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F55" w14:textId="2F1BB470" w:rsidR="008107BE" w:rsidRPr="001417B2" w:rsidRDefault="55E82022" w:rsidP="2BA5A367">
      <w:pPr>
        <w:rPr>
          <w:rFonts w:ascii="Times New Roman" w:eastAsia="Times New Roman" w:hAnsi="Times New Roman" w:cs="Times New Roman"/>
        </w:rPr>
      </w:pPr>
      <w:r w:rsidRPr="0F5B8D1C">
        <w:rPr>
          <w:rFonts w:ascii="Times New Roman" w:eastAsia="Times New Roman" w:hAnsi="Times New Roman" w:cs="Times New Roman"/>
        </w:rPr>
        <w:t xml:space="preserve">Table 1. Summary of all included studies </w:t>
      </w:r>
      <w:r w:rsidR="3E4EC2B8" w:rsidRPr="0F5B8D1C">
        <w:rPr>
          <w:rFonts w:ascii="Times New Roman" w:eastAsia="Times New Roman" w:hAnsi="Times New Roman" w:cs="Times New Roman"/>
        </w:rPr>
        <w:t xml:space="preserve">investigating effect of sex or gender attributes </w:t>
      </w:r>
      <w:r w:rsidR="3AFE963B" w:rsidRPr="0F5B8D1C">
        <w:rPr>
          <w:rFonts w:ascii="Times New Roman" w:eastAsia="Times New Roman" w:hAnsi="Times New Roman" w:cs="Times New Roman"/>
        </w:rPr>
        <w:t>o</w:t>
      </w:r>
      <w:r w:rsidR="3E4EC2B8" w:rsidRPr="0F5B8D1C">
        <w:rPr>
          <w:rFonts w:ascii="Times New Roman" w:eastAsia="Times New Roman" w:hAnsi="Times New Roman" w:cs="Times New Roman"/>
        </w:rPr>
        <w:t xml:space="preserve">n </w:t>
      </w:r>
      <w:r w:rsidR="3E4EC2B8" w:rsidRPr="00752670">
        <w:rPr>
          <w:rFonts w:ascii="Times New Roman" w:eastAsia="Times New Roman" w:hAnsi="Times New Roman" w:cs="Times New Roman"/>
        </w:rPr>
        <w:t>clinical outcomes</w:t>
      </w:r>
    </w:p>
    <w:tbl>
      <w:tblPr>
        <w:tblStyle w:val="TableGrid"/>
        <w:tblW w:w="14167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6"/>
        <w:gridCol w:w="3226"/>
        <w:gridCol w:w="2977"/>
        <w:gridCol w:w="2552"/>
        <w:gridCol w:w="2976"/>
      </w:tblGrid>
      <w:tr w:rsidR="00B73783" w:rsidRPr="001417B2" w14:paraId="76299632" w14:textId="77777777" w:rsidTr="00B73783">
        <w:trPr>
          <w:trHeight w:val="300"/>
        </w:trPr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shd w:val="clear" w:color="auto" w:fill="auto"/>
          </w:tcPr>
          <w:p w14:paraId="3A8267A9" w14:textId="77777777" w:rsidR="00B73783" w:rsidRPr="001417B2" w:rsidRDefault="00B73783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  <w:r w:rsidRPr="0F5B8D1C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 xml:space="preserve">Author (year); </w:t>
            </w:r>
          </w:p>
          <w:p w14:paraId="37CF98AF" w14:textId="77777777" w:rsidR="00B73783" w:rsidRPr="001417B2" w:rsidRDefault="00B73783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  <w:r w:rsidRPr="0F5B8D1C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 xml:space="preserve">Journal; </w:t>
            </w:r>
            <w:r>
              <w:br/>
            </w:r>
            <w:r w:rsidRPr="0F5B8D1C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 xml:space="preserve">Country; Region; </w:t>
            </w:r>
          </w:p>
          <w:p w14:paraId="07D86422" w14:textId="6FC73FC5" w:rsidR="00B73783" w:rsidRPr="001417B2" w:rsidRDefault="00B73783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</w:pPr>
            <w:r w:rsidRPr="0F5B8D1C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>City; Location of research; Study Quality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 xml:space="preserve"> (</w:t>
            </w:r>
            <w:r w:rsidRPr="0F5B8D1C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>Fair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 xml:space="preserve">, </w:t>
            </w:r>
            <w:r w:rsidRPr="0F5B8D1C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>Good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 xml:space="preserve">, </w:t>
            </w:r>
            <w:r w:rsidRPr="0F5B8D1C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>Excellent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>)</w:t>
            </w:r>
          </w:p>
          <w:p w14:paraId="7E31E6A7" w14:textId="74B91DB3" w:rsidR="00B73783" w:rsidRPr="001417B2" w:rsidRDefault="00B73783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</w:pPr>
          </w:p>
          <w:p w14:paraId="322146B2" w14:textId="1E4E647D" w:rsidR="00B73783" w:rsidRPr="001417B2" w:rsidRDefault="00B73783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</w:pPr>
            <w:r w:rsidRPr="0F5B8D1C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 xml:space="preserve"> </w:t>
            </w:r>
          </w:p>
          <w:p w14:paraId="41A1DB54" w14:textId="77777777" w:rsidR="00B73783" w:rsidRPr="001417B2" w:rsidRDefault="00B73783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6" w:space="0" w:color="000000" w:themeColor="text1"/>
            </w:tcBorders>
            <w:shd w:val="clear" w:color="auto" w:fill="auto"/>
          </w:tcPr>
          <w:p w14:paraId="7967F5FC" w14:textId="77777777" w:rsidR="00B73783" w:rsidRPr="001417B2" w:rsidRDefault="00B73783" w:rsidP="006A3340">
            <w:pPr>
              <w:pStyle w:val="ListParagraph"/>
              <w:numPr>
                <w:ilvl w:val="0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Objective</w:t>
            </w:r>
          </w:p>
          <w:p w14:paraId="2454C7E6" w14:textId="77777777" w:rsidR="00B73783" w:rsidRPr="001417B2" w:rsidRDefault="00B73783" w:rsidP="006A3340">
            <w:pPr>
              <w:pStyle w:val="ListParagraph"/>
              <w:numPr>
                <w:ilvl w:val="0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Design</w:t>
            </w:r>
          </w:p>
          <w:p w14:paraId="63858610" w14:textId="77777777" w:rsidR="00B73783" w:rsidRPr="001417B2" w:rsidRDefault="00B73783" w:rsidP="006A3340">
            <w:pPr>
              <w:pStyle w:val="ListParagraph"/>
              <w:numPr>
                <w:ilvl w:val="0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</w:rPr>
              <w:t>Follow up/assessment times, if any</w:t>
            </w:r>
          </w:p>
          <w:p w14:paraId="147506E8" w14:textId="77777777" w:rsidR="00B73783" w:rsidRPr="001417B2" w:rsidRDefault="00B73783" w:rsidP="006A3340">
            <w:pPr>
              <w:pStyle w:val="ListParagraph"/>
              <w:numPr>
                <w:ilvl w:val="0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Inclusion criteria</w:t>
            </w:r>
          </w:p>
          <w:p w14:paraId="6896A5C1" w14:textId="77777777" w:rsidR="00B73783" w:rsidRPr="001417B2" w:rsidRDefault="00B73783" w:rsidP="006A3340">
            <w:pPr>
              <w:pStyle w:val="ListParagraph"/>
              <w:numPr>
                <w:ilvl w:val="1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Social</w:t>
            </w:r>
          </w:p>
          <w:p w14:paraId="7661D525" w14:textId="77777777" w:rsidR="00B73783" w:rsidRPr="001417B2" w:rsidRDefault="00B73783" w:rsidP="006A3340">
            <w:pPr>
              <w:pStyle w:val="ListParagraph"/>
              <w:numPr>
                <w:ilvl w:val="1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Clinical</w:t>
            </w:r>
          </w:p>
          <w:p w14:paraId="223AEC32" w14:textId="77777777" w:rsidR="00B73783" w:rsidRPr="001417B2" w:rsidRDefault="00B73783" w:rsidP="006A3340">
            <w:pPr>
              <w:pStyle w:val="ListParagraph"/>
              <w:numPr>
                <w:ilvl w:val="1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</w:rPr>
              <w:t>Behavioural</w:t>
            </w:r>
          </w:p>
          <w:p w14:paraId="49840877" w14:textId="77777777" w:rsidR="00B73783" w:rsidRPr="001417B2" w:rsidRDefault="00B73783" w:rsidP="006A3340">
            <w:pPr>
              <w:pStyle w:val="ListParagraph"/>
              <w:numPr>
                <w:ilvl w:val="1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Other</w:t>
            </w:r>
          </w:p>
          <w:p w14:paraId="69458FF3" w14:textId="77777777" w:rsidR="00B73783" w:rsidRPr="001417B2" w:rsidRDefault="00B73783" w:rsidP="006A3340">
            <w:pPr>
              <w:pStyle w:val="ListParagraph"/>
              <w:numPr>
                <w:ilvl w:val="0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Exclusion criteria</w:t>
            </w:r>
          </w:p>
          <w:p w14:paraId="2CB04B80" w14:textId="77777777" w:rsidR="00B73783" w:rsidRPr="001417B2" w:rsidRDefault="00B73783" w:rsidP="006A3340">
            <w:pPr>
              <w:pStyle w:val="ListParagraph"/>
              <w:numPr>
                <w:ilvl w:val="1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Social</w:t>
            </w:r>
          </w:p>
          <w:p w14:paraId="024D2866" w14:textId="77777777" w:rsidR="00B73783" w:rsidRPr="001417B2" w:rsidRDefault="00B73783" w:rsidP="006A3340">
            <w:pPr>
              <w:pStyle w:val="ListParagraph"/>
              <w:numPr>
                <w:ilvl w:val="1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Clinical</w:t>
            </w:r>
          </w:p>
          <w:p w14:paraId="65137BB0" w14:textId="77777777" w:rsidR="00B73783" w:rsidRPr="001417B2" w:rsidRDefault="00B73783" w:rsidP="006A3340">
            <w:pPr>
              <w:pStyle w:val="ListParagraph"/>
              <w:numPr>
                <w:ilvl w:val="1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</w:rPr>
              <w:t>Behavioural</w:t>
            </w:r>
          </w:p>
          <w:p w14:paraId="377CF657" w14:textId="77777777" w:rsidR="00B73783" w:rsidRPr="001417B2" w:rsidRDefault="00B73783" w:rsidP="006A3340">
            <w:pPr>
              <w:pStyle w:val="ListParagraph"/>
              <w:numPr>
                <w:ilvl w:val="1"/>
                <w:numId w:val="50"/>
              </w:numPr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Other</w:t>
            </w:r>
          </w:p>
        </w:tc>
        <w:tc>
          <w:tcPr>
            <w:tcW w:w="29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50034B8F" w14:textId="77777777" w:rsidR="00B73783" w:rsidRPr="001417B2" w:rsidRDefault="00B73783" w:rsidP="006A3340">
            <w:pPr>
              <w:pStyle w:val="ListParagraph"/>
              <w:numPr>
                <w:ilvl w:val="0"/>
                <w:numId w:val="73"/>
              </w:numPr>
              <w:ind w:left="360"/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Total sample size, n (M/F)</w:t>
            </w:r>
          </w:p>
          <w:p w14:paraId="297692A1" w14:textId="6993E379" w:rsidR="00B73783" w:rsidRPr="001417B2" w:rsidRDefault="00B73783" w:rsidP="006A3340">
            <w:pPr>
              <w:pStyle w:val="ListParagraph"/>
              <w:numPr>
                <w:ilvl w:val="0"/>
                <w:numId w:val="73"/>
              </w:numPr>
              <w:ind w:left="360"/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Attrition, % (if multiple assessments)</w:t>
            </w:r>
          </w:p>
          <w:p w14:paraId="44E3F09F" w14:textId="74959B22" w:rsidR="00B73783" w:rsidRPr="001417B2" w:rsidRDefault="00B73783" w:rsidP="006A3340">
            <w:pPr>
              <w:pStyle w:val="ListParagraph"/>
              <w:numPr>
                <w:ilvl w:val="0"/>
                <w:numId w:val="73"/>
              </w:numPr>
              <w:ind w:left="360"/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</w:rPr>
              <w:t>Age (mean ± SD) or range</w:t>
            </w:r>
          </w:p>
          <w:p w14:paraId="7792DE32" w14:textId="21DF497F" w:rsidR="00B73783" w:rsidRPr="001417B2" w:rsidRDefault="00B73783" w:rsidP="006A3340">
            <w:pPr>
              <w:pStyle w:val="ListParagraph"/>
              <w:numPr>
                <w:ilvl w:val="0"/>
                <w:numId w:val="73"/>
              </w:numPr>
              <w:ind w:left="360"/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</w:rPr>
              <w:t>Sex, %M</w:t>
            </w:r>
          </w:p>
          <w:p w14:paraId="58632D95" w14:textId="44FEB716" w:rsidR="00B73783" w:rsidRPr="001417B2" w:rsidRDefault="00B73783" w:rsidP="006A3340">
            <w:pPr>
              <w:pStyle w:val="ListParagraph"/>
              <w:numPr>
                <w:ilvl w:val="0"/>
                <w:numId w:val="73"/>
              </w:numPr>
              <w:ind w:left="360"/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Other parameters reported</w:t>
            </w:r>
          </w:p>
          <w:p w14:paraId="2E47B858" w14:textId="77777777" w:rsidR="00B73783" w:rsidRDefault="00B73783" w:rsidP="006A3340">
            <w:pPr>
              <w:pStyle w:val="ListParagraph"/>
              <w:numPr>
                <w:ilvl w:val="0"/>
                <w:numId w:val="73"/>
              </w:numPr>
              <w:ind w:left="360"/>
              <w:rPr>
                <w:color w:val="215E99" w:themeColor="text2" w:themeTint="BF"/>
                <w:lang w:val="en-CA"/>
              </w:rPr>
            </w:pPr>
            <w:r w:rsidRPr="0F5B8D1C">
              <w:rPr>
                <w:color w:val="215E99" w:themeColor="text2" w:themeTint="BF"/>
                <w:lang w:val="en-CA"/>
              </w:rPr>
              <w:t>Parameters considered in analysis</w:t>
            </w:r>
          </w:p>
          <w:p w14:paraId="347AD986" w14:textId="70F8AEF1" w:rsidR="00B73783" w:rsidRDefault="00B73783" w:rsidP="006A3340">
            <w:pPr>
              <w:pStyle w:val="ListParagraph"/>
              <w:numPr>
                <w:ilvl w:val="0"/>
                <w:numId w:val="72"/>
              </w:numPr>
              <w:rPr>
                <w:color w:val="215E99" w:themeColor="text2" w:themeTint="BF"/>
                <w:lang w:val="en-CA"/>
              </w:rPr>
            </w:pPr>
            <w:r w:rsidRPr="0F5B8D1C">
              <w:rPr>
                <w:color w:val="215E99" w:themeColor="text2" w:themeTint="BF"/>
                <w:lang w:val="en-CA"/>
              </w:rPr>
              <w:t>Primary predictor(s)*</w:t>
            </w:r>
          </w:p>
          <w:p w14:paraId="5837BE4E" w14:textId="737DB01E" w:rsidR="00B73783" w:rsidRPr="00966231" w:rsidRDefault="00B73783" w:rsidP="006A3340">
            <w:pPr>
              <w:pStyle w:val="ListParagraph"/>
              <w:numPr>
                <w:ilvl w:val="0"/>
                <w:numId w:val="72"/>
              </w:numPr>
              <w:rPr>
                <w:color w:val="215E99" w:themeColor="text2" w:themeTint="BF"/>
                <w:lang w:val="en-CA"/>
              </w:rPr>
            </w:pPr>
            <w:r w:rsidRPr="0F5B8D1C">
              <w:rPr>
                <w:color w:val="215E99" w:themeColor="text2" w:themeTint="BF"/>
                <w:lang w:val="en-CA"/>
              </w:rPr>
              <w:t>Other</w:t>
            </w:r>
          </w:p>
        </w:tc>
        <w:tc>
          <w:tcPr>
            <w:tcW w:w="2552" w:type="dxa"/>
            <w:tcBorders>
              <w:top w:val="single" w:sz="6" w:space="0" w:color="000000" w:themeColor="text1"/>
            </w:tcBorders>
            <w:shd w:val="clear" w:color="auto" w:fill="auto"/>
          </w:tcPr>
          <w:p w14:paraId="01F9EFF2" w14:textId="57D55363" w:rsidR="00B73783" w:rsidRDefault="00B73783" w:rsidP="006A3340">
            <w:pPr>
              <w:pStyle w:val="ListParagraph"/>
              <w:numPr>
                <w:ilvl w:val="0"/>
                <w:numId w:val="140"/>
              </w:numPr>
              <w:ind w:left="403" w:hanging="403"/>
              <w:rPr>
                <w:color w:val="215E99" w:themeColor="text2" w:themeTint="BF"/>
                <w:lang w:val="en-CA"/>
              </w:rPr>
            </w:pPr>
            <w:r w:rsidRPr="0F5B8D1C">
              <w:rPr>
                <w:color w:val="215E99" w:themeColor="text2" w:themeTint="BF"/>
                <w:lang w:val="en-CA"/>
              </w:rPr>
              <w:t>Measure of sex and/or gender</w:t>
            </w:r>
          </w:p>
          <w:p w14:paraId="204DDDE7" w14:textId="5984A7EB" w:rsidR="00B73783" w:rsidRDefault="00B73783" w:rsidP="006A3340">
            <w:pPr>
              <w:pStyle w:val="ListParagraph"/>
              <w:numPr>
                <w:ilvl w:val="0"/>
                <w:numId w:val="140"/>
              </w:numPr>
              <w:ind w:left="360"/>
              <w:rPr>
                <w:color w:val="215E99" w:themeColor="text2" w:themeTint="BF"/>
                <w:lang w:val="en-CA"/>
              </w:rPr>
            </w:pPr>
            <w:r w:rsidRPr="0F5B8D1C">
              <w:rPr>
                <w:color w:val="215E99" w:themeColor="text2" w:themeTint="BF"/>
                <w:lang w:val="en-CA"/>
              </w:rPr>
              <w:t>Measure of outcome(s)</w:t>
            </w:r>
          </w:p>
          <w:p w14:paraId="6CA3D207" w14:textId="22DEBA81" w:rsidR="00B73783" w:rsidRPr="001417B2" w:rsidRDefault="00B73783" w:rsidP="006A3340">
            <w:pPr>
              <w:pStyle w:val="ListParagraph"/>
              <w:numPr>
                <w:ilvl w:val="0"/>
                <w:numId w:val="140"/>
              </w:numPr>
              <w:ind w:left="360"/>
              <w:rPr>
                <w:color w:val="215E99" w:themeColor="text2" w:themeTint="BF"/>
              </w:rPr>
            </w:pPr>
            <w:r w:rsidRPr="0F5B8D1C">
              <w:rPr>
                <w:color w:val="215E99" w:themeColor="text2" w:themeTint="BF"/>
                <w:lang w:val="en-CA"/>
              </w:rPr>
              <w:t>Statistical analysis/analysis controls for</w:t>
            </w:r>
          </w:p>
          <w:p w14:paraId="62416EB7" w14:textId="00B6C306" w:rsidR="00B73783" w:rsidRPr="001417B2" w:rsidRDefault="00B73783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</w:rPr>
            </w:pPr>
          </w:p>
        </w:tc>
        <w:tc>
          <w:tcPr>
            <w:tcW w:w="2976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3414F95" w14:textId="6F7B5279" w:rsidR="00B73783" w:rsidRPr="004F5DD7" w:rsidRDefault="00B73783" w:rsidP="006A3340">
            <w:pPr>
              <w:pStyle w:val="ListParagraph"/>
              <w:numPr>
                <w:ilvl w:val="0"/>
                <w:numId w:val="141"/>
              </w:numPr>
              <w:ind w:left="416" w:hanging="416"/>
              <w:rPr>
                <w:color w:val="215E99" w:themeColor="text2" w:themeTint="BF"/>
                <w:lang w:val="en-CA"/>
              </w:rPr>
            </w:pPr>
            <w:r w:rsidRPr="0F5B8D1C">
              <w:rPr>
                <w:color w:val="215E99" w:themeColor="text2" w:themeTint="BF"/>
                <w:lang w:val="en-CA"/>
              </w:rPr>
              <w:t>Sex- and/or gender- related results</w:t>
            </w:r>
          </w:p>
          <w:p w14:paraId="7B96A639" w14:textId="26CB7E54" w:rsidR="00B73783" w:rsidRPr="004F5DD7" w:rsidRDefault="00B73783" w:rsidP="006A3340">
            <w:pPr>
              <w:pStyle w:val="ListParagraph"/>
              <w:numPr>
                <w:ilvl w:val="0"/>
                <w:numId w:val="141"/>
              </w:numPr>
              <w:ind w:left="416" w:hanging="416"/>
              <w:rPr>
                <w:color w:val="215E99" w:themeColor="text2" w:themeTint="BF"/>
                <w:lang w:val="en-CA"/>
              </w:rPr>
            </w:pPr>
            <w:r w:rsidRPr="0F5B8D1C">
              <w:rPr>
                <w:color w:val="215E99" w:themeColor="text2" w:themeTint="BF"/>
                <w:lang w:val="en-CA"/>
              </w:rPr>
              <w:t>Other parameters related to outcome(s)</w:t>
            </w:r>
          </w:p>
          <w:p w14:paraId="5D73C128" w14:textId="1D4C7CC8" w:rsidR="00B73783" w:rsidRPr="004F5DD7" w:rsidRDefault="00B73783" w:rsidP="006A3340">
            <w:pPr>
              <w:pStyle w:val="ListParagraph"/>
              <w:numPr>
                <w:ilvl w:val="0"/>
                <w:numId w:val="141"/>
              </w:numPr>
              <w:ind w:left="416" w:hanging="416"/>
              <w:rPr>
                <w:color w:val="215E99" w:themeColor="text2" w:themeTint="BF"/>
                <w:lang w:val="en-CA"/>
              </w:rPr>
            </w:pPr>
            <w:r w:rsidRPr="0F5B8D1C">
              <w:rPr>
                <w:color w:val="215E99" w:themeColor="text2" w:themeTint="BF"/>
                <w:lang w:val="en-CA"/>
              </w:rPr>
              <w:t>Researcher notes</w:t>
            </w:r>
          </w:p>
          <w:p w14:paraId="3CC61464" w14:textId="77777777" w:rsidR="00B73783" w:rsidRPr="001417B2" w:rsidRDefault="00B73783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</w:p>
          <w:p w14:paraId="160919A5" w14:textId="77777777" w:rsidR="00B73783" w:rsidRPr="001417B2" w:rsidRDefault="00B73783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</w:p>
        </w:tc>
      </w:tr>
      <w:tr w:rsidR="00B73783" w:rsidRPr="001417B2" w14:paraId="382083CE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08FBC241" w14:textId="6983F3B5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fr-FR"/>
              </w:rPr>
            </w:pPr>
            <w:r w:rsidRPr="00A150D7">
              <w:rPr>
                <w:color w:val="215E99" w:themeColor="text2" w:themeTint="BF"/>
                <w:lang w:val="fr-FR"/>
              </w:rPr>
              <w:t xml:space="preserve">Arcand M, et al. (2023); </w:t>
            </w:r>
            <w:r w:rsidRPr="00A150D7">
              <w:rPr>
                <w:i/>
                <w:iCs/>
                <w:color w:val="215E99" w:themeColor="text2" w:themeTint="BF"/>
                <w:lang w:val="fr-FR"/>
              </w:rPr>
              <w:t>Front Psychol</w:t>
            </w:r>
            <w:r w:rsidRPr="00A150D7">
              <w:rPr>
                <w:color w:val="215E99" w:themeColor="text2" w:themeTint="BF"/>
                <w:lang w:val="fr-FR"/>
              </w:rPr>
              <w:t>; Canada; Quebec; Montreal; Community; Fair</w:t>
            </w:r>
          </w:p>
        </w:tc>
        <w:tc>
          <w:tcPr>
            <w:tcW w:w="3226" w:type="dxa"/>
            <w:shd w:val="clear" w:color="auto" w:fill="auto"/>
          </w:tcPr>
          <w:p w14:paraId="3D57E5D8" w14:textId="4FC62E96" w:rsidR="00B73783" w:rsidRPr="00A150D7" w:rsidRDefault="00B73783" w:rsidP="006A3340">
            <w:pPr>
              <w:pStyle w:val="ListParagraph"/>
              <w:numPr>
                <w:ilvl w:val="0"/>
                <w:numId w:val="6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Examine effects of sex &amp; GR on stress, depr, anx during COVID-19</w:t>
            </w:r>
          </w:p>
          <w:p w14:paraId="70196C14" w14:textId="2DE9DF57" w:rsidR="00B73783" w:rsidRPr="00A150D7" w:rsidRDefault="00B73783" w:rsidP="006A3340">
            <w:pPr>
              <w:pStyle w:val="ListParagraph"/>
              <w:numPr>
                <w:ilvl w:val="0"/>
                <w:numId w:val="6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Longitudinal</w:t>
            </w:r>
          </w:p>
          <w:p w14:paraId="1A542897" w14:textId="57707C61" w:rsidR="00B73783" w:rsidRPr="00A150D7" w:rsidRDefault="00B73783" w:rsidP="006A3340">
            <w:pPr>
              <w:pStyle w:val="ListParagraph"/>
              <w:numPr>
                <w:ilvl w:val="0"/>
                <w:numId w:val="6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F/</w:t>
            </w:r>
            <w:r>
              <w:rPr>
                <w:color w:val="215E99" w:themeColor="text2" w:themeTint="BF"/>
                <w:lang w:val="en-CA"/>
              </w:rPr>
              <w:t>u</w:t>
            </w:r>
            <w:r w:rsidRPr="00A150D7">
              <w:rPr>
                <w:color w:val="215E99" w:themeColor="text2" w:themeTint="BF"/>
                <w:lang w:val="en-CA"/>
              </w:rPr>
              <w:t xml:space="preserve"> at 3mos (t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1</w:t>
            </w:r>
            <w:r w:rsidRPr="00A150D7">
              <w:rPr>
                <w:color w:val="215E99" w:themeColor="text2" w:themeTint="BF"/>
                <w:lang w:val="en-CA"/>
              </w:rPr>
              <w:t>), 6mos (t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2</w:t>
            </w:r>
            <w:r w:rsidRPr="00A150D7">
              <w:rPr>
                <w:color w:val="215E99" w:themeColor="text2" w:themeTint="BF"/>
                <w:lang w:val="en-CA"/>
              </w:rPr>
              <w:t>), 9mos (t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3</w:t>
            </w:r>
            <w:r w:rsidRPr="00A150D7">
              <w:rPr>
                <w:color w:val="215E99" w:themeColor="text2" w:themeTint="BF"/>
                <w:lang w:val="en-CA"/>
              </w:rPr>
              <w:t>), 12mos (t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4</w:t>
            </w:r>
            <w:r w:rsidRPr="00A150D7">
              <w:rPr>
                <w:color w:val="215E99" w:themeColor="text2" w:themeTint="BF"/>
                <w:lang w:val="en-CA"/>
              </w:rPr>
              <w:t>)</w:t>
            </w:r>
          </w:p>
          <w:p w14:paraId="29A5DCEF" w14:textId="6BCA967C" w:rsidR="00B73783" w:rsidRPr="00A150D7" w:rsidRDefault="00B73783" w:rsidP="006A3340">
            <w:pPr>
              <w:pStyle w:val="ListParagraph"/>
              <w:numPr>
                <w:ilvl w:val="0"/>
                <w:numId w:val="6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a.    NR</w:t>
            </w:r>
          </w:p>
          <w:p w14:paraId="5B197984" w14:textId="4222AF09" w:rsidR="00B73783" w:rsidRPr="00A150D7" w:rsidRDefault="00B73783" w:rsidP="006A3340">
            <w:pPr>
              <w:pStyle w:val="ListParagraph"/>
              <w:numPr>
                <w:ilvl w:val="0"/>
                <w:numId w:val="6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No meds for mental illness</w:t>
            </w:r>
          </w:p>
          <w:p w14:paraId="7B579BBC" w14:textId="74039785" w:rsidR="00B73783" w:rsidRPr="00A150D7" w:rsidRDefault="00B73783" w:rsidP="006A3340">
            <w:pPr>
              <w:pStyle w:val="ListParagraph"/>
              <w:numPr>
                <w:ilvl w:val="0"/>
                <w:numId w:val="6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6AFE72E1" w14:textId="77777777" w:rsidR="00B73783" w:rsidRPr="00A150D7" w:rsidRDefault="00B73783" w:rsidP="006A3340">
            <w:pPr>
              <w:pStyle w:val="ListParagraph"/>
              <w:numPr>
                <w:ilvl w:val="0"/>
                <w:numId w:val="6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3E8A1E0B" w14:textId="77777777" w:rsidR="00B73783" w:rsidRPr="00A150D7" w:rsidRDefault="00B73783" w:rsidP="006A3340">
            <w:pPr>
              <w:pStyle w:val="ListParagraph"/>
              <w:numPr>
                <w:ilvl w:val="0"/>
                <w:numId w:val="6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a.    NR</w:t>
            </w:r>
          </w:p>
          <w:p w14:paraId="53AF7306" w14:textId="77777777" w:rsidR="00B73783" w:rsidRPr="00A150D7" w:rsidRDefault="00B73783" w:rsidP="006A3340">
            <w:pPr>
              <w:pStyle w:val="ListParagraph"/>
              <w:numPr>
                <w:ilvl w:val="0"/>
                <w:numId w:val="69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0CDC7DA8" w14:textId="77777777" w:rsidR="00B73783" w:rsidRPr="00A150D7" w:rsidRDefault="00B73783" w:rsidP="006A3340">
            <w:pPr>
              <w:pStyle w:val="ListParagraph"/>
              <w:numPr>
                <w:ilvl w:val="0"/>
                <w:numId w:val="69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3C028C78" w14:textId="3537BC85" w:rsidR="00B73783" w:rsidRPr="00A150D7" w:rsidRDefault="00B73783" w:rsidP="006A3340">
            <w:pPr>
              <w:pStyle w:val="ListParagraph"/>
              <w:numPr>
                <w:ilvl w:val="0"/>
                <w:numId w:val="6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</w:rPr>
              <w:t>Incomplete gender role questionnaire</w:t>
            </w:r>
          </w:p>
        </w:tc>
        <w:tc>
          <w:tcPr>
            <w:tcW w:w="2977" w:type="dxa"/>
            <w:shd w:val="clear" w:color="auto" w:fill="auto"/>
          </w:tcPr>
          <w:p w14:paraId="48D39D5B" w14:textId="67D7B72D" w:rsidR="00B73783" w:rsidRPr="00A150D7" w:rsidRDefault="00B73783" w:rsidP="006A3340">
            <w:pPr>
              <w:pStyle w:val="ListParagraph"/>
              <w:numPr>
                <w:ilvl w:val="0"/>
                <w:numId w:val="6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153 (50M/103F)</w:t>
            </w:r>
          </w:p>
          <w:p w14:paraId="79487AA8" w14:textId="76DAED8F" w:rsidR="00B73783" w:rsidRPr="00A150D7" w:rsidRDefault="00B73783" w:rsidP="006A3340">
            <w:pPr>
              <w:pStyle w:val="ListParagraph"/>
              <w:numPr>
                <w:ilvl w:val="0"/>
                <w:numId w:val="6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t</w:t>
            </w:r>
            <w:r w:rsidRPr="00A150D7">
              <w:rPr>
                <w:color w:val="215E99" w:themeColor="text2" w:themeTint="BF"/>
                <w:vertAlign w:val="subscript"/>
              </w:rPr>
              <w:t>1</w:t>
            </w:r>
            <w:r w:rsidRPr="00A150D7">
              <w:rPr>
                <w:color w:val="215E99" w:themeColor="text2" w:themeTint="BF"/>
              </w:rPr>
              <w:t>=2.0%; t</w:t>
            </w:r>
            <w:r w:rsidRPr="00A150D7">
              <w:rPr>
                <w:color w:val="215E99" w:themeColor="text2" w:themeTint="BF"/>
                <w:vertAlign w:val="subscript"/>
              </w:rPr>
              <w:t>2</w:t>
            </w:r>
            <w:r w:rsidRPr="00A150D7">
              <w:rPr>
                <w:color w:val="215E99" w:themeColor="text2" w:themeTint="BF"/>
              </w:rPr>
              <w:t>=7.2%; t</w:t>
            </w:r>
            <w:r w:rsidRPr="00A150D7">
              <w:rPr>
                <w:color w:val="215E99" w:themeColor="text2" w:themeTint="BF"/>
                <w:vertAlign w:val="subscript"/>
              </w:rPr>
              <w:t>3</w:t>
            </w:r>
            <w:r w:rsidRPr="00A150D7">
              <w:rPr>
                <w:color w:val="215E99" w:themeColor="text2" w:themeTint="BF"/>
              </w:rPr>
              <w:t>=13.7%; t</w:t>
            </w:r>
            <w:r w:rsidRPr="00A150D7">
              <w:rPr>
                <w:color w:val="215E99" w:themeColor="text2" w:themeTint="BF"/>
                <w:vertAlign w:val="subscript"/>
              </w:rPr>
              <w:t>4</w:t>
            </w:r>
            <w:r w:rsidRPr="00A150D7">
              <w:rPr>
                <w:color w:val="215E99" w:themeColor="text2" w:themeTint="BF"/>
              </w:rPr>
              <w:t>=9.8%</w:t>
            </w:r>
          </w:p>
          <w:p w14:paraId="6C966D9F" w14:textId="39B4F6D1" w:rsidR="00B73783" w:rsidRPr="00A150D7" w:rsidRDefault="00B73783" w:rsidP="006A3340">
            <w:pPr>
              <w:pStyle w:val="ListParagraph"/>
              <w:numPr>
                <w:ilvl w:val="0"/>
                <w:numId w:val="6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M (37.65)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F (32.21)</w:t>
            </w:r>
          </w:p>
          <w:p w14:paraId="61F870DC" w14:textId="7A8944D4" w:rsidR="00B73783" w:rsidRPr="00A150D7" w:rsidRDefault="00B73783" w:rsidP="006A3340">
            <w:pPr>
              <w:pStyle w:val="ListParagraph"/>
              <w:numPr>
                <w:ilvl w:val="0"/>
                <w:numId w:val="6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33% M</w:t>
            </w:r>
          </w:p>
          <w:p w14:paraId="130E8AC1" w14:textId="305A1F21" w:rsidR="00B73783" w:rsidRPr="00A150D7" w:rsidRDefault="00B73783" w:rsidP="006A3340">
            <w:pPr>
              <w:pStyle w:val="ListParagraph"/>
              <w:numPr>
                <w:ilvl w:val="0"/>
                <w:numId w:val="6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627ACE89" w14:textId="436CFC69" w:rsidR="00B73783" w:rsidRPr="00A150D7" w:rsidRDefault="00B73783" w:rsidP="006A3340">
            <w:pPr>
              <w:pStyle w:val="ListParagraph"/>
              <w:numPr>
                <w:ilvl w:val="0"/>
                <w:numId w:val="6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Masc/fem; binary sex</w:t>
            </w:r>
          </w:p>
          <w:p w14:paraId="03E54BC3" w14:textId="7C275A37" w:rsidR="00B73783" w:rsidRPr="00A150D7" w:rsidRDefault="00B73783" w:rsidP="00096409">
            <w:pPr>
              <w:pStyle w:val="ListParagraph"/>
              <w:ind w:left="36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b. Place of residence, occupation, education</w:t>
            </w:r>
          </w:p>
          <w:p w14:paraId="528408DC" w14:textId="34B71B2B" w:rsidR="00B73783" w:rsidRPr="00A150D7" w:rsidRDefault="00B73783" w:rsidP="2BA5A367">
            <w:pPr>
              <w:rPr>
                <w:rFonts w:ascii="Times New Roman" w:eastAsia="Times New Roman" w:hAnsi="Times New Roman" w:cs="Times New Roman"/>
                <w:color w:val="215E99" w:themeColor="text2" w:themeTint="BF"/>
                <w:lang w:val="en-CA"/>
              </w:rPr>
            </w:pPr>
          </w:p>
        </w:tc>
        <w:tc>
          <w:tcPr>
            <w:tcW w:w="2552" w:type="dxa"/>
            <w:shd w:val="clear" w:color="auto" w:fill="auto"/>
          </w:tcPr>
          <w:p w14:paraId="2E54B4BE" w14:textId="34E66F7B" w:rsidR="00B73783" w:rsidRPr="00A150D7" w:rsidRDefault="00B73783" w:rsidP="006A3340">
            <w:pPr>
              <w:pStyle w:val="ListParagraph"/>
              <w:numPr>
                <w:ilvl w:val="0"/>
                <w:numId w:val="6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Binary sex (M, F); BSRI-SF </w:t>
            </w:r>
          </w:p>
          <w:p w14:paraId="5A1D44A0" w14:textId="77777777" w:rsidR="00B73783" w:rsidRPr="00A150D7" w:rsidRDefault="00B73783" w:rsidP="006A3340">
            <w:pPr>
              <w:pStyle w:val="ListParagraph"/>
              <w:numPr>
                <w:ilvl w:val="0"/>
                <w:numId w:val="6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DASS-21</w:t>
            </w:r>
          </w:p>
          <w:p w14:paraId="51B536D3" w14:textId="468E536D" w:rsidR="00B73783" w:rsidRPr="00A150D7" w:rsidRDefault="00B73783" w:rsidP="006A3340">
            <w:pPr>
              <w:pStyle w:val="ListParagraph"/>
              <w:numPr>
                <w:ilvl w:val="0"/>
                <w:numId w:val="6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Linear mixed effects models / binary sex, time(t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1</w:t>
            </w:r>
            <w:r w:rsidRPr="00A150D7">
              <w:rPr>
                <w:color w:val="215E99" w:themeColor="text2" w:themeTint="BF"/>
                <w:lang w:val="en-CA"/>
              </w:rPr>
              <w:t>-t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4</w:t>
            </w:r>
            <w:r w:rsidRPr="00A150D7">
              <w:rPr>
                <w:color w:val="215E99" w:themeColor="text2" w:themeTint="BF"/>
                <w:lang w:val="en-CA"/>
              </w:rPr>
              <w:t xml:space="preserve">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>post hoc</w:t>
            </w:r>
            <w:r w:rsidRPr="00A150D7">
              <w:rPr>
                <w:color w:val="215E99" w:themeColor="text2" w:themeTint="BF"/>
                <w:lang w:val="en-CA"/>
              </w:rPr>
              <w:t xml:space="preserve"> contrast comparisons / binary sex, time (t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1</w:t>
            </w:r>
            <w:r w:rsidRPr="00A150D7">
              <w:rPr>
                <w:color w:val="215E99" w:themeColor="text2" w:themeTint="BF"/>
                <w:lang w:val="en-CA"/>
              </w:rPr>
              <w:t>-t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4</w:t>
            </w:r>
            <w:r w:rsidRPr="00A150D7">
              <w:rPr>
                <w:color w:val="215E99" w:themeColor="text2" w:themeTint="BF"/>
                <w:lang w:val="en-CA"/>
              </w:rPr>
              <w:t>)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3005252E" w14:textId="5614B910" w:rsidR="00B73783" w:rsidRPr="00A150D7" w:rsidRDefault="00B73783" w:rsidP="006A3340">
            <w:pPr>
              <w:pStyle w:val="ListParagraph"/>
              <w:numPr>
                <w:ilvl w:val="0"/>
                <w:numId w:val="14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No sex/gender effects on depr; F w/ high fem had </w:t>
            </w:r>
            <w:r w:rsidRPr="00A150D7">
              <w:rPr>
                <w:b/>
                <w:bCs/>
                <w:color w:val="215E99" w:themeColor="text2" w:themeTint="BF"/>
                <w:lang w:val="en-CA"/>
              </w:rPr>
              <w:t xml:space="preserve">↑ </w:t>
            </w:r>
            <w:r w:rsidRPr="00A150D7">
              <w:rPr>
                <w:color w:val="215E99" w:themeColor="text2" w:themeTint="BF"/>
                <w:lang w:val="en-CA"/>
              </w:rPr>
              <w:t>stress than M w/ high fem at 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1</w:t>
            </w:r>
            <w:r w:rsidRPr="00A150D7">
              <w:rPr>
                <w:color w:val="215E99" w:themeColor="text2" w:themeTint="BF"/>
                <w:lang w:val="en-CA"/>
              </w:rPr>
              <w:t>;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 xml:space="preserve"> </w:t>
            </w:r>
            <w:r w:rsidRPr="00A150D7">
              <w:rPr>
                <w:color w:val="215E99" w:themeColor="text2" w:themeTint="BF"/>
                <w:lang w:val="en-CA"/>
              </w:rPr>
              <w:t xml:space="preserve">F w/ low fem had </w:t>
            </w:r>
            <w:r w:rsidRPr="00A150D7">
              <w:rPr>
                <w:b/>
                <w:bCs/>
                <w:color w:val="215E99" w:themeColor="text2" w:themeTint="BF"/>
                <w:lang w:val="en-CA"/>
              </w:rPr>
              <w:t xml:space="preserve">↑ </w:t>
            </w:r>
            <w:r w:rsidRPr="00A150D7">
              <w:rPr>
                <w:color w:val="215E99" w:themeColor="text2" w:themeTint="BF"/>
                <w:lang w:val="en-CA"/>
              </w:rPr>
              <w:t>anx than M w/ low fem at 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4</w:t>
            </w:r>
          </w:p>
          <w:p w14:paraId="50701819" w14:textId="5E7FF732" w:rsidR="00B73783" w:rsidRPr="00A150D7" w:rsidRDefault="00B73783" w:rsidP="006A3340">
            <w:pPr>
              <w:pStyle w:val="ListParagraph"/>
              <w:numPr>
                <w:ilvl w:val="0"/>
                <w:numId w:val="14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No effect on stress, depr, anx Sx </w:t>
            </w:r>
          </w:p>
          <w:p w14:paraId="77594E5F" w14:textId="0B60FAC3" w:rsidR="00B73783" w:rsidRPr="00A150D7" w:rsidRDefault="00B73783" w:rsidP="006A3340">
            <w:pPr>
              <w:pStyle w:val="ListParagraph"/>
              <w:numPr>
                <w:ilvl w:val="0"/>
                <w:numId w:val="14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F had more Sx of stress &amp; anx than M; no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b/w masc traits &amp; stress, anx, or depr  </w:t>
            </w:r>
          </w:p>
        </w:tc>
      </w:tr>
      <w:tr w:rsidR="00B73783" w:rsidRPr="00C70FCE" w14:paraId="59BC80A4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51F1B8D3" w14:textId="75E45B12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Boeri L, et al. (2017);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>J Sex Med;</w:t>
            </w:r>
            <w:r w:rsidRPr="00A150D7">
              <w:rPr>
                <w:color w:val="215E99" w:themeColor="text2" w:themeTint="BF"/>
                <w:lang w:val="en-CA"/>
              </w:rPr>
              <w:t xml:space="preserve"> Italy; Milan; Academic hospital; Good</w:t>
            </w:r>
          </w:p>
        </w:tc>
        <w:tc>
          <w:tcPr>
            <w:tcW w:w="3226" w:type="dxa"/>
            <w:shd w:val="clear" w:color="auto" w:fill="auto"/>
          </w:tcPr>
          <w:p w14:paraId="414C4CAC" w14:textId="13ED1F8F" w:rsidR="00B73783" w:rsidRPr="00A150D7" w:rsidRDefault="00B73783" w:rsidP="006A3340">
            <w:pPr>
              <w:pStyle w:val="ListParagraph"/>
              <w:numPr>
                <w:ilvl w:val="0"/>
                <w:numId w:val="5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Examine impact of low cFT/low TT on androgen-related Sx</w:t>
            </w:r>
          </w:p>
          <w:p w14:paraId="27262A0B" w14:textId="5C9341CC" w:rsidR="00B73783" w:rsidRPr="00A150D7" w:rsidRDefault="00B73783" w:rsidP="006A3340">
            <w:pPr>
              <w:pStyle w:val="ListParagraph"/>
              <w:numPr>
                <w:ilvl w:val="0"/>
                <w:numId w:val="5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Cross-sectional </w:t>
            </w:r>
          </w:p>
          <w:p w14:paraId="7E27AD60" w14:textId="2D7EEB51" w:rsidR="00B73783" w:rsidRPr="00A150D7" w:rsidRDefault="00B73783" w:rsidP="006A3340">
            <w:pPr>
              <w:pStyle w:val="ListParagraph"/>
              <w:numPr>
                <w:ilvl w:val="0"/>
                <w:numId w:val="5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533343B8" w14:textId="4FAC180D" w:rsidR="00B73783" w:rsidRPr="00A150D7" w:rsidRDefault="00B73783" w:rsidP="006A3340">
            <w:pPr>
              <w:pStyle w:val="ListParagraph"/>
              <w:numPr>
                <w:ilvl w:val="0"/>
                <w:numId w:val="65"/>
              </w:numPr>
              <w:ind w:left="34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 Male, heterosexual, sexually active, European Caucasian</w:t>
            </w:r>
          </w:p>
          <w:p w14:paraId="70B9CFD2" w14:textId="208CE88B" w:rsidR="00B73783" w:rsidRPr="00A150D7" w:rsidRDefault="00B73783" w:rsidP="006A3340">
            <w:pPr>
              <w:pStyle w:val="ListParagraph"/>
              <w:numPr>
                <w:ilvl w:val="0"/>
                <w:numId w:val="6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ED as primary complaint</w:t>
            </w:r>
          </w:p>
          <w:p w14:paraId="23668D4C" w14:textId="1D77E3EB" w:rsidR="00B73783" w:rsidRPr="00A150D7" w:rsidRDefault="00B73783" w:rsidP="006A3340">
            <w:pPr>
              <w:pStyle w:val="ListParagraph"/>
              <w:numPr>
                <w:ilvl w:val="0"/>
                <w:numId w:val="6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30476691" w14:textId="2CB04CDB" w:rsidR="00B73783" w:rsidRPr="00A150D7" w:rsidRDefault="00B73783" w:rsidP="006A3340">
            <w:pPr>
              <w:pStyle w:val="ListParagraph"/>
              <w:numPr>
                <w:ilvl w:val="0"/>
                <w:numId w:val="6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3E3686DE" w14:textId="2060DE6B" w:rsidR="00B73783" w:rsidRPr="00A150D7" w:rsidRDefault="00B73783" w:rsidP="006A3340">
            <w:pPr>
              <w:pStyle w:val="ListParagraph"/>
              <w:numPr>
                <w:ilvl w:val="0"/>
                <w:numId w:val="6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NR</w:t>
            </w:r>
          </w:p>
          <w:p w14:paraId="4CE0C359" w14:textId="08E1DCDF" w:rsidR="00B73783" w:rsidRPr="00A150D7" w:rsidRDefault="00B73783" w:rsidP="006A3340">
            <w:pPr>
              <w:pStyle w:val="ListParagraph"/>
              <w:numPr>
                <w:ilvl w:val="0"/>
                <w:numId w:val="7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Hx of radical prostatectomy, radical cystectomy, pelvic radiation therapy, androgen deprivation, TD/T therapy</w:t>
            </w:r>
          </w:p>
          <w:p w14:paraId="65B2F8DC" w14:textId="56202A71" w:rsidR="00B73783" w:rsidRPr="00A150D7" w:rsidRDefault="00B73783" w:rsidP="006A3340">
            <w:pPr>
              <w:pStyle w:val="ListParagraph"/>
              <w:numPr>
                <w:ilvl w:val="0"/>
                <w:numId w:val="7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NR</w:t>
            </w:r>
          </w:p>
          <w:p w14:paraId="1E01ED5C" w14:textId="77777777" w:rsidR="00B73783" w:rsidRPr="00A150D7" w:rsidRDefault="00B73783" w:rsidP="006A3340">
            <w:pPr>
              <w:pStyle w:val="ListParagraph"/>
              <w:numPr>
                <w:ilvl w:val="0"/>
                <w:numId w:val="7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4AFBA94E" w14:textId="1AE45D0B" w:rsidR="00B73783" w:rsidRPr="00A150D7" w:rsidRDefault="00B73783" w:rsidP="006A3340">
            <w:pPr>
              <w:pStyle w:val="ListParagraph"/>
              <w:numPr>
                <w:ilvl w:val="0"/>
                <w:numId w:val="5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500 (500M/0F)</w:t>
            </w:r>
          </w:p>
          <w:p w14:paraId="339AE8BB" w14:textId="704E9D8E" w:rsidR="00B73783" w:rsidRPr="00A150D7" w:rsidRDefault="00B73783" w:rsidP="006A3340">
            <w:pPr>
              <w:pStyle w:val="ListParagraph"/>
              <w:numPr>
                <w:ilvl w:val="0"/>
                <w:numId w:val="5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58DF2E24" w14:textId="423436A0" w:rsidR="00B73783" w:rsidRPr="00A150D7" w:rsidRDefault="00B73783" w:rsidP="006A3340">
            <w:pPr>
              <w:pStyle w:val="ListParagraph"/>
              <w:numPr>
                <w:ilvl w:val="0"/>
                <w:numId w:val="5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18-70</w:t>
            </w:r>
          </w:p>
          <w:p w14:paraId="5B418774" w14:textId="43B5F732" w:rsidR="00B73783" w:rsidRPr="00A150D7" w:rsidRDefault="00B73783" w:rsidP="006A3340">
            <w:pPr>
              <w:pStyle w:val="ListParagraph"/>
              <w:numPr>
                <w:ilvl w:val="0"/>
                <w:numId w:val="5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100% M</w:t>
            </w:r>
          </w:p>
          <w:p w14:paraId="07D7F1C7" w14:textId="5C8B7727" w:rsidR="00B73783" w:rsidRPr="00A150D7" w:rsidRDefault="00B73783" w:rsidP="006A3340">
            <w:pPr>
              <w:pStyle w:val="ListParagraph"/>
              <w:numPr>
                <w:ilvl w:val="0"/>
                <w:numId w:val="5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Race (100% European Caucasian), age, BMI, waist circumference, CCI score, smoking, hypertension, MetS  </w:t>
            </w:r>
          </w:p>
          <w:p w14:paraId="4E8BABA3" w14:textId="7BC9CE6E" w:rsidR="00B73783" w:rsidRPr="00A150D7" w:rsidRDefault="00B73783" w:rsidP="006A3340">
            <w:pPr>
              <w:pStyle w:val="ListParagraph"/>
              <w:numPr>
                <w:ilvl w:val="0"/>
                <w:numId w:val="5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TT &amp; cFT levels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Age, BMI, CCI score</w:t>
            </w:r>
          </w:p>
          <w:p w14:paraId="16ABF3B7" w14:textId="4BB865DA" w:rsidR="00B73783" w:rsidRPr="00A150D7" w:rsidRDefault="00B73783" w:rsidP="622A909A">
            <w:pPr>
              <w:pStyle w:val="ListParagraph"/>
              <w:rPr>
                <w:color w:val="215E99" w:themeColor="text2" w:themeTint="BF"/>
                <w:lang w:val="en-CA"/>
              </w:rPr>
            </w:pPr>
          </w:p>
        </w:tc>
        <w:tc>
          <w:tcPr>
            <w:tcW w:w="2552" w:type="dxa"/>
            <w:shd w:val="clear" w:color="auto" w:fill="auto"/>
          </w:tcPr>
          <w:p w14:paraId="5DB1665B" w14:textId="0309151A" w:rsidR="00B73783" w:rsidRPr="00A150D7" w:rsidRDefault="00B73783" w:rsidP="006A3340">
            <w:pPr>
              <w:pStyle w:val="ListParagraph"/>
              <w:numPr>
                <w:ilvl w:val="0"/>
                <w:numId w:val="5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Normal, low cFT; normal, low TT </w:t>
            </w:r>
          </w:p>
          <w:p w14:paraId="79B097B5" w14:textId="53096348" w:rsidR="00B73783" w:rsidRPr="00A150D7" w:rsidRDefault="00B73783" w:rsidP="006A3340">
            <w:pPr>
              <w:pStyle w:val="ListParagraph"/>
              <w:numPr>
                <w:ilvl w:val="0"/>
                <w:numId w:val="5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IIEF; BDI</w:t>
            </w:r>
          </w:p>
          <w:p w14:paraId="06B8F51E" w14:textId="4C0BC77D" w:rsidR="00B73783" w:rsidRPr="00A150D7" w:rsidRDefault="00B73783" w:rsidP="006A3340">
            <w:pPr>
              <w:pStyle w:val="ListParagraph"/>
              <w:numPr>
                <w:ilvl w:val="0"/>
                <w:numId w:val="5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One-way ANOVA; Pearson χ</w:t>
            </w:r>
            <w:r w:rsidRPr="00A150D7">
              <w:rPr>
                <w:color w:val="215E99" w:themeColor="text2" w:themeTint="BF"/>
                <w:vertAlign w:val="superscript"/>
                <w:lang w:val="en-CA"/>
              </w:rPr>
              <w:t>2</w:t>
            </w:r>
            <w:r w:rsidRPr="00A150D7">
              <w:rPr>
                <w:color w:val="215E99" w:themeColor="text2" w:themeTint="BF"/>
                <w:lang w:val="en-CA"/>
              </w:rPr>
              <w:t xml:space="preserve"> test; univariable, multivariable linear regression analyses / age, BMI, CCI score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00A024D8" w14:textId="75A42DC7" w:rsidR="00B73783" w:rsidRPr="00A150D7" w:rsidRDefault="00B73783" w:rsidP="006A3340">
            <w:pPr>
              <w:pStyle w:val="ListParagraph"/>
              <w:numPr>
                <w:ilvl w:val="0"/>
                <w:numId w:val="14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TT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norm</w:t>
            </w:r>
            <w:r w:rsidRPr="00A150D7">
              <w:rPr>
                <w:color w:val="215E99" w:themeColor="text2" w:themeTint="BF"/>
                <w:lang w:val="en-CA"/>
              </w:rPr>
              <w:t>+cFT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low</w:t>
            </w:r>
            <w:r w:rsidRPr="00A150D7">
              <w:rPr>
                <w:color w:val="215E99" w:themeColor="text2" w:themeTint="BF"/>
                <w:lang w:val="en-CA"/>
              </w:rPr>
              <w:t>, TT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low</w:t>
            </w:r>
            <w:r w:rsidRPr="00A150D7">
              <w:rPr>
                <w:color w:val="215E99" w:themeColor="text2" w:themeTint="BF"/>
                <w:lang w:val="en-CA"/>
              </w:rPr>
              <w:t>+cFT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low</w:t>
            </w:r>
            <w:r w:rsidRPr="00A150D7">
              <w:rPr>
                <w:color w:val="215E99" w:themeColor="text2" w:themeTint="BF"/>
                <w:lang w:val="en-CA"/>
              </w:rPr>
              <w:t xml:space="preserve"> had </w:t>
            </w:r>
            <w:r w:rsidRPr="00A150D7">
              <w:rPr>
                <w:b/>
                <w:bCs/>
                <w:color w:val="215E99" w:themeColor="text2" w:themeTint="BF"/>
                <w:lang w:val="en-CA"/>
              </w:rPr>
              <w:t xml:space="preserve">↓ </w:t>
            </w:r>
            <w:r w:rsidRPr="00A150D7">
              <w:rPr>
                <w:color w:val="215E99" w:themeColor="text2" w:themeTint="BF"/>
                <w:lang w:val="en-CA"/>
              </w:rPr>
              <w:t xml:space="preserve">IIEF-EF, IIEF-SD, IIEF-OF, </w:t>
            </w:r>
            <w:r w:rsidRPr="00A150D7">
              <w:rPr>
                <w:b/>
                <w:bCs/>
                <w:color w:val="215E99" w:themeColor="text2" w:themeTint="BF"/>
                <w:lang w:val="en-CA"/>
              </w:rPr>
              <w:t xml:space="preserve">↑ </w:t>
            </w:r>
            <w:r w:rsidRPr="00A150D7">
              <w:rPr>
                <w:color w:val="215E99" w:themeColor="text2" w:themeTint="BF"/>
                <w:lang w:val="en-CA"/>
              </w:rPr>
              <w:t>BDI</w:t>
            </w:r>
          </w:p>
          <w:p w14:paraId="6AD2219B" w14:textId="430BB8D4" w:rsidR="00B73783" w:rsidRPr="00A150D7" w:rsidRDefault="00B73783" w:rsidP="006A3340">
            <w:pPr>
              <w:pStyle w:val="ListParagraph"/>
              <w:numPr>
                <w:ilvl w:val="0"/>
                <w:numId w:val="14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Age inversely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w/ IIEF-EF, IIEF-SD, IIEF-OF</w:t>
            </w:r>
          </w:p>
          <w:p w14:paraId="3CCE8476" w14:textId="4A8FC607" w:rsidR="00B73783" w:rsidRPr="00A150D7" w:rsidRDefault="00B73783" w:rsidP="006A3340">
            <w:pPr>
              <w:pStyle w:val="ListParagraph"/>
              <w:numPr>
                <w:ilvl w:val="0"/>
                <w:numId w:val="14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Low cFT values indep predicted IIEF-EF, IIEF-SD, IIEF-OF, BDI, irrespective of TT level</w:t>
            </w:r>
          </w:p>
        </w:tc>
      </w:tr>
      <w:tr w:rsidR="00B73783" w:rsidRPr="001417B2" w14:paraId="177B1F88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537B50D6" w14:textId="60018D5D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Cunningham ML, et al. (2020);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>Body Image</w:t>
            </w:r>
            <w:r w:rsidRPr="00A150D7">
              <w:rPr>
                <w:color w:val="215E99" w:themeColor="text2" w:themeTint="BF"/>
                <w:lang w:val="en-CA"/>
              </w:rPr>
              <w:t xml:space="preserve">; Australia; New South Wales; Sydney; Community; Good </w:t>
            </w:r>
          </w:p>
        </w:tc>
        <w:tc>
          <w:tcPr>
            <w:tcW w:w="3226" w:type="dxa"/>
            <w:shd w:val="clear" w:color="auto" w:fill="auto"/>
          </w:tcPr>
          <w:p w14:paraId="3CD8F43D" w14:textId="4A621529" w:rsidR="00B73783" w:rsidRPr="00A150D7" w:rsidRDefault="00B73783" w:rsidP="006A3340">
            <w:pPr>
              <w:pStyle w:val="ListParagraph"/>
              <w:numPr>
                <w:ilvl w:val="0"/>
                <w:numId w:val="5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Examine indirect pathway linking masc discrepancy stress to MD Sx via emotion dysreg </w:t>
            </w:r>
          </w:p>
          <w:p w14:paraId="6A1EA179" w14:textId="7C191786" w:rsidR="00B73783" w:rsidRPr="00A150D7" w:rsidRDefault="00B73783" w:rsidP="006A3340">
            <w:pPr>
              <w:pStyle w:val="ListParagraph"/>
              <w:numPr>
                <w:ilvl w:val="0"/>
                <w:numId w:val="5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 Cross-sectional </w:t>
            </w:r>
          </w:p>
          <w:p w14:paraId="34258C94" w14:textId="3E30E5A0" w:rsidR="00B73783" w:rsidRPr="00A150D7" w:rsidRDefault="00B73783" w:rsidP="006A3340">
            <w:pPr>
              <w:pStyle w:val="ListParagraph"/>
              <w:numPr>
                <w:ilvl w:val="0"/>
                <w:numId w:val="5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 NA</w:t>
            </w:r>
          </w:p>
          <w:p w14:paraId="1F8ED9A4" w14:textId="0E1B0C3F" w:rsidR="00B73783" w:rsidRPr="00A150D7" w:rsidRDefault="00B73783" w:rsidP="006A3340">
            <w:pPr>
              <w:pStyle w:val="ListParagraph"/>
              <w:numPr>
                <w:ilvl w:val="0"/>
                <w:numId w:val="5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a.     Male</w:t>
            </w:r>
            <w:r w:rsidRPr="00A150D7">
              <w:rPr>
                <w:rStyle w:val="normaltextrun"/>
                <w:color w:val="215E99" w:themeColor="text2" w:themeTint="BF"/>
                <w:shd w:val="clear" w:color="auto" w:fill="FFFFFF"/>
              </w:rPr>
              <w:t xml:space="preserve"> </w:t>
            </w:r>
          </w:p>
          <w:p w14:paraId="4640342E" w14:textId="7B410EDA" w:rsidR="00B73783" w:rsidRPr="00A150D7" w:rsidRDefault="00B73783" w:rsidP="006A3340">
            <w:pPr>
              <w:pStyle w:val="ListParagraph"/>
              <w:numPr>
                <w:ilvl w:val="0"/>
                <w:numId w:val="6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 NR</w:t>
            </w:r>
          </w:p>
          <w:p w14:paraId="281EAD1E" w14:textId="7EC1D75A" w:rsidR="00B73783" w:rsidRPr="00A150D7" w:rsidRDefault="00B73783" w:rsidP="006A3340">
            <w:pPr>
              <w:pStyle w:val="ListParagraph"/>
              <w:numPr>
                <w:ilvl w:val="0"/>
                <w:numId w:val="68"/>
              </w:numPr>
              <w:rPr>
                <w:color w:val="215E99" w:themeColor="text2" w:themeTint="BF"/>
              </w:rPr>
            </w:pPr>
            <w:r w:rsidRPr="00A150D7">
              <w:rPr>
                <w:rStyle w:val="normaltextrun"/>
                <w:color w:val="215E99" w:themeColor="text2" w:themeTint="BF"/>
                <w:shd w:val="clear" w:color="auto" w:fill="FFFFFF"/>
              </w:rPr>
              <w:t xml:space="preserve"> NR</w:t>
            </w:r>
          </w:p>
          <w:p w14:paraId="3BE41AA9" w14:textId="6F53AB28" w:rsidR="00B73783" w:rsidRPr="00A150D7" w:rsidRDefault="00B73783" w:rsidP="006A3340">
            <w:pPr>
              <w:pStyle w:val="ListParagraph"/>
              <w:numPr>
                <w:ilvl w:val="0"/>
                <w:numId w:val="68"/>
              </w:numPr>
              <w:rPr>
                <w:color w:val="215E99" w:themeColor="text2" w:themeTint="BF"/>
              </w:rPr>
            </w:pPr>
            <w:r w:rsidRPr="00A150D7">
              <w:rPr>
                <w:rStyle w:val="normaltextrun"/>
                <w:color w:val="215E99" w:themeColor="text2" w:themeTint="BF"/>
                <w:shd w:val="clear" w:color="auto" w:fill="FFFFFF"/>
              </w:rPr>
              <w:t xml:space="preserve"> NR</w:t>
            </w:r>
          </w:p>
          <w:p w14:paraId="38DF992A" w14:textId="0D637A85" w:rsidR="00B73783" w:rsidRPr="00A150D7" w:rsidRDefault="00B73783" w:rsidP="006A3340">
            <w:pPr>
              <w:pStyle w:val="ListParagraph"/>
              <w:numPr>
                <w:ilvl w:val="0"/>
                <w:numId w:val="6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a.     NR</w:t>
            </w:r>
          </w:p>
          <w:p w14:paraId="7503BCF1" w14:textId="466677F2" w:rsidR="00B73783" w:rsidRPr="00A150D7" w:rsidRDefault="00B73783" w:rsidP="006A3340">
            <w:pPr>
              <w:pStyle w:val="ListParagraph"/>
              <w:numPr>
                <w:ilvl w:val="0"/>
                <w:numId w:val="7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 NR</w:t>
            </w:r>
          </w:p>
          <w:p w14:paraId="2B745DD7" w14:textId="000C4B04" w:rsidR="00B73783" w:rsidRPr="00A150D7" w:rsidRDefault="00B73783" w:rsidP="006A3340">
            <w:pPr>
              <w:pStyle w:val="ListParagraph"/>
              <w:numPr>
                <w:ilvl w:val="0"/>
                <w:numId w:val="7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 NR</w:t>
            </w:r>
          </w:p>
          <w:p w14:paraId="14924DCC" w14:textId="77A9B9C8" w:rsidR="00B73783" w:rsidRPr="00A150D7" w:rsidRDefault="00B73783" w:rsidP="006A3340">
            <w:pPr>
              <w:pStyle w:val="ListParagraph"/>
              <w:numPr>
                <w:ilvl w:val="0"/>
                <w:numId w:val="71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</w:rPr>
              <w:t xml:space="preserve"> NR</w:t>
            </w:r>
          </w:p>
        </w:tc>
        <w:tc>
          <w:tcPr>
            <w:tcW w:w="2977" w:type="dxa"/>
            <w:shd w:val="clear" w:color="auto" w:fill="auto"/>
          </w:tcPr>
          <w:p w14:paraId="4BBF4421" w14:textId="2561D051" w:rsidR="00B73783" w:rsidRPr="00A150D7" w:rsidRDefault="00B73783" w:rsidP="006A3340">
            <w:pPr>
              <w:pStyle w:val="ListParagraph"/>
              <w:numPr>
                <w:ilvl w:val="0"/>
                <w:numId w:val="5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391 (391M/0F)</w:t>
            </w:r>
          </w:p>
          <w:p w14:paraId="03A58899" w14:textId="1586053E" w:rsidR="00B73783" w:rsidRPr="00A150D7" w:rsidRDefault="00B73783" w:rsidP="006A3340">
            <w:pPr>
              <w:pStyle w:val="ListParagraph"/>
              <w:numPr>
                <w:ilvl w:val="0"/>
                <w:numId w:val="5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00760A8F" w14:textId="77FA1134" w:rsidR="00B73783" w:rsidRPr="00A150D7" w:rsidRDefault="00B73783" w:rsidP="006A3340">
            <w:pPr>
              <w:pStyle w:val="ListParagraph"/>
              <w:numPr>
                <w:ilvl w:val="0"/>
                <w:numId w:val="5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18-50 (22.06 ± 5.34)</w:t>
            </w:r>
          </w:p>
          <w:p w14:paraId="4B7FD389" w14:textId="5BDBA44A" w:rsidR="00B73783" w:rsidRPr="00A150D7" w:rsidRDefault="00B73783" w:rsidP="006A3340">
            <w:pPr>
              <w:pStyle w:val="ListParagraph"/>
              <w:numPr>
                <w:ilvl w:val="0"/>
                <w:numId w:val="5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100% M</w:t>
            </w:r>
          </w:p>
          <w:p w14:paraId="01E30278" w14:textId="5C90374A" w:rsidR="00B73783" w:rsidRPr="00A150D7" w:rsidRDefault="00B73783" w:rsidP="006A3340">
            <w:pPr>
              <w:pStyle w:val="ListParagraph"/>
              <w:numPr>
                <w:ilvl w:val="0"/>
                <w:numId w:val="5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Region of birth (48.3% Australia, 18.4% North America, 17.4% Asia), language (71.7% English, 13.4% Chinese), sexual orientation</w:t>
            </w:r>
          </w:p>
          <w:p w14:paraId="7CE27069" w14:textId="492E4F54" w:rsidR="00B73783" w:rsidRPr="00A150D7" w:rsidRDefault="00B73783" w:rsidP="006A3340">
            <w:pPr>
              <w:pStyle w:val="ListParagraph"/>
              <w:numPr>
                <w:ilvl w:val="0"/>
                <w:numId w:val="5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a. Masc discrepancy stress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NR</w:t>
            </w:r>
          </w:p>
          <w:p w14:paraId="15FF5C8B" w14:textId="66DE4D95" w:rsidR="00B73783" w:rsidRPr="00A150D7" w:rsidRDefault="00B73783" w:rsidP="6F969A45">
            <w:pPr>
              <w:pStyle w:val="ListParagraph"/>
              <w:ind w:left="360"/>
              <w:rPr>
                <w:color w:val="215E99" w:themeColor="text2" w:themeTint="BF"/>
              </w:rPr>
            </w:pPr>
          </w:p>
        </w:tc>
        <w:tc>
          <w:tcPr>
            <w:tcW w:w="2552" w:type="dxa"/>
            <w:shd w:val="clear" w:color="auto" w:fill="auto"/>
          </w:tcPr>
          <w:p w14:paraId="008DF660" w14:textId="1C7F4DFC" w:rsidR="00B73783" w:rsidRPr="00A150D7" w:rsidRDefault="00B73783" w:rsidP="006A3340">
            <w:pPr>
              <w:pStyle w:val="ListParagraph"/>
              <w:numPr>
                <w:ilvl w:val="0"/>
                <w:numId w:val="5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MGRDSS</w:t>
            </w:r>
          </w:p>
          <w:p w14:paraId="613164FD" w14:textId="06EFE005" w:rsidR="00B73783" w:rsidRPr="00A150D7" w:rsidRDefault="00B73783" w:rsidP="006A3340">
            <w:pPr>
              <w:pStyle w:val="ListParagraph"/>
              <w:numPr>
                <w:ilvl w:val="0"/>
                <w:numId w:val="5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MDDI, DERS</w:t>
            </w:r>
          </w:p>
          <w:p w14:paraId="3EFC2CE1" w14:textId="46DA42EE" w:rsidR="00B73783" w:rsidRPr="00A150D7" w:rsidRDefault="00B73783" w:rsidP="006A3340">
            <w:pPr>
              <w:pStyle w:val="ListParagraph"/>
              <w:numPr>
                <w:ilvl w:val="0"/>
                <w:numId w:val="5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Descriptive statistics; Pearson zero-order correlations / NR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6B52996A" w14:textId="3C1CBC0D" w:rsidR="00B73783" w:rsidRPr="00A150D7" w:rsidRDefault="00B73783" w:rsidP="006A3340">
            <w:pPr>
              <w:pStyle w:val="ListParagraph"/>
              <w:numPr>
                <w:ilvl w:val="0"/>
                <w:numId w:val="16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Masc discrepancy stress had sig pos assoc w/ MD; Sig indirect pathway from masc discrepancy stress to MD Sx via emotion dysreg</w:t>
            </w:r>
          </w:p>
          <w:p w14:paraId="5AD46401" w14:textId="39269A37" w:rsidR="00B73783" w:rsidRPr="00A150D7" w:rsidRDefault="00B73783" w:rsidP="006A3340">
            <w:pPr>
              <w:pStyle w:val="ListParagraph"/>
              <w:numPr>
                <w:ilvl w:val="0"/>
                <w:numId w:val="16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210D54CE" w14:textId="262AC523" w:rsidR="00B73783" w:rsidRPr="00A150D7" w:rsidRDefault="00B73783" w:rsidP="006A3340">
            <w:pPr>
              <w:pStyle w:val="ListParagraph"/>
              <w:numPr>
                <w:ilvl w:val="0"/>
                <w:numId w:val="16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Lack of emotion reg strategies is potential pathway b/w masc discrepancy stress &amp; MD Sx</w:t>
            </w:r>
          </w:p>
        </w:tc>
      </w:tr>
      <w:tr w:rsidR="00B73783" w:rsidRPr="001417B2" w14:paraId="753B70C7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10541206" w14:textId="6E692D5F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Dumesic DA, et al. (2019);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>J Clin Endocrinol Metab</w:t>
            </w:r>
            <w:r w:rsidRPr="00A150D7">
              <w:rPr>
                <w:color w:val="215E99" w:themeColor="text2" w:themeTint="BF"/>
                <w:lang w:val="en-CA"/>
              </w:rPr>
              <w:t>; USA; California; Los Angeles; Academic hospital; Good</w:t>
            </w:r>
          </w:p>
        </w:tc>
        <w:tc>
          <w:tcPr>
            <w:tcW w:w="3226" w:type="dxa"/>
            <w:shd w:val="clear" w:color="auto" w:fill="auto"/>
          </w:tcPr>
          <w:p w14:paraId="65C74713" w14:textId="71D96E4A" w:rsidR="00B73783" w:rsidRPr="00A150D7" w:rsidRDefault="00B73783" w:rsidP="006A3340">
            <w:pPr>
              <w:pStyle w:val="ListParagraph"/>
              <w:numPr>
                <w:ilvl w:val="0"/>
                <w:numId w:val="7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Examine relationship b/w TT &amp; adipose-IR in F w/PCOS &amp; controls</w:t>
            </w:r>
          </w:p>
          <w:p w14:paraId="13A21ECC" w14:textId="46CBFA37" w:rsidR="00B73783" w:rsidRPr="00A150D7" w:rsidRDefault="00B73783" w:rsidP="006A3340">
            <w:pPr>
              <w:pStyle w:val="ListParagraph"/>
              <w:numPr>
                <w:ilvl w:val="0"/>
                <w:numId w:val="7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Prospective cohort </w:t>
            </w:r>
          </w:p>
          <w:p w14:paraId="624D6427" w14:textId="77777777" w:rsidR="00B73783" w:rsidRPr="00A150D7" w:rsidRDefault="00B73783" w:rsidP="006A3340">
            <w:pPr>
              <w:pStyle w:val="ListParagraph"/>
              <w:numPr>
                <w:ilvl w:val="0"/>
                <w:numId w:val="7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040CB7BC" w14:textId="6DFD5EF7" w:rsidR="00B73783" w:rsidRPr="00A150D7" w:rsidRDefault="00B73783" w:rsidP="006A3340">
            <w:pPr>
              <w:pStyle w:val="ListParagraph"/>
              <w:numPr>
                <w:ilvl w:val="0"/>
                <w:numId w:val="7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Female, non-Hispanic white</w:t>
            </w:r>
          </w:p>
          <w:p w14:paraId="195CDCAF" w14:textId="5B813333" w:rsidR="00B73783" w:rsidRPr="00A150D7" w:rsidRDefault="00B73783" w:rsidP="006A3340">
            <w:pPr>
              <w:pStyle w:val="ListParagraph"/>
              <w:numPr>
                <w:ilvl w:val="1"/>
                <w:numId w:val="74"/>
              </w:numPr>
              <w:ind w:left="707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Dx of PCOS</w:t>
            </w:r>
          </w:p>
          <w:p w14:paraId="06960200" w14:textId="6B5CAD4F" w:rsidR="00B73783" w:rsidRPr="00A150D7" w:rsidRDefault="00B73783" w:rsidP="006A3340">
            <w:pPr>
              <w:pStyle w:val="ListParagraph"/>
              <w:numPr>
                <w:ilvl w:val="1"/>
                <w:numId w:val="74"/>
              </w:numPr>
              <w:ind w:left="707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5D71A6D5" w14:textId="440BE737" w:rsidR="00B73783" w:rsidRPr="00A150D7" w:rsidRDefault="00B73783" w:rsidP="006A3340">
            <w:pPr>
              <w:pStyle w:val="ListParagraph"/>
              <w:numPr>
                <w:ilvl w:val="1"/>
                <w:numId w:val="74"/>
              </w:numPr>
              <w:ind w:left="707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1A14A8A1" w14:textId="3C2147A9" w:rsidR="00B73783" w:rsidRPr="00A150D7" w:rsidRDefault="00B73783" w:rsidP="006A3340">
            <w:pPr>
              <w:pStyle w:val="ListParagraph"/>
              <w:numPr>
                <w:ilvl w:val="0"/>
                <w:numId w:val="6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NR</w:t>
            </w:r>
          </w:p>
          <w:p w14:paraId="2595E0D6" w14:textId="051BE5A2" w:rsidR="00B73783" w:rsidRPr="00A150D7" w:rsidRDefault="00B73783" w:rsidP="006A3340">
            <w:pPr>
              <w:pStyle w:val="ListParagraph"/>
              <w:numPr>
                <w:ilvl w:val="0"/>
                <w:numId w:val="7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Congenital adrenal hyperplasia, thyroid dysfunction, hyperprolactinemia</w:t>
            </w:r>
          </w:p>
          <w:p w14:paraId="68F01A2A" w14:textId="77777777" w:rsidR="00B73783" w:rsidRPr="00A150D7" w:rsidRDefault="00B73783" w:rsidP="006A3340">
            <w:pPr>
              <w:pStyle w:val="ListParagraph"/>
              <w:numPr>
                <w:ilvl w:val="0"/>
                <w:numId w:val="7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044427B5" w14:textId="61A74432" w:rsidR="00B73783" w:rsidRPr="00A150D7" w:rsidRDefault="00B73783" w:rsidP="006A3340">
            <w:pPr>
              <w:pStyle w:val="ListParagraph"/>
              <w:numPr>
                <w:ilvl w:val="0"/>
                <w:numId w:val="7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4ACF1AED" w14:textId="2E3E9D8E" w:rsidR="00B73783" w:rsidRPr="00A150D7" w:rsidRDefault="00B73783" w:rsidP="006A3340">
            <w:pPr>
              <w:pStyle w:val="ListParagraph"/>
              <w:numPr>
                <w:ilvl w:val="0"/>
                <w:numId w:val="7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28 (0M/28F)</w:t>
            </w:r>
          </w:p>
          <w:p w14:paraId="3C079EC6" w14:textId="77777777" w:rsidR="00B73783" w:rsidRPr="00A150D7" w:rsidRDefault="00B73783" w:rsidP="006A3340">
            <w:pPr>
              <w:pStyle w:val="ListParagraph"/>
              <w:numPr>
                <w:ilvl w:val="0"/>
                <w:numId w:val="7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17DA6BCF" w14:textId="77777777" w:rsidR="00B73783" w:rsidRPr="00A150D7" w:rsidRDefault="00B73783" w:rsidP="006A3340">
            <w:pPr>
              <w:pStyle w:val="ListParagraph"/>
              <w:numPr>
                <w:ilvl w:val="0"/>
                <w:numId w:val="7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19-35</w:t>
            </w:r>
          </w:p>
          <w:p w14:paraId="0C01A609" w14:textId="5A25EC42" w:rsidR="00B73783" w:rsidRPr="00A150D7" w:rsidRDefault="00B73783" w:rsidP="006A3340">
            <w:pPr>
              <w:pStyle w:val="ListParagraph"/>
              <w:numPr>
                <w:ilvl w:val="0"/>
                <w:numId w:val="7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0% M</w:t>
            </w:r>
          </w:p>
          <w:p w14:paraId="5D5F12C6" w14:textId="213E9B74" w:rsidR="00B73783" w:rsidRPr="00A150D7" w:rsidRDefault="00B73783" w:rsidP="006A3340">
            <w:pPr>
              <w:pStyle w:val="ListParagraph"/>
              <w:numPr>
                <w:ilvl w:val="0"/>
                <w:numId w:val="7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Race (100% non-Hispanic white)</w:t>
            </w:r>
          </w:p>
          <w:p w14:paraId="6734D170" w14:textId="7B5AA224" w:rsidR="00B73783" w:rsidRPr="00A150D7" w:rsidRDefault="00B73783" w:rsidP="006A3340">
            <w:pPr>
              <w:pStyle w:val="ListParagraph"/>
              <w:numPr>
                <w:ilvl w:val="0"/>
                <w:numId w:val="7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TT &amp; free T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NR</w:t>
            </w:r>
          </w:p>
          <w:p w14:paraId="45B3EEB8" w14:textId="2A8FBC3A" w:rsidR="00B73783" w:rsidRPr="00A150D7" w:rsidRDefault="00B73783" w:rsidP="00BA7D9E">
            <w:pPr>
              <w:rPr>
                <w:color w:val="215E99" w:themeColor="text2" w:themeTint="BF"/>
                <w:lang w:val="en-CA"/>
              </w:rPr>
            </w:pPr>
          </w:p>
        </w:tc>
        <w:tc>
          <w:tcPr>
            <w:tcW w:w="2552" w:type="dxa"/>
            <w:shd w:val="clear" w:color="auto" w:fill="auto"/>
          </w:tcPr>
          <w:p w14:paraId="1FDD32AB" w14:textId="2371C845" w:rsidR="00B73783" w:rsidRPr="00A150D7" w:rsidRDefault="00B73783" w:rsidP="006A3340">
            <w:pPr>
              <w:pStyle w:val="ListParagraph"/>
              <w:numPr>
                <w:ilvl w:val="0"/>
                <w:numId w:val="7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Continuous TT (ng/dL) &amp; free T (pg/mL) </w:t>
            </w:r>
          </w:p>
          <w:p w14:paraId="4029CB87" w14:textId="0A6EB0AA" w:rsidR="00B73783" w:rsidRPr="00A150D7" w:rsidRDefault="00B73783" w:rsidP="006A3340">
            <w:pPr>
              <w:pStyle w:val="ListParagraph"/>
              <w:numPr>
                <w:ilvl w:val="0"/>
                <w:numId w:val="7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Calculated adipose-IR</w:t>
            </w:r>
          </w:p>
          <w:p w14:paraId="22D9E9E1" w14:textId="6C042992" w:rsidR="00B73783" w:rsidRPr="00A150D7" w:rsidRDefault="00B73783" w:rsidP="006A3340">
            <w:pPr>
              <w:pStyle w:val="ListParagraph"/>
              <w:numPr>
                <w:ilvl w:val="0"/>
                <w:numId w:val="77"/>
              </w:numPr>
              <w:rPr>
                <w:color w:val="215E99" w:themeColor="text2" w:themeTint="BF"/>
                <w:lang w:val="en-CA"/>
              </w:rPr>
            </w:pPr>
            <w:r w:rsidRPr="4B0BE53D">
              <w:rPr>
                <w:color w:val="215E99" w:themeColor="text2" w:themeTint="BF"/>
                <w:lang w:val="en-CA"/>
              </w:rPr>
              <w:t xml:space="preserve">Pearson </w:t>
            </w:r>
            <w:r w:rsidRPr="0098361E">
              <w:rPr>
                <w:color w:val="215E99" w:themeColor="text2" w:themeTint="BF"/>
                <w:lang w:val="en-CA"/>
              </w:rPr>
              <w:t>correlation coefficient / age, obesity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7FE92763" w14:textId="74C07A29" w:rsidR="00B73783" w:rsidRPr="00A150D7" w:rsidRDefault="00B73783" w:rsidP="006A3340">
            <w:pPr>
              <w:pStyle w:val="ListParagraph"/>
              <w:numPr>
                <w:ilvl w:val="0"/>
                <w:numId w:val="15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TT &amp; free T levels </w:t>
            </w:r>
            <w:r>
              <w:rPr>
                <w:color w:val="215E99" w:themeColor="text2" w:themeTint="BF"/>
                <w:lang w:val="en-CA"/>
              </w:rPr>
              <w:t>has pos</w:t>
            </w:r>
            <w:r w:rsidRPr="00A150D7">
              <w:rPr>
                <w:color w:val="215E99" w:themeColor="text2" w:themeTint="BF"/>
                <w:lang w:val="en-CA"/>
              </w:rPr>
              <w:t xml:space="preserve">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w/ adipose-IR in control</w:t>
            </w:r>
            <w:r>
              <w:rPr>
                <w:color w:val="215E99" w:themeColor="text2" w:themeTint="BF"/>
                <w:lang w:val="en-CA"/>
              </w:rPr>
              <w:t>+</w:t>
            </w:r>
            <w:r w:rsidRPr="00A150D7">
              <w:rPr>
                <w:color w:val="215E99" w:themeColor="text2" w:themeTint="BF"/>
                <w:lang w:val="en-CA"/>
              </w:rPr>
              <w:t>PCOS</w:t>
            </w:r>
          </w:p>
          <w:p w14:paraId="0C21EC76" w14:textId="77777777" w:rsidR="00B73783" w:rsidRPr="00A150D7" w:rsidRDefault="00B73783" w:rsidP="006A3340">
            <w:pPr>
              <w:pStyle w:val="ListParagraph"/>
              <w:numPr>
                <w:ilvl w:val="0"/>
                <w:numId w:val="15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1CEE18D5" w14:textId="77334528" w:rsidR="00B73783" w:rsidRPr="00A150D7" w:rsidRDefault="00B73783" w:rsidP="006A3340">
            <w:pPr>
              <w:pStyle w:val="ListParagraph"/>
              <w:numPr>
                <w:ilvl w:val="0"/>
                <w:numId w:val="159"/>
              </w:numPr>
              <w:rPr>
                <w:color w:val="215E99" w:themeColor="text2" w:themeTint="BF"/>
                <w:lang w:val="en-CA"/>
              </w:rPr>
            </w:pPr>
            <w:r>
              <w:rPr>
                <w:color w:val="215E99" w:themeColor="text2" w:themeTint="BF"/>
                <w:lang w:val="en-CA"/>
              </w:rPr>
              <w:t>Pos assoc</w:t>
            </w:r>
            <w:r w:rsidRPr="00A150D7">
              <w:rPr>
                <w:color w:val="215E99" w:themeColor="text2" w:themeTint="BF"/>
                <w:lang w:val="en-CA"/>
              </w:rPr>
              <w:t xml:space="preserve"> of adipose-IR w/ androgen levels suggests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>in vivo</w:t>
            </w:r>
            <w:r w:rsidRPr="00A150D7">
              <w:rPr>
                <w:color w:val="215E99" w:themeColor="text2" w:themeTint="BF"/>
              </w:rPr>
              <w:t xml:space="preserve"> </w:t>
            </w:r>
            <w:r w:rsidRPr="00A150D7">
              <w:rPr>
                <w:color w:val="215E99" w:themeColor="text2" w:themeTint="BF"/>
                <w:lang w:val="en-CA"/>
              </w:rPr>
              <w:t>effect of androgens on adipocyte function</w:t>
            </w:r>
          </w:p>
        </w:tc>
      </w:tr>
      <w:tr w:rsidR="00B73783" w:rsidRPr="001417B2" w14:paraId="16B6A7C6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01253F9F" w14:textId="3A188151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Gibson PA, et al. (2016);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>J Affect Disord</w:t>
            </w:r>
            <w:r w:rsidRPr="00A150D7">
              <w:rPr>
                <w:color w:val="215E99" w:themeColor="text2" w:themeTint="BF"/>
                <w:lang w:val="en-CA"/>
              </w:rPr>
              <w:t xml:space="preserve">; USA; Community; Good </w:t>
            </w:r>
          </w:p>
        </w:tc>
        <w:tc>
          <w:tcPr>
            <w:tcW w:w="3226" w:type="dxa"/>
            <w:shd w:val="clear" w:color="auto" w:fill="auto"/>
          </w:tcPr>
          <w:p w14:paraId="00834BD8" w14:textId="15C91552" w:rsidR="00B73783" w:rsidRPr="00A150D7" w:rsidRDefault="00B73783" w:rsidP="006A3340">
            <w:pPr>
              <w:pStyle w:val="ListParagraph"/>
              <w:numPr>
                <w:ilvl w:val="0"/>
                <w:numId w:val="7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Investigate relationship b/w sex, gender, education on depr in young adults</w:t>
            </w:r>
          </w:p>
          <w:p w14:paraId="21DD328A" w14:textId="27E91C2D" w:rsidR="00B73783" w:rsidRPr="00A150D7" w:rsidRDefault="00B73783" w:rsidP="006A3340">
            <w:pPr>
              <w:pStyle w:val="ListParagraph"/>
              <w:numPr>
                <w:ilvl w:val="0"/>
                <w:numId w:val="7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Cross-sectional </w:t>
            </w:r>
          </w:p>
          <w:p w14:paraId="45B2E787" w14:textId="77777777" w:rsidR="00B73783" w:rsidRPr="00A150D7" w:rsidRDefault="00B73783" w:rsidP="006A3340">
            <w:pPr>
              <w:pStyle w:val="ListParagraph"/>
              <w:numPr>
                <w:ilvl w:val="0"/>
                <w:numId w:val="7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6FFBB84C" w14:textId="0CE476B6" w:rsidR="00B73783" w:rsidRPr="00A150D7" w:rsidRDefault="00B73783" w:rsidP="006A3340">
            <w:pPr>
              <w:pStyle w:val="ListParagraph"/>
              <w:numPr>
                <w:ilvl w:val="0"/>
                <w:numId w:val="7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NR</w:t>
            </w:r>
          </w:p>
          <w:p w14:paraId="26DA3A64" w14:textId="77777777" w:rsidR="00B73783" w:rsidRPr="00A150D7" w:rsidRDefault="00B73783" w:rsidP="006A3340">
            <w:pPr>
              <w:pStyle w:val="ListParagraph"/>
              <w:numPr>
                <w:ilvl w:val="1"/>
                <w:numId w:val="80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1CFECEB2" w14:textId="105C3500" w:rsidR="00B73783" w:rsidRPr="00A150D7" w:rsidRDefault="00B73783" w:rsidP="006A3340">
            <w:pPr>
              <w:pStyle w:val="ListParagraph"/>
              <w:numPr>
                <w:ilvl w:val="1"/>
                <w:numId w:val="80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In current heterosexual relationship</w:t>
            </w:r>
          </w:p>
          <w:p w14:paraId="764C3743" w14:textId="21C6C1FB" w:rsidR="00B73783" w:rsidRPr="00A150D7" w:rsidRDefault="00B73783" w:rsidP="006A3340">
            <w:pPr>
              <w:pStyle w:val="ListParagraph"/>
              <w:numPr>
                <w:ilvl w:val="1"/>
                <w:numId w:val="80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Data from National Longitudinal Survey of Adolescent Health Wave III</w:t>
            </w:r>
          </w:p>
          <w:p w14:paraId="64F0F2CF" w14:textId="77777777" w:rsidR="00B73783" w:rsidRPr="00A150D7" w:rsidRDefault="00B73783" w:rsidP="006A3340">
            <w:pPr>
              <w:pStyle w:val="ListParagraph"/>
              <w:numPr>
                <w:ilvl w:val="0"/>
                <w:numId w:val="7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NR</w:t>
            </w:r>
          </w:p>
          <w:p w14:paraId="0A9FD794" w14:textId="77777777" w:rsidR="00B73783" w:rsidRPr="00A150D7" w:rsidRDefault="00B73783" w:rsidP="006A3340">
            <w:pPr>
              <w:pStyle w:val="ListParagraph"/>
              <w:numPr>
                <w:ilvl w:val="1"/>
                <w:numId w:val="81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017AEFB2" w14:textId="77777777" w:rsidR="00B73783" w:rsidRPr="00A150D7" w:rsidRDefault="00B73783" w:rsidP="006A3340">
            <w:pPr>
              <w:pStyle w:val="ListParagraph"/>
              <w:numPr>
                <w:ilvl w:val="1"/>
                <w:numId w:val="81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0D0668D1" w14:textId="0C960965" w:rsidR="00B73783" w:rsidRPr="00A150D7" w:rsidRDefault="00B73783" w:rsidP="006A3340">
            <w:pPr>
              <w:pStyle w:val="ListParagraph"/>
              <w:numPr>
                <w:ilvl w:val="1"/>
                <w:numId w:val="81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NR</w:t>
            </w:r>
          </w:p>
        </w:tc>
        <w:tc>
          <w:tcPr>
            <w:tcW w:w="2977" w:type="dxa"/>
            <w:shd w:val="clear" w:color="auto" w:fill="auto"/>
          </w:tcPr>
          <w:p w14:paraId="342CAE23" w14:textId="74AC675D" w:rsidR="00B73783" w:rsidRPr="00A150D7" w:rsidRDefault="00B73783" w:rsidP="006A3340">
            <w:pPr>
              <w:pStyle w:val="ListParagraph"/>
              <w:numPr>
                <w:ilvl w:val="0"/>
                <w:numId w:val="8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4302 (1742M/2460F)</w:t>
            </w:r>
          </w:p>
          <w:p w14:paraId="2B36AC3A" w14:textId="77777777" w:rsidR="00B73783" w:rsidRPr="00A150D7" w:rsidRDefault="00B73783" w:rsidP="006A3340">
            <w:pPr>
              <w:pStyle w:val="ListParagraph"/>
              <w:numPr>
                <w:ilvl w:val="0"/>
                <w:numId w:val="8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5C94730E" w14:textId="29B2C692" w:rsidR="00B73783" w:rsidRPr="00A150D7" w:rsidRDefault="00B73783" w:rsidP="006A3340">
            <w:pPr>
              <w:pStyle w:val="ListParagraph"/>
              <w:numPr>
                <w:ilvl w:val="0"/>
                <w:numId w:val="8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18-26 </w:t>
            </w:r>
          </w:p>
          <w:p w14:paraId="3A148E8A" w14:textId="60E29D1E" w:rsidR="00B73783" w:rsidRPr="00A150D7" w:rsidRDefault="00B73783" w:rsidP="6F969A45">
            <w:pPr>
              <w:pStyle w:val="ListParagraph"/>
              <w:ind w:left="36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M (22.28 ± 1.68) </w:t>
            </w:r>
          </w:p>
          <w:p w14:paraId="4A7895C5" w14:textId="2583F7C0" w:rsidR="00B73783" w:rsidRPr="00A150D7" w:rsidRDefault="00B73783" w:rsidP="6F969A45">
            <w:pPr>
              <w:pStyle w:val="ListParagraph"/>
              <w:ind w:left="36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F (21.95 ± 1.74)</w:t>
            </w:r>
          </w:p>
          <w:p w14:paraId="13FB8D58" w14:textId="74DC690B" w:rsidR="00B73783" w:rsidRPr="00A150D7" w:rsidRDefault="00B73783" w:rsidP="006A3340">
            <w:pPr>
              <w:pStyle w:val="ListParagraph"/>
              <w:numPr>
                <w:ilvl w:val="0"/>
                <w:numId w:val="8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40% M</w:t>
            </w:r>
          </w:p>
          <w:p w14:paraId="062E6368" w14:textId="609A720C" w:rsidR="00B73783" w:rsidRPr="00A150D7" w:rsidRDefault="00B73783" w:rsidP="006A3340">
            <w:pPr>
              <w:pStyle w:val="ListParagraph"/>
              <w:numPr>
                <w:ilvl w:val="0"/>
                <w:numId w:val="8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Education, race, family status in adolescence, parental education</w:t>
            </w:r>
          </w:p>
          <w:p w14:paraId="49EFDA4A" w14:textId="48A9F858" w:rsidR="00B73783" w:rsidRPr="00A150D7" w:rsidRDefault="00B73783" w:rsidP="006A3340">
            <w:pPr>
              <w:pStyle w:val="ListParagraph"/>
              <w:numPr>
                <w:ilvl w:val="0"/>
                <w:numId w:val="8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Masc/fem; binary sex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Education</w:t>
            </w:r>
          </w:p>
        </w:tc>
        <w:tc>
          <w:tcPr>
            <w:tcW w:w="2552" w:type="dxa"/>
            <w:shd w:val="clear" w:color="auto" w:fill="auto"/>
          </w:tcPr>
          <w:p w14:paraId="411E39D0" w14:textId="77777777" w:rsidR="00B73783" w:rsidRPr="00A150D7" w:rsidRDefault="00B73783" w:rsidP="006A3340">
            <w:pPr>
              <w:pStyle w:val="ListParagraph"/>
              <w:numPr>
                <w:ilvl w:val="0"/>
                <w:numId w:val="8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BSRI</w:t>
            </w:r>
          </w:p>
          <w:p w14:paraId="3C113BE4" w14:textId="77777777" w:rsidR="00B73783" w:rsidRPr="00A150D7" w:rsidRDefault="00B73783" w:rsidP="006A3340">
            <w:pPr>
              <w:pStyle w:val="ListParagraph"/>
              <w:numPr>
                <w:ilvl w:val="0"/>
                <w:numId w:val="8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CES-D</w:t>
            </w:r>
          </w:p>
          <w:p w14:paraId="11962F5A" w14:textId="4536E0E4" w:rsidR="00B73783" w:rsidRPr="00A150D7" w:rsidRDefault="00B73783" w:rsidP="006A3340">
            <w:pPr>
              <w:pStyle w:val="ListParagraph"/>
              <w:numPr>
                <w:ilvl w:val="0"/>
                <w:numId w:val="8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Negative binomial regression / Race, age, family status in adolescence, parental education, adolescent alcohol use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5C332B8C" w14:textId="3838E433" w:rsidR="00B73783" w:rsidRPr="00A150D7" w:rsidRDefault="00B73783" w:rsidP="006A3340">
            <w:pPr>
              <w:pStyle w:val="ListParagraph"/>
              <w:numPr>
                <w:ilvl w:val="0"/>
                <w:numId w:val="15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Fem in F &amp; M was negatively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w/ depr; M w/ high masc had ↓ depr Sx; F w/ high masc showed NS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w/ depr </w:t>
            </w:r>
          </w:p>
          <w:p w14:paraId="58FE50F6" w14:textId="3DF7A98B" w:rsidR="00B73783" w:rsidRPr="00A150D7" w:rsidRDefault="00B73783" w:rsidP="006A3340">
            <w:pPr>
              <w:pStyle w:val="ListParagraph"/>
              <w:numPr>
                <w:ilvl w:val="0"/>
                <w:numId w:val="15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F w/ high masc, non-college educated had ↑ depr Sx; college-educated had ↓ depr Sx; M w/ high fem, college-educated had ↓ depr Sx; Other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NS </w:t>
            </w:r>
          </w:p>
          <w:p w14:paraId="49A33F0D" w14:textId="3107279C" w:rsidR="00B73783" w:rsidRPr="00A150D7" w:rsidRDefault="00B73783" w:rsidP="006A3340">
            <w:pPr>
              <w:pStyle w:val="ListParagraph"/>
              <w:numPr>
                <w:ilvl w:val="0"/>
                <w:numId w:val="15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In M &amp; F, fem supported ↓ depr Sx compared to masc</w:t>
            </w:r>
          </w:p>
        </w:tc>
      </w:tr>
      <w:tr w:rsidR="00B73783" w:rsidRPr="001417B2" w14:paraId="4AFD6D72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784F066E" w14:textId="21509B2C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Helgeson VS. (1991);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 xml:space="preserve">Psychosom Med; </w:t>
            </w:r>
            <w:r w:rsidRPr="00A150D7">
              <w:rPr>
                <w:color w:val="215E99" w:themeColor="text2" w:themeTint="BF"/>
                <w:lang w:val="en-CA"/>
              </w:rPr>
              <w:t xml:space="preserve">USA; Colorado/New York; Denver/Long Island; Hospital; Fair  </w:t>
            </w:r>
          </w:p>
        </w:tc>
        <w:tc>
          <w:tcPr>
            <w:tcW w:w="3226" w:type="dxa"/>
            <w:shd w:val="clear" w:color="auto" w:fill="auto"/>
          </w:tcPr>
          <w:p w14:paraId="6035C744" w14:textId="3FADE0F2" w:rsidR="00B73783" w:rsidRPr="00A150D7" w:rsidRDefault="00B73783" w:rsidP="006A3340">
            <w:pPr>
              <w:pStyle w:val="ListParagraph"/>
              <w:numPr>
                <w:ilvl w:val="0"/>
                <w:numId w:val="8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Investigate relationship b/w masc &amp; social support w/ recovery from MI</w:t>
            </w:r>
          </w:p>
          <w:p w14:paraId="33909104" w14:textId="78D66006" w:rsidR="00B73783" w:rsidRPr="00A150D7" w:rsidRDefault="00B73783" w:rsidP="006A3340">
            <w:pPr>
              <w:pStyle w:val="ListParagraph"/>
              <w:numPr>
                <w:ilvl w:val="0"/>
                <w:numId w:val="8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Longitudinal </w:t>
            </w:r>
          </w:p>
          <w:p w14:paraId="51B8F321" w14:textId="3FC01A02" w:rsidR="00B73783" w:rsidRPr="00A150D7" w:rsidRDefault="00B73783" w:rsidP="006A3340">
            <w:pPr>
              <w:pStyle w:val="ListParagraph"/>
              <w:numPr>
                <w:ilvl w:val="0"/>
                <w:numId w:val="8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Follow up at 3mos, 6mos, 12mos </w:t>
            </w:r>
          </w:p>
          <w:p w14:paraId="3098404E" w14:textId="2780C17E" w:rsidR="00B73783" w:rsidRPr="00A150D7" w:rsidRDefault="00B73783" w:rsidP="006A3340">
            <w:pPr>
              <w:pStyle w:val="ListParagraph"/>
              <w:numPr>
                <w:ilvl w:val="0"/>
                <w:numId w:val="8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age ≤ 70</w:t>
            </w:r>
          </w:p>
          <w:p w14:paraId="5BE7B724" w14:textId="3566D85B" w:rsidR="00B73783" w:rsidRPr="00A150D7" w:rsidRDefault="00B73783" w:rsidP="006A3340">
            <w:pPr>
              <w:pStyle w:val="ListParagraph"/>
              <w:numPr>
                <w:ilvl w:val="1"/>
                <w:numId w:val="85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Dx of acute MI</w:t>
            </w:r>
          </w:p>
          <w:p w14:paraId="015E5C5D" w14:textId="221CCE90" w:rsidR="00B73783" w:rsidRPr="00A150D7" w:rsidRDefault="00B73783" w:rsidP="006A3340">
            <w:pPr>
              <w:pStyle w:val="ListParagraph"/>
              <w:numPr>
                <w:ilvl w:val="1"/>
                <w:numId w:val="85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3106C2FA" w14:textId="77777777" w:rsidR="00B73783" w:rsidRPr="00A150D7" w:rsidRDefault="00B73783" w:rsidP="006A3340">
            <w:pPr>
              <w:pStyle w:val="ListParagraph"/>
              <w:numPr>
                <w:ilvl w:val="0"/>
                <w:numId w:val="8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NR</w:t>
            </w:r>
          </w:p>
          <w:p w14:paraId="2D908A2C" w14:textId="6806D1BC" w:rsidR="00B73783" w:rsidRPr="00A150D7" w:rsidRDefault="00B73783" w:rsidP="006A3340">
            <w:pPr>
              <w:pStyle w:val="ListParagraph"/>
              <w:numPr>
                <w:ilvl w:val="1"/>
                <w:numId w:val="86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68A909D6" w14:textId="509940B9" w:rsidR="00B73783" w:rsidRPr="00A150D7" w:rsidRDefault="00B73783" w:rsidP="006A3340">
            <w:pPr>
              <w:pStyle w:val="ListParagraph"/>
              <w:numPr>
                <w:ilvl w:val="1"/>
                <w:numId w:val="86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0AB6B050" w14:textId="56B6C9E7" w:rsidR="00B73783" w:rsidRPr="00A150D7" w:rsidRDefault="00B73783" w:rsidP="006A3340">
            <w:pPr>
              <w:pStyle w:val="ListParagraph"/>
              <w:numPr>
                <w:ilvl w:val="1"/>
                <w:numId w:val="86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1A8B3C8F" w14:textId="35C898C9" w:rsidR="00B73783" w:rsidRPr="00A150D7" w:rsidRDefault="00B73783" w:rsidP="006A3340">
            <w:pPr>
              <w:pStyle w:val="ListParagraph"/>
              <w:numPr>
                <w:ilvl w:val="0"/>
                <w:numId w:val="8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90 (70M/20F)</w:t>
            </w:r>
          </w:p>
          <w:p w14:paraId="6B29F81F" w14:textId="74E768AF" w:rsidR="00B73783" w:rsidRPr="00A150D7" w:rsidRDefault="00B73783" w:rsidP="006A3340">
            <w:pPr>
              <w:pStyle w:val="ListParagraph"/>
              <w:numPr>
                <w:ilvl w:val="0"/>
                <w:numId w:val="8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12mos=3% </w:t>
            </w:r>
          </w:p>
          <w:p w14:paraId="08F8C829" w14:textId="77777777" w:rsidR="00B73783" w:rsidRPr="00A150D7" w:rsidRDefault="00B73783" w:rsidP="006A3340">
            <w:pPr>
              <w:pStyle w:val="ListParagraph"/>
              <w:numPr>
                <w:ilvl w:val="0"/>
                <w:numId w:val="8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37-70</w:t>
            </w:r>
          </w:p>
          <w:p w14:paraId="2B7AD36E" w14:textId="3C70B9E0" w:rsidR="00B73783" w:rsidRPr="00A150D7" w:rsidRDefault="00B73783" w:rsidP="006A3340">
            <w:pPr>
              <w:pStyle w:val="ListParagraph"/>
              <w:numPr>
                <w:ilvl w:val="0"/>
                <w:numId w:val="8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78% M</w:t>
            </w:r>
          </w:p>
          <w:p w14:paraId="11EDF836" w14:textId="504216D7" w:rsidR="00B73783" w:rsidRPr="00A150D7" w:rsidRDefault="00B73783" w:rsidP="006A3340">
            <w:pPr>
              <w:pStyle w:val="ListParagraph"/>
              <w:numPr>
                <w:ilvl w:val="0"/>
                <w:numId w:val="8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Education, religion, occupation, SES</w:t>
            </w:r>
          </w:p>
          <w:p w14:paraId="1D969467" w14:textId="7A3FAC2C" w:rsidR="00B73783" w:rsidRPr="00A150D7" w:rsidRDefault="00B73783" w:rsidP="006A3340">
            <w:pPr>
              <w:pStyle w:val="ListParagraph"/>
              <w:numPr>
                <w:ilvl w:val="0"/>
                <w:numId w:val="8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a. Masc 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Age, SES</w:t>
            </w:r>
          </w:p>
        </w:tc>
        <w:tc>
          <w:tcPr>
            <w:tcW w:w="2552" w:type="dxa"/>
            <w:shd w:val="clear" w:color="auto" w:fill="auto"/>
          </w:tcPr>
          <w:p w14:paraId="3AD248EF" w14:textId="77777777" w:rsidR="00B73783" w:rsidRPr="00A150D7" w:rsidRDefault="00B73783" w:rsidP="006A3340">
            <w:pPr>
              <w:pStyle w:val="ListParagraph"/>
              <w:numPr>
                <w:ilvl w:val="0"/>
                <w:numId w:val="8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PAQ</w:t>
            </w:r>
          </w:p>
          <w:p w14:paraId="4CF23D52" w14:textId="3DAC4252" w:rsidR="00B73783" w:rsidRPr="00A150D7" w:rsidRDefault="00B73783" w:rsidP="006A3340">
            <w:pPr>
              <w:pStyle w:val="ListParagraph"/>
              <w:numPr>
                <w:ilvl w:val="0"/>
                <w:numId w:val="8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Self-report: chest pain, health perception</w:t>
            </w:r>
          </w:p>
          <w:p w14:paraId="34C7F4C2" w14:textId="2DC24607" w:rsidR="00B73783" w:rsidRPr="00A150D7" w:rsidRDefault="00B73783" w:rsidP="006A3340">
            <w:pPr>
              <w:pStyle w:val="ListParagraph"/>
              <w:numPr>
                <w:ilvl w:val="0"/>
                <w:numId w:val="8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Stepwise logistic regression analysis, stepwise multiple regression analysis / sex, Peel index, psychological distress, CHD risk factors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62EBA54D" w14:textId="443E85FF" w:rsidR="00B73783" w:rsidRPr="00A150D7" w:rsidRDefault="00B73783" w:rsidP="006A3340">
            <w:pPr>
              <w:pStyle w:val="ListParagraph"/>
              <w:numPr>
                <w:ilvl w:val="0"/>
                <w:numId w:val="15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Masc did not sig predict perceived health; masc was sig predictor of post-MI chest pain</w:t>
            </w:r>
          </w:p>
          <w:p w14:paraId="773559EE" w14:textId="0D09546B" w:rsidR="00B73783" w:rsidRPr="00A150D7" w:rsidRDefault="00B73783" w:rsidP="006A3340">
            <w:pPr>
              <w:pStyle w:val="ListParagraph"/>
              <w:numPr>
                <w:ilvl w:val="0"/>
                <w:numId w:val="15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No sig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 b/w sex/age/SES &amp; recovery</w:t>
            </w:r>
          </w:p>
          <w:p w14:paraId="760578EF" w14:textId="14E1B3F6" w:rsidR="00B73783" w:rsidRPr="00A150D7" w:rsidRDefault="00B73783" w:rsidP="006A3340">
            <w:pPr>
              <w:pStyle w:val="ListParagraph"/>
              <w:numPr>
                <w:ilvl w:val="0"/>
                <w:numId w:val="15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Spouse disclosure was most sig indep predictor </w:t>
            </w:r>
            <w:r>
              <w:rPr>
                <w:color w:val="215E99" w:themeColor="text2" w:themeTint="BF"/>
                <w:lang w:val="en-CA"/>
              </w:rPr>
              <w:t xml:space="preserve">of </w:t>
            </w:r>
            <w:r w:rsidRPr="00A150D7">
              <w:rPr>
                <w:color w:val="215E99" w:themeColor="text2" w:themeTint="BF"/>
                <w:lang w:val="en-CA"/>
              </w:rPr>
              <w:t>chest pain, health perception</w:t>
            </w:r>
          </w:p>
        </w:tc>
      </w:tr>
      <w:tr w:rsidR="00B73783" w:rsidRPr="001417B2" w14:paraId="18054E8F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26AAFD7E" w14:textId="0F95C2B4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Hunt K, et al. (2006);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 xml:space="preserve">Soc Psychiatry Psychiatr Epidemiol; </w:t>
            </w:r>
            <w:r w:rsidRPr="00A150D7">
              <w:rPr>
                <w:color w:val="215E99" w:themeColor="text2" w:themeTint="BF"/>
                <w:lang w:val="en-CA"/>
              </w:rPr>
              <w:t>United Kingdom; Scotland; Glasgow; Community; Good</w:t>
            </w:r>
          </w:p>
        </w:tc>
        <w:tc>
          <w:tcPr>
            <w:tcW w:w="3226" w:type="dxa"/>
            <w:shd w:val="clear" w:color="auto" w:fill="auto"/>
          </w:tcPr>
          <w:p w14:paraId="08CB8FA3" w14:textId="46684DBE" w:rsidR="00B73783" w:rsidRPr="00A150D7" w:rsidRDefault="00B73783" w:rsidP="006A3340">
            <w:pPr>
              <w:pStyle w:val="ListParagraph"/>
              <w:numPr>
                <w:ilvl w:val="0"/>
                <w:numId w:val="9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Investigate relationship b/w gender &amp; SI in three generational cohorts (1930, 1950, 1970)</w:t>
            </w:r>
          </w:p>
          <w:p w14:paraId="1951F934" w14:textId="76475D7E" w:rsidR="00B73783" w:rsidRPr="00A150D7" w:rsidRDefault="00B73783" w:rsidP="006A3340">
            <w:pPr>
              <w:pStyle w:val="ListParagraph"/>
              <w:numPr>
                <w:ilvl w:val="0"/>
                <w:numId w:val="9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Longitudinal </w:t>
            </w:r>
          </w:p>
          <w:p w14:paraId="421A8C41" w14:textId="6BBC1802" w:rsidR="00B73783" w:rsidRPr="00A150D7" w:rsidRDefault="00B73783" w:rsidP="006A3340">
            <w:pPr>
              <w:pStyle w:val="ListParagraph"/>
              <w:numPr>
                <w:ilvl w:val="0"/>
                <w:numId w:val="9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0</w:t>
            </w:r>
            <w:r w:rsidRPr="00A150D7">
              <w:rPr>
                <w:color w:val="215E99" w:themeColor="text2" w:themeTint="BF"/>
                <w:lang w:val="en-CA"/>
              </w:rPr>
              <w:t>:1987-8, 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1</w:t>
            </w:r>
            <w:r w:rsidRPr="00A150D7">
              <w:rPr>
                <w:color w:val="215E99" w:themeColor="text2" w:themeTint="BF"/>
                <w:lang w:val="en-CA"/>
              </w:rPr>
              <w:t>:1990-1, 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2</w:t>
            </w:r>
            <w:r w:rsidRPr="00A150D7">
              <w:rPr>
                <w:color w:val="215E99" w:themeColor="text2" w:themeTint="BF"/>
                <w:lang w:val="en-CA"/>
              </w:rPr>
              <w:t>:1995-6, 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3</w:t>
            </w:r>
            <w:r w:rsidRPr="00A150D7">
              <w:rPr>
                <w:color w:val="215E99" w:themeColor="text2" w:themeTint="BF"/>
                <w:lang w:val="en-CA"/>
              </w:rPr>
              <w:t>:2000-2</w:t>
            </w:r>
          </w:p>
          <w:p w14:paraId="6941B094" w14:textId="74EB0F2E" w:rsidR="00B73783" w:rsidRPr="00A150D7" w:rsidRDefault="00B73783" w:rsidP="006A3340">
            <w:pPr>
              <w:pStyle w:val="ListParagraph"/>
              <w:numPr>
                <w:ilvl w:val="0"/>
                <w:numId w:val="9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NR</w:t>
            </w:r>
          </w:p>
          <w:p w14:paraId="181FFD87" w14:textId="68CD2CD4" w:rsidR="00B73783" w:rsidRPr="00A150D7" w:rsidRDefault="00B73783" w:rsidP="006A3340">
            <w:pPr>
              <w:pStyle w:val="ListParagraph"/>
              <w:numPr>
                <w:ilvl w:val="1"/>
                <w:numId w:val="96"/>
              </w:numPr>
              <w:ind w:left="707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4CFE3804" w14:textId="77777777" w:rsidR="00B73783" w:rsidRPr="00A150D7" w:rsidRDefault="00B73783" w:rsidP="006A3340">
            <w:pPr>
              <w:pStyle w:val="ListParagraph"/>
              <w:numPr>
                <w:ilvl w:val="1"/>
                <w:numId w:val="96"/>
              </w:numPr>
              <w:ind w:left="707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4EC3A026" w14:textId="3516DE28" w:rsidR="00B73783" w:rsidRPr="00A150D7" w:rsidRDefault="00B73783" w:rsidP="006A3340">
            <w:pPr>
              <w:pStyle w:val="ListParagraph"/>
              <w:numPr>
                <w:ilvl w:val="1"/>
                <w:numId w:val="96"/>
              </w:numPr>
              <w:ind w:left="707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Data from West of Scotland Twenty-07 Study, all cohorts</w:t>
            </w:r>
          </w:p>
          <w:p w14:paraId="258BE9A6" w14:textId="435B6AD9" w:rsidR="00B73783" w:rsidRPr="00A150D7" w:rsidRDefault="00B73783" w:rsidP="006A3340">
            <w:pPr>
              <w:pStyle w:val="ListParagraph"/>
              <w:numPr>
                <w:ilvl w:val="0"/>
                <w:numId w:val="9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NR</w:t>
            </w:r>
          </w:p>
          <w:p w14:paraId="038F4765" w14:textId="49557D65" w:rsidR="00B73783" w:rsidRPr="00A150D7" w:rsidRDefault="00B73783" w:rsidP="006A3340">
            <w:pPr>
              <w:pStyle w:val="ListParagraph"/>
              <w:numPr>
                <w:ilvl w:val="1"/>
                <w:numId w:val="97"/>
              </w:numPr>
              <w:ind w:left="707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6FB875DD" w14:textId="2A95DEC3" w:rsidR="00B73783" w:rsidRPr="00A150D7" w:rsidRDefault="00B73783" w:rsidP="006A3340">
            <w:pPr>
              <w:pStyle w:val="ListParagraph"/>
              <w:numPr>
                <w:ilvl w:val="1"/>
                <w:numId w:val="97"/>
              </w:numPr>
              <w:ind w:left="707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745BAABE" w14:textId="5F339BB0" w:rsidR="00B73783" w:rsidRPr="00A150D7" w:rsidRDefault="00B73783" w:rsidP="006A3340">
            <w:pPr>
              <w:pStyle w:val="ListParagraph"/>
              <w:numPr>
                <w:ilvl w:val="1"/>
                <w:numId w:val="97"/>
              </w:numPr>
              <w:ind w:left="707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4F2BCAF4" w14:textId="2D255A0B" w:rsidR="00B73783" w:rsidRPr="00A150D7" w:rsidRDefault="00B73783" w:rsidP="006A3340">
            <w:pPr>
              <w:pStyle w:val="ListParagraph"/>
              <w:numPr>
                <w:ilvl w:val="0"/>
                <w:numId w:val="9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2125 (960M/1160F)</w:t>
            </w:r>
          </w:p>
          <w:p w14:paraId="709D8914" w14:textId="77777777" w:rsidR="00B73783" w:rsidRPr="00A150D7" w:rsidRDefault="00B73783" w:rsidP="006A3340">
            <w:pPr>
              <w:pStyle w:val="ListParagraph"/>
              <w:numPr>
                <w:ilvl w:val="0"/>
                <w:numId w:val="9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38B13542" w14:textId="5556DEA7" w:rsidR="00B73783" w:rsidRPr="00A150D7" w:rsidRDefault="00B73783" w:rsidP="006A3340">
            <w:pPr>
              <w:pStyle w:val="ListParagraph"/>
              <w:numPr>
                <w:ilvl w:val="0"/>
                <w:numId w:val="9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Age-based cohorts at t</w:t>
            </w:r>
            <w:r w:rsidRPr="00A150D7">
              <w:rPr>
                <w:color w:val="215E99" w:themeColor="text2" w:themeTint="BF"/>
                <w:vertAlign w:val="subscript"/>
                <w:lang w:val="en-CA"/>
              </w:rPr>
              <w:t>0</w:t>
            </w:r>
            <w:r w:rsidRPr="00A150D7">
              <w:rPr>
                <w:color w:val="215E99" w:themeColor="text2" w:themeTint="BF"/>
                <w:lang w:val="en-CA"/>
              </w:rPr>
              <w:t>: 15, 35, 55</w:t>
            </w:r>
          </w:p>
          <w:p w14:paraId="5D7451BD" w14:textId="6BA608BF" w:rsidR="00B73783" w:rsidRPr="00A150D7" w:rsidRDefault="00B73783" w:rsidP="006A3340">
            <w:pPr>
              <w:pStyle w:val="ListParagraph"/>
              <w:numPr>
                <w:ilvl w:val="0"/>
                <w:numId w:val="9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45% M</w:t>
            </w:r>
          </w:p>
          <w:p w14:paraId="7FEA0405" w14:textId="4FF7B71C" w:rsidR="00B73783" w:rsidRPr="00A150D7" w:rsidRDefault="00B73783" w:rsidP="006A3340">
            <w:pPr>
              <w:pStyle w:val="ListParagraph"/>
              <w:numPr>
                <w:ilvl w:val="0"/>
                <w:numId w:val="9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6D3892FF" w14:textId="353182DE" w:rsidR="00B73783" w:rsidRPr="00A150D7" w:rsidRDefault="00B73783" w:rsidP="006A3340">
            <w:pPr>
              <w:pStyle w:val="ListParagraph"/>
              <w:numPr>
                <w:ilvl w:val="0"/>
                <w:numId w:val="9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Masc/fem; binary sex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NR</w:t>
            </w:r>
          </w:p>
          <w:p w14:paraId="045210EC" w14:textId="01A76A13" w:rsidR="00B73783" w:rsidRPr="00A150D7" w:rsidRDefault="00B73783" w:rsidP="6F969A45">
            <w:pPr>
              <w:ind w:left="384"/>
              <w:rPr>
                <w:rFonts w:ascii="Times New Roman" w:eastAsia="Times New Roman" w:hAnsi="Times New Roman" w:cs="Times New Roman"/>
                <w:color w:val="215E99" w:themeColor="text2" w:themeTint="BF"/>
                <w:lang w:val="en-CA"/>
              </w:rPr>
            </w:pPr>
          </w:p>
        </w:tc>
        <w:tc>
          <w:tcPr>
            <w:tcW w:w="2552" w:type="dxa"/>
            <w:shd w:val="clear" w:color="auto" w:fill="auto"/>
          </w:tcPr>
          <w:p w14:paraId="771F69EE" w14:textId="77777777" w:rsidR="00B73783" w:rsidRPr="00A150D7" w:rsidRDefault="00B73783" w:rsidP="006A3340">
            <w:pPr>
              <w:pStyle w:val="ListParagraph"/>
              <w:numPr>
                <w:ilvl w:val="0"/>
                <w:numId w:val="9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BSRI-SF</w:t>
            </w:r>
          </w:p>
          <w:p w14:paraId="21CDBB28" w14:textId="77777777" w:rsidR="00B73783" w:rsidRPr="00A150D7" w:rsidRDefault="00B73783" w:rsidP="006A3340">
            <w:pPr>
              <w:pStyle w:val="ListParagraph"/>
              <w:numPr>
                <w:ilvl w:val="0"/>
                <w:numId w:val="9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SI</w:t>
            </w:r>
          </w:p>
          <w:p w14:paraId="5B5FE3C2" w14:textId="1B25839B" w:rsidR="00B73783" w:rsidRPr="00A150D7" w:rsidRDefault="00B73783" w:rsidP="006A3340">
            <w:pPr>
              <w:pStyle w:val="ListParagraph"/>
              <w:numPr>
                <w:ilvl w:val="0"/>
                <w:numId w:val="9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Logistic regression models / NR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3E69131A" w14:textId="06B02C34" w:rsidR="00B73783" w:rsidRPr="00A150D7" w:rsidRDefault="00B73783" w:rsidP="006A3340">
            <w:pPr>
              <w:pStyle w:val="ListParagraph"/>
              <w:numPr>
                <w:ilvl w:val="0"/>
                <w:numId w:val="15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In M &amp; F, masc was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w/ SI in 1930/1950 cohorts; fem was not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w/ SI in any age cohorts in M or F </w:t>
            </w:r>
          </w:p>
          <w:p w14:paraId="3C8480EE" w14:textId="77777777" w:rsidR="00B73783" w:rsidRPr="00A150D7" w:rsidRDefault="00B73783" w:rsidP="006A3340">
            <w:pPr>
              <w:pStyle w:val="ListParagraph"/>
              <w:numPr>
                <w:ilvl w:val="0"/>
                <w:numId w:val="15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08B161E5" w14:textId="0C50B394" w:rsidR="00B73783" w:rsidRPr="00A150D7" w:rsidRDefault="00B73783" w:rsidP="006A3340">
            <w:pPr>
              <w:pStyle w:val="ListParagraph"/>
              <w:numPr>
                <w:ilvl w:val="0"/>
                <w:numId w:val="15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In early, late middle age, M &amp; F w/ high masc report ↑ SI; no relationship b/w fem &amp; SI in M or F at any age</w:t>
            </w:r>
          </w:p>
        </w:tc>
      </w:tr>
      <w:tr w:rsidR="00B73783" w14:paraId="479A3E65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5FD113A6" w14:textId="40AF6864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Hunt K, et al. (2007);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>Int J Epidemiol</w:t>
            </w:r>
            <w:r w:rsidRPr="00A150D7">
              <w:rPr>
                <w:color w:val="215E99" w:themeColor="text2" w:themeTint="BF"/>
                <w:lang w:val="en-CA"/>
              </w:rPr>
              <w:t>; United Kingdom; Scotland; Glasgow; Community; Good</w:t>
            </w:r>
          </w:p>
        </w:tc>
        <w:tc>
          <w:tcPr>
            <w:tcW w:w="3226" w:type="dxa"/>
            <w:shd w:val="clear" w:color="auto" w:fill="auto"/>
          </w:tcPr>
          <w:p w14:paraId="03134130" w14:textId="35AB66B8" w:rsidR="00B73783" w:rsidRPr="00A150D7" w:rsidRDefault="00B73783" w:rsidP="006A3340">
            <w:pPr>
              <w:pStyle w:val="ListParagraph"/>
              <w:numPr>
                <w:ilvl w:val="0"/>
                <w:numId w:val="9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Investigate relationship b/w GRO &amp; CHD mortality</w:t>
            </w:r>
          </w:p>
          <w:p w14:paraId="2D5CA60D" w14:textId="5FA301EF" w:rsidR="00B73783" w:rsidRPr="00A150D7" w:rsidRDefault="00B73783" w:rsidP="006A3340">
            <w:pPr>
              <w:pStyle w:val="ListParagraph"/>
              <w:numPr>
                <w:ilvl w:val="0"/>
                <w:numId w:val="9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Prospective cohort </w:t>
            </w:r>
          </w:p>
          <w:p w14:paraId="7E53C3A8" w14:textId="77777777" w:rsidR="00B73783" w:rsidRPr="00A150D7" w:rsidRDefault="00B73783" w:rsidP="006A3340">
            <w:pPr>
              <w:pStyle w:val="ListParagraph"/>
              <w:numPr>
                <w:ilvl w:val="0"/>
                <w:numId w:val="9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5774DC03" w14:textId="44FA3221" w:rsidR="00B73783" w:rsidRPr="00A150D7" w:rsidRDefault="00B73783" w:rsidP="006A3340">
            <w:pPr>
              <w:pStyle w:val="ListParagraph"/>
              <w:numPr>
                <w:ilvl w:val="0"/>
                <w:numId w:val="9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NR</w:t>
            </w:r>
          </w:p>
          <w:p w14:paraId="350A1194" w14:textId="4D61F7B3" w:rsidR="00B73783" w:rsidRPr="00A150D7" w:rsidRDefault="00B73783" w:rsidP="006A3340">
            <w:pPr>
              <w:pStyle w:val="ListParagraph"/>
              <w:numPr>
                <w:ilvl w:val="1"/>
                <w:numId w:val="91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384DCB3B" w14:textId="616B5500" w:rsidR="00B73783" w:rsidRPr="00A150D7" w:rsidRDefault="00B73783" w:rsidP="006A3340">
            <w:pPr>
              <w:pStyle w:val="ListParagraph"/>
              <w:numPr>
                <w:ilvl w:val="1"/>
                <w:numId w:val="91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65B5C3ED" w14:textId="1AC1D0F4" w:rsidR="00B73783" w:rsidRPr="00A150D7" w:rsidRDefault="00B73783" w:rsidP="006A3340">
            <w:pPr>
              <w:pStyle w:val="ListParagraph"/>
              <w:numPr>
                <w:ilvl w:val="1"/>
                <w:numId w:val="91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Data from West of Scotland Twenty-07 Study, oldest cohort</w:t>
            </w:r>
          </w:p>
          <w:p w14:paraId="057DF0E5" w14:textId="3054C8A0" w:rsidR="00B73783" w:rsidRPr="00A150D7" w:rsidRDefault="00B73783" w:rsidP="006A3340">
            <w:pPr>
              <w:pStyle w:val="ListParagraph"/>
              <w:numPr>
                <w:ilvl w:val="0"/>
                <w:numId w:val="8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NR</w:t>
            </w:r>
          </w:p>
          <w:p w14:paraId="3ECB05F0" w14:textId="77777777" w:rsidR="00B73783" w:rsidRPr="00A150D7" w:rsidRDefault="00B73783" w:rsidP="006A3340">
            <w:pPr>
              <w:pStyle w:val="ListParagraph"/>
              <w:numPr>
                <w:ilvl w:val="1"/>
                <w:numId w:val="92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39F63F6B" w14:textId="77777777" w:rsidR="00B73783" w:rsidRPr="00A150D7" w:rsidRDefault="00B73783" w:rsidP="006A3340">
            <w:pPr>
              <w:pStyle w:val="ListParagraph"/>
              <w:numPr>
                <w:ilvl w:val="1"/>
                <w:numId w:val="92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1AAFC254" w14:textId="525918AB" w:rsidR="00B73783" w:rsidRPr="00A150D7" w:rsidRDefault="00B73783" w:rsidP="006A3340">
            <w:pPr>
              <w:pStyle w:val="ListParagraph"/>
              <w:numPr>
                <w:ilvl w:val="1"/>
                <w:numId w:val="92"/>
              </w:numPr>
              <w:ind w:left="617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7ED63699" w14:textId="451B426D" w:rsidR="00B73783" w:rsidRPr="00A150D7" w:rsidRDefault="00B73783" w:rsidP="006A3340">
            <w:pPr>
              <w:pStyle w:val="ListParagraph"/>
              <w:numPr>
                <w:ilvl w:val="0"/>
                <w:numId w:val="9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1551 (704M/847F)</w:t>
            </w:r>
          </w:p>
          <w:p w14:paraId="4EC7145F" w14:textId="77777777" w:rsidR="00B73783" w:rsidRPr="00A150D7" w:rsidRDefault="00B73783" w:rsidP="006A3340">
            <w:pPr>
              <w:pStyle w:val="ListParagraph"/>
              <w:numPr>
                <w:ilvl w:val="0"/>
                <w:numId w:val="9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21782893" w14:textId="77777777" w:rsidR="00B73783" w:rsidRPr="00A150D7" w:rsidRDefault="00B73783" w:rsidP="006A3340">
            <w:pPr>
              <w:pStyle w:val="ListParagraph"/>
              <w:numPr>
                <w:ilvl w:val="0"/>
                <w:numId w:val="9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55</w:t>
            </w:r>
          </w:p>
          <w:p w14:paraId="52CBBB2E" w14:textId="77F41A66" w:rsidR="00B73783" w:rsidRPr="00A150D7" w:rsidRDefault="00B73783" w:rsidP="006A3340">
            <w:pPr>
              <w:pStyle w:val="ListParagraph"/>
              <w:numPr>
                <w:ilvl w:val="0"/>
                <w:numId w:val="9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45% M</w:t>
            </w:r>
          </w:p>
          <w:p w14:paraId="4FA1513C" w14:textId="6C54F3B1" w:rsidR="00B73783" w:rsidRPr="00A150D7" w:rsidRDefault="00B73783" w:rsidP="006A3340">
            <w:pPr>
              <w:pStyle w:val="ListParagraph"/>
              <w:numPr>
                <w:ilvl w:val="0"/>
                <w:numId w:val="9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SES</w:t>
            </w:r>
          </w:p>
          <w:p w14:paraId="78B24B4B" w14:textId="4EC72122" w:rsidR="00B73783" w:rsidRPr="00A150D7" w:rsidRDefault="00B73783" w:rsidP="006A3340">
            <w:pPr>
              <w:pStyle w:val="ListParagraph"/>
              <w:numPr>
                <w:ilvl w:val="0"/>
                <w:numId w:val="9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Masc/fem; binary sex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SES</w:t>
            </w:r>
          </w:p>
          <w:p w14:paraId="3FF6212B" w14:textId="6B61D90D" w:rsidR="00B73783" w:rsidRPr="00A150D7" w:rsidRDefault="00B73783" w:rsidP="004246FD">
            <w:pPr>
              <w:rPr>
                <w:color w:val="215E99" w:themeColor="text2" w:themeTint="BF"/>
                <w:lang w:val="en-CA"/>
              </w:rPr>
            </w:pPr>
          </w:p>
        </w:tc>
        <w:tc>
          <w:tcPr>
            <w:tcW w:w="2552" w:type="dxa"/>
            <w:shd w:val="clear" w:color="auto" w:fill="auto"/>
          </w:tcPr>
          <w:p w14:paraId="4D9C80A8" w14:textId="77777777" w:rsidR="00B73783" w:rsidRPr="00A150D7" w:rsidRDefault="00B73783" w:rsidP="006A3340">
            <w:pPr>
              <w:pStyle w:val="ListParagraph"/>
              <w:numPr>
                <w:ilvl w:val="0"/>
                <w:numId w:val="9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BSRI</w:t>
            </w:r>
          </w:p>
          <w:p w14:paraId="11209B27" w14:textId="77777777" w:rsidR="00B73783" w:rsidRPr="00A150D7" w:rsidRDefault="00B73783" w:rsidP="006A3340">
            <w:pPr>
              <w:pStyle w:val="ListParagraph"/>
              <w:numPr>
                <w:ilvl w:val="0"/>
                <w:numId w:val="94"/>
              </w:numPr>
              <w:rPr>
                <w:b/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Death from CHD</w:t>
            </w:r>
          </w:p>
          <w:p w14:paraId="0D9FED72" w14:textId="2C33C5B9" w:rsidR="00B73783" w:rsidRPr="00A150D7" w:rsidRDefault="00B73783" w:rsidP="006A3340">
            <w:pPr>
              <w:pStyle w:val="ListParagraph"/>
              <w:numPr>
                <w:ilvl w:val="0"/>
                <w:numId w:val="94"/>
              </w:numPr>
              <w:rPr>
                <w:b/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Univariate statistics, Cox regression models / smoking, binge drinking, BMI, systolic BP, income, psychological well-being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4C545E5E" w14:textId="784CB227" w:rsidR="00B73783" w:rsidRPr="00A150D7" w:rsidRDefault="00B73783" w:rsidP="006A3340">
            <w:pPr>
              <w:pStyle w:val="ListParagraph"/>
              <w:numPr>
                <w:ilvl w:val="0"/>
                <w:numId w:val="15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In M w/ high fem, ↓ risk of CHD mortality; in F w/ high fem &amp; in M &amp; F w/ high masc, NS relationship w/ CHD mortality</w:t>
            </w:r>
          </w:p>
          <w:p w14:paraId="36B4F18B" w14:textId="1ED6136E" w:rsidR="00B73783" w:rsidRPr="00A150D7" w:rsidRDefault="00B73783" w:rsidP="006A3340">
            <w:pPr>
              <w:pStyle w:val="ListParagraph"/>
              <w:numPr>
                <w:ilvl w:val="0"/>
                <w:numId w:val="15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NS change in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when adjusted for SES</w:t>
            </w:r>
          </w:p>
          <w:p w14:paraId="6734356F" w14:textId="3A49074A" w:rsidR="00B73783" w:rsidRPr="00A150D7" w:rsidRDefault="00B73783" w:rsidP="006A3340">
            <w:pPr>
              <w:pStyle w:val="ListParagraph"/>
              <w:numPr>
                <w:ilvl w:val="0"/>
                <w:numId w:val="15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Relationship b/w ↓ fem &amp; ↑ CHD mortality in M, not F; NS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b/w masc &amp; CHD mortality in M &amp; F</w:t>
            </w:r>
          </w:p>
        </w:tc>
      </w:tr>
      <w:tr w:rsidR="00B73783" w:rsidRPr="001417B2" w14:paraId="5FA163AE" w14:textId="77777777" w:rsidTr="00B73783">
        <w:trPr>
          <w:trHeight w:val="645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1EA3788D" w14:textId="74DDD19E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 xml:space="preserve">Iwamoto D, et al. (2018);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 xml:space="preserve">Am J Mens Health; </w:t>
            </w:r>
            <w:r w:rsidRPr="00A150D7">
              <w:rPr>
                <w:color w:val="215E99" w:themeColor="text2" w:themeTint="BF"/>
                <w:lang w:val="en-CA"/>
              </w:rPr>
              <w:t>USA; Maryland; College Park; Community; Good</w:t>
            </w:r>
          </w:p>
        </w:tc>
        <w:tc>
          <w:tcPr>
            <w:tcW w:w="3226" w:type="dxa"/>
            <w:shd w:val="clear" w:color="auto" w:fill="auto"/>
          </w:tcPr>
          <w:p w14:paraId="408257D1" w14:textId="26E2A2E8" w:rsidR="00B73783" w:rsidRPr="00A150D7" w:rsidRDefault="00B73783" w:rsidP="006A3340">
            <w:pPr>
              <w:pStyle w:val="ListParagraph"/>
              <w:numPr>
                <w:ilvl w:val="0"/>
                <w:numId w:val="4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Examine relationship b/w masc norm conformity &amp; depr Sx in young men </w:t>
            </w:r>
          </w:p>
          <w:p w14:paraId="206D2E85" w14:textId="3B64CE56" w:rsidR="00B73783" w:rsidRPr="00A150D7" w:rsidRDefault="00B73783" w:rsidP="006A3340">
            <w:pPr>
              <w:pStyle w:val="ListParagraph"/>
              <w:numPr>
                <w:ilvl w:val="0"/>
                <w:numId w:val="4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Longitudinal </w:t>
            </w:r>
          </w:p>
          <w:p w14:paraId="6A73E673" w14:textId="3E295C13" w:rsidR="00B73783" w:rsidRPr="00A150D7" w:rsidRDefault="00B73783" w:rsidP="006A3340">
            <w:pPr>
              <w:pStyle w:val="ListParagraph"/>
              <w:numPr>
                <w:ilvl w:val="0"/>
                <w:numId w:val="4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Follow-up at 6mos</w:t>
            </w:r>
          </w:p>
          <w:p w14:paraId="72872569" w14:textId="666B4200" w:rsidR="00B73783" w:rsidRPr="00A150D7" w:rsidRDefault="00B73783" w:rsidP="006A3340">
            <w:pPr>
              <w:pStyle w:val="ListParagraph"/>
              <w:numPr>
                <w:ilvl w:val="0"/>
                <w:numId w:val="101"/>
              </w:numPr>
              <w:ind w:left="346" w:hanging="34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a.    Male, 18-20yrs </w:t>
            </w:r>
          </w:p>
          <w:p w14:paraId="11314AF1" w14:textId="68CD2CD4" w:rsidR="00B73783" w:rsidRPr="00A150D7" w:rsidRDefault="00B73783" w:rsidP="006A3340">
            <w:pPr>
              <w:pStyle w:val="ListParagraph"/>
              <w:numPr>
                <w:ilvl w:val="0"/>
                <w:numId w:val="102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59DF667A" w14:textId="7ACBB894" w:rsidR="00B73783" w:rsidRPr="00A150D7" w:rsidRDefault="00B73783" w:rsidP="006A3340">
            <w:pPr>
              <w:pStyle w:val="ListParagraph"/>
              <w:numPr>
                <w:ilvl w:val="0"/>
                <w:numId w:val="102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College freshman</w:t>
            </w:r>
          </w:p>
          <w:p w14:paraId="7474FFAC" w14:textId="6D03CF1A" w:rsidR="00B73783" w:rsidRPr="00A150D7" w:rsidRDefault="00B73783" w:rsidP="006A3340">
            <w:pPr>
              <w:pStyle w:val="ListParagraph"/>
              <w:numPr>
                <w:ilvl w:val="0"/>
                <w:numId w:val="102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53D2529F" w14:textId="435B6AD9" w:rsidR="00B73783" w:rsidRPr="00A150D7" w:rsidRDefault="00B73783" w:rsidP="006A3340">
            <w:pPr>
              <w:pStyle w:val="ListParagraph"/>
              <w:numPr>
                <w:ilvl w:val="0"/>
                <w:numId w:val="101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NR</w:t>
            </w:r>
          </w:p>
          <w:p w14:paraId="725B73D3" w14:textId="49557D65" w:rsidR="00B73783" w:rsidRPr="00A150D7" w:rsidRDefault="00B73783" w:rsidP="006A3340">
            <w:pPr>
              <w:pStyle w:val="ListParagraph"/>
              <w:numPr>
                <w:ilvl w:val="0"/>
                <w:numId w:val="103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1A4C3817" w14:textId="2A95DEC3" w:rsidR="00B73783" w:rsidRPr="00A150D7" w:rsidRDefault="00B73783" w:rsidP="006A3340">
            <w:pPr>
              <w:pStyle w:val="ListParagraph"/>
              <w:numPr>
                <w:ilvl w:val="0"/>
                <w:numId w:val="103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00548055" w14:textId="5B901770" w:rsidR="00B73783" w:rsidRPr="00A150D7" w:rsidRDefault="00B73783" w:rsidP="006A3340">
            <w:pPr>
              <w:pStyle w:val="ListParagraph"/>
              <w:numPr>
                <w:ilvl w:val="0"/>
                <w:numId w:val="103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1256D9D2" w14:textId="7B1CBAF8" w:rsidR="00B73783" w:rsidRPr="00A150D7" w:rsidRDefault="00B73783" w:rsidP="006A3340">
            <w:pPr>
              <w:pStyle w:val="ListParagraph"/>
              <w:numPr>
                <w:ilvl w:val="0"/>
                <w:numId w:val="104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322 (322M/0F)</w:t>
            </w:r>
          </w:p>
          <w:p w14:paraId="475FE120" w14:textId="77777777" w:rsidR="00B73783" w:rsidRPr="00A150D7" w:rsidRDefault="00B73783" w:rsidP="006A3340">
            <w:pPr>
              <w:pStyle w:val="ListParagraph"/>
              <w:numPr>
                <w:ilvl w:val="0"/>
                <w:numId w:val="104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1BD27264" w14:textId="00CFE4D5" w:rsidR="00B73783" w:rsidRPr="00A150D7" w:rsidRDefault="00B73783" w:rsidP="006A3340">
            <w:pPr>
              <w:pStyle w:val="ListParagraph"/>
              <w:numPr>
                <w:ilvl w:val="0"/>
                <w:numId w:val="104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18-20 (18 ± 0.38)</w:t>
            </w:r>
          </w:p>
          <w:p w14:paraId="74627F64" w14:textId="38E7BC0F" w:rsidR="00B73783" w:rsidRPr="00A150D7" w:rsidRDefault="00B73783" w:rsidP="006A3340">
            <w:pPr>
              <w:pStyle w:val="ListParagraph"/>
              <w:numPr>
                <w:ilvl w:val="0"/>
                <w:numId w:val="104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100% M</w:t>
            </w:r>
          </w:p>
          <w:p w14:paraId="5212CD40" w14:textId="7E39542E" w:rsidR="00B73783" w:rsidRPr="00A150D7" w:rsidRDefault="00B73783" w:rsidP="006A3340">
            <w:pPr>
              <w:pStyle w:val="ListParagraph"/>
              <w:numPr>
                <w:ilvl w:val="0"/>
                <w:numId w:val="104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Race, education</w:t>
            </w:r>
          </w:p>
          <w:p w14:paraId="494AC438" w14:textId="5FEDA246" w:rsidR="00B73783" w:rsidRPr="00A150D7" w:rsidRDefault="00B73783" w:rsidP="006A3340">
            <w:pPr>
              <w:pStyle w:val="ListParagraph"/>
              <w:numPr>
                <w:ilvl w:val="0"/>
                <w:numId w:val="104"/>
              </w:numPr>
              <w:ind w:left="376" w:hanging="376"/>
              <w:rPr>
                <w:color w:val="215E99" w:themeColor="text2" w:themeTint="BF"/>
                <w:sz w:val="24"/>
                <w:szCs w:val="24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NR</w:t>
            </w:r>
          </w:p>
          <w:p w14:paraId="44CBFED1" w14:textId="08235F23" w:rsidR="00B73783" w:rsidRPr="00A150D7" w:rsidRDefault="00B73783" w:rsidP="6E0EB20F">
            <w:pPr>
              <w:rPr>
                <w:color w:val="215E99" w:themeColor="text2" w:themeTint="BF"/>
                <w:lang w:val="en-CA"/>
              </w:rPr>
            </w:pPr>
          </w:p>
        </w:tc>
        <w:tc>
          <w:tcPr>
            <w:tcW w:w="2552" w:type="dxa"/>
            <w:shd w:val="clear" w:color="auto" w:fill="auto"/>
          </w:tcPr>
          <w:p w14:paraId="07CFF2DB" w14:textId="77777777" w:rsidR="00B73783" w:rsidRPr="00A150D7" w:rsidRDefault="00B73783" w:rsidP="006A3340">
            <w:pPr>
              <w:pStyle w:val="ListParagraph"/>
              <w:numPr>
                <w:ilvl w:val="0"/>
                <w:numId w:val="105"/>
              </w:numPr>
              <w:ind w:left="406" w:hanging="4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CMNI-29</w:t>
            </w:r>
          </w:p>
          <w:p w14:paraId="20AC9590" w14:textId="43B6FCFF" w:rsidR="00B73783" w:rsidRPr="00A150D7" w:rsidRDefault="00B73783" w:rsidP="006A3340">
            <w:pPr>
              <w:pStyle w:val="ListParagraph"/>
              <w:numPr>
                <w:ilvl w:val="0"/>
                <w:numId w:val="105"/>
              </w:numPr>
              <w:ind w:left="406" w:hanging="4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BDI-II</w:t>
            </w:r>
          </w:p>
          <w:p w14:paraId="7C6C36CB" w14:textId="77777777" w:rsidR="00B73783" w:rsidRPr="00A150D7" w:rsidRDefault="00B73783" w:rsidP="006A3340">
            <w:pPr>
              <w:pStyle w:val="ListParagraph"/>
              <w:numPr>
                <w:ilvl w:val="0"/>
                <w:numId w:val="105"/>
              </w:numPr>
              <w:ind w:left="406" w:hanging="4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Negative binomial regression model / NR</w:t>
            </w:r>
          </w:p>
          <w:p w14:paraId="60FB6BC5" w14:textId="33C3DFC4" w:rsidR="00B73783" w:rsidRPr="00A150D7" w:rsidRDefault="00B73783" w:rsidP="6F969A45">
            <w:pPr>
              <w:rPr>
                <w:rFonts w:ascii="Times New Roman" w:eastAsia="Times New Roman" w:hAnsi="Times New Roman" w:cs="Times New Roman"/>
                <w:color w:val="215E99" w:themeColor="text2" w:themeTint="BF"/>
                <w:lang w:val="en-CA"/>
              </w:rPr>
            </w:pP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20A63D99" w14:textId="1562880F" w:rsidR="00B73783" w:rsidRPr="00A150D7" w:rsidRDefault="00B73783" w:rsidP="006A3340">
            <w:pPr>
              <w:pStyle w:val="ListParagraph"/>
              <w:numPr>
                <w:ilvl w:val="0"/>
                <w:numId w:val="154"/>
              </w:numPr>
              <w:ind w:left="270" w:hanging="27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Adherence to playboy, self-reliance, violence norms had </w:t>
            </w:r>
            <w:r>
              <w:rPr>
                <w:color w:val="215E99" w:themeColor="text2" w:themeTint="BF"/>
                <w:lang w:val="en-CA"/>
              </w:rPr>
              <w:t xml:space="preserve">pos </w:t>
            </w:r>
            <w:r w:rsidRPr="00A150D7">
              <w:rPr>
                <w:color w:val="215E99" w:themeColor="text2" w:themeTint="BF"/>
                <w:lang w:val="en-CA"/>
              </w:rPr>
              <w:t>asso</w:t>
            </w:r>
            <w:r>
              <w:rPr>
                <w:color w:val="215E99" w:themeColor="text2" w:themeTint="BF"/>
                <w:lang w:val="en-CA"/>
              </w:rPr>
              <w:t>c</w:t>
            </w:r>
            <w:r w:rsidRPr="00A150D7">
              <w:rPr>
                <w:color w:val="215E99" w:themeColor="text2" w:themeTint="BF"/>
                <w:lang w:val="en-CA"/>
              </w:rPr>
              <w:t xml:space="preserve"> w/ depr; adherence to winning &amp; power over women norms had neg assoc w/ depr </w:t>
            </w:r>
          </w:p>
          <w:p w14:paraId="6A1E865F" w14:textId="77777777" w:rsidR="00B73783" w:rsidRPr="00A150D7" w:rsidRDefault="00B73783" w:rsidP="006A3340">
            <w:pPr>
              <w:pStyle w:val="ListParagraph"/>
              <w:numPr>
                <w:ilvl w:val="0"/>
                <w:numId w:val="154"/>
              </w:numPr>
              <w:ind w:left="346" w:hanging="34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2862569C" w14:textId="62365E4E" w:rsidR="00B73783" w:rsidRPr="00A150D7" w:rsidRDefault="00B73783" w:rsidP="006A3340">
            <w:pPr>
              <w:pStyle w:val="ListParagraph"/>
              <w:numPr>
                <w:ilvl w:val="0"/>
                <w:numId w:val="154"/>
              </w:numPr>
              <w:ind w:left="346" w:hanging="34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Sig relationship b/w depr severity &amp; distinct masc norms in young men</w:t>
            </w:r>
          </w:p>
        </w:tc>
      </w:tr>
      <w:tr w:rsidR="00B73783" w:rsidRPr="001417B2" w14:paraId="0C08921A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4D79EF37" w14:textId="55068210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Kerr P, et al. (2021);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 xml:space="preserve">J Psychosom Res; </w:t>
            </w:r>
            <w:r w:rsidRPr="00A150D7">
              <w:rPr>
                <w:color w:val="215E99" w:themeColor="text2" w:themeTint="BF"/>
                <w:lang w:val="en-CA"/>
              </w:rPr>
              <w:t>Canada; Quebec; Montreal; Community; Good</w:t>
            </w:r>
          </w:p>
        </w:tc>
        <w:tc>
          <w:tcPr>
            <w:tcW w:w="3226" w:type="dxa"/>
            <w:shd w:val="clear" w:color="auto" w:fill="auto"/>
          </w:tcPr>
          <w:p w14:paraId="3419D061" w14:textId="1190026C" w:rsidR="00B73783" w:rsidRPr="00A150D7" w:rsidRDefault="00B73783" w:rsidP="006A3340">
            <w:pPr>
              <w:pStyle w:val="ListParagraph"/>
              <w:numPr>
                <w:ilvl w:val="0"/>
                <w:numId w:val="106"/>
              </w:numPr>
              <w:ind w:left="346" w:hanging="34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Measure effect of gender roles on MH &amp; workplace stress in psychiatric hospital workers</w:t>
            </w:r>
          </w:p>
          <w:p w14:paraId="36998077" w14:textId="07F166FB" w:rsidR="00B73783" w:rsidRPr="00A150D7" w:rsidRDefault="00B73783" w:rsidP="006A3340">
            <w:pPr>
              <w:pStyle w:val="ListParagraph"/>
              <w:numPr>
                <w:ilvl w:val="0"/>
                <w:numId w:val="106"/>
              </w:numPr>
              <w:ind w:left="346" w:hanging="34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Exploratory retrospective </w:t>
            </w:r>
          </w:p>
          <w:p w14:paraId="1E1B4C01" w14:textId="77777777" w:rsidR="00B73783" w:rsidRPr="00A150D7" w:rsidRDefault="00B73783" w:rsidP="006A3340">
            <w:pPr>
              <w:pStyle w:val="ListParagraph"/>
              <w:numPr>
                <w:ilvl w:val="0"/>
                <w:numId w:val="106"/>
              </w:numPr>
              <w:ind w:left="346" w:hanging="34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3A21AB58" w14:textId="29198EA1" w:rsidR="00B73783" w:rsidRPr="00A150D7" w:rsidRDefault="00B73783" w:rsidP="006A3340">
            <w:pPr>
              <w:pStyle w:val="ListParagraph"/>
              <w:numPr>
                <w:ilvl w:val="0"/>
                <w:numId w:val="10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a.    NR </w:t>
            </w:r>
          </w:p>
          <w:p w14:paraId="38B721C4" w14:textId="77777777" w:rsidR="00B73783" w:rsidRPr="00A150D7" w:rsidRDefault="00B73783" w:rsidP="006A3340">
            <w:pPr>
              <w:pStyle w:val="ListParagraph"/>
              <w:numPr>
                <w:ilvl w:val="0"/>
                <w:numId w:val="108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64972B07" w14:textId="0A2B23F1" w:rsidR="00B73783" w:rsidRPr="00A150D7" w:rsidRDefault="00B73783" w:rsidP="006A3340">
            <w:pPr>
              <w:pStyle w:val="ListParagraph"/>
              <w:numPr>
                <w:ilvl w:val="0"/>
                <w:numId w:val="108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Employed at psychiatric hospital</w:t>
            </w:r>
          </w:p>
          <w:p w14:paraId="165A88AF" w14:textId="77777777" w:rsidR="00B73783" w:rsidRPr="00A150D7" w:rsidRDefault="00B73783" w:rsidP="006A3340">
            <w:pPr>
              <w:pStyle w:val="ListParagraph"/>
              <w:numPr>
                <w:ilvl w:val="0"/>
                <w:numId w:val="108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2A3A4C96" w14:textId="77777777" w:rsidR="00B73783" w:rsidRPr="00A150D7" w:rsidRDefault="00B73783" w:rsidP="006A3340">
            <w:pPr>
              <w:pStyle w:val="ListParagraph"/>
              <w:numPr>
                <w:ilvl w:val="0"/>
                <w:numId w:val="10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NR</w:t>
            </w:r>
          </w:p>
          <w:p w14:paraId="1998D403" w14:textId="77777777" w:rsidR="00B73783" w:rsidRPr="00A150D7" w:rsidRDefault="00B73783" w:rsidP="006A3340">
            <w:pPr>
              <w:pStyle w:val="ListParagraph"/>
              <w:numPr>
                <w:ilvl w:val="0"/>
                <w:numId w:val="109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5D584B2B" w14:textId="77777777" w:rsidR="00B73783" w:rsidRPr="00A150D7" w:rsidRDefault="00B73783" w:rsidP="006A3340">
            <w:pPr>
              <w:pStyle w:val="ListParagraph"/>
              <w:numPr>
                <w:ilvl w:val="0"/>
                <w:numId w:val="109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59DAE520" w14:textId="4D20EE78" w:rsidR="00B73783" w:rsidRPr="00A150D7" w:rsidRDefault="00B73783" w:rsidP="006A3340">
            <w:pPr>
              <w:pStyle w:val="ListParagraph"/>
              <w:numPr>
                <w:ilvl w:val="0"/>
                <w:numId w:val="109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158B279C" w14:textId="67F50846" w:rsidR="00B73783" w:rsidRPr="00A150D7" w:rsidRDefault="00B73783" w:rsidP="006A3340">
            <w:pPr>
              <w:pStyle w:val="ListParagraph"/>
              <w:numPr>
                <w:ilvl w:val="0"/>
                <w:numId w:val="110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192 (55M/137F)</w:t>
            </w:r>
          </w:p>
          <w:p w14:paraId="6D2B6EB7" w14:textId="77777777" w:rsidR="00B73783" w:rsidRPr="00A150D7" w:rsidRDefault="00B73783" w:rsidP="006A3340">
            <w:pPr>
              <w:pStyle w:val="ListParagraph"/>
              <w:numPr>
                <w:ilvl w:val="0"/>
                <w:numId w:val="110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6EEC4800" w14:textId="15C31632" w:rsidR="00B73783" w:rsidRPr="00A150D7" w:rsidRDefault="00B73783" w:rsidP="006A3340">
            <w:pPr>
              <w:pStyle w:val="ListParagraph"/>
              <w:numPr>
                <w:ilvl w:val="0"/>
                <w:numId w:val="110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18-72 (40.5) </w:t>
            </w:r>
          </w:p>
          <w:p w14:paraId="6948E0FA" w14:textId="64A272A7" w:rsidR="00B73783" w:rsidRPr="00A150D7" w:rsidRDefault="00B73783" w:rsidP="006A3340">
            <w:pPr>
              <w:pStyle w:val="ListParagraph"/>
              <w:numPr>
                <w:ilvl w:val="0"/>
                <w:numId w:val="110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29% M</w:t>
            </w:r>
          </w:p>
          <w:p w14:paraId="2A3FF4CA" w14:textId="77777777" w:rsidR="00B73783" w:rsidRPr="00A150D7" w:rsidRDefault="00B73783" w:rsidP="006A3340">
            <w:pPr>
              <w:pStyle w:val="ListParagraph"/>
              <w:numPr>
                <w:ilvl w:val="0"/>
                <w:numId w:val="110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Occupation, education, social capital</w:t>
            </w:r>
          </w:p>
          <w:p w14:paraId="3D94D5CA" w14:textId="384FFA9E" w:rsidR="00B73783" w:rsidRPr="00A150D7" w:rsidRDefault="00B73783" w:rsidP="006A3340">
            <w:pPr>
              <w:pStyle w:val="ListParagraph"/>
              <w:numPr>
                <w:ilvl w:val="0"/>
                <w:numId w:val="110"/>
              </w:numPr>
              <w:ind w:left="376" w:hanging="37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Masc/fem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Occupation, age</w:t>
            </w:r>
          </w:p>
        </w:tc>
        <w:tc>
          <w:tcPr>
            <w:tcW w:w="2552" w:type="dxa"/>
            <w:shd w:val="clear" w:color="auto" w:fill="auto"/>
          </w:tcPr>
          <w:p w14:paraId="1970EBD9" w14:textId="77777777" w:rsidR="00B73783" w:rsidRPr="00A150D7" w:rsidRDefault="00B73783" w:rsidP="006A3340">
            <w:pPr>
              <w:pStyle w:val="ListParagraph"/>
              <w:numPr>
                <w:ilvl w:val="0"/>
                <w:numId w:val="111"/>
              </w:numPr>
              <w:ind w:left="406" w:hanging="406"/>
              <w:rPr>
                <w:b/>
                <w:bCs/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BSRI-SF</w:t>
            </w:r>
          </w:p>
          <w:p w14:paraId="3BBC6B8D" w14:textId="0D05180E" w:rsidR="00B73783" w:rsidRPr="00A150D7" w:rsidRDefault="00B73783" w:rsidP="006A3340">
            <w:pPr>
              <w:pStyle w:val="ListParagraph"/>
              <w:numPr>
                <w:ilvl w:val="0"/>
                <w:numId w:val="111"/>
              </w:numPr>
              <w:ind w:left="406" w:hanging="406"/>
              <w:rPr>
                <w:b/>
                <w:bCs/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BDI-II, PTSD-CC</w:t>
            </w:r>
          </w:p>
          <w:p w14:paraId="11DA8612" w14:textId="6B78FD69" w:rsidR="00B73783" w:rsidRPr="00A150D7" w:rsidRDefault="00B73783" w:rsidP="006A3340">
            <w:pPr>
              <w:pStyle w:val="ListParagraph"/>
              <w:numPr>
                <w:ilvl w:val="0"/>
                <w:numId w:val="111"/>
              </w:numPr>
              <w:ind w:left="406" w:hanging="406"/>
              <w:rPr>
                <w:b/>
                <w:bCs/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Structural equation model (path analysis) / other job strain factors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4B934BDA" w14:textId="71C095A3" w:rsidR="00B73783" w:rsidRPr="00A150D7" w:rsidRDefault="00B73783" w:rsidP="006A3340">
            <w:pPr>
              <w:pStyle w:val="ListParagraph"/>
              <w:numPr>
                <w:ilvl w:val="0"/>
                <w:numId w:val="15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Masc &amp; fem had neg assoc w/ </w:t>
            </w:r>
            <w:r>
              <w:rPr>
                <w:color w:val="215E99" w:themeColor="text2" w:themeTint="BF"/>
                <w:lang w:val="en-CA"/>
              </w:rPr>
              <w:t>de</w:t>
            </w:r>
            <w:r w:rsidRPr="00A150D7">
              <w:rPr>
                <w:color w:val="215E99" w:themeColor="text2" w:themeTint="BF"/>
                <w:lang w:val="en-CA"/>
              </w:rPr>
              <w:t>pr</w:t>
            </w:r>
            <w:r>
              <w:rPr>
                <w:color w:val="215E99" w:themeColor="text2" w:themeTint="BF"/>
                <w:lang w:val="en-CA"/>
              </w:rPr>
              <w:t>;</w:t>
            </w:r>
            <w:r w:rsidRPr="00A150D7">
              <w:rPr>
                <w:color w:val="215E99" w:themeColor="text2" w:themeTint="BF"/>
                <w:lang w:val="en-CA"/>
              </w:rPr>
              <w:t xml:space="preserve"> Masc had neg assoc w/ trauma sx</w:t>
            </w:r>
            <w:r>
              <w:rPr>
                <w:color w:val="215E99" w:themeColor="text2" w:themeTint="BF"/>
                <w:lang w:val="en-CA"/>
              </w:rPr>
              <w:t xml:space="preserve"> </w:t>
            </w:r>
          </w:p>
          <w:p w14:paraId="67484E47" w14:textId="6BCE1F7F" w:rsidR="00B73783" w:rsidRPr="00A150D7" w:rsidRDefault="00B73783" w:rsidP="006A3340">
            <w:pPr>
              <w:pStyle w:val="ListParagraph"/>
              <w:numPr>
                <w:ilvl w:val="0"/>
                <w:numId w:val="153"/>
              </w:numPr>
              <w:ind w:left="346" w:hanging="34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Age assoc</w:t>
            </w:r>
            <w:r>
              <w:rPr>
                <w:color w:val="215E99" w:themeColor="text2" w:themeTint="BF"/>
                <w:lang w:val="en-CA"/>
              </w:rPr>
              <w:t xml:space="preserve"> </w:t>
            </w:r>
            <w:r w:rsidRPr="00A150D7">
              <w:rPr>
                <w:color w:val="215E99" w:themeColor="text2" w:themeTint="BF"/>
                <w:lang w:val="en-CA"/>
              </w:rPr>
              <w:t>w/ ↓ depressive Sx &amp; social support</w:t>
            </w:r>
            <w:r>
              <w:rPr>
                <w:color w:val="215E99" w:themeColor="text2" w:themeTint="BF"/>
                <w:lang w:val="en-CA"/>
              </w:rPr>
              <w:t>; p</w:t>
            </w:r>
            <w:r w:rsidRPr="00A150D7">
              <w:rPr>
                <w:color w:val="215E99" w:themeColor="text2" w:themeTint="BF"/>
                <w:lang w:val="en-CA"/>
              </w:rPr>
              <w:t>os assoc b/w occupation &amp; psychological demands</w:t>
            </w:r>
          </w:p>
          <w:p w14:paraId="0756124C" w14:textId="177C3903" w:rsidR="00B73783" w:rsidRPr="00A150D7" w:rsidRDefault="00B73783" w:rsidP="006A3340">
            <w:pPr>
              <w:pStyle w:val="ListParagraph"/>
              <w:numPr>
                <w:ilvl w:val="0"/>
                <w:numId w:val="153"/>
              </w:numPr>
              <w:ind w:left="346" w:hanging="346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Gender</w:t>
            </w:r>
            <w:r w:rsidRPr="00A150D7">
              <w:rPr>
                <w:color w:val="215E99" w:themeColor="text2" w:themeTint="BF"/>
              </w:rPr>
              <w:t xml:space="preserve"> role</w:t>
            </w:r>
            <w:r>
              <w:rPr>
                <w:color w:val="215E99" w:themeColor="text2" w:themeTint="BF"/>
              </w:rPr>
              <w:t xml:space="preserve"> endorsement</w:t>
            </w:r>
            <w:r w:rsidRPr="00A150D7">
              <w:rPr>
                <w:color w:val="215E99" w:themeColor="text2" w:themeTint="BF"/>
              </w:rPr>
              <w:t xml:space="preserve"> asso</w:t>
            </w:r>
            <w:r>
              <w:rPr>
                <w:color w:val="215E99" w:themeColor="text2" w:themeTint="BF"/>
              </w:rPr>
              <w:t>c</w:t>
            </w:r>
            <w:r w:rsidRPr="00A150D7">
              <w:rPr>
                <w:color w:val="215E99" w:themeColor="text2" w:themeTint="BF"/>
              </w:rPr>
              <w:t xml:space="preserve"> </w:t>
            </w:r>
            <w:r>
              <w:rPr>
                <w:color w:val="215E99" w:themeColor="text2" w:themeTint="BF"/>
              </w:rPr>
              <w:t>w</w:t>
            </w:r>
            <w:r w:rsidRPr="00A150D7">
              <w:rPr>
                <w:color w:val="215E99" w:themeColor="text2" w:themeTint="BF"/>
              </w:rPr>
              <w:t xml:space="preserve">/ psychosocial outcomes </w:t>
            </w:r>
          </w:p>
        </w:tc>
      </w:tr>
      <w:tr w:rsidR="00B73783" w:rsidRPr="001417B2" w14:paraId="5D0C0844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6D21D554" w14:textId="65D748D5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Leinonen JT, et al. (2023);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 xml:space="preserve">Commun med; </w:t>
            </w:r>
            <w:r w:rsidRPr="00A150D7">
              <w:rPr>
                <w:color w:val="215E99" w:themeColor="text2" w:themeTint="BF"/>
                <w:lang w:val="en-CA"/>
              </w:rPr>
              <w:t xml:space="preserve">Finland; Community; Good </w:t>
            </w:r>
          </w:p>
        </w:tc>
        <w:tc>
          <w:tcPr>
            <w:tcW w:w="3226" w:type="dxa"/>
            <w:shd w:val="clear" w:color="auto" w:fill="auto"/>
          </w:tcPr>
          <w:p w14:paraId="245E89DB" w14:textId="7074CE22" w:rsidR="00B73783" w:rsidRPr="00A150D7" w:rsidRDefault="00B73783" w:rsidP="006A3340">
            <w:pPr>
              <w:pStyle w:val="ListParagraph"/>
              <w:numPr>
                <w:ilvl w:val="0"/>
                <w:numId w:val="11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Examine role of T in metabolic conditions &amp; sex-specific Dx in both M &amp; F</w:t>
            </w:r>
          </w:p>
          <w:p w14:paraId="12CB1A64" w14:textId="7404D454" w:rsidR="00B73783" w:rsidRPr="00A150D7" w:rsidRDefault="00B73783" w:rsidP="006A3340">
            <w:pPr>
              <w:pStyle w:val="ListParagraph"/>
              <w:numPr>
                <w:ilvl w:val="0"/>
                <w:numId w:val="11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Cross-sectional </w:t>
            </w:r>
          </w:p>
          <w:p w14:paraId="7C3B4EED" w14:textId="77777777" w:rsidR="00B73783" w:rsidRPr="00A150D7" w:rsidRDefault="00B73783" w:rsidP="006A3340">
            <w:pPr>
              <w:pStyle w:val="ListParagraph"/>
              <w:numPr>
                <w:ilvl w:val="0"/>
                <w:numId w:val="11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NA</w:t>
            </w:r>
          </w:p>
          <w:p w14:paraId="6C18CFC0" w14:textId="77777777" w:rsidR="00B73783" w:rsidRPr="00A150D7" w:rsidRDefault="00B73783" w:rsidP="006A3340">
            <w:pPr>
              <w:pStyle w:val="ListParagraph"/>
              <w:numPr>
                <w:ilvl w:val="0"/>
                <w:numId w:val="11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a.    NR </w:t>
            </w:r>
          </w:p>
          <w:p w14:paraId="0EE6E433" w14:textId="77777777" w:rsidR="00B73783" w:rsidRPr="00A150D7" w:rsidRDefault="00B73783" w:rsidP="006A3340">
            <w:pPr>
              <w:pStyle w:val="ListParagraph"/>
              <w:numPr>
                <w:ilvl w:val="0"/>
                <w:numId w:val="114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4ACD3E49" w14:textId="6FABBDE2" w:rsidR="00B73783" w:rsidRPr="00A150D7" w:rsidRDefault="00B73783" w:rsidP="006A3340">
            <w:pPr>
              <w:pStyle w:val="ListParagraph"/>
              <w:numPr>
                <w:ilvl w:val="0"/>
                <w:numId w:val="114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3EDB547B" w14:textId="6E3FB473" w:rsidR="00B73783" w:rsidRPr="00A150D7" w:rsidRDefault="00B73783" w:rsidP="006A3340">
            <w:pPr>
              <w:pStyle w:val="ListParagraph"/>
              <w:numPr>
                <w:ilvl w:val="0"/>
                <w:numId w:val="114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Data from UK Biobank (white British subset) &amp; FinnGen registry</w:t>
            </w:r>
          </w:p>
          <w:p w14:paraId="7F44C3FA" w14:textId="77777777" w:rsidR="00B73783" w:rsidRPr="00A150D7" w:rsidRDefault="00B73783" w:rsidP="006A3340">
            <w:pPr>
              <w:pStyle w:val="ListParagraph"/>
              <w:numPr>
                <w:ilvl w:val="0"/>
                <w:numId w:val="11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NR</w:t>
            </w:r>
          </w:p>
          <w:p w14:paraId="0C1F5119" w14:textId="77777777" w:rsidR="00B73783" w:rsidRPr="00A150D7" w:rsidRDefault="00B73783" w:rsidP="006A3340">
            <w:pPr>
              <w:pStyle w:val="ListParagraph"/>
              <w:numPr>
                <w:ilvl w:val="0"/>
                <w:numId w:val="115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483A300B" w14:textId="77777777" w:rsidR="00B73783" w:rsidRPr="00A150D7" w:rsidRDefault="00B73783" w:rsidP="006A3340">
            <w:pPr>
              <w:pStyle w:val="ListParagraph"/>
              <w:numPr>
                <w:ilvl w:val="0"/>
                <w:numId w:val="115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4601EFA0" w14:textId="108D6060" w:rsidR="00B73783" w:rsidRPr="00A150D7" w:rsidRDefault="00B73783" w:rsidP="006A3340">
            <w:pPr>
              <w:pStyle w:val="ListParagraph"/>
              <w:numPr>
                <w:ilvl w:val="0"/>
                <w:numId w:val="115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60BB27A4" w14:textId="2AA759C3" w:rsidR="00B73783" w:rsidRPr="00A150D7" w:rsidRDefault="00B73783" w:rsidP="006A3340">
            <w:pPr>
              <w:pStyle w:val="ListParagraph"/>
              <w:numPr>
                <w:ilvl w:val="0"/>
                <w:numId w:val="11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 xml:space="preserve">625,650 </w:t>
            </w:r>
          </w:p>
          <w:p w14:paraId="4CE8F5C3" w14:textId="77777777" w:rsidR="00B73783" w:rsidRPr="00A150D7" w:rsidRDefault="00B73783" w:rsidP="006A3340">
            <w:pPr>
              <w:pStyle w:val="ListParagraph"/>
              <w:numPr>
                <w:ilvl w:val="0"/>
                <w:numId w:val="11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3C64236D" w14:textId="77777777" w:rsidR="00B73783" w:rsidRPr="00A150D7" w:rsidRDefault="00B73783" w:rsidP="006A3340">
            <w:pPr>
              <w:pStyle w:val="ListParagraph"/>
              <w:numPr>
                <w:ilvl w:val="0"/>
                <w:numId w:val="11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24-73</w:t>
            </w:r>
          </w:p>
          <w:p w14:paraId="4911AA3E" w14:textId="77777777" w:rsidR="00B73783" w:rsidRPr="00A150D7" w:rsidRDefault="00B73783" w:rsidP="006A3340">
            <w:pPr>
              <w:pStyle w:val="ListParagraph"/>
              <w:numPr>
                <w:ilvl w:val="0"/>
                <w:numId w:val="11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55FD18F2" w14:textId="77777777" w:rsidR="00B73783" w:rsidRPr="00A150D7" w:rsidRDefault="00B73783" w:rsidP="006A3340">
            <w:pPr>
              <w:pStyle w:val="ListParagraph"/>
              <w:numPr>
                <w:ilvl w:val="0"/>
                <w:numId w:val="11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NR</w:t>
            </w:r>
          </w:p>
          <w:p w14:paraId="5352AD8F" w14:textId="3793FA86" w:rsidR="00B73783" w:rsidRPr="00A150D7" w:rsidRDefault="00B73783" w:rsidP="006A3340">
            <w:pPr>
              <w:pStyle w:val="ListParagraph"/>
              <w:numPr>
                <w:ilvl w:val="0"/>
                <w:numId w:val="11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TT &amp; free T, binary sex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NR</w:t>
            </w:r>
          </w:p>
        </w:tc>
        <w:tc>
          <w:tcPr>
            <w:tcW w:w="2552" w:type="dxa"/>
            <w:shd w:val="clear" w:color="auto" w:fill="auto"/>
          </w:tcPr>
          <w:p w14:paraId="027A4486" w14:textId="77777777" w:rsidR="00B73783" w:rsidRPr="00A150D7" w:rsidRDefault="00B73783" w:rsidP="006A3340">
            <w:pPr>
              <w:pStyle w:val="ListParagraph"/>
              <w:numPr>
                <w:ilvl w:val="0"/>
                <w:numId w:val="117"/>
              </w:numPr>
              <w:rPr>
                <w:b/>
                <w:bCs/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TT (nmol/L), free T (nmol/L)</w:t>
            </w:r>
          </w:p>
          <w:p w14:paraId="6F7FD8F3" w14:textId="64F6998C" w:rsidR="00B73783" w:rsidRPr="00A150D7" w:rsidRDefault="00B73783" w:rsidP="006A3340">
            <w:pPr>
              <w:pStyle w:val="ListParagraph"/>
              <w:numPr>
                <w:ilvl w:val="0"/>
                <w:numId w:val="117"/>
              </w:numPr>
              <w:rPr>
                <w:b/>
                <w:bCs/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Diseases w/ links to hormones</w:t>
            </w:r>
          </w:p>
          <w:p w14:paraId="25D91806" w14:textId="442EFFB1" w:rsidR="00B73783" w:rsidRPr="00A150D7" w:rsidRDefault="00B73783" w:rsidP="006A3340">
            <w:pPr>
              <w:pStyle w:val="ListParagraph"/>
              <w:numPr>
                <w:ilvl w:val="0"/>
                <w:numId w:val="117"/>
              </w:numPr>
              <w:rPr>
                <w:b/>
                <w:bCs/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PGS &amp; MR Egger analyses / SHBG, BMI, PCOS, menopause, genetic pleiotropy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56FFB2C4" w14:textId="5D66C77B" w:rsidR="00B73783" w:rsidRPr="00A150D7" w:rsidRDefault="00B73783" w:rsidP="006A3340">
            <w:pPr>
              <w:pStyle w:val="ListParagraph"/>
              <w:numPr>
                <w:ilvl w:val="0"/>
                <w:numId w:val="152"/>
              </w:numPr>
              <w:rPr>
                <w:color w:val="215E99" w:themeColor="text2" w:themeTint="BF"/>
                <w:sz w:val="24"/>
                <w:szCs w:val="24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 xml:space="preserve">In M, ↑ free T has causal relationship w/ prostate cancer, ↓ osteoporosis; in F, ↑ free T has causal relationship </w:t>
            </w:r>
            <w:r w:rsidRPr="00A150D7">
              <w:rPr>
                <w:color w:val="215E99" w:themeColor="text2" w:themeTint="BF"/>
                <w:lang w:val="en-CA"/>
              </w:rPr>
              <w:lastRenderedPageBreak/>
              <w:t>w/ hirsutism, PCOS, PMB, breast cancer, ↑ TT has causal relationship w/ hirsutism, PMB, breast cancer</w:t>
            </w:r>
          </w:p>
          <w:p w14:paraId="343CBBC6" w14:textId="7A0BA6C4" w:rsidR="00B73783" w:rsidRPr="00A150D7" w:rsidRDefault="00B73783" w:rsidP="006A3340">
            <w:pPr>
              <w:pStyle w:val="ListParagraph"/>
              <w:numPr>
                <w:ilvl w:val="0"/>
                <w:numId w:val="15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In F, T levels may have ↑ effect on disease risk, inc PCOS</w:t>
            </w:r>
          </w:p>
          <w:p w14:paraId="147B6630" w14:textId="74FCF66F" w:rsidR="00B73783" w:rsidRPr="00A150D7" w:rsidRDefault="00B73783" w:rsidP="006A3340">
            <w:pPr>
              <w:pStyle w:val="ListParagraph"/>
              <w:numPr>
                <w:ilvl w:val="0"/>
                <w:numId w:val="15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The relationship b/w T levels &amp; metabolic &amp; endocrine traits is highly complex</w:t>
            </w:r>
          </w:p>
        </w:tc>
      </w:tr>
      <w:tr w:rsidR="00B73783" w14:paraId="66261000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04B892D1" w14:textId="0550E6A3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</w:rPr>
              <w:lastRenderedPageBreak/>
              <w:t>Möller-Leimkühler A, et al. (2009</w:t>
            </w:r>
            <w:r w:rsidRPr="00A150D7">
              <w:rPr>
                <w:b/>
                <w:bCs/>
                <w:color w:val="215E99" w:themeColor="text2" w:themeTint="BF"/>
              </w:rPr>
              <w:t>)</w:t>
            </w:r>
            <w:r w:rsidRPr="00A150D7">
              <w:rPr>
                <w:color w:val="215E99" w:themeColor="text2" w:themeTint="BF"/>
                <w:lang w:val="en-CA"/>
              </w:rPr>
              <w:t xml:space="preserve">; </w:t>
            </w:r>
            <w:r w:rsidRPr="00A150D7">
              <w:br/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 xml:space="preserve">J Affect Disorders; 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Germany; Munich; School; Good</w:t>
            </w:r>
          </w:p>
        </w:tc>
        <w:tc>
          <w:tcPr>
            <w:tcW w:w="3226" w:type="dxa"/>
            <w:shd w:val="clear" w:color="auto" w:fill="auto"/>
          </w:tcPr>
          <w:p w14:paraId="2CBF2226" w14:textId="6BA9D51D" w:rsidR="00B73783" w:rsidRPr="00A150D7" w:rsidRDefault="00B73783" w:rsidP="006A3340">
            <w:pPr>
              <w:pStyle w:val="ListParagraph"/>
              <w:numPr>
                <w:ilvl w:val="0"/>
                <w:numId w:val="4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To assess relationship b/w M depr in university students w/ sex, GRO, personality traits</w:t>
            </w:r>
          </w:p>
          <w:p w14:paraId="0453994C" w14:textId="57177924" w:rsidR="00B73783" w:rsidRPr="00A150D7" w:rsidRDefault="00B73783" w:rsidP="006A3340">
            <w:pPr>
              <w:pStyle w:val="ListParagraph"/>
              <w:numPr>
                <w:ilvl w:val="0"/>
                <w:numId w:val="4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Cross-sectional </w:t>
            </w:r>
          </w:p>
          <w:p w14:paraId="6282EB09" w14:textId="328A5E48" w:rsidR="00B73783" w:rsidRPr="00A150D7" w:rsidRDefault="00B73783" w:rsidP="006A3340">
            <w:pPr>
              <w:pStyle w:val="ListParagraph"/>
              <w:numPr>
                <w:ilvl w:val="0"/>
                <w:numId w:val="4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NA</w:t>
            </w:r>
          </w:p>
          <w:p w14:paraId="7856B44F" w14:textId="0C1BAD2E" w:rsidR="00B73783" w:rsidRPr="00A150D7" w:rsidRDefault="00B73783" w:rsidP="006A3340">
            <w:pPr>
              <w:pStyle w:val="ListParagraph"/>
              <w:numPr>
                <w:ilvl w:val="0"/>
                <w:numId w:val="4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University students</w:t>
            </w:r>
          </w:p>
          <w:p w14:paraId="081AF4BC" w14:textId="77777777" w:rsidR="00B73783" w:rsidRPr="00A150D7" w:rsidRDefault="00B73783" w:rsidP="006A3340">
            <w:pPr>
              <w:pStyle w:val="ListParagraph"/>
              <w:numPr>
                <w:ilvl w:val="1"/>
                <w:numId w:val="124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76A58A73" w14:textId="77777777" w:rsidR="00B73783" w:rsidRPr="00A150D7" w:rsidRDefault="00B73783" w:rsidP="006A3340">
            <w:pPr>
              <w:pStyle w:val="ListParagraph"/>
              <w:numPr>
                <w:ilvl w:val="1"/>
                <w:numId w:val="124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1A29677C" w14:textId="5F6A5628" w:rsidR="00B73783" w:rsidRPr="00A150D7" w:rsidRDefault="00B73783" w:rsidP="006A3340">
            <w:pPr>
              <w:pStyle w:val="ListParagraph"/>
              <w:numPr>
                <w:ilvl w:val="1"/>
                <w:numId w:val="124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Recruited from different faculties at the </w:t>
            </w:r>
            <w:r w:rsidRPr="00A150D7">
              <w:rPr>
                <w:color w:val="215E99" w:themeColor="text2" w:themeTint="BF"/>
              </w:rPr>
              <w:t>Ludwig-Maximilians-University of Munich</w:t>
            </w:r>
          </w:p>
          <w:p w14:paraId="2E201D42" w14:textId="200E27BE" w:rsidR="00B73783" w:rsidRPr="00A150D7" w:rsidRDefault="00B73783" w:rsidP="006A3340">
            <w:pPr>
              <w:pStyle w:val="ListParagraph"/>
              <w:numPr>
                <w:ilvl w:val="0"/>
                <w:numId w:val="4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a.    NR</w:t>
            </w:r>
          </w:p>
          <w:p w14:paraId="524C6AC1" w14:textId="77777777" w:rsidR="00B73783" w:rsidRPr="00A150D7" w:rsidRDefault="00B73783" w:rsidP="006A3340">
            <w:pPr>
              <w:pStyle w:val="ListParagraph"/>
              <w:numPr>
                <w:ilvl w:val="1"/>
                <w:numId w:val="125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59C6B896" w14:textId="77777777" w:rsidR="00B73783" w:rsidRPr="00A150D7" w:rsidRDefault="00B73783" w:rsidP="006A3340">
            <w:pPr>
              <w:pStyle w:val="ListParagraph"/>
              <w:numPr>
                <w:ilvl w:val="1"/>
                <w:numId w:val="125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1BF8D1BC" w14:textId="3F69D2BF" w:rsidR="00B73783" w:rsidRPr="00A150D7" w:rsidRDefault="00B73783" w:rsidP="006A3340">
            <w:pPr>
              <w:pStyle w:val="ListParagraph"/>
              <w:numPr>
                <w:ilvl w:val="1"/>
                <w:numId w:val="125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4E259532" w14:textId="1F68AE61" w:rsidR="00B73783" w:rsidRPr="00A150D7" w:rsidRDefault="00B73783" w:rsidP="006A3340">
            <w:pPr>
              <w:pStyle w:val="ListParagraph"/>
              <w:numPr>
                <w:ilvl w:val="0"/>
                <w:numId w:val="13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1018 (518M/500F)</w:t>
            </w:r>
          </w:p>
          <w:p w14:paraId="582F4506" w14:textId="46A55207" w:rsidR="00B73783" w:rsidRPr="00A150D7" w:rsidRDefault="00B73783" w:rsidP="006A3340">
            <w:pPr>
              <w:pStyle w:val="ListParagraph"/>
              <w:numPr>
                <w:ilvl w:val="0"/>
                <w:numId w:val="13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NA</w:t>
            </w:r>
          </w:p>
          <w:p w14:paraId="7CA0D87B" w14:textId="27C8A8D5" w:rsidR="00B73783" w:rsidRPr="00A150D7" w:rsidRDefault="00B73783" w:rsidP="006A3340">
            <w:pPr>
              <w:pStyle w:val="ListParagraph"/>
              <w:numPr>
                <w:ilvl w:val="0"/>
                <w:numId w:val="13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M (24.51)</w:t>
            </w:r>
            <w:r w:rsidRPr="00A150D7">
              <w:br/>
            </w:r>
            <w:r w:rsidRPr="00A150D7">
              <w:rPr>
                <w:color w:val="215E99" w:themeColor="text2" w:themeTint="BF"/>
              </w:rPr>
              <w:t>F (23.66)</w:t>
            </w:r>
          </w:p>
          <w:p w14:paraId="66397F69" w14:textId="6E69BB61" w:rsidR="00B73783" w:rsidRPr="00A150D7" w:rsidRDefault="00B73783" w:rsidP="006A3340">
            <w:pPr>
              <w:pStyle w:val="ListParagraph"/>
              <w:numPr>
                <w:ilvl w:val="0"/>
                <w:numId w:val="13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51% M</w:t>
            </w:r>
          </w:p>
          <w:p w14:paraId="37CD9CF2" w14:textId="488C4573" w:rsidR="00B73783" w:rsidRPr="00A150D7" w:rsidRDefault="00B73783" w:rsidP="006A3340">
            <w:pPr>
              <w:pStyle w:val="ListParagraph"/>
              <w:numPr>
                <w:ilvl w:val="0"/>
                <w:numId w:val="13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Age, education </w:t>
            </w:r>
          </w:p>
          <w:p w14:paraId="76F6C63C" w14:textId="38E489DD" w:rsidR="00B73783" w:rsidRPr="00A150D7" w:rsidRDefault="00B73783" w:rsidP="006A3340">
            <w:pPr>
              <w:pStyle w:val="ListParagraph"/>
              <w:numPr>
                <w:ilvl w:val="0"/>
                <w:numId w:val="13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Masc/fem; binary sex</w:t>
            </w:r>
          </w:p>
          <w:p w14:paraId="3E53214D" w14:textId="40670F06" w:rsidR="00B73783" w:rsidRPr="00A150D7" w:rsidRDefault="00B73783" w:rsidP="414A76C7">
            <w:pPr>
              <w:pStyle w:val="ListParagraph"/>
              <w:ind w:left="36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b. NR </w:t>
            </w:r>
          </w:p>
          <w:p w14:paraId="030D98BA" w14:textId="6B2AA595" w:rsidR="00B73783" w:rsidRPr="00A150D7" w:rsidRDefault="00B73783" w:rsidP="6F969A45">
            <w:pPr>
              <w:rPr>
                <w:rFonts w:ascii="Times New Roman" w:eastAsia="Times New Roman" w:hAnsi="Times New Roman" w:cs="Times New Roman"/>
                <w:color w:val="215E99" w:themeColor="text2" w:themeTint="BF"/>
              </w:rPr>
            </w:pPr>
          </w:p>
          <w:p w14:paraId="63F2F6CE" w14:textId="756CE631" w:rsidR="00B73783" w:rsidRPr="00A150D7" w:rsidRDefault="00B73783" w:rsidP="6F969A45">
            <w:pPr>
              <w:rPr>
                <w:rFonts w:ascii="Times New Roman" w:eastAsia="Times New Roman" w:hAnsi="Times New Roman" w:cs="Times New Roman"/>
                <w:color w:val="215E99" w:themeColor="text2" w:themeTint="BF"/>
              </w:rPr>
            </w:pPr>
          </w:p>
        </w:tc>
        <w:tc>
          <w:tcPr>
            <w:tcW w:w="2552" w:type="dxa"/>
            <w:shd w:val="clear" w:color="auto" w:fill="auto"/>
          </w:tcPr>
          <w:p w14:paraId="670B7963" w14:textId="1187F473" w:rsidR="00B73783" w:rsidRPr="00A150D7" w:rsidRDefault="00B73783" w:rsidP="006A3340">
            <w:pPr>
              <w:pStyle w:val="ListParagraph"/>
              <w:numPr>
                <w:ilvl w:val="0"/>
                <w:numId w:val="4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GE-PAQ</w:t>
            </w:r>
          </w:p>
          <w:p w14:paraId="147638B4" w14:textId="64105E3D" w:rsidR="00B73783" w:rsidRPr="00A150D7" w:rsidRDefault="00B73783" w:rsidP="006A3340">
            <w:pPr>
              <w:pStyle w:val="ListParagraph"/>
              <w:numPr>
                <w:ilvl w:val="0"/>
                <w:numId w:val="4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WHO-5, GSMD</w:t>
            </w:r>
          </w:p>
          <w:p w14:paraId="0B36BBE0" w14:textId="17742617" w:rsidR="00B73783" w:rsidRPr="00A150D7" w:rsidRDefault="00B73783" w:rsidP="006A3340">
            <w:pPr>
              <w:pStyle w:val="ListParagraph"/>
              <w:numPr>
                <w:ilvl w:val="0"/>
                <w:numId w:val="4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Pearson Correlation analysis /NR; Multivariate ANOVA / binary sex, GRO; Principal Component Analysis/NR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1148A03C" w14:textId="33FCE931" w:rsidR="00B73783" w:rsidRPr="00A150D7" w:rsidRDefault="00B73783" w:rsidP="006A3340">
            <w:pPr>
              <w:pStyle w:val="ListParagraph"/>
              <w:numPr>
                <w:ilvl w:val="0"/>
                <w:numId w:val="151"/>
              </w:numPr>
              <w:shd w:val="clear" w:color="auto" w:fill="FFFFFF" w:themeFill="background1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Risk of M depr was sig </w:t>
            </w:r>
            <w:r w:rsidRPr="00A150D7">
              <w:rPr>
                <w:color w:val="215E99" w:themeColor="text2" w:themeTint="BF"/>
                <w:lang w:val="en-CA"/>
              </w:rPr>
              <w:t>↑</w:t>
            </w:r>
            <w:r w:rsidRPr="00A150D7">
              <w:rPr>
                <w:color w:val="215E99" w:themeColor="text2" w:themeTint="BF"/>
              </w:rPr>
              <w:t xml:space="preserve">  in F, not M </w:t>
            </w:r>
          </w:p>
          <w:p w14:paraId="7EB6CC3C" w14:textId="1DBD8D31" w:rsidR="00B73783" w:rsidRPr="00A150D7" w:rsidRDefault="00B73783" w:rsidP="006A3340">
            <w:pPr>
              <w:pStyle w:val="ListParagraph"/>
              <w:numPr>
                <w:ilvl w:val="0"/>
                <w:numId w:val="151"/>
              </w:numPr>
              <w:shd w:val="clear" w:color="auto" w:fill="FFFFFF" w:themeFill="background1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Binary sex, GRO had indep effects on </w:t>
            </w:r>
            <w:r w:rsidRPr="00A150D7">
              <w:rPr>
                <w:color w:val="215E99" w:themeColor="text2" w:themeTint="BF"/>
              </w:rPr>
              <w:t>risk of M depr w/o interacting effects</w:t>
            </w:r>
            <w:r w:rsidRPr="00A150D7">
              <w:rPr>
                <w:color w:val="215E99" w:themeColor="text2" w:themeTint="BF"/>
                <w:lang w:val="en-CA"/>
              </w:rPr>
              <w:t xml:space="preserve"> </w:t>
            </w:r>
          </w:p>
          <w:p w14:paraId="48CE1D4D" w14:textId="14E206E3" w:rsidR="00B73783" w:rsidRPr="00A150D7" w:rsidRDefault="00B73783" w:rsidP="006A3340">
            <w:pPr>
              <w:pStyle w:val="ListParagraph"/>
              <w:numPr>
                <w:ilvl w:val="0"/>
                <w:numId w:val="151"/>
              </w:numPr>
              <w:shd w:val="clear" w:color="auto" w:fill="FFFFFF" w:themeFill="background1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Risk of M depr </w:t>
            </w:r>
            <w:r w:rsidRPr="00A150D7">
              <w:rPr>
                <w:color w:val="215E99" w:themeColor="text2" w:themeTint="BF"/>
                <w:lang w:val="en-CA"/>
              </w:rPr>
              <w:t>↓</w:t>
            </w:r>
            <w:r w:rsidRPr="00A150D7">
              <w:rPr>
                <w:color w:val="215E99" w:themeColor="text2" w:themeTint="BF"/>
              </w:rPr>
              <w:t xml:space="preserve"> in F w/ </w:t>
            </w:r>
            <w:r w:rsidRPr="00A150D7">
              <w:rPr>
                <w:color w:val="215E99" w:themeColor="text2" w:themeTint="BF"/>
                <w:lang w:val="en-CA"/>
              </w:rPr>
              <w:t>↑</w:t>
            </w:r>
            <w:r w:rsidRPr="00A150D7">
              <w:rPr>
                <w:color w:val="215E99" w:themeColor="text2" w:themeTint="BF"/>
              </w:rPr>
              <w:t xml:space="preserve"> masc, but </w:t>
            </w:r>
            <w:r w:rsidRPr="00A150D7">
              <w:rPr>
                <w:color w:val="215E99" w:themeColor="text2" w:themeTint="BF"/>
                <w:lang w:val="en-CA"/>
              </w:rPr>
              <w:t>↑</w:t>
            </w:r>
            <w:r w:rsidRPr="00A150D7">
              <w:rPr>
                <w:color w:val="215E99" w:themeColor="text2" w:themeTint="BF"/>
              </w:rPr>
              <w:t xml:space="preserve"> in F w/ </w:t>
            </w:r>
            <w:r w:rsidRPr="00A150D7">
              <w:rPr>
                <w:color w:val="215E99" w:themeColor="text2" w:themeTint="BF"/>
                <w:lang w:val="en-CA"/>
              </w:rPr>
              <w:t xml:space="preserve">↓ </w:t>
            </w:r>
            <w:r w:rsidRPr="00A150D7">
              <w:rPr>
                <w:color w:val="215E99" w:themeColor="text2" w:themeTint="BF"/>
              </w:rPr>
              <w:t>masc</w:t>
            </w:r>
          </w:p>
        </w:tc>
      </w:tr>
      <w:tr w:rsidR="00B73783" w14:paraId="0BD8060C" w14:textId="77777777" w:rsidTr="00B73783">
        <w:trPr>
          <w:trHeight w:val="2265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6D69FF92" w14:textId="2BEF959F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Nguefack H, et al. (2022);</w:t>
            </w:r>
            <w:r w:rsidRPr="00A150D7">
              <w:rPr>
                <w:color w:val="215E99" w:themeColor="text2" w:themeTint="BF"/>
              </w:rPr>
              <w:t xml:space="preserve">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>Frontier Pain Res</w:t>
            </w:r>
            <w:r w:rsidRPr="00A150D7">
              <w:rPr>
                <w:color w:val="215E99" w:themeColor="text2" w:themeTint="BF"/>
                <w:lang w:val="en-CA"/>
              </w:rPr>
              <w:t xml:space="preserve">; Canada; Quebec; Montreal; Community; Excellent </w:t>
            </w:r>
          </w:p>
        </w:tc>
        <w:tc>
          <w:tcPr>
            <w:tcW w:w="3226" w:type="dxa"/>
            <w:shd w:val="clear" w:color="auto" w:fill="auto"/>
          </w:tcPr>
          <w:p w14:paraId="470BE7AD" w14:textId="39A4515E" w:rsidR="00B73783" w:rsidRPr="00A150D7" w:rsidRDefault="00B73783" w:rsidP="006A3340">
            <w:pPr>
              <w:pStyle w:val="ListParagraph"/>
              <w:numPr>
                <w:ilvl w:val="0"/>
                <w:numId w:val="4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Explore the assoc b/w GI &amp; GR &amp; their interactions w/ participants w/ CP</w:t>
            </w:r>
          </w:p>
          <w:p w14:paraId="75A4B1CD" w14:textId="30B66EA2" w:rsidR="00B73783" w:rsidRPr="00A150D7" w:rsidRDefault="00B73783" w:rsidP="006A3340">
            <w:pPr>
              <w:pStyle w:val="ListParagraph"/>
              <w:numPr>
                <w:ilvl w:val="0"/>
                <w:numId w:val="4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Retrospective </w:t>
            </w:r>
          </w:p>
          <w:p w14:paraId="46740774" w14:textId="6F1CF2B8" w:rsidR="00B73783" w:rsidRPr="00A150D7" w:rsidRDefault="00B73783" w:rsidP="006A3340">
            <w:pPr>
              <w:pStyle w:val="ListParagraph"/>
              <w:numPr>
                <w:ilvl w:val="0"/>
                <w:numId w:val="4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NA</w:t>
            </w:r>
          </w:p>
          <w:p w14:paraId="7D1B3E7A" w14:textId="417F4E1D" w:rsidR="00B73783" w:rsidRPr="00A150D7" w:rsidRDefault="00B73783" w:rsidP="006A3340">
            <w:pPr>
              <w:pStyle w:val="ListParagraph"/>
              <w:numPr>
                <w:ilvl w:val="0"/>
                <w:numId w:val="4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a.    Aged 18-88yrs</w:t>
            </w:r>
          </w:p>
          <w:p w14:paraId="00A7B8BB" w14:textId="77777777" w:rsidR="00B73783" w:rsidRPr="00A150D7" w:rsidRDefault="00B73783" w:rsidP="006A3340">
            <w:pPr>
              <w:pStyle w:val="ListParagraph"/>
              <w:numPr>
                <w:ilvl w:val="1"/>
                <w:numId w:val="126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3154E416" w14:textId="77777777" w:rsidR="00B73783" w:rsidRPr="00A150D7" w:rsidRDefault="00B73783" w:rsidP="006A3340">
            <w:pPr>
              <w:pStyle w:val="ListParagraph"/>
              <w:numPr>
                <w:ilvl w:val="1"/>
                <w:numId w:val="126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5DDAD43D" w14:textId="009FD4F8" w:rsidR="00B73783" w:rsidRPr="00A150D7" w:rsidRDefault="00B73783" w:rsidP="006A3340">
            <w:pPr>
              <w:pStyle w:val="ListParagraph"/>
              <w:numPr>
                <w:ilvl w:val="1"/>
                <w:numId w:val="126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Participants from COPE cohort in Quebec, Canada</w:t>
            </w:r>
          </w:p>
          <w:p w14:paraId="387AADF5" w14:textId="04775889" w:rsidR="00B73783" w:rsidRPr="00A150D7" w:rsidRDefault="00B73783" w:rsidP="006A3340">
            <w:pPr>
              <w:pStyle w:val="ListParagraph"/>
              <w:numPr>
                <w:ilvl w:val="0"/>
                <w:numId w:val="4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a.    NR</w:t>
            </w:r>
          </w:p>
          <w:p w14:paraId="25ED3A89" w14:textId="77777777" w:rsidR="00B73783" w:rsidRPr="00A150D7" w:rsidRDefault="00B73783" w:rsidP="006A3340">
            <w:pPr>
              <w:pStyle w:val="ListParagraph"/>
              <w:numPr>
                <w:ilvl w:val="1"/>
                <w:numId w:val="127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584DA7CC" w14:textId="77777777" w:rsidR="00B73783" w:rsidRPr="00A150D7" w:rsidRDefault="00B73783" w:rsidP="006A3340">
            <w:pPr>
              <w:pStyle w:val="ListParagraph"/>
              <w:numPr>
                <w:ilvl w:val="1"/>
                <w:numId w:val="127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710252D0" w14:textId="24DEC46A" w:rsidR="00B73783" w:rsidRPr="00A150D7" w:rsidRDefault="00B73783" w:rsidP="006A3340">
            <w:pPr>
              <w:pStyle w:val="ListParagraph"/>
              <w:numPr>
                <w:ilvl w:val="1"/>
                <w:numId w:val="127"/>
              </w:numPr>
              <w:ind w:left="706"/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6F63BCC5" w14:textId="0189F30D" w:rsidR="00B73783" w:rsidRPr="00A150D7" w:rsidRDefault="00B73783" w:rsidP="006A3340">
            <w:pPr>
              <w:pStyle w:val="ListParagraph"/>
              <w:numPr>
                <w:ilvl w:val="0"/>
                <w:numId w:val="13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1343 (199M/1119F/4NB)</w:t>
            </w:r>
          </w:p>
          <w:p w14:paraId="3DA72B60" w14:textId="797AF270" w:rsidR="00B73783" w:rsidRPr="00A150D7" w:rsidRDefault="00B73783" w:rsidP="006A3340">
            <w:pPr>
              <w:pStyle w:val="ListParagraph"/>
              <w:numPr>
                <w:ilvl w:val="0"/>
                <w:numId w:val="13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04449017" w14:textId="62A941CC" w:rsidR="00B73783" w:rsidRPr="00A150D7" w:rsidRDefault="00B73783" w:rsidP="006A3340">
            <w:pPr>
              <w:pStyle w:val="ListParagraph"/>
              <w:numPr>
                <w:ilvl w:val="0"/>
                <w:numId w:val="13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18-88 (50.06±13.15)</w:t>
            </w:r>
          </w:p>
          <w:p w14:paraId="61475A4B" w14:textId="7569FFD7" w:rsidR="00B73783" w:rsidRPr="00A150D7" w:rsidRDefault="00B73783" w:rsidP="006A3340">
            <w:pPr>
              <w:pStyle w:val="ListParagraph"/>
              <w:numPr>
                <w:ilvl w:val="0"/>
                <w:numId w:val="13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15% M</w:t>
            </w:r>
          </w:p>
          <w:p w14:paraId="2E320765" w14:textId="58FA4937" w:rsidR="00B73783" w:rsidRPr="00A150D7" w:rsidRDefault="00B73783" w:rsidP="006A3340">
            <w:pPr>
              <w:pStyle w:val="ListParagraph"/>
              <w:numPr>
                <w:ilvl w:val="0"/>
                <w:numId w:val="13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Education, employment status, country of birth</w:t>
            </w:r>
          </w:p>
          <w:p w14:paraId="310E5870" w14:textId="36E0B6E0" w:rsidR="00B73783" w:rsidRPr="00A150D7" w:rsidRDefault="00B73783" w:rsidP="006A3340">
            <w:pPr>
              <w:pStyle w:val="ListParagraph"/>
              <w:numPr>
                <w:ilvl w:val="0"/>
                <w:numId w:val="13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Masc/fem</w:t>
            </w:r>
          </w:p>
          <w:p w14:paraId="3BF55EF1" w14:textId="2D4AE108" w:rsidR="00B73783" w:rsidRPr="00A150D7" w:rsidRDefault="00B73783" w:rsidP="0D6C591A">
            <w:pPr>
              <w:pStyle w:val="ListParagraph"/>
              <w:ind w:left="360"/>
              <w:rPr>
                <w:color w:val="215E99" w:themeColor="text2" w:themeTint="BF"/>
                <w:sz w:val="24"/>
                <w:szCs w:val="24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b. Age, education, employment status, country of birth  </w:t>
            </w:r>
          </w:p>
          <w:p w14:paraId="5817D99A" w14:textId="7E9F778A" w:rsidR="00B73783" w:rsidRPr="00A150D7" w:rsidRDefault="00B73783" w:rsidP="7910AC6C">
            <w:pPr>
              <w:rPr>
                <w:color w:val="215E99" w:themeColor="text2" w:themeTint="BF"/>
                <w:lang w:val="en-CA"/>
              </w:rPr>
            </w:pPr>
          </w:p>
        </w:tc>
        <w:tc>
          <w:tcPr>
            <w:tcW w:w="2552" w:type="dxa"/>
            <w:shd w:val="clear" w:color="auto" w:fill="auto"/>
          </w:tcPr>
          <w:p w14:paraId="51A45C8B" w14:textId="351A6642" w:rsidR="00B73783" w:rsidRPr="00A150D7" w:rsidRDefault="00B73783" w:rsidP="006A3340">
            <w:pPr>
              <w:pStyle w:val="ListParagraph"/>
              <w:numPr>
                <w:ilvl w:val="0"/>
                <w:numId w:val="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BSRI</w:t>
            </w:r>
          </w:p>
          <w:p w14:paraId="186F731E" w14:textId="11B706DC" w:rsidR="00B73783" w:rsidRPr="00A150D7" w:rsidRDefault="00B73783" w:rsidP="006A3340">
            <w:pPr>
              <w:pStyle w:val="ListParagraph"/>
              <w:numPr>
                <w:ilvl w:val="0"/>
                <w:numId w:val="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Self-reported adverse effects of pain medication</w:t>
            </w:r>
          </w:p>
          <w:p w14:paraId="0C62BAC3" w14:textId="2BE72A4B" w:rsidR="00B73783" w:rsidRPr="0098361E" w:rsidRDefault="00B73783" w:rsidP="006A3340">
            <w:pPr>
              <w:pStyle w:val="ListParagraph"/>
              <w:numPr>
                <w:ilvl w:val="0"/>
                <w:numId w:val="7"/>
              </w:numPr>
              <w:rPr>
                <w:color w:val="215E99" w:themeColor="text2" w:themeTint="BF"/>
              </w:rPr>
            </w:pPr>
            <w:r w:rsidRPr="4B0BE53D">
              <w:rPr>
                <w:color w:val="215E99" w:themeColor="text2" w:themeTint="BF"/>
              </w:rPr>
              <w:t>Multi-variate two-part regres</w:t>
            </w:r>
            <w:r w:rsidRPr="0098361E">
              <w:rPr>
                <w:color w:val="215E99" w:themeColor="text2" w:themeTint="BF"/>
              </w:rPr>
              <w:t>sion model / pain onset &amp; management, location, employment, disability, education, age, health, substance use</w:t>
            </w:r>
          </w:p>
          <w:p w14:paraId="0C2E4562" w14:textId="2A5C75D5" w:rsidR="00B73783" w:rsidRPr="00A150D7" w:rsidRDefault="00B73783" w:rsidP="00767F77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</w:p>
          <w:p w14:paraId="7D127722" w14:textId="78679EC3" w:rsidR="00B73783" w:rsidRPr="00A150D7" w:rsidRDefault="00B73783" w:rsidP="6F969A45">
            <w:pPr>
              <w:ind w:left="360"/>
              <w:rPr>
                <w:rFonts w:ascii="Times New Roman" w:eastAsia="Times New Roman" w:hAnsi="Times New Roman" w:cs="Times New Roman"/>
                <w:color w:val="215E99" w:themeColor="text2" w:themeTint="BF"/>
              </w:rPr>
            </w:pP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30B302BA" w14:textId="43BD3BF2" w:rsidR="00B73783" w:rsidRPr="00A150D7" w:rsidRDefault="00B73783" w:rsidP="006A3340">
            <w:pPr>
              <w:pStyle w:val="ListParagraph"/>
              <w:numPr>
                <w:ilvl w:val="0"/>
                <w:numId w:val="15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Adg participants had </w:t>
            </w:r>
            <w:r w:rsidRPr="00A150D7">
              <w:rPr>
                <w:color w:val="215E99" w:themeColor="text2" w:themeTint="BF"/>
                <w:lang w:val="en-CA"/>
              </w:rPr>
              <w:t xml:space="preserve">↑ severe adverse effects; </w:t>
            </w:r>
            <w:r w:rsidRPr="00A150D7">
              <w:rPr>
                <w:color w:val="215E99" w:themeColor="text2" w:themeTint="BF"/>
              </w:rPr>
              <w:t xml:space="preserve">F had sig </w:t>
            </w:r>
            <w:r w:rsidRPr="00A150D7">
              <w:rPr>
                <w:color w:val="215E99" w:themeColor="text2" w:themeTint="BF"/>
                <w:lang w:val="en-CA"/>
              </w:rPr>
              <w:t>↑</w:t>
            </w:r>
            <w:r w:rsidRPr="00A150D7">
              <w:rPr>
                <w:color w:val="215E99" w:themeColor="text2" w:themeTint="BF"/>
              </w:rPr>
              <w:t xml:space="preserve"> severe adverse effects compared to M</w:t>
            </w:r>
          </w:p>
          <w:p w14:paraId="062F4C6B" w14:textId="06DE25C8" w:rsidR="00B73783" w:rsidRPr="00A150D7" w:rsidRDefault="00B73783" w:rsidP="006A3340">
            <w:pPr>
              <w:pStyle w:val="ListParagraph"/>
              <w:numPr>
                <w:ilvl w:val="0"/>
                <w:numId w:val="15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3F8EF052" w14:textId="65E2868D" w:rsidR="00B73783" w:rsidRPr="00A150D7" w:rsidRDefault="00B73783" w:rsidP="006A3340">
            <w:pPr>
              <w:pStyle w:val="ListParagraph"/>
              <w:numPr>
                <w:ilvl w:val="0"/>
                <w:numId w:val="15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GI, GR differences were </w:t>
            </w:r>
            <w:r>
              <w:rPr>
                <w:color w:val="215E99" w:themeColor="text2" w:themeTint="BF"/>
              </w:rPr>
              <w:t>assoc</w:t>
            </w:r>
            <w:r w:rsidRPr="00A150D7">
              <w:rPr>
                <w:color w:val="215E99" w:themeColor="text2" w:themeTint="BF"/>
              </w:rPr>
              <w:t xml:space="preserve"> w/ number of severe adverse effects</w:t>
            </w:r>
          </w:p>
          <w:p w14:paraId="0BAF2276" w14:textId="50622129" w:rsidR="00B73783" w:rsidRPr="00A150D7" w:rsidRDefault="00B73783" w:rsidP="0076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</w:p>
        </w:tc>
      </w:tr>
      <w:tr w:rsidR="00B73783" w14:paraId="63F10465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591034D0" w14:textId="5DC2EC69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Po Yee Lo I, et al. (2019); </w:t>
            </w:r>
            <w:r w:rsidRPr="00A150D7">
              <w:br/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 xml:space="preserve">Arch Sex Behav; 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 xml:space="preserve">United Kingdom; </w:t>
            </w:r>
            <w:r w:rsidRPr="00A150D7">
              <w:rPr>
                <w:color w:val="215E99" w:themeColor="text2" w:themeTint="BF"/>
                <w:lang w:val="en-CA"/>
              </w:rPr>
              <w:lastRenderedPageBreak/>
              <w:t xml:space="preserve">Oxford; USA; Louisiana; Texas; Arlington; Victoria; Abbotsford; Community; Excellent </w:t>
            </w:r>
          </w:p>
          <w:p w14:paraId="71F56272" w14:textId="3360276F" w:rsidR="00B73783" w:rsidRPr="00A150D7" w:rsidRDefault="00B73783" w:rsidP="0F5B8D1C">
            <w:pPr>
              <w:rPr>
                <w:color w:val="215E99" w:themeColor="text2" w:themeTint="BF"/>
              </w:rPr>
            </w:pPr>
          </w:p>
        </w:tc>
        <w:tc>
          <w:tcPr>
            <w:tcW w:w="3226" w:type="dxa"/>
            <w:shd w:val="clear" w:color="auto" w:fill="auto"/>
          </w:tcPr>
          <w:p w14:paraId="71D173A0" w14:textId="7D38A975" w:rsidR="00B73783" w:rsidRPr="00A150D7" w:rsidRDefault="00B73783" w:rsidP="006A3340">
            <w:pPr>
              <w:pStyle w:val="ListParagraph"/>
              <w:numPr>
                <w:ilvl w:val="0"/>
                <w:numId w:val="3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Examine effects of different types of GR on depr</w:t>
            </w:r>
          </w:p>
          <w:p w14:paraId="5EE2E0AE" w14:textId="6C87B033" w:rsidR="00B73783" w:rsidRPr="00A150D7" w:rsidRDefault="00B73783" w:rsidP="006A3340">
            <w:pPr>
              <w:pStyle w:val="ListParagraph"/>
              <w:numPr>
                <w:ilvl w:val="0"/>
                <w:numId w:val="36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Cross-sectional </w:t>
            </w:r>
          </w:p>
          <w:p w14:paraId="16F7C0EB" w14:textId="24F68A38" w:rsidR="00B73783" w:rsidRPr="00A150D7" w:rsidRDefault="00B73783" w:rsidP="006A3340">
            <w:pPr>
              <w:pStyle w:val="ListParagraph"/>
              <w:numPr>
                <w:ilvl w:val="0"/>
                <w:numId w:val="36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NA </w:t>
            </w:r>
          </w:p>
          <w:p w14:paraId="0055F596" w14:textId="46759D72" w:rsidR="00B73783" w:rsidRPr="00A150D7" w:rsidRDefault="00B73783" w:rsidP="006A3340">
            <w:pPr>
              <w:pStyle w:val="ListParagraph"/>
              <w:numPr>
                <w:ilvl w:val="0"/>
                <w:numId w:val="36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lastRenderedPageBreak/>
              <w:t>a.    Female, aged 18–35yrs</w:t>
            </w:r>
          </w:p>
          <w:p w14:paraId="03F8E709" w14:textId="23E6D561" w:rsidR="00B73783" w:rsidRPr="00A150D7" w:rsidRDefault="00B73783" w:rsidP="006A3340">
            <w:pPr>
              <w:pStyle w:val="ListParagraph"/>
              <w:numPr>
                <w:ilvl w:val="0"/>
                <w:numId w:val="12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36D081EA" w14:textId="367E10DE" w:rsidR="00B73783" w:rsidRPr="00A150D7" w:rsidRDefault="00B73783" w:rsidP="006A3340">
            <w:pPr>
              <w:pStyle w:val="ListParagraph"/>
              <w:numPr>
                <w:ilvl w:val="0"/>
                <w:numId w:val="12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Speak &amp; read Chinese, identifies as lesbian</w:t>
            </w:r>
          </w:p>
          <w:p w14:paraId="1107C486" w14:textId="155956D9" w:rsidR="00B73783" w:rsidRPr="00A150D7" w:rsidRDefault="00B73783" w:rsidP="006A3340">
            <w:pPr>
              <w:pStyle w:val="ListParagraph"/>
              <w:numPr>
                <w:ilvl w:val="0"/>
                <w:numId w:val="128"/>
              </w:numPr>
              <w:rPr>
                <w:color w:val="215E99" w:themeColor="text2" w:themeTint="BF"/>
              </w:rPr>
            </w:pPr>
            <w:r w:rsidRPr="00A150D7">
              <w:rPr>
                <w:rStyle w:val="normaltextrun"/>
                <w:color w:val="215E99" w:themeColor="text2" w:themeTint="BF"/>
              </w:rPr>
              <w:t>Citizen of Hong Kong</w:t>
            </w:r>
          </w:p>
          <w:p w14:paraId="7134ED38" w14:textId="148379BA" w:rsidR="00B73783" w:rsidRPr="00A150D7" w:rsidRDefault="00B73783" w:rsidP="006A3340">
            <w:pPr>
              <w:pStyle w:val="ListParagraph"/>
              <w:numPr>
                <w:ilvl w:val="0"/>
                <w:numId w:val="3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a.    NR</w:t>
            </w:r>
          </w:p>
          <w:p w14:paraId="642CFA6D" w14:textId="76E11D65" w:rsidR="00B73783" w:rsidRPr="00A150D7" w:rsidRDefault="00B73783" w:rsidP="006A3340">
            <w:pPr>
              <w:pStyle w:val="ListParagraph"/>
              <w:numPr>
                <w:ilvl w:val="0"/>
                <w:numId w:val="129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66AB5601" w14:textId="0FEE9F1B" w:rsidR="00B73783" w:rsidRPr="00A150D7" w:rsidRDefault="00B73783" w:rsidP="006A3340">
            <w:pPr>
              <w:pStyle w:val="ListParagraph"/>
              <w:numPr>
                <w:ilvl w:val="0"/>
                <w:numId w:val="129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212F935E" w14:textId="2D3A71AB" w:rsidR="00B73783" w:rsidRPr="00A150D7" w:rsidRDefault="00B73783" w:rsidP="006A3340">
            <w:pPr>
              <w:pStyle w:val="ListParagraph"/>
              <w:numPr>
                <w:ilvl w:val="0"/>
                <w:numId w:val="129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4A86C133" w14:textId="37FB56B4" w:rsidR="00B73783" w:rsidRPr="00A150D7" w:rsidRDefault="00B73783" w:rsidP="006A3340">
            <w:pPr>
              <w:pStyle w:val="ListParagraph"/>
              <w:numPr>
                <w:ilvl w:val="0"/>
                <w:numId w:val="3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438 (0M/438F)</w:t>
            </w:r>
          </w:p>
          <w:p w14:paraId="45F1CF8E" w14:textId="27C21C5C" w:rsidR="00B73783" w:rsidRPr="00A150D7" w:rsidRDefault="00B73783" w:rsidP="006A3340">
            <w:pPr>
              <w:pStyle w:val="ListParagraph"/>
              <w:numPr>
                <w:ilvl w:val="0"/>
                <w:numId w:val="3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28DB032B" w14:textId="750A850B" w:rsidR="00B73783" w:rsidRPr="00A150D7" w:rsidRDefault="00B73783" w:rsidP="006A3340">
            <w:pPr>
              <w:pStyle w:val="ListParagraph"/>
              <w:numPr>
                <w:ilvl w:val="0"/>
                <w:numId w:val="3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18–35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(24.67±4.6)</w:t>
            </w:r>
          </w:p>
          <w:p w14:paraId="73848C30" w14:textId="2CA8E408" w:rsidR="00B73783" w:rsidRPr="00A150D7" w:rsidRDefault="00B73783" w:rsidP="006A3340">
            <w:pPr>
              <w:pStyle w:val="ListParagraph"/>
              <w:numPr>
                <w:ilvl w:val="0"/>
                <w:numId w:val="3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0% M</w:t>
            </w:r>
          </w:p>
          <w:p w14:paraId="11BB6008" w14:textId="38119C01" w:rsidR="00B73783" w:rsidRPr="00A150D7" w:rsidRDefault="00B73783" w:rsidP="006A3340">
            <w:pPr>
              <w:pStyle w:val="ListParagraph"/>
              <w:numPr>
                <w:ilvl w:val="0"/>
                <w:numId w:val="3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Occupation, education, relationship status, religion </w:t>
            </w:r>
          </w:p>
          <w:p w14:paraId="06184E6F" w14:textId="466ED824" w:rsidR="00B73783" w:rsidRPr="00A150D7" w:rsidRDefault="00B73783" w:rsidP="006A3340">
            <w:pPr>
              <w:pStyle w:val="ListParagraph"/>
              <w:numPr>
                <w:ilvl w:val="0"/>
                <w:numId w:val="3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Masc/fem</w:t>
            </w:r>
          </w:p>
          <w:p w14:paraId="03B5555F" w14:textId="1A16C2DD" w:rsidR="00B73783" w:rsidRPr="00A150D7" w:rsidRDefault="00B73783" w:rsidP="09358E4C">
            <w:pPr>
              <w:pStyle w:val="ListParagraph"/>
              <w:ind w:left="360"/>
              <w:rPr>
                <w:color w:val="215E99" w:themeColor="text2" w:themeTint="BF"/>
                <w:sz w:val="24"/>
                <w:szCs w:val="24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b. NR  </w:t>
            </w:r>
          </w:p>
          <w:p w14:paraId="6CB3FC9B" w14:textId="35426227" w:rsidR="00B73783" w:rsidRPr="00A150D7" w:rsidRDefault="00B73783" w:rsidP="06A7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46F064B" w14:textId="318E151F" w:rsidR="00B73783" w:rsidRPr="00A150D7" w:rsidRDefault="00B73783" w:rsidP="006A3340">
            <w:pPr>
              <w:pStyle w:val="ListParagraph"/>
              <w:numPr>
                <w:ilvl w:val="0"/>
                <w:numId w:val="3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 xml:space="preserve">BSRI, </w:t>
            </w:r>
          </w:p>
          <w:p w14:paraId="6D1C8C54" w14:textId="52A7D809" w:rsidR="00B73783" w:rsidRPr="00A150D7" w:rsidRDefault="00B73783" w:rsidP="006A3340">
            <w:pPr>
              <w:pStyle w:val="ListParagraph"/>
              <w:numPr>
                <w:ilvl w:val="0"/>
                <w:numId w:val="3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HADS</w:t>
            </w:r>
          </w:p>
          <w:p w14:paraId="5C393262" w14:textId="3F0C8123" w:rsidR="00B73783" w:rsidRPr="00A150D7" w:rsidRDefault="00B73783" w:rsidP="006A3340">
            <w:pPr>
              <w:pStyle w:val="ListParagraph"/>
              <w:numPr>
                <w:ilvl w:val="0"/>
                <w:numId w:val="3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ANOVA, </w:t>
            </w:r>
            <w:r w:rsidRPr="00B04D8F">
              <w:rPr>
                <w:color w:val="215E99" w:themeColor="text2" w:themeTint="BF"/>
                <w:lang w:val="en-CA"/>
              </w:rPr>
              <w:t>structural equation model</w:t>
            </w:r>
            <w:r w:rsidRPr="00A150D7">
              <w:rPr>
                <w:color w:val="215E99" w:themeColor="text2" w:themeTint="BF"/>
                <w:lang w:val="en-CA"/>
              </w:rPr>
              <w:t xml:space="preserve"> /age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25384CB5" w14:textId="4F007758" w:rsidR="00B73783" w:rsidRPr="00A150D7" w:rsidRDefault="00B73783" w:rsidP="006A3340">
            <w:pPr>
              <w:pStyle w:val="ListParagraph"/>
              <w:numPr>
                <w:ilvl w:val="0"/>
                <w:numId w:val="14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Strong masc &amp; adg traits sig assoc w/ ↓ </w:t>
            </w:r>
            <w:r>
              <w:rPr>
                <w:color w:val="215E99" w:themeColor="text2" w:themeTint="BF"/>
                <w:lang w:val="en-CA"/>
              </w:rPr>
              <w:t>depr</w:t>
            </w:r>
            <w:r w:rsidRPr="00A150D7">
              <w:rPr>
                <w:color w:val="215E99" w:themeColor="text2" w:themeTint="BF"/>
                <w:lang w:val="en-CA"/>
              </w:rPr>
              <w:t>; Strong fem traits were sig assoc</w:t>
            </w:r>
            <w:r>
              <w:rPr>
                <w:color w:val="215E99" w:themeColor="text2" w:themeTint="BF"/>
                <w:lang w:val="en-CA"/>
              </w:rPr>
              <w:t xml:space="preserve"> </w:t>
            </w:r>
            <w:r w:rsidRPr="00A150D7">
              <w:rPr>
                <w:color w:val="215E99" w:themeColor="text2" w:themeTint="BF"/>
                <w:lang w:val="en-CA"/>
              </w:rPr>
              <w:t xml:space="preserve">w/ ↑ depr </w:t>
            </w:r>
          </w:p>
          <w:p w14:paraId="75AD06BB" w14:textId="1751A320" w:rsidR="00B73783" w:rsidRPr="00A150D7" w:rsidRDefault="00B73783" w:rsidP="006A3340">
            <w:pPr>
              <w:pStyle w:val="ListParagraph"/>
              <w:numPr>
                <w:ilvl w:val="0"/>
                <w:numId w:val="149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NR</w:t>
            </w:r>
          </w:p>
          <w:p w14:paraId="40EB9E8A" w14:textId="7133C611" w:rsidR="00B73783" w:rsidRPr="00A150D7" w:rsidRDefault="00B73783" w:rsidP="006A3340">
            <w:pPr>
              <w:pStyle w:val="ListParagraph"/>
              <w:numPr>
                <w:ilvl w:val="0"/>
                <w:numId w:val="149"/>
              </w:numPr>
              <w:rPr>
                <w:color w:val="215E99" w:themeColor="text2" w:themeTint="BF"/>
                <w:sz w:val="24"/>
                <w:szCs w:val="24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↑ </w:t>
            </w:r>
            <w:r w:rsidRPr="00A150D7">
              <w:rPr>
                <w:color w:val="215E99" w:themeColor="text2" w:themeTint="BF"/>
              </w:rPr>
              <w:t>masc &amp; fem traits can promote psychological health</w:t>
            </w:r>
          </w:p>
          <w:p w14:paraId="62D5B3ED" w14:textId="033E2DD9" w:rsidR="00B73783" w:rsidRPr="00A150D7" w:rsidRDefault="00B73783" w:rsidP="0076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</w:p>
        </w:tc>
      </w:tr>
      <w:tr w:rsidR="00B73783" w14:paraId="680731E9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795469CB" w14:textId="364F1ABD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 xml:space="preserve">Short S, et al. (2023); </w:t>
            </w:r>
            <w:r w:rsidRPr="00A150D7">
              <w:br/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 xml:space="preserve">Midwifery; 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 xml:space="preserve">United Kingdom; Community; Good </w:t>
            </w:r>
          </w:p>
          <w:p w14:paraId="768A3384" w14:textId="53CA44E4" w:rsidR="00B73783" w:rsidRPr="00A150D7" w:rsidRDefault="00B73783" w:rsidP="0F5B8D1C">
            <w:pPr>
              <w:rPr>
                <w:color w:val="215E99" w:themeColor="text2" w:themeTint="BF"/>
              </w:rPr>
            </w:pPr>
          </w:p>
          <w:p w14:paraId="38FCAF33" w14:textId="2CB33200" w:rsidR="00B73783" w:rsidRPr="00A150D7" w:rsidRDefault="00B73783" w:rsidP="0F5B8D1C">
            <w:pPr>
              <w:rPr>
                <w:color w:val="215E99" w:themeColor="text2" w:themeTint="BF"/>
              </w:rPr>
            </w:pPr>
          </w:p>
        </w:tc>
        <w:tc>
          <w:tcPr>
            <w:tcW w:w="3226" w:type="dxa"/>
            <w:shd w:val="clear" w:color="auto" w:fill="auto"/>
          </w:tcPr>
          <w:p w14:paraId="695FC385" w14:textId="0B07133D" w:rsidR="00B73783" w:rsidRPr="00A150D7" w:rsidRDefault="00B73783" w:rsidP="006A3340">
            <w:pPr>
              <w:pStyle w:val="ListParagraph"/>
              <w:numPr>
                <w:ilvl w:val="0"/>
                <w:numId w:val="3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Explore link b/w masc &amp; depr in fathers in PP period</w:t>
            </w:r>
          </w:p>
          <w:p w14:paraId="65160EB1" w14:textId="7B0D5DDC" w:rsidR="00B73783" w:rsidRPr="00A150D7" w:rsidRDefault="00B73783" w:rsidP="006A3340">
            <w:pPr>
              <w:pStyle w:val="ListParagraph"/>
              <w:numPr>
                <w:ilvl w:val="0"/>
                <w:numId w:val="3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Cross-sectional </w:t>
            </w:r>
          </w:p>
          <w:p w14:paraId="20E404CC" w14:textId="614835B1" w:rsidR="00B73783" w:rsidRPr="00A150D7" w:rsidRDefault="00B73783" w:rsidP="006A3340">
            <w:pPr>
              <w:pStyle w:val="ListParagraph"/>
              <w:numPr>
                <w:ilvl w:val="0"/>
                <w:numId w:val="3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2E68A9AE" w14:textId="222FC79B" w:rsidR="00B73783" w:rsidRPr="00A150D7" w:rsidRDefault="00B73783" w:rsidP="006A3340">
            <w:pPr>
              <w:pStyle w:val="ListParagraph"/>
              <w:numPr>
                <w:ilvl w:val="0"/>
                <w:numId w:val="3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a. 1</w:t>
            </w:r>
            <w:r w:rsidRPr="00A150D7">
              <w:rPr>
                <w:color w:val="215E99" w:themeColor="text2" w:themeTint="BF"/>
                <w:vertAlign w:val="superscript"/>
              </w:rPr>
              <w:t>st-</w:t>
            </w:r>
            <w:r w:rsidRPr="00A150D7">
              <w:rPr>
                <w:color w:val="215E99" w:themeColor="text2" w:themeTint="BF"/>
              </w:rPr>
              <w:t xml:space="preserve"> or 2</w:t>
            </w:r>
            <w:r w:rsidRPr="00A150D7">
              <w:rPr>
                <w:color w:val="215E99" w:themeColor="text2" w:themeTint="BF"/>
                <w:vertAlign w:val="superscript"/>
              </w:rPr>
              <w:t>nd-</w:t>
            </w:r>
            <w:r w:rsidRPr="00A150D7">
              <w:rPr>
                <w:color w:val="215E99" w:themeColor="text2" w:themeTint="BF"/>
              </w:rPr>
              <w:t>time father in UK</w:t>
            </w:r>
          </w:p>
          <w:p w14:paraId="02B147A2" w14:textId="0529C676" w:rsidR="00B73783" w:rsidRPr="00A150D7" w:rsidRDefault="00B73783" w:rsidP="006A3340">
            <w:pPr>
              <w:pStyle w:val="ListParagraph"/>
              <w:numPr>
                <w:ilvl w:val="0"/>
                <w:numId w:val="13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0D80ED72" w14:textId="035F699A" w:rsidR="00B73783" w:rsidRPr="00A150D7" w:rsidRDefault="00B73783" w:rsidP="006A3340">
            <w:pPr>
              <w:pStyle w:val="ListParagraph"/>
              <w:numPr>
                <w:ilvl w:val="0"/>
                <w:numId w:val="130"/>
              </w:numPr>
              <w:rPr>
                <w:color w:val="215E99" w:themeColor="text2" w:themeTint="BF"/>
              </w:rPr>
            </w:pPr>
            <w:r w:rsidRPr="00A150D7">
              <w:rPr>
                <w:rStyle w:val="normaltextrun"/>
                <w:color w:val="215E99" w:themeColor="text2" w:themeTint="BF"/>
              </w:rPr>
              <w:t>NR</w:t>
            </w:r>
          </w:p>
          <w:p w14:paraId="17FA9254" w14:textId="235EF2D0" w:rsidR="00B73783" w:rsidRPr="00A150D7" w:rsidRDefault="00B73783" w:rsidP="006A3340">
            <w:pPr>
              <w:pStyle w:val="ListParagraph"/>
              <w:numPr>
                <w:ilvl w:val="0"/>
                <w:numId w:val="13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Youngest child &lt;1 yr</w:t>
            </w:r>
          </w:p>
          <w:p w14:paraId="2D719AB9" w14:textId="0A117A40" w:rsidR="00B73783" w:rsidRPr="00A150D7" w:rsidRDefault="00B73783" w:rsidP="006A3340">
            <w:pPr>
              <w:pStyle w:val="ListParagraph"/>
              <w:numPr>
                <w:ilvl w:val="0"/>
                <w:numId w:val="3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a.    NR</w:t>
            </w:r>
          </w:p>
          <w:p w14:paraId="7D9ACC01" w14:textId="5DD736B5" w:rsidR="00B73783" w:rsidRPr="00A150D7" w:rsidRDefault="00B73783" w:rsidP="006A3340">
            <w:pPr>
              <w:pStyle w:val="ListParagraph"/>
              <w:numPr>
                <w:ilvl w:val="0"/>
                <w:numId w:val="13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52E21EBD" w14:textId="3DA13CCC" w:rsidR="00B73783" w:rsidRPr="00A150D7" w:rsidRDefault="00B73783" w:rsidP="006A3340">
            <w:pPr>
              <w:pStyle w:val="ListParagraph"/>
              <w:numPr>
                <w:ilvl w:val="0"/>
                <w:numId w:val="13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6850A1F6" w14:textId="7D3580DC" w:rsidR="00B73783" w:rsidRPr="00A150D7" w:rsidRDefault="00B73783" w:rsidP="006A3340">
            <w:pPr>
              <w:pStyle w:val="ListParagraph"/>
              <w:numPr>
                <w:ilvl w:val="0"/>
                <w:numId w:val="13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06CF7329" w14:textId="0F75D11B" w:rsidR="00B73783" w:rsidRPr="00A150D7" w:rsidRDefault="00B73783" w:rsidP="006A3340">
            <w:pPr>
              <w:pStyle w:val="ListParagraph"/>
              <w:numPr>
                <w:ilvl w:val="0"/>
                <w:numId w:val="3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118 (118M/0F)</w:t>
            </w:r>
          </w:p>
          <w:p w14:paraId="54BFA444" w14:textId="15F330CD" w:rsidR="00B73783" w:rsidRPr="00A150D7" w:rsidRDefault="00B73783" w:rsidP="006A3340">
            <w:pPr>
              <w:pStyle w:val="ListParagraph"/>
              <w:numPr>
                <w:ilvl w:val="0"/>
                <w:numId w:val="3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43FEF3EE" w14:textId="7BC3E56A" w:rsidR="00B73783" w:rsidRPr="00A150D7" w:rsidRDefault="00B73783" w:rsidP="006A3340">
            <w:pPr>
              <w:pStyle w:val="ListParagraph"/>
              <w:numPr>
                <w:ilvl w:val="0"/>
                <w:numId w:val="3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1</w:t>
            </w:r>
            <w:r w:rsidRPr="00A150D7">
              <w:rPr>
                <w:color w:val="215E99" w:themeColor="text2" w:themeTint="BF"/>
                <w:vertAlign w:val="superscript"/>
                <w:lang w:val="en-CA"/>
              </w:rPr>
              <w:t>st</w:t>
            </w:r>
            <w:r w:rsidRPr="00A150D7">
              <w:rPr>
                <w:color w:val="215E99" w:themeColor="text2" w:themeTint="BF"/>
                <w:lang w:val="en-CA"/>
              </w:rPr>
              <w:t>-time fathers (33.71±6.01)</w:t>
            </w:r>
          </w:p>
          <w:p w14:paraId="19A508B5" w14:textId="6FD3316E" w:rsidR="00B73783" w:rsidRPr="00A150D7" w:rsidRDefault="00B73783" w:rsidP="00767F7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  <w:r w:rsidRPr="00A150D7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>2</w:t>
            </w:r>
            <w:r w:rsidRPr="00A150D7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vertAlign w:val="superscript"/>
                <w:lang w:val="en-CA"/>
              </w:rPr>
              <w:t>nd</w:t>
            </w:r>
            <w:r w:rsidRPr="00A150D7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>-time fathers (35.56±4.64)</w:t>
            </w:r>
          </w:p>
          <w:p w14:paraId="68DAEB40" w14:textId="18238809" w:rsidR="00B73783" w:rsidRPr="00A150D7" w:rsidRDefault="00B73783" w:rsidP="006A3340">
            <w:pPr>
              <w:pStyle w:val="ListParagraph"/>
              <w:numPr>
                <w:ilvl w:val="0"/>
                <w:numId w:val="3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100% M</w:t>
            </w:r>
          </w:p>
          <w:p w14:paraId="3F3EEFB6" w14:textId="4C483A17" w:rsidR="00B73783" w:rsidRPr="00A150D7" w:rsidRDefault="00B73783" w:rsidP="006A3340">
            <w:pPr>
              <w:pStyle w:val="ListParagraph"/>
              <w:numPr>
                <w:ilvl w:val="0"/>
                <w:numId w:val="3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Sexual orientation, race (93% Caucasian, 5% Asian &amp; Mixed Asian, 2% Black), occupation, relationship status, residence, parental leave</w:t>
            </w:r>
          </w:p>
          <w:p w14:paraId="6FB92911" w14:textId="107B9FD5" w:rsidR="00B73783" w:rsidRPr="00A150D7" w:rsidRDefault="00B73783" w:rsidP="006A3340">
            <w:pPr>
              <w:pStyle w:val="ListParagraph"/>
              <w:numPr>
                <w:ilvl w:val="0"/>
                <w:numId w:val="30"/>
              </w:numPr>
              <w:rPr>
                <w:color w:val="215E99" w:themeColor="text2" w:themeTint="BF"/>
                <w:sz w:val="24"/>
                <w:szCs w:val="24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 a. Masc norms </w:t>
            </w:r>
          </w:p>
          <w:p w14:paraId="30946812" w14:textId="3BCBC61F" w:rsidR="00B73783" w:rsidRPr="00A150D7" w:rsidRDefault="00B73783" w:rsidP="56FD48D1">
            <w:pPr>
              <w:pStyle w:val="ListParagraph"/>
              <w:ind w:left="36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 b. Age, parental leave status  </w:t>
            </w:r>
          </w:p>
          <w:p w14:paraId="0FB20C04" w14:textId="1EA2A731" w:rsidR="00B73783" w:rsidRPr="00A150D7" w:rsidRDefault="00B73783" w:rsidP="748CEAB8">
            <w:pPr>
              <w:rPr>
                <w:color w:val="215E99" w:themeColor="text2" w:themeTint="BF"/>
              </w:rPr>
            </w:pPr>
          </w:p>
        </w:tc>
        <w:tc>
          <w:tcPr>
            <w:tcW w:w="2552" w:type="dxa"/>
            <w:shd w:val="clear" w:color="auto" w:fill="auto"/>
          </w:tcPr>
          <w:p w14:paraId="2E5FDC71" w14:textId="109A586A" w:rsidR="00B73783" w:rsidRPr="00A150D7" w:rsidRDefault="00B73783" w:rsidP="006A3340">
            <w:pPr>
              <w:pStyle w:val="ListParagraph"/>
              <w:numPr>
                <w:ilvl w:val="0"/>
                <w:numId w:val="29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CMNI</w:t>
            </w:r>
          </w:p>
          <w:p w14:paraId="6E1C7324" w14:textId="37211321" w:rsidR="00B73783" w:rsidRPr="00A150D7" w:rsidRDefault="00B73783" w:rsidP="006A3340">
            <w:pPr>
              <w:pStyle w:val="ListParagraph"/>
              <w:numPr>
                <w:ilvl w:val="0"/>
                <w:numId w:val="2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EPDS, MSPSS</w:t>
            </w:r>
          </w:p>
          <w:p w14:paraId="0FCD24CE" w14:textId="2C9807A3" w:rsidR="00B73783" w:rsidRPr="00A150D7" w:rsidRDefault="00B73783" w:rsidP="006A3340">
            <w:pPr>
              <w:pStyle w:val="ListParagraph"/>
              <w:numPr>
                <w:ilvl w:val="0"/>
                <w:numId w:val="2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Partial correlations/age   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165F3B43" w14:textId="2A9339C9" w:rsidR="00B73783" w:rsidRPr="00A150D7" w:rsidRDefault="00B73783" w:rsidP="006A3340">
            <w:pPr>
              <w:pStyle w:val="ListParagraph"/>
              <w:numPr>
                <w:ilvl w:val="0"/>
                <w:numId w:val="14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Post-natal depr had </w:t>
            </w:r>
            <w:r>
              <w:rPr>
                <w:color w:val="215E99" w:themeColor="text2" w:themeTint="BF"/>
              </w:rPr>
              <w:t>pos</w:t>
            </w:r>
            <w:r w:rsidRPr="00A150D7">
              <w:rPr>
                <w:color w:val="215E99" w:themeColor="text2" w:themeTint="BF"/>
              </w:rPr>
              <w:t xml:space="preserve"> correlation w/Self-Reliance &amp; Primacy of Work</w:t>
            </w:r>
          </w:p>
          <w:p w14:paraId="146AA2D3" w14:textId="3E705AC9" w:rsidR="00B73783" w:rsidRPr="00A150D7" w:rsidRDefault="00B73783" w:rsidP="006A3340">
            <w:pPr>
              <w:pStyle w:val="ListParagraph"/>
              <w:numPr>
                <w:ilvl w:val="0"/>
                <w:numId w:val="14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Parental leave status had NS effect on depr &amp; perceived social support</w:t>
            </w:r>
          </w:p>
          <w:p w14:paraId="449E8E5F" w14:textId="77C557E7" w:rsidR="00B73783" w:rsidRPr="00A150D7" w:rsidRDefault="00B73783" w:rsidP="006A3340">
            <w:pPr>
              <w:pStyle w:val="ListParagraph"/>
              <w:numPr>
                <w:ilvl w:val="0"/>
                <w:numId w:val="14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Conformity to masc norms (Self-Reliance, Primacy of Work) was related to PP depr</w:t>
            </w:r>
          </w:p>
          <w:p w14:paraId="3FBF341D" w14:textId="1B056A65" w:rsidR="00B73783" w:rsidRPr="00A150D7" w:rsidRDefault="00B73783" w:rsidP="6F969A45">
            <w:pPr>
              <w:rPr>
                <w:rFonts w:ascii="Times New Roman" w:eastAsia="Times New Roman" w:hAnsi="Times New Roman" w:cs="Times New Roman"/>
                <w:color w:val="215E99" w:themeColor="text2" w:themeTint="BF"/>
              </w:rPr>
            </w:pPr>
          </w:p>
          <w:p w14:paraId="5F39A63A" w14:textId="79C722D4" w:rsidR="00B73783" w:rsidRPr="00A150D7" w:rsidRDefault="00B73783" w:rsidP="6F969A45">
            <w:pPr>
              <w:rPr>
                <w:rFonts w:ascii="Times New Roman" w:eastAsia="Times New Roman" w:hAnsi="Times New Roman" w:cs="Times New Roman"/>
                <w:color w:val="215E99" w:themeColor="text2" w:themeTint="BF"/>
              </w:rPr>
            </w:pPr>
          </w:p>
        </w:tc>
      </w:tr>
      <w:tr w:rsidR="00B73783" w14:paraId="4287C4B3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25F19AC7" w14:textId="7A61B5C0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Snyder PJ, et al. (2016);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>New Engl J Med;</w:t>
            </w:r>
            <w:r w:rsidRPr="00A150D7">
              <w:rPr>
                <w:color w:val="215E99" w:themeColor="text2" w:themeTint="BF"/>
                <w:lang w:val="en-CA"/>
              </w:rPr>
              <w:t xml:space="preserve"> USA; Pennsylvania; Philadelphia; Hospital; Good</w:t>
            </w:r>
          </w:p>
        </w:tc>
        <w:tc>
          <w:tcPr>
            <w:tcW w:w="3226" w:type="dxa"/>
            <w:shd w:val="clear" w:color="auto" w:fill="auto"/>
          </w:tcPr>
          <w:p w14:paraId="402085CA" w14:textId="0B4E664D" w:rsidR="00B73783" w:rsidRPr="00A150D7" w:rsidRDefault="00B73783" w:rsidP="006A3340">
            <w:pPr>
              <w:pStyle w:val="ListParagraph"/>
              <w:numPr>
                <w:ilvl w:val="0"/>
                <w:numId w:val="11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Determine the impact of T tx in men w/ low T levels </w:t>
            </w:r>
          </w:p>
          <w:p w14:paraId="3AB96FB3" w14:textId="77777777" w:rsidR="00B73783" w:rsidRPr="00A150D7" w:rsidRDefault="00B73783" w:rsidP="006A3340">
            <w:pPr>
              <w:pStyle w:val="ListParagraph"/>
              <w:numPr>
                <w:ilvl w:val="0"/>
                <w:numId w:val="11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Double-blind placebo controlled </w:t>
            </w:r>
          </w:p>
          <w:p w14:paraId="76FEED48" w14:textId="77777777" w:rsidR="00B73783" w:rsidRPr="00A150D7" w:rsidRDefault="00B73783" w:rsidP="006A3340">
            <w:pPr>
              <w:pStyle w:val="ListParagraph"/>
              <w:numPr>
                <w:ilvl w:val="0"/>
                <w:numId w:val="11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Assessment at 3mos, 6mos, 9mos, 12mos</w:t>
            </w:r>
          </w:p>
          <w:p w14:paraId="2CE1D965" w14:textId="764A5B6B" w:rsidR="00B73783" w:rsidRPr="00A150D7" w:rsidRDefault="00B73783" w:rsidP="006A3340">
            <w:pPr>
              <w:pStyle w:val="ListParagraph"/>
              <w:numPr>
                <w:ilvl w:val="0"/>
                <w:numId w:val="11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a.    Age ≥65yrs </w:t>
            </w:r>
          </w:p>
          <w:p w14:paraId="6F5DC371" w14:textId="77777777" w:rsidR="00B73783" w:rsidRPr="00A150D7" w:rsidRDefault="00B73783" w:rsidP="006A3340">
            <w:pPr>
              <w:pStyle w:val="ListParagraph"/>
              <w:numPr>
                <w:ilvl w:val="0"/>
                <w:numId w:val="120"/>
              </w:numPr>
              <w:tabs>
                <w:tab w:val="left" w:pos="706"/>
              </w:tabs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Serum T &lt;275ng/dL</w:t>
            </w:r>
          </w:p>
          <w:p w14:paraId="7B1FB863" w14:textId="77777777" w:rsidR="00B73783" w:rsidRPr="00A150D7" w:rsidRDefault="00B73783" w:rsidP="006A3340">
            <w:pPr>
              <w:pStyle w:val="ListParagraph"/>
              <w:numPr>
                <w:ilvl w:val="0"/>
                <w:numId w:val="120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0AF1B55D" w14:textId="7299CD2A" w:rsidR="00B73783" w:rsidRPr="00A150D7" w:rsidRDefault="00B73783" w:rsidP="006A3340">
            <w:pPr>
              <w:pStyle w:val="ListParagraph"/>
              <w:numPr>
                <w:ilvl w:val="0"/>
                <w:numId w:val="120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↓ libido, difficulty w/ walking or stairs, ↓ V</w:t>
            </w:r>
            <w:r>
              <w:rPr>
                <w:color w:val="215E99" w:themeColor="text2" w:themeTint="BF"/>
                <w:lang w:val="en-CA"/>
              </w:rPr>
              <w:t>T</w:t>
            </w:r>
          </w:p>
          <w:p w14:paraId="75C76CF3" w14:textId="77777777" w:rsidR="00B73783" w:rsidRPr="00A150D7" w:rsidRDefault="00B73783" w:rsidP="006A3340">
            <w:pPr>
              <w:pStyle w:val="ListParagraph"/>
              <w:numPr>
                <w:ilvl w:val="0"/>
                <w:numId w:val="11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   NR</w:t>
            </w:r>
          </w:p>
          <w:p w14:paraId="7EABA102" w14:textId="77313C04" w:rsidR="00B73783" w:rsidRPr="00A150D7" w:rsidRDefault="00B73783" w:rsidP="006A3340">
            <w:pPr>
              <w:pStyle w:val="ListParagraph"/>
              <w:numPr>
                <w:ilvl w:val="0"/>
                <w:numId w:val="121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↑ risk of prostate cancer, CVD; Hx of prostate cancer, hypogonadism, </w:t>
            </w:r>
            <w:r>
              <w:rPr>
                <w:color w:val="215E99" w:themeColor="text2" w:themeTint="BF"/>
                <w:lang w:val="en-CA"/>
              </w:rPr>
              <w:t>depr</w:t>
            </w:r>
            <w:r w:rsidRPr="00A150D7">
              <w:rPr>
                <w:color w:val="215E99" w:themeColor="text2" w:themeTint="BF"/>
                <w:lang w:val="en-CA"/>
              </w:rPr>
              <w:t>; meds that alter T levels</w:t>
            </w:r>
          </w:p>
          <w:p w14:paraId="194CB7F3" w14:textId="77777777" w:rsidR="00B73783" w:rsidRPr="00A150D7" w:rsidRDefault="00B73783" w:rsidP="006A3340">
            <w:pPr>
              <w:pStyle w:val="ListParagraph"/>
              <w:numPr>
                <w:ilvl w:val="0"/>
                <w:numId w:val="121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40CB94D7" w14:textId="2F39A03F" w:rsidR="00B73783" w:rsidRPr="00A150D7" w:rsidRDefault="00B73783" w:rsidP="006A3340">
            <w:pPr>
              <w:pStyle w:val="ListParagraph"/>
              <w:numPr>
                <w:ilvl w:val="0"/>
                <w:numId w:val="121"/>
              </w:numPr>
              <w:ind w:left="706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Non-ambulatory or physically disabled</w:t>
            </w:r>
          </w:p>
        </w:tc>
        <w:tc>
          <w:tcPr>
            <w:tcW w:w="2977" w:type="dxa"/>
            <w:shd w:val="clear" w:color="auto" w:fill="auto"/>
          </w:tcPr>
          <w:p w14:paraId="50C568DA" w14:textId="2F011279" w:rsidR="00B73783" w:rsidRPr="00A150D7" w:rsidRDefault="00B73783" w:rsidP="006A3340">
            <w:pPr>
              <w:pStyle w:val="ListParagraph"/>
              <w:numPr>
                <w:ilvl w:val="0"/>
                <w:numId w:val="12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790 (790M/0F)</w:t>
            </w:r>
          </w:p>
          <w:p w14:paraId="4054567A" w14:textId="68FAD1C7" w:rsidR="00B73783" w:rsidRPr="00A150D7" w:rsidRDefault="00B73783" w:rsidP="006A3340">
            <w:pPr>
              <w:pStyle w:val="ListParagraph"/>
              <w:numPr>
                <w:ilvl w:val="0"/>
                <w:numId w:val="12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12mos=10.8%</w:t>
            </w:r>
          </w:p>
          <w:p w14:paraId="7E8653A5" w14:textId="7BCAE00B" w:rsidR="00B73783" w:rsidRPr="00A150D7" w:rsidRDefault="00B73783" w:rsidP="006A3340">
            <w:pPr>
              <w:pStyle w:val="ListParagraph"/>
              <w:numPr>
                <w:ilvl w:val="0"/>
                <w:numId w:val="12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≥65yrs</w:t>
            </w:r>
          </w:p>
          <w:p w14:paraId="0243CC2B" w14:textId="350E0037" w:rsidR="00B73783" w:rsidRPr="00A150D7" w:rsidRDefault="00B73783" w:rsidP="006A3340">
            <w:pPr>
              <w:pStyle w:val="ListParagraph"/>
              <w:numPr>
                <w:ilvl w:val="0"/>
                <w:numId w:val="12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100% M</w:t>
            </w:r>
          </w:p>
          <w:p w14:paraId="7DFC3E65" w14:textId="77777777" w:rsidR="00B73783" w:rsidRPr="00A150D7" w:rsidRDefault="00B73783" w:rsidP="006A3340">
            <w:pPr>
              <w:pStyle w:val="ListParagraph"/>
              <w:numPr>
                <w:ilvl w:val="0"/>
                <w:numId w:val="12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Race</w:t>
            </w:r>
          </w:p>
          <w:p w14:paraId="5D19E00F" w14:textId="0DCBD76E" w:rsidR="00B73783" w:rsidRPr="00A150D7" w:rsidRDefault="00B73783" w:rsidP="006A3340">
            <w:pPr>
              <w:pStyle w:val="ListParagraph"/>
              <w:numPr>
                <w:ilvl w:val="0"/>
                <w:numId w:val="13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TT &amp; free T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>b. Race, age</w:t>
            </w:r>
          </w:p>
        </w:tc>
        <w:tc>
          <w:tcPr>
            <w:tcW w:w="2552" w:type="dxa"/>
            <w:shd w:val="clear" w:color="auto" w:fill="auto"/>
          </w:tcPr>
          <w:p w14:paraId="3F4B19F5" w14:textId="77777777" w:rsidR="00B73783" w:rsidRPr="00A150D7" w:rsidRDefault="00B73783" w:rsidP="006A3340">
            <w:pPr>
              <w:pStyle w:val="ListParagraph"/>
              <w:numPr>
                <w:ilvl w:val="0"/>
                <w:numId w:val="12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TT (ng/dL), free T (ng/dL)</w:t>
            </w:r>
          </w:p>
          <w:p w14:paraId="3F2FA026" w14:textId="00295BE3" w:rsidR="00B73783" w:rsidRPr="00A150D7" w:rsidRDefault="00B73783" w:rsidP="006A3340">
            <w:pPr>
              <w:pStyle w:val="ListParagraph"/>
              <w:numPr>
                <w:ilvl w:val="0"/>
                <w:numId w:val="12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PDQ, FACIT-Fatigue </w:t>
            </w:r>
          </w:p>
          <w:p w14:paraId="44B58520" w14:textId="4CCB50D7" w:rsidR="00B73783" w:rsidRPr="00A150D7" w:rsidRDefault="00B73783" w:rsidP="006A3340">
            <w:pPr>
              <w:pStyle w:val="ListParagraph"/>
              <w:numPr>
                <w:ilvl w:val="0"/>
                <w:numId w:val="13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Random effects models / baseline TT, age, location, med Rx 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5134ABFF" w14:textId="4D0A9358" w:rsidR="00B73783" w:rsidRPr="00A150D7" w:rsidRDefault="00B73783" w:rsidP="006A3340">
            <w:pPr>
              <w:pStyle w:val="ListParagraph"/>
              <w:numPr>
                <w:ilvl w:val="0"/>
                <w:numId w:val="147"/>
              </w:numPr>
              <w:rPr>
                <w:color w:val="215E99" w:themeColor="text2" w:themeTint="BF"/>
                <w:sz w:val="24"/>
                <w:szCs w:val="24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Tx group had ↑ PDQ scores</w:t>
            </w:r>
            <w:r>
              <w:rPr>
                <w:color w:val="215E99" w:themeColor="text2" w:themeTint="BF"/>
                <w:lang w:val="en-CA"/>
              </w:rPr>
              <w:t xml:space="preserve"> </w:t>
            </w:r>
            <w:r w:rsidRPr="00A150D7">
              <w:rPr>
                <w:color w:val="215E99" w:themeColor="text2" w:themeTint="BF"/>
                <w:lang w:val="en-CA"/>
              </w:rPr>
              <w:t>&amp; ↓ in depr sx compared to placebo</w:t>
            </w:r>
          </w:p>
          <w:p w14:paraId="7BA437C3" w14:textId="61ABC5F5" w:rsidR="00B73783" w:rsidRPr="00A150D7" w:rsidRDefault="00B73783" w:rsidP="006A3340">
            <w:pPr>
              <w:pStyle w:val="ListParagraph"/>
              <w:numPr>
                <w:ilvl w:val="0"/>
                <w:numId w:val="14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No sig interactions of T tx w/ age or race</w:t>
            </w:r>
          </w:p>
          <w:p w14:paraId="02C10920" w14:textId="3102126A" w:rsidR="00B73783" w:rsidRPr="00A150D7" w:rsidRDefault="00B73783" w:rsidP="006A3340">
            <w:pPr>
              <w:pStyle w:val="ListParagraph"/>
              <w:numPr>
                <w:ilvl w:val="0"/>
                <w:numId w:val="14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↑ of T levels in men ≥65yrs to the low-normal range for men 19-40yrs had sig effects on sexual function, mood</w:t>
            </w:r>
          </w:p>
        </w:tc>
      </w:tr>
      <w:tr w:rsidR="00B73783" w14:paraId="35C1AD42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09EED869" w14:textId="6EC93655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Vafaei A, et al. (2016); </w:t>
            </w:r>
            <w:r w:rsidRPr="00A150D7">
              <w:br/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 xml:space="preserve">PLOS One; </w:t>
            </w:r>
            <w:r w:rsidRPr="00A150D7">
              <w:rPr>
                <w:color w:val="215E99" w:themeColor="text2" w:themeTint="BF"/>
                <w:lang w:val="en-CA"/>
              </w:rPr>
              <w:t>Canada; Ontario, Kingston; Quebec, Montreal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lastRenderedPageBreak/>
              <w:t>Brazil; Rio de Grande Norto; Community; Excellent</w:t>
            </w:r>
          </w:p>
          <w:p w14:paraId="0BC2C8C0" w14:textId="56D77FC0" w:rsidR="00B73783" w:rsidRPr="00A150D7" w:rsidRDefault="00B73783" w:rsidP="0F5B8D1C">
            <w:pPr>
              <w:rPr>
                <w:color w:val="215E99" w:themeColor="text2" w:themeTint="BF"/>
              </w:rPr>
            </w:pPr>
          </w:p>
        </w:tc>
        <w:tc>
          <w:tcPr>
            <w:tcW w:w="3226" w:type="dxa"/>
            <w:shd w:val="clear" w:color="auto" w:fill="auto"/>
          </w:tcPr>
          <w:p w14:paraId="1A263638" w14:textId="7BCA6CDD" w:rsidR="00B73783" w:rsidRPr="00A150D7" w:rsidRDefault="00B73783" w:rsidP="006A3340">
            <w:pPr>
              <w:pStyle w:val="ListParagraph"/>
              <w:numPr>
                <w:ilvl w:val="0"/>
                <w:numId w:val="2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lastRenderedPageBreak/>
              <w:t xml:space="preserve">Assess </w:t>
            </w:r>
            <w:r>
              <w:rPr>
                <w:color w:val="215E99" w:themeColor="text2" w:themeTint="BF"/>
              </w:rPr>
              <w:t>assoc</w:t>
            </w:r>
            <w:r w:rsidRPr="00A150D7">
              <w:rPr>
                <w:color w:val="215E99" w:themeColor="text2" w:themeTint="BF"/>
              </w:rPr>
              <w:t xml:space="preserve"> between GR &amp; depr in older adults</w:t>
            </w:r>
          </w:p>
          <w:p w14:paraId="622D27E1" w14:textId="2382989F" w:rsidR="00B73783" w:rsidRPr="00A150D7" w:rsidRDefault="00B73783" w:rsidP="006A3340">
            <w:pPr>
              <w:pStyle w:val="ListParagraph"/>
              <w:numPr>
                <w:ilvl w:val="0"/>
                <w:numId w:val="2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Cross-sectional </w:t>
            </w:r>
          </w:p>
          <w:p w14:paraId="76675836" w14:textId="687A9465" w:rsidR="00B73783" w:rsidRPr="00A150D7" w:rsidRDefault="00B73783" w:rsidP="006A3340">
            <w:pPr>
              <w:pStyle w:val="ListParagraph"/>
              <w:numPr>
                <w:ilvl w:val="0"/>
                <w:numId w:val="2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NA </w:t>
            </w:r>
          </w:p>
          <w:p w14:paraId="691B33A0" w14:textId="4AF3A264" w:rsidR="00B73783" w:rsidRPr="00A150D7" w:rsidRDefault="00B73783" w:rsidP="006A3340">
            <w:pPr>
              <w:pStyle w:val="ListParagraph"/>
              <w:numPr>
                <w:ilvl w:val="0"/>
                <w:numId w:val="2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lastRenderedPageBreak/>
              <w:t>a.    Aged 65–74yrs</w:t>
            </w:r>
          </w:p>
          <w:p w14:paraId="1E1894E7" w14:textId="37E65425" w:rsidR="00B73783" w:rsidRPr="00A150D7" w:rsidRDefault="00B73783" w:rsidP="006A3340">
            <w:pPr>
              <w:pStyle w:val="ListParagraph"/>
              <w:numPr>
                <w:ilvl w:val="0"/>
                <w:numId w:val="132"/>
              </w:numPr>
              <w:rPr>
                <w:color w:val="215E99" w:themeColor="text2" w:themeTint="BF"/>
              </w:rPr>
            </w:pPr>
            <w:r w:rsidRPr="00A150D7">
              <w:rPr>
                <w:rStyle w:val="normaltextrun"/>
                <w:color w:val="215E99" w:themeColor="text2" w:themeTint="BF"/>
              </w:rPr>
              <w:t>NR</w:t>
            </w:r>
          </w:p>
          <w:p w14:paraId="71741158" w14:textId="70F859D4" w:rsidR="00B73783" w:rsidRPr="00A150D7" w:rsidRDefault="00B73783" w:rsidP="006A3340">
            <w:pPr>
              <w:pStyle w:val="ListParagraph"/>
              <w:numPr>
                <w:ilvl w:val="0"/>
                <w:numId w:val="132"/>
              </w:numPr>
              <w:rPr>
                <w:rStyle w:val="normaltextrun"/>
                <w:color w:val="215E99" w:themeColor="text2" w:themeTint="BF"/>
              </w:rPr>
            </w:pPr>
            <w:r w:rsidRPr="00A150D7">
              <w:rPr>
                <w:rStyle w:val="normaltextrun"/>
                <w:color w:val="215E99" w:themeColor="text2" w:themeTint="BF"/>
              </w:rPr>
              <w:t>NR</w:t>
            </w:r>
          </w:p>
          <w:p w14:paraId="726154BB" w14:textId="7858EE41" w:rsidR="00B73783" w:rsidRPr="00A150D7" w:rsidRDefault="00B73783" w:rsidP="006A3340">
            <w:pPr>
              <w:pStyle w:val="ListParagraph"/>
              <w:numPr>
                <w:ilvl w:val="0"/>
                <w:numId w:val="13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Patients of family medicine teams in Kingston &amp; Saint-Hyacinthe (Canada), Tirana (Albania), Manizales (Colombia) &amp; Natal (Brazil),</w:t>
            </w:r>
          </w:p>
          <w:p w14:paraId="08E49F17" w14:textId="69901F2C" w:rsidR="00B73783" w:rsidRPr="00A150D7" w:rsidRDefault="00B73783" w:rsidP="006A3340">
            <w:pPr>
              <w:pStyle w:val="ListParagraph"/>
              <w:numPr>
                <w:ilvl w:val="0"/>
                <w:numId w:val="26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a.    NR</w:t>
            </w:r>
          </w:p>
          <w:p w14:paraId="5D3C5840" w14:textId="3910C141" w:rsidR="00B73783" w:rsidRPr="00A150D7" w:rsidRDefault="00B73783" w:rsidP="006A3340">
            <w:pPr>
              <w:pStyle w:val="ListParagraph"/>
              <w:numPr>
                <w:ilvl w:val="0"/>
                <w:numId w:val="13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390B6C28" w14:textId="126A4997" w:rsidR="00B73783" w:rsidRPr="00A150D7" w:rsidRDefault="00B73783" w:rsidP="006A3340">
            <w:pPr>
              <w:pStyle w:val="ListParagraph"/>
              <w:numPr>
                <w:ilvl w:val="0"/>
                <w:numId w:val="13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14C1C950" w14:textId="72552019" w:rsidR="00B73783" w:rsidRPr="00A150D7" w:rsidRDefault="00B73783" w:rsidP="006A3340">
            <w:pPr>
              <w:pStyle w:val="ListParagraph"/>
              <w:numPr>
                <w:ilvl w:val="0"/>
                <w:numId w:val="13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7C54B8B9" w14:textId="100B632F" w:rsidR="00B73783" w:rsidRPr="00A150D7" w:rsidRDefault="00B73783" w:rsidP="006A3340">
            <w:pPr>
              <w:pStyle w:val="ListParagraph"/>
              <w:numPr>
                <w:ilvl w:val="0"/>
                <w:numId w:val="2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1967 (942M/1025F)</w:t>
            </w:r>
          </w:p>
          <w:p w14:paraId="7A5EFFB0" w14:textId="474DF28E" w:rsidR="00B73783" w:rsidRPr="00A150D7" w:rsidRDefault="00B73783" w:rsidP="006A3340">
            <w:pPr>
              <w:pStyle w:val="ListParagraph"/>
              <w:numPr>
                <w:ilvl w:val="0"/>
                <w:numId w:val="2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2FDE6B53" w14:textId="5C409D9D" w:rsidR="00B73783" w:rsidRPr="00A150D7" w:rsidRDefault="00B73783" w:rsidP="006A3340">
            <w:pPr>
              <w:pStyle w:val="ListParagraph"/>
              <w:numPr>
                <w:ilvl w:val="0"/>
                <w:numId w:val="2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65–74</w:t>
            </w:r>
          </w:p>
          <w:p w14:paraId="1BFF634E" w14:textId="2A20AD28" w:rsidR="00B73783" w:rsidRPr="00A150D7" w:rsidRDefault="00B73783" w:rsidP="00767F7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</w:rPr>
            </w:pPr>
            <w:r w:rsidRPr="00A150D7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lastRenderedPageBreak/>
              <w:t>M (69.1.1±2.9)</w:t>
            </w:r>
            <w:r w:rsidRPr="00A150D7">
              <w:br/>
            </w:r>
            <w:r w:rsidRPr="00A150D7">
              <w:rPr>
                <w:rFonts w:ascii="Times New Roman" w:eastAsia="Times New Roman" w:hAnsi="Times New Roman" w:cs="Times New Roman"/>
                <w:color w:val="215E99" w:themeColor="text2" w:themeTint="BF"/>
                <w:sz w:val="20"/>
                <w:szCs w:val="20"/>
                <w:lang w:val="en-CA"/>
              </w:rPr>
              <w:t>F (69.1±2.8)</w:t>
            </w:r>
          </w:p>
          <w:p w14:paraId="6932A382" w14:textId="20827EE5" w:rsidR="00B73783" w:rsidRPr="00A150D7" w:rsidRDefault="00B73783" w:rsidP="006A3340">
            <w:pPr>
              <w:pStyle w:val="ListParagraph"/>
              <w:numPr>
                <w:ilvl w:val="0"/>
                <w:numId w:val="2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48% M</w:t>
            </w:r>
          </w:p>
          <w:p w14:paraId="7AE77CF9" w14:textId="21C7FB11" w:rsidR="00B73783" w:rsidRPr="00A150D7" w:rsidRDefault="00B73783" w:rsidP="006A3340">
            <w:pPr>
              <w:pStyle w:val="ListParagraph"/>
              <w:numPr>
                <w:ilvl w:val="0"/>
                <w:numId w:val="2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Education, marital Status, income</w:t>
            </w:r>
          </w:p>
          <w:p w14:paraId="513DEC3D" w14:textId="1BE4DC77" w:rsidR="00B73783" w:rsidRPr="00A150D7" w:rsidRDefault="00B73783" w:rsidP="006A3340">
            <w:pPr>
              <w:pStyle w:val="ListParagraph"/>
              <w:numPr>
                <w:ilvl w:val="0"/>
                <w:numId w:val="2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Masc/fem</w:t>
            </w:r>
          </w:p>
          <w:p w14:paraId="4E84AB67" w14:textId="7C00B375" w:rsidR="00B73783" w:rsidRPr="00A150D7" w:rsidRDefault="00B73783" w:rsidP="01150307">
            <w:pPr>
              <w:pStyle w:val="ListParagraph"/>
              <w:ind w:left="36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b. Binary sex, education, marital status, income, SRH</w:t>
            </w:r>
          </w:p>
        </w:tc>
        <w:tc>
          <w:tcPr>
            <w:tcW w:w="2552" w:type="dxa"/>
            <w:shd w:val="clear" w:color="auto" w:fill="auto"/>
          </w:tcPr>
          <w:p w14:paraId="113C1B7F" w14:textId="56896340" w:rsidR="00B73783" w:rsidRPr="00A150D7" w:rsidRDefault="00B73783" w:rsidP="006A3340">
            <w:pPr>
              <w:pStyle w:val="ListParagraph"/>
              <w:numPr>
                <w:ilvl w:val="0"/>
                <w:numId w:val="2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BSRI</w:t>
            </w:r>
          </w:p>
          <w:p w14:paraId="5A2E9143" w14:textId="35A320A3" w:rsidR="00B73783" w:rsidRPr="00A150D7" w:rsidRDefault="00B73783" w:rsidP="006A3340">
            <w:pPr>
              <w:pStyle w:val="ListParagraph"/>
              <w:numPr>
                <w:ilvl w:val="0"/>
                <w:numId w:val="24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CES-D</w:t>
            </w:r>
          </w:p>
          <w:p w14:paraId="1A2E664F" w14:textId="50A18AD3" w:rsidR="00B73783" w:rsidRPr="00A150D7" w:rsidRDefault="00B73783" w:rsidP="006A3340">
            <w:pPr>
              <w:pStyle w:val="ListParagraph"/>
              <w:numPr>
                <w:ilvl w:val="0"/>
                <w:numId w:val="2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</w:rPr>
              <w:t xml:space="preserve">Bivariate analyses / binary sex; Multi-linear </w:t>
            </w:r>
            <w:r w:rsidRPr="00A150D7">
              <w:rPr>
                <w:color w:val="215E99" w:themeColor="text2" w:themeTint="BF"/>
              </w:rPr>
              <w:lastRenderedPageBreak/>
              <w:t>analyses / binary sex, education</w:t>
            </w:r>
            <w:r w:rsidRPr="00A150D7">
              <w:rPr>
                <w:color w:val="215E99" w:themeColor="text2" w:themeTint="BF"/>
                <w:lang w:val="en-CA"/>
              </w:rPr>
              <w:t xml:space="preserve">, marital status, income, SRH, chronic conditions 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0A03E112" w14:textId="53211471" w:rsidR="00B73783" w:rsidRPr="00A150D7" w:rsidRDefault="00B73783" w:rsidP="006A3340">
            <w:pPr>
              <w:pStyle w:val="ListParagraph"/>
              <w:numPr>
                <w:ilvl w:val="0"/>
                <w:numId w:val="14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M &amp; F w/ masc traits had ↑ rates of depr; M &amp; F w/ adg traits had ↓ rates of depr</w:t>
            </w:r>
          </w:p>
          <w:p w14:paraId="1B6BA019" w14:textId="3D3002E6" w:rsidR="00B73783" w:rsidRPr="00A150D7" w:rsidRDefault="00B73783" w:rsidP="006A3340">
            <w:pPr>
              <w:pStyle w:val="ListParagraph"/>
              <w:numPr>
                <w:ilvl w:val="0"/>
                <w:numId w:val="146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>Marital status &amp; income had indep effects on depr</w:t>
            </w:r>
          </w:p>
          <w:p w14:paraId="42AE3408" w14:textId="2277D896" w:rsidR="00B73783" w:rsidRPr="00A150D7" w:rsidRDefault="00B73783" w:rsidP="006A3340">
            <w:pPr>
              <w:pStyle w:val="ListParagraph"/>
              <w:numPr>
                <w:ilvl w:val="0"/>
                <w:numId w:val="146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Adg older adults reported the fewest depr Sx</w:t>
            </w:r>
          </w:p>
          <w:p w14:paraId="6FD8A6FB" w14:textId="2FB0A783" w:rsidR="00B73783" w:rsidRPr="00A150D7" w:rsidRDefault="00B73783" w:rsidP="6F969A45">
            <w:pPr>
              <w:rPr>
                <w:rFonts w:ascii="Times New Roman" w:eastAsia="Times New Roman" w:hAnsi="Times New Roman" w:cs="Times New Roman"/>
                <w:color w:val="215E99" w:themeColor="text2" w:themeTint="BF"/>
              </w:rPr>
            </w:pPr>
          </w:p>
        </w:tc>
      </w:tr>
      <w:tr w:rsidR="00B73783" w14:paraId="297900A5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7130DD5A" w14:textId="138340F5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lastRenderedPageBreak/>
              <w:t xml:space="preserve">Yang X, et al. (2018); </w:t>
            </w:r>
            <w:r w:rsidRPr="00A150D7">
              <w:br/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>J Affective Disorders;</w:t>
            </w:r>
            <w:r w:rsidRPr="00A150D7">
              <w:rPr>
                <w:color w:val="215E99" w:themeColor="text2" w:themeTint="BF"/>
              </w:rPr>
              <w:t xml:space="preserve"> </w:t>
            </w:r>
            <w:r w:rsidRPr="00A150D7">
              <w:rPr>
                <w:color w:val="215E99" w:themeColor="text2" w:themeTint="BF"/>
                <w:lang w:val="en-CA"/>
              </w:rPr>
              <w:t xml:space="preserve">China; Hong Kong; Shenzhen; Community; Good </w:t>
            </w:r>
          </w:p>
          <w:p w14:paraId="33D5DE93" w14:textId="66C36C76" w:rsidR="00B73783" w:rsidRPr="00A150D7" w:rsidRDefault="00B73783" w:rsidP="0F5B8D1C">
            <w:pPr>
              <w:rPr>
                <w:color w:val="215E99" w:themeColor="text2" w:themeTint="BF"/>
              </w:rPr>
            </w:pPr>
          </w:p>
        </w:tc>
        <w:tc>
          <w:tcPr>
            <w:tcW w:w="3226" w:type="dxa"/>
            <w:shd w:val="clear" w:color="auto" w:fill="auto"/>
          </w:tcPr>
          <w:p w14:paraId="22C3E0DE" w14:textId="5099557E" w:rsidR="00B73783" w:rsidRPr="00A150D7" w:rsidRDefault="00B73783" w:rsidP="006A3340">
            <w:pPr>
              <w:pStyle w:val="ListParagraph"/>
              <w:numPr>
                <w:ilvl w:val="0"/>
                <w:numId w:val="22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Examine link b/w masc role discrepancy &amp; MH</w:t>
            </w:r>
          </w:p>
          <w:p w14:paraId="77813A7D" w14:textId="2E8003E6" w:rsidR="00B73783" w:rsidRPr="00A150D7" w:rsidRDefault="00B73783" w:rsidP="006A3340">
            <w:pPr>
              <w:pStyle w:val="ListParagraph"/>
              <w:numPr>
                <w:ilvl w:val="0"/>
                <w:numId w:val="2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Cross-sectional </w:t>
            </w:r>
          </w:p>
          <w:p w14:paraId="0EC6D140" w14:textId="2C8CE5EC" w:rsidR="00B73783" w:rsidRPr="00A150D7" w:rsidRDefault="00B73783" w:rsidP="006A3340">
            <w:pPr>
              <w:pStyle w:val="ListParagraph"/>
              <w:numPr>
                <w:ilvl w:val="0"/>
                <w:numId w:val="2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35BAB898" w14:textId="2C791666" w:rsidR="00B73783" w:rsidRPr="00A150D7" w:rsidRDefault="00B73783" w:rsidP="006A3340">
            <w:pPr>
              <w:pStyle w:val="ListParagraph"/>
              <w:numPr>
                <w:ilvl w:val="0"/>
                <w:numId w:val="2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a.    </w:t>
            </w:r>
            <w:r w:rsidRPr="00A150D7">
              <w:rPr>
                <w:color w:val="215E99" w:themeColor="text2" w:themeTint="BF"/>
                <w:lang w:val="en-CA"/>
              </w:rPr>
              <w:t>Male, aged 18-60yrs</w:t>
            </w:r>
          </w:p>
          <w:p w14:paraId="08AC0CEC" w14:textId="3971CFEB" w:rsidR="00B73783" w:rsidRPr="00A150D7" w:rsidRDefault="00B73783" w:rsidP="006A3340">
            <w:pPr>
              <w:pStyle w:val="ListParagraph"/>
              <w:numPr>
                <w:ilvl w:val="0"/>
                <w:numId w:val="2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4275C369" w14:textId="789D92B4" w:rsidR="00B73783" w:rsidRPr="00A150D7" w:rsidRDefault="00B73783" w:rsidP="006A3340">
            <w:pPr>
              <w:pStyle w:val="ListParagraph"/>
              <w:numPr>
                <w:ilvl w:val="0"/>
                <w:numId w:val="2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Chinese M, Chinese speaking, reside in Hong Kong</w:t>
            </w:r>
          </w:p>
          <w:p w14:paraId="4DE03A26" w14:textId="4797FADD" w:rsidR="00B73783" w:rsidRPr="00A150D7" w:rsidRDefault="00B73783" w:rsidP="006A3340">
            <w:pPr>
              <w:pStyle w:val="ListParagraph"/>
              <w:numPr>
                <w:ilvl w:val="0"/>
                <w:numId w:val="2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3265123C" w14:textId="02AD1581" w:rsidR="00B73783" w:rsidRPr="00A150D7" w:rsidRDefault="00B73783" w:rsidP="006A3340">
            <w:pPr>
              <w:pStyle w:val="ListParagraph"/>
              <w:numPr>
                <w:ilvl w:val="0"/>
                <w:numId w:val="19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 xml:space="preserve">a.    Aged </w:t>
            </w:r>
            <w:r w:rsidRPr="00A150D7">
              <w:rPr>
                <w:color w:val="215E99" w:themeColor="text2" w:themeTint="BF"/>
                <w:lang w:val="en-CA"/>
              </w:rPr>
              <w:t>≥60yrs</w:t>
            </w:r>
          </w:p>
          <w:p w14:paraId="2483A80C" w14:textId="2B8167B6" w:rsidR="00B73783" w:rsidRPr="00A150D7" w:rsidRDefault="00B73783" w:rsidP="006A3340">
            <w:pPr>
              <w:pStyle w:val="ListParagraph"/>
              <w:numPr>
                <w:ilvl w:val="0"/>
                <w:numId w:val="1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1F74BDF6" w14:textId="47758A15" w:rsidR="00B73783" w:rsidRPr="00A150D7" w:rsidRDefault="00B73783" w:rsidP="006A3340">
            <w:pPr>
              <w:pStyle w:val="ListParagraph"/>
              <w:numPr>
                <w:ilvl w:val="0"/>
                <w:numId w:val="1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69CB0E9F" w14:textId="5388A156" w:rsidR="00B73783" w:rsidRPr="00A150D7" w:rsidRDefault="00B73783" w:rsidP="006A3340">
            <w:pPr>
              <w:pStyle w:val="ListParagraph"/>
              <w:numPr>
                <w:ilvl w:val="0"/>
                <w:numId w:val="18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124EAFBF" w14:textId="3661B70E" w:rsidR="00B73783" w:rsidRPr="00A150D7" w:rsidRDefault="00B73783" w:rsidP="006A3340">
            <w:pPr>
              <w:pStyle w:val="ListParagraph"/>
              <w:numPr>
                <w:ilvl w:val="0"/>
                <w:numId w:val="1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2000 (2000M/0F)</w:t>
            </w:r>
          </w:p>
          <w:p w14:paraId="52F9C6BA" w14:textId="426408B5" w:rsidR="00B73783" w:rsidRPr="00A150D7" w:rsidRDefault="00B73783" w:rsidP="006A3340">
            <w:pPr>
              <w:pStyle w:val="ListParagraph"/>
              <w:numPr>
                <w:ilvl w:val="0"/>
                <w:numId w:val="1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NA</w:t>
            </w:r>
          </w:p>
          <w:p w14:paraId="48A13557" w14:textId="59BB0159" w:rsidR="00B73783" w:rsidRPr="00A150D7" w:rsidRDefault="00B73783" w:rsidP="006A3340">
            <w:pPr>
              <w:pStyle w:val="ListParagraph"/>
              <w:numPr>
                <w:ilvl w:val="0"/>
                <w:numId w:val="1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18–60</w:t>
            </w:r>
          </w:p>
          <w:p w14:paraId="635BD665" w14:textId="60409CAC" w:rsidR="00B73783" w:rsidRPr="00A150D7" w:rsidRDefault="00B73783" w:rsidP="006A3340">
            <w:pPr>
              <w:pStyle w:val="ListParagraph"/>
              <w:numPr>
                <w:ilvl w:val="0"/>
                <w:numId w:val="17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100% M</w:t>
            </w:r>
          </w:p>
          <w:p w14:paraId="0F55AA8E" w14:textId="296767C0" w:rsidR="00B73783" w:rsidRPr="00A150D7" w:rsidRDefault="00B73783" w:rsidP="006A3340">
            <w:pPr>
              <w:pStyle w:val="ListParagraph"/>
              <w:numPr>
                <w:ilvl w:val="0"/>
                <w:numId w:val="1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Education, marital status </w:t>
            </w:r>
          </w:p>
          <w:p w14:paraId="0DA4DF64" w14:textId="7AAF76C5" w:rsidR="00B73783" w:rsidRPr="00A150D7" w:rsidRDefault="00B73783" w:rsidP="006A3340">
            <w:pPr>
              <w:pStyle w:val="ListParagraph"/>
              <w:numPr>
                <w:ilvl w:val="0"/>
                <w:numId w:val="17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a. Masc </w:t>
            </w:r>
          </w:p>
          <w:p w14:paraId="7AA7B5D6" w14:textId="5D47F1AD" w:rsidR="00B73783" w:rsidRPr="00A150D7" w:rsidRDefault="00B73783" w:rsidP="0F5B8D1C">
            <w:pPr>
              <w:pStyle w:val="ListParagraph"/>
              <w:ind w:left="36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b. Age, education, marital status </w:t>
            </w:r>
          </w:p>
        </w:tc>
        <w:tc>
          <w:tcPr>
            <w:tcW w:w="2552" w:type="dxa"/>
            <w:shd w:val="clear" w:color="auto" w:fill="auto"/>
          </w:tcPr>
          <w:p w14:paraId="535B065C" w14:textId="749AB980" w:rsidR="00B73783" w:rsidRPr="00A150D7" w:rsidRDefault="00B73783" w:rsidP="006A3340">
            <w:pPr>
              <w:pStyle w:val="ListParagraph"/>
              <w:numPr>
                <w:ilvl w:val="0"/>
                <w:numId w:val="16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MGRDSS</w:t>
            </w:r>
          </w:p>
          <w:p w14:paraId="7BF3B569" w14:textId="663AC852" w:rsidR="00B73783" w:rsidRPr="00A150D7" w:rsidRDefault="00B73783" w:rsidP="006A3340">
            <w:pPr>
              <w:pStyle w:val="ListParagraph"/>
              <w:numPr>
                <w:ilvl w:val="0"/>
                <w:numId w:val="15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CESD-10, SCS</w:t>
            </w:r>
          </w:p>
          <w:p w14:paraId="562921A3" w14:textId="28E03E5E" w:rsidR="00B73783" w:rsidRPr="00A150D7" w:rsidRDefault="00B73783" w:rsidP="006A3340">
            <w:pPr>
              <w:pStyle w:val="ListParagraph"/>
              <w:numPr>
                <w:ilvl w:val="0"/>
                <w:numId w:val="15"/>
              </w:numPr>
              <w:rPr>
                <w:color w:val="215E99" w:themeColor="text2" w:themeTint="BF"/>
                <w:lang w:val="en-CA"/>
              </w:rPr>
            </w:pPr>
            <w:r w:rsidRPr="0098361E">
              <w:rPr>
                <w:color w:val="215E99" w:themeColor="text2" w:themeTint="BF"/>
                <w:lang w:val="en-CA"/>
              </w:rPr>
              <w:t>Pearson correlation / Age, relationship status, education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34F7B396" w14:textId="727E943D" w:rsidR="00B73783" w:rsidRPr="00A150D7" w:rsidRDefault="00B73783" w:rsidP="006A3340">
            <w:pPr>
              <w:pStyle w:val="ListParagraph"/>
              <w:numPr>
                <w:ilvl w:val="0"/>
                <w:numId w:val="145"/>
              </w:num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  <w:lang w:val="en-CA"/>
              </w:rPr>
              <w:t>MRD</w:t>
            </w:r>
            <w:r w:rsidRPr="00A150D7">
              <w:rPr>
                <w:color w:val="215E99" w:themeColor="text2" w:themeTint="BF"/>
                <w:lang w:val="en-CA"/>
              </w:rPr>
              <w:t xml:space="preserve"> </w:t>
            </w:r>
            <w:r>
              <w:rPr>
                <w:color w:val="215E99" w:themeColor="text2" w:themeTint="BF"/>
                <w:lang w:val="en-CA"/>
              </w:rPr>
              <w:t>had</w:t>
            </w:r>
            <w:r w:rsidRPr="00A150D7">
              <w:rPr>
                <w:color w:val="215E99" w:themeColor="text2" w:themeTint="BF"/>
                <w:lang w:val="en-CA"/>
              </w:rPr>
              <w:t xml:space="preserve"> </w:t>
            </w:r>
            <w:r>
              <w:rPr>
                <w:color w:val="215E99" w:themeColor="text2" w:themeTint="BF"/>
                <w:lang w:val="en-CA"/>
              </w:rPr>
              <w:t>pos</w:t>
            </w:r>
            <w:r w:rsidRPr="00A150D7">
              <w:rPr>
                <w:color w:val="215E99" w:themeColor="text2" w:themeTint="BF"/>
                <w:lang w:val="en-CA"/>
              </w:rPr>
              <w:t xml:space="preserve"> </w:t>
            </w:r>
            <w:r>
              <w:rPr>
                <w:color w:val="215E99" w:themeColor="text2" w:themeTint="BF"/>
                <w:lang w:val="en-CA"/>
              </w:rPr>
              <w:t>assoc</w:t>
            </w:r>
            <w:r w:rsidRPr="00A150D7">
              <w:rPr>
                <w:color w:val="215E99" w:themeColor="text2" w:themeTint="BF"/>
                <w:lang w:val="en-CA"/>
              </w:rPr>
              <w:t xml:space="preserve"> w/ depr</w:t>
            </w:r>
            <w:r>
              <w:rPr>
                <w:color w:val="215E99" w:themeColor="text2" w:themeTint="BF"/>
                <w:lang w:val="en-CA"/>
              </w:rPr>
              <w:t xml:space="preserve"> &amp; </w:t>
            </w:r>
            <w:r w:rsidRPr="00A150D7">
              <w:rPr>
                <w:color w:val="215E99" w:themeColor="text2" w:themeTint="BF"/>
                <w:lang w:val="en-CA"/>
              </w:rPr>
              <w:t>social anx</w:t>
            </w:r>
          </w:p>
          <w:p w14:paraId="7E2E782D" w14:textId="234876E7" w:rsidR="00B73783" w:rsidRPr="00A150D7" w:rsidRDefault="00B73783" w:rsidP="006A3340">
            <w:pPr>
              <w:pStyle w:val="ListParagraph"/>
              <w:numPr>
                <w:ilvl w:val="0"/>
                <w:numId w:val="145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Age </w:t>
            </w:r>
            <w:r>
              <w:rPr>
                <w:color w:val="215E99" w:themeColor="text2" w:themeTint="BF"/>
                <w:lang w:val="en-CA"/>
              </w:rPr>
              <w:t>had</w:t>
            </w:r>
            <w:r w:rsidRPr="00A150D7">
              <w:rPr>
                <w:color w:val="215E99" w:themeColor="text2" w:themeTint="BF"/>
                <w:lang w:val="en-CA"/>
              </w:rPr>
              <w:t xml:space="preserve"> sig assoc w/ stress &amp; social anx</w:t>
            </w:r>
            <w:r>
              <w:rPr>
                <w:color w:val="215E99" w:themeColor="text2" w:themeTint="BF"/>
                <w:lang w:val="en-CA"/>
              </w:rPr>
              <w:t xml:space="preserve"> </w:t>
            </w:r>
          </w:p>
          <w:p w14:paraId="65E78514" w14:textId="236FB979" w:rsidR="00B73783" w:rsidRPr="00A150D7" w:rsidRDefault="00B73783" w:rsidP="006A3340">
            <w:pPr>
              <w:pStyle w:val="ListParagraph"/>
              <w:numPr>
                <w:ilvl w:val="0"/>
                <w:numId w:val="145"/>
              </w:num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  <w:lang w:val="en-CA"/>
              </w:rPr>
              <w:t>MRD had</w:t>
            </w:r>
            <w:r w:rsidRPr="00A150D7">
              <w:rPr>
                <w:color w:val="215E99" w:themeColor="text2" w:themeTint="BF"/>
                <w:lang w:val="en-CA"/>
              </w:rPr>
              <w:t xml:space="preserve"> sig impact on</w:t>
            </w:r>
            <w:r>
              <w:rPr>
                <w:color w:val="215E99" w:themeColor="text2" w:themeTint="BF"/>
                <w:lang w:val="en-CA"/>
              </w:rPr>
              <w:t xml:space="preserve"> </w:t>
            </w:r>
            <w:r w:rsidRPr="00A150D7">
              <w:rPr>
                <w:color w:val="215E99" w:themeColor="text2" w:themeTint="BF"/>
                <w:lang w:val="en-CA"/>
              </w:rPr>
              <w:t>depr</w:t>
            </w:r>
          </w:p>
        </w:tc>
      </w:tr>
      <w:tr w:rsidR="00B73783" w14:paraId="3DBC2CFD" w14:textId="77777777" w:rsidTr="00B73783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01B7CC8F" w14:textId="30BB669A" w:rsidR="00B73783" w:rsidRPr="00A150D7" w:rsidRDefault="00B73783" w:rsidP="006A3340">
            <w:pPr>
              <w:pStyle w:val="ListParagraph"/>
              <w:numPr>
                <w:ilvl w:val="0"/>
                <w:numId w:val="138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Zeldow PB, et al. (1987); </w:t>
            </w:r>
            <w:r w:rsidRPr="00A150D7">
              <w:rPr>
                <w:i/>
                <w:iCs/>
                <w:color w:val="215E99" w:themeColor="text2" w:themeTint="BF"/>
                <w:lang w:val="en-CA"/>
              </w:rPr>
              <w:t xml:space="preserve">J Pers Assess; </w:t>
            </w:r>
            <w:r w:rsidRPr="00A150D7">
              <w:rPr>
                <w:color w:val="215E99" w:themeColor="text2" w:themeTint="BF"/>
                <w:lang w:val="en-CA"/>
              </w:rPr>
              <w:t xml:space="preserve">USA; </w:t>
            </w:r>
            <w:r w:rsidRPr="00A150D7">
              <w:br/>
            </w:r>
            <w:r w:rsidRPr="00A150D7">
              <w:rPr>
                <w:color w:val="215E99" w:themeColor="text2" w:themeTint="BF"/>
                <w:lang w:val="en-CA"/>
              </w:rPr>
              <w:t xml:space="preserve">Illinois; Chicago; Community; Fair </w:t>
            </w:r>
          </w:p>
        </w:tc>
        <w:tc>
          <w:tcPr>
            <w:tcW w:w="3226" w:type="dxa"/>
            <w:shd w:val="clear" w:color="auto" w:fill="auto"/>
          </w:tcPr>
          <w:p w14:paraId="277AEAE4" w14:textId="6FBD4005" w:rsidR="00B73783" w:rsidRPr="00A150D7" w:rsidRDefault="00B73783" w:rsidP="006A3340">
            <w:pPr>
              <w:pStyle w:val="ListParagraph"/>
              <w:numPr>
                <w:ilvl w:val="0"/>
                <w:numId w:val="1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Examine relationship b/w masc &amp; fem with adjustment, interpersonal functioning in medical school </w:t>
            </w:r>
          </w:p>
          <w:p w14:paraId="66017B88" w14:textId="128B961A" w:rsidR="00B73783" w:rsidRPr="00A150D7" w:rsidRDefault="00B73783" w:rsidP="006A3340">
            <w:pPr>
              <w:pStyle w:val="ListParagraph"/>
              <w:numPr>
                <w:ilvl w:val="0"/>
                <w:numId w:val="1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Longitudinal </w:t>
            </w:r>
          </w:p>
          <w:p w14:paraId="65A85C63" w14:textId="4265972B" w:rsidR="00B73783" w:rsidRPr="00A150D7" w:rsidRDefault="00B73783" w:rsidP="006A3340">
            <w:pPr>
              <w:pStyle w:val="ListParagraph"/>
              <w:numPr>
                <w:ilvl w:val="0"/>
                <w:numId w:val="13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Follow up at 21mos</w:t>
            </w:r>
          </w:p>
          <w:p w14:paraId="5B653ED2" w14:textId="1B86C1B3" w:rsidR="00B73783" w:rsidRPr="00A150D7" w:rsidRDefault="00B73783" w:rsidP="006A3340">
            <w:pPr>
              <w:pStyle w:val="ListParagraph"/>
              <w:numPr>
                <w:ilvl w:val="0"/>
                <w:numId w:val="1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a.    NR</w:t>
            </w:r>
          </w:p>
          <w:p w14:paraId="17B4C48F" w14:textId="6C12D2C5" w:rsidR="00B73783" w:rsidRPr="00A150D7" w:rsidRDefault="00B73783" w:rsidP="006A3340">
            <w:pPr>
              <w:pStyle w:val="ListParagraph"/>
              <w:numPr>
                <w:ilvl w:val="0"/>
                <w:numId w:val="1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307AB7BD" w14:textId="7701B64F" w:rsidR="00B73783" w:rsidRPr="00A150D7" w:rsidRDefault="00B73783" w:rsidP="006A3340">
            <w:pPr>
              <w:pStyle w:val="ListParagraph"/>
              <w:numPr>
                <w:ilvl w:val="0"/>
                <w:numId w:val="1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3FDC59A1" w14:textId="32E69178" w:rsidR="00B73783" w:rsidRPr="00A150D7" w:rsidRDefault="00B73783" w:rsidP="006A3340">
            <w:pPr>
              <w:pStyle w:val="ListParagraph"/>
              <w:numPr>
                <w:ilvl w:val="0"/>
                <w:numId w:val="12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1st year medical students</w:t>
            </w:r>
          </w:p>
          <w:p w14:paraId="52444E7D" w14:textId="4949F596" w:rsidR="00B73783" w:rsidRPr="00A150D7" w:rsidRDefault="00B73783" w:rsidP="006A3340">
            <w:pPr>
              <w:pStyle w:val="ListParagraph"/>
              <w:numPr>
                <w:ilvl w:val="0"/>
                <w:numId w:val="13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a.    NR</w:t>
            </w:r>
          </w:p>
          <w:p w14:paraId="3322FD17" w14:textId="5C2CCA19" w:rsidR="00B73783" w:rsidRPr="00A150D7" w:rsidRDefault="00B73783" w:rsidP="006A3340">
            <w:pPr>
              <w:pStyle w:val="ListParagraph"/>
              <w:numPr>
                <w:ilvl w:val="0"/>
                <w:numId w:val="1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7FDBAB51" w14:textId="5B7BE4AE" w:rsidR="00B73783" w:rsidRPr="00A150D7" w:rsidRDefault="00B73783" w:rsidP="006A3340">
            <w:pPr>
              <w:pStyle w:val="ListParagraph"/>
              <w:numPr>
                <w:ilvl w:val="0"/>
                <w:numId w:val="1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  <w:p w14:paraId="4AF7230C" w14:textId="43D53621" w:rsidR="00B73783" w:rsidRPr="00A150D7" w:rsidRDefault="00B73783" w:rsidP="006A3340">
            <w:pPr>
              <w:pStyle w:val="ListParagraph"/>
              <w:numPr>
                <w:ilvl w:val="0"/>
                <w:numId w:val="11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NR</w:t>
            </w:r>
          </w:p>
        </w:tc>
        <w:tc>
          <w:tcPr>
            <w:tcW w:w="2977" w:type="dxa"/>
            <w:shd w:val="clear" w:color="auto" w:fill="auto"/>
          </w:tcPr>
          <w:p w14:paraId="4D8475DC" w14:textId="1581FB5B" w:rsidR="00B73783" w:rsidRPr="00A150D7" w:rsidRDefault="00B73783" w:rsidP="006A3340">
            <w:pPr>
              <w:pStyle w:val="ListParagraph"/>
              <w:numPr>
                <w:ilvl w:val="0"/>
                <w:numId w:val="1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115 (67M/32F)</w:t>
            </w:r>
          </w:p>
          <w:p w14:paraId="5CC4FDD9" w14:textId="54EE74E0" w:rsidR="00B73783" w:rsidRPr="00A150D7" w:rsidRDefault="00B73783" w:rsidP="006A3340">
            <w:pPr>
              <w:pStyle w:val="ListParagraph"/>
              <w:numPr>
                <w:ilvl w:val="0"/>
                <w:numId w:val="1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</w:rPr>
              <w:t>21mos=18%</w:t>
            </w:r>
          </w:p>
          <w:p w14:paraId="021475B8" w14:textId="720A2D3D" w:rsidR="00B73783" w:rsidRPr="00A150D7" w:rsidRDefault="00B73783" w:rsidP="006A3340">
            <w:pPr>
              <w:pStyle w:val="ListParagraph"/>
              <w:numPr>
                <w:ilvl w:val="0"/>
                <w:numId w:val="10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 xml:space="preserve">25.4 </w:t>
            </w:r>
          </w:p>
          <w:p w14:paraId="24B46CB9" w14:textId="4F364D90" w:rsidR="00B73783" w:rsidRPr="00A150D7" w:rsidRDefault="00B73783" w:rsidP="006A3340">
            <w:pPr>
              <w:pStyle w:val="ListParagraph"/>
              <w:numPr>
                <w:ilvl w:val="0"/>
                <w:numId w:val="1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58% M</w:t>
            </w:r>
          </w:p>
          <w:p w14:paraId="5DE45283" w14:textId="1D226BF5" w:rsidR="00B73783" w:rsidRPr="00A150D7" w:rsidRDefault="00B73783" w:rsidP="006A3340">
            <w:pPr>
              <w:pStyle w:val="ListParagraph"/>
              <w:numPr>
                <w:ilvl w:val="0"/>
                <w:numId w:val="1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70AD53EF" w14:textId="0150A351" w:rsidR="00B73783" w:rsidRPr="00A150D7" w:rsidRDefault="00B73783" w:rsidP="006A3340">
            <w:pPr>
              <w:pStyle w:val="ListParagraph"/>
              <w:numPr>
                <w:ilvl w:val="0"/>
                <w:numId w:val="10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a. Masc/fem</w:t>
            </w:r>
          </w:p>
          <w:p w14:paraId="28F22A18" w14:textId="1F3ABD04" w:rsidR="00B73783" w:rsidRPr="00A150D7" w:rsidRDefault="00B73783" w:rsidP="4B488E08">
            <w:pPr>
              <w:pStyle w:val="ListParagraph"/>
              <w:ind w:left="360"/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b. NR</w:t>
            </w:r>
          </w:p>
          <w:p w14:paraId="7BA1ED00" w14:textId="0F860A1E" w:rsidR="00B73783" w:rsidRPr="00A150D7" w:rsidRDefault="00B73783" w:rsidP="00767F77">
            <w:pPr>
              <w:rPr>
                <w:rFonts w:ascii="Times New Roman" w:eastAsia="Times New Roman" w:hAnsi="Times New Roman" w:cs="Times New Roman"/>
                <w:color w:val="215E99" w:themeColor="text2" w:themeTint="BF"/>
              </w:rPr>
            </w:pPr>
          </w:p>
        </w:tc>
        <w:tc>
          <w:tcPr>
            <w:tcW w:w="2552" w:type="dxa"/>
            <w:shd w:val="clear" w:color="auto" w:fill="auto"/>
          </w:tcPr>
          <w:p w14:paraId="704C1BF6" w14:textId="0926D880" w:rsidR="00B73783" w:rsidRPr="00A150D7" w:rsidRDefault="00B73783" w:rsidP="006A3340">
            <w:pPr>
              <w:pStyle w:val="ListParagraph"/>
              <w:numPr>
                <w:ilvl w:val="0"/>
                <w:numId w:val="9"/>
              </w:numPr>
              <w:rPr>
                <w:color w:val="215E99" w:themeColor="text2" w:themeTint="BF"/>
              </w:rPr>
            </w:pPr>
            <w:r w:rsidRPr="00A150D7">
              <w:rPr>
                <w:color w:val="215E99" w:themeColor="text2" w:themeTint="BF"/>
                <w:lang w:val="en-CA"/>
              </w:rPr>
              <w:t>PAQ</w:t>
            </w:r>
          </w:p>
          <w:p w14:paraId="2EB6C56F" w14:textId="58208F37" w:rsidR="00B73783" w:rsidRPr="00A150D7" w:rsidRDefault="00B73783" w:rsidP="006A3340">
            <w:pPr>
              <w:pStyle w:val="ListParagraph"/>
              <w:numPr>
                <w:ilvl w:val="0"/>
                <w:numId w:val="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BDI</w:t>
            </w:r>
            <w:r>
              <w:rPr>
                <w:color w:val="215E99" w:themeColor="text2" w:themeTint="BF"/>
                <w:lang w:val="en-CA"/>
              </w:rPr>
              <w:t xml:space="preserve"> </w:t>
            </w:r>
          </w:p>
          <w:p w14:paraId="44233BCB" w14:textId="2F529FEF" w:rsidR="00B73783" w:rsidRPr="00A150D7" w:rsidRDefault="00B73783" w:rsidP="006A3340">
            <w:pPr>
              <w:pStyle w:val="ListParagraph"/>
              <w:numPr>
                <w:ilvl w:val="0"/>
                <w:numId w:val="9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</w:rPr>
              <w:t>Correlation test</w:t>
            </w:r>
            <w:r>
              <w:rPr>
                <w:color w:val="215E99" w:themeColor="text2" w:themeTint="BF"/>
              </w:rPr>
              <w:t xml:space="preserve"> / NR</w:t>
            </w:r>
          </w:p>
        </w:tc>
        <w:tc>
          <w:tcPr>
            <w:tcW w:w="2976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282792CF" w14:textId="28D85DBB" w:rsidR="00B73783" w:rsidRPr="00A150D7" w:rsidRDefault="00B73783" w:rsidP="006A3340">
            <w:pPr>
              <w:pStyle w:val="ListParagraph"/>
              <w:numPr>
                <w:ilvl w:val="0"/>
                <w:numId w:val="144"/>
              </w:numPr>
              <w:rPr>
                <w:color w:val="215E99" w:themeColor="text2" w:themeTint="BF"/>
                <w:sz w:val="24"/>
                <w:szCs w:val="24"/>
              </w:rPr>
            </w:pPr>
            <w:r>
              <w:rPr>
                <w:color w:val="215E99" w:themeColor="text2" w:themeTint="BF"/>
                <w:lang w:val="en-CA"/>
              </w:rPr>
              <w:t>Masc and fem had NS assoc w/ depr</w:t>
            </w:r>
          </w:p>
          <w:p w14:paraId="64A01148" w14:textId="0FCE517E" w:rsidR="00B73783" w:rsidRPr="00A150D7" w:rsidRDefault="00B73783" w:rsidP="006A3340">
            <w:pPr>
              <w:pStyle w:val="ListParagraph"/>
              <w:numPr>
                <w:ilvl w:val="0"/>
                <w:numId w:val="144"/>
              </w:numPr>
              <w:rPr>
                <w:color w:val="215E99" w:themeColor="text2" w:themeTint="BF"/>
                <w:lang w:val="en-CA"/>
              </w:rPr>
            </w:pPr>
            <w:r w:rsidRPr="00A150D7">
              <w:rPr>
                <w:color w:val="215E99" w:themeColor="text2" w:themeTint="BF"/>
                <w:lang w:val="en-CA"/>
              </w:rPr>
              <w:t>NR</w:t>
            </w:r>
          </w:p>
          <w:p w14:paraId="00A75FD7" w14:textId="115D3C8F" w:rsidR="00B73783" w:rsidRPr="00A150D7" w:rsidRDefault="00B73783" w:rsidP="006A3340">
            <w:pPr>
              <w:pStyle w:val="ListParagraph"/>
              <w:numPr>
                <w:ilvl w:val="0"/>
                <w:numId w:val="144"/>
              </w:numPr>
              <w:rPr>
                <w:color w:val="215E99" w:themeColor="text2" w:themeTint="BF"/>
                <w:lang w:val="en-CA"/>
              </w:rPr>
            </w:pPr>
            <w:r>
              <w:rPr>
                <w:color w:val="215E99" w:themeColor="text2" w:themeTint="BF"/>
                <w:lang w:val="en-CA"/>
              </w:rPr>
              <w:t xml:space="preserve">Adg had </w:t>
            </w:r>
            <w:r w:rsidRPr="00A150D7">
              <w:rPr>
                <w:color w:val="215E99" w:themeColor="text2" w:themeTint="BF"/>
                <w:lang w:val="en-CA"/>
              </w:rPr>
              <w:t>↑</w:t>
            </w:r>
            <w:r>
              <w:rPr>
                <w:color w:val="215E99" w:themeColor="text2" w:themeTint="BF"/>
                <w:lang w:val="en-CA"/>
              </w:rPr>
              <w:t xml:space="preserve"> risk of depr sx</w:t>
            </w:r>
          </w:p>
        </w:tc>
      </w:tr>
    </w:tbl>
    <w:p w14:paraId="09B85A9C" w14:textId="3A861D92" w:rsidR="0084283E" w:rsidRPr="0084283E" w:rsidRDefault="2F9A9ABE" w:rsidP="0084283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F5B8D1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Note: </w:t>
      </w:r>
      <w:r w:rsidRPr="0F5B8D1C">
        <w:rPr>
          <w:rFonts w:ascii="Times New Roman" w:eastAsia="Times New Roman" w:hAnsi="Times New Roman" w:cs="Times New Roman"/>
          <w:sz w:val="20"/>
          <w:szCs w:val="20"/>
        </w:rPr>
        <w:t>In this table we have used the terms ‘sex’, ‘male’</w:t>
      </w:r>
      <w:r w:rsidR="170A64B0" w:rsidRPr="0F5B8D1C">
        <w:rPr>
          <w:rFonts w:ascii="Times New Roman" w:eastAsia="Times New Roman" w:hAnsi="Times New Roman" w:cs="Times New Roman"/>
          <w:sz w:val="20"/>
          <w:szCs w:val="20"/>
        </w:rPr>
        <w:t xml:space="preserve"> &amp; </w:t>
      </w:r>
      <w:r w:rsidRPr="0F5B8D1C">
        <w:rPr>
          <w:rFonts w:ascii="Times New Roman" w:eastAsia="Times New Roman" w:hAnsi="Times New Roman" w:cs="Times New Roman"/>
          <w:sz w:val="20"/>
          <w:szCs w:val="20"/>
        </w:rPr>
        <w:t>‘female’ when researchers reported results based on biological attributes of their participants, regardless of the term used in the original text.</w:t>
      </w:r>
      <w:r w:rsidR="46E747DE" w:rsidRPr="0F5B8D1C">
        <w:rPr>
          <w:rFonts w:ascii="Times New Roman" w:eastAsia="Times New Roman" w:hAnsi="Times New Roman" w:cs="Times New Roman"/>
          <w:sz w:val="20"/>
          <w:szCs w:val="20"/>
        </w:rPr>
        <w:t xml:space="preserve"> The use of the term ‘primary predictor’ does not imply causality but identifies the predictor as a main factor possibly associated with an outcome. </w:t>
      </w:r>
    </w:p>
    <w:p w14:paraId="5A502B7D" w14:textId="768A7A85" w:rsidR="003527A5" w:rsidRPr="003527A5" w:rsidRDefault="003527A5" w:rsidP="003527A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F5B17F6" w14:textId="66CC7AC8" w:rsidR="008107BE" w:rsidRPr="00AF44AC" w:rsidRDefault="04D4A4BB" w:rsidP="00AF44AC">
      <w:pPr>
        <w:spacing w:before="240" w:after="240"/>
        <w:rPr>
          <w:rFonts w:ascii="Times New Roman" w:eastAsia="Times New Roman" w:hAnsi="Times New Roman" w:cs="Times New Roman"/>
          <w:sz w:val="20"/>
          <w:szCs w:val="20"/>
          <w:lang w:val="en-CA"/>
        </w:rPr>
      </w:pPr>
      <w:r w:rsidRPr="0F5B8D1C">
        <w:rPr>
          <w:rFonts w:ascii="Times New Roman" w:eastAsia="Times New Roman" w:hAnsi="Times New Roman" w:cs="Times New Roman"/>
          <w:i/>
          <w:iCs/>
          <w:sz w:val="20"/>
          <w:szCs w:val="20"/>
          <w:lang w:val="en-CA"/>
        </w:rPr>
        <w:lastRenderedPageBreak/>
        <w:t xml:space="preserve">Abbreviations: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Adg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androgynous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ANOVA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analysis of variance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Anx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anxiety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BDI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Beck Depression Inventory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BMI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body mass index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BP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blood pressure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BSRI-SF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Bem Sex Role Inventory-Short Form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BSRI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Bem Sex Role Inventory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CCI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Charlson Comorbidity Index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CES-D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Center for Epidemiological Studies-Depression Scale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CESD-10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, Center for Epidemiological Studies-Depression Scale, </w:t>
      </w:r>
      <w:r w:rsidR="00704F25">
        <w:rPr>
          <w:rFonts w:ascii="Times New Roman" w:eastAsia="Times New Roman" w:hAnsi="Times New Roman" w:cs="Times New Roman"/>
          <w:sz w:val="20"/>
          <w:szCs w:val="20"/>
          <w:lang w:val="en-CA"/>
        </w:rPr>
        <w:t>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hort </w:t>
      </w:r>
      <w:r w:rsidR="00704F25">
        <w:rPr>
          <w:rFonts w:ascii="Times New Roman" w:eastAsia="Times New Roman" w:hAnsi="Times New Roman" w:cs="Times New Roman"/>
          <w:sz w:val="20"/>
          <w:szCs w:val="20"/>
          <w:lang w:val="en-CA"/>
        </w:rPr>
        <w:t>F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orm</w:t>
      </w:r>
      <w:r w:rsid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F94E62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cFT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calculated free testosterone</w:t>
      </w:r>
      <w:r w:rsidR="00704F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704F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CHD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coronary heart disease</w:t>
      </w:r>
      <w:r w:rsidR="00704F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704F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CI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confidence interval</w:t>
      </w:r>
      <w:r w:rsidR="00704F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704F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CMNI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Conformity to Masculine Norms Inventory</w:t>
      </w:r>
      <w:r w:rsidR="00704F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704F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CP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chronic pain</w:t>
      </w:r>
      <w:r w:rsidR="00704F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704F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CVD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cardiovascular disease</w:t>
      </w:r>
      <w:r w:rsidR="00704F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704F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DASS-21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Depression, Anxiety, and Stress Scale-21</w:t>
      </w:r>
      <w:r w:rsidR="00704F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704F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Depr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depression</w:t>
      </w:r>
      <w:r w:rsidR="00704F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704F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DERS-SF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Difficulties in Emotion Regulation Scale-Short Form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Dx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diagnosis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Dysreg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dysregulation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ED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erectile dysfunction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EPDS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Edinburgh Postnatal Depression Scale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F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females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FACIT-Fatigue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Functional Assessment of Chronic Illness Therapy-Fatigue Scale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Fem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femininity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GE-PAQ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German Extended Personal Attributes Questionnaire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GI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gender identity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GR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gender role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GRO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gender role orientation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GSMD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Gotland Scale for Male Depression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HADS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Hospital Anxiety and Depression Scale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HR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hazard ratio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Hx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history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IIEF-EF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International Index of Erectile Function-Erectile Function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IIEF-OF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International Index of Erectile Function-Orgasmic Function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IIEF-SD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International Index of Erectile Function-Sexual Desire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IIEF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International Index of Erectile Function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Inc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including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Indep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independent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IR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insulin resistance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</w:t>
      </w:r>
      <w:r w:rsidR="00F94E62" w:rsidRPr="00E76176">
        <w:rPr>
          <w:rFonts w:ascii="Times New Roman" w:eastAsia="Times New Roman" w:hAnsi="Times New Roman" w:cs="Times New Roman"/>
          <w:sz w:val="20"/>
          <w:szCs w:val="20"/>
          <w:lang w:val="en-CA"/>
        </w:rPr>
        <w:t>,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males</w:t>
      </w:r>
      <w:r w:rsidR="00E76176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Masc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masculinity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MBI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Maslach Burnout Inventory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MD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muscle dysmorphia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MDDI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Muscle Dysmorphic Disorder Inventory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MetS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Metabolic Syndrome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MGRDSS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Masculine Gender Role Discrepancy Stress Scale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MH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mental health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myocardial infarctio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n;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Mod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moderate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Mos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months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MR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Mendelian randomization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MRD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masculine role discrepancy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MSPSS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Multidimensional Scale of Perceived Social Support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NA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not applicable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NB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non-binary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Neg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Negative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NR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not reported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NS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non-significant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PAQ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Personal Attributes Questionnaire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PCOS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polycystic ovary syndrome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PDQ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Psychosexual Daily Questionnaire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PGS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polygenic score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Pos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Positive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PP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post-partum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PTSD-CC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Post-Traumatic Stress Disorder-Civilian Checklist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Ref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referenc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e;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Reg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regulation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SCS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Self-Consciousness Scale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E76176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SES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socioeconomic status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SHBG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sex hormone-binding globulin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SI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suicidal ideation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Sig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significant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SRH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self-reported health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Sx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symptoms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T</w:t>
      </w:r>
      <w:r w:rsidR="00F94E62" w:rsidRPr="005C3B25">
        <w:rPr>
          <w:rFonts w:ascii="Times New Roman" w:eastAsia="Times New Roman" w:hAnsi="Times New Roman" w:cs="Times New Roman"/>
          <w:sz w:val="20"/>
          <w:szCs w:val="20"/>
          <w:lang w:val="en-CA"/>
        </w:rPr>
        <w:t>,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testosterone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TD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testosterone deficiency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TT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total testosterone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UD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undifferentiated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VT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vitality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W/o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without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WHO-5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World Health Organization-5 Well-Being Index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F94E62" w:rsidRPr="005C3B25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>Yrs</w:t>
      </w:r>
      <w:r w:rsidR="00F94E62" w:rsidRPr="00F94E62">
        <w:rPr>
          <w:rFonts w:ascii="Times New Roman" w:eastAsia="Times New Roman" w:hAnsi="Times New Roman" w:cs="Times New Roman"/>
          <w:sz w:val="20"/>
          <w:szCs w:val="20"/>
          <w:lang w:val="en-CA"/>
        </w:rPr>
        <w:t>, years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5C3B25" w:rsidRPr="00F94E62">
        <w:rPr>
          <w:rFonts w:ascii="Times New Roman" w:eastAsia="Times New Roman" w:hAnsi="Times New Roman" w:cs="Times New Roman" w:hint="eastAsia"/>
          <w:b/>
          <w:bCs/>
          <w:sz w:val="20"/>
          <w:szCs w:val="20"/>
          <w:lang w:val="en-CA"/>
        </w:rPr>
        <w:t>↑</w:t>
      </w:r>
      <w:r w:rsidR="005C3B25" w:rsidRPr="00F94E62">
        <w:rPr>
          <w:rFonts w:ascii="Times New Roman" w:eastAsia="Times New Roman" w:hAnsi="Times New Roman" w:cs="Times New Roman" w:hint="eastAsia"/>
          <w:sz w:val="20"/>
          <w:szCs w:val="20"/>
          <w:lang w:val="en-CA"/>
        </w:rPr>
        <w:t xml:space="preserve">, </w:t>
      </w:r>
      <w:r w:rsidR="0024086B">
        <w:rPr>
          <w:rFonts w:ascii="Times New Roman" w:eastAsia="Times New Roman" w:hAnsi="Times New Roman" w:cs="Times New Roman"/>
          <w:sz w:val="20"/>
          <w:szCs w:val="20"/>
          <w:lang w:val="en-CA"/>
        </w:rPr>
        <w:t>in</w:t>
      </w:r>
      <w:r w:rsidR="005C3B25" w:rsidRPr="00F94E62">
        <w:rPr>
          <w:rFonts w:ascii="Times New Roman" w:eastAsia="Times New Roman" w:hAnsi="Times New Roman" w:cs="Times New Roman" w:hint="eastAsia"/>
          <w:sz w:val="20"/>
          <w:szCs w:val="20"/>
          <w:lang w:val="en-CA"/>
        </w:rPr>
        <w:t>creased</w:t>
      </w:r>
      <w:r w:rsidR="005C3B25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; </w:t>
      </w:r>
      <w:r w:rsidR="005C3B25" w:rsidRPr="00F94E62">
        <w:rPr>
          <w:rFonts w:ascii="Times New Roman" w:eastAsia="Times New Roman" w:hAnsi="Times New Roman" w:cs="Times New Roman" w:hint="eastAsia"/>
          <w:b/>
          <w:bCs/>
          <w:sz w:val="20"/>
          <w:szCs w:val="20"/>
          <w:lang w:val="en-CA"/>
        </w:rPr>
        <w:t>↓</w:t>
      </w:r>
      <w:r w:rsidR="005C3B25" w:rsidRPr="00F94E62">
        <w:rPr>
          <w:rFonts w:ascii="Times New Roman" w:eastAsia="Times New Roman" w:hAnsi="Times New Roman" w:cs="Times New Roman" w:hint="eastAsia"/>
          <w:sz w:val="20"/>
          <w:szCs w:val="20"/>
          <w:lang w:val="en-CA"/>
        </w:rPr>
        <w:t xml:space="preserve">, </w:t>
      </w:r>
      <w:r w:rsidR="0024086B">
        <w:rPr>
          <w:rFonts w:ascii="Times New Roman" w:eastAsia="Times New Roman" w:hAnsi="Times New Roman" w:cs="Times New Roman"/>
          <w:sz w:val="20"/>
          <w:szCs w:val="20"/>
          <w:lang w:val="en-CA"/>
        </w:rPr>
        <w:t>de</w:t>
      </w:r>
      <w:r w:rsidR="005C3B25" w:rsidRPr="00F94E62">
        <w:rPr>
          <w:rFonts w:ascii="Times New Roman" w:eastAsia="Times New Roman" w:hAnsi="Times New Roman" w:cs="Times New Roman" w:hint="eastAsia"/>
          <w:sz w:val="20"/>
          <w:szCs w:val="20"/>
          <w:lang w:val="en-CA"/>
        </w:rPr>
        <w:t>creased</w:t>
      </w:r>
    </w:p>
    <w:sectPr w:rsidR="008107BE" w:rsidRPr="00AF44AC">
      <w:pgSz w:w="15840" w:h="12240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75D5" w14:textId="77777777" w:rsidR="0070601C" w:rsidRDefault="0070601C" w:rsidP="000E4B66">
      <w:pPr>
        <w:spacing w:after="0" w:line="240" w:lineRule="auto"/>
      </w:pPr>
      <w:r>
        <w:separator/>
      </w:r>
    </w:p>
  </w:endnote>
  <w:endnote w:type="continuationSeparator" w:id="0">
    <w:p w14:paraId="0C61AB51" w14:textId="77777777" w:rsidR="0070601C" w:rsidRDefault="0070601C" w:rsidP="000E4B66">
      <w:pPr>
        <w:spacing w:after="0" w:line="240" w:lineRule="auto"/>
      </w:pPr>
      <w:r>
        <w:continuationSeparator/>
      </w:r>
    </w:p>
  </w:endnote>
  <w:endnote w:type="continuationNotice" w:id="1">
    <w:p w14:paraId="0E9C316D" w14:textId="77777777" w:rsidR="0070601C" w:rsidRDefault="007060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8BF" w14:textId="77777777" w:rsidR="0070601C" w:rsidRDefault="0070601C" w:rsidP="000E4B66">
      <w:pPr>
        <w:spacing w:after="0" w:line="240" w:lineRule="auto"/>
      </w:pPr>
      <w:r>
        <w:separator/>
      </w:r>
    </w:p>
  </w:footnote>
  <w:footnote w:type="continuationSeparator" w:id="0">
    <w:p w14:paraId="55CAAF22" w14:textId="77777777" w:rsidR="0070601C" w:rsidRDefault="0070601C" w:rsidP="000E4B66">
      <w:pPr>
        <w:spacing w:after="0" w:line="240" w:lineRule="auto"/>
      </w:pPr>
      <w:r>
        <w:continuationSeparator/>
      </w:r>
    </w:p>
  </w:footnote>
  <w:footnote w:type="continuationNotice" w:id="1">
    <w:p w14:paraId="298B299B" w14:textId="77777777" w:rsidR="0070601C" w:rsidRDefault="0070601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06B"/>
    <w:multiLevelType w:val="hybridMultilevel"/>
    <w:tmpl w:val="104A537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E1B18"/>
    <w:multiLevelType w:val="hybridMultilevel"/>
    <w:tmpl w:val="E340964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11711"/>
    <w:multiLevelType w:val="multilevel"/>
    <w:tmpl w:val="2AEABB58"/>
    <w:lvl w:ilvl="0">
      <w:start w:val="4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15A33"/>
    <w:multiLevelType w:val="multilevel"/>
    <w:tmpl w:val="FF9A59F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A8A1A"/>
    <w:multiLevelType w:val="multilevel"/>
    <w:tmpl w:val="C0C61B26"/>
    <w:lvl w:ilvl="0">
      <w:start w:val="2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93B36"/>
    <w:multiLevelType w:val="multilevel"/>
    <w:tmpl w:val="A76C501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764A4"/>
    <w:multiLevelType w:val="hybridMultilevel"/>
    <w:tmpl w:val="E3409644"/>
    <w:lvl w:ilvl="0" w:tplc="5E28A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C92285"/>
    <w:multiLevelType w:val="multilevel"/>
    <w:tmpl w:val="D160C89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E645C"/>
    <w:multiLevelType w:val="hybridMultilevel"/>
    <w:tmpl w:val="726632CC"/>
    <w:lvl w:ilvl="0" w:tplc="15863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F6C1D"/>
    <w:multiLevelType w:val="hybridMultilevel"/>
    <w:tmpl w:val="B0D426F8"/>
    <w:lvl w:ilvl="0" w:tplc="43E4FCF0">
      <w:start w:val="1"/>
      <w:numFmt w:val="decimal"/>
      <w:lvlText w:val="(%1)"/>
      <w:lvlJc w:val="left"/>
      <w:pPr>
        <w:ind w:left="360" w:hanging="360"/>
      </w:pPr>
    </w:lvl>
    <w:lvl w:ilvl="1" w:tplc="3D5AF2D6">
      <w:start w:val="1"/>
      <w:numFmt w:val="lowerLetter"/>
      <w:lvlText w:val="%2."/>
      <w:lvlJc w:val="left"/>
      <w:pPr>
        <w:ind w:left="1440" w:hanging="360"/>
      </w:pPr>
    </w:lvl>
    <w:lvl w:ilvl="2" w:tplc="9AF08222">
      <w:start w:val="1"/>
      <w:numFmt w:val="lowerRoman"/>
      <w:lvlText w:val="%3."/>
      <w:lvlJc w:val="right"/>
      <w:pPr>
        <w:ind w:left="2160" w:hanging="180"/>
      </w:pPr>
    </w:lvl>
    <w:lvl w:ilvl="3" w:tplc="CF7A0F32">
      <w:start w:val="1"/>
      <w:numFmt w:val="decimal"/>
      <w:lvlText w:val="%4."/>
      <w:lvlJc w:val="left"/>
      <w:pPr>
        <w:ind w:left="2880" w:hanging="360"/>
      </w:pPr>
    </w:lvl>
    <w:lvl w:ilvl="4" w:tplc="55AC1310">
      <w:start w:val="1"/>
      <w:numFmt w:val="lowerLetter"/>
      <w:lvlText w:val="%5."/>
      <w:lvlJc w:val="left"/>
      <w:pPr>
        <w:ind w:left="3600" w:hanging="360"/>
      </w:pPr>
    </w:lvl>
    <w:lvl w:ilvl="5" w:tplc="C5DAF256">
      <w:start w:val="1"/>
      <w:numFmt w:val="lowerRoman"/>
      <w:lvlText w:val="%6."/>
      <w:lvlJc w:val="right"/>
      <w:pPr>
        <w:ind w:left="4320" w:hanging="180"/>
      </w:pPr>
    </w:lvl>
    <w:lvl w:ilvl="6" w:tplc="5254F66A">
      <w:start w:val="1"/>
      <w:numFmt w:val="decimal"/>
      <w:lvlText w:val="%7."/>
      <w:lvlJc w:val="left"/>
      <w:pPr>
        <w:ind w:left="5040" w:hanging="360"/>
      </w:pPr>
    </w:lvl>
    <w:lvl w:ilvl="7" w:tplc="C4DE0AA4">
      <w:start w:val="1"/>
      <w:numFmt w:val="lowerLetter"/>
      <w:lvlText w:val="%8."/>
      <w:lvlJc w:val="left"/>
      <w:pPr>
        <w:ind w:left="5760" w:hanging="360"/>
      </w:pPr>
    </w:lvl>
    <w:lvl w:ilvl="8" w:tplc="888A8A1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59CD4"/>
    <w:multiLevelType w:val="multilevel"/>
    <w:tmpl w:val="C5BA1D8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58C33"/>
    <w:multiLevelType w:val="multilevel"/>
    <w:tmpl w:val="7D0E29D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8D73E"/>
    <w:multiLevelType w:val="multilevel"/>
    <w:tmpl w:val="FB6AB116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349C0"/>
    <w:multiLevelType w:val="multilevel"/>
    <w:tmpl w:val="2AC8835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078C6"/>
    <w:multiLevelType w:val="multilevel"/>
    <w:tmpl w:val="22A6A1A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A518C"/>
    <w:multiLevelType w:val="multilevel"/>
    <w:tmpl w:val="96D602DA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AB6964"/>
    <w:multiLevelType w:val="multilevel"/>
    <w:tmpl w:val="AF12BCBC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D952D5"/>
    <w:multiLevelType w:val="multilevel"/>
    <w:tmpl w:val="D750B046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7796"/>
    <w:multiLevelType w:val="hybridMultilevel"/>
    <w:tmpl w:val="277C0600"/>
    <w:lvl w:ilvl="0" w:tplc="B372A9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95A7B"/>
    <w:multiLevelType w:val="hybridMultilevel"/>
    <w:tmpl w:val="0744402A"/>
    <w:lvl w:ilvl="0" w:tplc="15863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9093AE"/>
    <w:multiLevelType w:val="multilevel"/>
    <w:tmpl w:val="E8769AD2"/>
    <w:lvl w:ilvl="0">
      <w:start w:val="4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D960CD"/>
    <w:multiLevelType w:val="multilevel"/>
    <w:tmpl w:val="AF12BCBC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63030D9"/>
    <w:multiLevelType w:val="multilevel"/>
    <w:tmpl w:val="7618D6A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AA2C71"/>
    <w:multiLevelType w:val="multilevel"/>
    <w:tmpl w:val="B61A73B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5B0DEE"/>
    <w:multiLevelType w:val="hybridMultilevel"/>
    <w:tmpl w:val="16867C28"/>
    <w:lvl w:ilvl="0" w:tplc="4938582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7F702E"/>
    <w:multiLevelType w:val="multilevel"/>
    <w:tmpl w:val="BDD889B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D85DB5"/>
    <w:multiLevelType w:val="multilevel"/>
    <w:tmpl w:val="DB3AC26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C40AC0"/>
    <w:multiLevelType w:val="multilevel"/>
    <w:tmpl w:val="AE7EAF2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902725"/>
    <w:multiLevelType w:val="hybridMultilevel"/>
    <w:tmpl w:val="F2160118"/>
    <w:lvl w:ilvl="0" w:tplc="C1D6BF0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C41864"/>
    <w:multiLevelType w:val="multilevel"/>
    <w:tmpl w:val="B7EEBDD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EB2965"/>
    <w:multiLevelType w:val="hybridMultilevel"/>
    <w:tmpl w:val="24CAD1B4"/>
    <w:lvl w:ilvl="0" w:tplc="8EACC9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244187"/>
    <w:multiLevelType w:val="multilevel"/>
    <w:tmpl w:val="E4B4940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CC2682"/>
    <w:multiLevelType w:val="hybridMultilevel"/>
    <w:tmpl w:val="5D9A655A"/>
    <w:lvl w:ilvl="0" w:tplc="1614855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EB0032"/>
    <w:multiLevelType w:val="multilevel"/>
    <w:tmpl w:val="4BB2804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E201C2"/>
    <w:multiLevelType w:val="multilevel"/>
    <w:tmpl w:val="618A4E2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FC4809"/>
    <w:multiLevelType w:val="hybridMultilevel"/>
    <w:tmpl w:val="C04A51C6"/>
    <w:lvl w:ilvl="0" w:tplc="A4E202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2FC585D"/>
    <w:multiLevelType w:val="multilevel"/>
    <w:tmpl w:val="4F9C7C1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010AB0"/>
    <w:multiLevelType w:val="hybridMultilevel"/>
    <w:tmpl w:val="54C46094"/>
    <w:lvl w:ilvl="0" w:tplc="DCDC88D2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0B1E65"/>
    <w:multiLevelType w:val="hybridMultilevel"/>
    <w:tmpl w:val="9AD6A692"/>
    <w:lvl w:ilvl="0" w:tplc="15863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AE383D2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489436A"/>
    <w:multiLevelType w:val="hybridMultilevel"/>
    <w:tmpl w:val="AB9AC564"/>
    <w:lvl w:ilvl="0" w:tplc="10D4D354">
      <w:start w:val="1"/>
      <w:numFmt w:val="decimal"/>
      <w:lvlText w:val="(%1)"/>
      <w:lvlJc w:val="left"/>
      <w:pPr>
        <w:ind w:left="360" w:hanging="360"/>
      </w:pPr>
    </w:lvl>
    <w:lvl w:ilvl="1" w:tplc="C958B120">
      <w:start w:val="1"/>
      <w:numFmt w:val="lowerLetter"/>
      <w:lvlText w:val="%2."/>
      <w:lvlJc w:val="left"/>
      <w:pPr>
        <w:ind w:left="1080" w:hanging="360"/>
      </w:pPr>
    </w:lvl>
    <w:lvl w:ilvl="2" w:tplc="C6CE48DE">
      <w:start w:val="1"/>
      <w:numFmt w:val="lowerRoman"/>
      <w:lvlText w:val="%3."/>
      <w:lvlJc w:val="right"/>
      <w:pPr>
        <w:ind w:left="1800" w:hanging="180"/>
      </w:pPr>
    </w:lvl>
    <w:lvl w:ilvl="3" w:tplc="F86A814A">
      <w:start w:val="1"/>
      <w:numFmt w:val="decimal"/>
      <w:lvlText w:val="%4."/>
      <w:lvlJc w:val="left"/>
      <w:pPr>
        <w:ind w:left="2520" w:hanging="360"/>
      </w:pPr>
    </w:lvl>
    <w:lvl w:ilvl="4" w:tplc="5AA4AEB0">
      <w:start w:val="1"/>
      <w:numFmt w:val="lowerLetter"/>
      <w:lvlText w:val="%5."/>
      <w:lvlJc w:val="left"/>
      <w:pPr>
        <w:ind w:left="3240" w:hanging="360"/>
      </w:pPr>
    </w:lvl>
    <w:lvl w:ilvl="5" w:tplc="16308F74">
      <w:start w:val="1"/>
      <w:numFmt w:val="lowerRoman"/>
      <w:lvlText w:val="%6."/>
      <w:lvlJc w:val="right"/>
      <w:pPr>
        <w:ind w:left="3960" w:hanging="180"/>
      </w:pPr>
    </w:lvl>
    <w:lvl w:ilvl="6" w:tplc="D7D479DA">
      <w:start w:val="1"/>
      <w:numFmt w:val="decimal"/>
      <w:lvlText w:val="%7."/>
      <w:lvlJc w:val="left"/>
      <w:pPr>
        <w:ind w:left="4680" w:hanging="360"/>
      </w:pPr>
    </w:lvl>
    <w:lvl w:ilvl="7" w:tplc="1E309F3C">
      <w:start w:val="1"/>
      <w:numFmt w:val="lowerLetter"/>
      <w:lvlText w:val="%8."/>
      <w:lvlJc w:val="left"/>
      <w:pPr>
        <w:ind w:left="5400" w:hanging="360"/>
      </w:pPr>
    </w:lvl>
    <w:lvl w:ilvl="8" w:tplc="505C354A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4AB7C4C"/>
    <w:multiLevelType w:val="multilevel"/>
    <w:tmpl w:val="9DE84D9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5C23F5B"/>
    <w:multiLevelType w:val="multilevel"/>
    <w:tmpl w:val="856C1448"/>
    <w:lvl w:ilvl="0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26930561"/>
    <w:multiLevelType w:val="hybridMultilevel"/>
    <w:tmpl w:val="94E49BCA"/>
    <w:lvl w:ilvl="0" w:tplc="2ED64F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CEAE25"/>
    <w:multiLevelType w:val="multilevel"/>
    <w:tmpl w:val="F7E0F69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7095F"/>
    <w:multiLevelType w:val="multilevel"/>
    <w:tmpl w:val="E3BC3FD6"/>
    <w:lvl w:ilvl="0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2A2ECBA3"/>
    <w:multiLevelType w:val="multilevel"/>
    <w:tmpl w:val="AC24603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0BDBD6"/>
    <w:multiLevelType w:val="multilevel"/>
    <w:tmpl w:val="70AAAA10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5F7DDE"/>
    <w:multiLevelType w:val="hybridMultilevel"/>
    <w:tmpl w:val="1FF8E66C"/>
    <w:lvl w:ilvl="0" w:tplc="73A4F7F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49735C"/>
    <w:multiLevelType w:val="hybridMultilevel"/>
    <w:tmpl w:val="CA907A90"/>
    <w:lvl w:ilvl="0" w:tplc="9D926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E7B4F01"/>
    <w:multiLevelType w:val="multilevel"/>
    <w:tmpl w:val="C7BAC1A4"/>
    <w:lvl w:ilvl="0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2E7C7897"/>
    <w:multiLevelType w:val="hybridMultilevel"/>
    <w:tmpl w:val="24763EFC"/>
    <w:lvl w:ilvl="0" w:tplc="9D926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E8E2D27"/>
    <w:multiLevelType w:val="hybridMultilevel"/>
    <w:tmpl w:val="05B08C54"/>
    <w:lvl w:ilvl="0" w:tplc="120EF1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0A5729"/>
    <w:multiLevelType w:val="hybridMultilevel"/>
    <w:tmpl w:val="AB50CC6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0F90FE6"/>
    <w:multiLevelType w:val="hybridMultilevel"/>
    <w:tmpl w:val="F1E2F8C8"/>
    <w:lvl w:ilvl="0" w:tplc="B5180A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11C33E4"/>
    <w:multiLevelType w:val="hybridMultilevel"/>
    <w:tmpl w:val="23F6D86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1CA51A0"/>
    <w:multiLevelType w:val="hybridMultilevel"/>
    <w:tmpl w:val="5D9A655A"/>
    <w:lvl w:ilvl="0" w:tplc="1614855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1D227E"/>
    <w:multiLevelType w:val="hybridMultilevel"/>
    <w:tmpl w:val="63FE7CA4"/>
    <w:lvl w:ilvl="0" w:tplc="CE841B82">
      <w:start w:val="1"/>
      <w:numFmt w:val="decimal"/>
      <w:lvlText w:val="%1."/>
      <w:lvlJc w:val="left"/>
      <w:pPr>
        <w:ind w:left="360" w:hanging="360"/>
      </w:pPr>
    </w:lvl>
    <w:lvl w:ilvl="1" w:tplc="2CD4471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99B2DE"/>
    <w:multiLevelType w:val="hybridMultilevel"/>
    <w:tmpl w:val="F6FA9FF8"/>
    <w:lvl w:ilvl="0" w:tplc="88F23176">
      <w:start w:val="1"/>
      <w:numFmt w:val="decimal"/>
      <w:lvlText w:val="(%1)"/>
      <w:lvlJc w:val="left"/>
      <w:pPr>
        <w:ind w:left="360" w:hanging="360"/>
      </w:pPr>
    </w:lvl>
    <w:lvl w:ilvl="1" w:tplc="C248C502">
      <w:start w:val="1"/>
      <w:numFmt w:val="lowerLetter"/>
      <w:lvlText w:val="%2."/>
      <w:lvlJc w:val="left"/>
      <w:pPr>
        <w:ind w:left="1080" w:hanging="360"/>
      </w:pPr>
    </w:lvl>
    <w:lvl w:ilvl="2" w:tplc="8AF8BA8A">
      <w:start w:val="1"/>
      <w:numFmt w:val="lowerRoman"/>
      <w:lvlText w:val="%3."/>
      <w:lvlJc w:val="right"/>
      <w:pPr>
        <w:ind w:left="1800" w:hanging="180"/>
      </w:pPr>
    </w:lvl>
    <w:lvl w:ilvl="3" w:tplc="CFBC0FDA">
      <w:start w:val="1"/>
      <w:numFmt w:val="decimal"/>
      <w:lvlText w:val="%4."/>
      <w:lvlJc w:val="left"/>
      <w:pPr>
        <w:ind w:left="2520" w:hanging="360"/>
      </w:pPr>
    </w:lvl>
    <w:lvl w:ilvl="4" w:tplc="95F20EE4">
      <w:start w:val="1"/>
      <w:numFmt w:val="lowerLetter"/>
      <w:lvlText w:val="%5."/>
      <w:lvlJc w:val="left"/>
      <w:pPr>
        <w:ind w:left="3240" w:hanging="360"/>
      </w:pPr>
    </w:lvl>
    <w:lvl w:ilvl="5" w:tplc="879E205C">
      <w:start w:val="1"/>
      <w:numFmt w:val="lowerRoman"/>
      <w:lvlText w:val="%6."/>
      <w:lvlJc w:val="right"/>
      <w:pPr>
        <w:ind w:left="3960" w:hanging="180"/>
      </w:pPr>
    </w:lvl>
    <w:lvl w:ilvl="6" w:tplc="B3DECCC6">
      <w:start w:val="1"/>
      <w:numFmt w:val="decimal"/>
      <w:lvlText w:val="%7."/>
      <w:lvlJc w:val="left"/>
      <w:pPr>
        <w:ind w:left="4680" w:hanging="360"/>
      </w:pPr>
    </w:lvl>
    <w:lvl w:ilvl="7" w:tplc="7F2AE58E">
      <w:start w:val="1"/>
      <w:numFmt w:val="lowerLetter"/>
      <w:lvlText w:val="%8."/>
      <w:lvlJc w:val="left"/>
      <w:pPr>
        <w:ind w:left="5400" w:hanging="360"/>
      </w:pPr>
    </w:lvl>
    <w:lvl w:ilvl="8" w:tplc="086A3D1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4AA1443"/>
    <w:multiLevelType w:val="hybridMultilevel"/>
    <w:tmpl w:val="CC5EDB2A"/>
    <w:lvl w:ilvl="0" w:tplc="15863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570BC3D"/>
    <w:multiLevelType w:val="multilevel"/>
    <w:tmpl w:val="FD98496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750676"/>
    <w:multiLevelType w:val="hybridMultilevel"/>
    <w:tmpl w:val="33B62F12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5AD72E6"/>
    <w:multiLevelType w:val="multilevel"/>
    <w:tmpl w:val="5BAAF67C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132897"/>
    <w:multiLevelType w:val="hybridMultilevel"/>
    <w:tmpl w:val="F1BEA446"/>
    <w:lvl w:ilvl="0" w:tplc="B6A8CB0A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16331D"/>
    <w:multiLevelType w:val="hybridMultilevel"/>
    <w:tmpl w:val="C57CA192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6516FFC"/>
    <w:multiLevelType w:val="hybridMultilevel"/>
    <w:tmpl w:val="F50668C8"/>
    <w:lvl w:ilvl="0" w:tplc="EB18A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7998114"/>
    <w:multiLevelType w:val="multilevel"/>
    <w:tmpl w:val="E79281F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233C2A"/>
    <w:multiLevelType w:val="hybridMultilevel"/>
    <w:tmpl w:val="87124DE0"/>
    <w:lvl w:ilvl="0" w:tplc="3CD88A3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495864"/>
    <w:multiLevelType w:val="hybridMultilevel"/>
    <w:tmpl w:val="F1BEA44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9564967"/>
    <w:multiLevelType w:val="multilevel"/>
    <w:tmpl w:val="C0D09B0A"/>
    <w:lvl w:ilvl="0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3964ACB6"/>
    <w:multiLevelType w:val="hybridMultilevel"/>
    <w:tmpl w:val="2CFC2DA4"/>
    <w:lvl w:ilvl="0" w:tplc="3EBE839C">
      <w:start w:val="1"/>
      <w:numFmt w:val="decimal"/>
      <w:lvlText w:val="(%1)"/>
      <w:lvlJc w:val="left"/>
      <w:pPr>
        <w:ind w:left="360" w:hanging="360"/>
      </w:pPr>
    </w:lvl>
    <w:lvl w:ilvl="1" w:tplc="766EC058">
      <w:start w:val="1"/>
      <w:numFmt w:val="lowerLetter"/>
      <w:lvlText w:val="%2."/>
      <w:lvlJc w:val="left"/>
      <w:pPr>
        <w:ind w:left="1080" w:hanging="360"/>
      </w:pPr>
    </w:lvl>
    <w:lvl w:ilvl="2" w:tplc="911A2C96">
      <w:start w:val="1"/>
      <w:numFmt w:val="lowerRoman"/>
      <w:lvlText w:val="%3."/>
      <w:lvlJc w:val="right"/>
      <w:pPr>
        <w:ind w:left="1800" w:hanging="180"/>
      </w:pPr>
    </w:lvl>
    <w:lvl w:ilvl="3" w:tplc="DABC172E">
      <w:start w:val="1"/>
      <w:numFmt w:val="decimal"/>
      <w:lvlText w:val="%4."/>
      <w:lvlJc w:val="left"/>
      <w:pPr>
        <w:ind w:left="2520" w:hanging="360"/>
      </w:pPr>
    </w:lvl>
    <w:lvl w:ilvl="4" w:tplc="C7B4BC6A">
      <w:start w:val="1"/>
      <w:numFmt w:val="lowerLetter"/>
      <w:lvlText w:val="%5."/>
      <w:lvlJc w:val="left"/>
      <w:pPr>
        <w:ind w:left="3240" w:hanging="360"/>
      </w:pPr>
    </w:lvl>
    <w:lvl w:ilvl="5" w:tplc="B1163446">
      <w:start w:val="1"/>
      <w:numFmt w:val="lowerRoman"/>
      <w:lvlText w:val="%6."/>
      <w:lvlJc w:val="right"/>
      <w:pPr>
        <w:ind w:left="3960" w:hanging="180"/>
      </w:pPr>
    </w:lvl>
    <w:lvl w:ilvl="6" w:tplc="E9807EDC">
      <w:start w:val="1"/>
      <w:numFmt w:val="decimal"/>
      <w:lvlText w:val="%7."/>
      <w:lvlJc w:val="left"/>
      <w:pPr>
        <w:ind w:left="4680" w:hanging="360"/>
      </w:pPr>
    </w:lvl>
    <w:lvl w:ilvl="7" w:tplc="470AD976">
      <w:start w:val="1"/>
      <w:numFmt w:val="lowerLetter"/>
      <w:lvlText w:val="%8."/>
      <w:lvlJc w:val="left"/>
      <w:pPr>
        <w:ind w:left="5400" w:hanging="360"/>
      </w:pPr>
    </w:lvl>
    <w:lvl w:ilvl="8" w:tplc="154ED852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9832387"/>
    <w:multiLevelType w:val="hybridMultilevel"/>
    <w:tmpl w:val="CA9E82EC"/>
    <w:lvl w:ilvl="0" w:tplc="15863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C33EA3"/>
    <w:multiLevelType w:val="multilevel"/>
    <w:tmpl w:val="A8AE9FE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F5E90B"/>
    <w:multiLevelType w:val="hybridMultilevel"/>
    <w:tmpl w:val="3E188750"/>
    <w:lvl w:ilvl="0" w:tplc="A45A7CFC">
      <w:start w:val="1"/>
      <w:numFmt w:val="decimal"/>
      <w:lvlText w:val="(%1)"/>
      <w:lvlJc w:val="left"/>
      <w:pPr>
        <w:ind w:left="360" w:hanging="360"/>
      </w:pPr>
      <w:rPr>
        <w:color w:val="215E99" w:themeColor="text2" w:themeTint="BF"/>
      </w:rPr>
    </w:lvl>
    <w:lvl w:ilvl="1" w:tplc="0008A23C">
      <w:start w:val="1"/>
      <w:numFmt w:val="lowerLetter"/>
      <w:lvlText w:val="%2."/>
      <w:lvlJc w:val="left"/>
      <w:pPr>
        <w:ind w:left="1440" w:hanging="360"/>
      </w:pPr>
    </w:lvl>
    <w:lvl w:ilvl="2" w:tplc="74DC959A">
      <w:start w:val="1"/>
      <w:numFmt w:val="lowerRoman"/>
      <w:lvlText w:val="%3."/>
      <w:lvlJc w:val="right"/>
      <w:pPr>
        <w:ind w:left="2160" w:hanging="180"/>
      </w:pPr>
    </w:lvl>
    <w:lvl w:ilvl="3" w:tplc="D4DEF1A6">
      <w:start w:val="1"/>
      <w:numFmt w:val="decimal"/>
      <w:lvlText w:val="%4."/>
      <w:lvlJc w:val="left"/>
      <w:pPr>
        <w:ind w:left="2880" w:hanging="360"/>
      </w:pPr>
    </w:lvl>
    <w:lvl w:ilvl="4" w:tplc="23A49E98">
      <w:start w:val="1"/>
      <w:numFmt w:val="lowerLetter"/>
      <w:lvlText w:val="%5."/>
      <w:lvlJc w:val="left"/>
      <w:pPr>
        <w:ind w:left="3600" w:hanging="360"/>
      </w:pPr>
    </w:lvl>
    <w:lvl w:ilvl="5" w:tplc="D2C8007E">
      <w:start w:val="1"/>
      <w:numFmt w:val="lowerRoman"/>
      <w:lvlText w:val="%6."/>
      <w:lvlJc w:val="right"/>
      <w:pPr>
        <w:ind w:left="4320" w:hanging="180"/>
      </w:pPr>
    </w:lvl>
    <w:lvl w:ilvl="6" w:tplc="5DA03A86">
      <w:start w:val="1"/>
      <w:numFmt w:val="decimal"/>
      <w:lvlText w:val="%7."/>
      <w:lvlJc w:val="left"/>
      <w:pPr>
        <w:ind w:left="5040" w:hanging="360"/>
      </w:pPr>
    </w:lvl>
    <w:lvl w:ilvl="7" w:tplc="764E227E">
      <w:start w:val="1"/>
      <w:numFmt w:val="lowerLetter"/>
      <w:lvlText w:val="%8."/>
      <w:lvlJc w:val="left"/>
      <w:pPr>
        <w:ind w:left="5760" w:hanging="360"/>
      </w:pPr>
    </w:lvl>
    <w:lvl w:ilvl="8" w:tplc="88882D32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3A68CF"/>
    <w:multiLevelType w:val="hybridMultilevel"/>
    <w:tmpl w:val="FE70B2F4"/>
    <w:lvl w:ilvl="0" w:tplc="BCE4F136">
      <w:start w:val="1"/>
      <w:numFmt w:val="decimal"/>
      <w:lvlText w:val="(%1)"/>
      <w:lvlJc w:val="left"/>
      <w:pPr>
        <w:ind w:left="360" w:hanging="360"/>
      </w:pPr>
    </w:lvl>
    <w:lvl w:ilvl="1" w:tplc="51A82588">
      <w:start w:val="1"/>
      <w:numFmt w:val="lowerLetter"/>
      <w:lvlText w:val="%2."/>
      <w:lvlJc w:val="left"/>
      <w:pPr>
        <w:ind w:left="-1080" w:hanging="360"/>
      </w:pPr>
    </w:lvl>
    <w:lvl w:ilvl="2" w:tplc="398E64E8">
      <w:start w:val="1"/>
      <w:numFmt w:val="lowerRoman"/>
      <w:lvlText w:val="%3."/>
      <w:lvlJc w:val="right"/>
      <w:pPr>
        <w:ind w:left="-360" w:hanging="180"/>
      </w:pPr>
    </w:lvl>
    <w:lvl w:ilvl="3" w:tplc="B2D65DA4">
      <w:start w:val="1"/>
      <w:numFmt w:val="decimal"/>
      <w:lvlText w:val="%4."/>
      <w:lvlJc w:val="left"/>
      <w:pPr>
        <w:ind w:left="360" w:hanging="360"/>
      </w:pPr>
    </w:lvl>
    <w:lvl w:ilvl="4" w:tplc="C98816E8">
      <w:start w:val="1"/>
      <w:numFmt w:val="lowerLetter"/>
      <w:lvlText w:val="%5."/>
      <w:lvlJc w:val="left"/>
      <w:pPr>
        <w:ind w:left="1080" w:hanging="360"/>
      </w:pPr>
    </w:lvl>
    <w:lvl w:ilvl="5" w:tplc="338E208C">
      <w:start w:val="1"/>
      <w:numFmt w:val="lowerRoman"/>
      <w:lvlText w:val="%6."/>
      <w:lvlJc w:val="right"/>
      <w:pPr>
        <w:ind w:left="1800" w:hanging="180"/>
      </w:pPr>
    </w:lvl>
    <w:lvl w:ilvl="6" w:tplc="DE32C6E0">
      <w:start w:val="1"/>
      <w:numFmt w:val="decimal"/>
      <w:lvlText w:val="%7."/>
      <w:lvlJc w:val="left"/>
      <w:pPr>
        <w:ind w:left="2520" w:hanging="360"/>
      </w:pPr>
    </w:lvl>
    <w:lvl w:ilvl="7" w:tplc="FF006C90">
      <w:start w:val="1"/>
      <w:numFmt w:val="lowerLetter"/>
      <w:lvlText w:val="%8."/>
      <w:lvlJc w:val="left"/>
      <w:pPr>
        <w:ind w:left="3240" w:hanging="360"/>
      </w:pPr>
    </w:lvl>
    <w:lvl w:ilvl="8" w:tplc="62C0F5AA">
      <w:start w:val="1"/>
      <w:numFmt w:val="lowerRoman"/>
      <w:lvlText w:val="%9."/>
      <w:lvlJc w:val="right"/>
      <w:pPr>
        <w:ind w:left="3960" w:hanging="180"/>
      </w:pPr>
    </w:lvl>
  </w:abstractNum>
  <w:abstractNum w:abstractNumId="74" w15:restartNumberingAfterBreak="0">
    <w:nsid w:val="3C9E27FC"/>
    <w:multiLevelType w:val="hybridMultilevel"/>
    <w:tmpl w:val="9500A11C"/>
    <w:lvl w:ilvl="0" w:tplc="23EA2C24">
      <w:start w:val="1"/>
      <w:numFmt w:val="decimal"/>
      <w:lvlText w:val="(%1)"/>
      <w:lvlJc w:val="left"/>
      <w:pPr>
        <w:ind w:left="360" w:hanging="360"/>
      </w:pPr>
    </w:lvl>
    <w:lvl w:ilvl="1" w:tplc="DDE6401E">
      <w:start w:val="1"/>
      <w:numFmt w:val="lowerLetter"/>
      <w:lvlText w:val="%2."/>
      <w:lvlJc w:val="left"/>
      <w:pPr>
        <w:ind w:left="1440" w:hanging="360"/>
      </w:pPr>
    </w:lvl>
    <w:lvl w:ilvl="2" w:tplc="11D20F9E">
      <w:start w:val="1"/>
      <w:numFmt w:val="lowerRoman"/>
      <w:lvlText w:val="%3."/>
      <w:lvlJc w:val="right"/>
      <w:pPr>
        <w:ind w:left="2160" w:hanging="180"/>
      </w:pPr>
    </w:lvl>
    <w:lvl w:ilvl="3" w:tplc="A28A0AD8">
      <w:start w:val="1"/>
      <w:numFmt w:val="decimal"/>
      <w:lvlText w:val="%4."/>
      <w:lvlJc w:val="left"/>
      <w:pPr>
        <w:ind w:left="2880" w:hanging="360"/>
      </w:pPr>
    </w:lvl>
    <w:lvl w:ilvl="4" w:tplc="4BD24596">
      <w:start w:val="1"/>
      <w:numFmt w:val="lowerLetter"/>
      <w:lvlText w:val="%5."/>
      <w:lvlJc w:val="left"/>
      <w:pPr>
        <w:ind w:left="3600" w:hanging="360"/>
      </w:pPr>
    </w:lvl>
    <w:lvl w:ilvl="5" w:tplc="1B7836C6">
      <w:start w:val="1"/>
      <w:numFmt w:val="lowerRoman"/>
      <w:lvlText w:val="%6."/>
      <w:lvlJc w:val="right"/>
      <w:pPr>
        <w:ind w:left="4320" w:hanging="180"/>
      </w:pPr>
    </w:lvl>
    <w:lvl w:ilvl="6" w:tplc="A9EE8EE0">
      <w:start w:val="1"/>
      <w:numFmt w:val="decimal"/>
      <w:lvlText w:val="%7."/>
      <w:lvlJc w:val="left"/>
      <w:pPr>
        <w:ind w:left="5040" w:hanging="360"/>
      </w:pPr>
    </w:lvl>
    <w:lvl w:ilvl="7" w:tplc="B9963FCA">
      <w:start w:val="1"/>
      <w:numFmt w:val="lowerLetter"/>
      <w:lvlText w:val="%8."/>
      <w:lvlJc w:val="left"/>
      <w:pPr>
        <w:ind w:left="5760" w:hanging="360"/>
      </w:pPr>
    </w:lvl>
    <w:lvl w:ilvl="8" w:tplc="8C702E4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1757C3"/>
    <w:multiLevelType w:val="multilevel"/>
    <w:tmpl w:val="7BA28CA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E92A69"/>
    <w:multiLevelType w:val="multilevel"/>
    <w:tmpl w:val="877AC886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3F790493"/>
    <w:multiLevelType w:val="multilevel"/>
    <w:tmpl w:val="A7887C5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BC47EE"/>
    <w:multiLevelType w:val="hybridMultilevel"/>
    <w:tmpl w:val="B0D426F8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B928AB"/>
    <w:multiLevelType w:val="hybridMultilevel"/>
    <w:tmpl w:val="DB027198"/>
    <w:lvl w:ilvl="0" w:tplc="396C44C2">
      <w:start w:val="1"/>
      <w:numFmt w:val="decimal"/>
      <w:lvlText w:val="(%1)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26E3FA8"/>
    <w:multiLevelType w:val="hybridMultilevel"/>
    <w:tmpl w:val="B8005534"/>
    <w:lvl w:ilvl="0" w:tplc="1F903D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2A2D751"/>
    <w:multiLevelType w:val="multilevel"/>
    <w:tmpl w:val="6298DE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2A3375B"/>
    <w:multiLevelType w:val="multilevel"/>
    <w:tmpl w:val="7F521394"/>
    <w:lvl w:ilvl="0">
      <w:start w:val="1"/>
      <w:numFmt w:val="decimal"/>
      <w:lvlText w:val="(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5E2DF8"/>
    <w:multiLevelType w:val="multilevel"/>
    <w:tmpl w:val="7AF0A56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7652E0"/>
    <w:multiLevelType w:val="multilevel"/>
    <w:tmpl w:val="6298DE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F25205"/>
    <w:multiLevelType w:val="multilevel"/>
    <w:tmpl w:val="BF9A026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373DD4"/>
    <w:multiLevelType w:val="multilevel"/>
    <w:tmpl w:val="775C8FE0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3748A4"/>
    <w:multiLevelType w:val="multilevel"/>
    <w:tmpl w:val="DB3AC26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8471C20"/>
    <w:multiLevelType w:val="multilevel"/>
    <w:tmpl w:val="5C52198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9D2464A"/>
    <w:multiLevelType w:val="multilevel"/>
    <w:tmpl w:val="7BA28CA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2363B3"/>
    <w:multiLevelType w:val="hybridMultilevel"/>
    <w:tmpl w:val="B9E62A22"/>
    <w:lvl w:ilvl="0" w:tplc="15863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B205F14"/>
    <w:multiLevelType w:val="hybridMultilevel"/>
    <w:tmpl w:val="DE7E45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B48463E"/>
    <w:multiLevelType w:val="hybridMultilevel"/>
    <w:tmpl w:val="5FD04CB2"/>
    <w:lvl w:ilvl="0" w:tplc="2ED04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C24ABFA"/>
    <w:multiLevelType w:val="multilevel"/>
    <w:tmpl w:val="3C60BEB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77368C"/>
    <w:multiLevelType w:val="hybridMultilevel"/>
    <w:tmpl w:val="CEB0F686"/>
    <w:lvl w:ilvl="0" w:tplc="FFFFFFFF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CAB083D"/>
    <w:multiLevelType w:val="hybridMultilevel"/>
    <w:tmpl w:val="59A818A2"/>
    <w:lvl w:ilvl="0" w:tplc="4A480C2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CB5109"/>
    <w:multiLevelType w:val="multilevel"/>
    <w:tmpl w:val="88E08AF6"/>
    <w:lvl w:ilvl="0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7" w15:restartNumberingAfterBreak="0">
    <w:nsid w:val="4CE37B53"/>
    <w:multiLevelType w:val="multilevel"/>
    <w:tmpl w:val="B9184CB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C54CC1"/>
    <w:multiLevelType w:val="hybridMultilevel"/>
    <w:tmpl w:val="12801AC6"/>
    <w:lvl w:ilvl="0" w:tplc="3244C6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4E2745E5"/>
    <w:multiLevelType w:val="multilevel"/>
    <w:tmpl w:val="561C07DC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FD759C"/>
    <w:multiLevelType w:val="hybridMultilevel"/>
    <w:tmpl w:val="EDBAA4E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1C30EC"/>
    <w:multiLevelType w:val="hybridMultilevel"/>
    <w:tmpl w:val="9A5421C6"/>
    <w:lvl w:ilvl="0" w:tplc="1F0EAC4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F9128DB"/>
    <w:multiLevelType w:val="hybridMultilevel"/>
    <w:tmpl w:val="3140D82C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F9302E7"/>
    <w:multiLevelType w:val="hybridMultilevel"/>
    <w:tmpl w:val="B27A8722"/>
    <w:lvl w:ilvl="0" w:tplc="A626976E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01ECD15"/>
    <w:multiLevelType w:val="multilevel"/>
    <w:tmpl w:val="287453C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DB1883"/>
    <w:multiLevelType w:val="multilevel"/>
    <w:tmpl w:val="307AFFC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6311B2"/>
    <w:multiLevelType w:val="multilevel"/>
    <w:tmpl w:val="3CF03AD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AF5B0F"/>
    <w:multiLevelType w:val="multilevel"/>
    <w:tmpl w:val="AF12BCBC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8" w15:restartNumberingAfterBreak="0">
    <w:nsid w:val="549A56DD"/>
    <w:multiLevelType w:val="multilevel"/>
    <w:tmpl w:val="0EEA7EEE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hint="default"/>
      </w:rPr>
    </w:lvl>
  </w:abstractNum>
  <w:abstractNum w:abstractNumId="109" w15:restartNumberingAfterBreak="0">
    <w:nsid w:val="55C2E778"/>
    <w:multiLevelType w:val="multilevel"/>
    <w:tmpl w:val="B614B6D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63B4B16"/>
    <w:multiLevelType w:val="multilevel"/>
    <w:tmpl w:val="96D602DA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1" w15:restartNumberingAfterBreak="0">
    <w:nsid w:val="5751101C"/>
    <w:multiLevelType w:val="hybridMultilevel"/>
    <w:tmpl w:val="ED1A9012"/>
    <w:lvl w:ilvl="0" w:tplc="88E2DD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772752F"/>
    <w:multiLevelType w:val="multilevel"/>
    <w:tmpl w:val="60F40EE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77E38BA"/>
    <w:multiLevelType w:val="multilevel"/>
    <w:tmpl w:val="E8D86EF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7A63FF1"/>
    <w:multiLevelType w:val="hybridMultilevel"/>
    <w:tmpl w:val="573C1F78"/>
    <w:lvl w:ilvl="0" w:tplc="184C9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5A5E8EB1"/>
    <w:multiLevelType w:val="multilevel"/>
    <w:tmpl w:val="B60A252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B406483"/>
    <w:multiLevelType w:val="multilevel"/>
    <w:tmpl w:val="3F4475A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77D51F"/>
    <w:multiLevelType w:val="hybridMultilevel"/>
    <w:tmpl w:val="E1A629A4"/>
    <w:lvl w:ilvl="0" w:tplc="CFEE6FE4">
      <w:start w:val="1"/>
      <w:numFmt w:val="decimal"/>
      <w:lvlText w:val="(%1)"/>
      <w:lvlJc w:val="left"/>
      <w:pPr>
        <w:ind w:left="360" w:hanging="360"/>
      </w:pPr>
    </w:lvl>
    <w:lvl w:ilvl="1" w:tplc="E99C992E">
      <w:start w:val="1"/>
      <w:numFmt w:val="lowerLetter"/>
      <w:lvlText w:val="%2."/>
      <w:lvlJc w:val="left"/>
      <w:pPr>
        <w:ind w:left="1080" w:hanging="360"/>
      </w:pPr>
    </w:lvl>
    <w:lvl w:ilvl="2" w:tplc="F8847DCC">
      <w:start w:val="1"/>
      <w:numFmt w:val="lowerRoman"/>
      <w:lvlText w:val="%3."/>
      <w:lvlJc w:val="right"/>
      <w:pPr>
        <w:ind w:left="1800" w:hanging="180"/>
      </w:pPr>
    </w:lvl>
    <w:lvl w:ilvl="3" w:tplc="645A5AD8">
      <w:start w:val="1"/>
      <w:numFmt w:val="decimal"/>
      <w:lvlText w:val="%4."/>
      <w:lvlJc w:val="left"/>
      <w:pPr>
        <w:ind w:left="2520" w:hanging="360"/>
      </w:pPr>
    </w:lvl>
    <w:lvl w:ilvl="4" w:tplc="751E90C2">
      <w:start w:val="1"/>
      <w:numFmt w:val="lowerLetter"/>
      <w:lvlText w:val="%5."/>
      <w:lvlJc w:val="left"/>
      <w:pPr>
        <w:ind w:left="3240" w:hanging="360"/>
      </w:pPr>
    </w:lvl>
    <w:lvl w:ilvl="5" w:tplc="EC46E01A">
      <w:start w:val="1"/>
      <w:numFmt w:val="lowerRoman"/>
      <w:lvlText w:val="%6."/>
      <w:lvlJc w:val="right"/>
      <w:pPr>
        <w:ind w:left="3960" w:hanging="180"/>
      </w:pPr>
    </w:lvl>
    <w:lvl w:ilvl="6" w:tplc="DAE0446A">
      <w:start w:val="1"/>
      <w:numFmt w:val="decimal"/>
      <w:lvlText w:val="%7."/>
      <w:lvlJc w:val="left"/>
      <w:pPr>
        <w:ind w:left="4680" w:hanging="360"/>
      </w:pPr>
    </w:lvl>
    <w:lvl w:ilvl="7" w:tplc="0C7AFB5A">
      <w:start w:val="1"/>
      <w:numFmt w:val="lowerLetter"/>
      <w:lvlText w:val="%8."/>
      <w:lvlJc w:val="left"/>
      <w:pPr>
        <w:ind w:left="5400" w:hanging="360"/>
      </w:pPr>
    </w:lvl>
    <w:lvl w:ilvl="8" w:tplc="4A282F2E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D7805A5"/>
    <w:multiLevelType w:val="hybridMultilevel"/>
    <w:tmpl w:val="87124DE0"/>
    <w:lvl w:ilvl="0" w:tplc="3CD88A3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913C5C"/>
    <w:multiLevelType w:val="hybridMultilevel"/>
    <w:tmpl w:val="87984F46"/>
    <w:lvl w:ilvl="0" w:tplc="2A149410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4F1DF3"/>
    <w:multiLevelType w:val="hybridMultilevel"/>
    <w:tmpl w:val="3C1ED568"/>
    <w:lvl w:ilvl="0" w:tplc="1B749B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5FBF7122"/>
    <w:multiLevelType w:val="multilevel"/>
    <w:tmpl w:val="C7B0200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FD122C3"/>
    <w:multiLevelType w:val="multilevel"/>
    <w:tmpl w:val="7AF0A56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14C59A4"/>
    <w:multiLevelType w:val="hybridMultilevel"/>
    <w:tmpl w:val="813692B2"/>
    <w:lvl w:ilvl="0" w:tplc="6FD6C59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CB1E67"/>
    <w:multiLevelType w:val="multilevel"/>
    <w:tmpl w:val="0B5AC9B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151AD7"/>
    <w:multiLevelType w:val="hybridMultilevel"/>
    <w:tmpl w:val="CD20C51A"/>
    <w:lvl w:ilvl="0" w:tplc="0E42782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24C9892"/>
    <w:multiLevelType w:val="multilevel"/>
    <w:tmpl w:val="B9E86FE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2BFC621"/>
    <w:multiLevelType w:val="multilevel"/>
    <w:tmpl w:val="74402C76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3697E9A"/>
    <w:multiLevelType w:val="multilevel"/>
    <w:tmpl w:val="B614B6D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7C2F07"/>
    <w:multiLevelType w:val="hybridMultilevel"/>
    <w:tmpl w:val="F50668C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5E85851"/>
    <w:multiLevelType w:val="hybridMultilevel"/>
    <w:tmpl w:val="B98EF66C"/>
    <w:lvl w:ilvl="0" w:tplc="45EE41C8">
      <w:start w:val="1"/>
      <w:numFmt w:val="decimal"/>
      <w:lvlText w:val="(%1)"/>
      <w:lvlJc w:val="left"/>
      <w:pPr>
        <w:ind w:left="360" w:hanging="360"/>
      </w:pPr>
    </w:lvl>
    <w:lvl w:ilvl="1" w:tplc="EDEE8580">
      <w:start w:val="1"/>
      <w:numFmt w:val="lowerLetter"/>
      <w:lvlText w:val="%2."/>
      <w:lvlJc w:val="left"/>
      <w:pPr>
        <w:ind w:left="1080" w:hanging="360"/>
      </w:pPr>
    </w:lvl>
    <w:lvl w:ilvl="2" w:tplc="08F05EF6">
      <w:start w:val="1"/>
      <w:numFmt w:val="lowerRoman"/>
      <w:lvlText w:val="%3."/>
      <w:lvlJc w:val="right"/>
      <w:pPr>
        <w:ind w:left="1800" w:hanging="180"/>
      </w:pPr>
    </w:lvl>
    <w:lvl w:ilvl="3" w:tplc="60DC581E">
      <w:start w:val="1"/>
      <w:numFmt w:val="decimal"/>
      <w:lvlText w:val="%4."/>
      <w:lvlJc w:val="left"/>
      <w:pPr>
        <w:ind w:left="2520" w:hanging="360"/>
      </w:pPr>
    </w:lvl>
    <w:lvl w:ilvl="4" w:tplc="F7FE84A6">
      <w:start w:val="1"/>
      <w:numFmt w:val="lowerLetter"/>
      <w:lvlText w:val="%5."/>
      <w:lvlJc w:val="left"/>
      <w:pPr>
        <w:ind w:left="3240" w:hanging="360"/>
      </w:pPr>
    </w:lvl>
    <w:lvl w:ilvl="5" w:tplc="5D5033AA">
      <w:start w:val="1"/>
      <w:numFmt w:val="lowerRoman"/>
      <w:lvlText w:val="%6."/>
      <w:lvlJc w:val="right"/>
      <w:pPr>
        <w:ind w:left="3960" w:hanging="180"/>
      </w:pPr>
    </w:lvl>
    <w:lvl w:ilvl="6" w:tplc="8B66408A">
      <w:start w:val="1"/>
      <w:numFmt w:val="decimal"/>
      <w:lvlText w:val="%7."/>
      <w:lvlJc w:val="left"/>
      <w:pPr>
        <w:ind w:left="4680" w:hanging="360"/>
      </w:pPr>
    </w:lvl>
    <w:lvl w:ilvl="7" w:tplc="674C3A2E">
      <w:start w:val="1"/>
      <w:numFmt w:val="lowerLetter"/>
      <w:lvlText w:val="%8."/>
      <w:lvlJc w:val="left"/>
      <w:pPr>
        <w:ind w:left="5400" w:hanging="360"/>
      </w:pPr>
    </w:lvl>
    <w:lvl w:ilvl="8" w:tplc="76EE26C8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73A4CD4"/>
    <w:multiLevelType w:val="multilevel"/>
    <w:tmpl w:val="F120070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6F038A"/>
    <w:multiLevelType w:val="hybridMultilevel"/>
    <w:tmpl w:val="568495CE"/>
    <w:lvl w:ilvl="0" w:tplc="1DBC2196">
      <w:start w:val="1"/>
      <w:numFmt w:val="decimal"/>
      <w:lvlText w:val="(%1)"/>
      <w:lvlJc w:val="left"/>
      <w:pPr>
        <w:ind w:left="360" w:hanging="360"/>
      </w:pPr>
    </w:lvl>
    <w:lvl w:ilvl="1" w:tplc="F30839E2">
      <w:start w:val="1"/>
      <w:numFmt w:val="lowerLetter"/>
      <w:lvlText w:val="%2."/>
      <w:lvlJc w:val="left"/>
      <w:pPr>
        <w:ind w:left="1080" w:hanging="360"/>
      </w:pPr>
    </w:lvl>
    <w:lvl w:ilvl="2" w:tplc="01F6BAF4">
      <w:start w:val="1"/>
      <w:numFmt w:val="lowerRoman"/>
      <w:lvlText w:val="%3."/>
      <w:lvlJc w:val="right"/>
      <w:pPr>
        <w:ind w:left="1800" w:hanging="180"/>
      </w:pPr>
    </w:lvl>
    <w:lvl w:ilvl="3" w:tplc="ABB01398">
      <w:start w:val="1"/>
      <w:numFmt w:val="decimal"/>
      <w:lvlText w:val="%4."/>
      <w:lvlJc w:val="left"/>
      <w:pPr>
        <w:ind w:left="2520" w:hanging="360"/>
      </w:pPr>
    </w:lvl>
    <w:lvl w:ilvl="4" w:tplc="2876C204">
      <w:start w:val="1"/>
      <w:numFmt w:val="lowerLetter"/>
      <w:lvlText w:val="%5."/>
      <w:lvlJc w:val="left"/>
      <w:pPr>
        <w:ind w:left="3240" w:hanging="360"/>
      </w:pPr>
    </w:lvl>
    <w:lvl w:ilvl="5" w:tplc="91EEF142">
      <w:start w:val="1"/>
      <w:numFmt w:val="lowerRoman"/>
      <w:lvlText w:val="%6."/>
      <w:lvlJc w:val="right"/>
      <w:pPr>
        <w:ind w:left="3960" w:hanging="180"/>
      </w:pPr>
    </w:lvl>
    <w:lvl w:ilvl="6" w:tplc="36E0C1AA">
      <w:start w:val="1"/>
      <w:numFmt w:val="decimal"/>
      <w:lvlText w:val="%7."/>
      <w:lvlJc w:val="left"/>
      <w:pPr>
        <w:ind w:left="4680" w:hanging="360"/>
      </w:pPr>
    </w:lvl>
    <w:lvl w:ilvl="7" w:tplc="52AABBAE">
      <w:start w:val="1"/>
      <w:numFmt w:val="lowerLetter"/>
      <w:lvlText w:val="%8."/>
      <w:lvlJc w:val="left"/>
      <w:pPr>
        <w:ind w:left="5400" w:hanging="360"/>
      </w:pPr>
    </w:lvl>
    <w:lvl w:ilvl="8" w:tplc="B5C4A554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8402C5A"/>
    <w:multiLevelType w:val="multilevel"/>
    <w:tmpl w:val="7F30DDEE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7F5102"/>
    <w:multiLevelType w:val="multilevel"/>
    <w:tmpl w:val="96D602DA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5" w15:restartNumberingAfterBreak="0">
    <w:nsid w:val="6AAD3A60"/>
    <w:multiLevelType w:val="hybridMultilevel"/>
    <w:tmpl w:val="8584902E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AF3DA29"/>
    <w:multiLevelType w:val="multilevel"/>
    <w:tmpl w:val="AD6EC52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B3C3087"/>
    <w:multiLevelType w:val="multilevel"/>
    <w:tmpl w:val="AE7EAF2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B420168"/>
    <w:multiLevelType w:val="multilevel"/>
    <w:tmpl w:val="F33AABBA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BA42F37"/>
    <w:multiLevelType w:val="hybridMultilevel"/>
    <w:tmpl w:val="67967158"/>
    <w:lvl w:ilvl="0" w:tplc="222A1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C4A0EDE"/>
    <w:multiLevelType w:val="multilevel"/>
    <w:tmpl w:val="3FFE56E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CFC5407"/>
    <w:multiLevelType w:val="hybridMultilevel"/>
    <w:tmpl w:val="DE7E45BE"/>
    <w:lvl w:ilvl="0" w:tplc="1B025E0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D1926F2"/>
    <w:multiLevelType w:val="hybridMultilevel"/>
    <w:tmpl w:val="8CD67594"/>
    <w:lvl w:ilvl="0" w:tplc="1F903D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6D872C84"/>
    <w:multiLevelType w:val="multilevel"/>
    <w:tmpl w:val="ECC0021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color w:val="215E99" w:themeColor="text2" w:themeTint="BF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DC90489"/>
    <w:multiLevelType w:val="hybridMultilevel"/>
    <w:tmpl w:val="F2160118"/>
    <w:lvl w:ilvl="0" w:tplc="C1D6BF0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F711A63"/>
    <w:multiLevelType w:val="multilevel"/>
    <w:tmpl w:val="F7E0F69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20A3159"/>
    <w:multiLevelType w:val="multilevel"/>
    <w:tmpl w:val="75026868"/>
    <w:lvl w:ilvl="0">
      <w:start w:val="1"/>
      <w:numFmt w:val="decimal"/>
      <w:lvlText w:val="(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5F6650"/>
    <w:multiLevelType w:val="multilevel"/>
    <w:tmpl w:val="8550AE5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color w:val="215E99" w:themeColor="text2" w:themeTint="BF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32235E6"/>
    <w:multiLevelType w:val="hybridMultilevel"/>
    <w:tmpl w:val="CD20C51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376570F"/>
    <w:multiLevelType w:val="hybridMultilevel"/>
    <w:tmpl w:val="82B26BF8"/>
    <w:lvl w:ilvl="0" w:tplc="79B6C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6863F61"/>
    <w:multiLevelType w:val="hybridMultilevel"/>
    <w:tmpl w:val="EC7A9272"/>
    <w:lvl w:ilvl="0" w:tplc="9FB2F4C4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7BA6499"/>
    <w:multiLevelType w:val="hybridMultilevel"/>
    <w:tmpl w:val="568495CE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7C51A7F"/>
    <w:multiLevelType w:val="hybridMultilevel"/>
    <w:tmpl w:val="53E6F8E2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783F6D8C"/>
    <w:multiLevelType w:val="multilevel"/>
    <w:tmpl w:val="917022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9366DB2"/>
    <w:multiLevelType w:val="multilevel"/>
    <w:tmpl w:val="27A2CF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7147C8"/>
    <w:multiLevelType w:val="hybridMultilevel"/>
    <w:tmpl w:val="2764ABBA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7C787202"/>
    <w:multiLevelType w:val="multilevel"/>
    <w:tmpl w:val="092C4A7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CC5710D"/>
    <w:multiLevelType w:val="multilevel"/>
    <w:tmpl w:val="AE3A6E92"/>
    <w:lvl w:ilvl="0">
      <w:start w:val="3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8" w15:restartNumberingAfterBreak="0">
    <w:nsid w:val="7D894474"/>
    <w:multiLevelType w:val="hybridMultilevel"/>
    <w:tmpl w:val="C0167D8E"/>
    <w:lvl w:ilvl="0" w:tplc="1F903D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7DAE6BFD"/>
    <w:multiLevelType w:val="multilevel"/>
    <w:tmpl w:val="DE805300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DB43CDC"/>
    <w:multiLevelType w:val="multilevel"/>
    <w:tmpl w:val="EED88F38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F442FAA"/>
    <w:multiLevelType w:val="hybridMultilevel"/>
    <w:tmpl w:val="2FD0B20A"/>
    <w:lvl w:ilvl="0" w:tplc="D79CFE4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F967AD4"/>
    <w:multiLevelType w:val="multilevel"/>
    <w:tmpl w:val="938CFD9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283">
    <w:abstractNumId w:val="72"/>
  </w:num>
  <w:num w:numId="2" w16cid:durableId="1951205676">
    <w:abstractNumId w:val="69"/>
  </w:num>
  <w:num w:numId="3" w16cid:durableId="694963158">
    <w:abstractNumId w:val="57"/>
  </w:num>
  <w:num w:numId="4" w16cid:durableId="1490443399">
    <w:abstractNumId w:val="130"/>
  </w:num>
  <w:num w:numId="5" w16cid:durableId="1809784352">
    <w:abstractNumId w:val="117"/>
  </w:num>
  <w:num w:numId="6" w16cid:durableId="1880122423">
    <w:abstractNumId w:val="73"/>
  </w:num>
  <w:num w:numId="7" w16cid:durableId="1128430159">
    <w:abstractNumId w:val="74"/>
  </w:num>
  <w:num w:numId="8" w16cid:durableId="976567031">
    <w:abstractNumId w:val="9"/>
  </w:num>
  <w:num w:numId="9" w16cid:durableId="577129444">
    <w:abstractNumId w:val="7"/>
  </w:num>
  <w:num w:numId="10" w16cid:durableId="665013552">
    <w:abstractNumId w:val="31"/>
  </w:num>
  <w:num w:numId="11" w16cid:durableId="1317151827">
    <w:abstractNumId w:val="116"/>
  </w:num>
  <w:num w:numId="12" w16cid:durableId="272129086">
    <w:abstractNumId w:val="11"/>
  </w:num>
  <w:num w:numId="13" w16cid:durableId="304630122">
    <w:abstractNumId w:val="22"/>
  </w:num>
  <w:num w:numId="14" w16cid:durableId="234245267">
    <w:abstractNumId w:val="109"/>
  </w:num>
  <w:num w:numId="15" w16cid:durableId="2002346637">
    <w:abstractNumId w:val="4"/>
  </w:num>
  <w:num w:numId="16" w16cid:durableId="1439718180">
    <w:abstractNumId w:val="10"/>
  </w:num>
  <w:num w:numId="17" w16cid:durableId="913710067">
    <w:abstractNumId w:val="33"/>
  </w:num>
  <w:num w:numId="18" w16cid:durableId="105514266">
    <w:abstractNumId w:val="77"/>
  </w:num>
  <w:num w:numId="19" w16cid:durableId="773983542">
    <w:abstractNumId w:val="46"/>
  </w:num>
  <w:num w:numId="20" w16cid:durableId="1820000695">
    <w:abstractNumId w:val="5"/>
  </w:num>
  <w:num w:numId="21" w16cid:durableId="1328751443">
    <w:abstractNumId w:val="20"/>
  </w:num>
  <w:num w:numId="22" w16cid:durableId="718406018">
    <w:abstractNumId w:val="65"/>
  </w:num>
  <w:num w:numId="23" w16cid:durableId="1938976738">
    <w:abstractNumId w:val="124"/>
  </w:num>
  <w:num w:numId="24" w16cid:durableId="1263033768">
    <w:abstractNumId w:val="97"/>
  </w:num>
  <w:num w:numId="25" w16cid:durableId="1773739477">
    <w:abstractNumId w:val="59"/>
  </w:num>
  <w:num w:numId="26" w16cid:durableId="82798568">
    <w:abstractNumId w:val="138"/>
  </w:num>
  <w:num w:numId="27" w16cid:durableId="1958101844">
    <w:abstractNumId w:val="104"/>
  </w:num>
  <w:num w:numId="28" w16cid:durableId="854344671">
    <w:abstractNumId w:val="26"/>
  </w:num>
  <w:num w:numId="29" w16cid:durableId="1864979673">
    <w:abstractNumId w:val="112"/>
  </w:num>
  <w:num w:numId="30" w16cid:durableId="989940701">
    <w:abstractNumId w:val="3"/>
  </w:num>
  <w:num w:numId="31" w16cid:durableId="200367235">
    <w:abstractNumId w:val="127"/>
  </w:num>
  <w:num w:numId="32" w16cid:durableId="1988241522">
    <w:abstractNumId w:val="115"/>
  </w:num>
  <w:num w:numId="33" w16cid:durableId="108209286">
    <w:abstractNumId w:val="156"/>
  </w:num>
  <w:num w:numId="34" w16cid:durableId="283276135">
    <w:abstractNumId w:val="106"/>
  </w:num>
  <w:num w:numId="35" w16cid:durableId="1337075942">
    <w:abstractNumId w:val="12"/>
  </w:num>
  <w:num w:numId="36" w16cid:durableId="23990426">
    <w:abstractNumId w:val="71"/>
  </w:num>
  <w:num w:numId="37" w16cid:durableId="1136948101">
    <w:abstractNumId w:val="81"/>
  </w:num>
  <w:num w:numId="38" w16cid:durableId="258607610">
    <w:abstractNumId w:val="29"/>
  </w:num>
  <w:num w:numId="39" w16cid:durableId="321348765">
    <w:abstractNumId w:val="45"/>
  </w:num>
  <w:num w:numId="40" w16cid:durableId="1383481540">
    <w:abstractNumId w:val="93"/>
  </w:num>
  <w:num w:numId="41" w16cid:durableId="1647314995">
    <w:abstractNumId w:val="126"/>
  </w:num>
  <w:num w:numId="42" w16cid:durableId="1747414017">
    <w:abstractNumId w:val="99"/>
  </w:num>
  <w:num w:numId="43" w16cid:durableId="586351144">
    <w:abstractNumId w:val="131"/>
  </w:num>
  <w:num w:numId="44" w16cid:durableId="894926735">
    <w:abstractNumId w:val="132"/>
  </w:num>
  <w:num w:numId="45" w16cid:durableId="512181716">
    <w:abstractNumId w:val="23"/>
  </w:num>
  <w:num w:numId="46" w16cid:durableId="229317170">
    <w:abstractNumId w:val="43"/>
  </w:num>
  <w:num w:numId="47" w16cid:durableId="998577014">
    <w:abstractNumId w:val="159"/>
  </w:num>
  <w:num w:numId="48" w16cid:durableId="35157275">
    <w:abstractNumId w:val="136"/>
  </w:num>
  <w:num w:numId="49" w16cid:durableId="2145151885">
    <w:abstractNumId w:val="39"/>
  </w:num>
  <w:num w:numId="50" w16cid:durableId="281346885">
    <w:abstractNumId w:val="34"/>
  </w:num>
  <w:num w:numId="51" w16cid:durableId="1519805959">
    <w:abstractNumId w:val="89"/>
  </w:num>
  <w:num w:numId="52" w16cid:durableId="395058549">
    <w:abstractNumId w:val="13"/>
  </w:num>
  <w:num w:numId="53" w16cid:durableId="53704245">
    <w:abstractNumId w:val="143"/>
  </w:num>
  <w:num w:numId="54" w16cid:durableId="285623391">
    <w:abstractNumId w:val="154"/>
  </w:num>
  <w:num w:numId="55" w16cid:durableId="1656645457">
    <w:abstractNumId w:val="122"/>
  </w:num>
  <w:num w:numId="56" w16cid:durableId="325132500">
    <w:abstractNumId w:val="140"/>
  </w:num>
  <w:num w:numId="57" w16cid:durableId="867839106">
    <w:abstractNumId w:val="121"/>
  </w:num>
  <w:num w:numId="58" w16cid:durableId="1840582026">
    <w:abstractNumId w:val="105"/>
  </w:num>
  <w:num w:numId="59" w16cid:durableId="477842259">
    <w:abstractNumId w:val="36"/>
  </w:num>
  <w:num w:numId="60" w16cid:durableId="695426303">
    <w:abstractNumId w:val="25"/>
  </w:num>
  <w:num w:numId="61" w16cid:durableId="1800488603">
    <w:abstractNumId w:val="85"/>
  </w:num>
  <w:num w:numId="62" w16cid:durableId="1413118588">
    <w:abstractNumId w:val="88"/>
  </w:num>
  <w:num w:numId="63" w16cid:durableId="979308246">
    <w:abstractNumId w:val="147"/>
  </w:num>
  <w:num w:numId="64" w16cid:durableId="1792359354">
    <w:abstractNumId w:val="113"/>
  </w:num>
  <w:num w:numId="65" w16cid:durableId="1585870418">
    <w:abstractNumId w:val="2"/>
  </w:num>
  <w:num w:numId="66" w16cid:durableId="409276021">
    <w:abstractNumId w:val="86"/>
  </w:num>
  <w:num w:numId="67" w16cid:durableId="2035224341">
    <w:abstractNumId w:val="160"/>
  </w:num>
  <w:num w:numId="68" w16cid:durableId="640958704">
    <w:abstractNumId w:val="133"/>
  </w:num>
  <w:num w:numId="69" w16cid:durableId="1692796256">
    <w:abstractNumId w:val="76"/>
  </w:num>
  <w:num w:numId="70" w16cid:durableId="211308257">
    <w:abstractNumId w:val="40"/>
  </w:num>
  <w:num w:numId="71" w16cid:durableId="54159106">
    <w:abstractNumId w:val="17"/>
  </w:num>
  <w:num w:numId="72" w16cid:durableId="1650665997">
    <w:abstractNumId w:val="153"/>
  </w:num>
  <w:num w:numId="73" w16cid:durableId="1642882274">
    <w:abstractNumId w:val="61"/>
  </w:num>
  <w:num w:numId="74" w16cid:durableId="1303077865">
    <w:abstractNumId w:val="38"/>
  </w:num>
  <w:num w:numId="75" w16cid:durableId="503864326">
    <w:abstractNumId w:val="120"/>
  </w:num>
  <w:num w:numId="76" w16cid:durableId="81688260">
    <w:abstractNumId w:val="24"/>
  </w:num>
  <w:num w:numId="77" w16cid:durableId="2084524794">
    <w:abstractNumId w:val="101"/>
  </w:num>
  <w:num w:numId="78" w16cid:durableId="2005623188">
    <w:abstractNumId w:val="141"/>
  </w:num>
  <w:num w:numId="79" w16cid:durableId="1321352731">
    <w:abstractNumId w:val="63"/>
  </w:num>
  <w:num w:numId="80" w16cid:durableId="678240215">
    <w:abstractNumId w:val="135"/>
  </w:num>
  <w:num w:numId="81" w16cid:durableId="759260236">
    <w:abstractNumId w:val="152"/>
  </w:num>
  <w:num w:numId="82" w16cid:durableId="35660362">
    <w:abstractNumId w:val="35"/>
  </w:num>
  <w:num w:numId="83" w16cid:durableId="768239128">
    <w:abstractNumId w:val="62"/>
  </w:num>
  <w:num w:numId="84" w16cid:durableId="751052218">
    <w:abstractNumId w:val="30"/>
  </w:num>
  <w:num w:numId="85" w16cid:durableId="1490517050">
    <w:abstractNumId w:val="102"/>
  </w:num>
  <w:num w:numId="86" w16cid:durableId="359474492">
    <w:abstractNumId w:val="60"/>
  </w:num>
  <w:num w:numId="87" w16cid:durableId="1922250610">
    <w:abstractNumId w:val="111"/>
  </w:num>
  <w:num w:numId="88" w16cid:durableId="117845792">
    <w:abstractNumId w:val="53"/>
  </w:num>
  <w:num w:numId="89" w16cid:durableId="1296569102">
    <w:abstractNumId w:val="64"/>
  </w:num>
  <w:num w:numId="90" w16cid:durableId="695890378">
    <w:abstractNumId w:val="50"/>
  </w:num>
  <w:num w:numId="91" w16cid:durableId="1439982023">
    <w:abstractNumId w:val="48"/>
  </w:num>
  <w:num w:numId="92" w16cid:durableId="890849380">
    <w:abstractNumId w:val="155"/>
  </w:num>
  <w:num w:numId="93" w16cid:durableId="1265918896">
    <w:abstractNumId w:val="92"/>
  </w:num>
  <w:num w:numId="94" w16cid:durableId="1566915998">
    <w:abstractNumId w:val="125"/>
  </w:num>
  <w:num w:numId="95" w16cid:durableId="1876113421">
    <w:abstractNumId w:val="142"/>
  </w:num>
  <w:num w:numId="96" w16cid:durableId="45028248">
    <w:abstractNumId w:val="80"/>
  </w:num>
  <w:num w:numId="97" w16cid:durableId="319581377">
    <w:abstractNumId w:val="158"/>
  </w:num>
  <w:num w:numId="98" w16cid:durableId="2026327454">
    <w:abstractNumId w:val="139"/>
  </w:num>
  <w:num w:numId="99" w16cid:durableId="13387550">
    <w:abstractNumId w:val="98"/>
  </w:num>
  <w:num w:numId="100" w16cid:durableId="662196216">
    <w:abstractNumId w:val="6"/>
  </w:num>
  <w:num w:numId="101" w16cid:durableId="120614121">
    <w:abstractNumId w:val="37"/>
  </w:num>
  <w:num w:numId="102" w16cid:durableId="167332012">
    <w:abstractNumId w:val="123"/>
  </w:num>
  <w:num w:numId="103" w16cid:durableId="1767850577">
    <w:abstractNumId w:val="47"/>
  </w:num>
  <w:num w:numId="104" w16cid:durableId="2074696540">
    <w:abstractNumId w:val="8"/>
  </w:num>
  <w:num w:numId="105" w16cid:durableId="1456286710">
    <w:abstractNumId w:val="51"/>
  </w:num>
  <w:num w:numId="106" w16cid:durableId="1520042302">
    <w:abstractNumId w:val="70"/>
  </w:num>
  <w:num w:numId="107" w16cid:durableId="1485245615">
    <w:abstractNumId w:val="119"/>
  </w:num>
  <w:num w:numId="108" w16cid:durableId="602540627">
    <w:abstractNumId w:val="18"/>
  </w:num>
  <w:num w:numId="109" w16cid:durableId="1120300813">
    <w:abstractNumId w:val="95"/>
  </w:num>
  <w:num w:numId="110" w16cid:durableId="43716730">
    <w:abstractNumId w:val="19"/>
  </w:num>
  <w:num w:numId="111" w16cid:durableId="1878616470">
    <w:abstractNumId w:val="42"/>
  </w:num>
  <w:num w:numId="112" w16cid:durableId="1082261799">
    <w:abstractNumId w:val="90"/>
  </w:num>
  <w:num w:numId="113" w16cid:durableId="1611232241">
    <w:abstractNumId w:val="28"/>
  </w:num>
  <w:num w:numId="114" w16cid:durableId="590621336">
    <w:abstractNumId w:val="118"/>
  </w:num>
  <w:num w:numId="115" w16cid:durableId="1311134492">
    <w:abstractNumId w:val="32"/>
  </w:num>
  <w:num w:numId="116" w16cid:durableId="2098791739">
    <w:abstractNumId w:val="58"/>
  </w:num>
  <w:num w:numId="117" w16cid:durableId="1196163130">
    <w:abstractNumId w:val="161"/>
  </w:num>
  <w:num w:numId="118" w16cid:durableId="1676149791">
    <w:abstractNumId w:val="79"/>
  </w:num>
  <w:num w:numId="119" w16cid:durableId="1877964541">
    <w:abstractNumId w:val="144"/>
  </w:num>
  <w:num w:numId="120" w16cid:durableId="1725106672">
    <w:abstractNumId w:val="66"/>
  </w:num>
  <w:num w:numId="121" w16cid:durableId="280262407">
    <w:abstractNumId w:val="55"/>
  </w:num>
  <w:num w:numId="122" w16cid:durableId="359939052">
    <w:abstractNumId w:val="114"/>
  </w:num>
  <w:num w:numId="123" w16cid:durableId="1692103604">
    <w:abstractNumId w:val="94"/>
  </w:num>
  <w:num w:numId="124" w16cid:durableId="1782842013">
    <w:abstractNumId w:val="41"/>
  </w:num>
  <w:num w:numId="125" w16cid:durableId="668368747">
    <w:abstractNumId w:val="44"/>
  </w:num>
  <w:num w:numId="126" w16cid:durableId="1747455768">
    <w:abstractNumId w:val="96"/>
  </w:num>
  <w:num w:numId="127" w16cid:durableId="1656256845">
    <w:abstractNumId w:val="68"/>
  </w:num>
  <w:num w:numId="128" w16cid:durableId="710108618">
    <w:abstractNumId w:val="16"/>
  </w:num>
  <w:num w:numId="129" w16cid:durableId="559289083">
    <w:abstractNumId w:val="134"/>
  </w:num>
  <w:num w:numId="130" w16cid:durableId="584076759">
    <w:abstractNumId w:val="21"/>
  </w:num>
  <w:num w:numId="131" w16cid:durableId="1563175976">
    <w:abstractNumId w:val="110"/>
  </w:num>
  <w:num w:numId="132" w16cid:durableId="673803264">
    <w:abstractNumId w:val="107"/>
  </w:num>
  <w:num w:numId="133" w16cid:durableId="209191726">
    <w:abstractNumId w:val="15"/>
  </w:num>
  <w:num w:numId="134" w16cid:durableId="141166757">
    <w:abstractNumId w:val="145"/>
  </w:num>
  <w:num w:numId="135" w16cid:durableId="1343895602">
    <w:abstractNumId w:val="108"/>
  </w:num>
  <w:num w:numId="136" w16cid:durableId="1458061791">
    <w:abstractNumId w:val="49"/>
  </w:num>
  <w:num w:numId="137" w16cid:durableId="860894419">
    <w:abstractNumId w:val="157"/>
  </w:num>
  <w:num w:numId="138" w16cid:durableId="591012283">
    <w:abstractNumId w:val="56"/>
  </w:num>
  <w:num w:numId="139" w16cid:durableId="897397211">
    <w:abstractNumId w:val="137"/>
  </w:num>
  <w:num w:numId="140" w16cid:durableId="752818544">
    <w:abstractNumId w:val="27"/>
  </w:num>
  <w:num w:numId="141" w16cid:durableId="994067741">
    <w:abstractNumId w:val="149"/>
  </w:num>
  <w:num w:numId="142" w16cid:durableId="541550745">
    <w:abstractNumId w:val="14"/>
  </w:num>
  <w:num w:numId="143" w16cid:durableId="1306087482">
    <w:abstractNumId w:val="83"/>
  </w:num>
  <w:num w:numId="144" w16cid:durableId="1401756102">
    <w:abstractNumId w:val="82"/>
  </w:num>
  <w:num w:numId="145" w16cid:durableId="497888669">
    <w:abstractNumId w:val="128"/>
  </w:num>
  <w:num w:numId="146" w16cid:durableId="1443724390">
    <w:abstractNumId w:val="146"/>
  </w:num>
  <w:num w:numId="147" w16cid:durableId="682585670">
    <w:abstractNumId w:val="150"/>
  </w:num>
  <w:num w:numId="148" w16cid:durableId="253831177">
    <w:abstractNumId w:val="87"/>
  </w:num>
  <w:num w:numId="149" w16cid:durableId="1790389261">
    <w:abstractNumId w:val="162"/>
  </w:num>
  <w:num w:numId="150" w16cid:durableId="1188567697">
    <w:abstractNumId w:val="78"/>
  </w:num>
  <w:num w:numId="151" w16cid:durableId="417286872">
    <w:abstractNumId w:val="151"/>
  </w:num>
  <w:num w:numId="152" w16cid:durableId="1982927987">
    <w:abstractNumId w:val="103"/>
  </w:num>
  <w:num w:numId="153" w16cid:durableId="2102947627">
    <w:abstractNumId w:val="54"/>
  </w:num>
  <w:num w:numId="154" w16cid:durableId="583995070">
    <w:abstractNumId w:val="100"/>
  </w:num>
  <w:num w:numId="155" w16cid:durableId="49349549">
    <w:abstractNumId w:val="52"/>
  </w:num>
  <w:num w:numId="156" w16cid:durableId="626937635">
    <w:abstractNumId w:val="1"/>
  </w:num>
  <w:num w:numId="157" w16cid:durableId="1795825622">
    <w:abstractNumId w:val="129"/>
  </w:num>
  <w:num w:numId="158" w16cid:durableId="43916355">
    <w:abstractNumId w:val="0"/>
  </w:num>
  <w:num w:numId="159" w16cid:durableId="1137140057">
    <w:abstractNumId w:val="91"/>
  </w:num>
  <w:num w:numId="160" w16cid:durableId="570503192">
    <w:abstractNumId w:val="75"/>
  </w:num>
  <w:num w:numId="161" w16cid:durableId="755369582">
    <w:abstractNumId w:val="84"/>
  </w:num>
  <w:num w:numId="162" w16cid:durableId="1148591800">
    <w:abstractNumId w:val="67"/>
  </w:num>
  <w:num w:numId="163" w16cid:durableId="79648119">
    <w:abstractNumId w:val="148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Q0M7C0NDQ3NTY3NLJU0lEKTi0uzszPAykwrAUAMULaFywAAAA="/>
  </w:docVars>
  <w:rsids>
    <w:rsidRoot w:val="008107BE"/>
    <w:rsid w:val="000002E4"/>
    <w:rsid w:val="00000505"/>
    <w:rsid w:val="000019FD"/>
    <w:rsid w:val="00001ED7"/>
    <w:rsid w:val="00002027"/>
    <w:rsid w:val="00002F06"/>
    <w:rsid w:val="000031A8"/>
    <w:rsid w:val="000032DE"/>
    <w:rsid w:val="00004D46"/>
    <w:rsid w:val="0000545B"/>
    <w:rsid w:val="00005F4C"/>
    <w:rsid w:val="00007363"/>
    <w:rsid w:val="0000741A"/>
    <w:rsid w:val="00007806"/>
    <w:rsid w:val="00007A9F"/>
    <w:rsid w:val="00010338"/>
    <w:rsid w:val="000109D4"/>
    <w:rsid w:val="00011956"/>
    <w:rsid w:val="00012B37"/>
    <w:rsid w:val="00013EC1"/>
    <w:rsid w:val="00014E44"/>
    <w:rsid w:val="00014F73"/>
    <w:rsid w:val="0001553D"/>
    <w:rsid w:val="000155CA"/>
    <w:rsid w:val="000157E5"/>
    <w:rsid w:val="00016234"/>
    <w:rsid w:val="0001702E"/>
    <w:rsid w:val="0001784A"/>
    <w:rsid w:val="00020987"/>
    <w:rsid w:val="00020FF1"/>
    <w:rsid w:val="0002123E"/>
    <w:rsid w:val="0002129E"/>
    <w:rsid w:val="0002177C"/>
    <w:rsid w:val="000217C3"/>
    <w:rsid w:val="0002195A"/>
    <w:rsid w:val="00021E71"/>
    <w:rsid w:val="00022525"/>
    <w:rsid w:val="00022707"/>
    <w:rsid w:val="0002285B"/>
    <w:rsid w:val="000231D1"/>
    <w:rsid w:val="00023BE8"/>
    <w:rsid w:val="00023E6B"/>
    <w:rsid w:val="00025A2F"/>
    <w:rsid w:val="00025A88"/>
    <w:rsid w:val="00025C47"/>
    <w:rsid w:val="00026C33"/>
    <w:rsid w:val="00027611"/>
    <w:rsid w:val="00030620"/>
    <w:rsid w:val="0003069F"/>
    <w:rsid w:val="00030950"/>
    <w:rsid w:val="00031E81"/>
    <w:rsid w:val="0003210E"/>
    <w:rsid w:val="000338A6"/>
    <w:rsid w:val="00033F1A"/>
    <w:rsid w:val="00034470"/>
    <w:rsid w:val="000350EE"/>
    <w:rsid w:val="0003620F"/>
    <w:rsid w:val="00036476"/>
    <w:rsid w:val="000366AC"/>
    <w:rsid w:val="000368A1"/>
    <w:rsid w:val="00036ED1"/>
    <w:rsid w:val="00037266"/>
    <w:rsid w:val="00037672"/>
    <w:rsid w:val="00037E3D"/>
    <w:rsid w:val="0003F756"/>
    <w:rsid w:val="00040C41"/>
    <w:rsid w:val="00042E29"/>
    <w:rsid w:val="000431E7"/>
    <w:rsid w:val="000435DD"/>
    <w:rsid w:val="00043700"/>
    <w:rsid w:val="00043A9B"/>
    <w:rsid w:val="0004425C"/>
    <w:rsid w:val="00044610"/>
    <w:rsid w:val="00044879"/>
    <w:rsid w:val="000449FF"/>
    <w:rsid w:val="00044EF8"/>
    <w:rsid w:val="00045176"/>
    <w:rsid w:val="00045CF3"/>
    <w:rsid w:val="00046009"/>
    <w:rsid w:val="00046369"/>
    <w:rsid w:val="00046563"/>
    <w:rsid w:val="00046942"/>
    <w:rsid w:val="00046D42"/>
    <w:rsid w:val="000501F4"/>
    <w:rsid w:val="00052698"/>
    <w:rsid w:val="00053CB7"/>
    <w:rsid w:val="0005455B"/>
    <w:rsid w:val="0005536C"/>
    <w:rsid w:val="00055982"/>
    <w:rsid w:val="00056243"/>
    <w:rsid w:val="00056CB3"/>
    <w:rsid w:val="000578BD"/>
    <w:rsid w:val="0005792D"/>
    <w:rsid w:val="000614E4"/>
    <w:rsid w:val="00062213"/>
    <w:rsid w:val="000622F7"/>
    <w:rsid w:val="00063DC6"/>
    <w:rsid w:val="00064EC4"/>
    <w:rsid w:val="000650ED"/>
    <w:rsid w:val="00065178"/>
    <w:rsid w:val="000652CD"/>
    <w:rsid w:val="000656C6"/>
    <w:rsid w:val="00065AB9"/>
    <w:rsid w:val="00065F9C"/>
    <w:rsid w:val="00066363"/>
    <w:rsid w:val="00066630"/>
    <w:rsid w:val="000669D9"/>
    <w:rsid w:val="00066A7A"/>
    <w:rsid w:val="00066B6D"/>
    <w:rsid w:val="000678F7"/>
    <w:rsid w:val="00067F39"/>
    <w:rsid w:val="000702F6"/>
    <w:rsid w:val="00071240"/>
    <w:rsid w:val="000717A8"/>
    <w:rsid w:val="000721E0"/>
    <w:rsid w:val="000724F6"/>
    <w:rsid w:val="00072850"/>
    <w:rsid w:val="00072C38"/>
    <w:rsid w:val="0007333B"/>
    <w:rsid w:val="00073603"/>
    <w:rsid w:val="00073D69"/>
    <w:rsid w:val="0007537E"/>
    <w:rsid w:val="000754B3"/>
    <w:rsid w:val="00076385"/>
    <w:rsid w:val="00076A15"/>
    <w:rsid w:val="00077383"/>
    <w:rsid w:val="000805ED"/>
    <w:rsid w:val="00080BA1"/>
    <w:rsid w:val="00081B29"/>
    <w:rsid w:val="00082B30"/>
    <w:rsid w:val="00082EB8"/>
    <w:rsid w:val="00082ECB"/>
    <w:rsid w:val="00083FC8"/>
    <w:rsid w:val="00084163"/>
    <w:rsid w:val="000841F5"/>
    <w:rsid w:val="0008459B"/>
    <w:rsid w:val="00084AC8"/>
    <w:rsid w:val="00085325"/>
    <w:rsid w:val="0008539E"/>
    <w:rsid w:val="000858DE"/>
    <w:rsid w:val="00085BE1"/>
    <w:rsid w:val="00085E92"/>
    <w:rsid w:val="00086252"/>
    <w:rsid w:val="0008644B"/>
    <w:rsid w:val="0008653C"/>
    <w:rsid w:val="00086B1D"/>
    <w:rsid w:val="00087E9B"/>
    <w:rsid w:val="00090675"/>
    <w:rsid w:val="00090A85"/>
    <w:rsid w:val="000913BA"/>
    <w:rsid w:val="0009141B"/>
    <w:rsid w:val="00092120"/>
    <w:rsid w:val="000926F9"/>
    <w:rsid w:val="000938F9"/>
    <w:rsid w:val="00093E5E"/>
    <w:rsid w:val="0009401B"/>
    <w:rsid w:val="000947C4"/>
    <w:rsid w:val="00094D82"/>
    <w:rsid w:val="00096388"/>
    <w:rsid w:val="00096409"/>
    <w:rsid w:val="00096C93"/>
    <w:rsid w:val="00096E45"/>
    <w:rsid w:val="00096ECA"/>
    <w:rsid w:val="00097E58"/>
    <w:rsid w:val="000A0194"/>
    <w:rsid w:val="000A08AD"/>
    <w:rsid w:val="000A09ED"/>
    <w:rsid w:val="000A0BA6"/>
    <w:rsid w:val="000A1147"/>
    <w:rsid w:val="000A1A68"/>
    <w:rsid w:val="000A1F5B"/>
    <w:rsid w:val="000A2476"/>
    <w:rsid w:val="000A3D66"/>
    <w:rsid w:val="000A3EDC"/>
    <w:rsid w:val="000A49FE"/>
    <w:rsid w:val="000A553C"/>
    <w:rsid w:val="000A5657"/>
    <w:rsid w:val="000A56C1"/>
    <w:rsid w:val="000A5AF7"/>
    <w:rsid w:val="000A70FD"/>
    <w:rsid w:val="000A717F"/>
    <w:rsid w:val="000A736F"/>
    <w:rsid w:val="000A7CA4"/>
    <w:rsid w:val="000B1BDA"/>
    <w:rsid w:val="000B2C5D"/>
    <w:rsid w:val="000B2D20"/>
    <w:rsid w:val="000B3160"/>
    <w:rsid w:val="000B3B31"/>
    <w:rsid w:val="000B47FC"/>
    <w:rsid w:val="000B486E"/>
    <w:rsid w:val="000B496C"/>
    <w:rsid w:val="000B6281"/>
    <w:rsid w:val="000B695A"/>
    <w:rsid w:val="000B6BB7"/>
    <w:rsid w:val="000B6E03"/>
    <w:rsid w:val="000B7041"/>
    <w:rsid w:val="000B7859"/>
    <w:rsid w:val="000B7900"/>
    <w:rsid w:val="000C0296"/>
    <w:rsid w:val="000C09DD"/>
    <w:rsid w:val="000C0B21"/>
    <w:rsid w:val="000C0C43"/>
    <w:rsid w:val="000C1AA1"/>
    <w:rsid w:val="000C1E5E"/>
    <w:rsid w:val="000C2086"/>
    <w:rsid w:val="000C2209"/>
    <w:rsid w:val="000C2F09"/>
    <w:rsid w:val="000C300C"/>
    <w:rsid w:val="000C431B"/>
    <w:rsid w:val="000C4696"/>
    <w:rsid w:val="000C4746"/>
    <w:rsid w:val="000C4899"/>
    <w:rsid w:val="000C49B4"/>
    <w:rsid w:val="000C5A2F"/>
    <w:rsid w:val="000C610B"/>
    <w:rsid w:val="000C68AE"/>
    <w:rsid w:val="000C6E52"/>
    <w:rsid w:val="000C74CC"/>
    <w:rsid w:val="000D109D"/>
    <w:rsid w:val="000D12EA"/>
    <w:rsid w:val="000D162E"/>
    <w:rsid w:val="000D1EA4"/>
    <w:rsid w:val="000D1EB6"/>
    <w:rsid w:val="000D21D4"/>
    <w:rsid w:val="000D25AC"/>
    <w:rsid w:val="000D2AE9"/>
    <w:rsid w:val="000D2B2E"/>
    <w:rsid w:val="000D37BD"/>
    <w:rsid w:val="000D3E9B"/>
    <w:rsid w:val="000D4274"/>
    <w:rsid w:val="000D4BBA"/>
    <w:rsid w:val="000D523F"/>
    <w:rsid w:val="000D534F"/>
    <w:rsid w:val="000D577B"/>
    <w:rsid w:val="000D5B02"/>
    <w:rsid w:val="000D5B0F"/>
    <w:rsid w:val="000D6248"/>
    <w:rsid w:val="000D6EAF"/>
    <w:rsid w:val="000D7098"/>
    <w:rsid w:val="000D7782"/>
    <w:rsid w:val="000D7FC7"/>
    <w:rsid w:val="000D8583"/>
    <w:rsid w:val="000E05FE"/>
    <w:rsid w:val="000E068C"/>
    <w:rsid w:val="000E0730"/>
    <w:rsid w:val="000E1C42"/>
    <w:rsid w:val="000E20AB"/>
    <w:rsid w:val="000E29C9"/>
    <w:rsid w:val="000E2A5C"/>
    <w:rsid w:val="000E2B26"/>
    <w:rsid w:val="000E329D"/>
    <w:rsid w:val="000E35E4"/>
    <w:rsid w:val="000E39E3"/>
    <w:rsid w:val="000E3E0F"/>
    <w:rsid w:val="000E3E1B"/>
    <w:rsid w:val="000E4B66"/>
    <w:rsid w:val="000E4D0B"/>
    <w:rsid w:val="000E4D61"/>
    <w:rsid w:val="000E4F5B"/>
    <w:rsid w:val="000E59A4"/>
    <w:rsid w:val="000E630A"/>
    <w:rsid w:val="000E66BD"/>
    <w:rsid w:val="000E6E0C"/>
    <w:rsid w:val="000E7431"/>
    <w:rsid w:val="000E7549"/>
    <w:rsid w:val="000F06EC"/>
    <w:rsid w:val="000F0E34"/>
    <w:rsid w:val="000F1461"/>
    <w:rsid w:val="000F1562"/>
    <w:rsid w:val="000F1704"/>
    <w:rsid w:val="000F26C8"/>
    <w:rsid w:val="000F2769"/>
    <w:rsid w:val="000F2BE3"/>
    <w:rsid w:val="000F3DE5"/>
    <w:rsid w:val="000F570B"/>
    <w:rsid w:val="000F5B4F"/>
    <w:rsid w:val="000F5BDE"/>
    <w:rsid w:val="000F5D55"/>
    <w:rsid w:val="000F5D7C"/>
    <w:rsid w:val="000F6B0D"/>
    <w:rsid w:val="000F72D0"/>
    <w:rsid w:val="000F73DF"/>
    <w:rsid w:val="000F756B"/>
    <w:rsid w:val="00100306"/>
    <w:rsid w:val="001003BC"/>
    <w:rsid w:val="00100573"/>
    <w:rsid w:val="001012FC"/>
    <w:rsid w:val="00101A35"/>
    <w:rsid w:val="00102C76"/>
    <w:rsid w:val="00102F72"/>
    <w:rsid w:val="00104C1F"/>
    <w:rsid w:val="001053A8"/>
    <w:rsid w:val="00107E9B"/>
    <w:rsid w:val="00110999"/>
    <w:rsid w:val="00110E8E"/>
    <w:rsid w:val="00111F9C"/>
    <w:rsid w:val="00113198"/>
    <w:rsid w:val="0011364C"/>
    <w:rsid w:val="001149E0"/>
    <w:rsid w:val="00114D51"/>
    <w:rsid w:val="00114FE7"/>
    <w:rsid w:val="00115D2D"/>
    <w:rsid w:val="00116FBF"/>
    <w:rsid w:val="001171CD"/>
    <w:rsid w:val="00117382"/>
    <w:rsid w:val="001179C2"/>
    <w:rsid w:val="00120892"/>
    <w:rsid w:val="0012111D"/>
    <w:rsid w:val="00121593"/>
    <w:rsid w:val="00121741"/>
    <w:rsid w:val="00123A10"/>
    <w:rsid w:val="00123AFC"/>
    <w:rsid w:val="00123F5A"/>
    <w:rsid w:val="00123F5E"/>
    <w:rsid w:val="00125462"/>
    <w:rsid w:val="0012559D"/>
    <w:rsid w:val="00125A1D"/>
    <w:rsid w:val="00126777"/>
    <w:rsid w:val="001267C3"/>
    <w:rsid w:val="00126B16"/>
    <w:rsid w:val="0012731B"/>
    <w:rsid w:val="00127F60"/>
    <w:rsid w:val="0012C365"/>
    <w:rsid w:val="001311DF"/>
    <w:rsid w:val="00131B8D"/>
    <w:rsid w:val="00131E93"/>
    <w:rsid w:val="00132308"/>
    <w:rsid w:val="00132310"/>
    <w:rsid w:val="0013367B"/>
    <w:rsid w:val="00133DAD"/>
    <w:rsid w:val="00133F8A"/>
    <w:rsid w:val="001347B9"/>
    <w:rsid w:val="00134CD7"/>
    <w:rsid w:val="00135CA1"/>
    <w:rsid w:val="00135EFC"/>
    <w:rsid w:val="001361FF"/>
    <w:rsid w:val="00136844"/>
    <w:rsid w:val="001374D9"/>
    <w:rsid w:val="00137553"/>
    <w:rsid w:val="0013758E"/>
    <w:rsid w:val="001378D6"/>
    <w:rsid w:val="00137AE2"/>
    <w:rsid w:val="00137E5F"/>
    <w:rsid w:val="00137F64"/>
    <w:rsid w:val="00137F98"/>
    <w:rsid w:val="00140121"/>
    <w:rsid w:val="00140299"/>
    <w:rsid w:val="001404D1"/>
    <w:rsid w:val="001417B2"/>
    <w:rsid w:val="00141B37"/>
    <w:rsid w:val="00141D13"/>
    <w:rsid w:val="001424C8"/>
    <w:rsid w:val="00142833"/>
    <w:rsid w:val="00142FF2"/>
    <w:rsid w:val="001443DC"/>
    <w:rsid w:val="00144C71"/>
    <w:rsid w:val="00147172"/>
    <w:rsid w:val="00147A36"/>
    <w:rsid w:val="00147DB5"/>
    <w:rsid w:val="00150A71"/>
    <w:rsid w:val="00151624"/>
    <w:rsid w:val="00151D54"/>
    <w:rsid w:val="001529A9"/>
    <w:rsid w:val="00153B9E"/>
    <w:rsid w:val="001542DA"/>
    <w:rsid w:val="001544E8"/>
    <w:rsid w:val="00154B92"/>
    <w:rsid w:val="00154C3E"/>
    <w:rsid w:val="00155047"/>
    <w:rsid w:val="00155D80"/>
    <w:rsid w:val="0015626A"/>
    <w:rsid w:val="00156274"/>
    <w:rsid w:val="00156C46"/>
    <w:rsid w:val="001575AA"/>
    <w:rsid w:val="0015761D"/>
    <w:rsid w:val="00157E5C"/>
    <w:rsid w:val="00160ED0"/>
    <w:rsid w:val="00161275"/>
    <w:rsid w:val="00161AA6"/>
    <w:rsid w:val="00161B49"/>
    <w:rsid w:val="00161F05"/>
    <w:rsid w:val="00162195"/>
    <w:rsid w:val="001624FB"/>
    <w:rsid w:val="00162C1D"/>
    <w:rsid w:val="00163366"/>
    <w:rsid w:val="001633C0"/>
    <w:rsid w:val="001635B7"/>
    <w:rsid w:val="001636D0"/>
    <w:rsid w:val="00164238"/>
    <w:rsid w:val="001642E9"/>
    <w:rsid w:val="001643F5"/>
    <w:rsid w:val="00164952"/>
    <w:rsid w:val="0016521B"/>
    <w:rsid w:val="001658B7"/>
    <w:rsid w:val="00165B22"/>
    <w:rsid w:val="00166066"/>
    <w:rsid w:val="00167BC3"/>
    <w:rsid w:val="00167EAF"/>
    <w:rsid w:val="0016F93A"/>
    <w:rsid w:val="00170279"/>
    <w:rsid w:val="001704C1"/>
    <w:rsid w:val="00170689"/>
    <w:rsid w:val="001709DA"/>
    <w:rsid w:val="0017142E"/>
    <w:rsid w:val="00171B0F"/>
    <w:rsid w:val="00171F10"/>
    <w:rsid w:val="001724F0"/>
    <w:rsid w:val="00173031"/>
    <w:rsid w:val="001733F5"/>
    <w:rsid w:val="00173626"/>
    <w:rsid w:val="001743BB"/>
    <w:rsid w:val="00174EED"/>
    <w:rsid w:val="00174F8B"/>
    <w:rsid w:val="00175211"/>
    <w:rsid w:val="00175567"/>
    <w:rsid w:val="00175A3A"/>
    <w:rsid w:val="00175A4A"/>
    <w:rsid w:val="001763DE"/>
    <w:rsid w:val="00176B2F"/>
    <w:rsid w:val="001773A9"/>
    <w:rsid w:val="00177510"/>
    <w:rsid w:val="001779E8"/>
    <w:rsid w:val="00180041"/>
    <w:rsid w:val="0018064F"/>
    <w:rsid w:val="001809A2"/>
    <w:rsid w:val="00180AFE"/>
    <w:rsid w:val="00180DFD"/>
    <w:rsid w:val="00180F03"/>
    <w:rsid w:val="00181473"/>
    <w:rsid w:val="00182AC2"/>
    <w:rsid w:val="00183267"/>
    <w:rsid w:val="00183483"/>
    <w:rsid w:val="00185180"/>
    <w:rsid w:val="001857E8"/>
    <w:rsid w:val="00185CB3"/>
    <w:rsid w:val="00186B77"/>
    <w:rsid w:val="0018722B"/>
    <w:rsid w:val="001873DF"/>
    <w:rsid w:val="00190118"/>
    <w:rsid w:val="00190154"/>
    <w:rsid w:val="0019024F"/>
    <w:rsid w:val="00190E8C"/>
    <w:rsid w:val="00192F9E"/>
    <w:rsid w:val="00193200"/>
    <w:rsid w:val="00193D67"/>
    <w:rsid w:val="001941ED"/>
    <w:rsid w:val="00194575"/>
    <w:rsid w:val="0019476A"/>
    <w:rsid w:val="0019497B"/>
    <w:rsid w:val="00194B0B"/>
    <w:rsid w:val="00195AF0"/>
    <w:rsid w:val="00195BD8"/>
    <w:rsid w:val="001A01F8"/>
    <w:rsid w:val="001A11EE"/>
    <w:rsid w:val="001A1B21"/>
    <w:rsid w:val="001A1C4F"/>
    <w:rsid w:val="001A2425"/>
    <w:rsid w:val="001A2BB9"/>
    <w:rsid w:val="001A368D"/>
    <w:rsid w:val="001A391F"/>
    <w:rsid w:val="001A3DEB"/>
    <w:rsid w:val="001A3E88"/>
    <w:rsid w:val="001A4965"/>
    <w:rsid w:val="001A69A4"/>
    <w:rsid w:val="001A7098"/>
    <w:rsid w:val="001A72E7"/>
    <w:rsid w:val="001B16B4"/>
    <w:rsid w:val="001B1856"/>
    <w:rsid w:val="001B1E8A"/>
    <w:rsid w:val="001B22D4"/>
    <w:rsid w:val="001B2C9F"/>
    <w:rsid w:val="001B2F97"/>
    <w:rsid w:val="001B3330"/>
    <w:rsid w:val="001B3544"/>
    <w:rsid w:val="001B35C5"/>
    <w:rsid w:val="001B3ABB"/>
    <w:rsid w:val="001B4522"/>
    <w:rsid w:val="001B4699"/>
    <w:rsid w:val="001B4AFC"/>
    <w:rsid w:val="001B5E7B"/>
    <w:rsid w:val="001B5F87"/>
    <w:rsid w:val="001B6F75"/>
    <w:rsid w:val="001B79E9"/>
    <w:rsid w:val="001B7C7D"/>
    <w:rsid w:val="001B7D26"/>
    <w:rsid w:val="001B7D87"/>
    <w:rsid w:val="001B7F21"/>
    <w:rsid w:val="001C01E1"/>
    <w:rsid w:val="001C0377"/>
    <w:rsid w:val="001C0448"/>
    <w:rsid w:val="001C114B"/>
    <w:rsid w:val="001C1C98"/>
    <w:rsid w:val="001C1CD6"/>
    <w:rsid w:val="001C26C8"/>
    <w:rsid w:val="001C27EB"/>
    <w:rsid w:val="001C4671"/>
    <w:rsid w:val="001C5399"/>
    <w:rsid w:val="001C53D2"/>
    <w:rsid w:val="001C5EA7"/>
    <w:rsid w:val="001C7FFD"/>
    <w:rsid w:val="001D0503"/>
    <w:rsid w:val="001D1E35"/>
    <w:rsid w:val="001D2A75"/>
    <w:rsid w:val="001D3C93"/>
    <w:rsid w:val="001D46DA"/>
    <w:rsid w:val="001D48A1"/>
    <w:rsid w:val="001D5077"/>
    <w:rsid w:val="001D6640"/>
    <w:rsid w:val="001D6D2A"/>
    <w:rsid w:val="001D724B"/>
    <w:rsid w:val="001D733E"/>
    <w:rsid w:val="001D7AE3"/>
    <w:rsid w:val="001E00F5"/>
    <w:rsid w:val="001E1E93"/>
    <w:rsid w:val="001E1EA4"/>
    <w:rsid w:val="001E261F"/>
    <w:rsid w:val="001E2F19"/>
    <w:rsid w:val="001E33D6"/>
    <w:rsid w:val="001E3624"/>
    <w:rsid w:val="001E3F86"/>
    <w:rsid w:val="001E6532"/>
    <w:rsid w:val="001E6886"/>
    <w:rsid w:val="001E6AE4"/>
    <w:rsid w:val="001E73B6"/>
    <w:rsid w:val="001F0B36"/>
    <w:rsid w:val="001F1467"/>
    <w:rsid w:val="001F2428"/>
    <w:rsid w:val="001F332C"/>
    <w:rsid w:val="001F3383"/>
    <w:rsid w:val="001F33A4"/>
    <w:rsid w:val="001F390E"/>
    <w:rsid w:val="001F3A04"/>
    <w:rsid w:val="001F3CE7"/>
    <w:rsid w:val="001F3D09"/>
    <w:rsid w:val="001F4CD7"/>
    <w:rsid w:val="001F4CF0"/>
    <w:rsid w:val="001F5667"/>
    <w:rsid w:val="001F56F7"/>
    <w:rsid w:val="001F5B2C"/>
    <w:rsid w:val="001F5BE3"/>
    <w:rsid w:val="001F6B8F"/>
    <w:rsid w:val="001F7279"/>
    <w:rsid w:val="001F7AAF"/>
    <w:rsid w:val="001F7B7B"/>
    <w:rsid w:val="001F7C8F"/>
    <w:rsid w:val="002051B4"/>
    <w:rsid w:val="00206407"/>
    <w:rsid w:val="0020698D"/>
    <w:rsid w:val="0021029D"/>
    <w:rsid w:val="00210599"/>
    <w:rsid w:val="002115BC"/>
    <w:rsid w:val="00212290"/>
    <w:rsid w:val="002124F2"/>
    <w:rsid w:val="00212CE9"/>
    <w:rsid w:val="00213103"/>
    <w:rsid w:val="00213152"/>
    <w:rsid w:val="002131AC"/>
    <w:rsid w:val="002138D9"/>
    <w:rsid w:val="00213BF4"/>
    <w:rsid w:val="00213C78"/>
    <w:rsid w:val="002140BE"/>
    <w:rsid w:val="002149C3"/>
    <w:rsid w:val="00214ABD"/>
    <w:rsid w:val="00214BFD"/>
    <w:rsid w:val="00214F4A"/>
    <w:rsid w:val="00215DBD"/>
    <w:rsid w:val="00216DE4"/>
    <w:rsid w:val="00219958"/>
    <w:rsid w:val="00220CC9"/>
    <w:rsid w:val="002212D5"/>
    <w:rsid w:val="0022199D"/>
    <w:rsid w:val="002219F7"/>
    <w:rsid w:val="00221C63"/>
    <w:rsid w:val="00223EF1"/>
    <w:rsid w:val="00223FC2"/>
    <w:rsid w:val="00224C53"/>
    <w:rsid w:val="00225026"/>
    <w:rsid w:val="00225AEB"/>
    <w:rsid w:val="002263E1"/>
    <w:rsid w:val="002267A3"/>
    <w:rsid w:val="00226F8A"/>
    <w:rsid w:val="00227430"/>
    <w:rsid w:val="00227F17"/>
    <w:rsid w:val="00227F4B"/>
    <w:rsid w:val="0023074B"/>
    <w:rsid w:val="0023074C"/>
    <w:rsid w:val="00230835"/>
    <w:rsid w:val="00230D16"/>
    <w:rsid w:val="002314C6"/>
    <w:rsid w:val="0023170C"/>
    <w:rsid w:val="00232A7B"/>
    <w:rsid w:val="00233030"/>
    <w:rsid w:val="00233453"/>
    <w:rsid w:val="002339CC"/>
    <w:rsid w:val="0023437E"/>
    <w:rsid w:val="002343FC"/>
    <w:rsid w:val="002348D5"/>
    <w:rsid w:val="00234B83"/>
    <w:rsid w:val="00235592"/>
    <w:rsid w:val="002363CE"/>
    <w:rsid w:val="00236871"/>
    <w:rsid w:val="0024018A"/>
    <w:rsid w:val="0024086B"/>
    <w:rsid w:val="00240CE5"/>
    <w:rsid w:val="00241720"/>
    <w:rsid w:val="00242958"/>
    <w:rsid w:val="00243277"/>
    <w:rsid w:val="002433D1"/>
    <w:rsid w:val="0024454D"/>
    <w:rsid w:val="0024465A"/>
    <w:rsid w:val="00244EF8"/>
    <w:rsid w:val="002450BC"/>
    <w:rsid w:val="00245C4D"/>
    <w:rsid w:val="00246542"/>
    <w:rsid w:val="00246AD7"/>
    <w:rsid w:val="0024707A"/>
    <w:rsid w:val="00247A7B"/>
    <w:rsid w:val="00250B66"/>
    <w:rsid w:val="00250FD4"/>
    <w:rsid w:val="00251B29"/>
    <w:rsid w:val="00252215"/>
    <w:rsid w:val="00252269"/>
    <w:rsid w:val="0025291D"/>
    <w:rsid w:val="00253D4D"/>
    <w:rsid w:val="00254995"/>
    <w:rsid w:val="00254E06"/>
    <w:rsid w:val="002550A7"/>
    <w:rsid w:val="00255117"/>
    <w:rsid w:val="002553CD"/>
    <w:rsid w:val="00257D4D"/>
    <w:rsid w:val="002608AB"/>
    <w:rsid w:val="00260D6A"/>
    <w:rsid w:val="0026163B"/>
    <w:rsid w:val="002624D5"/>
    <w:rsid w:val="0026304C"/>
    <w:rsid w:val="00263BF8"/>
    <w:rsid w:val="00264377"/>
    <w:rsid w:val="00264C4F"/>
    <w:rsid w:val="00264CCC"/>
    <w:rsid w:val="0026683A"/>
    <w:rsid w:val="0026717A"/>
    <w:rsid w:val="002678CA"/>
    <w:rsid w:val="00267CB6"/>
    <w:rsid w:val="002703A4"/>
    <w:rsid w:val="00270487"/>
    <w:rsid w:val="0027111F"/>
    <w:rsid w:val="002711C0"/>
    <w:rsid w:val="002719D6"/>
    <w:rsid w:val="00271B6D"/>
    <w:rsid w:val="0027228C"/>
    <w:rsid w:val="00272656"/>
    <w:rsid w:val="00272743"/>
    <w:rsid w:val="002737DD"/>
    <w:rsid w:val="00274914"/>
    <w:rsid w:val="002755B6"/>
    <w:rsid w:val="0027571B"/>
    <w:rsid w:val="0027573B"/>
    <w:rsid w:val="00276148"/>
    <w:rsid w:val="002767B3"/>
    <w:rsid w:val="00276C86"/>
    <w:rsid w:val="00276E18"/>
    <w:rsid w:val="00281BFF"/>
    <w:rsid w:val="0028352F"/>
    <w:rsid w:val="002842FD"/>
    <w:rsid w:val="002849A5"/>
    <w:rsid w:val="002853F8"/>
    <w:rsid w:val="00286CC6"/>
    <w:rsid w:val="00290BFB"/>
    <w:rsid w:val="00290FDE"/>
    <w:rsid w:val="00291A39"/>
    <w:rsid w:val="00294440"/>
    <w:rsid w:val="00294780"/>
    <w:rsid w:val="00294A2E"/>
    <w:rsid w:val="00295BE8"/>
    <w:rsid w:val="002A059D"/>
    <w:rsid w:val="002A0B41"/>
    <w:rsid w:val="002A1065"/>
    <w:rsid w:val="002A2071"/>
    <w:rsid w:val="002A2075"/>
    <w:rsid w:val="002A208E"/>
    <w:rsid w:val="002A254A"/>
    <w:rsid w:val="002A2917"/>
    <w:rsid w:val="002A322B"/>
    <w:rsid w:val="002A3D60"/>
    <w:rsid w:val="002A5451"/>
    <w:rsid w:val="002A5951"/>
    <w:rsid w:val="002A5D09"/>
    <w:rsid w:val="002A6D9B"/>
    <w:rsid w:val="002A714D"/>
    <w:rsid w:val="002A7E7A"/>
    <w:rsid w:val="002B0A6F"/>
    <w:rsid w:val="002B1113"/>
    <w:rsid w:val="002B1707"/>
    <w:rsid w:val="002B18F1"/>
    <w:rsid w:val="002B3677"/>
    <w:rsid w:val="002B3C70"/>
    <w:rsid w:val="002B4B43"/>
    <w:rsid w:val="002B50C1"/>
    <w:rsid w:val="002B5554"/>
    <w:rsid w:val="002B5A2D"/>
    <w:rsid w:val="002B5A2E"/>
    <w:rsid w:val="002B5E9C"/>
    <w:rsid w:val="002B6295"/>
    <w:rsid w:val="002B6B32"/>
    <w:rsid w:val="002B6C4B"/>
    <w:rsid w:val="002B7A16"/>
    <w:rsid w:val="002B7B0E"/>
    <w:rsid w:val="002C014D"/>
    <w:rsid w:val="002C0A61"/>
    <w:rsid w:val="002C0ABE"/>
    <w:rsid w:val="002C1902"/>
    <w:rsid w:val="002C1D8D"/>
    <w:rsid w:val="002C20B3"/>
    <w:rsid w:val="002C25CE"/>
    <w:rsid w:val="002C2614"/>
    <w:rsid w:val="002C27E5"/>
    <w:rsid w:val="002C2DCD"/>
    <w:rsid w:val="002C2FDF"/>
    <w:rsid w:val="002C3978"/>
    <w:rsid w:val="002C510A"/>
    <w:rsid w:val="002C5504"/>
    <w:rsid w:val="002C6069"/>
    <w:rsid w:val="002C66E8"/>
    <w:rsid w:val="002C6C5B"/>
    <w:rsid w:val="002C6F8F"/>
    <w:rsid w:val="002CBCD4"/>
    <w:rsid w:val="002D0906"/>
    <w:rsid w:val="002D0D26"/>
    <w:rsid w:val="002D13C4"/>
    <w:rsid w:val="002D2270"/>
    <w:rsid w:val="002D28CA"/>
    <w:rsid w:val="002D2C37"/>
    <w:rsid w:val="002D3549"/>
    <w:rsid w:val="002D4151"/>
    <w:rsid w:val="002D46A7"/>
    <w:rsid w:val="002D6697"/>
    <w:rsid w:val="002D6794"/>
    <w:rsid w:val="002D69E9"/>
    <w:rsid w:val="002D6A57"/>
    <w:rsid w:val="002D6CB8"/>
    <w:rsid w:val="002D7A1E"/>
    <w:rsid w:val="002E0B77"/>
    <w:rsid w:val="002E0EAD"/>
    <w:rsid w:val="002E185F"/>
    <w:rsid w:val="002E18B4"/>
    <w:rsid w:val="002E1BF9"/>
    <w:rsid w:val="002E1D42"/>
    <w:rsid w:val="002E217E"/>
    <w:rsid w:val="002E2CDF"/>
    <w:rsid w:val="002E3B84"/>
    <w:rsid w:val="002E46CB"/>
    <w:rsid w:val="002E5661"/>
    <w:rsid w:val="002E6409"/>
    <w:rsid w:val="002E6E5C"/>
    <w:rsid w:val="002E6F82"/>
    <w:rsid w:val="002E70C6"/>
    <w:rsid w:val="002E7508"/>
    <w:rsid w:val="002E7D1B"/>
    <w:rsid w:val="002E7DAE"/>
    <w:rsid w:val="002F06C8"/>
    <w:rsid w:val="002F0E73"/>
    <w:rsid w:val="002F1214"/>
    <w:rsid w:val="002F23A3"/>
    <w:rsid w:val="002F2F31"/>
    <w:rsid w:val="002F409F"/>
    <w:rsid w:val="002F51AC"/>
    <w:rsid w:val="002F680D"/>
    <w:rsid w:val="002F6936"/>
    <w:rsid w:val="002F781D"/>
    <w:rsid w:val="002F7B2E"/>
    <w:rsid w:val="002FD887"/>
    <w:rsid w:val="0030099F"/>
    <w:rsid w:val="003009B4"/>
    <w:rsid w:val="003012B1"/>
    <w:rsid w:val="0030155A"/>
    <w:rsid w:val="00302101"/>
    <w:rsid w:val="00302F71"/>
    <w:rsid w:val="00302FFD"/>
    <w:rsid w:val="0030331E"/>
    <w:rsid w:val="0030360B"/>
    <w:rsid w:val="00303ED5"/>
    <w:rsid w:val="00304604"/>
    <w:rsid w:val="0030485A"/>
    <w:rsid w:val="00305054"/>
    <w:rsid w:val="003053C0"/>
    <w:rsid w:val="003058AA"/>
    <w:rsid w:val="003067C4"/>
    <w:rsid w:val="0031066A"/>
    <w:rsid w:val="00311503"/>
    <w:rsid w:val="003116A8"/>
    <w:rsid w:val="00312AD1"/>
    <w:rsid w:val="00312B75"/>
    <w:rsid w:val="0031316D"/>
    <w:rsid w:val="0031348F"/>
    <w:rsid w:val="00313688"/>
    <w:rsid w:val="00313A38"/>
    <w:rsid w:val="00313AD4"/>
    <w:rsid w:val="00314970"/>
    <w:rsid w:val="00314B7F"/>
    <w:rsid w:val="003151AD"/>
    <w:rsid w:val="0031557F"/>
    <w:rsid w:val="00315848"/>
    <w:rsid w:val="00315D60"/>
    <w:rsid w:val="00315EDA"/>
    <w:rsid w:val="00315F53"/>
    <w:rsid w:val="003161CC"/>
    <w:rsid w:val="003175E8"/>
    <w:rsid w:val="00317E67"/>
    <w:rsid w:val="00320351"/>
    <w:rsid w:val="0032098D"/>
    <w:rsid w:val="00320B61"/>
    <w:rsid w:val="00321213"/>
    <w:rsid w:val="00321B3E"/>
    <w:rsid w:val="00321F02"/>
    <w:rsid w:val="00322326"/>
    <w:rsid w:val="00323318"/>
    <w:rsid w:val="00323672"/>
    <w:rsid w:val="00323801"/>
    <w:rsid w:val="00323D6C"/>
    <w:rsid w:val="00325297"/>
    <w:rsid w:val="003258FE"/>
    <w:rsid w:val="0032710A"/>
    <w:rsid w:val="003272F6"/>
    <w:rsid w:val="003273B5"/>
    <w:rsid w:val="003274F5"/>
    <w:rsid w:val="003279C9"/>
    <w:rsid w:val="00330870"/>
    <w:rsid w:val="00331A88"/>
    <w:rsid w:val="00331F9A"/>
    <w:rsid w:val="00331FCA"/>
    <w:rsid w:val="003331A2"/>
    <w:rsid w:val="0033377A"/>
    <w:rsid w:val="00333D71"/>
    <w:rsid w:val="00333F5C"/>
    <w:rsid w:val="00334365"/>
    <w:rsid w:val="0033475D"/>
    <w:rsid w:val="00335270"/>
    <w:rsid w:val="003355C0"/>
    <w:rsid w:val="003358D5"/>
    <w:rsid w:val="00335964"/>
    <w:rsid w:val="003362CC"/>
    <w:rsid w:val="00336657"/>
    <w:rsid w:val="003371F8"/>
    <w:rsid w:val="00337299"/>
    <w:rsid w:val="00337CAD"/>
    <w:rsid w:val="00337D4D"/>
    <w:rsid w:val="00337EA3"/>
    <w:rsid w:val="0034077C"/>
    <w:rsid w:val="00340845"/>
    <w:rsid w:val="00340A31"/>
    <w:rsid w:val="00341AD9"/>
    <w:rsid w:val="00341E45"/>
    <w:rsid w:val="00342DB9"/>
    <w:rsid w:val="00342FE8"/>
    <w:rsid w:val="00343990"/>
    <w:rsid w:val="00343B7C"/>
    <w:rsid w:val="00343BDB"/>
    <w:rsid w:val="00343E0A"/>
    <w:rsid w:val="00343E1A"/>
    <w:rsid w:val="00344223"/>
    <w:rsid w:val="003448B9"/>
    <w:rsid w:val="003450E4"/>
    <w:rsid w:val="003452A0"/>
    <w:rsid w:val="00345722"/>
    <w:rsid w:val="003466A4"/>
    <w:rsid w:val="003474CA"/>
    <w:rsid w:val="0034781C"/>
    <w:rsid w:val="0034DFAD"/>
    <w:rsid w:val="003501BA"/>
    <w:rsid w:val="00350A67"/>
    <w:rsid w:val="00350EB2"/>
    <w:rsid w:val="003522C7"/>
    <w:rsid w:val="003527A5"/>
    <w:rsid w:val="003527BD"/>
    <w:rsid w:val="003528D4"/>
    <w:rsid w:val="003528FF"/>
    <w:rsid w:val="00352C8C"/>
    <w:rsid w:val="00352D9C"/>
    <w:rsid w:val="00353B6A"/>
    <w:rsid w:val="00353E0F"/>
    <w:rsid w:val="00354024"/>
    <w:rsid w:val="003559FC"/>
    <w:rsid w:val="00355C78"/>
    <w:rsid w:val="00355DF3"/>
    <w:rsid w:val="00356244"/>
    <w:rsid w:val="00357B66"/>
    <w:rsid w:val="00360621"/>
    <w:rsid w:val="0036166A"/>
    <w:rsid w:val="003618F1"/>
    <w:rsid w:val="00361CF5"/>
    <w:rsid w:val="00361D4C"/>
    <w:rsid w:val="00361E60"/>
    <w:rsid w:val="00364D0D"/>
    <w:rsid w:val="003653E5"/>
    <w:rsid w:val="003656A7"/>
    <w:rsid w:val="00365AA7"/>
    <w:rsid w:val="003668B8"/>
    <w:rsid w:val="003669AD"/>
    <w:rsid w:val="00366D9C"/>
    <w:rsid w:val="0036724C"/>
    <w:rsid w:val="0036758C"/>
    <w:rsid w:val="00367E27"/>
    <w:rsid w:val="00370376"/>
    <w:rsid w:val="00370CFC"/>
    <w:rsid w:val="00371080"/>
    <w:rsid w:val="00371D29"/>
    <w:rsid w:val="0037207A"/>
    <w:rsid w:val="00372412"/>
    <w:rsid w:val="0037256D"/>
    <w:rsid w:val="00372A7F"/>
    <w:rsid w:val="00373B0D"/>
    <w:rsid w:val="00374425"/>
    <w:rsid w:val="003748E8"/>
    <w:rsid w:val="00374D9D"/>
    <w:rsid w:val="00375754"/>
    <w:rsid w:val="003757BA"/>
    <w:rsid w:val="00375E0B"/>
    <w:rsid w:val="00376279"/>
    <w:rsid w:val="00376416"/>
    <w:rsid w:val="0037644D"/>
    <w:rsid w:val="00377781"/>
    <w:rsid w:val="00377CEA"/>
    <w:rsid w:val="00380258"/>
    <w:rsid w:val="0038074F"/>
    <w:rsid w:val="003813D9"/>
    <w:rsid w:val="00381475"/>
    <w:rsid w:val="00381651"/>
    <w:rsid w:val="00382EE4"/>
    <w:rsid w:val="003831D9"/>
    <w:rsid w:val="00383DD2"/>
    <w:rsid w:val="0038440A"/>
    <w:rsid w:val="00384C23"/>
    <w:rsid w:val="00384F4A"/>
    <w:rsid w:val="00385440"/>
    <w:rsid w:val="0038565D"/>
    <w:rsid w:val="00385B25"/>
    <w:rsid w:val="0038740F"/>
    <w:rsid w:val="00387620"/>
    <w:rsid w:val="00387C0C"/>
    <w:rsid w:val="00387DD5"/>
    <w:rsid w:val="00391153"/>
    <w:rsid w:val="003916C5"/>
    <w:rsid w:val="00391D65"/>
    <w:rsid w:val="00392775"/>
    <w:rsid w:val="00393610"/>
    <w:rsid w:val="003940C0"/>
    <w:rsid w:val="003942FE"/>
    <w:rsid w:val="0039492E"/>
    <w:rsid w:val="00394D13"/>
    <w:rsid w:val="00395825"/>
    <w:rsid w:val="00395C7D"/>
    <w:rsid w:val="00395C9E"/>
    <w:rsid w:val="003960B2"/>
    <w:rsid w:val="0039648E"/>
    <w:rsid w:val="00396E34"/>
    <w:rsid w:val="00397160"/>
    <w:rsid w:val="00397777"/>
    <w:rsid w:val="003977BF"/>
    <w:rsid w:val="00397FF6"/>
    <w:rsid w:val="003A07ED"/>
    <w:rsid w:val="003A0AE7"/>
    <w:rsid w:val="003A1199"/>
    <w:rsid w:val="003A1DCB"/>
    <w:rsid w:val="003A2404"/>
    <w:rsid w:val="003A325A"/>
    <w:rsid w:val="003A37F2"/>
    <w:rsid w:val="003A3D80"/>
    <w:rsid w:val="003A4F98"/>
    <w:rsid w:val="003A55D6"/>
    <w:rsid w:val="003A5932"/>
    <w:rsid w:val="003A59A1"/>
    <w:rsid w:val="003A6146"/>
    <w:rsid w:val="003A6A36"/>
    <w:rsid w:val="003A6F15"/>
    <w:rsid w:val="003A7832"/>
    <w:rsid w:val="003B133D"/>
    <w:rsid w:val="003B17BC"/>
    <w:rsid w:val="003B1C09"/>
    <w:rsid w:val="003B2BC0"/>
    <w:rsid w:val="003B4439"/>
    <w:rsid w:val="003B54DE"/>
    <w:rsid w:val="003B5877"/>
    <w:rsid w:val="003B6AFB"/>
    <w:rsid w:val="003B6EDE"/>
    <w:rsid w:val="003B6FFA"/>
    <w:rsid w:val="003B7BD4"/>
    <w:rsid w:val="003C0010"/>
    <w:rsid w:val="003C0264"/>
    <w:rsid w:val="003C0299"/>
    <w:rsid w:val="003C0ADC"/>
    <w:rsid w:val="003C15A7"/>
    <w:rsid w:val="003C1843"/>
    <w:rsid w:val="003C1B72"/>
    <w:rsid w:val="003C214C"/>
    <w:rsid w:val="003C2180"/>
    <w:rsid w:val="003C284E"/>
    <w:rsid w:val="003C315B"/>
    <w:rsid w:val="003C42D9"/>
    <w:rsid w:val="003C526A"/>
    <w:rsid w:val="003C5C63"/>
    <w:rsid w:val="003C6048"/>
    <w:rsid w:val="003C715B"/>
    <w:rsid w:val="003C7621"/>
    <w:rsid w:val="003C78DA"/>
    <w:rsid w:val="003C7EE0"/>
    <w:rsid w:val="003D0510"/>
    <w:rsid w:val="003D086B"/>
    <w:rsid w:val="003D0C7F"/>
    <w:rsid w:val="003D0FFA"/>
    <w:rsid w:val="003D11E7"/>
    <w:rsid w:val="003D1867"/>
    <w:rsid w:val="003D1DC7"/>
    <w:rsid w:val="003D21A1"/>
    <w:rsid w:val="003D21AE"/>
    <w:rsid w:val="003D25AE"/>
    <w:rsid w:val="003D3141"/>
    <w:rsid w:val="003D3154"/>
    <w:rsid w:val="003D3CE7"/>
    <w:rsid w:val="003D4B53"/>
    <w:rsid w:val="003D519B"/>
    <w:rsid w:val="003D6F4C"/>
    <w:rsid w:val="003D7A1B"/>
    <w:rsid w:val="003E090B"/>
    <w:rsid w:val="003E09CD"/>
    <w:rsid w:val="003E18A5"/>
    <w:rsid w:val="003E2C1C"/>
    <w:rsid w:val="003E331E"/>
    <w:rsid w:val="003E454F"/>
    <w:rsid w:val="003E5307"/>
    <w:rsid w:val="003E579C"/>
    <w:rsid w:val="003F08E1"/>
    <w:rsid w:val="003F09E4"/>
    <w:rsid w:val="003F123B"/>
    <w:rsid w:val="003F15CA"/>
    <w:rsid w:val="003F1EDE"/>
    <w:rsid w:val="003F2F0A"/>
    <w:rsid w:val="003F3588"/>
    <w:rsid w:val="003F399A"/>
    <w:rsid w:val="003F44D6"/>
    <w:rsid w:val="003F487A"/>
    <w:rsid w:val="003F4B2C"/>
    <w:rsid w:val="003F57F1"/>
    <w:rsid w:val="003F5D46"/>
    <w:rsid w:val="003F6322"/>
    <w:rsid w:val="003F69AA"/>
    <w:rsid w:val="003F7EBE"/>
    <w:rsid w:val="003F7F4F"/>
    <w:rsid w:val="004000A7"/>
    <w:rsid w:val="0040014C"/>
    <w:rsid w:val="00400A40"/>
    <w:rsid w:val="00400AAF"/>
    <w:rsid w:val="0040157B"/>
    <w:rsid w:val="0040194A"/>
    <w:rsid w:val="00402A37"/>
    <w:rsid w:val="0040415C"/>
    <w:rsid w:val="00404239"/>
    <w:rsid w:val="00405643"/>
    <w:rsid w:val="0040586B"/>
    <w:rsid w:val="00406392"/>
    <w:rsid w:val="00406D02"/>
    <w:rsid w:val="00407CAF"/>
    <w:rsid w:val="00410103"/>
    <w:rsid w:val="0041022E"/>
    <w:rsid w:val="00410CB0"/>
    <w:rsid w:val="0041100D"/>
    <w:rsid w:val="00411579"/>
    <w:rsid w:val="00411E34"/>
    <w:rsid w:val="00412A4A"/>
    <w:rsid w:val="00412C45"/>
    <w:rsid w:val="00413057"/>
    <w:rsid w:val="0041370F"/>
    <w:rsid w:val="00415683"/>
    <w:rsid w:val="004159AF"/>
    <w:rsid w:val="00415ECB"/>
    <w:rsid w:val="00416220"/>
    <w:rsid w:val="00417119"/>
    <w:rsid w:val="004174F1"/>
    <w:rsid w:val="004204F4"/>
    <w:rsid w:val="0042091A"/>
    <w:rsid w:val="00420FBF"/>
    <w:rsid w:val="004210FD"/>
    <w:rsid w:val="0042137B"/>
    <w:rsid w:val="0042182A"/>
    <w:rsid w:val="004219AA"/>
    <w:rsid w:val="00422387"/>
    <w:rsid w:val="0042278E"/>
    <w:rsid w:val="00422EA4"/>
    <w:rsid w:val="004230D5"/>
    <w:rsid w:val="00423202"/>
    <w:rsid w:val="004235E1"/>
    <w:rsid w:val="004246FD"/>
    <w:rsid w:val="004255DA"/>
    <w:rsid w:val="00425898"/>
    <w:rsid w:val="00425FD0"/>
    <w:rsid w:val="004267CF"/>
    <w:rsid w:val="00426AAA"/>
    <w:rsid w:val="00427690"/>
    <w:rsid w:val="00427705"/>
    <w:rsid w:val="004302C0"/>
    <w:rsid w:val="004308BB"/>
    <w:rsid w:val="00430A07"/>
    <w:rsid w:val="004316B7"/>
    <w:rsid w:val="00431784"/>
    <w:rsid w:val="0043178D"/>
    <w:rsid w:val="00431C8A"/>
    <w:rsid w:val="00431C93"/>
    <w:rsid w:val="00431D34"/>
    <w:rsid w:val="00432ACB"/>
    <w:rsid w:val="00432BE1"/>
    <w:rsid w:val="00432FB3"/>
    <w:rsid w:val="004336C3"/>
    <w:rsid w:val="00433D0B"/>
    <w:rsid w:val="00434FF0"/>
    <w:rsid w:val="00434FFA"/>
    <w:rsid w:val="00435B9D"/>
    <w:rsid w:val="004366CC"/>
    <w:rsid w:val="00436903"/>
    <w:rsid w:val="00436EA6"/>
    <w:rsid w:val="004404DD"/>
    <w:rsid w:val="004411D7"/>
    <w:rsid w:val="0044128C"/>
    <w:rsid w:val="004418CD"/>
    <w:rsid w:val="00441B27"/>
    <w:rsid w:val="00441FD8"/>
    <w:rsid w:val="00443291"/>
    <w:rsid w:val="00443476"/>
    <w:rsid w:val="00443B2B"/>
    <w:rsid w:val="00444205"/>
    <w:rsid w:val="00444D40"/>
    <w:rsid w:val="00444F3E"/>
    <w:rsid w:val="0044523F"/>
    <w:rsid w:val="004453B9"/>
    <w:rsid w:val="0044556D"/>
    <w:rsid w:val="004463F1"/>
    <w:rsid w:val="00446949"/>
    <w:rsid w:val="0044706B"/>
    <w:rsid w:val="0044733B"/>
    <w:rsid w:val="00447C49"/>
    <w:rsid w:val="004503A4"/>
    <w:rsid w:val="004505BC"/>
    <w:rsid w:val="00450B15"/>
    <w:rsid w:val="0045112D"/>
    <w:rsid w:val="00451D56"/>
    <w:rsid w:val="00452180"/>
    <w:rsid w:val="004521B9"/>
    <w:rsid w:val="004527C6"/>
    <w:rsid w:val="00452BD0"/>
    <w:rsid w:val="004530BD"/>
    <w:rsid w:val="0045343A"/>
    <w:rsid w:val="004543C8"/>
    <w:rsid w:val="00454561"/>
    <w:rsid w:val="0045464E"/>
    <w:rsid w:val="00455209"/>
    <w:rsid w:val="004554BF"/>
    <w:rsid w:val="00456239"/>
    <w:rsid w:val="00456C8D"/>
    <w:rsid w:val="004606EE"/>
    <w:rsid w:val="00460F20"/>
    <w:rsid w:val="004616B4"/>
    <w:rsid w:val="00462F95"/>
    <w:rsid w:val="0046333B"/>
    <w:rsid w:val="00463598"/>
    <w:rsid w:val="0046364B"/>
    <w:rsid w:val="0046375D"/>
    <w:rsid w:val="0046382E"/>
    <w:rsid w:val="00463C84"/>
    <w:rsid w:val="0046438B"/>
    <w:rsid w:val="00465299"/>
    <w:rsid w:val="004656F2"/>
    <w:rsid w:val="00466790"/>
    <w:rsid w:val="00467F7C"/>
    <w:rsid w:val="00470052"/>
    <w:rsid w:val="00470E32"/>
    <w:rsid w:val="004713AA"/>
    <w:rsid w:val="004715DC"/>
    <w:rsid w:val="00472940"/>
    <w:rsid w:val="00472E80"/>
    <w:rsid w:val="004738A0"/>
    <w:rsid w:val="0047411F"/>
    <w:rsid w:val="0047451E"/>
    <w:rsid w:val="0047472F"/>
    <w:rsid w:val="0047496E"/>
    <w:rsid w:val="00475D62"/>
    <w:rsid w:val="00475E78"/>
    <w:rsid w:val="0047790D"/>
    <w:rsid w:val="00480520"/>
    <w:rsid w:val="004807F1"/>
    <w:rsid w:val="00480A24"/>
    <w:rsid w:val="0048159A"/>
    <w:rsid w:val="00481EAC"/>
    <w:rsid w:val="00482600"/>
    <w:rsid w:val="00482725"/>
    <w:rsid w:val="004829B6"/>
    <w:rsid w:val="00484548"/>
    <w:rsid w:val="00484985"/>
    <w:rsid w:val="00484A21"/>
    <w:rsid w:val="00484F07"/>
    <w:rsid w:val="00485797"/>
    <w:rsid w:val="00485AEC"/>
    <w:rsid w:val="00485EFA"/>
    <w:rsid w:val="004864F8"/>
    <w:rsid w:val="00487127"/>
    <w:rsid w:val="00487AEE"/>
    <w:rsid w:val="004903B3"/>
    <w:rsid w:val="004910D9"/>
    <w:rsid w:val="0049151A"/>
    <w:rsid w:val="00491FB3"/>
    <w:rsid w:val="004927A5"/>
    <w:rsid w:val="00492D0B"/>
    <w:rsid w:val="004938A7"/>
    <w:rsid w:val="00493DED"/>
    <w:rsid w:val="00494275"/>
    <w:rsid w:val="004947F9"/>
    <w:rsid w:val="00494D39"/>
    <w:rsid w:val="00495041"/>
    <w:rsid w:val="004953C3"/>
    <w:rsid w:val="0049586D"/>
    <w:rsid w:val="00496854"/>
    <w:rsid w:val="004968D0"/>
    <w:rsid w:val="00496CE8"/>
    <w:rsid w:val="00496F9F"/>
    <w:rsid w:val="004A0349"/>
    <w:rsid w:val="004A11C3"/>
    <w:rsid w:val="004A15CF"/>
    <w:rsid w:val="004A1798"/>
    <w:rsid w:val="004A1B81"/>
    <w:rsid w:val="004A1DD1"/>
    <w:rsid w:val="004A20D1"/>
    <w:rsid w:val="004A221E"/>
    <w:rsid w:val="004A2322"/>
    <w:rsid w:val="004A5035"/>
    <w:rsid w:val="004A5101"/>
    <w:rsid w:val="004A667C"/>
    <w:rsid w:val="004A6825"/>
    <w:rsid w:val="004A7CF1"/>
    <w:rsid w:val="004B0180"/>
    <w:rsid w:val="004B0275"/>
    <w:rsid w:val="004B0634"/>
    <w:rsid w:val="004B1344"/>
    <w:rsid w:val="004B1894"/>
    <w:rsid w:val="004B2685"/>
    <w:rsid w:val="004B3390"/>
    <w:rsid w:val="004B392D"/>
    <w:rsid w:val="004B3ADB"/>
    <w:rsid w:val="004B3BF6"/>
    <w:rsid w:val="004B5B8D"/>
    <w:rsid w:val="004B6144"/>
    <w:rsid w:val="004B780D"/>
    <w:rsid w:val="004C0254"/>
    <w:rsid w:val="004C031F"/>
    <w:rsid w:val="004C0771"/>
    <w:rsid w:val="004C112A"/>
    <w:rsid w:val="004C124A"/>
    <w:rsid w:val="004C12E2"/>
    <w:rsid w:val="004C1490"/>
    <w:rsid w:val="004C19B9"/>
    <w:rsid w:val="004C1D80"/>
    <w:rsid w:val="004C2BEF"/>
    <w:rsid w:val="004C30FA"/>
    <w:rsid w:val="004C318D"/>
    <w:rsid w:val="004C6386"/>
    <w:rsid w:val="004C665C"/>
    <w:rsid w:val="004C680B"/>
    <w:rsid w:val="004C6D86"/>
    <w:rsid w:val="004C7D59"/>
    <w:rsid w:val="004D05CF"/>
    <w:rsid w:val="004D1144"/>
    <w:rsid w:val="004D169B"/>
    <w:rsid w:val="004D1B8A"/>
    <w:rsid w:val="004D204A"/>
    <w:rsid w:val="004D2BAA"/>
    <w:rsid w:val="004D3892"/>
    <w:rsid w:val="004D3B9D"/>
    <w:rsid w:val="004D3D8A"/>
    <w:rsid w:val="004D4EF2"/>
    <w:rsid w:val="004D56F2"/>
    <w:rsid w:val="004D598E"/>
    <w:rsid w:val="004D5AAC"/>
    <w:rsid w:val="004D5CFD"/>
    <w:rsid w:val="004D6366"/>
    <w:rsid w:val="004D6665"/>
    <w:rsid w:val="004D6779"/>
    <w:rsid w:val="004D6A26"/>
    <w:rsid w:val="004D6DEA"/>
    <w:rsid w:val="004E011D"/>
    <w:rsid w:val="004E02D9"/>
    <w:rsid w:val="004E05CB"/>
    <w:rsid w:val="004E18AB"/>
    <w:rsid w:val="004E23C3"/>
    <w:rsid w:val="004E2896"/>
    <w:rsid w:val="004E37E6"/>
    <w:rsid w:val="004E3901"/>
    <w:rsid w:val="004E3971"/>
    <w:rsid w:val="004E3ABF"/>
    <w:rsid w:val="004E3CE5"/>
    <w:rsid w:val="004E48AA"/>
    <w:rsid w:val="004E4A8F"/>
    <w:rsid w:val="004E506A"/>
    <w:rsid w:val="004E5393"/>
    <w:rsid w:val="004E6351"/>
    <w:rsid w:val="004E67C3"/>
    <w:rsid w:val="004E6D6D"/>
    <w:rsid w:val="004E793D"/>
    <w:rsid w:val="004E7DF0"/>
    <w:rsid w:val="004F00DE"/>
    <w:rsid w:val="004F0482"/>
    <w:rsid w:val="004F07FF"/>
    <w:rsid w:val="004F1992"/>
    <w:rsid w:val="004F1EF5"/>
    <w:rsid w:val="004F28B7"/>
    <w:rsid w:val="004F31FC"/>
    <w:rsid w:val="004F3237"/>
    <w:rsid w:val="004F557B"/>
    <w:rsid w:val="004F5CF0"/>
    <w:rsid w:val="004F5DD7"/>
    <w:rsid w:val="004F7657"/>
    <w:rsid w:val="004F78E1"/>
    <w:rsid w:val="004F7C12"/>
    <w:rsid w:val="00500E52"/>
    <w:rsid w:val="00501188"/>
    <w:rsid w:val="00502442"/>
    <w:rsid w:val="00502CA3"/>
    <w:rsid w:val="00504009"/>
    <w:rsid w:val="005048EB"/>
    <w:rsid w:val="0050507F"/>
    <w:rsid w:val="00505838"/>
    <w:rsid w:val="00505D5C"/>
    <w:rsid w:val="005061CE"/>
    <w:rsid w:val="005076F4"/>
    <w:rsid w:val="00507EFB"/>
    <w:rsid w:val="005102E5"/>
    <w:rsid w:val="005107BF"/>
    <w:rsid w:val="00510B59"/>
    <w:rsid w:val="00511924"/>
    <w:rsid w:val="00512B41"/>
    <w:rsid w:val="00512BEF"/>
    <w:rsid w:val="0051389D"/>
    <w:rsid w:val="00513F8C"/>
    <w:rsid w:val="005146CD"/>
    <w:rsid w:val="0051495B"/>
    <w:rsid w:val="00514964"/>
    <w:rsid w:val="00514CF0"/>
    <w:rsid w:val="00515444"/>
    <w:rsid w:val="00515630"/>
    <w:rsid w:val="0052069E"/>
    <w:rsid w:val="00520DBA"/>
    <w:rsid w:val="0052185E"/>
    <w:rsid w:val="00522388"/>
    <w:rsid w:val="005225D5"/>
    <w:rsid w:val="005246F5"/>
    <w:rsid w:val="00524EF9"/>
    <w:rsid w:val="00524F09"/>
    <w:rsid w:val="00525940"/>
    <w:rsid w:val="00526B55"/>
    <w:rsid w:val="0052761A"/>
    <w:rsid w:val="00527688"/>
    <w:rsid w:val="0053095E"/>
    <w:rsid w:val="00531127"/>
    <w:rsid w:val="00531994"/>
    <w:rsid w:val="00532AE4"/>
    <w:rsid w:val="005336DD"/>
    <w:rsid w:val="0053385A"/>
    <w:rsid w:val="00533868"/>
    <w:rsid w:val="00533FE9"/>
    <w:rsid w:val="005349DE"/>
    <w:rsid w:val="00534FB7"/>
    <w:rsid w:val="005352BA"/>
    <w:rsid w:val="005354A9"/>
    <w:rsid w:val="00536261"/>
    <w:rsid w:val="00536791"/>
    <w:rsid w:val="00536B8E"/>
    <w:rsid w:val="00536D4A"/>
    <w:rsid w:val="00536ED3"/>
    <w:rsid w:val="0053776B"/>
    <w:rsid w:val="00537A26"/>
    <w:rsid w:val="00537F08"/>
    <w:rsid w:val="00540557"/>
    <w:rsid w:val="005417F6"/>
    <w:rsid w:val="00541CAB"/>
    <w:rsid w:val="00542A27"/>
    <w:rsid w:val="00542CD6"/>
    <w:rsid w:val="00542E6A"/>
    <w:rsid w:val="005436F3"/>
    <w:rsid w:val="0054469E"/>
    <w:rsid w:val="005465AA"/>
    <w:rsid w:val="00546969"/>
    <w:rsid w:val="005474B7"/>
    <w:rsid w:val="00547701"/>
    <w:rsid w:val="00547A3F"/>
    <w:rsid w:val="005504E4"/>
    <w:rsid w:val="00550658"/>
    <w:rsid w:val="00552092"/>
    <w:rsid w:val="00552ABC"/>
    <w:rsid w:val="00552CBE"/>
    <w:rsid w:val="00552DE6"/>
    <w:rsid w:val="005535F3"/>
    <w:rsid w:val="00553D26"/>
    <w:rsid w:val="00554003"/>
    <w:rsid w:val="00554C34"/>
    <w:rsid w:val="0055528F"/>
    <w:rsid w:val="00555DD2"/>
    <w:rsid w:val="00555FBC"/>
    <w:rsid w:val="00556310"/>
    <w:rsid w:val="00556E4D"/>
    <w:rsid w:val="00557073"/>
    <w:rsid w:val="00557AAC"/>
    <w:rsid w:val="00557B07"/>
    <w:rsid w:val="0056006A"/>
    <w:rsid w:val="005600A3"/>
    <w:rsid w:val="00560223"/>
    <w:rsid w:val="00560653"/>
    <w:rsid w:val="005622F9"/>
    <w:rsid w:val="0056240B"/>
    <w:rsid w:val="00562535"/>
    <w:rsid w:val="00562C69"/>
    <w:rsid w:val="00564237"/>
    <w:rsid w:val="00564354"/>
    <w:rsid w:val="00564A1C"/>
    <w:rsid w:val="00565C1E"/>
    <w:rsid w:val="00565C6F"/>
    <w:rsid w:val="00566052"/>
    <w:rsid w:val="00566128"/>
    <w:rsid w:val="00566964"/>
    <w:rsid w:val="00567599"/>
    <w:rsid w:val="00567976"/>
    <w:rsid w:val="00567BBF"/>
    <w:rsid w:val="005704C0"/>
    <w:rsid w:val="00570B9C"/>
    <w:rsid w:val="00571936"/>
    <w:rsid w:val="00572D31"/>
    <w:rsid w:val="00573A26"/>
    <w:rsid w:val="0057479D"/>
    <w:rsid w:val="00574FA3"/>
    <w:rsid w:val="0057564B"/>
    <w:rsid w:val="005759B4"/>
    <w:rsid w:val="00575C94"/>
    <w:rsid w:val="00576762"/>
    <w:rsid w:val="00576B9B"/>
    <w:rsid w:val="00577E7C"/>
    <w:rsid w:val="00580257"/>
    <w:rsid w:val="0058051C"/>
    <w:rsid w:val="00581148"/>
    <w:rsid w:val="00581AEE"/>
    <w:rsid w:val="00582936"/>
    <w:rsid w:val="00582E6F"/>
    <w:rsid w:val="00583AB4"/>
    <w:rsid w:val="00584C50"/>
    <w:rsid w:val="00584F4C"/>
    <w:rsid w:val="00585AB8"/>
    <w:rsid w:val="00585D2A"/>
    <w:rsid w:val="0058612D"/>
    <w:rsid w:val="0058622D"/>
    <w:rsid w:val="00586D22"/>
    <w:rsid w:val="00590974"/>
    <w:rsid w:val="0059126D"/>
    <w:rsid w:val="005921EB"/>
    <w:rsid w:val="00592399"/>
    <w:rsid w:val="00592BEE"/>
    <w:rsid w:val="0059367A"/>
    <w:rsid w:val="00593815"/>
    <w:rsid w:val="00594C30"/>
    <w:rsid w:val="00595086"/>
    <w:rsid w:val="005952F5"/>
    <w:rsid w:val="00595839"/>
    <w:rsid w:val="00595B57"/>
    <w:rsid w:val="00595E9E"/>
    <w:rsid w:val="0059601E"/>
    <w:rsid w:val="0059689F"/>
    <w:rsid w:val="00596C13"/>
    <w:rsid w:val="00597D5A"/>
    <w:rsid w:val="005A0995"/>
    <w:rsid w:val="005A0C82"/>
    <w:rsid w:val="005A1015"/>
    <w:rsid w:val="005A106F"/>
    <w:rsid w:val="005A1B38"/>
    <w:rsid w:val="005A22F6"/>
    <w:rsid w:val="005A37C5"/>
    <w:rsid w:val="005A3982"/>
    <w:rsid w:val="005A47D3"/>
    <w:rsid w:val="005A52B2"/>
    <w:rsid w:val="005A5591"/>
    <w:rsid w:val="005A5E17"/>
    <w:rsid w:val="005A5F52"/>
    <w:rsid w:val="005A7B43"/>
    <w:rsid w:val="005A7F2A"/>
    <w:rsid w:val="005B0BEB"/>
    <w:rsid w:val="005B0FB9"/>
    <w:rsid w:val="005B13AD"/>
    <w:rsid w:val="005B24EF"/>
    <w:rsid w:val="005B3141"/>
    <w:rsid w:val="005B3C0B"/>
    <w:rsid w:val="005B4BFA"/>
    <w:rsid w:val="005B4F55"/>
    <w:rsid w:val="005C0C1F"/>
    <w:rsid w:val="005C0EF6"/>
    <w:rsid w:val="005C188E"/>
    <w:rsid w:val="005C2424"/>
    <w:rsid w:val="005C2980"/>
    <w:rsid w:val="005C2BE9"/>
    <w:rsid w:val="005C36DD"/>
    <w:rsid w:val="005C3B25"/>
    <w:rsid w:val="005C4449"/>
    <w:rsid w:val="005C4618"/>
    <w:rsid w:val="005C4733"/>
    <w:rsid w:val="005C6EB6"/>
    <w:rsid w:val="005C7572"/>
    <w:rsid w:val="005C7589"/>
    <w:rsid w:val="005C77B5"/>
    <w:rsid w:val="005D193B"/>
    <w:rsid w:val="005D1969"/>
    <w:rsid w:val="005D1BE0"/>
    <w:rsid w:val="005D1EA1"/>
    <w:rsid w:val="005D2390"/>
    <w:rsid w:val="005D2552"/>
    <w:rsid w:val="005D2EAF"/>
    <w:rsid w:val="005D47CD"/>
    <w:rsid w:val="005D4C2B"/>
    <w:rsid w:val="005D5D5F"/>
    <w:rsid w:val="005D67A9"/>
    <w:rsid w:val="005D6B24"/>
    <w:rsid w:val="005D6CBD"/>
    <w:rsid w:val="005D6FEF"/>
    <w:rsid w:val="005D73FA"/>
    <w:rsid w:val="005D7B7D"/>
    <w:rsid w:val="005E08E8"/>
    <w:rsid w:val="005E0B8E"/>
    <w:rsid w:val="005E0F47"/>
    <w:rsid w:val="005E14C2"/>
    <w:rsid w:val="005E17FA"/>
    <w:rsid w:val="005E22F1"/>
    <w:rsid w:val="005E2934"/>
    <w:rsid w:val="005E338F"/>
    <w:rsid w:val="005E3DA4"/>
    <w:rsid w:val="005E492D"/>
    <w:rsid w:val="005E5520"/>
    <w:rsid w:val="005E6AD2"/>
    <w:rsid w:val="005E703B"/>
    <w:rsid w:val="005E7E01"/>
    <w:rsid w:val="005E7F12"/>
    <w:rsid w:val="005F084B"/>
    <w:rsid w:val="005F1C21"/>
    <w:rsid w:val="005F28C7"/>
    <w:rsid w:val="005F37E4"/>
    <w:rsid w:val="005F3A53"/>
    <w:rsid w:val="005F3FAF"/>
    <w:rsid w:val="005F4B16"/>
    <w:rsid w:val="005F4C49"/>
    <w:rsid w:val="005F5CD9"/>
    <w:rsid w:val="005F6D4D"/>
    <w:rsid w:val="005F7091"/>
    <w:rsid w:val="005F73AB"/>
    <w:rsid w:val="005F7D80"/>
    <w:rsid w:val="006018DB"/>
    <w:rsid w:val="00601B16"/>
    <w:rsid w:val="00601BC3"/>
    <w:rsid w:val="00602BA5"/>
    <w:rsid w:val="00602E03"/>
    <w:rsid w:val="00602E6E"/>
    <w:rsid w:val="00603250"/>
    <w:rsid w:val="0060421B"/>
    <w:rsid w:val="006043BA"/>
    <w:rsid w:val="00604722"/>
    <w:rsid w:val="006048AF"/>
    <w:rsid w:val="00604AEF"/>
    <w:rsid w:val="00605525"/>
    <w:rsid w:val="006064F8"/>
    <w:rsid w:val="00606623"/>
    <w:rsid w:val="0060666E"/>
    <w:rsid w:val="00606794"/>
    <w:rsid w:val="006067D0"/>
    <w:rsid w:val="00606A8A"/>
    <w:rsid w:val="00606C88"/>
    <w:rsid w:val="00607685"/>
    <w:rsid w:val="00607D66"/>
    <w:rsid w:val="00607F48"/>
    <w:rsid w:val="00610024"/>
    <w:rsid w:val="00610F6E"/>
    <w:rsid w:val="00611D3B"/>
    <w:rsid w:val="00611D5B"/>
    <w:rsid w:val="006120E9"/>
    <w:rsid w:val="00613992"/>
    <w:rsid w:val="00613FD1"/>
    <w:rsid w:val="0061461F"/>
    <w:rsid w:val="00614D6A"/>
    <w:rsid w:val="00614E2E"/>
    <w:rsid w:val="00616144"/>
    <w:rsid w:val="00616755"/>
    <w:rsid w:val="006171E7"/>
    <w:rsid w:val="00617CF9"/>
    <w:rsid w:val="00617D90"/>
    <w:rsid w:val="006203F7"/>
    <w:rsid w:val="006212F4"/>
    <w:rsid w:val="0062163B"/>
    <w:rsid w:val="00621A9A"/>
    <w:rsid w:val="00623647"/>
    <w:rsid w:val="0062371C"/>
    <w:rsid w:val="0062454D"/>
    <w:rsid w:val="0062590D"/>
    <w:rsid w:val="00626F3B"/>
    <w:rsid w:val="00630274"/>
    <w:rsid w:val="006302EF"/>
    <w:rsid w:val="0063049E"/>
    <w:rsid w:val="00630D8B"/>
    <w:rsid w:val="00631062"/>
    <w:rsid w:val="00631223"/>
    <w:rsid w:val="00631933"/>
    <w:rsid w:val="00631B73"/>
    <w:rsid w:val="0063209B"/>
    <w:rsid w:val="00632168"/>
    <w:rsid w:val="00632675"/>
    <w:rsid w:val="00632779"/>
    <w:rsid w:val="00634044"/>
    <w:rsid w:val="006343DC"/>
    <w:rsid w:val="00634CC3"/>
    <w:rsid w:val="00634F3D"/>
    <w:rsid w:val="006350E4"/>
    <w:rsid w:val="006352C0"/>
    <w:rsid w:val="00635C87"/>
    <w:rsid w:val="006373B5"/>
    <w:rsid w:val="00637933"/>
    <w:rsid w:val="00637D47"/>
    <w:rsid w:val="00640F8F"/>
    <w:rsid w:val="006412F0"/>
    <w:rsid w:val="006419ED"/>
    <w:rsid w:val="00642142"/>
    <w:rsid w:val="006422A1"/>
    <w:rsid w:val="006424AD"/>
    <w:rsid w:val="006434A8"/>
    <w:rsid w:val="0064353E"/>
    <w:rsid w:val="0064362B"/>
    <w:rsid w:val="00643BA7"/>
    <w:rsid w:val="00643DD0"/>
    <w:rsid w:val="00643EC4"/>
    <w:rsid w:val="00644EF5"/>
    <w:rsid w:val="0064566D"/>
    <w:rsid w:val="006458B4"/>
    <w:rsid w:val="00645917"/>
    <w:rsid w:val="00645FDB"/>
    <w:rsid w:val="006466A4"/>
    <w:rsid w:val="006475B6"/>
    <w:rsid w:val="00650329"/>
    <w:rsid w:val="00650B8F"/>
    <w:rsid w:val="00650D2D"/>
    <w:rsid w:val="00651F58"/>
    <w:rsid w:val="0065212C"/>
    <w:rsid w:val="006523F1"/>
    <w:rsid w:val="00652592"/>
    <w:rsid w:val="006540F5"/>
    <w:rsid w:val="00654140"/>
    <w:rsid w:val="006543A8"/>
    <w:rsid w:val="00654F7F"/>
    <w:rsid w:val="0065507A"/>
    <w:rsid w:val="00655634"/>
    <w:rsid w:val="00656D5B"/>
    <w:rsid w:val="0065781C"/>
    <w:rsid w:val="00660C45"/>
    <w:rsid w:val="006615D3"/>
    <w:rsid w:val="00662424"/>
    <w:rsid w:val="00662750"/>
    <w:rsid w:val="00663C9E"/>
    <w:rsid w:val="00664D8C"/>
    <w:rsid w:val="00665235"/>
    <w:rsid w:val="006662E4"/>
    <w:rsid w:val="00666809"/>
    <w:rsid w:val="00666F0E"/>
    <w:rsid w:val="006674C7"/>
    <w:rsid w:val="00670ABC"/>
    <w:rsid w:val="006713E8"/>
    <w:rsid w:val="006715D2"/>
    <w:rsid w:val="00671E87"/>
    <w:rsid w:val="0067218C"/>
    <w:rsid w:val="00672E4F"/>
    <w:rsid w:val="00673551"/>
    <w:rsid w:val="00673D08"/>
    <w:rsid w:val="00673FC9"/>
    <w:rsid w:val="00674163"/>
    <w:rsid w:val="00674288"/>
    <w:rsid w:val="00674611"/>
    <w:rsid w:val="0067570A"/>
    <w:rsid w:val="00676051"/>
    <w:rsid w:val="006766B3"/>
    <w:rsid w:val="0067772E"/>
    <w:rsid w:val="00677A94"/>
    <w:rsid w:val="00681138"/>
    <w:rsid w:val="00681BBB"/>
    <w:rsid w:val="00681C43"/>
    <w:rsid w:val="00681D7D"/>
    <w:rsid w:val="00681EBA"/>
    <w:rsid w:val="0068263E"/>
    <w:rsid w:val="00682CFA"/>
    <w:rsid w:val="00682E60"/>
    <w:rsid w:val="006844FB"/>
    <w:rsid w:val="00684C47"/>
    <w:rsid w:val="00685533"/>
    <w:rsid w:val="00685690"/>
    <w:rsid w:val="00685E38"/>
    <w:rsid w:val="006862AE"/>
    <w:rsid w:val="0069086B"/>
    <w:rsid w:val="0069087D"/>
    <w:rsid w:val="0069193A"/>
    <w:rsid w:val="00691C2D"/>
    <w:rsid w:val="00692369"/>
    <w:rsid w:val="006924A7"/>
    <w:rsid w:val="00694325"/>
    <w:rsid w:val="00694520"/>
    <w:rsid w:val="00694775"/>
    <w:rsid w:val="006949EF"/>
    <w:rsid w:val="00694EF3"/>
    <w:rsid w:val="00695DC2"/>
    <w:rsid w:val="00697543"/>
    <w:rsid w:val="0069798E"/>
    <w:rsid w:val="006A0777"/>
    <w:rsid w:val="006A08B9"/>
    <w:rsid w:val="006A0B10"/>
    <w:rsid w:val="006A1CEA"/>
    <w:rsid w:val="006A21A9"/>
    <w:rsid w:val="006A25F5"/>
    <w:rsid w:val="006A2A03"/>
    <w:rsid w:val="006A2AE5"/>
    <w:rsid w:val="006A2BD2"/>
    <w:rsid w:val="006A317F"/>
    <w:rsid w:val="006A3340"/>
    <w:rsid w:val="006A3486"/>
    <w:rsid w:val="006A35BB"/>
    <w:rsid w:val="006A36A1"/>
    <w:rsid w:val="006A3BFE"/>
    <w:rsid w:val="006A52B7"/>
    <w:rsid w:val="006A634F"/>
    <w:rsid w:val="006A63D8"/>
    <w:rsid w:val="006A66C5"/>
    <w:rsid w:val="006A7091"/>
    <w:rsid w:val="006B1BAB"/>
    <w:rsid w:val="006B2811"/>
    <w:rsid w:val="006B317A"/>
    <w:rsid w:val="006B353D"/>
    <w:rsid w:val="006B4104"/>
    <w:rsid w:val="006B466C"/>
    <w:rsid w:val="006B46C3"/>
    <w:rsid w:val="006B487D"/>
    <w:rsid w:val="006B4ABA"/>
    <w:rsid w:val="006B562D"/>
    <w:rsid w:val="006B58EA"/>
    <w:rsid w:val="006B626F"/>
    <w:rsid w:val="006B64DC"/>
    <w:rsid w:val="006B6715"/>
    <w:rsid w:val="006B6B2F"/>
    <w:rsid w:val="006B6C91"/>
    <w:rsid w:val="006B6D61"/>
    <w:rsid w:val="006B73EF"/>
    <w:rsid w:val="006B7FC6"/>
    <w:rsid w:val="006C0A8F"/>
    <w:rsid w:val="006C0CDD"/>
    <w:rsid w:val="006C0DA3"/>
    <w:rsid w:val="006C0E74"/>
    <w:rsid w:val="006C146E"/>
    <w:rsid w:val="006C251D"/>
    <w:rsid w:val="006C2862"/>
    <w:rsid w:val="006C333D"/>
    <w:rsid w:val="006C3653"/>
    <w:rsid w:val="006C3885"/>
    <w:rsid w:val="006C4698"/>
    <w:rsid w:val="006C49BA"/>
    <w:rsid w:val="006C51CF"/>
    <w:rsid w:val="006C53D2"/>
    <w:rsid w:val="006C58CB"/>
    <w:rsid w:val="006C68AA"/>
    <w:rsid w:val="006C791F"/>
    <w:rsid w:val="006C797E"/>
    <w:rsid w:val="006D015F"/>
    <w:rsid w:val="006D053F"/>
    <w:rsid w:val="006D148B"/>
    <w:rsid w:val="006D259A"/>
    <w:rsid w:val="006D2827"/>
    <w:rsid w:val="006D3518"/>
    <w:rsid w:val="006D3A84"/>
    <w:rsid w:val="006D3C16"/>
    <w:rsid w:val="006D4497"/>
    <w:rsid w:val="006D449F"/>
    <w:rsid w:val="006D4604"/>
    <w:rsid w:val="006D5FD1"/>
    <w:rsid w:val="006D6136"/>
    <w:rsid w:val="006D6770"/>
    <w:rsid w:val="006D6A0C"/>
    <w:rsid w:val="006D6C89"/>
    <w:rsid w:val="006D7901"/>
    <w:rsid w:val="006E01B9"/>
    <w:rsid w:val="006E027D"/>
    <w:rsid w:val="006E2013"/>
    <w:rsid w:val="006E2019"/>
    <w:rsid w:val="006E2266"/>
    <w:rsid w:val="006E2C23"/>
    <w:rsid w:val="006E365D"/>
    <w:rsid w:val="006E3906"/>
    <w:rsid w:val="006E395C"/>
    <w:rsid w:val="006E4FB6"/>
    <w:rsid w:val="006E54E4"/>
    <w:rsid w:val="006E6B06"/>
    <w:rsid w:val="006E7624"/>
    <w:rsid w:val="006E7FF8"/>
    <w:rsid w:val="006F08CB"/>
    <w:rsid w:val="006F096D"/>
    <w:rsid w:val="006F0AFB"/>
    <w:rsid w:val="006F0EDE"/>
    <w:rsid w:val="006F0F6F"/>
    <w:rsid w:val="006F1440"/>
    <w:rsid w:val="006F2406"/>
    <w:rsid w:val="006F2784"/>
    <w:rsid w:val="006F7265"/>
    <w:rsid w:val="00700109"/>
    <w:rsid w:val="00700E25"/>
    <w:rsid w:val="00701184"/>
    <w:rsid w:val="00701D34"/>
    <w:rsid w:val="00701F15"/>
    <w:rsid w:val="00702723"/>
    <w:rsid w:val="00702827"/>
    <w:rsid w:val="007044FB"/>
    <w:rsid w:val="00704F25"/>
    <w:rsid w:val="0070601C"/>
    <w:rsid w:val="00706352"/>
    <w:rsid w:val="00706662"/>
    <w:rsid w:val="0070722D"/>
    <w:rsid w:val="00707257"/>
    <w:rsid w:val="0070731A"/>
    <w:rsid w:val="007074B4"/>
    <w:rsid w:val="00707FB8"/>
    <w:rsid w:val="00710755"/>
    <w:rsid w:val="00710772"/>
    <w:rsid w:val="007109F1"/>
    <w:rsid w:val="00710C15"/>
    <w:rsid w:val="00710E6A"/>
    <w:rsid w:val="007110E5"/>
    <w:rsid w:val="007112EA"/>
    <w:rsid w:val="0071152A"/>
    <w:rsid w:val="00712F1D"/>
    <w:rsid w:val="00713379"/>
    <w:rsid w:val="00713550"/>
    <w:rsid w:val="00713904"/>
    <w:rsid w:val="00714C61"/>
    <w:rsid w:val="00714F97"/>
    <w:rsid w:val="00715078"/>
    <w:rsid w:val="00715C6D"/>
    <w:rsid w:val="00715E61"/>
    <w:rsid w:val="00715F90"/>
    <w:rsid w:val="00715FBD"/>
    <w:rsid w:val="00716029"/>
    <w:rsid w:val="0071786A"/>
    <w:rsid w:val="00720497"/>
    <w:rsid w:val="007224A6"/>
    <w:rsid w:val="00722731"/>
    <w:rsid w:val="007228D3"/>
    <w:rsid w:val="00722AF0"/>
    <w:rsid w:val="00722ECC"/>
    <w:rsid w:val="00723472"/>
    <w:rsid w:val="0072526A"/>
    <w:rsid w:val="00725469"/>
    <w:rsid w:val="00725F5A"/>
    <w:rsid w:val="0072616F"/>
    <w:rsid w:val="0072617D"/>
    <w:rsid w:val="00726D70"/>
    <w:rsid w:val="00727181"/>
    <w:rsid w:val="007310D9"/>
    <w:rsid w:val="007313AA"/>
    <w:rsid w:val="00731D02"/>
    <w:rsid w:val="007329C7"/>
    <w:rsid w:val="00732C2A"/>
    <w:rsid w:val="00732FA1"/>
    <w:rsid w:val="007331C7"/>
    <w:rsid w:val="007337DF"/>
    <w:rsid w:val="007342CC"/>
    <w:rsid w:val="0073510D"/>
    <w:rsid w:val="0073570E"/>
    <w:rsid w:val="00736C89"/>
    <w:rsid w:val="0073743D"/>
    <w:rsid w:val="007374C5"/>
    <w:rsid w:val="007378B2"/>
    <w:rsid w:val="00741064"/>
    <w:rsid w:val="00741DED"/>
    <w:rsid w:val="00742731"/>
    <w:rsid w:val="00743673"/>
    <w:rsid w:val="00743CC2"/>
    <w:rsid w:val="00743D43"/>
    <w:rsid w:val="00744005"/>
    <w:rsid w:val="00744576"/>
    <w:rsid w:val="007447EB"/>
    <w:rsid w:val="00744AFD"/>
    <w:rsid w:val="00744C46"/>
    <w:rsid w:val="00745994"/>
    <w:rsid w:val="00745F98"/>
    <w:rsid w:val="00746445"/>
    <w:rsid w:val="00746EAA"/>
    <w:rsid w:val="007471D2"/>
    <w:rsid w:val="0074733E"/>
    <w:rsid w:val="00747A12"/>
    <w:rsid w:val="00747C17"/>
    <w:rsid w:val="007502D6"/>
    <w:rsid w:val="007506BF"/>
    <w:rsid w:val="00751BDE"/>
    <w:rsid w:val="00752171"/>
    <w:rsid w:val="00752670"/>
    <w:rsid w:val="00752F8F"/>
    <w:rsid w:val="00753232"/>
    <w:rsid w:val="007532FB"/>
    <w:rsid w:val="007534DF"/>
    <w:rsid w:val="007540C9"/>
    <w:rsid w:val="0075416F"/>
    <w:rsid w:val="007545DC"/>
    <w:rsid w:val="00754618"/>
    <w:rsid w:val="00754E9C"/>
    <w:rsid w:val="0075519F"/>
    <w:rsid w:val="007556FC"/>
    <w:rsid w:val="00755903"/>
    <w:rsid w:val="0075593D"/>
    <w:rsid w:val="007559C0"/>
    <w:rsid w:val="0075625B"/>
    <w:rsid w:val="00756550"/>
    <w:rsid w:val="00757738"/>
    <w:rsid w:val="00757BBD"/>
    <w:rsid w:val="007612FB"/>
    <w:rsid w:val="00761CE8"/>
    <w:rsid w:val="007627FD"/>
    <w:rsid w:val="00762828"/>
    <w:rsid w:val="00762C71"/>
    <w:rsid w:val="00763F6B"/>
    <w:rsid w:val="00764FD0"/>
    <w:rsid w:val="007653BE"/>
    <w:rsid w:val="007655BA"/>
    <w:rsid w:val="00766837"/>
    <w:rsid w:val="0076717B"/>
    <w:rsid w:val="00767279"/>
    <w:rsid w:val="00767F77"/>
    <w:rsid w:val="007701B2"/>
    <w:rsid w:val="00770265"/>
    <w:rsid w:val="00770DE3"/>
    <w:rsid w:val="0077163F"/>
    <w:rsid w:val="0077240E"/>
    <w:rsid w:val="007732B0"/>
    <w:rsid w:val="0077342A"/>
    <w:rsid w:val="007734C5"/>
    <w:rsid w:val="007735A7"/>
    <w:rsid w:val="00773D74"/>
    <w:rsid w:val="00773DED"/>
    <w:rsid w:val="00775FFC"/>
    <w:rsid w:val="00776182"/>
    <w:rsid w:val="007762F9"/>
    <w:rsid w:val="0078010E"/>
    <w:rsid w:val="007804DE"/>
    <w:rsid w:val="007811FF"/>
    <w:rsid w:val="007814BD"/>
    <w:rsid w:val="00781BA4"/>
    <w:rsid w:val="00781E73"/>
    <w:rsid w:val="00781EDD"/>
    <w:rsid w:val="0078239B"/>
    <w:rsid w:val="007829BE"/>
    <w:rsid w:val="00782A26"/>
    <w:rsid w:val="00783CA6"/>
    <w:rsid w:val="007844F6"/>
    <w:rsid w:val="00784601"/>
    <w:rsid w:val="00785600"/>
    <w:rsid w:val="00787293"/>
    <w:rsid w:val="007900E5"/>
    <w:rsid w:val="0079145F"/>
    <w:rsid w:val="00791892"/>
    <w:rsid w:val="00791B01"/>
    <w:rsid w:val="00792064"/>
    <w:rsid w:val="00792305"/>
    <w:rsid w:val="007923DA"/>
    <w:rsid w:val="00792668"/>
    <w:rsid w:val="00792A48"/>
    <w:rsid w:val="00793047"/>
    <w:rsid w:val="00793D50"/>
    <w:rsid w:val="0079482A"/>
    <w:rsid w:val="007948E6"/>
    <w:rsid w:val="00794F4F"/>
    <w:rsid w:val="0079559C"/>
    <w:rsid w:val="007956D0"/>
    <w:rsid w:val="00795796"/>
    <w:rsid w:val="00795DCB"/>
    <w:rsid w:val="007965A3"/>
    <w:rsid w:val="00796D55"/>
    <w:rsid w:val="00796DC7"/>
    <w:rsid w:val="007974FD"/>
    <w:rsid w:val="007977F1"/>
    <w:rsid w:val="0079781D"/>
    <w:rsid w:val="007979EC"/>
    <w:rsid w:val="007A04F7"/>
    <w:rsid w:val="007A0831"/>
    <w:rsid w:val="007A142F"/>
    <w:rsid w:val="007A14E7"/>
    <w:rsid w:val="007A1982"/>
    <w:rsid w:val="007A1EBD"/>
    <w:rsid w:val="007A2501"/>
    <w:rsid w:val="007A251E"/>
    <w:rsid w:val="007A2891"/>
    <w:rsid w:val="007A2C12"/>
    <w:rsid w:val="007A368A"/>
    <w:rsid w:val="007A37F2"/>
    <w:rsid w:val="007A3DC0"/>
    <w:rsid w:val="007A3F19"/>
    <w:rsid w:val="007A41C5"/>
    <w:rsid w:val="007A4528"/>
    <w:rsid w:val="007A4B2C"/>
    <w:rsid w:val="007A4B5C"/>
    <w:rsid w:val="007A5E0B"/>
    <w:rsid w:val="007A5E21"/>
    <w:rsid w:val="007A5E30"/>
    <w:rsid w:val="007A5FBE"/>
    <w:rsid w:val="007A7141"/>
    <w:rsid w:val="007B0252"/>
    <w:rsid w:val="007B1DCF"/>
    <w:rsid w:val="007B20E0"/>
    <w:rsid w:val="007B2CFD"/>
    <w:rsid w:val="007B2E1B"/>
    <w:rsid w:val="007B3270"/>
    <w:rsid w:val="007B417E"/>
    <w:rsid w:val="007B419C"/>
    <w:rsid w:val="007B4446"/>
    <w:rsid w:val="007B4916"/>
    <w:rsid w:val="007B5586"/>
    <w:rsid w:val="007B79D8"/>
    <w:rsid w:val="007B7D37"/>
    <w:rsid w:val="007C0551"/>
    <w:rsid w:val="007C084E"/>
    <w:rsid w:val="007C1307"/>
    <w:rsid w:val="007C1438"/>
    <w:rsid w:val="007C202D"/>
    <w:rsid w:val="007C2082"/>
    <w:rsid w:val="007C21C7"/>
    <w:rsid w:val="007C287C"/>
    <w:rsid w:val="007C2B6C"/>
    <w:rsid w:val="007C339F"/>
    <w:rsid w:val="007C35BF"/>
    <w:rsid w:val="007C3823"/>
    <w:rsid w:val="007C3BE0"/>
    <w:rsid w:val="007C4634"/>
    <w:rsid w:val="007C55B4"/>
    <w:rsid w:val="007C750B"/>
    <w:rsid w:val="007C7C0A"/>
    <w:rsid w:val="007D04C7"/>
    <w:rsid w:val="007D0ADA"/>
    <w:rsid w:val="007D0FCC"/>
    <w:rsid w:val="007D145D"/>
    <w:rsid w:val="007D1590"/>
    <w:rsid w:val="007D15D0"/>
    <w:rsid w:val="007D2673"/>
    <w:rsid w:val="007D28B8"/>
    <w:rsid w:val="007D32DD"/>
    <w:rsid w:val="007D3449"/>
    <w:rsid w:val="007D3FE2"/>
    <w:rsid w:val="007D4705"/>
    <w:rsid w:val="007D4B7A"/>
    <w:rsid w:val="007D4CCD"/>
    <w:rsid w:val="007D4F00"/>
    <w:rsid w:val="007D4F42"/>
    <w:rsid w:val="007D4FE5"/>
    <w:rsid w:val="007D5075"/>
    <w:rsid w:val="007D6060"/>
    <w:rsid w:val="007D64FF"/>
    <w:rsid w:val="007D699E"/>
    <w:rsid w:val="007D6C15"/>
    <w:rsid w:val="007D76D1"/>
    <w:rsid w:val="007D79D5"/>
    <w:rsid w:val="007D7B25"/>
    <w:rsid w:val="007E0464"/>
    <w:rsid w:val="007E0B4D"/>
    <w:rsid w:val="007E0E20"/>
    <w:rsid w:val="007E3BCE"/>
    <w:rsid w:val="007E3C48"/>
    <w:rsid w:val="007E3F9D"/>
    <w:rsid w:val="007E40E8"/>
    <w:rsid w:val="007E50B6"/>
    <w:rsid w:val="007E633D"/>
    <w:rsid w:val="007E727B"/>
    <w:rsid w:val="007F0129"/>
    <w:rsid w:val="007F0507"/>
    <w:rsid w:val="007F07C8"/>
    <w:rsid w:val="007F1269"/>
    <w:rsid w:val="007F1A13"/>
    <w:rsid w:val="007F30F7"/>
    <w:rsid w:val="007F3F96"/>
    <w:rsid w:val="007F41E9"/>
    <w:rsid w:val="007F42FF"/>
    <w:rsid w:val="007F4867"/>
    <w:rsid w:val="007F4F35"/>
    <w:rsid w:val="007F50CD"/>
    <w:rsid w:val="007F56F1"/>
    <w:rsid w:val="007F5EFC"/>
    <w:rsid w:val="007F68AA"/>
    <w:rsid w:val="007F6B70"/>
    <w:rsid w:val="008001D6"/>
    <w:rsid w:val="008002D6"/>
    <w:rsid w:val="00800859"/>
    <w:rsid w:val="00801543"/>
    <w:rsid w:val="00802557"/>
    <w:rsid w:val="008027C0"/>
    <w:rsid w:val="00802C5B"/>
    <w:rsid w:val="00802D3A"/>
    <w:rsid w:val="00803298"/>
    <w:rsid w:val="0080392B"/>
    <w:rsid w:val="008042DF"/>
    <w:rsid w:val="0080446F"/>
    <w:rsid w:val="00804514"/>
    <w:rsid w:val="00804710"/>
    <w:rsid w:val="00804728"/>
    <w:rsid w:val="008055A0"/>
    <w:rsid w:val="00805DC3"/>
    <w:rsid w:val="00805E74"/>
    <w:rsid w:val="00805F0E"/>
    <w:rsid w:val="00806906"/>
    <w:rsid w:val="008071E6"/>
    <w:rsid w:val="00807601"/>
    <w:rsid w:val="00807B0B"/>
    <w:rsid w:val="00810442"/>
    <w:rsid w:val="008107BE"/>
    <w:rsid w:val="0081091B"/>
    <w:rsid w:val="00810A7F"/>
    <w:rsid w:val="00810BC7"/>
    <w:rsid w:val="008113CE"/>
    <w:rsid w:val="008114E8"/>
    <w:rsid w:val="0081188C"/>
    <w:rsid w:val="008118E1"/>
    <w:rsid w:val="00811D60"/>
    <w:rsid w:val="0081209C"/>
    <w:rsid w:val="008133BC"/>
    <w:rsid w:val="0081343D"/>
    <w:rsid w:val="0081370B"/>
    <w:rsid w:val="008139FA"/>
    <w:rsid w:val="00814DE9"/>
    <w:rsid w:val="00814E24"/>
    <w:rsid w:val="00815330"/>
    <w:rsid w:val="0081672B"/>
    <w:rsid w:val="008167F6"/>
    <w:rsid w:val="00816AFA"/>
    <w:rsid w:val="00817618"/>
    <w:rsid w:val="00820ACF"/>
    <w:rsid w:val="00820CD1"/>
    <w:rsid w:val="008218BE"/>
    <w:rsid w:val="00822397"/>
    <w:rsid w:val="008223A4"/>
    <w:rsid w:val="008225BA"/>
    <w:rsid w:val="008228E0"/>
    <w:rsid w:val="008229B7"/>
    <w:rsid w:val="00823718"/>
    <w:rsid w:val="00823736"/>
    <w:rsid w:val="008243A5"/>
    <w:rsid w:val="00824781"/>
    <w:rsid w:val="0082522A"/>
    <w:rsid w:val="00825376"/>
    <w:rsid w:val="00825DD3"/>
    <w:rsid w:val="0082665B"/>
    <w:rsid w:val="00826A1A"/>
    <w:rsid w:val="00826CB6"/>
    <w:rsid w:val="00827184"/>
    <w:rsid w:val="008276DB"/>
    <w:rsid w:val="00827F26"/>
    <w:rsid w:val="0082E3EF"/>
    <w:rsid w:val="008305CE"/>
    <w:rsid w:val="0083066B"/>
    <w:rsid w:val="008308EC"/>
    <w:rsid w:val="008311BB"/>
    <w:rsid w:val="008313C5"/>
    <w:rsid w:val="00831607"/>
    <w:rsid w:val="008319C1"/>
    <w:rsid w:val="008335B8"/>
    <w:rsid w:val="00833776"/>
    <w:rsid w:val="00833EA3"/>
    <w:rsid w:val="00834501"/>
    <w:rsid w:val="00834CC6"/>
    <w:rsid w:val="00835825"/>
    <w:rsid w:val="00835A59"/>
    <w:rsid w:val="00836A9D"/>
    <w:rsid w:val="00836C3A"/>
    <w:rsid w:val="00840C65"/>
    <w:rsid w:val="0084118E"/>
    <w:rsid w:val="0084133D"/>
    <w:rsid w:val="008418D3"/>
    <w:rsid w:val="00841958"/>
    <w:rsid w:val="00841D24"/>
    <w:rsid w:val="0084200D"/>
    <w:rsid w:val="0084283E"/>
    <w:rsid w:val="00842846"/>
    <w:rsid w:val="008428EC"/>
    <w:rsid w:val="008438AF"/>
    <w:rsid w:val="00843B12"/>
    <w:rsid w:val="00844319"/>
    <w:rsid w:val="00844B9F"/>
    <w:rsid w:val="00844D64"/>
    <w:rsid w:val="00844EB1"/>
    <w:rsid w:val="008463D4"/>
    <w:rsid w:val="00846642"/>
    <w:rsid w:val="0084787A"/>
    <w:rsid w:val="00847CCA"/>
    <w:rsid w:val="008514CF"/>
    <w:rsid w:val="0085154C"/>
    <w:rsid w:val="00851675"/>
    <w:rsid w:val="0085238E"/>
    <w:rsid w:val="00854C51"/>
    <w:rsid w:val="008556C7"/>
    <w:rsid w:val="00855E6D"/>
    <w:rsid w:val="008562F5"/>
    <w:rsid w:val="00856EC0"/>
    <w:rsid w:val="008574C1"/>
    <w:rsid w:val="008579DF"/>
    <w:rsid w:val="00857C6F"/>
    <w:rsid w:val="0085A5AC"/>
    <w:rsid w:val="008601C6"/>
    <w:rsid w:val="00861B0F"/>
    <w:rsid w:val="008626F4"/>
    <w:rsid w:val="0086340F"/>
    <w:rsid w:val="0086371A"/>
    <w:rsid w:val="00863F73"/>
    <w:rsid w:val="00864AD7"/>
    <w:rsid w:val="008653F6"/>
    <w:rsid w:val="00865CED"/>
    <w:rsid w:val="00865EE3"/>
    <w:rsid w:val="00866E7B"/>
    <w:rsid w:val="0086E9BA"/>
    <w:rsid w:val="008704F7"/>
    <w:rsid w:val="00870E81"/>
    <w:rsid w:val="00871082"/>
    <w:rsid w:val="0087167C"/>
    <w:rsid w:val="00871D1F"/>
    <w:rsid w:val="00872811"/>
    <w:rsid w:val="0087404A"/>
    <w:rsid w:val="00874966"/>
    <w:rsid w:val="00874C37"/>
    <w:rsid w:val="00875030"/>
    <w:rsid w:val="0087596E"/>
    <w:rsid w:val="00875FDF"/>
    <w:rsid w:val="00876D16"/>
    <w:rsid w:val="0087740F"/>
    <w:rsid w:val="00881213"/>
    <w:rsid w:val="0088179C"/>
    <w:rsid w:val="008820E4"/>
    <w:rsid w:val="00882430"/>
    <w:rsid w:val="0088251F"/>
    <w:rsid w:val="00883104"/>
    <w:rsid w:val="0088315B"/>
    <w:rsid w:val="00883225"/>
    <w:rsid w:val="00883530"/>
    <w:rsid w:val="0088355B"/>
    <w:rsid w:val="00883594"/>
    <w:rsid w:val="00883700"/>
    <w:rsid w:val="008839D3"/>
    <w:rsid w:val="00883AB3"/>
    <w:rsid w:val="008849F2"/>
    <w:rsid w:val="0088523C"/>
    <w:rsid w:val="00885EBC"/>
    <w:rsid w:val="0088656D"/>
    <w:rsid w:val="00886D06"/>
    <w:rsid w:val="008875EC"/>
    <w:rsid w:val="00890174"/>
    <w:rsid w:val="0089085F"/>
    <w:rsid w:val="00890AE0"/>
    <w:rsid w:val="00890C06"/>
    <w:rsid w:val="00891C34"/>
    <w:rsid w:val="00893CD0"/>
    <w:rsid w:val="008942F6"/>
    <w:rsid w:val="0089430B"/>
    <w:rsid w:val="00894D9F"/>
    <w:rsid w:val="00894F49"/>
    <w:rsid w:val="00895A8B"/>
    <w:rsid w:val="00896708"/>
    <w:rsid w:val="00896A6C"/>
    <w:rsid w:val="00896AD6"/>
    <w:rsid w:val="00896E78"/>
    <w:rsid w:val="00896ED8"/>
    <w:rsid w:val="00897812"/>
    <w:rsid w:val="008A00A2"/>
    <w:rsid w:val="008A1481"/>
    <w:rsid w:val="008A151F"/>
    <w:rsid w:val="008A17EE"/>
    <w:rsid w:val="008A1E93"/>
    <w:rsid w:val="008A3039"/>
    <w:rsid w:val="008A42B5"/>
    <w:rsid w:val="008A556B"/>
    <w:rsid w:val="008A6155"/>
    <w:rsid w:val="008A671F"/>
    <w:rsid w:val="008A7ABD"/>
    <w:rsid w:val="008B0165"/>
    <w:rsid w:val="008B01B1"/>
    <w:rsid w:val="008B0486"/>
    <w:rsid w:val="008B0649"/>
    <w:rsid w:val="008B1B4C"/>
    <w:rsid w:val="008B1DF3"/>
    <w:rsid w:val="008B2277"/>
    <w:rsid w:val="008B2389"/>
    <w:rsid w:val="008B28F2"/>
    <w:rsid w:val="008B2A34"/>
    <w:rsid w:val="008B307F"/>
    <w:rsid w:val="008B314B"/>
    <w:rsid w:val="008B4AA9"/>
    <w:rsid w:val="008B5692"/>
    <w:rsid w:val="008B5AC6"/>
    <w:rsid w:val="008B746D"/>
    <w:rsid w:val="008B7A42"/>
    <w:rsid w:val="008B7ABB"/>
    <w:rsid w:val="008B7EFE"/>
    <w:rsid w:val="008C0F6E"/>
    <w:rsid w:val="008C1522"/>
    <w:rsid w:val="008C1883"/>
    <w:rsid w:val="008C1E2C"/>
    <w:rsid w:val="008C21BC"/>
    <w:rsid w:val="008C3813"/>
    <w:rsid w:val="008C3E25"/>
    <w:rsid w:val="008C46AE"/>
    <w:rsid w:val="008C551A"/>
    <w:rsid w:val="008C619A"/>
    <w:rsid w:val="008C61CD"/>
    <w:rsid w:val="008C65EA"/>
    <w:rsid w:val="008C6953"/>
    <w:rsid w:val="008C6D87"/>
    <w:rsid w:val="008D08BA"/>
    <w:rsid w:val="008D1B05"/>
    <w:rsid w:val="008D1B0D"/>
    <w:rsid w:val="008D2C1D"/>
    <w:rsid w:val="008D45D0"/>
    <w:rsid w:val="008D4FDF"/>
    <w:rsid w:val="008D50CE"/>
    <w:rsid w:val="008D58E7"/>
    <w:rsid w:val="008D5938"/>
    <w:rsid w:val="008D61B9"/>
    <w:rsid w:val="008D67F0"/>
    <w:rsid w:val="008D6E39"/>
    <w:rsid w:val="008D7C4A"/>
    <w:rsid w:val="008E01B0"/>
    <w:rsid w:val="008E1093"/>
    <w:rsid w:val="008E1D3A"/>
    <w:rsid w:val="008E2878"/>
    <w:rsid w:val="008E2B58"/>
    <w:rsid w:val="008E511D"/>
    <w:rsid w:val="008E5A64"/>
    <w:rsid w:val="008E60B4"/>
    <w:rsid w:val="008E644C"/>
    <w:rsid w:val="008E647B"/>
    <w:rsid w:val="008E66BB"/>
    <w:rsid w:val="008E6B62"/>
    <w:rsid w:val="008E7094"/>
    <w:rsid w:val="008E7109"/>
    <w:rsid w:val="008E73D7"/>
    <w:rsid w:val="008E7C76"/>
    <w:rsid w:val="008F0676"/>
    <w:rsid w:val="008F09DF"/>
    <w:rsid w:val="008F10DE"/>
    <w:rsid w:val="008F49C9"/>
    <w:rsid w:val="008F4F0D"/>
    <w:rsid w:val="008F534B"/>
    <w:rsid w:val="008F54BA"/>
    <w:rsid w:val="008F5EC3"/>
    <w:rsid w:val="008F678C"/>
    <w:rsid w:val="008F6DEB"/>
    <w:rsid w:val="008F733A"/>
    <w:rsid w:val="008F7F46"/>
    <w:rsid w:val="00900239"/>
    <w:rsid w:val="00900661"/>
    <w:rsid w:val="0090238E"/>
    <w:rsid w:val="00902917"/>
    <w:rsid w:val="00902959"/>
    <w:rsid w:val="0090408B"/>
    <w:rsid w:val="00904381"/>
    <w:rsid w:val="00906A67"/>
    <w:rsid w:val="00907105"/>
    <w:rsid w:val="00907725"/>
    <w:rsid w:val="0090794D"/>
    <w:rsid w:val="00907A65"/>
    <w:rsid w:val="00907C77"/>
    <w:rsid w:val="00910F6F"/>
    <w:rsid w:val="00911E4E"/>
    <w:rsid w:val="00912A52"/>
    <w:rsid w:val="00912C2B"/>
    <w:rsid w:val="0091395A"/>
    <w:rsid w:val="00913DEA"/>
    <w:rsid w:val="00913DF2"/>
    <w:rsid w:val="009140AF"/>
    <w:rsid w:val="009157B0"/>
    <w:rsid w:val="00915A24"/>
    <w:rsid w:val="0091633A"/>
    <w:rsid w:val="00916825"/>
    <w:rsid w:val="00916A8E"/>
    <w:rsid w:val="00916CF7"/>
    <w:rsid w:val="00917298"/>
    <w:rsid w:val="009176DC"/>
    <w:rsid w:val="009176EE"/>
    <w:rsid w:val="00917760"/>
    <w:rsid w:val="009179BC"/>
    <w:rsid w:val="00917BC8"/>
    <w:rsid w:val="00917E9F"/>
    <w:rsid w:val="009203CB"/>
    <w:rsid w:val="009204E3"/>
    <w:rsid w:val="009227C7"/>
    <w:rsid w:val="00922A06"/>
    <w:rsid w:val="00922D50"/>
    <w:rsid w:val="0092308F"/>
    <w:rsid w:val="00923533"/>
    <w:rsid w:val="0092408B"/>
    <w:rsid w:val="0092415D"/>
    <w:rsid w:val="0092439A"/>
    <w:rsid w:val="00924DBA"/>
    <w:rsid w:val="00924EA3"/>
    <w:rsid w:val="00925156"/>
    <w:rsid w:val="00925548"/>
    <w:rsid w:val="00925C28"/>
    <w:rsid w:val="0093038C"/>
    <w:rsid w:val="0093072D"/>
    <w:rsid w:val="00931C32"/>
    <w:rsid w:val="009323B4"/>
    <w:rsid w:val="009328F6"/>
    <w:rsid w:val="00932BAC"/>
    <w:rsid w:val="009330E6"/>
    <w:rsid w:val="00933222"/>
    <w:rsid w:val="009336BE"/>
    <w:rsid w:val="0093419E"/>
    <w:rsid w:val="00934200"/>
    <w:rsid w:val="009342F1"/>
    <w:rsid w:val="0093494E"/>
    <w:rsid w:val="00934A3D"/>
    <w:rsid w:val="0093544D"/>
    <w:rsid w:val="009364D2"/>
    <w:rsid w:val="00936914"/>
    <w:rsid w:val="009378D1"/>
    <w:rsid w:val="00937AB9"/>
    <w:rsid w:val="0094016D"/>
    <w:rsid w:val="009401B4"/>
    <w:rsid w:val="009419A1"/>
    <w:rsid w:val="00941A47"/>
    <w:rsid w:val="00941B73"/>
    <w:rsid w:val="00941E70"/>
    <w:rsid w:val="00942454"/>
    <w:rsid w:val="00942EAA"/>
    <w:rsid w:val="009434BA"/>
    <w:rsid w:val="009437D3"/>
    <w:rsid w:val="00943855"/>
    <w:rsid w:val="009446FA"/>
    <w:rsid w:val="00944882"/>
    <w:rsid w:val="00944CC6"/>
    <w:rsid w:val="00944F7E"/>
    <w:rsid w:val="00944FD7"/>
    <w:rsid w:val="009450C4"/>
    <w:rsid w:val="00946636"/>
    <w:rsid w:val="0094778F"/>
    <w:rsid w:val="0094780C"/>
    <w:rsid w:val="009510F4"/>
    <w:rsid w:val="009513F6"/>
    <w:rsid w:val="00951DF9"/>
    <w:rsid w:val="009524A0"/>
    <w:rsid w:val="0095273A"/>
    <w:rsid w:val="00952AA8"/>
    <w:rsid w:val="00952B37"/>
    <w:rsid w:val="00953C08"/>
    <w:rsid w:val="0095404D"/>
    <w:rsid w:val="009540E4"/>
    <w:rsid w:val="009544AA"/>
    <w:rsid w:val="009546D2"/>
    <w:rsid w:val="00955016"/>
    <w:rsid w:val="0095538F"/>
    <w:rsid w:val="00955563"/>
    <w:rsid w:val="00955730"/>
    <w:rsid w:val="00955833"/>
    <w:rsid w:val="00955AAC"/>
    <w:rsid w:val="00955D19"/>
    <w:rsid w:val="00955F17"/>
    <w:rsid w:val="00956A6D"/>
    <w:rsid w:val="0096025E"/>
    <w:rsid w:val="00960EFC"/>
    <w:rsid w:val="0096139B"/>
    <w:rsid w:val="00961D4F"/>
    <w:rsid w:val="009623C5"/>
    <w:rsid w:val="009625D5"/>
    <w:rsid w:val="00962A0F"/>
    <w:rsid w:val="00962A64"/>
    <w:rsid w:val="00962DEB"/>
    <w:rsid w:val="009634F8"/>
    <w:rsid w:val="00963AE6"/>
    <w:rsid w:val="00963E3C"/>
    <w:rsid w:val="00963E66"/>
    <w:rsid w:val="0096432E"/>
    <w:rsid w:val="0096447A"/>
    <w:rsid w:val="009647EC"/>
    <w:rsid w:val="0096481A"/>
    <w:rsid w:val="009651CF"/>
    <w:rsid w:val="009656BA"/>
    <w:rsid w:val="00965BC5"/>
    <w:rsid w:val="00965E66"/>
    <w:rsid w:val="00966231"/>
    <w:rsid w:val="0096729A"/>
    <w:rsid w:val="0097103E"/>
    <w:rsid w:val="00971429"/>
    <w:rsid w:val="0097160D"/>
    <w:rsid w:val="009730F9"/>
    <w:rsid w:val="00973840"/>
    <w:rsid w:val="00974BC1"/>
    <w:rsid w:val="0097597E"/>
    <w:rsid w:val="00976253"/>
    <w:rsid w:val="00976560"/>
    <w:rsid w:val="00976987"/>
    <w:rsid w:val="00976E8E"/>
    <w:rsid w:val="0097723A"/>
    <w:rsid w:val="00980479"/>
    <w:rsid w:val="00980878"/>
    <w:rsid w:val="00980D7C"/>
    <w:rsid w:val="00980EF6"/>
    <w:rsid w:val="009826C0"/>
    <w:rsid w:val="00982B14"/>
    <w:rsid w:val="00982F65"/>
    <w:rsid w:val="0098326D"/>
    <w:rsid w:val="0098361E"/>
    <w:rsid w:val="00983E9A"/>
    <w:rsid w:val="00984549"/>
    <w:rsid w:val="009846CE"/>
    <w:rsid w:val="00985166"/>
    <w:rsid w:val="00985574"/>
    <w:rsid w:val="009869B8"/>
    <w:rsid w:val="00986CB5"/>
    <w:rsid w:val="0099000B"/>
    <w:rsid w:val="00990BE0"/>
    <w:rsid w:val="00991369"/>
    <w:rsid w:val="00991CBD"/>
    <w:rsid w:val="00991CDE"/>
    <w:rsid w:val="0099211C"/>
    <w:rsid w:val="00993B14"/>
    <w:rsid w:val="00994E16"/>
    <w:rsid w:val="009965A7"/>
    <w:rsid w:val="00996D62"/>
    <w:rsid w:val="0099701F"/>
    <w:rsid w:val="009978C6"/>
    <w:rsid w:val="009A0491"/>
    <w:rsid w:val="009A255B"/>
    <w:rsid w:val="009A273F"/>
    <w:rsid w:val="009A2803"/>
    <w:rsid w:val="009A2A43"/>
    <w:rsid w:val="009A2B02"/>
    <w:rsid w:val="009A2B75"/>
    <w:rsid w:val="009A377E"/>
    <w:rsid w:val="009A3AE0"/>
    <w:rsid w:val="009A471E"/>
    <w:rsid w:val="009A4989"/>
    <w:rsid w:val="009A500A"/>
    <w:rsid w:val="009A6A62"/>
    <w:rsid w:val="009A7939"/>
    <w:rsid w:val="009A7B16"/>
    <w:rsid w:val="009B007D"/>
    <w:rsid w:val="009B0C3A"/>
    <w:rsid w:val="009B168E"/>
    <w:rsid w:val="009B2631"/>
    <w:rsid w:val="009B2E7C"/>
    <w:rsid w:val="009B350E"/>
    <w:rsid w:val="009B46AC"/>
    <w:rsid w:val="009B4803"/>
    <w:rsid w:val="009B4B53"/>
    <w:rsid w:val="009B58A2"/>
    <w:rsid w:val="009B5BAF"/>
    <w:rsid w:val="009B5DA6"/>
    <w:rsid w:val="009B7486"/>
    <w:rsid w:val="009B7BC2"/>
    <w:rsid w:val="009C107B"/>
    <w:rsid w:val="009C1330"/>
    <w:rsid w:val="009C1E1E"/>
    <w:rsid w:val="009C2049"/>
    <w:rsid w:val="009C218C"/>
    <w:rsid w:val="009C27B5"/>
    <w:rsid w:val="009C37DA"/>
    <w:rsid w:val="009C3CA4"/>
    <w:rsid w:val="009C4230"/>
    <w:rsid w:val="009C4364"/>
    <w:rsid w:val="009C5A95"/>
    <w:rsid w:val="009C686D"/>
    <w:rsid w:val="009C6B3A"/>
    <w:rsid w:val="009C6CED"/>
    <w:rsid w:val="009C7109"/>
    <w:rsid w:val="009C7249"/>
    <w:rsid w:val="009C7936"/>
    <w:rsid w:val="009C7B85"/>
    <w:rsid w:val="009C7C61"/>
    <w:rsid w:val="009D0C37"/>
    <w:rsid w:val="009D1477"/>
    <w:rsid w:val="009D2C53"/>
    <w:rsid w:val="009D3E8B"/>
    <w:rsid w:val="009D4B82"/>
    <w:rsid w:val="009D4D94"/>
    <w:rsid w:val="009D56EF"/>
    <w:rsid w:val="009D5AF4"/>
    <w:rsid w:val="009D6226"/>
    <w:rsid w:val="009D761D"/>
    <w:rsid w:val="009D78E2"/>
    <w:rsid w:val="009D7B6F"/>
    <w:rsid w:val="009D7DBC"/>
    <w:rsid w:val="009D7E6E"/>
    <w:rsid w:val="009E068B"/>
    <w:rsid w:val="009E06E8"/>
    <w:rsid w:val="009E0D4F"/>
    <w:rsid w:val="009E0F10"/>
    <w:rsid w:val="009E15FD"/>
    <w:rsid w:val="009E1AF5"/>
    <w:rsid w:val="009E210D"/>
    <w:rsid w:val="009E29A1"/>
    <w:rsid w:val="009E2F08"/>
    <w:rsid w:val="009E37E4"/>
    <w:rsid w:val="009E3B9A"/>
    <w:rsid w:val="009E45C1"/>
    <w:rsid w:val="009E6111"/>
    <w:rsid w:val="009E6695"/>
    <w:rsid w:val="009E6C21"/>
    <w:rsid w:val="009E765E"/>
    <w:rsid w:val="009E76C7"/>
    <w:rsid w:val="009F01D2"/>
    <w:rsid w:val="009F0FBD"/>
    <w:rsid w:val="009F1032"/>
    <w:rsid w:val="009F11C7"/>
    <w:rsid w:val="009F13C1"/>
    <w:rsid w:val="009F235E"/>
    <w:rsid w:val="009F2623"/>
    <w:rsid w:val="009F397C"/>
    <w:rsid w:val="009F39F7"/>
    <w:rsid w:val="009F40C8"/>
    <w:rsid w:val="009F4A61"/>
    <w:rsid w:val="009F502A"/>
    <w:rsid w:val="009F5F6B"/>
    <w:rsid w:val="009F63BE"/>
    <w:rsid w:val="009F6A9D"/>
    <w:rsid w:val="009F6CB6"/>
    <w:rsid w:val="009F6D3A"/>
    <w:rsid w:val="009F6DF6"/>
    <w:rsid w:val="009F6F85"/>
    <w:rsid w:val="009F7D96"/>
    <w:rsid w:val="009FA78E"/>
    <w:rsid w:val="00A003AD"/>
    <w:rsid w:val="00A00F4C"/>
    <w:rsid w:val="00A02199"/>
    <w:rsid w:val="00A02FB9"/>
    <w:rsid w:val="00A05577"/>
    <w:rsid w:val="00A0565F"/>
    <w:rsid w:val="00A05A7D"/>
    <w:rsid w:val="00A07830"/>
    <w:rsid w:val="00A10FFA"/>
    <w:rsid w:val="00A11AB1"/>
    <w:rsid w:val="00A11D43"/>
    <w:rsid w:val="00A12250"/>
    <w:rsid w:val="00A12436"/>
    <w:rsid w:val="00A1265D"/>
    <w:rsid w:val="00A128FF"/>
    <w:rsid w:val="00A13338"/>
    <w:rsid w:val="00A133C1"/>
    <w:rsid w:val="00A138E2"/>
    <w:rsid w:val="00A13A52"/>
    <w:rsid w:val="00A13D11"/>
    <w:rsid w:val="00A150D7"/>
    <w:rsid w:val="00A155A3"/>
    <w:rsid w:val="00A157A9"/>
    <w:rsid w:val="00A15E0F"/>
    <w:rsid w:val="00A1618B"/>
    <w:rsid w:val="00A168E8"/>
    <w:rsid w:val="00A16C51"/>
    <w:rsid w:val="00A16FFA"/>
    <w:rsid w:val="00A17BFA"/>
    <w:rsid w:val="00A20240"/>
    <w:rsid w:val="00A21BAA"/>
    <w:rsid w:val="00A22D99"/>
    <w:rsid w:val="00A23025"/>
    <w:rsid w:val="00A23582"/>
    <w:rsid w:val="00A23779"/>
    <w:rsid w:val="00A23970"/>
    <w:rsid w:val="00A23FDB"/>
    <w:rsid w:val="00A24821"/>
    <w:rsid w:val="00A25504"/>
    <w:rsid w:val="00A25F70"/>
    <w:rsid w:val="00A26924"/>
    <w:rsid w:val="00A26C95"/>
    <w:rsid w:val="00A27FE7"/>
    <w:rsid w:val="00A30482"/>
    <w:rsid w:val="00A31641"/>
    <w:rsid w:val="00A3202E"/>
    <w:rsid w:val="00A32247"/>
    <w:rsid w:val="00A32A07"/>
    <w:rsid w:val="00A336A1"/>
    <w:rsid w:val="00A33F60"/>
    <w:rsid w:val="00A344D9"/>
    <w:rsid w:val="00A349B8"/>
    <w:rsid w:val="00A35246"/>
    <w:rsid w:val="00A35742"/>
    <w:rsid w:val="00A35C08"/>
    <w:rsid w:val="00A35F16"/>
    <w:rsid w:val="00A35F31"/>
    <w:rsid w:val="00A35FE4"/>
    <w:rsid w:val="00A37C5A"/>
    <w:rsid w:val="00A40F6E"/>
    <w:rsid w:val="00A414B8"/>
    <w:rsid w:val="00A415BA"/>
    <w:rsid w:val="00A417EA"/>
    <w:rsid w:val="00A42113"/>
    <w:rsid w:val="00A42CF4"/>
    <w:rsid w:val="00A42DD2"/>
    <w:rsid w:val="00A44079"/>
    <w:rsid w:val="00A44B78"/>
    <w:rsid w:val="00A45121"/>
    <w:rsid w:val="00A458DC"/>
    <w:rsid w:val="00A46E4A"/>
    <w:rsid w:val="00A509AD"/>
    <w:rsid w:val="00A50BF3"/>
    <w:rsid w:val="00A51673"/>
    <w:rsid w:val="00A516B1"/>
    <w:rsid w:val="00A52553"/>
    <w:rsid w:val="00A53BCE"/>
    <w:rsid w:val="00A53F3E"/>
    <w:rsid w:val="00A53F4A"/>
    <w:rsid w:val="00A54912"/>
    <w:rsid w:val="00A551F7"/>
    <w:rsid w:val="00A55448"/>
    <w:rsid w:val="00A55AC1"/>
    <w:rsid w:val="00A55B82"/>
    <w:rsid w:val="00A56837"/>
    <w:rsid w:val="00A56C3D"/>
    <w:rsid w:val="00A57DD4"/>
    <w:rsid w:val="00A6135D"/>
    <w:rsid w:val="00A6148B"/>
    <w:rsid w:val="00A6197C"/>
    <w:rsid w:val="00A62460"/>
    <w:rsid w:val="00A6295C"/>
    <w:rsid w:val="00A636CF"/>
    <w:rsid w:val="00A63706"/>
    <w:rsid w:val="00A64D09"/>
    <w:rsid w:val="00A64FD5"/>
    <w:rsid w:val="00A656F6"/>
    <w:rsid w:val="00A65B58"/>
    <w:rsid w:val="00A65B83"/>
    <w:rsid w:val="00A6614B"/>
    <w:rsid w:val="00A66C71"/>
    <w:rsid w:val="00A67486"/>
    <w:rsid w:val="00A67517"/>
    <w:rsid w:val="00A67915"/>
    <w:rsid w:val="00A679D6"/>
    <w:rsid w:val="00A67EFC"/>
    <w:rsid w:val="00A70D72"/>
    <w:rsid w:val="00A71901"/>
    <w:rsid w:val="00A71DBA"/>
    <w:rsid w:val="00A721A9"/>
    <w:rsid w:val="00A7314D"/>
    <w:rsid w:val="00A738A0"/>
    <w:rsid w:val="00A7398B"/>
    <w:rsid w:val="00A73B2B"/>
    <w:rsid w:val="00A73B8B"/>
    <w:rsid w:val="00A753D3"/>
    <w:rsid w:val="00A76322"/>
    <w:rsid w:val="00A769A7"/>
    <w:rsid w:val="00A76AE6"/>
    <w:rsid w:val="00A76E91"/>
    <w:rsid w:val="00A77505"/>
    <w:rsid w:val="00A77CD6"/>
    <w:rsid w:val="00A77F0C"/>
    <w:rsid w:val="00A7A91A"/>
    <w:rsid w:val="00A80661"/>
    <w:rsid w:val="00A80EB0"/>
    <w:rsid w:val="00A81834"/>
    <w:rsid w:val="00A8183F"/>
    <w:rsid w:val="00A820A5"/>
    <w:rsid w:val="00A823A2"/>
    <w:rsid w:val="00A8278F"/>
    <w:rsid w:val="00A828B8"/>
    <w:rsid w:val="00A836B6"/>
    <w:rsid w:val="00A84FB2"/>
    <w:rsid w:val="00A850A6"/>
    <w:rsid w:val="00A86725"/>
    <w:rsid w:val="00A87765"/>
    <w:rsid w:val="00A87D71"/>
    <w:rsid w:val="00A90BA9"/>
    <w:rsid w:val="00A91135"/>
    <w:rsid w:val="00A912BF"/>
    <w:rsid w:val="00A914B5"/>
    <w:rsid w:val="00A91578"/>
    <w:rsid w:val="00A92744"/>
    <w:rsid w:val="00A934D4"/>
    <w:rsid w:val="00A93EDE"/>
    <w:rsid w:val="00A94779"/>
    <w:rsid w:val="00A94B0A"/>
    <w:rsid w:val="00A9583B"/>
    <w:rsid w:val="00A95BF2"/>
    <w:rsid w:val="00A96828"/>
    <w:rsid w:val="00A96F21"/>
    <w:rsid w:val="00A976F3"/>
    <w:rsid w:val="00AA01C4"/>
    <w:rsid w:val="00AA04BC"/>
    <w:rsid w:val="00AA0510"/>
    <w:rsid w:val="00AA0D0B"/>
    <w:rsid w:val="00AA10B3"/>
    <w:rsid w:val="00AA1F50"/>
    <w:rsid w:val="00AA273E"/>
    <w:rsid w:val="00AA2AD0"/>
    <w:rsid w:val="00AA42B5"/>
    <w:rsid w:val="00AA4502"/>
    <w:rsid w:val="00AA45ED"/>
    <w:rsid w:val="00AA5519"/>
    <w:rsid w:val="00AA58FD"/>
    <w:rsid w:val="00AA6B0D"/>
    <w:rsid w:val="00AA7865"/>
    <w:rsid w:val="00AA7C4B"/>
    <w:rsid w:val="00AA7F73"/>
    <w:rsid w:val="00AB101B"/>
    <w:rsid w:val="00AB1D9C"/>
    <w:rsid w:val="00AB1DAD"/>
    <w:rsid w:val="00AB2675"/>
    <w:rsid w:val="00AB26BE"/>
    <w:rsid w:val="00AB36B8"/>
    <w:rsid w:val="00AB3A4F"/>
    <w:rsid w:val="00AB3DF1"/>
    <w:rsid w:val="00AB3E73"/>
    <w:rsid w:val="00AB46B2"/>
    <w:rsid w:val="00AB53CB"/>
    <w:rsid w:val="00AB5AF0"/>
    <w:rsid w:val="00AB7732"/>
    <w:rsid w:val="00AC0105"/>
    <w:rsid w:val="00AC1C52"/>
    <w:rsid w:val="00AC2908"/>
    <w:rsid w:val="00AC3390"/>
    <w:rsid w:val="00AC3FA3"/>
    <w:rsid w:val="00AC4395"/>
    <w:rsid w:val="00AC623B"/>
    <w:rsid w:val="00AC76DB"/>
    <w:rsid w:val="00AC7AE9"/>
    <w:rsid w:val="00AC7C09"/>
    <w:rsid w:val="00AC7E03"/>
    <w:rsid w:val="00AD0CC9"/>
    <w:rsid w:val="00AD0F6E"/>
    <w:rsid w:val="00AD0FB4"/>
    <w:rsid w:val="00AD14DC"/>
    <w:rsid w:val="00AD24A3"/>
    <w:rsid w:val="00AD31D7"/>
    <w:rsid w:val="00AD380F"/>
    <w:rsid w:val="00AD3942"/>
    <w:rsid w:val="00AD3E92"/>
    <w:rsid w:val="00AD41F0"/>
    <w:rsid w:val="00AD5198"/>
    <w:rsid w:val="00AD52BB"/>
    <w:rsid w:val="00AD5ADF"/>
    <w:rsid w:val="00AD6071"/>
    <w:rsid w:val="00AD6924"/>
    <w:rsid w:val="00AD77D9"/>
    <w:rsid w:val="00AD7B9B"/>
    <w:rsid w:val="00AE01E6"/>
    <w:rsid w:val="00AE028C"/>
    <w:rsid w:val="00AE0421"/>
    <w:rsid w:val="00AE1C88"/>
    <w:rsid w:val="00AE268B"/>
    <w:rsid w:val="00AE27C9"/>
    <w:rsid w:val="00AE334E"/>
    <w:rsid w:val="00AE3AEC"/>
    <w:rsid w:val="00AE4824"/>
    <w:rsid w:val="00AE499D"/>
    <w:rsid w:val="00AE563F"/>
    <w:rsid w:val="00AE6901"/>
    <w:rsid w:val="00AE70A8"/>
    <w:rsid w:val="00AE7F76"/>
    <w:rsid w:val="00AF0576"/>
    <w:rsid w:val="00AF1495"/>
    <w:rsid w:val="00AF14EE"/>
    <w:rsid w:val="00AF2C6C"/>
    <w:rsid w:val="00AF34B8"/>
    <w:rsid w:val="00AF37F9"/>
    <w:rsid w:val="00AF404D"/>
    <w:rsid w:val="00AF407B"/>
    <w:rsid w:val="00AF44AC"/>
    <w:rsid w:val="00AF4620"/>
    <w:rsid w:val="00AF4F47"/>
    <w:rsid w:val="00AF57C6"/>
    <w:rsid w:val="00AF5891"/>
    <w:rsid w:val="00AF5F1E"/>
    <w:rsid w:val="00AF6076"/>
    <w:rsid w:val="00AF67CF"/>
    <w:rsid w:val="00AF6976"/>
    <w:rsid w:val="00AF6D2C"/>
    <w:rsid w:val="00AF7700"/>
    <w:rsid w:val="00B00B6B"/>
    <w:rsid w:val="00B00C1D"/>
    <w:rsid w:val="00B010DC"/>
    <w:rsid w:val="00B0155E"/>
    <w:rsid w:val="00B01751"/>
    <w:rsid w:val="00B021B9"/>
    <w:rsid w:val="00B027C1"/>
    <w:rsid w:val="00B02D0E"/>
    <w:rsid w:val="00B03A57"/>
    <w:rsid w:val="00B03AAD"/>
    <w:rsid w:val="00B04D8F"/>
    <w:rsid w:val="00B0521D"/>
    <w:rsid w:val="00B06C81"/>
    <w:rsid w:val="00B1001A"/>
    <w:rsid w:val="00B10805"/>
    <w:rsid w:val="00B109F0"/>
    <w:rsid w:val="00B10CE9"/>
    <w:rsid w:val="00B115C0"/>
    <w:rsid w:val="00B11797"/>
    <w:rsid w:val="00B14E6A"/>
    <w:rsid w:val="00B14EA3"/>
    <w:rsid w:val="00B1541B"/>
    <w:rsid w:val="00B160AD"/>
    <w:rsid w:val="00B16BF6"/>
    <w:rsid w:val="00B1705F"/>
    <w:rsid w:val="00B1774D"/>
    <w:rsid w:val="00B17CE8"/>
    <w:rsid w:val="00B17EF8"/>
    <w:rsid w:val="00B203A9"/>
    <w:rsid w:val="00B20973"/>
    <w:rsid w:val="00B20A18"/>
    <w:rsid w:val="00B21C3E"/>
    <w:rsid w:val="00B21EC1"/>
    <w:rsid w:val="00B22032"/>
    <w:rsid w:val="00B22C3C"/>
    <w:rsid w:val="00B230F5"/>
    <w:rsid w:val="00B2314C"/>
    <w:rsid w:val="00B233C8"/>
    <w:rsid w:val="00B23540"/>
    <w:rsid w:val="00B23704"/>
    <w:rsid w:val="00B25089"/>
    <w:rsid w:val="00B253F7"/>
    <w:rsid w:val="00B25CBA"/>
    <w:rsid w:val="00B26037"/>
    <w:rsid w:val="00B270ED"/>
    <w:rsid w:val="00B27A27"/>
    <w:rsid w:val="00B27F40"/>
    <w:rsid w:val="00B30576"/>
    <w:rsid w:val="00B30604"/>
    <w:rsid w:val="00B30BFD"/>
    <w:rsid w:val="00B319B1"/>
    <w:rsid w:val="00B31AE2"/>
    <w:rsid w:val="00B31AEF"/>
    <w:rsid w:val="00B31B83"/>
    <w:rsid w:val="00B32427"/>
    <w:rsid w:val="00B32553"/>
    <w:rsid w:val="00B32640"/>
    <w:rsid w:val="00B32E1F"/>
    <w:rsid w:val="00B33477"/>
    <w:rsid w:val="00B33838"/>
    <w:rsid w:val="00B33C85"/>
    <w:rsid w:val="00B34E89"/>
    <w:rsid w:val="00B3502F"/>
    <w:rsid w:val="00B35263"/>
    <w:rsid w:val="00B353C7"/>
    <w:rsid w:val="00B35508"/>
    <w:rsid w:val="00B3568D"/>
    <w:rsid w:val="00B359F5"/>
    <w:rsid w:val="00B35B5C"/>
    <w:rsid w:val="00B35C79"/>
    <w:rsid w:val="00B368DE"/>
    <w:rsid w:val="00B36F6C"/>
    <w:rsid w:val="00B370B5"/>
    <w:rsid w:val="00B372E2"/>
    <w:rsid w:val="00B374EE"/>
    <w:rsid w:val="00B37AB1"/>
    <w:rsid w:val="00B40226"/>
    <w:rsid w:val="00B408CE"/>
    <w:rsid w:val="00B40A0E"/>
    <w:rsid w:val="00B40B63"/>
    <w:rsid w:val="00B40F49"/>
    <w:rsid w:val="00B40F99"/>
    <w:rsid w:val="00B41385"/>
    <w:rsid w:val="00B41B1A"/>
    <w:rsid w:val="00B42716"/>
    <w:rsid w:val="00B42932"/>
    <w:rsid w:val="00B42D34"/>
    <w:rsid w:val="00B42EFC"/>
    <w:rsid w:val="00B43773"/>
    <w:rsid w:val="00B4465E"/>
    <w:rsid w:val="00B446C1"/>
    <w:rsid w:val="00B44D99"/>
    <w:rsid w:val="00B45E1B"/>
    <w:rsid w:val="00B472FB"/>
    <w:rsid w:val="00B47E4F"/>
    <w:rsid w:val="00B50389"/>
    <w:rsid w:val="00B5067C"/>
    <w:rsid w:val="00B50A2C"/>
    <w:rsid w:val="00B50B3C"/>
    <w:rsid w:val="00B511DC"/>
    <w:rsid w:val="00B51753"/>
    <w:rsid w:val="00B527E7"/>
    <w:rsid w:val="00B52C8B"/>
    <w:rsid w:val="00B530DB"/>
    <w:rsid w:val="00B5341D"/>
    <w:rsid w:val="00B53B5B"/>
    <w:rsid w:val="00B53F94"/>
    <w:rsid w:val="00B54B7A"/>
    <w:rsid w:val="00B54D1F"/>
    <w:rsid w:val="00B54D99"/>
    <w:rsid w:val="00B54E49"/>
    <w:rsid w:val="00B552E7"/>
    <w:rsid w:val="00B55AE8"/>
    <w:rsid w:val="00B5688A"/>
    <w:rsid w:val="00B56BBB"/>
    <w:rsid w:val="00B56C6D"/>
    <w:rsid w:val="00B56E95"/>
    <w:rsid w:val="00B5B161"/>
    <w:rsid w:val="00B6012D"/>
    <w:rsid w:val="00B60A6E"/>
    <w:rsid w:val="00B6102E"/>
    <w:rsid w:val="00B6110D"/>
    <w:rsid w:val="00B62A13"/>
    <w:rsid w:val="00B62FA2"/>
    <w:rsid w:val="00B63663"/>
    <w:rsid w:val="00B63800"/>
    <w:rsid w:val="00B63C0F"/>
    <w:rsid w:val="00B64B9B"/>
    <w:rsid w:val="00B64E7F"/>
    <w:rsid w:val="00B65FE1"/>
    <w:rsid w:val="00B660A4"/>
    <w:rsid w:val="00B660E2"/>
    <w:rsid w:val="00B66AD7"/>
    <w:rsid w:val="00B66B0C"/>
    <w:rsid w:val="00B66D9F"/>
    <w:rsid w:val="00B67060"/>
    <w:rsid w:val="00B67DAB"/>
    <w:rsid w:val="00B727ED"/>
    <w:rsid w:val="00B72BEF"/>
    <w:rsid w:val="00B72DB3"/>
    <w:rsid w:val="00B73783"/>
    <w:rsid w:val="00B73DEE"/>
    <w:rsid w:val="00B747B8"/>
    <w:rsid w:val="00B74D11"/>
    <w:rsid w:val="00B7551C"/>
    <w:rsid w:val="00B75BEB"/>
    <w:rsid w:val="00B7700E"/>
    <w:rsid w:val="00B77CFD"/>
    <w:rsid w:val="00B77DBB"/>
    <w:rsid w:val="00B77E23"/>
    <w:rsid w:val="00B77EB4"/>
    <w:rsid w:val="00B8061F"/>
    <w:rsid w:val="00B821D1"/>
    <w:rsid w:val="00B82B5D"/>
    <w:rsid w:val="00B831FB"/>
    <w:rsid w:val="00B8568F"/>
    <w:rsid w:val="00B85ABE"/>
    <w:rsid w:val="00B85F16"/>
    <w:rsid w:val="00B85F1E"/>
    <w:rsid w:val="00B86EF2"/>
    <w:rsid w:val="00B86FF5"/>
    <w:rsid w:val="00B873F9"/>
    <w:rsid w:val="00B87F84"/>
    <w:rsid w:val="00B87FD7"/>
    <w:rsid w:val="00B90A63"/>
    <w:rsid w:val="00B90F31"/>
    <w:rsid w:val="00B91E4B"/>
    <w:rsid w:val="00B91F54"/>
    <w:rsid w:val="00B9254E"/>
    <w:rsid w:val="00B93BF2"/>
    <w:rsid w:val="00B94281"/>
    <w:rsid w:val="00B94608"/>
    <w:rsid w:val="00B94A76"/>
    <w:rsid w:val="00B950D0"/>
    <w:rsid w:val="00B95153"/>
    <w:rsid w:val="00B9563B"/>
    <w:rsid w:val="00B95F57"/>
    <w:rsid w:val="00B96006"/>
    <w:rsid w:val="00B968B6"/>
    <w:rsid w:val="00B96E80"/>
    <w:rsid w:val="00B9748F"/>
    <w:rsid w:val="00B979C5"/>
    <w:rsid w:val="00B979E5"/>
    <w:rsid w:val="00B97B43"/>
    <w:rsid w:val="00BA071A"/>
    <w:rsid w:val="00BA0CC7"/>
    <w:rsid w:val="00BA1FC0"/>
    <w:rsid w:val="00BA25AD"/>
    <w:rsid w:val="00BA2914"/>
    <w:rsid w:val="00BA2B9B"/>
    <w:rsid w:val="00BA319A"/>
    <w:rsid w:val="00BA3A02"/>
    <w:rsid w:val="00BA41BA"/>
    <w:rsid w:val="00BA4B93"/>
    <w:rsid w:val="00BA5999"/>
    <w:rsid w:val="00BA62D1"/>
    <w:rsid w:val="00BA6D66"/>
    <w:rsid w:val="00BA74CC"/>
    <w:rsid w:val="00BA777F"/>
    <w:rsid w:val="00BA7D9E"/>
    <w:rsid w:val="00BB0085"/>
    <w:rsid w:val="00BB03B7"/>
    <w:rsid w:val="00BB2E5F"/>
    <w:rsid w:val="00BB341D"/>
    <w:rsid w:val="00BB4529"/>
    <w:rsid w:val="00BB4B1C"/>
    <w:rsid w:val="00BB51F6"/>
    <w:rsid w:val="00BB5A12"/>
    <w:rsid w:val="00BB65AD"/>
    <w:rsid w:val="00BB714D"/>
    <w:rsid w:val="00BB71D4"/>
    <w:rsid w:val="00BB78A4"/>
    <w:rsid w:val="00BB7A6B"/>
    <w:rsid w:val="00BC01BC"/>
    <w:rsid w:val="00BC031A"/>
    <w:rsid w:val="00BC051C"/>
    <w:rsid w:val="00BC15E9"/>
    <w:rsid w:val="00BC1AE4"/>
    <w:rsid w:val="00BC484F"/>
    <w:rsid w:val="00BC49AF"/>
    <w:rsid w:val="00BC5451"/>
    <w:rsid w:val="00BC5FCC"/>
    <w:rsid w:val="00BC7BD7"/>
    <w:rsid w:val="00BC7CE9"/>
    <w:rsid w:val="00BC7CF9"/>
    <w:rsid w:val="00BC7DB3"/>
    <w:rsid w:val="00BC7E8A"/>
    <w:rsid w:val="00BCEF48"/>
    <w:rsid w:val="00BD0557"/>
    <w:rsid w:val="00BD05DB"/>
    <w:rsid w:val="00BD0A4A"/>
    <w:rsid w:val="00BD0A99"/>
    <w:rsid w:val="00BD0B55"/>
    <w:rsid w:val="00BD1245"/>
    <w:rsid w:val="00BD185C"/>
    <w:rsid w:val="00BD1C79"/>
    <w:rsid w:val="00BD2733"/>
    <w:rsid w:val="00BD5956"/>
    <w:rsid w:val="00BD59E9"/>
    <w:rsid w:val="00BD62A9"/>
    <w:rsid w:val="00BD6392"/>
    <w:rsid w:val="00BD6A7D"/>
    <w:rsid w:val="00BD6A81"/>
    <w:rsid w:val="00BD6BB6"/>
    <w:rsid w:val="00BD72E1"/>
    <w:rsid w:val="00BE0096"/>
    <w:rsid w:val="00BE06F2"/>
    <w:rsid w:val="00BE0FED"/>
    <w:rsid w:val="00BE27E5"/>
    <w:rsid w:val="00BE2B07"/>
    <w:rsid w:val="00BE2C2C"/>
    <w:rsid w:val="00BE3D52"/>
    <w:rsid w:val="00BE4073"/>
    <w:rsid w:val="00BE4114"/>
    <w:rsid w:val="00BE43C1"/>
    <w:rsid w:val="00BE4FCF"/>
    <w:rsid w:val="00BE6A4F"/>
    <w:rsid w:val="00BE6BFC"/>
    <w:rsid w:val="00BE6C65"/>
    <w:rsid w:val="00BE73BD"/>
    <w:rsid w:val="00BE7887"/>
    <w:rsid w:val="00BE78C0"/>
    <w:rsid w:val="00BF04EE"/>
    <w:rsid w:val="00BF186E"/>
    <w:rsid w:val="00BF2D01"/>
    <w:rsid w:val="00BF2F90"/>
    <w:rsid w:val="00BF368C"/>
    <w:rsid w:val="00BF371B"/>
    <w:rsid w:val="00BF4023"/>
    <w:rsid w:val="00BF40B6"/>
    <w:rsid w:val="00BF4BBD"/>
    <w:rsid w:val="00BF4CEB"/>
    <w:rsid w:val="00BF4EB2"/>
    <w:rsid w:val="00BF5055"/>
    <w:rsid w:val="00BF55FD"/>
    <w:rsid w:val="00BF56BE"/>
    <w:rsid w:val="00BF56DE"/>
    <w:rsid w:val="00BF5DD8"/>
    <w:rsid w:val="00BF6586"/>
    <w:rsid w:val="00BF73B6"/>
    <w:rsid w:val="00BF73EC"/>
    <w:rsid w:val="00BF76AE"/>
    <w:rsid w:val="00BF78B0"/>
    <w:rsid w:val="00C009BB"/>
    <w:rsid w:val="00C00ABC"/>
    <w:rsid w:val="00C0156C"/>
    <w:rsid w:val="00C01B26"/>
    <w:rsid w:val="00C02191"/>
    <w:rsid w:val="00C027EF"/>
    <w:rsid w:val="00C03073"/>
    <w:rsid w:val="00C041B1"/>
    <w:rsid w:val="00C047AF"/>
    <w:rsid w:val="00C05572"/>
    <w:rsid w:val="00C0557E"/>
    <w:rsid w:val="00C06472"/>
    <w:rsid w:val="00C065E0"/>
    <w:rsid w:val="00C068EB"/>
    <w:rsid w:val="00C071AC"/>
    <w:rsid w:val="00C10050"/>
    <w:rsid w:val="00C107CC"/>
    <w:rsid w:val="00C116D2"/>
    <w:rsid w:val="00C121DE"/>
    <w:rsid w:val="00C13375"/>
    <w:rsid w:val="00C13DC0"/>
    <w:rsid w:val="00C152ED"/>
    <w:rsid w:val="00C15D2F"/>
    <w:rsid w:val="00C166BE"/>
    <w:rsid w:val="00C173EE"/>
    <w:rsid w:val="00C17AE2"/>
    <w:rsid w:val="00C17B64"/>
    <w:rsid w:val="00C17D32"/>
    <w:rsid w:val="00C2039F"/>
    <w:rsid w:val="00C2044E"/>
    <w:rsid w:val="00C20A1F"/>
    <w:rsid w:val="00C2152C"/>
    <w:rsid w:val="00C21743"/>
    <w:rsid w:val="00C21764"/>
    <w:rsid w:val="00C22818"/>
    <w:rsid w:val="00C22D37"/>
    <w:rsid w:val="00C23095"/>
    <w:rsid w:val="00C23184"/>
    <w:rsid w:val="00C234B4"/>
    <w:rsid w:val="00C23638"/>
    <w:rsid w:val="00C23994"/>
    <w:rsid w:val="00C23B3D"/>
    <w:rsid w:val="00C24279"/>
    <w:rsid w:val="00C2479C"/>
    <w:rsid w:val="00C25294"/>
    <w:rsid w:val="00C25859"/>
    <w:rsid w:val="00C26D6B"/>
    <w:rsid w:val="00C27749"/>
    <w:rsid w:val="00C277F7"/>
    <w:rsid w:val="00C278D4"/>
    <w:rsid w:val="00C3044F"/>
    <w:rsid w:val="00C3046D"/>
    <w:rsid w:val="00C30699"/>
    <w:rsid w:val="00C3093A"/>
    <w:rsid w:val="00C313FD"/>
    <w:rsid w:val="00C3169E"/>
    <w:rsid w:val="00C317B6"/>
    <w:rsid w:val="00C32A0F"/>
    <w:rsid w:val="00C32CC2"/>
    <w:rsid w:val="00C32DA4"/>
    <w:rsid w:val="00C33060"/>
    <w:rsid w:val="00C33141"/>
    <w:rsid w:val="00C336EE"/>
    <w:rsid w:val="00C339F1"/>
    <w:rsid w:val="00C34844"/>
    <w:rsid w:val="00C3784A"/>
    <w:rsid w:val="00C37EDD"/>
    <w:rsid w:val="00C37FCD"/>
    <w:rsid w:val="00C41180"/>
    <w:rsid w:val="00C41A20"/>
    <w:rsid w:val="00C42F4A"/>
    <w:rsid w:val="00C431C0"/>
    <w:rsid w:val="00C4323E"/>
    <w:rsid w:val="00C435BE"/>
    <w:rsid w:val="00C43834"/>
    <w:rsid w:val="00C457A9"/>
    <w:rsid w:val="00C46F96"/>
    <w:rsid w:val="00C50092"/>
    <w:rsid w:val="00C50695"/>
    <w:rsid w:val="00C50FA2"/>
    <w:rsid w:val="00C513CE"/>
    <w:rsid w:val="00C51945"/>
    <w:rsid w:val="00C521E8"/>
    <w:rsid w:val="00C5348A"/>
    <w:rsid w:val="00C53807"/>
    <w:rsid w:val="00C53FAD"/>
    <w:rsid w:val="00C5437F"/>
    <w:rsid w:val="00C544AF"/>
    <w:rsid w:val="00C54656"/>
    <w:rsid w:val="00C54972"/>
    <w:rsid w:val="00C55022"/>
    <w:rsid w:val="00C55881"/>
    <w:rsid w:val="00C5603B"/>
    <w:rsid w:val="00C56633"/>
    <w:rsid w:val="00C56DCB"/>
    <w:rsid w:val="00C56E66"/>
    <w:rsid w:val="00C5773C"/>
    <w:rsid w:val="00C5D85F"/>
    <w:rsid w:val="00C60382"/>
    <w:rsid w:val="00C6118D"/>
    <w:rsid w:val="00C613D6"/>
    <w:rsid w:val="00C62D4F"/>
    <w:rsid w:val="00C62D57"/>
    <w:rsid w:val="00C638AE"/>
    <w:rsid w:val="00C63DA7"/>
    <w:rsid w:val="00C648A7"/>
    <w:rsid w:val="00C649A9"/>
    <w:rsid w:val="00C64D7B"/>
    <w:rsid w:val="00C6567F"/>
    <w:rsid w:val="00C65C63"/>
    <w:rsid w:val="00C65E0F"/>
    <w:rsid w:val="00C65FB8"/>
    <w:rsid w:val="00C66069"/>
    <w:rsid w:val="00C6680C"/>
    <w:rsid w:val="00C66FC3"/>
    <w:rsid w:val="00C67183"/>
    <w:rsid w:val="00C67671"/>
    <w:rsid w:val="00C70CCD"/>
    <w:rsid w:val="00C70E0E"/>
    <w:rsid w:val="00C70FCE"/>
    <w:rsid w:val="00C7128D"/>
    <w:rsid w:val="00C712F3"/>
    <w:rsid w:val="00C71CA6"/>
    <w:rsid w:val="00C72120"/>
    <w:rsid w:val="00C73042"/>
    <w:rsid w:val="00C73710"/>
    <w:rsid w:val="00C73ACA"/>
    <w:rsid w:val="00C73D74"/>
    <w:rsid w:val="00C73DDD"/>
    <w:rsid w:val="00C757B1"/>
    <w:rsid w:val="00C7589C"/>
    <w:rsid w:val="00C75F9C"/>
    <w:rsid w:val="00C76109"/>
    <w:rsid w:val="00C76367"/>
    <w:rsid w:val="00C76EAD"/>
    <w:rsid w:val="00C77464"/>
    <w:rsid w:val="00C77AAE"/>
    <w:rsid w:val="00C806B4"/>
    <w:rsid w:val="00C80B1B"/>
    <w:rsid w:val="00C81422"/>
    <w:rsid w:val="00C8283C"/>
    <w:rsid w:val="00C82AE3"/>
    <w:rsid w:val="00C82F41"/>
    <w:rsid w:val="00C8318C"/>
    <w:rsid w:val="00C835AC"/>
    <w:rsid w:val="00C83F34"/>
    <w:rsid w:val="00C84964"/>
    <w:rsid w:val="00C84CB4"/>
    <w:rsid w:val="00C84CC3"/>
    <w:rsid w:val="00C85249"/>
    <w:rsid w:val="00C865B2"/>
    <w:rsid w:val="00C86EB8"/>
    <w:rsid w:val="00C87CEA"/>
    <w:rsid w:val="00C90802"/>
    <w:rsid w:val="00C9086F"/>
    <w:rsid w:val="00C90DEF"/>
    <w:rsid w:val="00C90F9F"/>
    <w:rsid w:val="00C9114E"/>
    <w:rsid w:val="00C916DF"/>
    <w:rsid w:val="00C91D7F"/>
    <w:rsid w:val="00C93CDA"/>
    <w:rsid w:val="00C93CF6"/>
    <w:rsid w:val="00C93D5C"/>
    <w:rsid w:val="00C946DB"/>
    <w:rsid w:val="00C9625A"/>
    <w:rsid w:val="00C96797"/>
    <w:rsid w:val="00C972A4"/>
    <w:rsid w:val="00C976BD"/>
    <w:rsid w:val="00C97DA2"/>
    <w:rsid w:val="00C9F339"/>
    <w:rsid w:val="00CA05D0"/>
    <w:rsid w:val="00CA0989"/>
    <w:rsid w:val="00CA0BCA"/>
    <w:rsid w:val="00CA1B72"/>
    <w:rsid w:val="00CA1C8B"/>
    <w:rsid w:val="00CA253E"/>
    <w:rsid w:val="00CA2B12"/>
    <w:rsid w:val="00CA2BAD"/>
    <w:rsid w:val="00CA2D44"/>
    <w:rsid w:val="00CA4DA6"/>
    <w:rsid w:val="00CA51E3"/>
    <w:rsid w:val="00CA57C9"/>
    <w:rsid w:val="00CA5ED7"/>
    <w:rsid w:val="00CA6382"/>
    <w:rsid w:val="00CA692F"/>
    <w:rsid w:val="00CA6953"/>
    <w:rsid w:val="00CA6B28"/>
    <w:rsid w:val="00CA6ED2"/>
    <w:rsid w:val="00CB036D"/>
    <w:rsid w:val="00CB046C"/>
    <w:rsid w:val="00CB1075"/>
    <w:rsid w:val="00CB250F"/>
    <w:rsid w:val="00CB29E8"/>
    <w:rsid w:val="00CB2B73"/>
    <w:rsid w:val="00CB2FAC"/>
    <w:rsid w:val="00CB33CC"/>
    <w:rsid w:val="00CB3EBA"/>
    <w:rsid w:val="00CB46C2"/>
    <w:rsid w:val="00CB49A5"/>
    <w:rsid w:val="00CB57B4"/>
    <w:rsid w:val="00CB5B78"/>
    <w:rsid w:val="00CB5F32"/>
    <w:rsid w:val="00CB6123"/>
    <w:rsid w:val="00CB613F"/>
    <w:rsid w:val="00CB7027"/>
    <w:rsid w:val="00CB79AA"/>
    <w:rsid w:val="00CC0E3D"/>
    <w:rsid w:val="00CC1129"/>
    <w:rsid w:val="00CC1B97"/>
    <w:rsid w:val="00CC1CDD"/>
    <w:rsid w:val="00CC24E8"/>
    <w:rsid w:val="00CC2FA5"/>
    <w:rsid w:val="00CC30F4"/>
    <w:rsid w:val="00CC35EE"/>
    <w:rsid w:val="00CC421A"/>
    <w:rsid w:val="00CC47C5"/>
    <w:rsid w:val="00CC4C0C"/>
    <w:rsid w:val="00CC4F4D"/>
    <w:rsid w:val="00CC5328"/>
    <w:rsid w:val="00CC5ACD"/>
    <w:rsid w:val="00CC5BD3"/>
    <w:rsid w:val="00CC5BE0"/>
    <w:rsid w:val="00CC60E6"/>
    <w:rsid w:val="00CC6C9E"/>
    <w:rsid w:val="00CD0122"/>
    <w:rsid w:val="00CD02FA"/>
    <w:rsid w:val="00CD0424"/>
    <w:rsid w:val="00CD0570"/>
    <w:rsid w:val="00CD08F9"/>
    <w:rsid w:val="00CD0EB6"/>
    <w:rsid w:val="00CD16AA"/>
    <w:rsid w:val="00CD25A9"/>
    <w:rsid w:val="00CD25C5"/>
    <w:rsid w:val="00CD27D3"/>
    <w:rsid w:val="00CD2A51"/>
    <w:rsid w:val="00CD37EB"/>
    <w:rsid w:val="00CD3D98"/>
    <w:rsid w:val="00CD4FAD"/>
    <w:rsid w:val="00CD5D15"/>
    <w:rsid w:val="00CD6BDA"/>
    <w:rsid w:val="00CD719A"/>
    <w:rsid w:val="00CD7425"/>
    <w:rsid w:val="00CD770D"/>
    <w:rsid w:val="00CD7CC2"/>
    <w:rsid w:val="00CE04F4"/>
    <w:rsid w:val="00CE0518"/>
    <w:rsid w:val="00CE1194"/>
    <w:rsid w:val="00CE22A0"/>
    <w:rsid w:val="00CE2531"/>
    <w:rsid w:val="00CE2546"/>
    <w:rsid w:val="00CE2D3B"/>
    <w:rsid w:val="00CE302D"/>
    <w:rsid w:val="00CE472A"/>
    <w:rsid w:val="00CE4F68"/>
    <w:rsid w:val="00CE53A1"/>
    <w:rsid w:val="00CE55C9"/>
    <w:rsid w:val="00CE6A51"/>
    <w:rsid w:val="00CE6C2C"/>
    <w:rsid w:val="00CF0CC1"/>
    <w:rsid w:val="00CF0E2A"/>
    <w:rsid w:val="00CF2AEB"/>
    <w:rsid w:val="00CF3109"/>
    <w:rsid w:val="00CF333C"/>
    <w:rsid w:val="00CF3A76"/>
    <w:rsid w:val="00CF40FD"/>
    <w:rsid w:val="00CF4AA5"/>
    <w:rsid w:val="00CF58C9"/>
    <w:rsid w:val="00CF5A38"/>
    <w:rsid w:val="00CF5CA1"/>
    <w:rsid w:val="00CF5E94"/>
    <w:rsid w:val="00CF6530"/>
    <w:rsid w:val="00CF6747"/>
    <w:rsid w:val="00CF6C17"/>
    <w:rsid w:val="00CF6C89"/>
    <w:rsid w:val="00CF742C"/>
    <w:rsid w:val="00D003E7"/>
    <w:rsid w:val="00D00424"/>
    <w:rsid w:val="00D0047E"/>
    <w:rsid w:val="00D01474"/>
    <w:rsid w:val="00D02984"/>
    <w:rsid w:val="00D02EA9"/>
    <w:rsid w:val="00D04145"/>
    <w:rsid w:val="00D04DF5"/>
    <w:rsid w:val="00D0524A"/>
    <w:rsid w:val="00D05269"/>
    <w:rsid w:val="00D055C8"/>
    <w:rsid w:val="00D05F6F"/>
    <w:rsid w:val="00D0619F"/>
    <w:rsid w:val="00D0667A"/>
    <w:rsid w:val="00D07A53"/>
    <w:rsid w:val="00D07EE0"/>
    <w:rsid w:val="00D105C1"/>
    <w:rsid w:val="00D10B9A"/>
    <w:rsid w:val="00D114A1"/>
    <w:rsid w:val="00D12257"/>
    <w:rsid w:val="00D126A1"/>
    <w:rsid w:val="00D130A8"/>
    <w:rsid w:val="00D130E1"/>
    <w:rsid w:val="00D137EC"/>
    <w:rsid w:val="00D14059"/>
    <w:rsid w:val="00D145DB"/>
    <w:rsid w:val="00D1540D"/>
    <w:rsid w:val="00D15BB5"/>
    <w:rsid w:val="00D15F01"/>
    <w:rsid w:val="00D15F5F"/>
    <w:rsid w:val="00D169D0"/>
    <w:rsid w:val="00D16EAE"/>
    <w:rsid w:val="00D17207"/>
    <w:rsid w:val="00D172E4"/>
    <w:rsid w:val="00D1783E"/>
    <w:rsid w:val="00D204C3"/>
    <w:rsid w:val="00D20BA6"/>
    <w:rsid w:val="00D20C91"/>
    <w:rsid w:val="00D20E07"/>
    <w:rsid w:val="00D2109F"/>
    <w:rsid w:val="00D215AF"/>
    <w:rsid w:val="00D219DE"/>
    <w:rsid w:val="00D22610"/>
    <w:rsid w:val="00D22B72"/>
    <w:rsid w:val="00D22E1F"/>
    <w:rsid w:val="00D231D0"/>
    <w:rsid w:val="00D2368A"/>
    <w:rsid w:val="00D245F2"/>
    <w:rsid w:val="00D248EA"/>
    <w:rsid w:val="00D2493C"/>
    <w:rsid w:val="00D24AD1"/>
    <w:rsid w:val="00D24E22"/>
    <w:rsid w:val="00D25118"/>
    <w:rsid w:val="00D25985"/>
    <w:rsid w:val="00D259CF"/>
    <w:rsid w:val="00D26414"/>
    <w:rsid w:val="00D27082"/>
    <w:rsid w:val="00D27179"/>
    <w:rsid w:val="00D27277"/>
    <w:rsid w:val="00D27494"/>
    <w:rsid w:val="00D27538"/>
    <w:rsid w:val="00D278ED"/>
    <w:rsid w:val="00D27FF1"/>
    <w:rsid w:val="00D3009D"/>
    <w:rsid w:val="00D30B99"/>
    <w:rsid w:val="00D30F85"/>
    <w:rsid w:val="00D31314"/>
    <w:rsid w:val="00D319A2"/>
    <w:rsid w:val="00D31AB2"/>
    <w:rsid w:val="00D31C60"/>
    <w:rsid w:val="00D31DEE"/>
    <w:rsid w:val="00D324DB"/>
    <w:rsid w:val="00D33215"/>
    <w:rsid w:val="00D3324E"/>
    <w:rsid w:val="00D33577"/>
    <w:rsid w:val="00D33707"/>
    <w:rsid w:val="00D33A32"/>
    <w:rsid w:val="00D33B86"/>
    <w:rsid w:val="00D34B79"/>
    <w:rsid w:val="00D34C51"/>
    <w:rsid w:val="00D35370"/>
    <w:rsid w:val="00D353B2"/>
    <w:rsid w:val="00D359AC"/>
    <w:rsid w:val="00D35AF6"/>
    <w:rsid w:val="00D35F8E"/>
    <w:rsid w:val="00D36618"/>
    <w:rsid w:val="00D4004D"/>
    <w:rsid w:val="00D401D4"/>
    <w:rsid w:val="00D4141B"/>
    <w:rsid w:val="00D418ED"/>
    <w:rsid w:val="00D41A5D"/>
    <w:rsid w:val="00D41E2A"/>
    <w:rsid w:val="00D41FBB"/>
    <w:rsid w:val="00D42219"/>
    <w:rsid w:val="00D4335D"/>
    <w:rsid w:val="00D4409B"/>
    <w:rsid w:val="00D44314"/>
    <w:rsid w:val="00D44917"/>
    <w:rsid w:val="00D4496F"/>
    <w:rsid w:val="00D44E27"/>
    <w:rsid w:val="00D44FB1"/>
    <w:rsid w:val="00D4524C"/>
    <w:rsid w:val="00D4551E"/>
    <w:rsid w:val="00D46491"/>
    <w:rsid w:val="00D46B0B"/>
    <w:rsid w:val="00D4757B"/>
    <w:rsid w:val="00D47C25"/>
    <w:rsid w:val="00D50045"/>
    <w:rsid w:val="00D51125"/>
    <w:rsid w:val="00D513BF"/>
    <w:rsid w:val="00D51E81"/>
    <w:rsid w:val="00D520D9"/>
    <w:rsid w:val="00D52141"/>
    <w:rsid w:val="00D530D9"/>
    <w:rsid w:val="00D53A43"/>
    <w:rsid w:val="00D53E6C"/>
    <w:rsid w:val="00D5484E"/>
    <w:rsid w:val="00D55007"/>
    <w:rsid w:val="00D56280"/>
    <w:rsid w:val="00D56C26"/>
    <w:rsid w:val="00D5730F"/>
    <w:rsid w:val="00D57FBA"/>
    <w:rsid w:val="00D60C6D"/>
    <w:rsid w:val="00D617BD"/>
    <w:rsid w:val="00D632DC"/>
    <w:rsid w:val="00D636D1"/>
    <w:rsid w:val="00D63F4A"/>
    <w:rsid w:val="00D64B2B"/>
    <w:rsid w:val="00D6536A"/>
    <w:rsid w:val="00D65494"/>
    <w:rsid w:val="00D65722"/>
    <w:rsid w:val="00D665DA"/>
    <w:rsid w:val="00D671F1"/>
    <w:rsid w:val="00D6740C"/>
    <w:rsid w:val="00D67738"/>
    <w:rsid w:val="00D677F3"/>
    <w:rsid w:val="00D67D52"/>
    <w:rsid w:val="00D67DC8"/>
    <w:rsid w:val="00D706EB"/>
    <w:rsid w:val="00D70F8D"/>
    <w:rsid w:val="00D711D9"/>
    <w:rsid w:val="00D7134B"/>
    <w:rsid w:val="00D71501"/>
    <w:rsid w:val="00D726FB"/>
    <w:rsid w:val="00D728A5"/>
    <w:rsid w:val="00D7291D"/>
    <w:rsid w:val="00D74047"/>
    <w:rsid w:val="00D74597"/>
    <w:rsid w:val="00D75008"/>
    <w:rsid w:val="00D75645"/>
    <w:rsid w:val="00D76072"/>
    <w:rsid w:val="00D7644A"/>
    <w:rsid w:val="00D7749A"/>
    <w:rsid w:val="00D80431"/>
    <w:rsid w:val="00D8049B"/>
    <w:rsid w:val="00D80D23"/>
    <w:rsid w:val="00D80FC7"/>
    <w:rsid w:val="00D8153A"/>
    <w:rsid w:val="00D81567"/>
    <w:rsid w:val="00D81E26"/>
    <w:rsid w:val="00D823FF"/>
    <w:rsid w:val="00D83766"/>
    <w:rsid w:val="00D8394A"/>
    <w:rsid w:val="00D83AC9"/>
    <w:rsid w:val="00D907FA"/>
    <w:rsid w:val="00D90EA0"/>
    <w:rsid w:val="00D920DD"/>
    <w:rsid w:val="00D921BC"/>
    <w:rsid w:val="00D9237D"/>
    <w:rsid w:val="00D932C5"/>
    <w:rsid w:val="00D938E4"/>
    <w:rsid w:val="00D93B85"/>
    <w:rsid w:val="00D93F6A"/>
    <w:rsid w:val="00D93F9C"/>
    <w:rsid w:val="00D95606"/>
    <w:rsid w:val="00D95790"/>
    <w:rsid w:val="00D95C59"/>
    <w:rsid w:val="00D962A2"/>
    <w:rsid w:val="00D96560"/>
    <w:rsid w:val="00D96EEA"/>
    <w:rsid w:val="00D970A0"/>
    <w:rsid w:val="00D97199"/>
    <w:rsid w:val="00D97433"/>
    <w:rsid w:val="00D9753A"/>
    <w:rsid w:val="00D976EA"/>
    <w:rsid w:val="00D97B13"/>
    <w:rsid w:val="00DA0AE2"/>
    <w:rsid w:val="00DA1616"/>
    <w:rsid w:val="00DA2238"/>
    <w:rsid w:val="00DA23CC"/>
    <w:rsid w:val="00DA2869"/>
    <w:rsid w:val="00DA2E64"/>
    <w:rsid w:val="00DA3774"/>
    <w:rsid w:val="00DA4149"/>
    <w:rsid w:val="00DA5758"/>
    <w:rsid w:val="00DA604D"/>
    <w:rsid w:val="00DA6B53"/>
    <w:rsid w:val="00DA6E54"/>
    <w:rsid w:val="00DA7667"/>
    <w:rsid w:val="00DA7839"/>
    <w:rsid w:val="00DB032A"/>
    <w:rsid w:val="00DB0436"/>
    <w:rsid w:val="00DB11E4"/>
    <w:rsid w:val="00DB1660"/>
    <w:rsid w:val="00DB18F7"/>
    <w:rsid w:val="00DB2612"/>
    <w:rsid w:val="00DB2781"/>
    <w:rsid w:val="00DB2D7C"/>
    <w:rsid w:val="00DB3DAA"/>
    <w:rsid w:val="00DB3EC8"/>
    <w:rsid w:val="00DB3F54"/>
    <w:rsid w:val="00DB43CF"/>
    <w:rsid w:val="00DB559A"/>
    <w:rsid w:val="00DB5E94"/>
    <w:rsid w:val="00DB62AD"/>
    <w:rsid w:val="00DB70A6"/>
    <w:rsid w:val="00DB77E6"/>
    <w:rsid w:val="00DBE2BD"/>
    <w:rsid w:val="00DC0641"/>
    <w:rsid w:val="00DC2DD1"/>
    <w:rsid w:val="00DC2DD8"/>
    <w:rsid w:val="00DC4C9A"/>
    <w:rsid w:val="00DC5623"/>
    <w:rsid w:val="00DC5C0A"/>
    <w:rsid w:val="00DC701B"/>
    <w:rsid w:val="00DC733C"/>
    <w:rsid w:val="00DC7EAE"/>
    <w:rsid w:val="00DD048F"/>
    <w:rsid w:val="00DD0802"/>
    <w:rsid w:val="00DD0C76"/>
    <w:rsid w:val="00DD0F56"/>
    <w:rsid w:val="00DD0FDC"/>
    <w:rsid w:val="00DD1190"/>
    <w:rsid w:val="00DD1628"/>
    <w:rsid w:val="00DD2E83"/>
    <w:rsid w:val="00DD3736"/>
    <w:rsid w:val="00DD3DEF"/>
    <w:rsid w:val="00DD4F6D"/>
    <w:rsid w:val="00DD6499"/>
    <w:rsid w:val="00DD6653"/>
    <w:rsid w:val="00DD71FA"/>
    <w:rsid w:val="00DD74E2"/>
    <w:rsid w:val="00DD7723"/>
    <w:rsid w:val="00DD7A0E"/>
    <w:rsid w:val="00DE0BE9"/>
    <w:rsid w:val="00DE0EED"/>
    <w:rsid w:val="00DE101B"/>
    <w:rsid w:val="00DE19BB"/>
    <w:rsid w:val="00DE1BCC"/>
    <w:rsid w:val="00DE1C47"/>
    <w:rsid w:val="00DE2660"/>
    <w:rsid w:val="00DE26D3"/>
    <w:rsid w:val="00DE3453"/>
    <w:rsid w:val="00DE3D18"/>
    <w:rsid w:val="00DE5119"/>
    <w:rsid w:val="00DE5C3E"/>
    <w:rsid w:val="00DE5CE2"/>
    <w:rsid w:val="00DE6BB2"/>
    <w:rsid w:val="00DE73FF"/>
    <w:rsid w:val="00DF0DB6"/>
    <w:rsid w:val="00DF10E7"/>
    <w:rsid w:val="00DF16C2"/>
    <w:rsid w:val="00DF1AE4"/>
    <w:rsid w:val="00DF2483"/>
    <w:rsid w:val="00DF2CEA"/>
    <w:rsid w:val="00DF2F22"/>
    <w:rsid w:val="00DF3163"/>
    <w:rsid w:val="00DF3C82"/>
    <w:rsid w:val="00DF3D81"/>
    <w:rsid w:val="00DF3D9A"/>
    <w:rsid w:val="00DF46C0"/>
    <w:rsid w:val="00DF48A9"/>
    <w:rsid w:val="00DF4BD6"/>
    <w:rsid w:val="00DF4F7F"/>
    <w:rsid w:val="00DF51A6"/>
    <w:rsid w:val="00DF5C5F"/>
    <w:rsid w:val="00DF6314"/>
    <w:rsid w:val="00DF65CC"/>
    <w:rsid w:val="00DF678F"/>
    <w:rsid w:val="00DF707C"/>
    <w:rsid w:val="00DF7292"/>
    <w:rsid w:val="00E00605"/>
    <w:rsid w:val="00E0096C"/>
    <w:rsid w:val="00E014A7"/>
    <w:rsid w:val="00E019F0"/>
    <w:rsid w:val="00E01A95"/>
    <w:rsid w:val="00E01BC3"/>
    <w:rsid w:val="00E0215B"/>
    <w:rsid w:val="00E026BE"/>
    <w:rsid w:val="00E02BC9"/>
    <w:rsid w:val="00E02D11"/>
    <w:rsid w:val="00E036FE"/>
    <w:rsid w:val="00E037C6"/>
    <w:rsid w:val="00E03B1F"/>
    <w:rsid w:val="00E03F8D"/>
    <w:rsid w:val="00E046E5"/>
    <w:rsid w:val="00E04755"/>
    <w:rsid w:val="00E05087"/>
    <w:rsid w:val="00E05FA9"/>
    <w:rsid w:val="00E06134"/>
    <w:rsid w:val="00E108B1"/>
    <w:rsid w:val="00E117D9"/>
    <w:rsid w:val="00E129C5"/>
    <w:rsid w:val="00E12AE8"/>
    <w:rsid w:val="00E12B19"/>
    <w:rsid w:val="00E12BAB"/>
    <w:rsid w:val="00E134CF"/>
    <w:rsid w:val="00E1408D"/>
    <w:rsid w:val="00E1411E"/>
    <w:rsid w:val="00E142BD"/>
    <w:rsid w:val="00E144CB"/>
    <w:rsid w:val="00E162EF"/>
    <w:rsid w:val="00E164C2"/>
    <w:rsid w:val="00E1677E"/>
    <w:rsid w:val="00E16B94"/>
    <w:rsid w:val="00E16BA0"/>
    <w:rsid w:val="00E16D46"/>
    <w:rsid w:val="00E1744A"/>
    <w:rsid w:val="00E17C75"/>
    <w:rsid w:val="00E20182"/>
    <w:rsid w:val="00E20545"/>
    <w:rsid w:val="00E21ED7"/>
    <w:rsid w:val="00E225ED"/>
    <w:rsid w:val="00E22ABA"/>
    <w:rsid w:val="00E22EF6"/>
    <w:rsid w:val="00E23204"/>
    <w:rsid w:val="00E2335B"/>
    <w:rsid w:val="00E24441"/>
    <w:rsid w:val="00E2477E"/>
    <w:rsid w:val="00E24BDB"/>
    <w:rsid w:val="00E251D2"/>
    <w:rsid w:val="00E25AAA"/>
    <w:rsid w:val="00E260C8"/>
    <w:rsid w:val="00E260F6"/>
    <w:rsid w:val="00E300E3"/>
    <w:rsid w:val="00E303D4"/>
    <w:rsid w:val="00E30D47"/>
    <w:rsid w:val="00E31607"/>
    <w:rsid w:val="00E32228"/>
    <w:rsid w:val="00E32C94"/>
    <w:rsid w:val="00E32CB1"/>
    <w:rsid w:val="00E32D49"/>
    <w:rsid w:val="00E32E54"/>
    <w:rsid w:val="00E33680"/>
    <w:rsid w:val="00E3405D"/>
    <w:rsid w:val="00E3433B"/>
    <w:rsid w:val="00E3463F"/>
    <w:rsid w:val="00E34E92"/>
    <w:rsid w:val="00E352C1"/>
    <w:rsid w:val="00E35452"/>
    <w:rsid w:val="00E35A50"/>
    <w:rsid w:val="00E36249"/>
    <w:rsid w:val="00E3633E"/>
    <w:rsid w:val="00E36545"/>
    <w:rsid w:val="00E36EB8"/>
    <w:rsid w:val="00E36FC1"/>
    <w:rsid w:val="00E372B2"/>
    <w:rsid w:val="00E37587"/>
    <w:rsid w:val="00E375C5"/>
    <w:rsid w:val="00E40EB6"/>
    <w:rsid w:val="00E411E8"/>
    <w:rsid w:val="00E41519"/>
    <w:rsid w:val="00E41B45"/>
    <w:rsid w:val="00E41EA5"/>
    <w:rsid w:val="00E42A94"/>
    <w:rsid w:val="00E42E2C"/>
    <w:rsid w:val="00E43AB1"/>
    <w:rsid w:val="00E43DB9"/>
    <w:rsid w:val="00E44A89"/>
    <w:rsid w:val="00E455A2"/>
    <w:rsid w:val="00E46D77"/>
    <w:rsid w:val="00E47060"/>
    <w:rsid w:val="00E47081"/>
    <w:rsid w:val="00E47351"/>
    <w:rsid w:val="00E4790D"/>
    <w:rsid w:val="00E47D56"/>
    <w:rsid w:val="00E5022C"/>
    <w:rsid w:val="00E502A7"/>
    <w:rsid w:val="00E5040E"/>
    <w:rsid w:val="00E50920"/>
    <w:rsid w:val="00E51C3A"/>
    <w:rsid w:val="00E528A7"/>
    <w:rsid w:val="00E52F05"/>
    <w:rsid w:val="00E5321F"/>
    <w:rsid w:val="00E53E9E"/>
    <w:rsid w:val="00E556DE"/>
    <w:rsid w:val="00E56A24"/>
    <w:rsid w:val="00E57CC5"/>
    <w:rsid w:val="00E57CF9"/>
    <w:rsid w:val="00E60064"/>
    <w:rsid w:val="00E6036A"/>
    <w:rsid w:val="00E6043F"/>
    <w:rsid w:val="00E60729"/>
    <w:rsid w:val="00E60760"/>
    <w:rsid w:val="00E60B27"/>
    <w:rsid w:val="00E60FD3"/>
    <w:rsid w:val="00E6141E"/>
    <w:rsid w:val="00E6240D"/>
    <w:rsid w:val="00E6284A"/>
    <w:rsid w:val="00E62CEF"/>
    <w:rsid w:val="00E6332B"/>
    <w:rsid w:val="00E63617"/>
    <w:rsid w:val="00E63BFE"/>
    <w:rsid w:val="00E64544"/>
    <w:rsid w:val="00E64EA5"/>
    <w:rsid w:val="00E65881"/>
    <w:rsid w:val="00E66BBC"/>
    <w:rsid w:val="00E66E85"/>
    <w:rsid w:val="00E670EB"/>
    <w:rsid w:val="00E70BAE"/>
    <w:rsid w:val="00E71332"/>
    <w:rsid w:val="00E71CD4"/>
    <w:rsid w:val="00E72056"/>
    <w:rsid w:val="00E72C19"/>
    <w:rsid w:val="00E72F0C"/>
    <w:rsid w:val="00E73072"/>
    <w:rsid w:val="00E73577"/>
    <w:rsid w:val="00E74B18"/>
    <w:rsid w:val="00E75088"/>
    <w:rsid w:val="00E753BE"/>
    <w:rsid w:val="00E754CA"/>
    <w:rsid w:val="00E75A3B"/>
    <w:rsid w:val="00E75AB2"/>
    <w:rsid w:val="00E75B3D"/>
    <w:rsid w:val="00E76176"/>
    <w:rsid w:val="00E7694B"/>
    <w:rsid w:val="00E80389"/>
    <w:rsid w:val="00E81A3E"/>
    <w:rsid w:val="00E81C8B"/>
    <w:rsid w:val="00E827DB"/>
    <w:rsid w:val="00E82A65"/>
    <w:rsid w:val="00E836B7"/>
    <w:rsid w:val="00E84844"/>
    <w:rsid w:val="00E84FF7"/>
    <w:rsid w:val="00E851BC"/>
    <w:rsid w:val="00E8529C"/>
    <w:rsid w:val="00E860B5"/>
    <w:rsid w:val="00E8637C"/>
    <w:rsid w:val="00E8679D"/>
    <w:rsid w:val="00E86CB6"/>
    <w:rsid w:val="00E87E5B"/>
    <w:rsid w:val="00E90D35"/>
    <w:rsid w:val="00E92C9E"/>
    <w:rsid w:val="00E936D1"/>
    <w:rsid w:val="00E953F7"/>
    <w:rsid w:val="00E95896"/>
    <w:rsid w:val="00E95F58"/>
    <w:rsid w:val="00E9627E"/>
    <w:rsid w:val="00E966A4"/>
    <w:rsid w:val="00E96A53"/>
    <w:rsid w:val="00EA0110"/>
    <w:rsid w:val="00EA0199"/>
    <w:rsid w:val="00EA01D7"/>
    <w:rsid w:val="00EA04AA"/>
    <w:rsid w:val="00EA074C"/>
    <w:rsid w:val="00EA0F3E"/>
    <w:rsid w:val="00EA13B8"/>
    <w:rsid w:val="00EA1CB4"/>
    <w:rsid w:val="00EA224D"/>
    <w:rsid w:val="00EA23BD"/>
    <w:rsid w:val="00EA4E21"/>
    <w:rsid w:val="00EA6419"/>
    <w:rsid w:val="00EA64BE"/>
    <w:rsid w:val="00EA704C"/>
    <w:rsid w:val="00EA73C5"/>
    <w:rsid w:val="00EA7F61"/>
    <w:rsid w:val="00EB056D"/>
    <w:rsid w:val="00EB0756"/>
    <w:rsid w:val="00EB0E8C"/>
    <w:rsid w:val="00EB130F"/>
    <w:rsid w:val="00EB18CD"/>
    <w:rsid w:val="00EB206C"/>
    <w:rsid w:val="00EB283C"/>
    <w:rsid w:val="00EB30EA"/>
    <w:rsid w:val="00EB399B"/>
    <w:rsid w:val="00EB4898"/>
    <w:rsid w:val="00EB5891"/>
    <w:rsid w:val="00EB59C5"/>
    <w:rsid w:val="00EB5C1F"/>
    <w:rsid w:val="00EB652A"/>
    <w:rsid w:val="00EB704E"/>
    <w:rsid w:val="00EB7485"/>
    <w:rsid w:val="00EC0C46"/>
    <w:rsid w:val="00EC1D93"/>
    <w:rsid w:val="00EC3E95"/>
    <w:rsid w:val="00EC3E9B"/>
    <w:rsid w:val="00EC53A8"/>
    <w:rsid w:val="00EC5648"/>
    <w:rsid w:val="00EC5725"/>
    <w:rsid w:val="00EC67A5"/>
    <w:rsid w:val="00EC76A7"/>
    <w:rsid w:val="00EC76E4"/>
    <w:rsid w:val="00EC7713"/>
    <w:rsid w:val="00ED063F"/>
    <w:rsid w:val="00ED0CDE"/>
    <w:rsid w:val="00ED176B"/>
    <w:rsid w:val="00ED1B90"/>
    <w:rsid w:val="00ED364E"/>
    <w:rsid w:val="00ED3F72"/>
    <w:rsid w:val="00ED4D32"/>
    <w:rsid w:val="00ED5C7F"/>
    <w:rsid w:val="00ED6198"/>
    <w:rsid w:val="00ED6DBB"/>
    <w:rsid w:val="00ED75E0"/>
    <w:rsid w:val="00ED7958"/>
    <w:rsid w:val="00ED7A7C"/>
    <w:rsid w:val="00EE0762"/>
    <w:rsid w:val="00EE1612"/>
    <w:rsid w:val="00EE16C0"/>
    <w:rsid w:val="00EE1EF3"/>
    <w:rsid w:val="00EE22F4"/>
    <w:rsid w:val="00EE2680"/>
    <w:rsid w:val="00EE32A3"/>
    <w:rsid w:val="00EE3B93"/>
    <w:rsid w:val="00EE3C35"/>
    <w:rsid w:val="00EE3D93"/>
    <w:rsid w:val="00EE47C8"/>
    <w:rsid w:val="00EE4D98"/>
    <w:rsid w:val="00EE504A"/>
    <w:rsid w:val="00EE5203"/>
    <w:rsid w:val="00EE5B04"/>
    <w:rsid w:val="00EE5BC6"/>
    <w:rsid w:val="00EE605A"/>
    <w:rsid w:val="00EE6B65"/>
    <w:rsid w:val="00EE6DD1"/>
    <w:rsid w:val="00EF07C4"/>
    <w:rsid w:val="00EF1DC9"/>
    <w:rsid w:val="00EF1E60"/>
    <w:rsid w:val="00EF2026"/>
    <w:rsid w:val="00EF203A"/>
    <w:rsid w:val="00EF286C"/>
    <w:rsid w:val="00EF30F4"/>
    <w:rsid w:val="00EF3297"/>
    <w:rsid w:val="00EF369D"/>
    <w:rsid w:val="00EF3FAE"/>
    <w:rsid w:val="00EF40E7"/>
    <w:rsid w:val="00EF443B"/>
    <w:rsid w:val="00EF4982"/>
    <w:rsid w:val="00EF5CDD"/>
    <w:rsid w:val="00EF60FC"/>
    <w:rsid w:val="00EF719D"/>
    <w:rsid w:val="00EF7453"/>
    <w:rsid w:val="00EF7856"/>
    <w:rsid w:val="00EF7BE7"/>
    <w:rsid w:val="00F00106"/>
    <w:rsid w:val="00F00B6F"/>
    <w:rsid w:val="00F0168B"/>
    <w:rsid w:val="00F02A15"/>
    <w:rsid w:val="00F02FFD"/>
    <w:rsid w:val="00F04081"/>
    <w:rsid w:val="00F042C1"/>
    <w:rsid w:val="00F0445A"/>
    <w:rsid w:val="00F0478A"/>
    <w:rsid w:val="00F054C8"/>
    <w:rsid w:val="00F060B0"/>
    <w:rsid w:val="00F06254"/>
    <w:rsid w:val="00F06CB0"/>
    <w:rsid w:val="00F07070"/>
    <w:rsid w:val="00F076A0"/>
    <w:rsid w:val="00F07796"/>
    <w:rsid w:val="00F107E0"/>
    <w:rsid w:val="00F12B82"/>
    <w:rsid w:val="00F13A29"/>
    <w:rsid w:val="00F14431"/>
    <w:rsid w:val="00F14BAA"/>
    <w:rsid w:val="00F16024"/>
    <w:rsid w:val="00F16967"/>
    <w:rsid w:val="00F172E0"/>
    <w:rsid w:val="00F1768D"/>
    <w:rsid w:val="00F20439"/>
    <w:rsid w:val="00F20F17"/>
    <w:rsid w:val="00F21CB1"/>
    <w:rsid w:val="00F21CEE"/>
    <w:rsid w:val="00F231EE"/>
    <w:rsid w:val="00F2398E"/>
    <w:rsid w:val="00F23ADC"/>
    <w:rsid w:val="00F23D79"/>
    <w:rsid w:val="00F24042"/>
    <w:rsid w:val="00F24886"/>
    <w:rsid w:val="00F25100"/>
    <w:rsid w:val="00F254DA"/>
    <w:rsid w:val="00F259B5"/>
    <w:rsid w:val="00F259D1"/>
    <w:rsid w:val="00F25A41"/>
    <w:rsid w:val="00F26DA1"/>
    <w:rsid w:val="00F26E42"/>
    <w:rsid w:val="00F27752"/>
    <w:rsid w:val="00F309BE"/>
    <w:rsid w:val="00F30B54"/>
    <w:rsid w:val="00F31E79"/>
    <w:rsid w:val="00F332F0"/>
    <w:rsid w:val="00F33BE4"/>
    <w:rsid w:val="00F3469B"/>
    <w:rsid w:val="00F34F43"/>
    <w:rsid w:val="00F3586A"/>
    <w:rsid w:val="00F35A2A"/>
    <w:rsid w:val="00F35AF2"/>
    <w:rsid w:val="00F36243"/>
    <w:rsid w:val="00F37959"/>
    <w:rsid w:val="00F40171"/>
    <w:rsid w:val="00F401EE"/>
    <w:rsid w:val="00F40F6D"/>
    <w:rsid w:val="00F41EA2"/>
    <w:rsid w:val="00F421A5"/>
    <w:rsid w:val="00F42B39"/>
    <w:rsid w:val="00F431B0"/>
    <w:rsid w:val="00F435AB"/>
    <w:rsid w:val="00F43823"/>
    <w:rsid w:val="00F43E8B"/>
    <w:rsid w:val="00F44191"/>
    <w:rsid w:val="00F44391"/>
    <w:rsid w:val="00F443F9"/>
    <w:rsid w:val="00F4444B"/>
    <w:rsid w:val="00F4510B"/>
    <w:rsid w:val="00F45807"/>
    <w:rsid w:val="00F45B53"/>
    <w:rsid w:val="00F4607D"/>
    <w:rsid w:val="00F463DE"/>
    <w:rsid w:val="00F473EA"/>
    <w:rsid w:val="00F514AE"/>
    <w:rsid w:val="00F5160D"/>
    <w:rsid w:val="00F516C6"/>
    <w:rsid w:val="00F521B3"/>
    <w:rsid w:val="00F523FF"/>
    <w:rsid w:val="00F52FED"/>
    <w:rsid w:val="00F54583"/>
    <w:rsid w:val="00F54B2E"/>
    <w:rsid w:val="00F54BCC"/>
    <w:rsid w:val="00F55252"/>
    <w:rsid w:val="00F553EB"/>
    <w:rsid w:val="00F55611"/>
    <w:rsid w:val="00F55C68"/>
    <w:rsid w:val="00F563F3"/>
    <w:rsid w:val="00F5655B"/>
    <w:rsid w:val="00F56F82"/>
    <w:rsid w:val="00F579B6"/>
    <w:rsid w:val="00F603DF"/>
    <w:rsid w:val="00F60F2C"/>
    <w:rsid w:val="00F61CD5"/>
    <w:rsid w:val="00F62B77"/>
    <w:rsid w:val="00F63D69"/>
    <w:rsid w:val="00F643B0"/>
    <w:rsid w:val="00F64FD3"/>
    <w:rsid w:val="00F65A97"/>
    <w:rsid w:val="00F662CE"/>
    <w:rsid w:val="00F665E8"/>
    <w:rsid w:val="00F66B10"/>
    <w:rsid w:val="00F673A0"/>
    <w:rsid w:val="00F701C6"/>
    <w:rsid w:val="00F7043C"/>
    <w:rsid w:val="00F70C86"/>
    <w:rsid w:val="00F71169"/>
    <w:rsid w:val="00F73521"/>
    <w:rsid w:val="00F736CD"/>
    <w:rsid w:val="00F73991"/>
    <w:rsid w:val="00F739FC"/>
    <w:rsid w:val="00F73C68"/>
    <w:rsid w:val="00F74BA1"/>
    <w:rsid w:val="00F75403"/>
    <w:rsid w:val="00F75987"/>
    <w:rsid w:val="00F76672"/>
    <w:rsid w:val="00F77807"/>
    <w:rsid w:val="00F7795E"/>
    <w:rsid w:val="00F77BA8"/>
    <w:rsid w:val="00F801BE"/>
    <w:rsid w:val="00F82C5E"/>
    <w:rsid w:val="00F82CC2"/>
    <w:rsid w:val="00F83D49"/>
    <w:rsid w:val="00F83FA3"/>
    <w:rsid w:val="00F8428B"/>
    <w:rsid w:val="00F8476D"/>
    <w:rsid w:val="00F848E9"/>
    <w:rsid w:val="00F85650"/>
    <w:rsid w:val="00F86181"/>
    <w:rsid w:val="00F867EA"/>
    <w:rsid w:val="00F8691E"/>
    <w:rsid w:val="00F86D5D"/>
    <w:rsid w:val="00F9043B"/>
    <w:rsid w:val="00F914A5"/>
    <w:rsid w:val="00F93336"/>
    <w:rsid w:val="00F93357"/>
    <w:rsid w:val="00F93D08"/>
    <w:rsid w:val="00F94402"/>
    <w:rsid w:val="00F94E62"/>
    <w:rsid w:val="00F959A5"/>
    <w:rsid w:val="00F95F31"/>
    <w:rsid w:val="00F96682"/>
    <w:rsid w:val="00F9683F"/>
    <w:rsid w:val="00F97543"/>
    <w:rsid w:val="00F97771"/>
    <w:rsid w:val="00FA0794"/>
    <w:rsid w:val="00FA0EE8"/>
    <w:rsid w:val="00FA1D7B"/>
    <w:rsid w:val="00FA20FD"/>
    <w:rsid w:val="00FA2AE3"/>
    <w:rsid w:val="00FA329B"/>
    <w:rsid w:val="00FA403A"/>
    <w:rsid w:val="00FA4123"/>
    <w:rsid w:val="00FA476A"/>
    <w:rsid w:val="00FA47EB"/>
    <w:rsid w:val="00FA590F"/>
    <w:rsid w:val="00FA6E85"/>
    <w:rsid w:val="00FA7763"/>
    <w:rsid w:val="00FB0D2A"/>
    <w:rsid w:val="00FB126E"/>
    <w:rsid w:val="00FB12BA"/>
    <w:rsid w:val="00FB17F5"/>
    <w:rsid w:val="00FB19CB"/>
    <w:rsid w:val="00FB1AC7"/>
    <w:rsid w:val="00FB1F99"/>
    <w:rsid w:val="00FB2C4E"/>
    <w:rsid w:val="00FB2C5B"/>
    <w:rsid w:val="00FB3B14"/>
    <w:rsid w:val="00FB3B74"/>
    <w:rsid w:val="00FB3D36"/>
    <w:rsid w:val="00FB45EC"/>
    <w:rsid w:val="00FB601F"/>
    <w:rsid w:val="00FB61F8"/>
    <w:rsid w:val="00FB7BDB"/>
    <w:rsid w:val="00FB7C99"/>
    <w:rsid w:val="00FBDCC4"/>
    <w:rsid w:val="00FC033C"/>
    <w:rsid w:val="00FC1194"/>
    <w:rsid w:val="00FC18E6"/>
    <w:rsid w:val="00FC2761"/>
    <w:rsid w:val="00FC2F57"/>
    <w:rsid w:val="00FC4025"/>
    <w:rsid w:val="00FC5E33"/>
    <w:rsid w:val="00FC6569"/>
    <w:rsid w:val="00FC6B3A"/>
    <w:rsid w:val="00FC75FE"/>
    <w:rsid w:val="00FC7AB5"/>
    <w:rsid w:val="00FC7B66"/>
    <w:rsid w:val="00FD0531"/>
    <w:rsid w:val="00FD0660"/>
    <w:rsid w:val="00FD0F6E"/>
    <w:rsid w:val="00FD121F"/>
    <w:rsid w:val="00FD325F"/>
    <w:rsid w:val="00FD3819"/>
    <w:rsid w:val="00FD385C"/>
    <w:rsid w:val="00FD3DCF"/>
    <w:rsid w:val="00FD472C"/>
    <w:rsid w:val="00FD4750"/>
    <w:rsid w:val="00FD4E3A"/>
    <w:rsid w:val="00FD5109"/>
    <w:rsid w:val="00FD55F5"/>
    <w:rsid w:val="00FD5656"/>
    <w:rsid w:val="00FD5917"/>
    <w:rsid w:val="00FD5BE0"/>
    <w:rsid w:val="00FD5F41"/>
    <w:rsid w:val="00FD62E6"/>
    <w:rsid w:val="00FD663C"/>
    <w:rsid w:val="00FD7D51"/>
    <w:rsid w:val="00FE0455"/>
    <w:rsid w:val="00FE203E"/>
    <w:rsid w:val="00FE320A"/>
    <w:rsid w:val="00FE3256"/>
    <w:rsid w:val="00FE3259"/>
    <w:rsid w:val="00FE351A"/>
    <w:rsid w:val="00FE4C2D"/>
    <w:rsid w:val="00FE5CEB"/>
    <w:rsid w:val="00FE7526"/>
    <w:rsid w:val="00FE77A1"/>
    <w:rsid w:val="00FE77AD"/>
    <w:rsid w:val="00FE7822"/>
    <w:rsid w:val="00FE7BCD"/>
    <w:rsid w:val="00FF0803"/>
    <w:rsid w:val="00FF0EE5"/>
    <w:rsid w:val="00FF0F42"/>
    <w:rsid w:val="00FF1189"/>
    <w:rsid w:val="00FF1284"/>
    <w:rsid w:val="00FF154D"/>
    <w:rsid w:val="00FF18AB"/>
    <w:rsid w:val="00FF1A22"/>
    <w:rsid w:val="00FF1B9C"/>
    <w:rsid w:val="00FF1D27"/>
    <w:rsid w:val="00FF1FD8"/>
    <w:rsid w:val="00FF1FE4"/>
    <w:rsid w:val="00FF2468"/>
    <w:rsid w:val="00FF3EE7"/>
    <w:rsid w:val="00FF408F"/>
    <w:rsid w:val="00FF4162"/>
    <w:rsid w:val="00FF501C"/>
    <w:rsid w:val="00FF50A4"/>
    <w:rsid w:val="00FF54BE"/>
    <w:rsid w:val="00FF5BF6"/>
    <w:rsid w:val="00FF5D55"/>
    <w:rsid w:val="00FF617E"/>
    <w:rsid w:val="00FF63CE"/>
    <w:rsid w:val="00FF69E9"/>
    <w:rsid w:val="00FF73D6"/>
    <w:rsid w:val="00FF78ED"/>
    <w:rsid w:val="00FF8CFF"/>
    <w:rsid w:val="010126D5"/>
    <w:rsid w:val="01026EED"/>
    <w:rsid w:val="0102C363"/>
    <w:rsid w:val="0108E240"/>
    <w:rsid w:val="010B3BF0"/>
    <w:rsid w:val="0113B98C"/>
    <w:rsid w:val="01150307"/>
    <w:rsid w:val="0116F3CB"/>
    <w:rsid w:val="01186C4F"/>
    <w:rsid w:val="0130998F"/>
    <w:rsid w:val="0132B6FF"/>
    <w:rsid w:val="01332E70"/>
    <w:rsid w:val="0133E573"/>
    <w:rsid w:val="0135290E"/>
    <w:rsid w:val="0135ED23"/>
    <w:rsid w:val="01390E04"/>
    <w:rsid w:val="01430F93"/>
    <w:rsid w:val="014B7A76"/>
    <w:rsid w:val="01526D01"/>
    <w:rsid w:val="0154D164"/>
    <w:rsid w:val="0157A579"/>
    <w:rsid w:val="015C4744"/>
    <w:rsid w:val="01664BB7"/>
    <w:rsid w:val="016E1969"/>
    <w:rsid w:val="0176EE83"/>
    <w:rsid w:val="017CFFCA"/>
    <w:rsid w:val="01810A1C"/>
    <w:rsid w:val="0183BDE1"/>
    <w:rsid w:val="01869CC7"/>
    <w:rsid w:val="0189929B"/>
    <w:rsid w:val="018CBE5E"/>
    <w:rsid w:val="018FF2A0"/>
    <w:rsid w:val="019B3927"/>
    <w:rsid w:val="019CECED"/>
    <w:rsid w:val="01A3F36A"/>
    <w:rsid w:val="01A905FD"/>
    <w:rsid w:val="01A908FE"/>
    <w:rsid w:val="01A97124"/>
    <w:rsid w:val="01B0FEF0"/>
    <w:rsid w:val="01BA73EE"/>
    <w:rsid w:val="01BCD096"/>
    <w:rsid w:val="01DB81C3"/>
    <w:rsid w:val="01E03486"/>
    <w:rsid w:val="01E75EE4"/>
    <w:rsid w:val="01EEBC3A"/>
    <w:rsid w:val="01EED1E6"/>
    <w:rsid w:val="01F16A0D"/>
    <w:rsid w:val="01F22AC3"/>
    <w:rsid w:val="01FA656E"/>
    <w:rsid w:val="0203308D"/>
    <w:rsid w:val="0203A56D"/>
    <w:rsid w:val="0203DE73"/>
    <w:rsid w:val="02102C7B"/>
    <w:rsid w:val="02136270"/>
    <w:rsid w:val="021385CC"/>
    <w:rsid w:val="021681B7"/>
    <w:rsid w:val="0218E262"/>
    <w:rsid w:val="02205AAD"/>
    <w:rsid w:val="022A5A6A"/>
    <w:rsid w:val="022CB0A8"/>
    <w:rsid w:val="0237CF28"/>
    <w:rsid w:val="0239DA53"/>
    <w:rsid w:val="023C8710"/>
    <w:rsid w:val="0240DB9F"/>
    <w:rsid w:val="024A16D3"/>
    <w:rsid w:val="024CD4CD"/>
    <w:rsid w:val="024CEF9D"/>
    <w:rsid w:val="024E3D33"/>
    <w:rsid w:val="02521A50"/>
    <w:rsid w:val="02528921"/>
    <w:rsid w:val="0252D38E"/>
    <w:rsid w:val="025767D0"/>
    <w:rsid w:val="02587B4D"/>
    <w:rsid w:val="0261562D"/>
    <w:rsid w:val="0266BC36"/>
    <w:rsid w:val="026B762D"/>
    <w:rsid w:val="026D8BE0"/>
    <w:rsid w:val="0271FC3D"/>
    <w:rsid w:val="027FCDB0"/>
    <w:rsid w:val="0281BAF6"/>
    <w:rsid w:val="02877F1F"/>
    <w:rsid w:val="028BF506"/>
    <w:rsid w:val="028DCCA8"/>
    <w:rsid w:val="0295E26A"/>
    <w:rsid w:val="029749DA"/>
    <w:rsid w:val="02975FAE"/>
    <w:rsid w:val="0297BB8C"/>
    <w:rsid w:val="029BBB8D"/>
    <w:rsid w:val="02AB2BB5"/>
    <w:rsid w:val="02ADD96C"/>
    <w:rsid w:val="02B79B2E"/>
    <w:rsid w:val="02B7BCB7"/>
    <w:rsid w:val="02C3FBB6"/>
    <w:rsid w:val="02C8C20D"/>
    <w:rsid w:val="02CAE439"/>
    <w:rsid w:val="02DA6D05"/>
    <w:rsid w:val="02DFCF76"/>
    <w:rsid w:val="02E8262E"/>
    <w:rsid w:val="02E88A18"/>
    <w:rsid w:val="02E89C44"/>
    <w:rsid w:val="02EE1358"/>
    <w:rsid w:val="02EF6977"/>
    <w:rsid w:val="02F319AD"/>
    <w:rsid w:val="02F4BD2F"/>
    <w:rsid w:val="02F84104"/>
    <w:rsid w:val="0301E90B"/>
    <w:rsid w:val="0304CF47"/>
    <w:rsid w:val="0305391E"/>
    <w:rsid w:val="030DD183"/>
    <w:rsid w:val="03133AD1"/>
    <w:rsid w:val="0313A4FA"/>
    <w:rsid w:val="0320514F"/>
    <w:rsid w:val="03207596"/>
    <w:rsid w:val="03216DA6"/>
    <w:rsid w:val="0321D735"/>
    <w:rsid w:val="0329C7AB"/>
    <w:rsid w:val="032CCAD8"/>
    <w:rsid w:val="032E3E38"/>
    <w:rsid w:val="032EE086"/>
    <w:rsid w:val="0337153A"/>
    <w:rsid w:val="033E1E46"/>
    <w:rsid w:val="034A1D64"/>
    <w:rsid w:val="034FF787"/>
    <w:rsid w:val="0350D8AC"/>
    <w:rsid w:val="035400EF"/>
    <w:rsid w:val="035A2EEF"/>
    <w:rsid w:val="035BB7B8"/>
    <w:rsid w:val="0377747D"/>
    <w:rsid w:val="037CC2F8"/>
    <w:rsid w:val="0386902E"/>
    <w:rsid w:val="0388E297"/>
    <w:rsid w:val="0389094F"/>
    <w:rsid w:val="038A888A"/>
    <w:rsid w:val="038B64BD"/>
    <w:rsid w:val="039AC386"/>
    <w:rsid w:val="039E0707"/>
    <w:rsid w:val="039EDF24"/>
    <w:rsid w:val="03A13E6F"/>
    <w:rsid w:val="03A27379"/>
    <w:rsid w:val="03A51A1F"/>
    <w:rsid w:val="03B0DE9C"/>
    <w:rsid w:val="03B20E59"/>
    <w:rsid w:val="03B24FA6"/>
    <w:rsid w:val="03B600AD"/>
    <w:rsid w:val="03B8BEAB"/>
    <w:rsid w:val="03D36AC1"/>
    <w:rsid w:val="03D45950"/>
    <w:rsid w:val="03E309F8"/>
    <w:rsid w:val="03E61F2E"/>
    <w:rsid w:val="03F13C8A"/>
    <w:rsid w:val="03F64106"/>
    <w:rsid w:val="03F78CC7"/>
    <w:rsid w:val="03FB5D5B"/>
    <w:rsid w:val="040ADE3B"/>
    <w:rsid w:val="040CCBA1"/>
    <w:rsid w:val="0413C664"/>
    <w:rsid w:val="0419D901"/>
    <w:rsid w:val="041B6765"/>
    <w:rsid w:val="041FB684"/>
    <w:rsid w:val="0429EF0D"/>
    <w:rsid w:val="042B8723"/>
    <w:rsid w:val="042DE108"/>
    <w:rsid w:val="0435065C"/>
    <w:rsid w:val="043960E6"/>
    <w:rsid w:val="043E31E8"/>
    <w:rsid w:val="044127F3"/>
    <w:rsid w:val="0442ECE2"/>
    <w:rsid w:val="04434275"/>
    <w:rsid w:val="044F1F3C"/>
    <w:rsid w:val="044FB47C"/>
    <w:rsid w:val="04517D6E"/>
    <w:rsid w:val="045E5976"/>
    <w:rsid w:val="04610038"/>
    <w:rsid w:val="04660497"/>
    <w:rsid w:val="0467EF63"/>
    <w:rsid w:val="046D4F15"/>
    <w:rsid w:val="047225DB"/>
    <w:rsid w:val="04734DF4"/>
    <w:rsid w:val="04790CD3"/>
    <w:rsid w:val="04799651"/>
    <w:rsid w:val="047B0EAC"/>
    <w:rsid w:val="047F978B"/>
    <w:rsid w:val="04802F25"/>
    <w:rsid w:val="04818534"/>
    <w:rsid w:val="0481C093"/>
    <w:rsid w:val="04889327"/>
    <w:rsid w:val="048EBFB7"/>
    <w:rsid w:val="048F3C29"/>
    <w:rsid w:val="0490E9E5"/>
    <w:rsid w:val="04935B98"/>
    <w:rsid w:val="049491CB"/>
    <w:rsid w:val="049606CC"/>
    <w:rsid w:val="04A2957E"/>
    <w:rsid w:val="04A8077F"/>
    <w:rsid w:val="04AE5AF3"/>
    <w:rsid w:val="04AF4C28"/>
    <w:rsid w:val="04AFB6CE"/>
    <w:rsid w:val="04BE408B"/>
    <w:rsid w:val="04BF784A"/>
    <w:rsid w:val="04CD00E2"/>
    <w:rsid w:val="04CE0661"/>
    <w:rsid w:val="04D4A4BB"/>
    <w:rsid w:val="04D5AA47"/>
    <w:rsid w:val="04DFE112"/>
    <w:rsid w:val="04E04B4A"/>
    <w:rsid w:val="04E77A89"/>
    <w:rsid w:val="04E8B6D0"/>
    <w:rsid w:val="04F3DEB6"/>
    <w:rsid w:val="04F6AF6B"/>
    <w:rsid w:val="04FB70B2"/>
    <w:rsid w:val="04FEAB61"/>
    <w:rsid w:val="05010B80"/>
    <w:rsid w:val="0505BDF5"/>
    <w:rsid w:val="050C950F"/>
    <w:rsid w:val="05172ADD"/>
    <w:rsid w:val="051CD381"/>
    <w:rsid w:val="0523AE43"/>
    <w:rsid w:val="05289A68"/>
    <w:rsid w:val="052D8083"/>
    <w:rsid w:val="0533BF04"/>
    <w:rsid w:val="053AD783"/>
    <w:rsid w:val="054172EA"/>
    <w:rsid w:val="054AF31A"/>
    <w:rsid w:val="0551B908"/>
    <w:rsid w:val="0562EB1A"/>
    <w:rsid w:val="056871CD"/>
    <w:rsid w:val="056B44CD"/>
    <w:rsid w:val="0570090D"/>
    <w:rsid w:val="05709477"/>
    <w:rsid w:val="05718D54"/>
    <w:rsid w:val="0572D2FF"/>
    <w:rsid w:val="057A7511"/>
    <w:rsid w:val="057B1EFC"/>
    <w:rsid w:val="0587642C"/>
    <w:rsid w:val="058AF785"/>
    <w:rsid w:val="05902702"/>
    <w:rsid w:val="059119FC"/>
    <w:rsid w:val="05A18B92"/>
    <w:rsid w:val="05AE9FB7"/>
    <w:rsid w:val="05B7B58C"/>
    <w:rsid w:val="05BCBEDF"/>
    <w:rsid w:val="05BCD555"/>
    <w:rsid w:val="05BF9CE7"/>
    <w:rsid w:val="05C3D546"/>
    <w:rsid w:val="05C6BE12"/>
    <w:rsid w:val="05C9F842"/>
    <w:rsid w:val="05DD8DB2"/>
    <w:rsid w:val="05F7130A"/>
    <w:rsid w:val="06010599"/>
    <w:rsid w:val="0606AE20"/>
    <w:rsid w:val="060863F9"/>
    <w:rsid w:val="060A916C"/>
    <w:rsid w:val="060E85DE"/>
    <w:rsid w:val="0613D353"/>
    <w:rsid w:val="061646A3"/>
    <w:rsid w:val="061E311A"/>
    <w:rsid w:val="062404CA"/>
    <w:rsid w:val="062C758F"/>
    <w:rsid w:val="062FB283"/>
    <w:rsid w:val="065DC261"/>
    <w:rsid w:val="065F8749"/>
    <w:rsid w:val="0666B4F4"/>
    <w:rsid w:val="0669BB35"/>
    <w:rsid w:val="066EF3C6"/>
    <w:rsid w:val="067318A7"/>
    <w:rsid w:val="0674F453"/>
    <w:rsid w:val="067A9FD8"/>
    <w:rsid w:val="067CCB2A"/>
    <w:rsid w:val="067EC53E"/>
    <w:rsid w:val="068D79C6"/>
    <w:rsid w:val="0698F5DC"/>
    <w:rsid w:val="069F6B05"/>
    <w:rsid w:val="06A43DD1"/>
    <w:rsid w:val="06A4A14E"/>
    <w:rsid w:val="06A56491"/>
    <w:rsid w:val="06A70FE4"/>
    <w:rsid w:val="06CC6B98"/>
    <w:rsid w:val="06D3FF44"/>
    <w:rsid w:val="06D94805"/>
    <w:rsid w:val="06D9C7DB"/>
    <w:rsid w:val="070590DB"/>
    <w:rsid w:val="07094783"/>
    <w:rsid w:val="071DF7B5"/>
    <w:rsid w:val="071F8E21"/>
    <w:rsid w:val="07233EB1"/>
    <w:rsid w:val="0734128A"/>
    <w:rsid w:val="0738F19A"/>
    <w:rsid w:val="07482724"/>
    <w:rsid w:val="07492F08"/>
    <w:rsid w:val="074E8E65"/>
    <w:rsid w:val="075A6280"/>
    <w:rsid w:val="075B5D38"/>
    <w:rsid w:val="0764F427"/>
    <w:rsid w:val="07659DEA"/>
    <w:rsid w:val="0775EE9C"/>
    <w:rsid w:val="0783EEB6"/>
    <w:rsid w:val="078ADBDA"/>
    <w:rsid w:val="07935930"/>
    <w:rsid w:val="0795C058"/>
    <w:rsid w:val="079835D9"/>
    <w:rsid w:val="079BBC74"/>
    <w:rsid w:val="079D7201"/>
    <w:rsid w:val="079FD2C5"/>
    <w:rsid w:val="07A5AC20"/>
    <w:rsid w:val="07A69CB8"/>
    <w:rsid w:val="07ADA22F"/>
    <w:rsid w:val="07B10A9A"/>
    <w:rsid w:val="07B537A1"/>
    <w:rsid w:val="07B8A969"/>
    <w:rsid w:val="07B9DF94"/>
    <w:rsid w:val="07CAFEF5"/>
    <w:rsid w:val="07CBC4DC"/>
    <w:rsid w:val="07CD24D6"/>
    <w:rsid w:val="07D52904"/>
    <w:rsid w:val="07E06BB3"/>
    <w:rsid w:val="07E28F57"/>
    <w:rsid w:val="07F0EEAD"/>
    <w:rsid w:val="07F6EFF7"/>
    <w:rsid w:val="07F8C998"/>
    <w:rsid w:val="07FB4BD3"/>
    <w:rsid w:val="08077580"/>
    <w:rsid w:val="080E4FC2"/>
    <w:rsid w:val="0813DFD2"/>
    <w:rsid w:val="0823F7FC"/>
    <w:rsid w:val="0827858B"/>
    <w:rsid w:val="082A00F3"/>
    <w:rsid w:val="082D1E5E"/>
    <w:rsid w:val="0836DD74"/>
    <w:rsid w:val="08387A50"/>
    <w:rsid w:val="083D6645"/>
    <w:rsid w:val="084F431D"/>
    <w:rsid w:val="0850C23A"/>
    <w:rsid w:val="0852ACE4"/>
    <w:rsid w:val="085DC071"/>
    <w:rsid w:val="0867853D"/>
    <w:rsid w:val="08683F2E"/>
    <w:rsid w:val="087E6235"/>
    <w:rsid w:val="08809ABA"/>
    <w:rsid w:val="088300F4"/>
    <w:rsid w:val="08A26482"/>
    <w:rsid w:val="08A35834"/>
    <w:rsid w:val="08A3D1CC"/>
    <w:rsid w:val="08AC63B3"/>
    <w:rsid w:val="08AF688C"/>
    <w:rsid w:val="08B30837"/>
    <w:rsid w:val="08CA624C"/>
    <w:rsid w:val="08DA5447"/>
    <w:rsid w:val="08ECD897"/>
    <w:rsid w:val="08F35C98"/>
    <w:rsid w:val="08F36690"/>
    <w:rsid w:val="090766A8"/>
    <w:rsid w:val="09102349"/>
    <w:rsid w:val="091B3F86"/>
    <w:rsid w:val="091DC0B0"/>
    <w:rsid w:val="092276F9"/>
    <w:rsid w:val="09275810"/>
    <w:rsid w:val="092A3D53"/>
    <w:rsid w:val="092BE057"/>
    <w:rsid w:val="092DAB82"/>
    <w:rsid w:val="092FE900"/>
    <w:rsid w:val="093248EB"/>
    <w:rsid w:val="09332E3F"/>
    <w:rsid w:val="09358E4C"/>
    <w:rsid w:val="0938A2D7"/>
    <w:rsid w:val="093CD590"/>
    <w:rsid w:val="093EBCDB"/>
    <w:rsid w:val="0946CDB5"/>
    <w:rsid w:val="09479171"/>
    <w:rsid w:val="0948F9A1"/>
    <w:rsid w:val="094C1553"/>
    <w:rsid w:val="094D5912"/>
    <w:rsid w:val="0969B303"/>
    <w:rsid w:val="0972844F"/>
    <w:rsid w:val="09745224"/>
    <w:rsid w:val="0977AC5B"/>
    <w:rsid w:val="09797A8D"/>
    <w:rsid w:val="097CC6C4"/>
    <w:rsid w:val="097F3408"/>
    <w:rsid w:val="09838204"/>
    <w:rsid w:val="0995138D"/>
    <w:rsid w:val="0996EBC2"/>
    <w:rsid w:val="099B3831"/>
    <w:rsid w:val="099FA140"/>
    <w:rsid w:val="09AB8DFB"/>
    <w:rsid w:val="09AC2CA3"/>
    <w:rsid w:val="09AD0D8D"/>
    <w:rsid w:val="09B7CFC2"/>
    <w:rsid w:val="09BD73E2"/>
    <w:rsid w:val="09BDB5E8"/>
    <w:rsid w:val="09C1AFA5"/>
    <w:rsid w:val="09C2CF7D"/>
    <w:rsid w:val="09C96767"/>
    <w:rsid w:val="09D6A93C"/>
    <w:rsid w:val="09DB36BC"/>
    <w:rsid w:val="09DD4852"/>
    <w:rsid w:val="09E03C60"/>
    <w:rsid w:val="09E29D79"/>
    <w:rsid w:val="09E908AC"/>
    <w:rsid w:val="09EDBA5C"/>
    <w:rsid w:val="09F71C8C"/>
    <w:rsid w:val="09F7C375"/>
    <w:rsid w:val="09F9A2C3"/>
    <w:rsid w:val="0A01196E"/>
    <w:rsid w:val="0A01FA32"/>
    <w:rsid w:val="0A06970B"/>
    <w:rsid w:val="0A10B15D"/>
    <w:rsid w:val="0A170054"/>
    <w:rsid w:val="0A2011A6"/>
    <w:rsid w:val="0A2B5771"/>
    <w:rsid w:val="0A2B77A9"/>
    <w:rsid w:val="0A2D4C0F"/>
    <w:rsid w:val="0A2D8C22"/>
    <w:rsid w:val="0A323316"/>
    <w:rsid w:val="0A33F116"/>
    <w:rsid w:val="0A3ACDD2"/>
    <w:rsid w:val="0A3B2CE4"/>
    <w:rsid w:val="0A44688F"/>
    <w:rsid w:val="0A44A11F"/>
    <w:rsid w:val="0A46CED8"/>
    <w:rsid w:val="0A558751"/>
    <w:rsid w:val="0A5B547A"/>
    <w:rsid w:val="0A5D6EAE"/>
    <w:rsid w:val="0A5F7B00"/>
    <w:rsid w:val="0A643502"/>
    <w:rsid w:val="0A69B6C2"/>
    <w:rsid w:val="0A6D0A8C"/>
    <w:rsid w:val="0A6D8307"/>
    <w:rsid w:val="0A70A491"/>
    <w:rsid w:val="0A7BC0BB"/>
    <w:rsid w:val="0A7E1A92"/>
    <w:rsid w:val="0A83BEC8"/>
    <w:rsid w:val="0A8A29AA"/>
    <w:rsid w:val="0A97CCBB"/>
    <w:rsid w:val="0A9BF5F7"/>
    <w:rsid w:val="0A9EEB51"/>
    <w:rsid w:val="0AA53DC1"/>
    <w:rsid w:val="0AB1EC0A"/>
    <w:rsid w:val="0AB3146B"/>
    <w:rsid w:val="0AB6E45F"/>
    <w:rsid w:val="0AB7BCED"/>
    <w:rsid w:val="0ABD1AF7"/>
    <w:rsid w:val="0AC1707A"/>
    <w:rsid w:val="0AC3CC8D"/>
    <w:rsid w:val="0AC62696"/>
    <w:rsid w:val="0AC78173"/>
    <w:rsid w:val="0ACA56E5"/>
    <w:rsid w:val="0ACA70E4"/>
    <w:rsid w:val="0AD8E867"/>
    <w:rsid w:val="0ADB2F55"/>
    <w:rsid w:val="0AE3B6A7"/>
    <w:rsid w:val="0AE410BE"/>
    <w:rsid w:val="0AE6A217"/>
    <w:rsid w:val="0AEF9F57"/>
    <w:rsid w:val="0AEFB5A0"/>
    <w:rsid w:val="0AF0C2D3"/>
    <w:rsid w:val="0AFAC230"/>
    <w:rsid w:val="0AFB6ACB"/>
    <w:rsid w:val="0AFEB9BE"/>
    <w:rsid w:val="0B02B330"/>
    <w:rsid w:val="0B071390"/>
    <w:rsid w:val="0B07A5C7"/>
    <w:rsid w:val="0B0AECE2"/>
    <w:rsid w:val="0B0CD4FF"/>
    <w:rsid w:val="0B1335FF"/>
    <w:rsid w:val="0B164590"/>
    <w:rsid w:val="0B1AB68A"/>
    <w:rsid w:val="0B1F9B17"/>
    <w:rsid w:val="0B24D524"/>
    <w:rsid w:val="0B29D5FE"/>
    <w:rsid w:val="0B3A53B7"/>
    <w:rsid w:val="0B3D7E2B"/>
    <w:rsid w:val="0B468321"/>
    <w:rsid w:val="0B5C2746"/>
    <w:rsid w:val="0B5C3C50"/>
    <w:rsid w:val="0B64D0A5"/>
    <w:rsid w:val="0B674F58"/>
    <w:rsid w:val="0B689417"/>
    <w:rsid w:val="0B6E21CE"/>
    <w:rsid w:val="0B76CCC6"/>
    <w:rsid w:val="0B7819C4"/>
    <w:rsid w:val="0B7D4898"/>
    <w:rsid w:val="0B7DA2B1"/>
    <w:rsid w:val="0B8A0E4B"/>
    <w:rsid w:val="0B8BF0F7"/>
    <w:rsid w:val="0B93FAFC"/>
    <w:rsid w:val="0B9832FB"/>
    <w:rsid w:val="0B996586"/>
    <w:rsid w:val="0B9D46C7"/>
    <w:rsid w:val="0BA1CFC6"/>
    <w:rsid w:val="0BA4CBB5"/>
    <w:rsid w:val="0BBAF3AA"/>
    <w:rsid w:val="0BC09249"/>
    <w:rsid w:val="0BD01068"/>
    <w:rsid w:val="0BD045BB"/>
    <w:rsid w:val="0BD9F1BA"/>
    <w:rsid w:val="0BDC5F90"/>
    <w:rsid w:val="0BDD935E"/>
    <w:rsid w:val="0BDF9AAA"/>
    <w:rsid w:val="0BE31B64"/>
    <w:rsid w:val="0BE54F51"/>
    <w:rsid w:val="0BE94630"/>
    <w:rsid w:val="0BEB6E14"/>
    <w:rsid w:val="0BEE92DA"/>
    <w:rsid w:val="0BF773B3"/>
    <w:rsid w:val="0BF78748"/>
    <w:rsid w:val="0BFBC935"/>
    <w:rsid w:val="0BFBFBBD"/>
    <w:rsid w:val="0C04F3D7"/>
    <w:rsid w:val="0C08566A"/>
    <w:rsid w:val="0C08F0D0"/>
    <w:rsid w:val="0C0C0AEA"/>
    <w:rsid w:val="0C0CABD2"/>
    <w:rsid w:val="0C110310"/>
    <w:rsid w:val="0C17DBFB"/>
    <w:rsid w:val="0C24FEBE"/>
    <w:rsid w:val="0C2B4F7C"/>
    <w:rsid w:val="0C2E75CE"/>
    <w:rsid w:val="0C3482CC"/>
    <w:rsid w:val="0C377E34"/>
    <w:rsid w:val="0C3A110F"/>
    <w:rsid w:val="0C41681D"/>
    <w:rsid w:val="0C5D1FA4"/>
    <w:rsid w:val="0C608A28"/>
    <w:rsid w:val="0C60A512"/>
    <w:rsid w:val="0C652A44"/>
    <w:rsid w:val="0C6E2A7B"/>
    <w:rsid w:val="0C7AC156"/>
    <w:rsid w:val="0C7BB5C6"/>
    <w:rsid w:val="0C7C12D1"/>
    <w:rsid w:val="0C8FD3F4"/>
    <w:rsid w:val="0C912CD7"/>
    <w:rsid w:val="0C96FAFD"/>
    <w:rsid w:val="0C9B4D42"/>
    <w:rsid w:val="0CA1D60B"/>
    <w:rsid w:val="0CA73D03"/>
    <w:rsid w:val="0CAFD1A7"/>
    <w:rsid w:val="0CBDA3FB"/>
    <w:rsid w:val="0CC4D8B6"/>
    <w:rsid w:val="0CC872A6"/>
    <w:rsid w:val="0CCD0A70"/>
    <w:rsid w:val="0CCD2C04"/>
    <w:rsid w:val="0CD4547F"/>
    <w:rsid w:val="0CD9CEC3"/>
    <w:rsid w:val="0CE07E92"/>
    <w:rsid w:val="0CE1BDEC"/>
    <w:rsid w:val="0CE28D7F"/>
    <w:rsid w:val="0CECA4EF"/>
    <w:rsid w:val="0CF59B73"/>
    <w:rsid w:val="0CF5C39E"/>
    <w:rsid w:val="0CFAD42A"/>
    <w:rsid w:val="0D027047"/>
    <w:rsid w:val="0D0312FC"/>
    <w:rsid w:val="0D03319D"/>
    <w:rsid w:val="0D0364C4"/>
    <w:rsid w:val="0D08345B"/>
    <w:rsid w:val="0D0A9D51"/>
    <w:rsid w:val="0D1A51F8"/>
    <w:rsid w:val="0D206072"/>
    <w:rsid w:val="0D20B61C"/>
    <w:rsid w:val="0D25A742"/>
    <w:rsid w:val="0D2C09B2"/>
    <w:rsid w:val="0D2E30AE"/>
    <w:rsid w:val="0D324E81"/>
    <w:rsid w:val="0D3C94ED"/>
    <w:rsid w:val="0D4011D1"/>
    <w:rsid w:val="0D490D4B"/>
    <w:rsid w:val="0D52DA75"/>
    <w:rsid w:val="0D57FCCF"/>
    <w:rsid w:val="0D59C744"/>
    <w:rsid w:val="0D5DCC8D"/>
    <w:rsid w:val="0D5F803C"/>
    <w:rsid w:val="0D6400B0"/>
    <w:rsid w:val="0D68EF20"/>
    <w:rsid w:val="0D6AC1BE"/>
    <w:rsid w:val="0D6C591A"/>
    <w:rsid w:val="0D70023B"/>
    <w:rsid w:val="0D712897"/>
    <w:rsid w:val="0D76A089"/>
    <w:rsid w:val="0D7C1E91"/>
    <w:rsid w:val="0D7DB3DE"/>
    <w:rsid w:val="0D7FC722"/>
    <w:rsid w:val="0D80E3E6"/>
    <w:rsid w:val="0D813B49"/>
    <w:rsid w:val="0D825330"/>
    <w:rsid w:val="0D84F7AB"/>
    <w:rsid w:val="0D851456"/>
    <w:rsid w:val="0D97E2E3"/>
    <w:rsid w:val="0D9E2B95"/>
    <w:rsid w:val="0DAA32FD"/>
    <w:rsid w:val="0DAC204F"/>
    <w:rsid w:val="0DAE34F4"/>
    <w:rsid w:val="0DCCACD3"/>
    <w:rsid w:val="0DD9D9FF"/>
    <w:rsid w:val="0DDCC16B"/>
    <w:rsid w:val="0DDF7FB9"/>
    <w:rsid w:val="0DE7B522"/>
    <w:rsid w:val="0DEE5807"/>
    <w:rsid w:val="0DEFD085"/>
    <w:rsid w:val="0DF198D9"/>
    <w:rsid w:val="0DF2CCC8"/>
    <w:rsid w:val="0DF2E935"/>
    <w:rsid w:val="0DF9451C"/>
    <w:rsid w:val="0DF9B1DA"/>
    <w:rsid w:val="0DFA64F7"/>
    <w:rsid w:val="0DFCB4EC"/>
    <w:rsid w:val="0E0CA648"/>
    <w:rsid w:val="0E0D30AE"/>
    <w:rsid w:val="0E0F7456"/>
    <w:rsid w:val="0E13D603"/>
    <w:rsid w:val="0E1650CC"/>
    <w:rsid w:val="0E17FA9E"/>
    <w:rsid w:val="0E1A60A2"/>
    <w:rsid w:val="0E264B2C"/>
    <w:rsid w:val="0E296B01"/>
    <w:rsid w:val="0E3961E8"/>
    <w:rsid w:val="0E3EE44D"/>
    <w:rsid w:val="0E417F74"/>
    <w:rsid w:val="0E441741"/>
    <w:rsid w:val="0E493049"/>
    <w:rsid w:val="0E4C3139"/>
    <w:rsid w:val="0E52DAF6"/>
    <w:rsid w:val="0E53DF99"/>
    <w:rsid w:val="0E55CD3A"/>
    <w:rsid w:val="0E581AEF"/>
    <w:rsid w:val="0E5A5440"/>
    <w:rsid w:val="0E5A9E2A"/>
    <w:rsid w:val="0E5D8FF4"/>
    <w:rsid w:val="0E60DC4D"/>
    <w:rsid w:val="0E6B000E"/>
    <w:rsid w:val="0E6C9415"/>
    <w:rsid w:val="0E7AA96C"/>
    <w:rsid w:val="0E7CAF3B"/>
    <w:rsid w:val="0E8D5F3A"/>
    <w:rsid w:val="0E8F7EC1"/>
    <w:rsid w:val="0E9112A5"/>
    <w:rsid w:val="0E91AD05"/>
    <w:rsid w:val="0E94D9EA"/>
    <w:rsid w:val="0E950FDF"/>
    <w:rsid w:val="0E99670D"/>
    <w:rsid w:val="0E9FB213"/>
    <w:rsid w:val="0EB5CE28"/>
    <w:rsid w:val="0EB99F2E"/>
    <w:rsid w:val="0EBA934A"/>
    <w:rsid w:val="0EC7F40B"/>
    <w:rsid w:val="0ECCDED3"/>
    <w:rsid w:val="0ECDBF50"/>
    <w:rsid w:val="0ED2228D"/>
    <w:rsid w:val="0ED7F55D"/>
    <w:rsid w:val="0EDB5193"/>
    <w:rsid w:val="0EDC992B"/>
    <w:rsid w:val="0EE5E977"/>
    <w:rsid w:val="0EE834E0"/>
    <w:rsid w:val="0EE99756"/>
    <w:rsid w:val="0F02C849"/>
    <w:rsid w:val="0F099D42"/>
    <w:rsid w:val="0F0CD6E0"/>
    <w:rsid w:val="0F174963"/>
    <w:rsid w:val="0F1A3A2B"/>
    <w:rsid w:val="0F1E3271"/>
    <w:rsid w:val="0F24096A"/>
    <w:rsid w:val="0F247D55"/>
    <w:rsid w:val="0F27BE5B"/>
    <w:rsid w:val="0F28673B"/>
    <w:rsid w:val="0F2D07B5"/>
    <w:rsid w:val="0F3231E1"/>
    <w:rsid w:val="0F3420C0"/>
    <w:rsid w:val="0F376EF2"/>
    <w:rsid w:val="0F3A5573"/>
    <w:rsid w:val="0F3C5549"/>
    <w:rsid w:val="0F435BE4"/>
    <w:rsid w:val="0F4BBA83"/>
    <w:rsid w:val="0F55663C"/>
    <w:rsid w:val="0F582E51"/>
    <w:rsid w:val="0F5B8D1C"/>
    <w:rsid w:val="0F5C9761"/>
    <w:rsid w:val="0F5DE585"/>
    <w:rsid w:val="0F637B3A"/>
    <w:rsid w:val="0F6C25D8"/>
    <w:rsid w:val="0F6F994F"/>
    <w:rsid w:val="0F7157A9"/>
    <w:rsid w:val="0F781858"/>
    <w:rsid w:val="0F792073"/>
    <w:rsid w:val="0F7A5FE3"/>
    <w:rsid w:val="0F7C5CDA"/>
    <w:rsid w:val="0F8511A3"/>
    <w:rsid w:val="0F8A24BC"/>
    <w:rsid w:val="0F8D5448"/>
    <w:rsid w:val="0F8E669D"/>
    <w:rsid w:val="0FA44AAD"/>
    <w:rsid w:val="0FA75E68"/>
    <w:rsid w:val="0FABBC08"/>
    <w:rsid w:val="0FB98993"/>
    <w:rsid w:val="0FC39585"/>
    <w:rsid w:val="0FC47E9F"/>
    <w:rsid w:val="0FC60B9F"/>
    <w:rsid w:val="0FC8D625"/>
    <w:rsid w:val="0FC94A73"/>
    <w:rsid w:val="0FCF8620"/>
    <w:rsid w:val="0FCFAD93"/>
    <w:rsid w:val="0FD4BD40"/>
    <w:rsid w:val="0FD4EC89"/>
    <w:rsid w:val="0FDD8C82"/>
    <w:rsid w:val="0FE4E719"/>
    <w:rsid w:val="0FE58914"/>
    <w:rsid w:val="0FE5E9A8"/>
    <w:rsid w:val="0FE833FA"/>
    <w:rsid w:val="0FECCE27"/>
    <w:rsid w:val="0FF444AF"/>
    <w:rsid w:val="0FFBFC0C"/>
    <w:rsid w:val="10011D68"/>
    <w:rsid w:val="1006AE0A"/>
    <w:rsid w:val="10086EA8"/>
    <w:rsid w:val="100C0D99"/>
    <w:rsid w:val="1011B306"/>
    <w:rsid w:val="1015E6A8"/>
    <w:rsid w:val="1017CE82"/>
    <w:rsid w:val="101B5508"/>
    <w:rsid w:val="102055D7"/>
    <w:rsid w:val="102D84AB"/>
    <w:rsid w:val="102F044E"/>
    <w:rsid w:val="103E97C1"/>
    <w:rsid w:val="104908D8"/>
    <w:rsid w:val="1059A10F"/>
    <w:rsid w:val="105BD49E"/>
    <w:rsid w:val="105C91B4"/>
    <w:rsid w:val="10615A05"/>
    <w:rsid w:val="10648192"/>
    <w:rsid w:val="10655678"/>
    <w:rsid w:val="1067A2FC"/>
    <w:rsid w:val="106B762C"/>
    <w:rsid w:val="106D604C"/>
    <w:rsid w:val="1070F413"/>
    <w:rsid w:val="1076B08D"/>
    <w:rsid w:val="10832F7F"/>
    <w:rsid w:val="1085DB54"/>
    <w:rsid w:val="10895D30"/>
    <w:rsid w:val="108B80AC"/>
    <w:rsid w:val="109224E6"/>
    <w:rsid w:val="1094D5AD"/>
    <w:rsid w:val="1097F0A5"/>
    <w:rsid w:val="10A7AA21"/>
    <w:rsid w:val="10AA5E4F"/>
    <w:rsid w:val="10ACDFFF"/>
    <w:rsid w:val="10B4AD9E"/>
    <w:rsid w:val="10B5A36F"/>
    <w:rsid w:val="10BB9032"/>
    <w:rsid w:val="10C28DE2"/>
    <w:rsid w:val="10C2B8F0"/>
    <w:rsid w:val="10C9D52C"/>
    <w:rsid w:val="10CC147C"/>
    <w:rsid w:val="10DF5465"/>
    <w:rsid w:val="10E54FF9"/>
    <w:rsid w:val="10E692C2"/>
    <w:rsid w:val="10EA1373"/>
    <w:rsid w:val="10F005FC"/>
    <w:rsid w:val="10F48147"/>
    <w:rsid w:val="10F4C0B3"/>
    <w:rsid w:val="10F98531"/>
    <w:rsid w:val="10FAE265"/>
    <w:rsid w:val="10FB7819"/>
    <w:rsid w:val="1102D151"/>
    <w:rsid w:val="110962AD"/>
    <w:rsid w:val="110D2675"/>
    <w:rsid w:val="110DA74A"/>
    <w:rsid w:val="1110B5C5"/>
    <w:rsid w:val="111A941C"/>
    <w:rsid w:val="111E9ACD"/>
    <w:rsid w:val="11236DCA"/>
    <w:rsid w:val="1126A5DD"/>
    <w:rsid w:val="112B4BE9"/>
    <w:rsid w:val="1134DDB5"/>
    <w:rsid w:val="113D041D"/>
    <w:rsid w:val="1140F324"/>
    <w:rsid w:val="1141AE44"/>
    <w:rsid w:val="11474245"/>
    <w:rsid w:val="1151EFE0"/>
    <w:rsid w:val="115A457C"/>
    <w:rsid w:val="116115DF"/>
    <w:rsid w:val="11631ABF"/>
    <w:rsid w:val="1163A63A"/>
    <w:rsid w:val="11694B74"/>
    <w:rsid w:val="11784459"/>
    <w:rsid w:val="1180E3FE"/>
    <w:rsid w:val="11849930"/>
    <w:rsid w:val="118591A5"/>
    <w:rsid w:val="1189BCCF"/>
    <w:rsid w:val="118A46F0"/>
    <w:rsid w:val="11910ABD"/>
    <w:rsid w:val="11A092C0"/>
    <w:rsid w:val="11A5B3C7"/>
    <w:rsid w:val="11ABAFC1"/>
    <w:rsid w:val="11AF5770"/>
    <w:rsid w:val="11B0A289"/>
    <w:rsid w:val="11B9F8FC"/>
    <w:rsid w:val="11C05A39"/>
    <w:rsid w:val="11C2421F"/>
    <w:rsid w:val="11C6EAC7"/>
    <w:rsid w:val="11C96141"/>
    <w:rsid w:val="11CC6154"/>
    <w:rsid w:val="11D61DD2"/>
    <w:rsid w:val="11D7265C"/>
    <w:rsid w:val="11D7BAD8"/>
    <w:rsid w:val="11EF9A9D"/>
    <w:rsid w:val="11FABEFE"/>
    <w:rsid w:val="11FEA59D"/>
    <w:rsid w:val="12015036"/>
    <w:rsid w:val="12049668"/>
    <w:rsid w:val="1204CD63"/>
    <w:rsid w:val="12095151"/>
    <w:rsid w:val="1218F67D"/>
    <w:rsid w:val="121A0003"/>
    <w:rsid w:val="121C8F26"/>
    <w:rsid w:val="1220CDA1"/>
    <w:rsid w:val="12267D44"/>
    <w:rsid w:val="1229FF4A"/>
    <w:rsid w:val="122D7FAD"/>
    <w:rsid w:val="12302F94"/>
    <w:rsid w:val="12337F32"/>
    <w:rsid w:val="1235E091"/>
    <w:rsid w:val="123CA110"/>
    <w:rsid w:val="124B61A6"/>
    <w:rsid w:val="124B8D17"/>
    <w:rsid w:val="124BF38D"/>
    <w:rsid w:val="124E064A"/>
    <w:rsid w:val="125013DE"/>
    <w:rsid w:val="1251FA35"/>
    <w:rsid w:val="1259BD36"/>
    <w:rsid w:val="125F7A8A"/>
    <w:rsid w:val="126136A6"/>
    <w:rsid w:val="1264A8E1"/>
    <w:rsid w:val="126977C6"/>
    <w:rsid w:val="12780B87"/>
    <w:rsid w:val="127DA52F"/>
    <w:rsid w:val="1287018F"/>
    <w:rsid w:val="12897F9E"/>
    <w:rsid w:val="128F2054"/>
    <w:rsid w:val="129054B1"/>
    <w:rsid w:val="129841C4"/>
    <w:rsid w:val="12984CF2"/>
    <w:rsid w:val="12987BA9"/>
    <w:rsid w:val="12990E1E"/>
    <w:rsid w:val="12A14F73"/>
    <w:rsid w:val="12A5FDBA"/>
    <w:rsid w:val="12AAFE73"/>
    <w:rsid w:val="12B24702"/>
    <w:rsid w:val="12B43C45"/>
    <w:rsid w:val="12B879BF"/>
    <w:rsid w:val="12BA9BCE"/>
    <w:rsid w:val="12BE95AC"/>
    <w:rsid w:val="12C02474"/>
    <w:rsid w:val="12C06501"/>
    <w:rsid w:val="12C56DAF"/>
    <w:rsid w:val="12C6706E"/>
    <w:rsid w:val="12C82D08"/>
    <w:rsid w:val="12DA0D3B"/>
    <w:rsid w:val="12DCD344"/>
    <w:rsid w:val="12DE9BED"/>
    <w:rsid w:val="12E2CC03"/>
    <w:rsid w:val="12E6DC25"/>
    <w:rsid w:val="12E84D97"/>
    <w:rsid w:val="12EB6BDB"/>
    <w:rsid w:val="12EFD93B"/>
    <w:rsid w:val="12F43E4A"/>
    <w:rsid w:val="12F76F1F"/>
    <w:rsid w:val="12F7D7A6"/>
    <w:rsid w:val="12F88070"/>
    <w:rsid w:val="130138AB"/>
    <w:rsid w:val="13036CB8"/>
    <w:rsid w:val="13050DEF"/>
    <w:rsid w:val="1306855C"/>
    <w:rsid w:val="1318796F"/>
    <w:rsid w:val="1325A176"/>
    <w:rsid w:val="13286438"/>
    <w:rsid w:val="132DD9F5"/>
    <w:rsid w:val="13474EDC"/>
    <w:rsid w:val="1347B7DE"/>
    <w:rsid w:val="1351C7EE"/>
    <w:rsid w:val="1353314F"/>
    <w:rsid w:val="13568422"/>
    <w:rsid w:val="1366D2B6"/>
    <w:rsid w:val="136DF133"/>
    <w:rsid w:val="1377EE58"/>
    <w:rsid w:val="1378DC81"/>
    <w:rsid w:val="13797CA9"/>
    <w:rsid w:val="138332AE"/>
    <w:rsid w:val="138649F0"/>
    <w:rsid w:val="138BE958"/>
    <w:rsid w:val="138D827C"/>
    <w:rsid w:val="1390A86F"/>
    <w:rsid w:val="13916456"/>
    <w:rsid w:val="13924C2D"/>
    <w:rsid w:val="13946DA0"/>
    <w:rsid w:val="1394F5D4"/>
    <w:rsid w:val="139E59B9"/>
    <w:rsid w:val="13A45104"/>
    <w:rsid w:val="13A6484C"/>
    <w:rsid w:val="13AA5247"/>
    <w:rsid w:val="13B6222E"/>
    <w:rsid w:val="13BCDADB"/>
    <w:rsid w:val="13C4AFE5"/>
    <w:rsid w:val="13C750D5"/>
    <w:rsid w:val="13C83BD5"/>
    <w:rsid w:val="13CD43D3"/>
    <w:rsid w:val="13CEEED7"/>
    <w:rsid w:val="13CF40C3"/>
    <w:rsid w:val="13D0E5B5"/>
    <w:rsid w:val="13E74237"/>
    <w:rsid w:val="13E7FB94"/>
    <w:rsid w:val="13F09DD0"/>
    <w:rsid w:val="13F5E08F"/>
    <w:rsid w:val="13F726E4"/>
    <w:rsid w:val="14078E9C"/>
    <w:rsid w:val="140BBD07"/>
    <w:rsid w:val="141E0075"/>
    <w:rsid w:val="1422B844"/>
    <w:rsid w:val="142342FB"/>
    <w:rsid w:val="1427D54F"/>
    <w:rsid w:val="142D44AD"/>
    <w:rsid w:val="142EF391"/>
    <w:rsid w:val="1430C339"/>
    <w:rsid w:val="14365048"/>
    <w:rsid w:val="143A433B"/>
    <w:rsid w:val="143A4DBD"/>
    <w:rsid w:val="1443CDBE"/>
    <w:rsid w:val="14532C12"/>
    <w:rsid w:val="145340A3"/>
    <w:rsid w:val="1458E48A"/>
    <w:rsid w:val="146E19DA"/>
    <w:rsid w:val="14721D60"/>
    <w:rsid w:val="14734641"/>
    <w:rsid w:val="147C70CB"/>
    <w:rsid w:val="147FDABC"/>
    <w:rsid w:val="148E77A2"/>
    <w:rsid w:val="1493F598"/>
    <w:rsid w:val="1493FEF0"/>
    <w:rsid w:val="1494F97F"/>
    <w:rsid w:val="149C06EB"/>
    <w:rsid w:val="149D5CB6"/>
    <w:rsid w:val="14A0561A"/>
    <w:rsid w:val="14A2EE52"/>
    <w:rsid w:val="14A8034F"/>
    <w:rsid w:val="14B2865A"/>
    <w:rsid w:val="14B3D53C"/>
    <w:rsid w:val="14BF430A"/>
    <w:rsid w:val="14C9B802"/>
    <w:rsid w:val="14CAFA2F"/>
    <w:rsid w:val="14D4C9AB"/>
    <w:rsid w:val="14DEA81C"/>
    <w:rsid w:val="14DEC458"/>
    <w:rsid w:val="14E3A3BF"/>
    <w:rsid w:val="14E7B5AE"/>
    <w:rsid w:val="14EAFF0F"/>
    <w:rsid w:val="14F1A918"/>
    <w:rsid w:val="14F1CC04"/>
    <w:rsid w:val="14F39F96"/>
    <w:rsid w:val="14FECBBF"/>
    <w:rsid w:val="15015918"/>
    <w:rsid w:val="15063AE3"/>
    <w:rsid w:val="1506EC08"/>
    <w:rsid w:val="150AA0C8"/>
    <w:rsid w:val="15138C1D"/>
    <w:rsid w:val="151FD261"/>
    <w:rsid w:val="15225582"/>
    <w:rsid w:val="15251066"/>
    <w:rsid w:val="153059A1"/>
    <w:rsid w:val="1532543E"/>
    <w:rsid w:val="153B958A"/>
    <w:rsid w:val="153E25B4"/>
    <w:rsid w:val="153F4E6B"/>
    <w:rsid w:val="1540D86F"/>
    <w:rsid w:val="15430BB3"/>
    <w:rsid w:val="15458B30"/>
    <w:rsid w:val="1547A7A9"/>
    <w:rsid w:val="154AC22A"/>
    <w:rsid w:val="154E4A74"/>
    <w:rsid w:val="1551D1F7"/>
    <w:rsid w:val="155D8F24"/>
    <w:rsid w:val="15618C83"/>
    <w:rsid w:val="15639637"/>
    <w:rsid w:val="156C68B8"/>
    <w:rsid w:val="156CC5C0"/>
    <w:rsid w:val="1574CB53"/>
    <w:rsid w:val="15782F97"/>
    <w:rsid w:val="157C4EE0"/>
    <w:rsid w:val="1581A1FA"/>
    <w:rsid w:val="15884E56"/>
    <w:rsid w:val="15951ECA"/>
    <w:rsid w:val="15989382"/>
    <w:rsid w:val="159B4A20"/>
    <w:rsid w:val="15A7093B"/>
    <w:rsid w:val="15C50D64"/>
    <w:rsid w:val="15C9920C"/>
    <w:rsid w:val="15DDE73B"/>
    <w:rsid w:val="15E9E93B"/>
    <w:rsid w:val="1603DE05"/>
    <w:rsid w:val="160B87FE"/>
    <w:rsid w:val="1619ED35"/>
    <w:rsid w:val="161B9065"/>
    <w:rsid w:val="161BA0CA"/>
    <w:rsid w:val="161E026D"/>
    <w:rsid w:val="161E5451"/>
    <w:rsid w:val="161E673C"/>
    <w:rsid w:val="1620D522"/>
    <w:rsid w:val="162E32C7"/>
    <w:rsid w:val="162E819E"/>
    <w:rsid w:val="163C8EF8"/>
    <w:rsid w:val="163E7FCF"/>
    <w:rsid w:val="164575EA"/>
    <w:rsid w:val="164BFC3D"/>
    <w:rsid w:val="1652B595"/>
    <w:rsid w:val="16654B64"/>
    <w:rsid w:val="16691E41"/>
    <w:rsid w:val="166A52C2"/>
    <w:rsid w:val="166C817A"/>
    <w:rsid w:val="1673C08B"/>
    <w:rsid w:val="1678E0AD"/>
    <w:rsid w:val="16795675"/>
    <w:rsid w:val="1682608C"/>
    <w:rsid w:val="1683F325"/>
    <w:rsid w:val="1688CBDB"/>
    <w:rsid w:val="16947DA6"/>
    <w:rsid w:val="16964953"/>
    <w:rsid w:val="169C7A91"/>
    <w:rsid w:val="169CA204"/>
    <w:rsid w:val="16A7FEDC"/>
    <w:rsid w:val="16AB8A42"/>
    <w:rsid w:val="16B35878"/>
    <w:rsid w:val="16B60562"/>
    <w:rsid w:val="16B8C5DE"/>
    <w:rsid w:val="16B98020"/>
    <w:rsid w:val="16BF4C54"/>
    <w:rsid w:val="16C110EE"/>
    <w:rsid w:val="16C48BD5"/>
    <w:rsid w:val="16C7958C"/>
    <w:rsid w:val="16D189E0"/>
    <w:rsid w:val="16D78036"/>
    <w:rsid w:val="16DE72C5"/>
    <w:rsid w:val="16E19D2A"/>
    <w:rsid w:val="16E34C84"/>
    <w:rsid w:val="16E5066C"/>
    <w:rsid w:val="16F20078"/>
    <w:rsid w:val="16F722B0"/>
    <w:rsid w:val="16FA6479"/>
    <w:rsid w:val="16FD70F8"/>
    <w:rsid w:val="1709DDE7"/>
    <w:rsid w:val="170A64B0"/>
    <w:rsid w:val="170B7ED1"/>
    <w:rsid w:val="171BF850"/>
    <w:rsid w:val="17268207"/>
    <w:rsid w:val="172BEC51"/>
    <w:rsid w:val="172C27A2"/>
    <w:rsid w:val="172C60F8"/>
    <w:rsid w:val="172E52F2"/>
    <w:rsid w:val="172EA930"/>
    <w:rsid w:val="173185A9"/>
    <w:rsid w:val="173400B6"/>
    <w:rsid w:val="173D35A5"/>
    <w:rsid w:val="174389F3"/>
    <w:rsid w:val="1749A043"/>
    <w:rsid w:val="174AE577"/>
    <w:rsid w:val="17501CB5"/>
    <w:rsid w:val="1757DF1A"/>
    <w:rsid w:val="175A19CC"/>
    <w:rsid w:val="1763351B"/>
    <w:rsid w:val="1764833B"/>
    <w:rsid w:val="17793ABE"/>
    <w:rsid w:val="178526CA"/>
    <w:rsid w:val="17876C1C"/>
    <w:rsid w:val="17878AE4"/>
    <w:rsid w:val="178EFCDE"/>
    <w:rsid w:val="179444DC"/>
    <w:rsid w:val="1794E135"/>
    <w:rsid w:val="179A8C57"/>
    <w:rsid w:val="17B02CC2"/>
    <w:rsid w:val="17B1A9B5"/>
    <w:rsid w:val="17C281BF"/>
    <w:rsid w:val="17C32F52"/>
    <w:rsid w:val="17C483C9"/>
    <w:rsid w:val="17CB9A15"/>
    <w:rsid w:val="17D01DDA"/>
    <w:rsid w:val="17D4A414"/>
    <w:rsid w:val="17D80C56"/>
    <w:rsid w:val="17DCD53D"/>
    <w:rsid w:val="17DD0D72"/>
    <w:rsid w:val="17DD8A8A"/>
    <w:rsid w:val="17E945EA"/>
    <w:rsid w:val="17ED1E07"/>
    <w:rsid w:val="17FF3F3D"/>
    <w:rsid w:val="18010A4A"/>
    <w:rsid w:val="180616DC"/>
    <w:rsid w:val="180C6D3A"/>
    <w:rsid w:val="1811BBA8"/>
    <w:rsid w:val="1813A50F"/>
    <w:rsid w:val="18208540"/>
    <w:rsid w:val="18275436"/>
    <w:rsid w:val="183DB684"/>
    <w:rsid w:val="184401AE"/>
    <w:rsid w:val="1847AE74"/>
    <w:rsid w:val="18529D66"/>
    <w:rsid w:val="1856445E"/>
    <w:rsid w:val="1871ECD6"/>
    <w:rsid w:val="1872FF5A"/>
    <w:rsid w:val="1875C268"/>
    <w:rsid w:val="187724DA"/>
    <w:rsid w:val="188A4771"/>
    <w:rsid w:val="189313AA"/>
    <w:rsid w:val="189422A2"/>
    <w:rsid w:val="18A0B59A"/>
    <w:rsid w:val="18AF41BC"/>
    <w:rsid w:val="18B17C19"/>
    <w:rsid w:val="18C24269"/>
    <w:rsid w:val="18D1053F"/>
    <w:rsid w:val="18E0B5C5"/>
    <w:rsid w:val="18E203AE"/>
    <w:rsid w:val="18E906EF"/>
    <w:rsid w:val="18E9551C"/>
    <w:rsid w:val="18F14DC0"/>
    <w:rsid w:val="18FD3C84"/>
    <w:rsid w:val="19029B2A"/>
    <w:rsid w:val="190CC3FC"/>
    <w:rsid w:val="191065C5"/>
    <w:rsid w:val="191324B1"/>
    <w:rsid w:val="191E0664"/>
    <w:rsid w:val="19211B12"/>
    <w:rsid w:val="192AE68B"/>
    <w:rsid w:val="1933F4AE"/>
    <w:rsid w:val="193D474C"/>
    <w:rsid w:val="193E3A05"/>
    <w:rsid w:val="19432775"/>
    <w:rsid w:val="1946E276"/>
    <w:rsid w:val="19577A10"/>
    <w:rsid w:val="195975EE"/>
    <w:rsid w:val="195CA110"/>
    <w:rsid w:val="195E8F7A"/>
    <w:rsid w:val="196234D6"/>
    <w:rsid w:val="19626CEA"/>
    <w:rsid w:val="196D190C"/>
    <w:rsid w:val="19711D26"/>
    <w:rsid w:val="1978B581"/>
    <w:rsid w:val="198A0B55"/>
    <w:rsid w:val="1994314B"/>
    <w:rsid w:val="19A556E4"/>
    <w:rsid w:val="19B8CAF8"/>
    <w:rsid w:val="19BAFBFB"/>
    <w:rsid w:val="19BB5B08"/>
    <w:rsid w:val="19C024B1"/>
    <w:rsid w:val="19CA13BA"/>
    <w:rsid w:val="19D14E41"/>
    <w:rsid w:val="19D99B2A"/>
    <w:rsid w:val="19DBAD7E"/>
    <w:rsid w:val="19E44BD9"/>
    <w:rsid w:val="19E70EE6"/>
    <w:rsid w:val="19EC0724"/>
    <w:rsid w:val="19F0E79A"/>
    <w:rsid w:val="19F60A94"/>
    <w:rsid w:val="19F8A209"/>
    <w:rsid w:val="19FF62A0"/>
    <w:rsid w:val="1A05CE49"/>
    <w:rsid w:val="1A0979FC"/>
    <w:rsid w:val="1A0D8D71"/>
    <w:rsid w:val="1A0F5863"/>
    <w:rsid w:val="1A13B854"/>
    <w:rsid w:val="1A36095A"/>
    <w:rsid w:val="1A3F7217"/>
    <w:rsid w:val="1A419561"/>
    <w:rsid w:val="1A4782CA"/>
    <w:rsid w:val="1A4AE305"/>
    <w:rsid w:val="1A57B301"/>
    <w:rsid w:val="1A622C60"/>
    <w:rsid w:val="1A71BACC"/>
    <w:rsid w:val="1A7C0690"/>
    <w:rsid w:val="1A7EDFF5"/>
    <w:rsid w:val="1A82E84C"/>
    <w:rsid w:val="1A9A0286"/>
    <w:rsid w:val="1AA34541"/>
    <w:rsid w:val="1AA3CCAD"/>
    <w:rsid w:val="1AA3CFB7"/>
    <w:rsid w:val="1AA6B8D1"/>
    <w:rsid w:val="1AAA8DCD"/>
    <w:rsid w:val="1AAD01AF"/>
    <w:rsid w:val="1AB215BC"/>
    <w:rsid w:val="1AB54CED"/>
    <w:rsid w:val="1AC3B8E2"/>
    <w:rsid w:val="1AC5F61B"/>
    <w:rsid w:val="1AE10366"/>
    <w:rsid w:val="1AE5D739"/>
    <w:rsid w:val="1AEDE6BF"/>
    <w:rsid w:val="1B029B82"/>
    <w:rsid w:val="1B119681"/>
    <w:rsid w:val="1B1AA5C1"/>
    <w:rsid w:val="1B1DBA9D"/>
    <w:rsid w:val="1B1DE8A0"/>
    <w:rsid w:val="1B1F74C5"/>
    <w:rsid w:val="1B2D673F"/>
    <w:rsid w:val="1B2DD40B"/>
    <w:rsid w:val="1B38732A"/>
    <w:rsid w:val="1B3C6050"/>
    <w:rsid w:val="1B407E2B"/>
    <w:rsid w:val="1B42F146"/>
    <w:rsid w:val="1B45295E"/>
    <w:rsid w:val="1B49AF8C"/>
    <w:rsid w:val="1B4CDDD4"/>
    <w:rsid w:val="1B4F37FB"/>
    <w:rsid w:val="1B510C4D"/>
    <w:rsid w:val="1B54EED7"/>
    <w:rsid w:val="1B5768DB"/>
    <w:rsid w:val="1B58C52C"/>
    <w:rsid w:val="1B5AD0F8"/>
    <w:rsid w:val="1B610A6D"/>
    <w:rsid w:val="1B63C351"/>
    <w:rsid w:val="1B82AC4F"/>
    <w:rsid w:val="1B835654"/>
    <w:rsid w:val="1B87FF77"/>
    <w:rsid w:val="1B915394"/>
    <w:rsid w:val="1B94106D"/>
    <w:rsid w:val="1B9E5EDA"/>
    <w:rsid w:val="1BA582A7"/>
    <w:rsid w:val="1BA5C1C2"/>
    <w:rsid w:val="1BB09D3F"/>
    <w:rsid w:val="1BB0B710"/>
    <w:rsid w:val="1BBB8340"/>
    <w:rsid w:val="1BC09DA4"/>
    <w:rsid w:val="1BC499F5"/>
    <w:rsid w:val="1BC61F66"/>
    <w:rsid w:val="1BC67817"/>
    <w:rsid w:val="1BCB9391"/>
    <w:rsid w:val="1BD9FA9F"/>
    <w:rsid w:val="1BE0F0DA"/>
    <w:rsid w:val="1BE475AB"/>
    <w:rsid w:val="1BE60963"/>
    <w:rsid w:val="1BF473B3"/>
    <w:rsid w:val="1BFCC9A5"/>
    <w:rsid w:val="1BFF0E42"/>
    <w:rsid w:val="1C00FEDB"/>
    <w:rsid w:val="1C1D8241"/>
    <w:rsid w:val="1C1EF39B"/>
    <w:rsid w:val="1C2532DB"/>
    <w:rsid w:val="1C25C37E"/>
    <w:rsid w:val="1C26ABAA"/>
    <w:rsid w:val="1C3F4D1B"/>
    <w:rsid w:val="1C4565AD"/>
    <w:rsid w:val="1C4C6956"/>
    <w:rsid w:val="1C4CF2FB"/>
    <w:rsid w:val="1C56485B"/>
    <w:rsid w:val="1C57E017"/>
    <w:rsid w:val="1C59B774"/>
    <w:rsid w:val="1C59E6BC"/>
    <w:rsid w:val="1C5CC15D"/>
    <w:rsid w:val="1C6DEE90"/>
    <w:rsid w:val="1C71834F"/>
    <w:rsid w:val="1C718FD9"/>
    <w:rsid w:val="1C76F3FE"/>
    <w:rsid w:val="1C79F814"/>
    <w:rsid w:val="1C7F3EAA"/>
    <w:rsid w:val="1C8F6594"/>
    <w:rsid w:val="1C9C8718"/>
    <w:rsid w:val="1C9EDA41"/>
    <w:rsid w:val="1CAA0E84"/>
    <w:rsid w:val="1CC71539"/>
    <w:rsid w:val="1CD980E7"/>
    <w:rsid w:val="1CDD88CA"/>
    <w:rsid w:val="1CDEDDDB"/>
    <w:rsid w:val="1CE3A09C"/>
    <w:rsid w:val="1CE68EC5"/>
    <w:rsid w:val="1CEF4E68"/>
    <w:rsid w:val="1CFC99CC"/>
    <w:rsid w:val="1D036AB0"/>
    <w:rsid w:val="1D03A0F1"/>
    <w:rsid w:val="1D0A9255"/>
    <w:rsid w:val="1D0BAD7C"/>
    <w:rsid w:val="1D118579"/>
    <w:rsid w:val="1D171D36"/>
    <w:rsid w:val="1D2113D0"/>
    <w:rsid w:val="1D2E37A6"/>
    <w:rsid w:val="1D39BCED"/>
    <w:rsid w:val="1D3B383F"/>
    <w:rsid w:val="1D3B6A06"/>
    <w:rsid w:val="1D4A11F3"/>
    <w:rsid w:val="1D4CAD6C"/>
    <w:rsid w:val="1D5D43DE"/>
    <w:rsid w:val="1D5E76A3"/>
    <w:rsid w:val="1D61BB35"/>
    <w:rsid w:val="1D6A15CC"/>
    <w:rsid w:val="1D6B2510"/>
    <w:rsid w:val="1D7533BF"/>
    <w:rsid w:val="1D781AE1"/>
    <w:rsid w:val="1D7C0FEA"/>
    <w:rsid w:val="1D7C84A2"/>
    <w:rsid w:val="1D7C87BC"/>
    <w:rsid w:val="1D7D80C2"/>
    <w:rsid w:val="1D7DEB43"/>
    <w:rsid w:val="1D8A7BA6"/>
    <w:rsid w:val="1D9919E8"/>
    <w:rsid w:val="1D9F8124"/>
    <w:rsid w:val="1D9FC9FE"/>
    <w:rsid w:val="1DAFFEC8"/>
    <w:rsid w:val="1DB16B9A"/>
    <w:rsid w:val="1DBD5803"/>
    <w:rsid w:val="1DBD809B"/>
    <w:rsid w:val="1DC36908"/>
    <w:rsid w:val="1DCAA238"/>
    <w:rsid w:val="1DCF8329"/>
    <w:rsid w:val="1DD54617"/>
    <w:rsid w:val="1DDBF0D5"/>
    <w:rsid w:val="1DDF3F28"/>
    <w:rsid w:val="1DDF4D7D"/>
    <w:rsid w:val="1DE19288"/>
    <w:rsid w:val="1DE34505"/>
    <w:rsid w:val="1DE600F0"/>
    <w:rsid w:val="1DED6E22"/>
    <w:rsid w:val="1DF23BA8"/>
    <w:rsid w:val="1DFF61D8"/>
    <w:rsid w:val="1E09F2E7"/>
    <w:rsid w:val="1E0B5946"/>
    <w:rsid w:val="1E108257"/>
    <w:rsid w:val="1E1867C8"/>
    <w:rsid w:val="1E238006"/>
    <w:rsid w:val="1E268038"/>
    <w:rsid w:val="1E3468F9"/>
    <w:rsid w:val="1E347F45"/>
    <w:rsid w:val="1E391E41"/>
    <w:rsid w:val="1E40C10E"/>
    <w:rsid w:val="1E437C0E"/>
    <w:rsid w:val="1E43F519"/>
    <w:rsid w:val="1E449CC4"/>
    <w:rsid w:val="1E464EC4"/>
    <w:rsid w:val="1E4C75C5"/>
    <w:rsid w:val="1E4D1681"/>
    <w:rsid w:val="1E56DA87"/>
    <w:rsid w:val="1E57C900"/>
    <w:rsid w:val="1E5E5E6D"/>
    <w:rsid w:val="1E66C77D"/>
    <w:rsid w:val="1E7307C5"/>
    <w:rsid w:val="1E9FB8BD"/>
    <w:rsid w:val="1EA09E25"/>
    <w:rsid w:val="1EAC0A3D"/>
    <w:rsid w:val="1EAEFCFC"/>
    <w:rsid w:val="1EAF2B80"/>
    <w:rsid w:val="1EB09596"/>
    <w:rsid w:val="1EB28D77"/>
    <w:rsid w:val="1EB34AF8"/>
    <w:rsid w:val="1EC28F57"/>
    <w:rsid w:val="1EC3568B"/>
    <w:rsid w:val="1ECE2799"/>
    <w:rsid w:val="1ED23EA6"/>
    <w:rsid w:val="1ED28E6C"/>
    <w:rsid w:val="1EEB100D"/>
    <w:rsid w:val="1EF20AE1"/>
    <w:rsid w:val="1EFA8609"/>
    <w:rsid w:val="1F021C7E"/>
    <w:rsid w:val="1F0E31F2"/>
    <w:rsid w:val="1F1846F6"/>
    <w:rsid w:val="1F1AE74C"/>
    <w:rsid w:val="1F1B5C00"/>
    <w:rsid w:val="1F324023"/>
    <w:rsid w:val="1F34A544"/>
    <w:rsid w:val="1F3562C0"/>
    <w:rsid w:val="1F36EA66"/>
    <w:rsid w:val="1F3DD167"/>
    <w:rsid w:val="1F54BF91"/>
    <w:rsid w:val="1F604BD1"/>
    <w:rsid w:val="1F73B781"/>
    <w:rsid w:val="1F7D8C9B"/>
    <w:rsid w:val="1F7D9A82"/>
    <w:rsid w:val="1F99DAB9"/>
    <w:rsid w:val="1F9D2889"/>
    <w:rsid w:val="1F9F91F3"/>
    <w:rsid w:val="1FAAC11D"/>
    <w:rsid w:val="1FB5F32C"/>
    <w:rsid w:val="1FBE73D4"/>
    <w:rsid w:val="1FBF7E31"/>
    <w:rsid w:val="1FC348FE"/>
    <w:rsid w:val="1FC58A5D"/>
    <w:rsid w:val="1FCB03A2"/>
    <w:rsid w:val="1FD591F3"/>
    <w:rsid w:val="1FD697DA"/>
    <w:rsid w:val="1FDD261A"/>
    <w:rsid w:val="1FF01763"/>
    <w:rsid w:val="1FFD9945"/>
    <w:rsid w:val="200B917F"/>
    <w:rsid w:val="200BA603"/>
    <w:rsid w:val="2013F922"/>
    <w:rsid w:val="20176A22"/>
    <w:rsid w:val="201CD742"/>
    <w:rsid w:val="20210003"/>
    <w:rsid w:val="20230F94"/>
    <w:rsid w:val="20280FD7"/>
    <w:rsid w:val="20320ECE"/>
    <w:rsid w:val="2032EA52"/>
    <w:rsid w:val="203553BE"/>
    <w:rsid w:val="20359AC9"/>
    <w:rsid w:val="203C36E0"/>
    <w:rsid w:val="203C4F2E"/>
    <w:rsid w:val="2045F86B"/>
    <w:rsid w:val="20468FE6"/>
    <w:rsid w:val="204BCB08"/>
    <w:rsid w:val="2050E6EB"/>
    <w:rsid w:val="205274D7"/>
    <w:rsid w:val="205A617A"/>
    <w:rsid w:val="205AD952"/>
    <w:rsid w:val="205D840A"/>
    <w:rsid w:val="20685F11"/>
    <w:rsid w:val="206BDFA4"/>
    <w:rsid w:val="2071130D"/>
    <w:rsid w:val="20737EE1"/>
    <w:rsid w:val="2073F8C1"/>
    <w:rsid w:val="20908828"/>
    <w:rsid w:val="20A5ECFD"/>
    <w:rsid w:val="20ADA78C"/>
    <w:rsid w:val="20B1D5FD"/>
    <w:rsid w:val="20B295D1"/>
    <w:rsid w:val="20BD3A11"/>
    <w:rsid w:val="20C16655"/>
    <w:rsid w:val="20C24E7D"/>
    <w:rsid w:val="20CBC94E"/>
    <w:rsid w:val="20D2AD85"/>
    <w:rsid w:val="20E02DAB"/>
    <w:rsid w:val="20E8542B"/>
    <w:rsid w:val="20F2ED64"/>
    <w:rsid w:val="20F52903"/>
    <w:rsid w:val="20F9C4E1"/>
    <w:rsid w:val="20F9F8E0"/>
    <w:rsid w:val="20FE6ECA"/>
    <w:rsid w:val="2107CCFF"/>
    <w:rsid w:val="21129E61"/>
    <w:rsid w:val="2121396F"/>
    <w:rsid w:val="212502F1"/>
    <w:rsid w:val="212F2A9B"/>
    <w:rsid w:val="213257A0"/>
    <w:rsid w:val="2132D7BD"/>
    <w:rsid w:val="21449C3C"/>
    <w:rsid w:val="2148003F"/>
    <w:rsid w:val="214A4BE6"/>
    <w:rsid w:val="21504E17"/>
    <w:rsid w:val="215450E2"/>
    <w:rsid w:val="215799C5"/>
    <w:rsid w:val="2177B2D9"/>
    <w:rsid w:val="2178474D"/>
    <w:rsid w:val="21883073"/>
    <w:rsid w:val="219A6CB9"/>
    <w:rsid w:val="21A0647E"/>
    <w:rsid w:val="21A3BFA3"/>
    <w:rsid w:val="21A59DF0"/>
    <w:rsid w:val="21A63C49"/>
    <w:rsid w:val="21A7BBD8"/>
    <w:rsid w:val="21B439EE"/>
    <w:rsid w:val="21BCC740"/>
    <w:rsid w:val="21CDFC34"/>
    <w:rsid w:val="21CE5B51"/>
    <w:rsid w:val="21D4A2D5"/>
    <w:rsid w:val="21D55054"/>
    <w:rsid w:val="21F27B1B"/>
    <w:rsid w:val="21F86BBB"/>
    <w:rsid w:val="21FAB7D7"/>
    <w:rsid w:val="21FBD15C"/>
    <w:rsid w:val="21FBE612"/>
    <w:rsid w:val="22098DCE"/>
    <w:rsid w:val="2210910B"/>
    <w:rsid w:val="2210AAAB"/>
    <w:rsid w:val="2211BC44"/>
    <w:rsid w:val="221F5785"/>
    <w:rsid w:val="222C2402"/>
    <w:rsid w:val="222EADDC"/>
    <w:rsid w:val="2236A050"/>
    <w:rsid w:val="22447391"/>
    <w:rsid w:val="22461DDC"/>
    <w:rsid w:val="2247C028"/>
    <w:rsid w:val="2253810F"/>
    <w:rsid w:val="225693CF"/>
    <w:rsid w:val="22572CD3"/>
    <w:rsid w:val="225C2B1A"/>
    <w:rsid w:val="2265CA89"/>
    <w:rsid w:val="2266E844"/>
    <w:rsid w:val="226A4B16"/>
    <w:rsid w:val="226B5B01"/>
    <w:rsid w:val="226F8762"/>
    <w:rsid w:val="22768C3E"/>
    <w:rsid w:val="227F5C90"/>
    <w:rsid w:val="229460F4"/>
    <w:rsid w:val="22964684"/>
    <w:rsid w:val="22A02FC2"/>
    <w:rsid w:val="22A09DCB"/>
    <w:rsid w:val="22A0FF32"/>
    <w:rsid w:val="22AC88C9"/>
    <w:rsid w:val="22AFDDC8"/>
    <w:rsid w:val="22B40AEB"/>
    <w:rsid w:val="22B51F32"/>
    <w:rsid w:val="22B6EB1C"/>
    <w:rsid w:val="22BA1504"/>
    <w:rsid w:val="22BA2BA3"/>
    <w:rsid w:val="22C90086"/>
    <w:rsid w:val="22CE4D60"/>
    <w:rsid w:val="22D725D5"/>
    <w:rsid w:val="22E0F119"/>
    <w:rsid w:val="22E21084"/>
    <w:rsid w:val="22E2148F"/>
    <w:rsid w:val="22E40F91"/>
    <w:rsid w:val="22EFFE91"/>
    <w:rsid w:val="22FBF32E"/>
    <w:rsid w:val="23005600"/>
    <w:rsid w:val="2306EC57"/>
    <w:rsid w:val="230ED59A"/>
    <w:rsid w:val="230F2151"/>
    <w:rsid w:val="231871AD"/>
    <w:rsid w:val="23189589"/>
    <w:rsid w:val="2328ABDC"/>
    <w:rsid w:val="232B725C"/>
    <w:rsid w:val="232E52D7"/>
    <w:rsid w:val="232FE653"/>
    <w:rsid w:val="232FE8A3"/>
    <w:rsid w:val="234C749E"/>
    <w:rsid w:val="23521CF3"/>
    <w:rsid w:val="235AED7C"/>
    <w:rsid w:val="2362E911"/>
    <w:rsid w:val="23642505"/>
    <w:rsid w:val="23664DB8"/>
    <w:rsid w:val="23833DBA"/>
    <w:rsid w:val="23873583"/>
    <w:rsid w:val="23895646"/>
    <w:rsid w:val="2392A5A3"/>
    <w:rsid w:val="2397A4A4"/>
    <w:rsid w:val="2397A60E"/>
    <w:rsid w:val="239E8C1F"/>
    <w:rsid w:val="23A006E2"/>
    <w:rsid w:val="23A23E0A"/>
    <w:rsid w:val="23A36A36"/>
    <w:rsid w:val="23A59C99"/>
    <w:rsid w:val="23A5EA5D"/>
    <w:rsid w:val="23AD1067"/>
    <w:rsid w:val="23AF6532"/>
    <w:rsid w:val="23B70F9D"/>
    <w:rsid w:val="23BC8DB9"/>
    <w:rsid w:val="23C64627"/>
    <w:rsid w:val="23CE09FE"/>
    <w:rsid w:val="23CE11D5"/>
    <w:rsid w:val="23CE86DD"/>
    <w:rsid w:val="23D72B2E"/>
    <w:rsid w:val="23D8A354"/>
    <w:rsid w:val="23DC4CDD"/>
    <w:rsid w:val="23E23EF4"/>
    <w:rsid w:val="23E2B1FC"/>
    <w:rsid w:val="23E82F87"/>
    <w:rsid w:val="23F04914"/>
    <w:rsid w:val="23F57340"/>
    <w:rsid w:val="23F8D05F"/>
    <w:rsid w:val="23FB5E8A"/>
    <w:rsid w:val="24043B1A"/>
    <w:rsid w:val="24068390"/>
    <w:rsid w:val="241036D3"/>
    <w:rsid w:val="24112E32"/>
    <w:rsid w:val="2414D647"/>
    <w:rsid w:val="2418F021"/>
    <w:rsid w:val="24267375"/>
    <w:rsid w:val="242DE161"/>
    <w:rsid w:val="242F53E6"/>
    <w:rsid w:val="2438B29E"/>
    <w:rsid w:val="244AF286"/>
    <w:rsid w:val="244DDF85"/>
    <w:rsid w:val="24511520"/>
    <w:rsid w:val="2465E84B"/>
    <w:rsid w:val="24698CC7"/>
    <w:rsid w:val="246FACF0"/>
    <w:rsid w:val="2470E938"/>
    <w:rsid w:val="2483465C"/>
    <w:rsid w:val="249383D0"/>
    <w:rsid w:val="249753A7"/>
    <w:rsid w:val="24979CFF"/>
    <w:rsid w:val="2497F3E4"/>
    <w:rsid w:val="249B054D"/>
    <w:rsid w:val="249BB61A"/>
    <w:rsid w:val="24A5533D"/>
    <w:rsid w:val="24A6B4D5"/>
    <w:rsid w:val="24AA0442"/>
    <w:rsid w:val="24B5176E"/>
    <w:rsid w:val="24B99974"/>
    <w:rsid w:val="24BC4B8B"/>
    <w:rsid w:val="24D0EC0E"/>
    <w:rsid w:val="24D3FCE6"/>
    <w:rsid w:val="24D7AC22"/>
    <w:rsid w:val="24D9A71A"/>
    <w:rsid w:val="24DA1147"/>
    <w:rsid w:val="24E04A4E"/>
    <w:rsid w:val="24F8AAE6"/>
    <w:rsid w:val="24FA2BDA"/>
    <w:rsid w:val="24FE2608"/>
    <w:rsid w:val="24FEB14D"/>
    <w:rsid w:val="25059BD0"/>
    <w:rsid w:val="250F3CE8"/>
    <w:rsid w:val="2514AA66"/>
    <w:rsid w:val="2515E55D"/>
    <w:rsid w:val="251ABD36"/>
    <w:rsid w:val="2524207F"/>
    <w:rsid w:val="25268222"/>
    <w:rsid w:val="25268449"/>
    <w:rsid w:val="253E9169"/>
    <w:rsid w:val="25406CD4"/>
    <w:rsid w:val="25449E84"/>
    <w:rsid w:val="254654FF"/>
    <w:rsid w:val="254E9028"/>
    <w:rsid w:val="254EDCE6"/>
    <w:rsid w:val="254FFD63"/>
    <w:rsid w:val="255BE026"/>
    <w:rsid w:val="25605195"/>
    <w:rsid w:val="2569F08C"/>
    <w:rsid w:val="256AB863"/>
    <w:rsid w:val="25728F75"/>
    <w:rsid w:val="257F4487"/>
    <w:rsid w:val="257FFFBC"/>
    <w:rsid w:val="2589B3AE"/>
    <w:rsid w:val="25924E72"/>
    <w:rsid w:val="259CC09A"/>
    <w:rsid w:val="25A07EFE"/>
    <w:rsid w:val="25A605E2"/>
    <w:rsid w:val="25A6A0CB"/>
    <w:rsid w:val="25A7DD9A"/>
    <w:rsid w:val="25CA9FFB"/>
    <w:rsid w:val="25DE8A43"/>
    <w:rsid w:val="25E3EB98"/>
    <w:rsid w:val="25EB7AA7"/>
    <w:rsid w:val="25ECDE1A"/>
    <w:rsid w:val="25F1F5C5"/>
    <w:rsid w:val="2603F3B2"/>
    <w:rsid w:val="26102140"/>
    <w:rsid w:val="26171A49"/>
    <w:rsid w:val="261CB2A3"/>
    <w:rsid w:val="261E9175"/>
    <w:rsid w:val="262A8FEA"/>
    <w:rsid w:val="262EACA6"/>
    <w:rsid w:val="2630779B"/>
    <w:rsid w:val="2631CF39"/>
    <w:rsid w:val="26351849"/>
    <w:rsid w:val="26355FEB"/>
    <w:rsid w:val="26365082"/>
    <w:rsid w:val="263733BB"/>
    <w:rsid w:val="2645925F"/>
    <w:rsid w:val="264F8F95"/>
    <w:rsid w:val="2651C1B8"/>
    <w:rsid w:val="2655014A"/>
    <w:rsid w:val="265B8D6E"/>
    <w:rsid w:val="265D08F1"/>
    <w:rsid w:val="265E3CEB"/>
    <w:rsid w:val="26606709"/>
    <w:rsid w:val="267239FB"/>
    <w:rsid w:val="267468C0"/>
    <w:rsid w:val="26790705"/>
    <w:rsid w:val="267EE626"/>
    <w:rsid w:val="26835031"/>
    <w:rsid w:val="26864D42"/>
    <w:rsid w:val="26877083"/>
    <w:rsid w:val="26897188"/>
    <w:rsid w:val="268AAEC4"/>
    <w:rsid w:val="269F541C"/>
    <w:rsid w:val="26AD512B"/>
    <w:rsid w:val="26AD70A1"/>
    <w:rsid w:val="26B224A0"/>
    <w:rsid w:val="26B771A1"/>
    <w:rsid w:val="26C2E8B5"/>
    <w:rsid w:val="26C3A39B"/>
    <w:rsid w:val="26C9CB63"/>
    <w:rsid w:val="26D3D88E"/>
    <w:rsid w:val="26E3FC43"/>
    <w:rsid w:val="26E56610"/>
    <w:rsid w:val="26F2574E"/>
    <w:rsid w:val="26FF82E1"/>
    <w:rsid w:val="27069215"/>
    <w:rsid w:val="2714F34A"/>
    <w:rsid w:val="2722FC0D"/>
    <w:rsid w:val="272B4F0F"/>
    <w:rsid w:val="2733DE55"/>
    <w:rsid w:val="273B8D56"/>
    <w:rsid w:val="273BDFCF"/>
    <w:rsid w:val="273D691D"/>
    <w:rsid w:val="27554147"/>
    <w:rsid w:val="27627DFC"/>
    <w:rsid w:val="276B408F"/>
    <w:rsid w:val="276CEC2D"/>
    <w:rsid w:val="277B1ACF"/>
    <w:rsid w:val="277C2080"/>
    <w:rsid w:val="27846F1A"/>
    <w:rsid w:val="278FFA30"/>
    <w:rsid w:val="27AACDA1"/>
    <w:rsid w:val="27B3E3AB"/>
    <w:rsid w:val="27B756E9"/>
    <w:rsid w:val="27BF15EE"/>
    <w:rsid w:val="27BF3840"/>
    <w:rsid w:val="27D2D59D"/>
    <w:rsid w:val="27D4EA1E"/>
    <w:rsid w:val="27D6E7A3"/>
    <w:rsid w:val="27DC43E1"/>
    <w:rsid w:val="27E02CF6"/>
    <w:rsid w:val="27EDC14A"/>
    <w:rsid w:val="27FCE685"/>
    <w:rsid w:val="27FD6E23"/>
    <w:rsid w:val="2818D6C4"/>
    <w:rsid w:val="281DDE92"/>
    <w:rsid w:val="281EBD21"/>
    <w:rsid w:val="282A6989"/>
    <w:rsid w:val="282C8318"/>
    <w:rsid w:val="2833ADD2"/>
    <w:rsid w:val="2834CE1B"/>
    <w:rsid w:val="283EB8B0"/>
    <w:rsid w:val="283FDCDB"/>
    <w:rsid w:val="284A05A7"/>
    <w:rsid w:val="284A7169"/>
    <w:rsid w:val="284B3476"/>
    <w:rsid w:val="2862A3D4"/>
    <w:rsid w:val="2862DC4A"/>
    <w:rsid w:val="2863CCC7"/>
    <w:rsid w:val="286513A6"/>
    <w:rsid w:val="286B5BF0"/>
    <w:rsid w:val="286CD345"/>
    <w:rsid w:val="286E4D18"/>
    <w:rsid w:val="2870CF72"/>
    <w:rsid w:val="2875B1FB"/>
    <w:rsid w:val="2877A996"/>
    <w:rsid w:val="28874189"/>
    <w:rsid w:val="28885EED"/>
    <w:rsid w:val="288FDF6C"/>
    <w:rsid w:val="28933C99"/>
    <w:rsid w:val="289556F5"/>
    <w:rsid w:val="289A75D6"/>
    <w:rsid w:val="289F625B"/>
    <w:rsid w:val="28A6D306"/>
    <w:rsid w:val="28A70F65"/>
    <w:rsid w:val="28A8F095"/>
    <w:rsid w:val="28AEFC2B"/>
    <w:rsid w:val="28B3024D"/>
    <w:rsid w:val="28B5F8E5"/>
    <w:rsid w:val="28BB660B"/>
    <w:rsid w:val="28C64861"/>
    <w:rsid w:val="28CF6760"/>
    <w:rsid w:val="28D2DBE7"/>
    <w:rsid w:val="28D502F9"/>
    <w:rsid w:val="28D787E6"/>
    <w:rsid w:val="28D9D0A2"/>
    <w:rsid w:val="28D9DB1F"/>
    <w:rsid w:val="28DBE4D5"/>
    <w:rsid w:val="28DD2C0A"/>
    <w:rsid w:val="28E7A544"/>
    <w:rsid w:val="28E83626"/>
    <w:rsid w:val="28E88474"/>
    <w:rsid w:val="28EBC3B5"/>
    <w:rsid w:val="28F1EAFE"/>
    <w:rsid w:val="28F900F0"/>
    <w:rsid w:val="290B0E9C"/>
    <w:rsid w:val="290B9B7D"/>
    <w:rsid w:val="290F7150"/>
    <w:rsid w:val="2917E247"/>
    <w:rsid w:val="291882FE"/>
    <w:rsid w:val="291D64DA"/>
    <w:rsid w:val="291E22C5"/>
    <w:rsid w:val="29233D12"/>
    <w:rsid w:val="292663A6"/>
    <w:rsid w:val="29276899"/>
    <w:rsid w:val="2931451E"/>
    <w:rsid w:val="29329D5F"/>
    <w:rsid w:val="2943E480"/>
    <w:rsid w:val="294AE45C"/>
    <w:rsid w:val="294E1C96"/>
    <w:rsid w:val="2951F9D6"/>
    <w:rsid w:val="29531D0F"/>
    <w:rsid w:val="2964431C"/>
    <w:rsid w:val="296DC842"/>
    <w:rsid w:val="2973604F"/>
    <w:rsid w:val="29772D82"/>
    <w:rsid w:val="2977DD23"/>
    <w:rsid w:val="2979C833"/>
    <w:rsid w:val="297FE79C"/>
    <w:rsid w:val="299CCAC5"/>
    <w:rsid w:val="299D057A"/>
    <w:rsid w:val="29A619D4"/>
    <w:rsid w:val="29A8D2B2"/>
    <w:rsid w:val="29A97D3E"/>
    <w:rsid w:val="29AFEF08"/>
    <w:rsid w:val="29B13930"/>
    <w:rsid w:val="29B708AA"/>
    <w:rsid w:val="29B94EDA"/>
    <w:rsid w:val="29C1C3EF"/>
    <w:rsid w:val="29CCEA37"/>
    <w:rsid w:val="29CEDC2D"/>
    <w:rsid w:val="29D1CE01"/>
    <w:rsid w:val="29D5468C"/>
    <w:rsid w:val="29D8206B"/>
    <w:rsid w:val="29DF1F0F"/>
    <w:rsid w:val="29E0C325"/>
    <w:rsid w:val="29E8A4AA"/>
    <w:rsid w:val="29F1B30F"/>
    <w:rsid w:val="29F64400"/>
    <w:rsid w:val="29F7FAE0"/>
    <w:rsid w:val="29FB7048"/>
    <w:rsid w:val="29FC0E0B"/>
    <w:rsid w:val="2A011FD4"/>
    <w:rsid w:val="2A025504"/>
    <w:rsid w:val="2A2A9B16"/>
    <w:rsid w:val="2A2C90DC"/>
    <w:rsid w:val="2A346184"/>
    <w:rsid w:val="2A3475D6"/>
    <w:rsid w:val="2A3CBAAD"/>
    <w:rsid w:val="2A3E9EA1"/>
    <w:rsid w:val="2A409F62"/>
    <w:rsid w:val="2A41BD49"/>
    <w:rsid w:val="2A453D27"/>
    <w:rsid w:val="2A47E631"/>
    <w:rsid w:val="2A4ABED3"/>
    <w:rsid w:val="2A55A321"/>
    <w:rsid w:val="2A6CD5E5"/>
    <w:rsid w:val="2A7BD8B3"/>
    <w:rsid w:val="2A7DE89D"/>
    <w:rsid w:val="2A853D19"/>
    <w:rsid w:val="2A8B4B6D"/>
    <w:rsid w:val="2A8FB9B3"/>
    <w:rsid w:val="2A96D630"/>
    <w:rsid w:val="2AA71A2D"/>
    <w:rsid w:val="2AA83D5F"/>
    <w:rsid w:val="2AA90CFB"/>
    <w:rsid w:val="2AABE030"/>
    <w:rsid w:val="2AB0CBA1"/>
    <w:rsid w:val="2AB72BEE"/>
    <w:rsid w:val="2AC485F4"/>
    <w:rsid w:val="2ACA6A09"/>
    <w:rsid w:val="2AD81190"/>
    <w:rsid w:val="2AD817DD"/>
    <w:rsid w:val="2AE4D716"/>
    <w:rsid w:val="2AE7F354"/>
    <w:rsid w:val="2B0D7427"/>
    <w:rsid w:val="2B10E108"/>
    <w:rsid w:val="2B1B8CCB"/>
    <w:rsid w:val="2B229ED0"/>
    <w:rsid w:val="2B28C226"/>
    <w:rsid w:val="2B39F323"/>
    <w:rsid w:val="2B3C81D4"/>
    <w:rsid w:val="2B4DA5E2"/>
    <w:rsid w:val="2B51F7FF"/>
    <w:rsid w:val="2B6667FF"/>
    <w:rsid w:val="2B722938"/>
    <w:rsid w:val="2B757E52"/>
    <w:rsid w:val="2B7CA832"/>
    <w:rsid w:val="2B83D56B"/>
    <w:rsid w:val="2B89C44C"/>
    <w:rsid w:val="2B8B2AFE"/>
    <w:rsid w:val="2B8B9B66"/>
    <w:rsid w:val="2B8D85BD"/>
    <w:rsid w:val="2B8DDCA3"/>
    <w:rsid w:val="2B8F7766"/>
    <w:rsid w:val="2B90F375"/>
    <w:rsid w:val="2BA142AD"/>
    <w:rsid w:val="2BA5A367"/>
    <w:rsid w:val="2BAD6059"/>
    <w:rsid w:val="2BAE100A"/>
    <w:rsid w:val="2BBE2921"/>
    <w:rsid w:val="2BC21528"/>
    <w:rsid w:val="2BCC895A"/>
    <w:rsid w:val="2BCD66B4"/>
    <w:rsid w:val="2BD463A5"/>
    <w:rsid w:val="2BDC66FF"/>
    <w:rsid w:val="2BDF30DE"/>
    <w:rsid w:val="2BE167E1"/>
    <w:rsid w:val="2BE48F0C"/>
    <w:rsid w:val="2BE5AD9A"/>
    <w:rsid w:val="2BED22E1"/>
    <w:rsid w:val="2BEFADD7"/>
    <w:rsid w:val="2C0B5D05"/>
    <w:rsid w:val="2C1A6602"/>
    <w:rsid w:val="2C2179F7"/>
    <w:rsid w:val="2C3099B8"/>
    <w:rsid w:val="2C37094F"/>
    <w:rsid w:val="2C3CE877"/>
    <w:rsid w:val="2C454AB3"/>
    <w:rsid w:val="2C45BF59"/>
    <w:rsid w:val="2C469A94"/>
    <w:rsid w:val="2C4BBBFE"/>
    <w:rsid w:val="2C5407C2"/>
    <w:rsid w:val="2C59957C"/>
    <w:rsid w:val="2C59E8E9"/>
    <w:rsid w:val="2C624110"/>
    <w:rsid w:val="2C66D976"/>
    <w:rsid w:val="2C6D592C"/>
    <w:rsid w:val="2C6F6C2F"/>
    <w:rsid w:val="2C776F46"/>
    <w:rsid w:val="2C785F40"/>
    <w:rsid w:val="2C788039"/>
    <w:rsid w:val="2C7DEC1A"/>
    <w:rsid w:val="2C813645"/>
    <w:rsid w:val="2C85FCE2"/>
    <w:rsid w:val="2C86CE9A"/>
    <w:rsid w:val="2C88F846"/>
    <w:rsid w:val="2C8991A4"/>
    <w:rsid w:val="2C8CED7F"/>
    <w:rsid w:val="2C90D4D9"/>
    <w:rsid w:val="2C922D94"/>
    <w:rsid w:val="2C958548"/>
    <w:rsid w:val="2C97ECF4"/>
    <w:rsid w:val="2C982756"/>
    <w:rsid w:val="2C9D4304"/>
    <w:rsid w:val="2CA060F9"/>
    <w:rsid w:val="2CA54239"/>
    <w:rsid w:val="2CABCAE8"/>
    <w:rsid w:val="2CB08FB9"/>
    <w:rsid w:val="2CB0ADDF"/>
    <w:rsid w:val="2CBE98D3"/>
    <w:rsid w:val="2CC11488"/>
    <w:rsid w:val="2CC89CEB"/>
    <w:rsid w:val="2CCB8C96"/>
    <w:rsid w:val="2CCE641C"/>
    <w:rsid w:val="2CD6F9BF"/>
    <w:rsid w:val="2CD8076D"/>
    <w:rsid w:val="2CD82FFA"/>
    <w:rsid w:val="2CD9F268"/>
    <w:rsid w:val="2CDBA4FA"/>
    <w:rsid w:val="2CE22F0B"/>
    <w:rsid w:val="2CE773E7"/>
    <w:rsid w:val="2CFB0CAC"/>
    <w:rsid w:val="2D01EAC9"/>
    <w:rsid w:val="2D065503"/>
    <w:rsid w:val="2D08B756"/>
    <w:rsid w:val="2D0ABD08"/>
    <w:rsid w:val="2D0ACD09"/>
    <w:rsid w:val="2D0D96D3"/>
    <w:rsid w:val="2D1327ED"/>
    <w:rsid w:val="2D1AB921"/>
    <w:rsid w:val="2D1F4D89"/>
    <w:rsid w:val="2D230016"/>
    <w:rsid w:val="2D29DEAA"/>
    <w:rsid w:val="2D2B2D6A"/>
    <w:rsid w:val="2D34011D"/>
    <w:rsid w:val="2D3C7670"/>
    <w:rsid w:val="2D3C92CB"/>
    <w:rsid w:val="2D413CA7"/>
    <w:rsid w:val="2D46AFC6"/>
    <w:rsid w:val="2D5B1453"/>
    <w:rsid w:val="2D692EB0"/>
    <w:rsid w:val="2D6A4E2A"/>
    <w:rsid w:val="2D741750"/>
    <w:rsid w:val="2D766DFF"/>
    <w:rsid w:val="2D7892E3"/>
    <w:rsid w:val="2D865374"/>
    <w:rsid w:val="2D90030C"/>
    <w:rsid w:val="2D91DF85"/>
    <w:rsid w:val="2DA387F0"/>
    <w:rsid w:val="2DABBE46"/>
    <w:rsid w:val="2DAC90AD"/>
    <w:rsid w:val="2DB24F38"/>
    <w:rsid w:val="2DB33746"/>
    <w:rsid w:val="2DC1A0E3"/>
    <w:rsid w:val="2DC63ADE"/>
    <w:rsid w:val="2DCAE833"/>
    <w:rsid w:val="2DCB4676"/>
    <w:rsid w:val="2DDFB472"/>
    <w:rsid w:val="2DE27B9F"/>
    <w:rsid w:val="2DE6F72A"/>
    <w:rsid w:val="2DED6FF4"/>
    <w:rsid w:val="2DF3809B"/>
    <w:rsid w:val="2DF5B351"/>
    <w:rsid w:val="2DF82144"/>
    <w:rsid w:val="2E0731F9"/>
    <w:rsid w:val="2E0EC44E"/>
    <w:rsid w:val="2E0EDF68"/>
    <w:rsid w:val="2E187D45"/>
    <w:rsid w:val="2E2747C6"/>
    <w:rsid w:val="2E28848A"/>
    <w:rsid w:val="2E351897"/>
    <w:rsid w:val="2E36B4FB"/>
    <w:rsid w:val="2E375C9E"/>
    <w:rsid w:val="2E38938A"/>
    <w:rsid w:val="2E392EBA"/>
    <w:rsid w:val="2E393B80"/>
    <w:rsid w:val="2E3AA74B"/>
    <w:rsid w:val="2E3C00AF"/>
    <w:rsid w:val="2E4D639D"/>
    <w:rsid w:val="2E549A02"/>
    <w:rsid w:val="2E5FA067"/>
    <w:rsid w:val="2E637BFA"/>
    <w:rsid w:val="2E65A48F"/>
    <w:rsid w:val="2E698DF7"/>
    <w:rsid w:val="2E7A724C"/>
    <w:rsid w:val="2E925B68"/>
    <w:rsid w:val="2E94F989"/>
    <w:rsid w:val="2EA04578"/>
    <w:rsid w:val="2EA9B717"/>
    <w:rsid w:val="2EAC67E5"/>
    <w:rsid w:val="2EAD6EC4"/>
    <w:rsid w:val="2EADB490"/>
    <w:rsid w:val="2EB7123E"/>
    <w:rsid w:val="2EB8CFD1"/>
    <w:rsid w:val="2EC17092"/>
    <w:rsid w:val="2EC551E8"/>
    <w:rsid w:val="2EC6FBA7"/>
    <w:rsid w:val="2ECA8F98"/>
    <w:rsid w:val="2ECCD450"/>
    <w:rsid w:val="2ECFEDBF"/>
    <w:rsid w:val="2ED9747E"/>
    <w:rsid w:val="2EE1290C"/>
    <w:rsid w:val="2EE55BD1"/>
    <w:rsid w:val="2EE81D23"/>
    <w:rsid w:val="2EF842F4"/>
    <w:rsid w:val="2F06D80A"/>
    <w:rsid w:val="2F0777C4"/>
    <w:rsid w:val="2F2EDB10"/>
    <w:rsid w:val="2F36EF92"/>
    <w:rsid w:val="2F3B9CAB"/>
    <w:rsid w:val="2F3F961D"/>
    <w:rsid w:val="2F3FFF62"/>
    <w:rsid w:val="2F479943"/>
    <w:rsid w:val="2F4FB1B3"/>
    <w:rsid w:val="2F533AEB"/>
    <w:rsid w:val="2F5F3A16"/>
    <w:rsid w:val="2F62E33D"/>
    <w:rsid w:val="2F63B807"/>
    <w:rsid w:val="2F64E77B"/>
    <w:rsid w:val="2F67F51F"/>
    <w:rsid w:val="2F72C729"/>
    <w:rsid w:val="2F72C72F"/>
    <w:rsid w:val="2F90A135"/>
    <w:rsid w:val="2F91B782"/>
    <w:rsid w:val="2F966261"/>
    <w:rsid w:val="2F991A97"/>
    <w:rsid w:val="2F9A9ABE"/>
    <w:rsid w:val="2FA3B614"/>
    <w:rsid w:val="2FA3BB74"/>
    <w:rsid w:val="2FA49033"/>
    <w:rsid w:val="2FA8A623"/>
    <w:rsid w:val="2FAC8717"/>
    <w:rsid w:val="2FB1B82B"/>
    <w:rsid w:val="2FBC15C6"/>
    <w:rsid w:val="2FBEC50E"/>
    <w:rsid w:val="2FCB0179"/>
    <w:rsid w:val="2FD0DE5C"/>
    <w:rsid w:val="2FD3F428"/>
    <w:rsid w:val="2FD51188"/>
    <w:rsid w:val="2FD9FC91"/>
    <w:rsid w:val="2FE7B532"/>
    <w:rsid w:val="2FF31DA4"/>
    <w:rsid w:val="2FF479DF"/>
    <w:rsid w:val="3007B0D9"/>
    <w:rsid w:val="3009141A"/>
    <w:rsid w:val="300AA197"/>
    <w:rsid w:val="300C5FD1"/>
    <w:rsid w:val="301A310F"/>
    <w:rsid w:val="301BD459"/>
    <w:rsid w:val="30211852"/>
    <w:rsid w:val="302430B4"/>
    <w:rsid w:val="302A6AB2"/>
    <w:rsid w:val="302CD59F"/>
    <w:rsid w:val="303C1EA6"/>
    <w:rsid w:val="3045AD83"/>
    <w:rsid w:val="3049AF03"/>
    <w:rsid w:val="30589612"/>
    <w:rsid w:val="3058A2B8"/>
    <w:rsid w:val="30675288"/>
    <w:rsid w:val="30718DC7"/>
    <w:rsid w:val="307CC8CC"/>
    <w:rsid w:val="307FCA57"/>
    <w:rsid w:val="30872AF2"/>
    <w:rsid w:val="308D7885"/>
    <w:rsid w:val="308EE553"/>
    <w:rsid w:val="309AE6AE"/>
    <w:rsid w:val="30A28553"/>
    <w:rsid w:val="30A50C57"/>
    <w:rsid w:val="30ACEEA9"/>
    <w:rsid w:val="30B24A0C"/>
    <w:rsid w:val="30B9DB64"/>
    <w:rsid w:val="30BB0D47"/>
    <w:rsid w:val="30BEF23C"/>
    <w:rsid w:val="30BFB28B"/>
    <w:rsid w:val="30C25128"/>
    <w:rsid w:val="30C2B7A2"/>
    <w:rsid w:val="30C92E8E"/>
    <w:rsid w:val="30CCC218"/>
    <w:rsid w:val="30D25C80"/>
    <w:rsid w:val="30D553F4"/>
    <w:rsid w:val="30D787FD"/>
    <w:rsid w:val="30E3E1D7"/>
    <w:rsid w:val="30ED8662"/>
    <w:rsid w:val="30F0AC68"/>
    <w:rsid w:val="30FA2CC6"/>
    <w:rsid w:val="30FED068"/>
    <w:rsid w:val="31001E10"/>
    <w:rsid w:val="31006F73"/>
    <w:rsid w:val="3100F08C"/>
    <w:rsid w:val="31046A84"/>
    <w:rsid w:val="310CB258"/>
    <w:rsid w:val="310F6032"/>
    <w:rsid w:val="31171AE1"/>
    <w:rsid w:val="3125EB5C"/>
    <w:rsid w:val="31273159"/>
    <w:rsid w:val="312CE198"/>
    <w:rsid w:val="31302FB1"/>
    <w:rsid w:val="3130F17C"/>
    <w:rsid w:val="3131C359"/>
    <w:rsid w:val="3135B98A"/>
    <w:rsid w:val="3138D831"/>
    <w:rsid w:val="3143AD4D"/>
    <w:rsid w:val="3147699C"/>
    <w:rsid w:val="314D5AA8"/>
    <w:rsid w:val="3154D08F"/>
    <w:rsid w:val="3157ED7C"/>
    <w:rsid w:val="3164C054"/>
    <w:rsid w:val="31670CFE"/>
    <w:rsid w:val="316CCE6C"/>
    <w:rsid w:val="3170511B"/>
    <w:rsid w:val="31738579"/>
    <w:rsid w:val="317C1D21"/>
    <w:rsid w:val="317C2080"/>
    <w:rsid w:val="317CE101"/>
    <w:rsid w:val="317E16A4"/>
    <w:rsid w:val="317F4DA9"/>
    <w:rsid w:val="3193830D"/>
    <w:rsid w:val="31A1F836"/>
    <w:rsid w:val="31A98890"/>
    <w:rsid w:val="31AC9679"/>
    <w:rsid w:val="31C175DD"/>
    <w:rsid w:val="31C2B416"/>
    <w:rsid w:val="31C8BBE6"/>
    <w:rsid w:val="31C9FB1C"/>
    <w:rsid w:val="31CA408E"/>
    <w:rsid w:val="31D9AD79"/>
    <w:rsid w:val="31E52DD6"/>
    <w:rsid w:val="31FB0517"/>
    <w:rsid w:val="31FDE0D5"/>
    <w:rsid w:val="31FE35F4"/>
    <w:rsid w:val="31FF4ED1"/>
    <w:rsid w:val="31FFE65B"/>
    <w:rsid w:val="3200F436"/>
    <w:rsid w:val="32091B47"/>
    <w:rsid w:val="320BCC75"/>
    <w:rsid w:val="320D5DDB"/>
    <w:rsid w:val="321AACDB"/>
    <w:rsid w:val="321E0363"/>
    <w:rsid w:val="322329A5"/>
    <w:rsid w:val="322E7471"/>
    <w:rsid w:val="32379BAE"/>
    <w:rsid w:val="3248C58D"/>
    <w:rsid w:val="3249F93F"/>
    <w:rsid w:val="3256EA23"/>
    <w:rsid w:val="325A5911"/>
    <w:rsid w:val="325BF05F"/>
    <w:rsid w:val="3260D476"/>
    <w:rsid w:val="32667567"/>
    <w:rsid w:val="326B9096"/>
    <w:rsid w:val="3277AE14"/>
    <w:rsid w:val="327AABD3"/>
    <w:rsid w:val="327DAEC6"/>
    <w:rsid w:val="3284475F"/>
    <w:rsid w:val="3288D754"/>
    <w:rsid w:val="32916B84"/>
    <w:rsid w:val="32B15686"/>
    <w:rsid w:val="32B4ADA1"/>
    <w:rsid w:val="32BBAD91"/>
    <w:rsid w:val="32C83BFC"/>
    <w:rsid w:val="32CC3712"/>
    <w:rsid w:val="32CC3C8A"/>
    <w:rsid w:val="32CD12ED"/>
    <w:rsid w:val="32DAB564"/>
    <w:rsid w:val="32E71104"/>
    <w:rsid w:val="32E8E3CA"/>
    <w:rsid w:val="32F4B71A"/>
    <w:rsid w:val="32FB7FD1"/>
    <w:rsid w:val="32FD2BBF"/>
    <w:rsid w:val="33067214"/>
    <w:rsid w:val="330FB8FD"/>
    <w:rsid w:val="331094BA"/>
    <w:rsid w:val="331A5A3C"/>
    <w:rsid w:val="331E1135"/>
    <w:rsid w:val="3320AC42"/>
    <w:rsid w:val="33218397"/>
    <w:rsid w:val="33234C96"/>
    <w:rsid w:val="332A0E21"/>
    <w:rsid w:val="332DACCC"/>
    <w:rsid w:val="332E1FCC"/>
    <w:rsid w:val="332F4149"/>
    <w:rsid w:val="3335E023"/>
    <w:rsid w:val="334D5608"/>
    <w:rsid w:val="33529B8C"/>
    <w:rsid w:val="33531200"/>
    <w:rsid w:val="33539C27"/>
    <w:rsid w:val="336083F8"/>
    <w:rsid w:val="3362108C"/>
    <w:rsid w:val="3362ACF6"/>
    <w:rsid w:val="336345D8"/>
    <w:rsid w:val="33685C82"/>
    <w:rsid w:val="336B9822"/>
    <w:rsid w:val="3375E141"/>
    <w:rsid w:val="337B9596"/>
    <w:rsid w:val="337F366B"/>
    <w:rsid w:val="338691D9"/>
    <w:rsid w:val="338B1E43"/>
    <w:rsid w:val="338B810A"/>
    <w:rsid w:val="3391178C"/>
    <w:rsid w:val="33936332"/>
    <w:rsid w:val="33992AAC"/>
    <w:rsid w:val="33A147A0"/>
    <w:rsid w:val="33A5825D"/>
    <w:rsid w:val="33BFCAC1"/>
    <w:rsid w:val="33C993AC"/>
    <w:rsid w:val="33CC6C83"/>
    <w:rsid w:val="33CFEC76"/>
    <w:rsid w:val="33DA8172"/>
    <w:rsid w:val="33DAC55F"/>
    <w:rsid w:val="33E3CEB2"/>
    <w:rsid w:val="33E5C92C"/>
    <w:rsid w:val="33F18000"/>
    <w:rsid w:val="33F6ACF8"/>
    <w:rsid w:val="33FAB91E"/>
    <w:rsid w:val="33FB8C8D"/>
    <w:rsid w:val="33FE1A17"/>
    <w:rsid w:val="340651A4"/>
    <w:rsid w:val="3407AB96"/>
    <w:rsid w:val="340B396A"/>
    <w:rsid w:val="3412EEF7"/>
    <w:rsid w:val="34296DBF"/>
    <w:rsid w:val="3429D717"/>
    <w:rsid w:val="342AD63A"/>
    <w:rsid w:val="343A43CF"/>
    <w:rsid w:val="34456490"/>
    <w:rsid w:val="344AAD07"/>
    <w:rsid w:val="344C187F"/>
    <w:rsid w:val="344D52A1"/>
    <w:rsid w:val="3452F4D3"/>
    <w:rsid w:val="345D55F5"/>
    <w:rsid w:val="34611D98"/>
    <w:rsid w:val="34626616"/>
    <w:rsid w:val="3468EE94"/>
    <w:rsid w:val="346C3091"/>
    <w:rsid w:val="34736B83"/>
    <w:rsid w:val="3474983A"/>
    <w:rsid w:val="3488A101"/>
    <w:rsid w:val="3488F571"/>
    <w:rsid w:val="34910490"/>
    <w:rsid w:val="34921FAC"/>
    <w:rsid w:val="349439A4"/>
    <w:rsid w:val="34949AD8"/>
    <w:rsid w:val="34963EE9"/>
    <w:rsid w:val="3498C4BF"/>
    <w:rsid w:val="349B4AD2"/>
    <w:rsid w:val="34A33212"/>
    <w:rsid w:val="34A35EE8"/>
    <w:rsid w:val="34A6F34D"/>
    <w:rsid w:val="34ADAABF"/>
    <w:rsid w:val="34B155BA"/>
    <w:rsid w:val="34B75664"/>
    <w:rsid w:val="34C0D87E"/>
    <w:rsid w:val="34C0FA48"/>
    <w:rsid w:val="34C2862B"/>
    <w:rsid w:val="34D214A2"/>
    <w:rsid w:val="34E11501"/>
    <w:rsid w:val="34E771C0"/>
    <w:rsid w:val="34E8F4D4"/>
    <w:rsid w:val="34F82F6B"/>
    <w:rsid w:val="350A1FAF"/>
    <w:rsid w:val="350D0004"/>
    <w:rsid w:val="350F2AC8"/>
    <w:rsid w:val="351280E2"/>
    <w:rsid w:val="35138495"/>
    <w:rsid w:val="351A1ECE"/>
    <w:rsid w:val="351EEDA2"/>
    <w:rsid w:val="35246484"/>
    <w:rsid w:val="35368E0B"/>
    <w:rsid w:val="3538072B"/>
    <w:rsid w:val="3538D6D9"/>
    <w:rsid w:val="353BF936"/>
    <w:rsid w:val="354176F6"/>
    <w:rsid w:val="3541ECEA"/>
    <w:rsid w:val="355171E0"/>
    <w:rsid w:val="35547D7A"/>
    <w:rsid w:val="3554CEE1"/>
    <w:rsid w:val="355BF930"/>
    <w:rsid w:val="35620177"/>
    <w:rsid w:val="3570B61C"/>
    <w:rsid w:val="357A026A"/>
    <w:rsid w:val="357DE838"/>
    <w:rsid w:val="35801165"/>
    <w:rsid w:val="3586106F"/>
    <w:rsid w:val="358DCF7A"/>
    <w:rsid w:val="358F47EA"/>
    <w:rsid w:val="35979C6B"/>
    <w:rsid w:val="35985D8A"/>
    <w:rsid w:val="359CB864"/>
    <w:rsid w:val="35A08E3D"/>
    <w:rsid w:val="35AAB400"/>
    <w:rsid w:val="35AB634E"/>
    <w:rsid w:val="35CB4686"/>
    <w:rsid w:val="35D220E6"/>
    <w:rsid w:val="35D28645"/>
    <w:rsid w:val="35E993AF"/>
    <w:rsid w:val="35F8EC22"/>
    <w:rsid w:val="35FF4F16"/>
    <w:rsid w:val="3605C32A"/>
    <w:rsid w:val="360F48D7"/>
    <w:rsid w:val="36122D4A"/>
    <w:rsid w:val="36180C79"/>
    <w:rsid w:val="361927A2"/>
    <w:rsid w:val="361F885E"/>
    <w:rsid w:val="36204B89"/>
    <w:rsid w:val="362BB845"/>
    <w:rsid w:val="362F2787"/>
    <w:rsid w:val="362F74BA"/>
    <w:rsid w:val="36360F1D"/>
    <w:rsid w:val="363EF627"/>
    <w:rsid w:val="364CD44A"/>
    <w:rsid w:val="364DD5A0"/>
    <w:rsid w:val="365031E6"/>
    <w:rsid w:val="3656DE17"/>
    <w:rsid w:val="36583C7E"/>
    <w:rsid w:val="365B84EA"/>
    <w:rsid w:val="365CA9B5"/>
    <w:rsid w:val="366001A7"/>
    <w:rsid w:val="366046E0"/>
    <w:rsid w:val="3672BDF0"/>
    <w:rsid w:val="3683CD3B"/>
    <w:rsid w:val="368A3FAF"/>
    <w:rsid w:val="368DF13A"/>
    <w:rsid w:val="3694A5F2"/>
    <w:rsid w:val="3695863B"/>
    <w:rsid w:val="369B1056"/>
    <w:rsid w:val="36A2126D"/>
    <w:rsid w:val="36A3A3D1"/>
    <w:rsid w:val="36AA8DDA"/>
    <w:rsid w:val="36ABA6B9"/>
    <w:rsid w:val="36AC1874"/>
    <w:rsid w:val="36ACF688"/>
    <w:rsid w:val="36B5AD66"/>
    <w:rsid w:val="36B8030F"/>
    <w:rsid w:val="36CF96A8"/>
    <w:rsid w:val="36D5B895"/>
    <w:rsid w:val="36D989F6"/>
    <w:rsid w:val="36DFF967"/>
    <w:rsid w:val="36E5DDFF"/>
    <w:rsid w:val="36EB8F5C"/>
    <w:rsid w:val="36F95322"/>
    <w:rsid w:val="3703A9A6"/>
    <w:rsid w:val="3704522D"/>
    <w:rsid w:val="370A961D"/>
    <w:rsid w:val="370B1067"/>
    <w:rsid w:val="370BB64C"/>
    <w:rsid w:val="3716006F"/>
    <w:rsid w:val="372495EE"/>
    <w:rsid w:val="37332851"/>
    <w:rsid w:val="3738C02E"/>
    <w:rsid w:val="373C6323"/>
    <w:rsid w:val="374B6626"/>
    <w:rsid w:val="374E2796"/>
    <w:rsid w:val="37558A11"/>
    <w:rsid w:val="37561119"/>
    <w:rsid w:val="375808ED"/>
    <w:rsid w:val="375D3CE8"/>
    <w:rsid w:val="3763D7E4"/>
    <w:rsid w:val="3764A32C"/>
    <w:rsid w:val="3767A9F1"/>
    <w:rsid w:val="376C3438"/>
    <w:rsid w:val="377097F9"/>
    <w:rsid w:val="3784D904"/>
    <w:rsid w:val="378DE7B2"/>
    <w:rsid w:val="378EA6EF"/>
    <w:rsid w:val="378FBAA2"/>
    <w:rsid w:val="37900CC9"/>
    <w:rsid w:val="3791AA51"/>
    <w:rsid w:val="379A5C5F"/>
    <w:rsid w:val="379FA25F"/>
    <w:rsid w:val="37A97B46"/>
    <w:rsid w:val="37B7FC5A"/>
    <w:rsid w:val="37BD7834"/>
    <w:rsid w:val="37C129EE"/>
    <w:rsid w:val="37C812A7"/>
    <w:rsid w:val="37CCA072"/>
    <w:rsid w:val="37D33AAD"/>
    <w:rsid w:val="37DAF3AC"/>
    <w:rsid w:val="37DCD6F5"/>
    <w:rsid w:val="37DD4A84"/>
    <w:rsid w:val="37E008F7"/>
    <w:rsid w:val="37E8D9D8"/>
    <w:rsid w:val="37EB2351"/>
    <w:rsid w:val="37EE96AE"/>
    <w:rsid w:val="37EFAA7F"/>
    <w:rsid w:val="37F074D8"/>
    <w:rsid w:val="37F2984C"/>
    <w:rsid w:val="37F35D76"/>
    <w:rsid w:val="37F4A9D7"/>
    <w:rsid w:val="37F58412"/>
    <w:rsid w:val="37FA8F47"/>
    <w:rsid w:val="37FF6D04"/>
    <w:rsid w:val="380205A3"/>
    <w:rsid w:val="3802E81F"/>
    <w:rsid w:val="38062627"/>
    <w:rsid w:val="38078658"/>
    <w:rsid w:val="38136EC0"/>
    <w:rsid w:val="38155749"/>
    <w:rsid w:val="382AD327"/>
    <w:rsid w:val="382C816A"/>
    <w:rsid w:val="382D3E7F"/>
    <w:rsid w:val="3832C73E"/>
    <w:rsid w:val="383C94FD"/>
    <w:rsid w:val="383E3B80"/>
    <w:rsid w:val="38487154"/>
    <w:rsid w:val="384C4807"/>
    <w:rsid w:val="385449B1"/>
    <w:rsid w:val="385C198E"/>
    <w:rsid w:val="386D10D9"/>
    <w:rsid w:val="38706FC2"/>
    <w:rsid w:val="387618E3"/>
    <w:rsid w:val="387D524C"/>
    <w:rsid w:val="38865BDC"/>
    <w:rsid w:val="3896F09A"/>
    <w:rsid w:val="38A6A76D"/>
    <w:rsid w:val="38A7AA17"/>
    <w:rsid w:val="38B7B953"/>
    <w:rsid w:val="38C11116"/>
    <w:rsid w:val="38C20291"/>
    <w:rsid w:val="38C343D3"/>
    <w:rsid w:val="38C964A7"/>
    <w:rsid w:val="38CE45DB"/>
    <w:rsid w:val="38E3AAD7"/>
    <w:rsid w:val="38EBAD17"/>
    <w:rsid w:val="38EC26BA"/>
    <w:rsid w:val="38F1F447"/>
    <w:rsid w:val="38FA9316"/>
    <w:rsid w:val="38FB9301"/>
    <w:rsid w:val="38FFE3E5"/>
    <w:rsid w:val="390C4ABE"/>
    <w:rsid w:val="3916A7B8"/>
    <w:rsid w:val="391FEF73"/>
    <w:rsid w:val="391FFE56"/>
    <w:rsid w:val="39204270"/>
    <w:rsid w:val="3923D9EF"/>
    <w:rsid w:val="392CD7B6"/>
    <w:rsid w:val="393F737D"/>
    <w:rsid w:val="393FDA78"/>
    <w:rsid w:val="3945CA96"/>
    <w:rsid w:val="39482E38"/>
    <w:rsid w:val="394A3006"/>
    <w:rsid w:val="394D95D8"/>
    <w:rsid w:val="3953E981"/>
    <w:rsid w:val="39590EF9"/>
    <w:rsid w:val="395BFC96"/>
    <w:rsid w:val="395E71D4"/>
    <w:rsid w:val="39676FF2"/>
    <w:rsid w:val="396987D6"/>
    <w:rsid w:val="396F2EAB"/>
    <w:rsid w:val="3972333F"/>
    <w:rsid w:val="39762061"/>
    <w:rsid w:val="3976D8A5"/>
    <w:rsid w:val="39780154"/>
    <w:rsid w:val="397B8E02"/>
    <w:rsid w:val="397DD42C"/>
    <w:rsid w:val="397FE059"/>
    <w:rsid w:val="3982C693"/>
    <w:rsid w:val="398CA648"/>
    <w:rsid w:val="398DD06F"/>
    <w:rsid w:val="398E6CE7"/>
    <w:rsid w:val="39A0110F"/>
    <w:rsid w:val="39A22506"/>
    <w:rsid w:val="39AB9589"/>
    <w:rsid w:val="39AD7676"/>
    <w:rsid w:val="39AD9A8E"/>
    <w:rsid w:val="39B05C8A"/>
    <w:rsid w:val="39B984BA"/>
    <w:rsid w:val="39C5D74E"/>
    <w:rsid w:val="39C62781"/>
    <w:rsid w:val="39D10533"/>
    <w:rsid w:val="39D22670"/>
    <w:rsid w:val="39D48E70"/>
    <w:rsid w:val="39D5F976"/>
    <w:rsid w:val="39EE93D1"/>
    <w:rsid w:val="39EF46BB"/>
    <w:rsid w:val="39F0F020"/>
    <w:rsid w:val="39F1E894"/>
    <w:rsid w:val="39F2693D"/>
    <w:rsid w:val="39F2B5AF"/>
    <w:rsid w:val="39F5EB82"/>
    <w:rsid w:val="3A114313"/>
    <w:rsid w:val="3A13C9F0"/>
    <w:rsid w:val="3A177915"/>
    <w:rsid w:val="3A1AC476"/>
    <w:rsid w:val="3A1B192F"/>
    <w:rsid w:val="3A1D9481"/>
    <w:rsid w:val="3A1F9271"/>
    <w:rsid w:val="3A200D47"/>
    <w:rsid w:val="3A21CFA3"/>
    <w:rsid w:val="3A251A17"/>
    <w:rsid w:val="3A269AFE"/>
    <w:rsid w:val="3A290DD0"/>
    <w:rsid w:val="3A299B04"/>
    <w:rsid w:val="3A396ECB"/>
    <w:rsid w:val="3A3E6783"/>
    <w:rsid w:val="3A4A3012"/>
    <w:rsid w:val="3A5A91FD"/>
    <w:rsid w:val="3A5D91AF"/>
    <w:rsid w:val="3A5DBDF4"/>
    <w:rsid w:val="3A5EA515"/>
    <w:rsid w:val="3A60AA36"/>
    <w:rsid w:val="3A661F54"/>
    <w:rsid w:val="3A663C80"/>
    <w:rsid w:val="3A7B8AA5"/>
    <w:rsid w:val="3A811239"/>
    <w:rsid w:val="3A8470A1"/>
    <w:rsid w:val="3A8C5BD4"/>
    <w:rsid w:val="3A944264"/>
    <w:rsid w:val="3A99A4E8"/>
    <w:rsid w:val="3A9D1256"/>
    <w:rsid w:val="3AA50319"/>
    <w:rsid w:val="3ABEBF8B"/>
    <w:rsid w:val="3AC33455"/>
    <w:rsid w:val="3AC9034A"/>
    <w:rsid w:val="3AD0215A"/>
    <w:rsid w:val="3AD2FEA1"/>
    <w:rsid w:val="3AD395C0"/>
    <w:rsid w:val="3AD47C4A"/>
    <w:rsid w:val="3ADEB5F8"/>
    <w:rsid w:val="3ADF47DC"/>
    <w:rsid w:val="3AE2238F"/>
    <w:rsid w:val="3AE4BC4D"/>
    <w:rsid w:val="3AE5D021"/>
    <w:rsid w:val="3AF2ABFA"/>
    <w:rsid w:val="3AF7984B"/>
    <w:rsid w:val="3AFDB3E2"/>
    <w:rsid w:val="3AFE963B"/>
    <w:rsid w:val="3AFF14C4"/>
    <w:rsid w:val="3B007BAA"/>
    <w:rsid w:val="3B0BE6E7"/>
    <w:rsid w:val="3B0CA578"/>
    <w:rsid w:val="3B1C0327"/>
    <w:rsid w:val="3B1E3E5B"/>
    <w:rsid w:val="3B2F5460"/>
    <w:rsid w:val="3B33FCA5"/>
    <w:rsid w:val="3B35D03F"/>
    <w:rsid w:val="3B3ECE74"/>
    <w:rsid w:val="3B49B354"/>
    <w:rsid w:val="3B49BCD8"/>
    <w:rsid w:val="3B4AE1CD"/>
    <w:rsid w:val="3B4B09E5"/>
    <w:rsid w:val="3B5805AC"/>
    <w:rsid w:val="3B5FDC33"/>
    <w:rsid w:val="3B62FEB4"/>
    <w:rsid w:val="3B6AB300"/>
    <w:rsid w:val="3B798F78"/>
    <w:rsid w:val="3B7D6C17"/>
    <w:rsid w:val="3B8177D3"/>
    <w:rsid w:val="3B88B90B"/>
    <w:rsid w:val="3B8C973C"/>
    <w:rsid w:val="3B93F79D"/>
    <w:rsid w:val="3B96F24F"/>
    <w:rsid w:val="3B979FF0"/>
    <w:rsid w:val="3BA6C881"/>
    <w:rsid w:val="3BB07922"/>
    <w:rsid w:val="3BB28704"/>
    <w:rsid w:val="3BB8FDE7"/>
    <w:rsid w:val="3BBFD509"/>
    <w:rsid w:val="3BCD9062"/>
    <w:rsid w:val="3BD44BC9"/>
    <w:rsid w:val="3BD65072"/>
    <w:rsid w:val="3BDD9DF4"/>
    <w:rsid w:val="3BDF2DD2"/>
    <w:rsid w:val="3BE33F9E"/>
    <w:rsid w:val="3BE4BB34"/>
    <w:rsid w:val="3BE58EB3"/>
    <w:rsid w:val="3BE754B8"/>
    <w:rsid w:val="3BEB51F9"/>
    <w:rsid w:val="3BF7C051"/>
    <w:rsid w:val="3C05DA7D"/>
    <w:rsid w:val="3C0F18D7"/>
    <w:rsid w:val="3C1EAC6F"/>
    <w:rsid w:val="3C2149FA"/>
    <w:rsid w:val="3C24C08B"/>
    <w:rsid w:val="3C37AABA"/>
    <w:rsid w:val="3C3AEAD8"/>
    <w:rsid w:val="3C41F938"/>
    <w:rsid w:val="3C4CC114"/>
    <w:rsid w:val="3C4CC5AD"/>
    <w:rsid w:val="3C4E8F79"/>
    <w:rsid w:val="3C4FAB15"/>
    <w:rsid w:val="3C5644DC"/>
    <w:rsid w:val="3C571871"/>
    <w:rsid w:val="3C57B052"/>
    <w:rsid w:val="3C589933"/>
    <w:rsid w:val="3C5C5206"/>
    <w:rsid w:val="3C5DEFC7"/>
    <w:rsid w:val="3C5FC9AA"/>
    <w:rsid w:val="3C603516"/>
    <w:rsid w:val="3C6A6EC8"/>
    <w:rsid w:val="3C75FFE7"/>
    <w:rsid w:val="3C853473"/>
    <w:rsid w:val="3C894DCF"/>
    <w:rsid w:val="3C89E436"/>
    <w:rsid w:val="3C8AEC9C"/>
    <w:rsid w:val="3C8CD148"/>
    <w:rsid w:val="3C8D85B2"/>
    <w:rsid w:val="3C943ED0"/>
    <w:rsid w:val="3C972A9A"/>
    <w:rsid w:val="3C9DC8E3"/>
    <w:rsid w:val="3CA804A7"/>
    <w:rsid w:val="3CA85244"/>
    <w:rsid w:val="3CAA4F19"/>
    <w:rsid w:val="3CB68701"/>
    <w:rsid w:val="3CBC577F"/>
    <w:rsid w:val="3CBFCEFC"/>
    <w:rsid w:val="3CBFFE94"/>
    <w:rsid w:val="3CC1293F"/>
    <w:rsid w:val="3CC5B836"/>
    <w:rsid w:val="3CC797EE"/>
    <w:rsid w:val="3CCD2B02"/>
    <w:rsid w:val="3CDFB518"/>
    <w:rsid w:val="3CEA502A"/>
    <w:rsid w:val="3CEE2391"/>
    <w:rsid w:val="3CF7F3F4"/>
    <w:rsid w:val="3D04E514"/>
    <w:rsid w:val="3D0D83A5"/>
    <w:rsid w:val="3D1A0997"/>
    <w:rsid w:val="3D1A5280"/>
    <w:rsid w:val="3D1BC120"/>
    <w:rsid w:val="3D206D5E"/>
    <w:rsid w:val="3D29ED7B"/>
    <w:rsid w:val="3D307C14"/>
    <w:rsid w:val="3D30A45F"/>
    <w:rsid w:val="3D34EFAD"/>
    <w:rsid w:val="3D451691"/>
    <w:rsid w:val="3D47BCF5"/>
    <w:rsid w:val="3D4A3E40"/>
    <w:rsid w:val="3D5175B3"/>
    <w:rsid w:val="3D53577B"/>
    <w:rsid w:val="3D53B156"/>
    <w:rsid w:val="3D64BD87"/>
    <w:rsid w:val="3D6BB4F7"/>
    <w:rsid w:val="3D80E21C"/>
    <w:rsid w:val="3D82AE78"/>
    <w:rsid w:val="3D838B20"/>
    <w:rsid w:val="3D8C7BFB"/>
    <w:rsid w:val="3D94A58A"/>
    <w:rsid w:val="3D976847"/>
    <w:rsid w:val="3D9DD6BA"/>
    <w:rsid w:val="3DB7E2A0"/>
    <w:rsid w:val="3DBAAC02"/>
    <w:rsid w:val="3DCA4E52"/>
    <w:rsid w:val="3DCEBFAF"/>
    <w:rsid w:val="3DD5E46D"/>
    <w:rsid w:val="3DEC9EC3"/>
    <w:rsid w:val="3DECC394"/>
    <w:rsid w:val="3DEFBB86"/>
    <w:rsid w:val="3DF33657"/>
    <w:rsid w:val="3DF55D56"/>
    <w:rsid w:val="3DF712E6"/>
    <w:rsid w:val="3DF94D53"/>
    <w:rsid w:val="3DFCD16B"/>
    <w:rsid w:val="3E012615"/>
    <w:rsid w:val="3E0203CA"/>
    <w:rsid w:val="3E118223"/>
    <w:rsid w:val="3E14F39A"/>
    <w:rsid w:val="3E189C00"/>
    <w:rsid w:val="3E2222F1"/>
    <w:rsid w:val="3E223BEF"/>
    <w:rsid w:val="3E27D258"/>
    <w:rsid w:val="3E2B29B7"/>
    <w:rsid w:val="3E3612BB"/>
    <w:rsid w:val="3E43E740"/>
    <w:rsid w:val="3E4A8FFA"/>
    <w:rsid w:val="3E4EC2B8"/>
    <w:rsid w:val="3E508418"/>
    <w:rsid w:val="3E546009"/>
    <w:rsid w:val="3E5AA38D"/>
    <w:rsid w:val="3E6FA507"/>
    <w:rsid w:val="3E8247F0"/>
    <w:rsid w:val="3E841BA5"/>
    <w:rsid w:val="3E886BDB"/>
    <w:rsid w:val="3E897AA1"/>
    <w:rsid w:val="3E90DAB8"/>
    <w:rsid w:val="3E915B9E"/>
    <w:rsid w:val="3E9F4D80"/>
    <w:rsid w:val="3EA12A7F"/>
    <w:rsid w:val="3EA1BE7C"/>
    <w:rsid w:val="3EA29068"/>
    <w:rsid w:val="3EA32CD6"/>
    <w:rsid w:val="3EAC2B1F"/>
    <w:rsid w:val="3EB2EA75"/>
    <w:rsid w:val="3EB42FA9"/>
    <w:rsid w:val="3EB43C8C"/>
    <w:rsid w:val="3EBB95C7"/>
    <w:rsid w:val="3EC5D148"/>
    <w:rsid w:val="3ECEFBAD"/>
    <w:rsid w:val="3ED05194"/>
    <w:rsid w:val="3ED0E059"/>
    <w:rsid w:val="3ED47D06"/>
    <w:rsid w:val="3EDB9BB2"/>
    <w:rsid w:val="3EDE025D"/>
    <w:rsid w:val="3EE5CDE7"/>
    <w:rsid w:val="3EE7E69F"/>
    <w:rsid w:val="3EE9AAE4"/>
    <w:rsid w:val="3EF6ABDA"/>
    <w:rsid w:val="3F00C1C1"/>
    <w:rsid w:val="3F15B273"/>
    <w:rsid w:val="3F1BC8DC"/>
    <w:rsid w:val="3F2156CC"/>
    <w:rsid w:val="3F2A9D8B"/>
    <w:rsid w:val="3F407146"/>
    <w:rsid w:val="3F47BAB6"/>
    <w:rsid w:val="3F4CB022"/>
    <w:rsid w:val="3F51BED2"/>
    <w:rsid w:val="3F545510"/>
    <w:rsid w:val="3F7010A4"/>
    <w:rsid w:val="3F75B6EA"/>
    <w:rsid w:val="3F79625C"/>
    <w:rsid w:val="3F80E72A"/>
    <w:rsid w:val="3F878422"/>
    <w:rsid w:val="3F878599"/>
    <w:rsid w:val="3F87CC3D"/>
    <w:rsid w:val="3F881170"/>
    <w:rsid w:val="3F921B5B"/>
    <w:rsid w:val="3F9BB58A"/>
    <w:rsid w:val="3F9C1BBB"/>
    <w:rsid w:val="3FA2B7A1"/>
    <w:rsid w:val="3FA449B9"/>
    <w:rsid w:val="3FAD4BB6"/>
    <w:rsid w:val="3FC25FFC"/>
    <w:rsid w:val="3FC77AC2"/>
    <w:rsid w:val="3FC8BD1B"/>
    <w:rsid w:val="3FC9E9C4"/>
    <w:rsid w:val="3FCA67D8"/>
    <w:rsid w:val="3FD0017E"/>
    <w:rsid w:val="3FD613C5"/>
    <w:rsid w:val="3FD9D675"/>
    <w:rsid w:val="3FE07170"/>
    <w:rsid w:val="3FE407E7"/>
    <w:rsid w:val="3FFFB79A"/>
    <w:rsid w:val="40003E9F"/>
    <w:rsid w:val="40024AD9"/>
    <w:rsid w:val="400A52D0"/>
    <w:rsid w:val="401140B9"/>
    <w:rsid w:val="4011D323"/>
    <w:rsid w:val="4014B0E5"/>
    <w:rsid w:val="4015B342"/>
    <w:rsid w:val="4016198A"/>
    <w:rsid w:val="4018D6A6"/>
    <w:rsid w:val="401A660F"/>
    <w:rsid w:val="401DC6BE"/>
    <w:rsid w:val="40223D4C"/>
    <w:rsid w:val="402A4B94"/>
    <w:rsid w:val="402B67C7"/>
    <w:rsid w:val="4036F25E"/>
    <w:rsid w:val="40371388"/>
    <w:rsid w:val="403C97EE"/>
    <w:rsid w:val="4042E585"/>
    <w:rsid w:val="40431CF2"/>
    <w:rsid w:val="404BE162"/>
    <w:rsid w:val="404C316A"/>
    <w:rsid w:val="40563B9A"/>
    <w:rsid w:val="405CA4C4"/>
    <w:rsid w:val="405F7B96"/>
    <w:rsid w:val="40638FA1"/>
    <w:rsid w:val="40699B2D"/>
    <w:rsid w:val="407138AF"/>
    <w:rsid w:val="40777982"/>
    <w:rsid w:val="4079856C"/>
    <w:rsid w:val="4084E51E"/>
    <w:rsid w:val="4090EB28"/>
    <w:rsid w:val="40926715"/>
    <w:rsid w:val="409528F7"/>
    <w:rsid w:val="409B2BCD"/>
    <w:rsid w:val="40A16BD9"/>
    <w:rsid w:val="40A98101"/>
    <w:rsid w:val="40AFCF9A"/>
    <w:rsid w:val="40B088C2"/>
    <w:rsid w:val="40B0FF88"/>
    <w:rsid w:val="40B5BEF7"/>
    <w:rsid w:val="40BFAEEA"/>
    <w:rsid w:val="40C61C3B"/>
    <w:rsid w:val="40C69819"/>
    <w:rsid w:val="40C9E5D8"/>
    <w:rsid w:val="40D2B7CF"/>
    <w:rsid w:val="40D328CA"/>
    <w:rsid w:val="40D5BF21"/>
    <w:rsid w:val="40DF37FE"/>
    <w:rsid w:val="40E24ADD"/>
    <w:rsid w:val="40E8E6C2"/>
    <w:rsid w:val="40EFA9C7"/>
    <w:rsid w:val="40F3B471"/>
    <w:rsid w:val="40F3E73B"/>
    <w:rsid w:val="40F95ED8"/>
    <w:rsid w:val="40FACB95"/>
    <w:rsid w:val="40FF5834"/>
    <w:rsid w:val="41095C60"/>
    <w:rsid w:val="4116C9EF"/>
    <w:rsid w:val="4116CB29"/>
    <w:rsid w:val="41182849"/>
    <w:rsid w:val="411BFEF9"/>
    <w:rsid w:val="411EF27B"/>
    <w:rsid w:val="4121AF8F"/>
    <w:rsid w:val="41333561"/>
    <w:rsid w:val="41447B36"/>
    <w:rsid w:val="414A76C7"/>
    <w:rsid w:val="4156B410"/>
    <w:rsid w:val="41592715"/>
    <w:rsid w:val="416328D5"/>
    <w:rsid w:val="4167DEA2"/>
    <w:rsid w:val="4178BCC6"/>
    <w:rsid w:val="418BC61A"/>
    <w:rsid w:val="418E960D"/>
    <w:rsid w:val="4191DD34"/>
    <w:rsid w:val="419495F7"/>
    <w:rsid w:val="4199F6EB"/>
    <w:rsid w:val="419F6D37"/>
    <w:rsid w:val="41A0C31B"/>
    <w:rsid w:val="41AB510E"/>
    <w:rsid w:val="41B2FAF1"/>
    <w:rsid w:val="41B43929"/>
    <w:rsid w:val="41C2DE13"/>
    <w:rsid w:val="41C337EE"/>
    <w:rsid w:val="41C8AA69"/>
    <w:rsid w:val="41CB46BC"/>
    <w:rsid w:val="41CE755A"/>
    <w:rsid w:val="41D7E58F"/>
    <w:rsid w:val="41DF12FA"/>
    <w:rsid w:val="41E293F9"/>
    <w:rsid w:val="41E33664"/>
    <w:rsid w:val="41E4AC63"/>
    <w:rsid w:val="41E53C5E"/>
    <w:rsid w:val="41E8CF8A"/>
    <w:rsid w:val="41F00A1D"/>
    <w:rsid w:val="41F1DF2E"/>
    <w:rsid w:val="41FA203E"/>
    <w:rsid w:val="41FF0768"/>
    <w:rsid w:val="4202582B"/>
    <w:rsid w:val="4202C9B3"/>
    <w:rsid w:val="4212AFC4"/>
    <w:rsid w:val="4236EB85"/>
    <w:rsid w:val="424CF493"/>
    <w:rsid w:val="424EB9B9"/>
    <w:rsid w:val="42552C36"/>
    <w:rsid w:val="42553882"/>
    <w:rsid w:val="425A9905"/>
    <w:rsid w:val="425EEFA8"/>
    <w:rsid w:val="42636552"/>
    <w:rsid w:val="4271B6F6"/>
    <w:rsid w:val="4272275C"/>
    <w:rsid w:val="427D0696"/>
    <w:rsid w:val="427EFDF8"/>
    <w:rsid w:val="427F25AB"/>
    <w:rsid w:val="42830F8B"/>
    <w:rsid w:val="4283A2FA"/>
    <w:rsid w:val="42886D72"/>
    <w:rsid w:val="42985AC2"/>
    <w:rsid w:val="429C7967"/>
    <w:rsid w:val="42AF1B66"/>
    <w:rsid w:val="42BAD3A4"/>
    <w:rsid w:val="42BAED75"/>
    <w:rsid w:val="42BF58CD"/>
    <w:rsid w:val="42BFB15F"/>
    <w:rsid w:val="42C2466D"/>
    <w:rsid w:val="42C559BD"/>
    <w:rsid w:val="42D0868D"/>
    <w:rsid w:val="42D2AD38"/>
    <w:rsid w:val="42D46F4B"/>
    <w:rsid w:val="42DBC477"/>
    <w:rsid w:val="42EC54CD"/>
    <w:rsid w:val="42EF27DB"/>
    <w:rsid w:val="42F85EE6"/>
    <w:rsid w:val="42FA1298"/>
    <w:rsid w:val="42FC9682"/>
    <w:rsid w:val="42FFB072"/>
    <w:rsid w:val="4309D26B"/>
    <w:rsid w:val="430B9805"/>
    <w:rsid w:val="430F3333"/>
    <w:rsid w:val="43122014"/>
    <w:rsid w:val="4316E117"/>
    <w:rsid w:val="432BA61B"/>
    <w:rsid w:val="433B5520"/>
    <w:rsid w:val="433E8C19"/>
    <w:rsid w:val="43460209"/>
    <w:rsid w:val="4347E36F"/>
    <w:rsid w:val="434941C1"/>
    <w:rsid w:val="4355DE49"/>
    <w:rsid w:val="4357A23D"/>
    <w:rsid w:val="43583E3F"/>
    <w:rsid w:val="435DCA73"/>
    <w:rsid w:val="43616550"/>
    <w:rsid w:val="4367FB2D"/>
    <w:rsid w:val="436AD9D3"/>
    <w:rsid w:val="436B4B25"/>
    <w:rsid w:val="4371035D"/>
    <w:rsid w:val="4376744D"/>
    <w:rsid w:val="4388A9E4"/>
    <w:rsid w:val="43985898"/>
    <w:rsid w:val="439D9C94"/>
    <w:rsid w:val="439F5068"/>
    <w:rsid w:val="43A3E089"/>
    <w:rsid w:val="43A5EE30"/>
    <w:rsid w:val="43A77783"/>
    <w:rsid w:val="43B43FAE"/>
    <w:rsid w:val="43B91C35"/>
    <w:rsid w:val="43BBC527"/>
    <w:rsid w:val="43BFB775"/>
    <w:rsid w:val="43C9B520"/>
    <w:rsid w:val="43CA96E8"/>
    <w:rsid w:val="43CD64B4"/>
    <w:rsid w:val="43D00A5F"/>
    <w:rsid w:val="43D24A7E"/>
    <w:rsid w:val="43E4FC56"/>
    <w:rsid w:val="43F0ACE6"/>
    <w:rsid w:val="43F44D30"/>
    <w:rsid w:val="43F7FC60"/>
    <w:rsid w:val="43F85426"/>
    <w:rsid w:val="43FE677D"/>
    <w:rsid w:val="43FEEFE6"/>
    <w:rsid w:val="440109F7"/>
    <w:rsid w:val="4402929A"/>
    <w:rsid w:val="44033234"/>
    <w:rsid w:val="44055437"/>
    <w:rsid w:val="440CB048"/>
    <w:rsid w:val="4428B64D"/>
    <w:rsid w:val="443B5161"/>
    <w:rsid w:val="443E952A"/>
    <w:rsid w:val="44422AB7"/>
    <w:rsid w:val="4458A1EC"/>
    <w:rsid w:val="44607497"/>
    <w:rsid w:val="446131B5"/>
    <w:rsid w:val="446B07C2"/>
    <w:rsid w:val="4472861F"/>
    <w:rsid w:val="44779664"/>
    <w:rsid w:val="44873063"/>
    <w:rsid w:val="44899A8B"/>
    <w:rsid w:val="448B7B3D"/>
    <w:rsid w:val="448F1512"/>
    <w:rsid w:val="44966E0F"/>
    <w:rsid w:val="4497BE09"/>
    <w:rsid w:val="4499F8B2"/>
    <w:rsid w:val="449AFF82"/>
    <w:rsid w:val="449E202A"/>
    <w:rsid w:val="44A47188"/>
    <w:rsid w:val="44A89A54"/>
    <w:rsid w:val="44B74F95"/>
    <w:rsid w:val="44BC97AF"/>
    <w:rsid w:val="44C40AB9"/>
    <w:rsid w:val="44CAECF0"/>
    <w:rsid w:val="44CD7A0C"/>
    <w:rsid w:val="44CDA17D"/>
    <w:rsid w:val="44DE624C"/>
    <w:rsid w:val="44DF9324"/>
    <w:rsid w:val="44E03EE3"/>
    <w:rsid w:val="44E3C275"/>
    <w:rsid w:val="44EE2A72"/>
    <w:rsid w:val="44F46BDE"/>
    <w:rsid w:val="44FD9E27"/>
    <w:rsid w:val="4507491E"/>
    <w:rsid w:val="4507D3F5"/>
    <w:rsid w:val="450E7480"/>
    <w:rsid w:val="450FA42F"/>
    <w:rsid w:val="45114C1F"/>
    <w:rsid w:val="4517DE41"/>
    <w:rsid w:val="45247F50"/>
    <w:rsid w:val="452A349A"/>
    <w:rsid w:val="452E03D1"/>
    <w:rsid w:val="4539754B"/>
    <w:rsid w:val="453A886A"/>
    <w:rsid w:val="453B288E"/>
    <w:rsid w:val="4543FBDF"/>
    <w:rsid w:val="4548A897"/>
    <w:rsid w:val="454A110D"/>
    <w:rsid w:val="454D7426"/>
    <w:rsid w:val="4550C159"/>
    <w:rsid w:val="4558CA26"/>
    <w:rsid w:val="4571DAB5"/>
    <w:rsid w:val="4575A9A3"/>
    <w:rsid w:val="457FFEEF"/>
    <w:rsid w:val="458D7D21"/>
    <w:rsid w:val="459469FB"/>
    <w:rsid w:val="459DA40B"/>
    <w:rsid w:val="45A29C00"/>
    <w:rsid w:val="45AFF80E"/>
    <w:rsid w:val="45B8C619"/>
    <w:rsid w:val="45BD2123"/>
    <w:rsid w:val="45C4D0C6"/>
    <w:rsid w:val="45C50B60"/>
    <w:rsid w:val="45C886E9"/>
    <w:rsid w:val="45CAFEA2"/>
    <w:rsid w:val="45CBCC58"/>
    <w:rsid w:val="45CD0276"/>
    <w:rsid w:val="45D235BF"/>
    <w:rsid w:val="45D6ABDE"/>
    <w:rsid w:val="45EBF607"/>
    <w:rsid w:val="45F19BAF"/>
    <w:rsid w:val="460364A2"/>
    <w:rsid w:val="46097144"/>
    <w:rsid w:val="460EE433"/>
    <w:rsid w:val="4610EA6B"/>
    <w:rsid w:val="4620A6DE"/>
    <w:rsid w:val="4624210A"/>
    <w:rsid w:val="46243399"/>
    <w:rsid w:val="462B6ADC"/>
    <w:rsid w:val="462CE913"/>
    <w:rsid w:val="4631A8FA"/>
    <w:rsid w:val="4636D08F"/>
    <w:rsid w:val="46398D65"/>
    <w:rsid w:val="463F9298"/>
    <w:rsid w:val="46530846"/>
    <w:rsid w:val="46609A01"/>
    <w:rsid w:val="46670D6E"/>
    <w:rsid w:val="46679EAF"/>
    <w:rsid w:val="4668B1E3"/>
    <w:rsid w:val="4676BE0A"/>
    <w:rsid w:val="46774358"/>
    <w:rsid w:val="467DD870"/>
    <w:rsid w:val="4684B7F9"/>
    <w:rsid w:val="468B0666"/>
    <w:rsid w:val="46907ACE"/>
    <w:rsid w:val="46960889"/>
    <w:rsid w:val="46972AE3"/>
    <w:rsid w:val="469AF014"/>
    <w:rsid w:val="46A45161"/>
    <w:rsid w:val="46ADBBA3"/>
    <w:rsid w:val="46B79782"/>
    <w:rsid w:val="46B80EC9"/>
    <w:rsid w:val="46B9E145"/>
    <w:rsid w:val="46BEA7FE"/>
    <w:rsid w:val="46BED136"/>
    <w:rsid w:val="46D35388"/>
    <w:rsid w:val="46D44674"/>
    <w:rsid w:val="46DB9FE8"/>
    <w:rsid w:val="46E1E9C4"/>
    <w:rsid w:val="46E747DE"/>
    <w:rsid w:val="46F29F0D"/>
    <w:rsid w:val="46F96274"/>
    <w:rsid w:val="46FB83B2"/>
    <w:rsid w:val="46FBC9D8"/>
    <w:rsid w:val="46FC5855"/>
    <w:rsid w:val="46FDE283"/>
    <w:rsid w:val="4700444D"/>
    <w:rsid w:val="4700F246"/>
    <w:rsid w:val="47046C00"/>
    <w:rsid w:val="470856BF"/>
    <w:rsid w:val="470BD790"/>
    <w:rsid w:val="4712184C"/>
    <w:rsid w:val="4712EFEF"/>
    <w:rsid w:val="4715E146"/>
    <w:rsid w:val="471BC1D8"/>
    <w:rsid w:val="471D8C2A"/>
    <w:rsid w:val="471DB25B"/>
    <w:rsid w:val="472475D4"/>
    <w:rsid w:val="4725597F"/>
    <w:rsid w:val="4733BED7"/>
    <w:rsid w:val="47368353"/>
    <w:rsid w:val="47497013"/>
    <w:rsid w:val="4751EFEF"/>
    <w:rsid w:val="475BC446"/>
    <w:rsid w:val="475DFF64"/>
    <w:rsid w:val="47604F3B"/>
    <w:rsid w:val="4761068E"/>
    <w:rsid w:val="476658DC"/>
    <w:rsid w:val="47665BDC"/>
    <w:rsid w:val="476826FA"/>
    <w:rsid w:val="47755200"/>
    <w:rsid w:val="4779F102"/>
    <w:rsid w:val="4790155F"/>
    <w:rsid w:val="4797D7C0"/>
    <w:rsid w:val="47A182B5"/>
    <w:rsid w:val="47A8C4CC"/>
    <w:rsid w:val="47BF93D8"/>
    <w:rsid w:val="47C3C26F"/>
    <w:rsid w:val="47C595C5"/>
    <w:rsid w:val="47CCBC04"/>
    <w:rsid w:val="47CD64B5"/>
    <w:rsid w:val="47D5C601"/>
    <w:rsid w:val="47EFE2F1"/>
    <w:rsid w:val="47F71704"/>
    <w:rsid w:val="47F9818C"/>
    <w:rsid w:val="47FD2E26"/>
    <w:rsid w:val="4805A748"/>
    <w:rsid w:val="48240E45"/>
    <w:rsid w:val="482D6A2C"/>
    <w:rsid w:val="48384E5E"/>
    <w:rsid w:val="483EB0F0"/>
    <w:rsid w:val="484123F5"/>
    <w:rsid w:val="4844F8FD"/>
    <w:rsid w:val="4845A91C"/>
    <w:rsid w:val="48464953"/>
    <w:rsid w:val="48552834"/>
    <w:rsid w:val="48555FE4"/>
    <w:rsid w:val="4856EDC4"/>
    <w:rsid w:val="48624F5B"/>
    <w:rsid w:val="48695CEB"/>
    <w:rsid w:val="486E7F2F"/>
    <w:rsid w:val="4877DFCD"/>
    <w:rsid w:val="487C4EF0"/>
    <w:rsid w:val="487F69BC"/>
    <w:rsid w:val="48832903"/>
    <w:rsid w:val="4884452C"/>
    <w:rsid w:val="48856022"/>
    <w:rsid w:val="4888578F"/>
    <w:rsid w:val="48893937"/>
    <w:rsid w:val="488D76B7"/>
    <w:rsid w:val="4897C865"/>
    <w:rsid w:val="489911DA"/>
    <w:rsid w:val="48A0F708"/>
    <w:rsid w:val="48AD5625"/>
    <w:rsid w:val="48B854E0"/>
    <w:rsid w:val="48C3BC4E"/>
    <w:rsid w:val="48C3E9FD"/>
    <w:rsid w:val="48C6761F"/>
    <w:rsid w:val="48CD31F7"/>
    <w:rsid w:val="48CFBBC4"/>
    <w:rsid w:val="48E27250"/>
    <w:rsid w:val="48EFAB59"/>
    <w:rsid w:val="48F12A34"/>
    <w:rsid w:val="48F1AA05"/>
    <w:rsid w:val="48F3FC41"/>
    <w:rsid w:val="48F61945"/>
    <w:rsid w:val="4903E71A"/>
    <w:rsid w:val="49059974"/>
    <w:rsid w:val="492C64DF"/>
    <w:rsid w:val="493A6B21"/>
    <w:rsid w:val="493C2FA7"/>
    <w:rsid w:val="49456E51"/>
    <w:rsid w:val="4946A5F2"/>
    <w:rsid w:val="494AD343"/>
    <w:rsid w:val="4951BCCB"/>
    <w:rsid w:val="49592F1E"/>
    <w:rsid w:val="495A0F5D"/>
    <w:rsid w:val="495B3A0A"/>
    <w:rsid w:val="4968736E"/>
    <w:rsid w:val="496D70C8"/>
    <w:rsid w:val="498BA251"/>
    <w:rsid w:val="498C0071"/>
    <w:rsid w:val="498E87C8"/>
    <w:rsid w:val="499A3202"/>
    <w:rsid w:val="49AA4D4F"/>
    <w:rsid w:val="49AB597D"/>
    <w:rsid w:val="49B8D9F0"/>
    <w:rsid w:val="49C87145"/>
    <w:rsid w:val="49CAC0D1"/>
    <w:rsid w:val="49D81057"/>
    <w:rsid w:val="49E10781"/>
    <w:rsid w:val="49ED828F"/>
    <w:rsid w:val="49F1D718"/>
    <w:rsid w:val="49F78541"/>
    <w:rsid w:val="49F7C05F"/>
    <w:rsid w:val="49FA8155"/>
    <w:rsid w:val="4A0B146C"/>
    <w:rsid w:val="4A1BC6F4"/>
    <w:rsid w:val="4A26A706"/>
    <w:rsid w:val="4A385225"/>
    <w:rsid w:val="4A3A69E7"/>
    <w:rsid w:val="4A3B5241"/>
    <w:rsid w:val="4A40E2D8"/>
    <w:rsid w:val="4A45AD1C"/>
    <w:rsid w:val="4A5447B7"/>
    <w:rsid w:val="4A5A003A"/>
    <w:rsid w:val="4A5A591A"/>
    <w:rsid w:val="4A5EEB74"/>
    <w:rsid w:val="4A6108F2"/>
    <w:rsid w:val="4A6CB529"/>
    <w:rsid w:val="4A787AC9"/>
    <w:rsid w:val="4A9FEDC1"/>
    <w:rsid w:val="4AB17DAB"/>
    <w:rsid w:val="4AB2D02B"/>
    <w:rsid w:val="4ABF946E"/>
    <w:rsid w:val="4AC332AD"/>
    <w:rsid w:val="4AC7AA54"/>
    <w:rsid w:val="4AC98931"/>
    <w:rsid w:val="4AC9CF9C"/>
    <w:rsid w:val="4ACF7EB8"/>
    <w:rsid w:val="4AD3887D"/>
    <w:rsid w:val="4AD46CD2"/>
    <w:rsid w:val="4AD5DAEA"/>
    <w:rsid w:val="4AD6E9F5"/>
    <w:rsid w:val="4AD8282C"/>
    <w:rsid w:val="4ADA6277"/>
    <w:rsid w:val="4ADCF203"/>
    <w:rsid w:val="4AE5D35A"/>
    <w:rsid w:val="4AEBF3BF"/>
    <w:rsid w:val="4AEE4EBC"/>
    <w:rsid w:val="4AF436A0"/>
    <w:rsid w:val="4AF68E49"/>
    <w:rsid w:val="4AF77B98"/>
    <w:rsid w:val="4AF92F9E"/>
    <w:rsid w:val="4B04F57E"/>
    <w:rsid w:val="4B06A4A0"/>
    <w:rsid w:val="4B0BE53D"/>
    <w:rsid w:val="4B0DE6B8"/>
    <w:rsid w:val="4B164962"/>
    <w:rsid w:val="4B1965A1"/>
    <w:rsid w:val="4B1C0683"/>
    <w:rsid w:val="4B1DAAC0"/>
    <w:rsid w:val="4B22EA79"/>
    <w:rsid w:val="4B379F9F"/>
    <w:rsid w:val="4B3B6762"/>
    <w:rsid w:val="4B3EFABF"/>
    <w:rsid w:val="4B42E4DB"/>
    <w:rsid w:val="4B488E08"/>
    <w:rsid w:val="4B5425C6"/>
    <w:rsid w:val="4B66B0EE"/>
    <w:rsid w:val="4B6F03FD"/>
    <w:rsid w:val="4B77F6EF"/>
    <w:rsid w:val="4B810636"/>
    <w:rsid w:val="4B83B912"/>
    <w:rsid w:val="4B902E06"/>
    <w:rsid w:val="4B9BC5F7"/>
    <w:rsid w:val="4BA5D29A"/>
    <w:rsid w:val="4BB4A664"/>
    <w:rsid w:val="4BB8A6C3"/>
    <w:rsid w:val="4BC4CBDC"/>
    <w:rsid w:val="4BCFDCCB"/>
    <w:rsid w:val="4BD1E4E5"/>
    <w:rsid w:val="4BE0E7A6"/>
    <w:rsid w:val="4BEBDB7E"/>
    <w:rsid w:val="4BF00484"/>
    <w:rsid w:val="4BF6747A"/>
    <w:rsid w:val="4BF6C2FB"/>
    <w:rsid w:val="4BFADC19"/>
    <w:rsid w:val="4C00563B"/>
    <w:rsid w:val="4C0773F8"/>
    <w:rsid w:val="4C106199"/>
    <w:rsid w:val="4C1116CF"/>
    <w:rsid w:val="4C1564CC"/>
    <w:rsid w:val="4C1B78B4"/>
    <w:rsid w:val="4C1D4FF6"/>
    <w:rsid w:val="4C1DD4E8"/>
    <w:rsid w:val="4C275CBB"/>
    <w:rsid w:val="4C2A80C0"/>
    <w:rsid w:val="4C383C70"/>
    <w:rsid w:val="4C397E81"/>
    <w:rsid w:val="4C4154EF"/>
    <w:rsid w:val="4C458D51"/>
    <w:rsid w:val="4C4BCCC0"/>
    <w:rsid w:val="4C4D395C"/>
    <w:rsid w:val="4C4F3A8B"/>
    <w:rsid w:val="4C5655CA"/>
    <w:rsid w:val="4C576D05"/>
    <w:rsid w:val="4C62C425"/>
    <w:rsid w:val="4C6879F4"/>
    <w:rsid w:val="4C745ADE"/>
    <w:rsid w:val="4C831130"/>
    <w:rsid w:val="4C8B793A"/>
    <w:rsid w:val="4C903D04"/>
    <w:rsid w:val="4C9856C5"/>
    <w:rsid w:val="4C9A952C"/>
    <w:rsid w:val="4CAB5415"/>
    <w:rsid w:val="4CAC6878"/>
    <w:rsid w:val="4CAE9E2C"/>
    <w:rsid w:val="4CAEB3E0"/>
    <w:rsid w:val="4CB3E7F2"/>
    <w:rsid w:val="4CB6B918"/>
    <w:rsid w:val="4CC5E701"/>
    <w:rsid w:val="4CC6B514"/>
    <w:rsid w:val="4CCC396E"/>
    <w:rsid w:val="4CD12135"/>
    <w:rsid w:val="4CD1A9A7"/>
    <w:rsid w:val="4CD4E123"/>
    <w:rsid w:val="4CD5CAA1"/>
    <w:rsid w:val="4CD9976D"/>
    <w:rsid w:val="4CDAD182"/>
    <w:rsid w:val="4CE24B9C"/>
    <w:rsid w:val="4CE6C45C"/>
    <w:rsid w:val="4CEBD618"/>
    <w:rsid w:val="4CEE5EF1"/>
    <w:rsid w:val="4CEEFFD2"/>
    <w:rsid w:val="4CEFB161"/>
    <w:rsid w:val="4CF289C2"/>
    <w:rsid w:val="4CFB0971"/>
    <w:rsid w:val="4CFC7C77"/>
    <w:rsid w:val="4D0426A0"/>
    <w:rsid w:val="4D099E1A"/>
    <w:rsid w:val="4D0E9709"/>
    <w:rsid w:val="4D0F37EF"/>
    <w:rsid w:val="4D126405"/>
    <w:rsid w:val="4D13A15A"/>
    <w:rsid w:val="4D2160DC"/>
    <w:rsid w:val="4D2847FC"/>
    <w:rsid w:val="4D2B3FFA"/>
    <w:rsid w:val="4D2BBDEE"/>
    <w:rsid w:val="4D32B484"/>
    <w:rsid w:val="4D34C7B6"/>
    <w:rsid w:val="4D3B987D"/>
    <w:rsid w:val="4D426930"/>
    <w:rsid w:val="4D45719E"/>
    <w:rsid w:val="4D47C9CE"/>
    <w:rsid w:val="4D4CD8BF"/>
    <w:rsid w:val="4D51B251"/>
    <w:rsid w:val="4D5E1F0C"/>
    <w:rsid w:val="4D62C7AC"/>
    <w:rsid w:val="4D73DBD2"/>
    <w:rsid w:val="4D77F101"/>
    <w:rsid w:val="4D7835BB"/>
    <w:rsid w:val="4D7A9A43"/>
    <w:rsid w:val="4D7BF91E"/>
    <w:rsid w:val="4D8382E1"/>
    <w:rsid w:val="4D842A97"/>
    <w:rsid w:val="4D907CB9"/>
    <w:rsid w:val="4D923848"/>
    <w:rsid w:val="4DA60893"/>
    <w:rsid w:val="4DA9CFA3"/>
    <w:rsid w:val="4DAE4C64"/>
    <w:rsid w:val="4DB376F6"/>
    <w:rsid w:val="4DC3D024"/>
    <w:rsid w:val="4DC9F803"/>
    <w:rsid w:val="4DD63585"/>
    <w:rsid w:val="4DE71358"/>
    <w:rsid w:val="4DEF3253"/>
    <w:rsid w:val="4DF537D4"/>
    <w:rsid w:val="4DFC0B0B"/>
    <w:rsid w:val="4E04E08F"/>
    <w:rsid w:val="4E05DB89"/>
    <w:rsid w:val="4E083446"/>
    <w:rsid w:val="4E0E6443"/>
    <w:rsid w:val="4E0FCD7F"/>
    <w:rsid w:val="4E19847E"/>
    <w:rsid w:val="4E1AF1F0"/>
    <w:rsid w:val="4E2E7681"/>
    <w:rsid w:val="4E329ED4"/>
    <w:rsid w:val="4E3A1AF6"/>
    <w:rsid w:val="4E467EE7"/>
    <w:rsid w:val="4E48C599"/>
    <w:rsid w:val="4E4B6FB4"/>
    <w:rsid w:val="4E4DC8EF"/>
    <w:rsid w:val="4E55288C"/>
    <w:rsid w:val="4E59CD65"/>
    <w:rsid w:val="4E5D49B4"/>
    <w:rsid w:val="4E63DEEC"/>
    <w:rsid w:val="4E6AD175"/>
    <w:rsid w:val="4E8EEE62"/>
    <w:rsid w:val="4E95F822"/>
    <w:rsid w:val="4E9C9082"/>
    <w:rsid w:val="4E9E7983"/>
    <w:rsid w:val="4EA36340"/>
    <w:rsid w:val="4EAE5712"/>
    <w:rsid w:val="4EC54780"/>
    <w:rsid w:val="4ECDDE9C"/>
    <w:rsid w:val="4ECEFE2D"/>
    <w:rsid w:val="4ED9DABE"/>
    <w:rsid w:val="4EE60EE8"/>
    <w:rsid w:val="4EEA32A0"/>
    <w:rsid w:val="4EECCC76"/>
    <w:rsid w:val="4EEEDEBC"/>
    <w:rsid w:val="4EF741DB"/>
    <w:rsid w:val="4EF7C3F6"/>
    <w:rsid w:val="4EF84EC5"/>
    <w:rsid w:val="4EF880D1"/>
    <w:rsid w:val="4F0427A5"/>
    <w:rsid w:val="4F0655B3"/>
    <w:rsid w:val="4F1690F3"/>
    <w:rsid w:val="4F1DCB75"/>
    <w:rsid w:val="4F3093A9"/>
    <w:rsid w:val="4F37063A"/>
    <w:rsid w:val="4F37CB78"/>
    <w:rsid w:val="4F3C6EA5"/>
    <w:rsid w:val="4F456AB7"/>
    <w:rsid w:val="4F4BA5DB"/>
    <w:rsid w:val="4F4E1A4F"/>
    <w:rsid w:val="4F4FB7E2"/>
    <w:rsid w:val="4F5786B6"/>
    <w:rsid w:val="4F5C5F62"/>
    <w:rsid w:val="4F5F406D"/>
    <w:rsid w:val="4F6DD7E0"/>
    <w:rsid w:val="4F7F5552"/>
    <w:rsid w:val="4F8D61CD"/>
    <w:rsid w:val="4F903499"/>
    <w:rsid w:val="4F99644C"/>
    <w:rsid w:val="4FA2A623"/>
    <w:rsid w:val="4FA3F29D"/>
    <w:rsid w:val="4FA6C1A5"/>
    <w:rsid w:val="4FA99C6D"/>
    <w:rsid w:val="4FBCA0EA"/>
    <w:rsid w:val="4FD47615"/>
    <w:rsid w:val="4FD70254"/>
    <w:rsid w:val="4FD7F428"/>
    <w:rsid w:val="4FDD1CCC"/>
    <w:rsid w:val="4FDD21BE"/>
    <w:rsid w:val="4FE2FE4D"/>
    <w:rsid w:val="4FEB6EE0"/>
    <w:rsid w:val="4FF16DBE"/>
    <w:rsid w:val="4FF478CA"/>
    <w:rsid w:val="4FFA1CAB"/>
    <w:rsid w:val="4FFBAE46"/>
    <w:rsid w:val="5000C0CF"/>
    <w:rsid w:val="50214081"/>
    <w:rsid w:val="502CE289"/>
    <w:rsid w:val="5032FC09"/>
    <w:rsid w:val="50362157"/>
    <w:rsid w:val="503ED5ED"/>
    <w:rsid w:val="5040FA1B"/>
    <w:rsid w:val="50417B3E"/>
    <w:rsid w:val="50428FC4"/>
    <w:rsid w:val="50510C69"/>
    <w:rsid w:val="50514E53"/>
    <w:rsid w:val="50540D6E"/>
    <w:rsid w:val="5056126F"/>
    <w:rsid w:val="5060CC6C"/>
    <w:rsid w:val="506A03A2"/>
    <w:rsid w:val="506C1F38"/>
    <w:rsid w:val="5074DA04"/>
    <w:rsid w:val="50805C04"/>
    <w:rsid w:val="508D4E5E"/>
    <w:rsid w:val="508D5042"/>
    <w:rsid w:val="5091B17A"/>
    <w:rsid w:val="509AFD4A"/>
    <w:rsid w:val="509BC1E2"/>
    <w:rsid w:val="509BE9A0"/>
    <w:rsid w:val="509D7CDC"/>
    <w:rsid w:val="50A2041F"/>
    <w:rsid w:val="50A68678"/>
    <w:rsid w:val="50B0FDB2"/>
    <w:rsid w:val="50DEE99A"/>
    <w:rsid w:val="50E15E68"/>
    <w:rsid w:val="50E2B41D"/>
    <w:rsid w:val="50EB3A42"/>
    <w:rsid w:val="50F28AE4"/>
    <w:rsid w:val="50FB6DDB"/>
    <w:rsid w:val="50FE6EB5"/>
    <w:rsid w:val="5100EE66"/>
    <w:rsid w:val="5101A5FD"/>
    <w:rsid w:val="51040499"/>
    <w:rsid w:val="510685F5"/>
    <w:rsid w:val="51148C6B"/>
    <w:rsid w:val="51157B47"/>
    <w:rsid w:val="51198D66"/>
    <w:rsid w:val="511CD4B7"/>
    <w:rsid w:val="5126A2A3"/>
    <w:rsid w:val="512A1DD8"/>
    <w:rsid w:val="5130E27C"/>
    <w:rsid w:val="513547B0"/>
    <w:rsid w:val="513622B7"/>
    <w:rsid w:val="51374002"/>
    <w:rsid w:val="5140CA42"/>
    <w:rsid w:val="5153018F"/>
    <w:rsid w:val="515F622F"/>
    <w:rsid w:val="517F8000"/>
    <w:rsid w:val="5188D0DE"/>
    <w:rsid w:val="5193CF1B"/>
    <w:rsid w:val="5197F8D6"/>
    <w:rsid w:val="5199BDBB"/>
    <w:rsid w:val="51A54976"/>
    <w:rsid w:val="51A96574"/>
    <w:rsid w:val="51AADED7"/>
    <w:rsid w:val="51AF4CE9"/>
    <w:rsid w:val="51B0BC5E"/>
    <w:rsid w:val="51B53FC8"/>
    <w:rsid w:val="51C9E401"/>
    <w:rsid w:val="51CDB1A5"/>
    <w:rsid w:val="51D08A74"/>
    <w:rsid w:val="51D52B9A"/>
    <w:rsid w:val="51D58C78"/>
    <w:rsid w:val="51E34B62"/>
    <w:rsid w:val="51E37B09"/>
    <w:rsid w:val="51F08A0A"/>
    <w:rsid w:val="51F0FD2B"/>
    <w:rsid w:val="51F181FB"/>
    <w:rsid w:val="51F3915C"/>
    <w:rsid w:val="51FC2758"/>
    <w:rsid w:val="52035B0B"/>
    <w:rsid w:val="520E3179"/>
    <w:rsid w:val="520F9F5E"/>
    <w:rsid w:val="5216FC0B"/>
    <w:rsid w:val="521FE53E"/>
    <w:rsid w:val="5228E766"/>
    <w:rsid w:val="522B4EC6"/>
    <w:rsid w:val="52329105"/>
    <w:rsid w:val="5232C571"/>
    <w:rsid w:val="5242FF0C"/>
    <w:rsid w:val="52495465"/>
    <w:rsid w:val="5254EDB4"/>
    <w:rsid w:val="525E20D1"/>
    <w:rsid w:val="52626087"/>
    <w:rsid w:val="526357B9"/>
    <w:rsid w:val="5266234A"/>
    <w:rsid w:val="52686388"/>
    <w:rsid w:val="52693E99"/>
    <w:rsid w:val="527A1848"/>
    <w:rsid w:val="527B33CA"/>
    <w:rsid w:val="527C97B1"/>
    <w:rsid w:val="528809E0"/>
    <w:rsid w:val="52892563"/>
    <w:rsid w:val="52932DED"/>
    <w:rsid w:val="5293C3D1"/>
    <w:rsid w:val="5295FE56"/>
    <w:rsid w:val="529B526F"/>
    <w:rsid w:val="529BF554"/>
    <w:rsid w:val="52A87D5B"/>
    <w:rsid w:val="52BD4EBB"/>
    <w:rsid w:val="52C21259"/>
    <w:rsid w:val="52C28144"/>
    <w:rsid w:val="52C2A571"/>
    <w:rsid w:val="52E38DFF"/>
    <w:rsid w:val="52EB6836"/>
    <w:rsid w:val="52F10BB6"/>
    <w:rsid w:val="52FB5C5B"/>
    <w:rsid w:val="5302C455"/>
    <w:rsid w:val="530E243D"/>
    <w:rsid w:val="530F5C8A"/>
    <w:rsid w:val="5322BB35"/>
    <w:rsid w:val="532D02A8"/>
    <w:rsid w:val="5330F0C4"/>
    <w:rsid w:val="533478CA"/>
    <w:rsid w:val="53404DAC"/>
    <w:rsid w:val="53421E20"/>
    <w:rsid w:val="53424C82"/>
    <w:rsid w:val="5349C2CC"/>
    <w:rsid w:val="535162CD"/>
    <w:rsid w:val="535A3459"/>
    <w:rsid w:val="5367AAA5"/>
    <w:rsid w:val="536D1670"/>
    <w:rsid w:val="537241F9"/>
    <w:rsid w:val="537327C9"/>
    <w:rsid w:val="53793BF8"/>
    <w:rsid w:val="537F4E88"/>
    <w:rsid w:val="5389BA9D"/>
    <w:rsid w:val="538DA80D"/>
    <w:rsid w:val="538F2B02"/>
    <w:rsid w:val="53910ADC"/>
    <w:rsid w:val="539AD349"/>
    <w:rsid w:val="539B0B36"/>
    <w:rsid w:val="53BB2E23"/>
    <w:rsid w:val="53BE549E"/>
    <w:rsid w:val="53C0CB23"/>
    <w:rsid w:val="53C1155E"/>
    <w:rsid w:val="53CCDBCD"/>
    <w:rsid w:val="53DBFD35"/>
    <w:rsid w:val="53E00DF7"/>
    <w:rsid w:val="53E43C36"/>
    <w:rsid w:val="53E62D8F"/>
    <w:rsid w:val="53E93339"/>
    <w:rsid w:val="53EB6BFD"/>
    <w:rsid w:val="53F3C541"/>
    <w:rsid w:val="54006167"/>
    <w:rsid w:val="54060FC7"/>
    <w:rsid w:val="54087513"/>
    <w:rsid w:val="540E59DF"/>
    <w:rsid w:val="542CD47E"/>
    <w:rsid w:val="5431F8F2"/>
    <w:rsid w:val="543829B1"/>
    <w:rsid w:val="54397E12"/>
    <w:rsid w:val="54473BF5"/>
    <w:rsid w:val="544F28E7"/>
    <w:rsid w:val="5463691E"/>
    <w:rsid w:val="54679DD8"/>
    <w:rsid w:val="547722EE"/>
    <w:rsid w:val="547F2E27"/>
    <w:rsid w:val="5481DFFB"/>
    <w:rsid w:val="548939D6"/>
    <w:rsid w:val="549453E4"/>
    <w:rsid w:val="549717C8"/>
    <w:rsid w:val="54977A1D"/>
    <w:rsid w:val="549DBC2D"/>
    <w:rsid w:val="54A13E5F"/>
    <w:rsid w:val="54A1FC3D"/>
    <w:rsid w:val="54A48153"/>
    <w:rsid w:val="54BEFD39"/>
    <w:rsid w:val="54C18FC0"/>
    <w:rsid w:val="54D0C9D1"/>
    <w:rsid w:val="54D9FA00"/>
    <w:rsid w:val="54DD7129"/>
    <w:rsid w:val="54DE9055"/>
    <w:rsid w:val="54E175D0"/>
    <w:rsid w:val="54E1AA6F"/>
    <w:rsid w:val="54E48736"/>
    <w:rsid w:val="54E562E8"/>
    <w:rsid w:val="54E5F7DD"/>
    <w:rsid w:val="54EB32AA"/>
    <w:rsid w:val="54ED4B32"/>
    <w:rsid w:val="54F1655A"/>
    <w:rsid w:val="54F78D91"/>
    <w:rsid w:val="54FB9793"/>
    <w:rsid w:val="5510660B"/>
    <w:rsid w:val="55193D87"/>
    <w:rsid w:val="551C58AF"/>
    <w:rsid w:val="5521A2C2"/>
    <w:rsid w:val="5521BF23"/>
    <w:rsid w:val="552B43D5"/>
    <w:rsid w:val="553CF2B5"/>
    <w:rsid w:val="5546126F"/>
    <w:rsid w:val="5551489C"/>
    <w:rsid w:val="555421CC"/>
    <w:rsid w:val="555FDF84"/>
    <w:rsid w:val="55651553"/>
    <w:rsid w:val="55775927"/>
    <w:rsid w:val="5579D686"/>
    <w:rsid w:val="557A4751"/>
    <w:rsid w:val="557D33D9"/>
    <w:rsid w:val="55A23189"/>
    <w:rsid w:val="55A5AA14"/>
    <w:rsid w:val="55A8E021"/>
    <w:rsid w:val="55AF80D5"/>
    <w:rsid w:val="55B415A3"/>
    <w:rsid w:val="55BB0E16"/>
    <w:rsid w:val="55C40B4D"/>
    <w:rsid w:val="55C4FDF1"/>
    <w:rsid w:val="55D7C498"/>
    <w:rsid w:val="55DBB417"/>
    <w:rsid w:val="55DE9739"/>
    <w:rsid w:val="55DED680"/>
    <w:rsid w:val="55E184C2"/>
    <w:rsid w:val="55E26881"/>
    <w:rsid w:val="55E82022"/>
    <w:rsid w:val="55EA32E3"/>
    <w:rsid w:val="55F09454"/>
    <w:rsid w:val="55FF1253"/>
    <w:rsid w:val="5607974E"/>
    <w:rsid w:val="56097500"/>
    <w:rsid w:val="560985D8"/>
    <w:rsid w:val="560C9BC9"/>
    <w:rsid w:val="560D79EA"/>
    <w:rsid w:val="560E99A0"/>
    <w:rsid w:val="5612D8CA"/>
    <w:rsid w:val="5619370F"/>
    <w:rsid w:val="561AC1E5"/>
    <w:rsid w:val="561C6153"/>
    <w:rsid w:val="562C4C18"/>
    <w:rsid w:val="563920CF"/>
    <w:rsid w:val="563F4BB4"/>
    <w:rsid w:val="5653A6D3"/>
    <w:rsid w:val="56547F6E"/>
    <w:rsid w:val="56579CFB"/>
    <w:rsid w:val="565C6EB8"/>
    <w:rsid w:val="565D110B"/>
    <w:rsid w:val="565E876E"/>
    <w:rsid w:val="565EB722"/>
    <w:rsid w:val="56621E15"/>
    <w:rsid w:val="56624AFF"/>
    <w:rsid w:val="5664D188"/>
    <w:rsid w:val="5671D671"/>
    <w:rsid w:val="5672B307"/>
    <w:rsid w:val="56792EF9"/>
    <w:rsid w:val="567E2584"/>
    <w:rsid w:val="56803BCD"/>
    <w:rsid w:val="56850EBB"/>
    <w:rsid w:val="568C7287"/>
    <w:rsid w:val="568F545C"/>
    <w:rsid w:val="5692927C"/>
    <w:rsid w:val="5694F71E"/>
    <w:rsid w:val="56A5B57F"/>
    <w:rsid w:val="56B2988E"/>
    <w:rsid w:val="56B8EF2F"/>
    <w:rsid w:val="56BA50D0"/>
    <w:rsid w:val="56BC5C52"/>
    <w:rsid w:val="56BCDEE3"/>
    <w:rsid w:val="56C5EC7C"/>
    <w:rsid w:val="56CBC602"/>
    <w:rsid w:val="56CC39F4"/>
    <w:rsid w:val="56CC50B1"/>
    <w:rsid w:val="56D4B596"/>
    <w:rsid w:val="56D53D10"/>
    <w:rsid w:val="56DA5D0A"/>
    <w:rsid w:val="56E31356"/>
    <w:rsid w:val="56F75FB4"/>
    <w:rsid w:val="56FC2294"/>
    <w:rsid w:val="56FC976C"/>
    <w:rsid w:val="56FD48D1"/>
    <w:rsid w:val="57004D31"/>
    <w:rsid w:val="57095492"/>
    <w:rsid w:val="570FB8EA"/>
    <w:rsid w:val="57160140"/>
    <w:rsid w:val="5723ABE5"/>
    <w:rsid w:val="57294135"/>
    <w:rsid w:val="572C956A"/>
    <w:rsid w:val="57321592"/>
    <w:rsid w:val="5734DE72"/>
    <w:rsid w:val="57437D37"/>
    <w:rsid w:val="574432B3"/>
    <w:rsid w:val="57450165"/>
    <w:rsid w:val="574CB4CF"/>
    <w:rsid w:val="574CD2A6"/>
    <w:rsid w:val="574D6CA5"/>
    <w:rsid w:val="5758B151"/>
    <w:rsid w:val="575B1D45"/>
    <w:rsid w:val="576A9E36"/>
    <w:rsid w:val="576F39E9"/>
    <w:rsid w:val="5775820F"/>
    <w:rsid w:val="578433B0"/>
    <w:rsid w:val="578445EF"/>
    <w:rsid w:val="578C9DD0"/>
    <w:rsid w:val="578EA77D"/>
    <w:rsid w:val="57968057"/>
    <w:rsid w:val="57AD06D0"/>
    <w:rsid w:val="57AE2492"/>
    <w:rsid w:val="57AE296A"/>
    <w:rsid w:val="57BCB102"/>
    <w:rsid w:val="57C16B06"/>
    <w:rsid w:val="57C7B2DA"/>
    <w:rsid w:val="57CD0D8D"/>
    <w:rsid w:val="57CD54D2"/>
    <w:rsid w:val="57CD7B1B"/>
    <w:rsid w:val="57D994B0"/>
    <w:rsid w:val="57DA674C"/>
    <w:rsid w:val="57DDE819"/>
    <w:rsid w:val="57E1CB78"/>
    <w:rsid w:val="57E6E004"/>
    <w:rsid w:val="57E76B7E"/>
    <w:rsid w:val="57E7A045"/>
    <w:rsid w:val="57EA9A1E"/>
    <w:rsid w:val="57EB7C54"/>
    <w:rsid w:val="57F5B9A4"/>
    <w:rsid w:val="57F5C0C0"/>
    <w:rsid w:val="57FBDE6D"/>
    <w:rsid w:val="58013A16"/>
    <w:rsid w:val="5804179A"/>
    <w:rsid w:val="5812FF0E"/>
    <w:rsid w:val="5819A8C4"/>
    <w:rsid w:val="5821C969"/>
    <w:rsid w:val="582E2B5C"/>
    <w:rsid w:val="582F44B6"/>
    <w:rsid w:val="583E382F"/>
    <w:rsid w:val="58516311"/>
    <w:rsid w:val="585D7FC7"/>
    <w:rsid w:val="585D8C80"/>
    <w:rsid w:val="585E2D8C"/>
    <w:rsid w:val="58620730"/>
    <w:rsid w:val="5863A8F7"/>
    <w:rsid w:val="5864BB48"/>
    <w:rsid w:val="58710993"/>
    <w:rsid w:val="5873D946"/>
    <w:rsid w:val="587CBF1E"/>
    <w:rsid w:val="587F9EDB"/>
    <w:rsid w:val="588612A4"/>
    <w:rsid w:val="5887BE08"/>
    <w:rsid w:val="5893032D"/>
    <w:rsid w:val="58A14866"/>
    <w:rsid w:val="58A43C8E"/>
    <w:rsid w:val="58A53A11"/>
    <w:rsid w:val="58A99E76"/>
    <w:rsid w:val="58AE962A"/>
    <w:rsid w:val="58B8176C"/>
    <w:rsid w:val="58BF097B"/>
    <w:rsid w:val="58BF294E"/>
    <w:rsid w:val="58CA0328"/>
    <w:rsid w:val="58D12BE9"/>
    <w:rsid w:val="58D343DB"/>
    <w:rsid w:val="58D7B143"/>
    <w:rsid w:val="58E68FDB"/>
    <w:rsid w:val="58E8E73B"/>
    <w:rsid w:val="58EB13E2"/>
    <w:rsid w:val="58F09D5D"/>
    <w:rsid w:val="58F6A02D"/>
    <w:rsid w:val="58F7F86D"/>
    <w:rsid w:val="5901600B"/>
    <w:rsid w:val="5908E4B7"/>
    <w:rsid w:val="590DA49D"/>
    <w:rsid w:val="591611E6"/>
    <w:rsid w:val="591D92BA"/>
    <w:rsid w:val="5927AE10"/>
    <w:rsid w:val="592A7E1C"/>
    <w:rsid w:val="592E502E"/>
    <w:rsid w:val="5940ECFA"/>
    <w:rsid w:val="594E2FDD"/>
    <w:rsid w:val="59535BB1"/>
    <w:rsid w:val="5956DADE"/>
    <w:rsid w:val="595FAF8B"/>
    <w:rsid w:val="59608F6D"/>
    <w:rsid w:val="5966F44E"/>
    <w:rsid w:val="5971EA0A"/>
    <w:rsid w:val="597287F6"/>
    <w:rsid w:val="59839560"/>
    <w:rsid w:val="5984902B"/>
    <w:rsid w:val="5984A967"/>
    <w:rsid w:val="598A60F0"/>
    <w:rsid w:val="598C2E0C"/>
    <w:rsid w:val="5995A719"/>
    <w:rsid w:val="599F4A08"/>
    <w:rsid w:val="59AFC267"/>
    <w:rsid w:val="59B246E4"/>
    <w:rsid w:val="59B46E83"/>
    <w:rsid w:val="59B73ADC"/>
    <w:rsid w:val="59B7F7B1"/>
    <w:rsid w:val="59B90566"/>
    <w:rsid w:val="59BF8F55"/>
    <w:rsid w:val="59BFDAA9"/>
    <w:rsid w:val="59CDE775"/>
    <w:rsid w:val="59D5427B"/>
    <w:rsid w:val="59D6A0A5"/>
    <w:rsid w:val="59E98267"/>
    <w:rsid w:val="59F184CF"/>
    <w:rsid w:val="59F22FF3"/>
    <w:rsid w:val="59FCC210"/>
    <w:rsid w:val="5A043C17"/>
    <w:rsid w:val="5A07166F"/>
    <w:rsid w:val="5A071D86"/>
    <w:rsid w:val="5A0CF715"/>
    <w:rsid w:val="5A0F9E06"/>
    <w:rsid w:val="5A205601"/>
    <w:rsid w:val="5A255975"/>
    <w:rsid w:val="5A2E4F07"/>
    <w:rsid w:val="5A3E56FB"/>
    <w:rsid w:val="5A41DE4D"/>
    <w:rsid w:val="5A53F89E"/>
    <w:rsid w:val="5A557774"/>
    <w:rsid w:val="5A632BB5"/>
    <w:rsid w:val="5A66F682"/>
    <w:rsid w:val="5A709AC9"/>
    <w:rsid w:val="5A773EA7"/>
    <w:rsid w:val="5A79C792"/>
    <w:rsid w:val="5A84FB04"/>
    <w:rsid w:val="5A894873"/>
    <w:rsid w:val="5A8B2AC9"/>
    <w:rsid w:val="5A8E803D"/>
    <w:rsid w:val="5A943678"/>
    <w:rsid w:val="5AA03F06"/>
    <w:rsid w:val="5AA57CB8"/>
    <w:rsid w:val="5AAAF1C2"/>
    <w:rsid w:val="5AACE368"/>
    <w:rsid w:val="5AADF7E8"/>
    <w:rsid w:val="5AAE6908"/>
    <w:rsid w:val="5AB15B0D"/>
    <w:rsid w:val="5AB4AAD5"/>
    <w:rsid w:val="5AB5EB11"/>
    <w:rsid w:val="5AB72DF3"/>
    <w:rsid w:val="5ABED0A8"/>
    <w:rsid w:val="5ABF305D"/>
    <w:rsid w:val="5AC16BE8"/>
    <w:rsid w:val="5AC696CE"/>
    <w:rsid w:val="5AD138E2"/>
    <w:rsid w:val="5AD5C5EC"/>
    <w:rsid w:val="5AEB4B9B"/>
    <w:rsid w:val="5AF9C55B"/>
    <w:rsid w:val="5B0394D3"/>
    <w:rsid w:val="5B08B2A5"/>
    <w:rsid w:val="5B0CF647"/>
    <w:rsid w:val="5B139A85"/>
    <w:rsid w:val="5B163519"/>
    <w:rsid w:val="5B16573E"/>
    <w:rsid w:val="5B1B0CD2"/>
    <w:rsid w:val="5B230D03"/>
    <w:rsid w:val="5B25770E"/>
    <w:rsid w:val="5B291DA4"/>
    <w:rsid w:val="5B3709FE"/>
    <w:rsid w:val="5B3925B2"/>
    <w:rsid w:val="5B3A95CE"/>
    <w:rsid w:val="5B3F3F41"/>
    <w:rsid w:val="5B41FBDD"/>
    <w:rsid w:val="5B42203F"/>
    <w:rsid w:val="5B44F462"/>
    <w:rsid w:val="5B48E353"/>
    <w:rsid w:val="5B4FDA2F"/>
    <w:rsid w:val="5B56D11C"/>
    <w:rsid w:val="5B594FBA"/>
    <w:rsid w:val="5B632CEF"/>
    <w:rsid w:val="5B6CE332"/>
    <w:rsid w:val="5B74EA03"/>
    <w:rsid w:val="5B7B57DA"/>
    <w:rsid w:val="5B842BB6"/>
    <w:rsid w:val="5B900DDF"/>
    <w:rsid w:val="5B918782"/>
    <w:rsid w:val="5B9493D6"/>
    <w:rsid w:val="5B95EA29"/>
    <w:rsid w:val="5B990C1A"/>
    <w:rsid w:val="5B9B0C54"/>
    <w:rsid w:val="5BA0AA1C"/>
    <w:rsid w:val="5BA4589F"/>
    <w:rsid w:val="5BA51190"/>
    <w:rsid w:val="5BB0F5A6"/>
    <w:rsid w:val="5BBC4C0D"/>
    <w:rsid w:val="5BC121A2"/>
    <w:rsid w:val="5BC78288"/>
    <w:rsid w:val="5BC87CE9"/>
    <w:rsid w:val="5BD00116"/>
    <w:rsid w:val="5BDF53C8"/>
    <w:rsid w:val="5BF3A7E6"/>
    <w:rsid w:val="5BF5DEE9"/>
    <w:rsid w:val="5BFB0A63"/>
    <w:rsid w:val="5C07FE31"/>
    <w:rsid w:val="5C145F30"/>
    <w:rsid w:val="5C1514C2"/>
    <w:rsid w:val="5C15C04F"/>
    <w:rsid w:val="5C2B3A48"/>
    <w:rsid w:val="5C326E7A"/>
    <w:rsid w:val="5C45A247"/>
    <w:rsid w:val="5C490F9C"/>
    <w:rsid w:val="5C500C15"/>
    <w:rsid w:val="5C630294"/>
    <w:rsid w:val="5C85C43B"/>
    <w:rsid w:val="5C8CAEC8"/>
    <w:rsid w:val="5C8EA12C"/>
    <w:rsid w:val="5CA18DD5"/>
    <w:rsid w:val="5CB693C2"/>
    <w:rsid w:val="5CC01E9F"/>
    <w:rsid w:val="5CC6B62B"/>
    <w:rsid w:val="5CCD7F56"/>
    <w:rsid w:val="5CD016D4"/>
    <w:rsid w:val="5CD5D740"/>
    <w:rsid w:val="5CE36DED"/>
    <w:rsid w:val="5CE51B50"/>
    <w:rsid w:val="5CE53978"/>
    <w:rsid w:val="5CE6E641"/>
    <w:rsid w:val="5CE9A4F5"/>
    <w:rsid w:val="5CEA4006"/>
    <w:rsid w:val="5CF2C9B7"/>
    <w:rsid w:val="5D1CD9B2"/>
    <w:rsid w:val="5D1D023E"/>
    <w:rsid w:val="5D1DA45E"/>
    <w:rsid w:val="5D1E3D90"/>
    <w:rsid w:val="5D22E1B8"/>
    <w:rsid w:val="5D246F0C"/>
    <w:rsid w:val="5D251659"/>
    <w:rsid w:val="5D2BC95F"/>
    <w:rsid w:val="5D2D5055"/>
    <w:rsid w:val="5D2DF52C"/>
    <w:rsid w:val="5D3007E3"/>
    <w:rsid w:val="5D323963"/>
    <w:rsid w:val="5D3AF5DD"/>
    <w:rsid w:val="5D403F84"/>
    <w:rsid w:val="5D4170B3"/>
    <w:rsid w:val="5D47173C"/>
    <w:rsid w:val="5D4AE64F"/>
    <w:rsid w:val="5D52CDA2"/>
    <w:rsid w:val="5D52F090"/>
    <w:rsid w:val="5D56B1C2"/>
    <w:rsid w:val="5D5A1DD5"/>
    <w:rsid w:val="5D5A3441"/>
    <w:rsid w:val="5D5C8467"/>
    <w:rsid w:val="5D5EA3B5"/>
    <w:rsid w:val="5D61317E"/>
    <w:rsid w:val="5D66DCAA"/>
    <w:rsid w:val="5D693964"/>
    <w:rsid w:val="5D6D7B2A"/>
    <w:rsid w:val="5D740010"/>
    <w:rsid w:val="5D8318B8"/>
    <w:rsid w:val="5D89906A"/>
    <w:rsid w:val="5D95DFFD"/>
    <w:rsid w:val="5D97B257"/>
    <w:rsid w:val="5DA62955"/>
    <w:rsid w:val="5DAE0318"/>
    <w:rsid w:val="5DB1652C"/>
    <w:rsid w:val="5DB21021"/>
    <w:rsid w:val="5DBD6728"/>
    <w:rsid w:val="5DC4C06E"/>
    <w:rsid w:val="5DC6A8E8"/>
    <w:rsid w:val="5DC9E7F8"/>
    <w:rsid w:val="5DCBA353"/>
    <w:rsid w:val="5DCC67CA"/>
    <w:rsid w:val="5DD2EE81"/>
    <w:rsid w:val="5DD45136"/>
    <w:rsid w:val="5DD52F36"/>
    <w:rsid w:val="5DDEA02F"/>
    <w:rsid w:val="5DDF8692"/>
    <w:rsid w:val="5DE3CC85"/>
    <w:rsid w:val="5DE4B333"/>
    <w:rsid w:val="5DEFA07D"/>
    <w:rsid w:val="5E02AE2F"/>
    <w:rsid w:val="5E052C54"/>
    <w:rsid w:val="5E165698"/>
    <w:rsid w:val="5E1B1B9D"/>
    <w:rsid w:val="5E2C8101"/>
    <w:rsid w:val="5E39064F"/>
    <w:rsid w:val="5E3B4FF6"/>
    <w:rsid w:val="5E3D00B3"/>
    <w:rsid w:val="5E40D387"/>
    <w:rsid w:val="5E41A3A2"/>
    <w:rsid w:val="5E46EC15"/>
    <w:rsid w:val="5E496C6A"/>
    <w:rsid w:val="5E5D1D71"/>
    <w:rsid w:val="5E653FA5"/>
    <w:rsid w:val="5E657824"/>
    <w:rsid w:val="5E69A527"/>
    <w:rsid w:val="5E6AE626"/>
    <w:rsid w:val="5E6C33DC"/>
    <w:rsid w:val="5E6E4257"/>
    <w:rsid w:val="5E7149C1"/>
    <w:rsid w:val="5E7AD19F"/>
    <w:rsid w:val="5E7BC626"/>
    <w:rsid w:val="5E81153D"/>
    <w:rsid w:val="5E84131D"/>
    <w:rsid w:val="5E86D580"/>
    <w:rsid w:val="5E90DDF2"/>
    <w:rsid w:val="5E93977F"/>
    <w:rsid w:val="5E95A8BD"/>
    <w:rsid w:val="5EA16C86"/>
    <w:rsid w:val="5EA64B86"/>
    <w:rsid w:val="5EB23382"/>
    <w:rsid w:val="5EB5DFBD"/>
    <w:rsid w:val="5EB78220"/>
    <w:rsid w:val="5EBD232E"/>
    <w:rsid w:val="5EC0917C"/>
    <w:rsid w:val="5EC15FC9"/>
    <w:rsid w:val="5EC7C671"/>
    <w:rsid w:val="5ECE131E"/>
    <w:rsid w:val="5ED65182"/>
    <w:rsid w:val="5EE4BD99"/>
    <w:rsid w:val="5EE99FE4"/>
    <w:rsid w:val="5EF0547E"/>
    <w:rsid w:val="5EF55926"/>
    <w:rsid w:val="5EF5CB72"/>
    <w:rsid w:val="5EFBE3D8"/>
    <w:rsid w:val="5F0E848D"/>
    <w:rsid w:val="5F0FEAB4"/>
    <w:rsid w:val="5F10EA4D"/>
    <w:rsid w:val="5F177074"/>
    <w:rsid w:val="5F224EF8"/>
    <w:rsid w:val="5F235E5F"/>
    <w:rsid w:val="5F2435D5"/>
    <w:rsid w:val="5F2A8286"/>
    <w:rsid w:val="5F2A9A04"/>
    <w:rsid w:val="5F2E342C"/>
    <w:rsid w:val="5F315DB5"/>
    <w:rsid w:val="5F39487F"/>
    <w:rsid w:val="5F3A7513"/>
    <w:rsid w:val="5F3BBD1A"/>
    <w:rsid w:val="5F490A4D"/>
    <w:rsid w:val="5F512C58"/>
    <w:rsid w:val="5F542D31"/>
    <w:rsid w:val="5F58177B"/>
    <w:rsid w:val="5F596FED"/>
    <w:rsid w:val="5F5B1266"/>
    <w:rsid w:val="5F5E3D81"/>
    <w:rsid w:val="5F7C7AD7"/>
    <w:rsid w:val="5F834236"/>
    <w:rsid w:val="5F87EEC6"/>
    <w:rsid w:val="5F8ED35F"/>
    <w:rsid w:val="5F9479C2"/>
    <w:rsid w:val="5F988B2B"/>
    <w:rsid w:val="5F994F03"/>
    <w:rsid w:val="5F9A4C46"/>
    <w:rsid w:val="5F9C6CA9"/>
    <w:rsid w:val="5F9CB7C1"/>
    <w:rsid w:val="5F9D62BD"/>
    <w:rsid w:val="5F9F1E26"/>
    <w:rsid w:val="5FAC0555"/>
    <w:rsid w:val="5FAC3176"/>
    <w:rsid w:val="5FAD0FD6"/>
    <w:rsid w:val="5FAE9B68"/>
    <w:rsid w:val="5FB2012F"/>
    <w:rsid w:val="5FB3C501"/>
    <w:rsid w:val="5FBB4A6A"/>
    <w:rsid w:val="5FC63CA1"/>
    <w:rsid w:val="5FCB2B14"/>
    <w:rsid w:val="5FCB957D"/>
    <w:rsid w:val="5FCC79E3"/>
    <w:rsid w:val="5FCEB0ED"/>
    <w:rsid w:val="5FD3740D"/>
    <w:rsid w:val="5FD3E567"/>
    <w:rsid w:val="5FE4B9BA"/>
    <w:rsid w:val="5FF45CC4"/>
    <w:rsid w:val="5FF63CC0"/>
    <w:rsid w:val="60074F3B"/>
    <w:rsid w:val="600BBA25"/>
    <w:rsid w:val="600F1292"/>
    <w:rsid w:val="60141DE5"/>
    <w:rsid w:val="60166364"/>
    <w:rsid w:val="601A9D62"/>
    <w:rsid w:val="601AA61E"/>
    <w:rsid w:val="601CC0E6"/>
    <w:rsid w:val="6028CC65"/>
    <w:rsid w:val="60367FFF"/>
    <w:rsid w:val="60368C15"/>
    <w:rsid w:val="603A65C5"/>
    <w:rsid w:val="603F0FF4"/>
    <w:rsid w:val="60436124"/>
    <w:rsid w:val="604D0F83"/>
    <w:rsid w:val="605032BB"/>
    <w:rsid w:val="6050E4A9"/>
    <w:rsid w:val="60521BF2"/>
    <w:rsid w:val="6057B569"/>
    <w:rsid w:val="605CEB01"/>
    <w:rsid w:val="605D06D8"/>
    <w:rsid w:val="6064B8B2"/>
    <w:rsid w:val="60675295"/>
    <w:rsid w:val="606E5374"/>
    <w:rsid w:val="608148AA"/>
    <w:rsid w:val="6085B6F1"/>
    <w:rsid w:val="6088D464"/>
    <w:rsid w:val="6097D096"/>
    <w:rsid w:val="6097E6DA"/>
    <w:rsid w:val="60A8ECC3"/>
    <w:rsid w:val="60BD14E9"/>
    <w:rsid w:val="60BED1E9"/>
    <w:rsid w:val="60C94BF7"/>
    <w:rsid w:val="60D06293"/>
    <w:rsid w:val="60D9FE19"/>
    <w:rsid w:val="60EE6CA9"/>
    <w:rsid w:val="60F063AC"/>
    <w:rsid w:val="61078932"/>
    <w:rsid w:val="610B2303"/>
    <w:rsid w:val="610CDE11"/>
    <w:rsid w:val="61129044"/>
    <w:rsid w:val="6113E9D2"/>
    <w:rsid w:val="6115A254"/>
    <w:rsid w:val="6123AA18"/>
    <w:rsid w:val="612B1231"/>
    <w:rsid w:val="612B3F0D"/>
    <w:rsid w:val="612E4755"/>
    <w:rsid w:val="6144389F"/>
    <w:rsid w:val="6163D5C6"/>
    <w:rsid w:val="6168F585"/>
    <w:rsid w:val="616A9552"/>
    <w:rsid w:val="616B84EE"/>
    <w:rsid w:val="616D22BA"/>
    <w:rsid w:val="61784BC1"/>
    <w:rsid w:val="61796AC7"/>
    <w:rsid w:val="617CF919"/>
    <w:rsid w:val="617DB650"/>
    <w:rsid w:val="617E3E90"/>
    <w:rsid w:val="61868501"/>
    <w:rsid w:val="618CF49D"/>
    <w:rsid w:val="6193E19E"/>
    <w:rsid w:val="619403D8"/>
    <w:rsid w:val="61941809"/>
    <w:rsid w:val="61A2FDC4"/>
    <w:rsid w:val="61A802B8"/>
    <w:rsid w:val="61AB8290"/>
    <w:rsid w:val="61B37759"/>
    <w:rsid w:val="61BE78D8"/>
    <w:rsid w:val="61C22AED"/>
    <w:rsid w:val="61C3FE6F"/>
    <w:rsid w:val="61C46C6F"/>
    <w:rsid w:val="61C5ECF0"/>
    <w:rsid w:val="61CB725F"/>
    <w:rsid w:val="61CD0AAA"/>
    <w:rsid w:val="61CD0D70"/>
    <w:rsid w:val="61DA7DBE"/>
    <w:rsid w:val="61E26DFA"/>
    <w:rsid w:val="61F085B7"/>
    <w:rsid w:val="61F51DB8"/>
    <w:rsid w:val="6200B44E"/>
    <w:rsid w:val="620B6394"/>
    <w:rsid w:val="620C87BD"/>
    <w:rsid w:val="620E2896"/>
    <w:rsid w:val="620F230C"/>
    <w:rsid w:val="6213F704"/>
    <w:rsid w:val="621E1AEC"/>
    <w:rsid w:val="62271D2A"/>
    <w:rsid w:val="622A909A"/>
    <w:rsid w:val="622C8A29"/>
    <w:rsid w:val="622DE3B3"/>
    <w:rsid w:val="62313422"/>
    <w:rsid w:val="62369157"/>
    <w:rsid w:val="6237608A"/>
    <w:rsid w:val="623B8A6D"/>
    <w:rsid w:val="624222F9"/>
    <w:rsid w:val="6248CC8F"/>
    <w:rsid w:val="624A4170"/>
    <w:rsid w:val="624E517A"/>
    <w:rsid w:val="624F122C"/>
    <w:rsid w:val="625063EE"/>
    <w:rsid w:val="6254A3CD"/>
    <w:rsid w:val="6254DBCD"/>
    <w:rsid w:val="6261CC39"/>
    <w:rsid w:val="62652434"/>
    <w:rsid w:val="62661A6F"/>
    <w:rsid w:val="6266B876"/>
    <w:rsid w:val="62717735"/>
    <w:rsid w:val="627AC582"/>
    <w:rsid w:val="627E024F"/>
    <w:rsid w:val="627E16B6"/>
    <w:rsid w:val="628067C6"/>
    <w:rsid w:val="628816ED"/>
    <w:rsid w:val="62A6C50F"/>
    <w:rsid w:val="62AD391F"/>
    <w:rsid w:val="62C38F3D"/>
    <w:rsid w:val="62C56B58"/>
    <w:rsid w:val="62CB8C49"/>
    <w:rsid w:val="62CDFC81"/>
    <w:rsid w:val="62D05C23"/>
    <w:rsid w:val="62D0F0B1"/>
    <w:rsid w:val="62D19539"/>
    <w:rsid w:val="62D42872"/>
    <w:rsid w:val="62E7C70C"/>
    <w:rsid w:val="62EAA28E"/>
    <w:rsid w:val="62ED752F"/>
    <w:rsid w:val="62EF33A4"/>
    <w:rsid w:val="62F04DF8"/>
    <w:rsid w:val="62F603C1"/>
    <w:rsid w:val="62FB51BA"/>
    <w:rsid w:val="6300EB36"/>
    <w:rsid w:val="6301CCA0"/>
    <w:rsid w:val="63041FCE"/>
    <w:rsid w:val="63075B1D"/>
    <w:rsid w:val="631001A5"/>
    <w:rsid w:val="6312931F"/>
    <w:rsid w:val="6316AF30"/>
    <w:rsid w:val="631D19B2"/>
    <w:rsid w:val="6322B98C"/>
    <w:rsid w:val="633D774A"/>
    <w:rsid w:val="634306EC"/>
    <w:rsid w:val="63495F93"/>
    <w:rsid w:val="635DC847"/>
    <w:rsid w:val="635E0DF2"/>
    <w:rsid w:val="636B88F0"/>
    <w:rsid w:val="637CFCAF"/>
    <w:rsid w:val="63842A97"/>
    <w:rsid w:val="638542A9"/>
    <w:rsid w:val="639A0D23"/>
    <w:rsid w:val="639DBC14"/>
    <w:rsid w:val="639E0739"/>
    <w:rsid w:val="63A615BB"/>
    <w:rsid w:val="63A809C4"/>
    <w:rsid w:val="63B0A7AD"/>
    <w:rsid w:val="63B235C5"/>
    <w:rsid w:val="63B28CB6"/>
    <w:rsid w:val="63B2F399"/>
    <w:rsid w:val="63B3C9EA"/>
    <w:rsid w:val="63BA51B4"/>
    <w:rsid w:val="63C09846"/>
    <w:rsid w:val="63D7F4F1"/>
    <w:rsid w:val="63DB85E8"/>
    <w:rsid w:val="63DFEC93"/>
    <w:rsid w:val="63E3A802"/>
    <w:rsid w:val="63E62CAA"/>
    <w:rsid w:val="63F2BFDA"/>
    <w:rsid w:val="63F36CD4"/>
    <w:rsid w:val="63F3EE23"/>
    <w:rsid w:val="6406A3B7"/>
    <w:rsid w:val="64181B93"/>
    <w:rsid w:val="642FCCB9"/>
    <w:rsid w:val="6434E201"/>
    <w:rsid w:val="6438CE29"/>
    <w:rsid w:val="64395310"/>
    <w:rsid w:val="644445A5"/>
    <w:rsid w:val="6444AF34"/>
    <w:rsid w:val="644C9AF1"/>
    <w:rsid w:val="64570D6C"/>
    <w:rsid w:val="645B24FD"/>
    <w:rsid w:val="645B2C69"/>
    <w:rsid w:val="645D8F9C"/>
    <w:rsid w:val="6462D8AA"/>
    <w:rsid w:val="646483B9"/>
    <w:rsid w:val="6466939F"/>
    <w:rsid w:val="646D1065"/>
    <w:rsid w:val="646E9231"/>
    <w:rsid w:val="6476F334"/>
    <w:rsid w:val="647EB1F5"/>
    <w:rsid w:val="64849C3F"/>
    <w:rsid w:val="6487604A"/>
    <w:rsid w:val="6489C701"/>
    <w:rsid w:val="64912776"/>
    <w:rsid w:val="6496C547"/>
    <w:rsid w:val="649714A8"/>
    <w:rsid w:val="649BFD11"/>
    <w:rsid w:val="64A430C9"/>
    <w:rsid w:val="64A4DEE3"/>
    <w:rsid w:val="64AF8721"/>
    <w:rsid w:val="64C39A93"/>
    <w:rsid w:val="64CD2F66"/>
    <w:rsid w:val="64CF8F92"/>
    <w:rsid w:val="64D5DCB7"/>
    <w:rsid w:val="64E1E946"/>
    <w:rsid w:val="64E3A34E"/>
    <w:rsid w:val="64E8597B"/>
    <w:rsid w:val="64F3F365"/>
    <w:rsid w:val="64F46069"/>
    <w:rsid w:val="64FCDD85"/>
    <w:rsid w:val="64FDF920"/>
    <w:rsid w:val="6503BD06"/>
    <w:rsid w:val="650FDD75"/>
    <w:rsid w:val="65153676"/>
    <w:rsid w:val="651C5DF1"/>
    <w:rsid w:val="651D4FEB"/>
    <w:rsid w:val="6529C25E"/>
    <w:rsid w:val="6530A2C3"/>
    <w:rsid w:val="65330B80"/>
    <w:rsid w:val="6534D242"/>
    <w:rsid w:val="653E610D"/>
    <w:rsid w:val="654154BA"/>
    <w:rsid w:val="6543A40E"/>
    <w:rsid w:val="65462400"/>
    <w:rsid w:val="654729CC"/>
    <w:rsid w:val="65480EA8"/>
    <w:rsid w:val="654DEBC0"/>
    <w:rsid w:val="654E600D"/>
    <w:rsid w:val="6557BB44"/>
    <w:rsid w:val="6559344B"/>
    <w:rsid w:val="655EF076"/>
    <w:rsid w:val="656462FF"/>
    <w:rsid w:val="65673300"/>
    <w:rsid w:val="656B9D1F"/>
    <w:rsid w:val="656D3204"/>
    <w:rsid w:val="65733045"/>
    <w:rsid w:val="6577A280"/>
    <w:rsid w:val="657B52A5"/>
    <w:rsid w:val="65844B02"/>
    <w:rsid w:val="658F0153"/>
    <w:rsid w:val="65AD378C"/>
    <w:rsid w:val="65B4A67A"/>
    <w:rsid w:val="65BB717E"/>
    <w:rsid w:val="65D1DC89"/>
    <w:rsid w:val="65E602AF"/>
    <w:rsid w:val="65EBA999"/>
    <w:rsid w:val="65ED9F1E"/>
    <w:rsid w:val="65F40284"/>
    <w:rsid w:val="66001352"/>
    <w:rsid w:val="6608B7CD"/>
    <w:rsid w:val="66163D79"/>
    <w:rsid w:val="6616EF85"/>
    <w:rsid w:val="6617099E"/>
    <w:rsid w:val="66213294"/>
    <w:rsid w:val="662D133F"/>
    <w:rsid w:val="66332453"/>
    <w:rsid w:val="663BB126"/>
    <w:rsid w:val="6641D002"/>
    <w:rsid w:val="6648BB1A"/>
    <w:rsid w:val="665836C8"/>
    <w:rsid w:val="66699512"/>
    <w:rsid w:val="66699D64"/>
    <w:rsid w:val="6671D5CC"/>
    <w:rsid w:val="6674EF4D"/>
    <w:rsid w:val="66757A1C"/>
    <w:rsid w:val="667D0E78"/>
    <w:rsid w:val="667F097F"/>
    <w:rsid w:val="668104B3"/>
    <w:rsid w:val="66828513"/>
    <w:rsid w:val="6684700F"/>
    <w:rsid w:val="668A53DE"/>
    <w:rsid w:val="668B8942"/>
    <w:rsid w:val="66961525"/>
    <w:rsid w:val="66A412E9"/>
    <w:rsid w:val="66A8322E"/>
    <w:rsid w:val="66A912B3"/>
    <w:rsid w:val="66B729EF"/>
    <w:rsid w:val="66BC87E3"/>
    <w:rsid w:val="66BE4F15"/>
    <w:rsid w:val="66BF7A0D"/>
    <w:rsid w:val="66C1432C"/>
    <w:rsid w:val="66C6A5CC"/>
    <w:rsid w:val="66CDB840"/>
    <w:rsid w:val="66D500EC"/>
    <w:rsid w:val="66E3FBBE"/>
    <w:rsid w:val="66E724EF"/>
    <w:rsid w:val="66EAE4A0"/>
    <w:rsid w:val="66EEB4B4"/>
    <w:rsid w:val="66EF6061"/>
    <w:rsid w:val="66FCA206"/>
    <w:rsid w:val="66FE3187"/>
    <w:rsid w:val="6700E1B5"/>
    <w:rsid w:val="6708222C"/>
    <w:rsid w:val="670A2665"/>
    <w:rsid w:val="670E22C7"/>
    <w:rsid w:val="671B9C3F"/>
    <w:rsid w:val="671BD42E"/>
    <w:rsid w:val="671C4325"/>
    <w:rsid w:val="67236930"/>
    <w:rsid w:val="6726FA87"/>
    <w:rsid w:val="672B1109"/>
    <w:rsid w:val="6740FFF4"/>
    <w:rsid w:val="674265E5"/>
    <w:rsid w:val="675AA063"/>
    <w:rsid w:val="6761801F"/>
    <w:rsid w:val="6761C65C"/>
    <w:rsid w:val="6764B843"/>
    <w:rsid w:val="6765C9E9"/>
    <w:rsid w:val="6765D9EB"/>
    <w:rsid w:val="67661E4A"/>
    <w:rsid w:val="6770276C"/>
    <w:rsid w:val="677D0126"/>
    <w:rsid w:val="679864FE"/>
    <w:rsid w:val="679B2544"/>
    <w:rsid w:val="67A05741"/>
    <w:rsid w:val="67C07F0E"/>
    <w:rsid w:val="67CB2F10"/>
    <w:rsid w:val="67D010D4"/>
    <w:rsid w:val="67D40E1D"/>
    <w:rsid w:val="67D55E88"/>
    <w:rsid w:val="67E32D19"/>
    <w:rsid w:val="67E81CDC"/>
    <w:rsid w:val="67F1200F"/>
    <w:rsid w:val="67FB5B5C"/>
    <w:rsid w:val="680953B1"/>
    <w:rsid w:val="680AC481"/>
    <w:rsid w:val="6810386B"/>
    <w:rsid w:val="681894AD"/>
    <w:rsid w:val="681D7617"/>
    <w:rsid w:val="682EDC37"/>
    <w:rsid w:val="683C96F3"/>
    <w:rsid w:val="6843A172"/>
    <w:rsid w:val="68478CE4"/>
    <w:rsid w:val="684CDE9E"/>
    <w:rsid w:val="6850185D"/>
    <w:rsid w:val="68507AE4"/>
    <w:rsid w:val="68552F27"/>
    <w:rsid w:val="685A4A11"/>
    <w:rsid w:val="686966F8"/>
    <w:rsid w:val="687FFD01"/>
    <w:rsid w:val="68836E31"/>
    <w:rsid w:val="689B4941"/>
    <w:rsid w:val="68A60216"/>
    <w:rsid w:val="68ABFAE3"/>
    <w:rsid w:val="68AF4BCB"/>
    <w:rsid w:val="68B1879A"/>
    <w:rsid w:val="68BC35AC"/>
    <w:rsid w:val="68C38D73"/>
    <w:rsid w:val="68C635FF"/>
    <w:rsid w:val="68C64BFB"/>
    <w:rsid w:val="68C6B6F7"/>
    <w:rsid w:val="68CE7800"/>
    <w:rsid w:val="68D411C2"/>
    <w:rsid w:val="68D8587C"/>
    <w:rsid w:val="68E9866B"/>
    <w:rsid w:val="68F801CB"/>
    <w:rsid w:val="690919E4"/>
    <w:rsid w:val="690A740E"/>
    <w:rsid w:val="690A997D"/>
    <w:rsid w:val="691C576E"/>
    <w:rsid w:val="691DED6A"/>
    <w:rsid w:val="691F1CF2"/>
    <w:rsid w:val="6924B1FC"/>
    <w:rsid w:val="692B33A1"/>
    <w:rsid w:val="692C556A"/>
    <w:rsid w:val="693D22BB"/>
    <w:rsid w:val="69457BE6"/>
    <w:rsid w:val="694C11A4"/>
    <w:rsid w:val="695AC803"/>
    <w:rsid w:val="696D1FFE"/>
    <w:rsid w:val="6971E8BB"/>
    <w:rsid w:val="69785171"/>
    <w:rsid w:val="697C69C7"/>
    <w:rsid w:val="697D15ED"/>
    <w:rsid w:val="69858A9C"/>
    <w:rsid w:val="6998287B"/>
    <w:rsid w:val="699886AF"/>
    <w:rsid w:val="699AEC55"/>
    <w:rsid w:val="69A1C98E"/>
    <w:rsid w:val="69AA1A68"/>
    <w:rsid w:val="69B807F8"/>
    <w:rsid w:val="69BC4C24"/>
    <w:rsid w:val="69BE5CD7"/>
    <w:rsid w:val="69C02897"/>
    <w:rsid w:val="69C51967"/>
    <w:rsid w:val="69C72C74"/>
    <w:rsid w:val="69D24D14"/>
    <w:rsid w:val="69D51AF1"/>
    <w:rsid w:val="69DD72C5"/>
    <w:rsid w:val="69E06886"/>
    <w:rsid w:val="69F8672B"/>
    <w:rsid w:val="69FD5916"/>
    <w:rsid w:val="69FE4DAB"/>
    <w:rsid w:val="6A072961"/>
    <w:rsid w:val="6A07A4AB"/>
    <w:rsid w:val="6A11A9E3"/>
    <w:rsid w:val="6A14CF7A"/>
    <w:rsid w:val="6A225E2C"/>
    <w:rsid w:val="6A231CA9"/>
    <w:rsid w:val="6A28C26F"/>
    <w:rsid w:val="6A2B09A0"/>
    <w:rsid w:val="6A2DB178"/>
    <w:rsid w:val="6A2E0374"/>
    <w:rsid w:val="6A35C10C"/>
    <w:rsid w:val="6A35C295"/>
    <w:rsid w:val="6A38AABE"/>
    <w:rsid w:val="6A47528C"/>
    <w:rsid w:val="6A513B58"/>
    <w:rsid w:val="6A5616BB"/>
    <w:rsid w:val="6A577B31"/>
    <w:rsid w:val="6A5CA45E"/>
    <w:rsid w:val="6A704705"/>
    <w:rsid w:val="6A8033AA"/>
    <w:rsid w:val="6A80B336"/>
    <w:rsid w:val="6A8763A0"/>
    <w:rsid w:val="6A885074"/>
    <w:rsid w:val="6A88B8B1"/>
    <w:rsid w:val="6AA0096A"/>
    <w:rsid w:val="6AA4E82D"/>
    <w:rsid w:val="6AA9603A"/>
    <w:rsid w:val="6AB64B9F"/>
    <w:rsid w:val="6AB6BB19"/>
    <w:rsid w:val="6AB77CA8"/>
    <w:rsid w:val="6AB7FCB8"/>
    <w:rsid w:val="6ABC604E"/>
    <w:rsid w:val="6ABCDA99"/>
    <w:rsid w:val="6ABDA0CD"/>
    <w:rsid w:val="6AC1AE83"/>
    <w:rsid w:val="6AC2815C"/>
    <w:rsid w:val="6AC7C987"/>
    <w:rsid w:val="6AD4F376"/>
    <w:rsid w:val="6AD942C4"/>
    <w:rsid w:val="6ADE5A35"/>
    <w:rsid w:val="6AE383ED"/>
    <w:rsid w:val="6AE45790"/>
    <w:rsid w:val="6AE8AB97"/>
    <w:rsid w:val="6AE8DE3F"/>
    <w:rsid w:val="6AEB26E3"/>
    <w:rsid w:val="6AF3A8AB"/>
    <w:rsid w:val="6AFADD68"/>
    <w:rsid w:val="6B033B08"/>
    <w:rsid w:val="6B092E80"/>
    <w:rsid w:val="6B098B8A"/>
    <w:rsid w:val="6B1360E3"/>
    <w:rsid w:val="6B164338"/>
    <w:rsid w:val="6B19C113"/>
    <w:rsid w:val="6B1C3AA5"/>
    <w:rsid w:val="6B1EE641"/>
    <w:rsid w:val="6B37FC95"/>
    <w:rsid w:val="6B3C6EA5"/>
    <w:rsid w:val="6B3C8879"/>
    <w:rsid w:val="6B42EE5D"/>
    <w:rsid w:val="6B4765D5"/>
    <w:rsid w:val="6B5429A7"/>
    <w:rsid w:val="6B599ED2"/>
    <w:rsid w:val="6B5A59E7"/>
    <w:rsid w:val="6B5D8129"/>
    <w:rsid w:val="6B60119C"/>
    <w:rsid w:val="6B6031E6"/>
    <w:rsid w:val="6B6497B0"/>
    <w:rsid w:val="6B6A4D53"/>
    <w:rsid w:val="6B71F768"/>
    <w:rsid w:val="6B73438C"/>
    <w:rsid w:val="6B73CF18"/>
    <w:rsid w:val="6B793133"/>
    <w:rsid w:val="6B7B84F0"/>
    <w:rsid w:val="6B7EB427"/>
    <w:rsid w:val="6B81363F"/>
    <w:rsid w:val="6B98D2DE"/>
    <w:rsid w:val="6B990DEF"/>
    <w:rsid w:val="6B9BF8F5"/>
    <w:rsid w:val="6B9CA7C7"/>
    <w:rsid w:val="6B9E0F64"/>
    <w:rsid w:val="6B9F2528"/>
    <w:rsid w:val="6BB12DB9"/>
    <w:rsid w:val="6BB49FCA"/>
    <w:rsid w:val="6BB61B48"/>
    <w:rsid w:val="6BBFBD94"/>
    <w:rsid w:val="6BCDE1F3"/>
    <w:rsid w:val="6BD310CD"/>
    <w:rsid w:val="6BD36235"/>
    <w:rsid w:val="6BDB184A"/>
    <w:rsid w:val="6BDB4860"/>
    <w:rsid w:val="6BDF2398"/>
    <w:rsid w:val="6BEC74E8"/>
    <w:rsid w:val="6BEF1128"/>
    <w:rsid w:val="6BF8D029"/>
    <w:rsid w:val="6BFD2406"/>
    <w:rsid w:val="6C002891"/>
    <w:rsid w:val="6C0A390C"/>
    <w:rsid w:val="6C0B88CA"/>
    <w:rsid w:val="6C1456A3"/>
    <w:rsid w:val="6C309FA7"/>
    <w:rsid w:val="6C371540"/>
    <w:rsid w:val="6C38711D"/>
    <w:rsid w:val="6C4FED79"/>
    <w:rsid w:val="6C55682F"/>
    <w:rsid w:val="6C683CE4"/>
    <w:rsid w:val="6C6A4221"/>
    <w:rsid w:val="6C6B2A32"/>
    <w:rsid w:val="6C72848C"/>
    <w:rsid w:val="6C7373A4"/>
    <w:rsid w:val="6C75B0A0"/>
    <w:rsid w:val="6C7B0C16"/>
    <w:rsid w:val="6C7E6D11"/>
    <w:rsid w:val="6C7F0604"/>
    <w:rsid w:val="6C821288"/>
    <w:rsid w:val="6C82886D"/>
    <w:rsid w:val="6C82F797"/>
    <w:rsid w:val="6C87D532"/>
    <w:rsid w:val="6C8A4CDD"/>
    <w:rsid w:val="6C8B44B3"/>
    <w:rsid w:val="6C8D0723"/>
    <w:rsid w:val="6C93E03D"/>
    <w:rsid w:val="6C9DC125"/>
    <w:rsid w:val="6C9F579F"/>
    <w:rsid w:val="6CAA4507"/>
    <w:rsid w:val="6CAA4E78"/>
    <w:rsid w:val="6CAEA0D7"/>
    <w:rsid w:val="6CAFCE9D"/>
    <w:rsid w:val="6CB7603B"/>
    <w:rsid w:val="6CB856E2"/>
    <w:rsid w:val="6CBB35AB"/>
    <w:rsid w:val="6CBE07F7"/>
    <w:rsid w:val="6CC9B90F"/>
    <w:rsid w:val="6CD6E7B3"/>
    <w:rsid w:val="6CE12328"/>
    <w:rsid w:val="6CE2F171"/>
    <w:rsid w:val="6CE49D05"/>
    <w:rsid w:val="6CF30535"/>
    <w:rsid w:val="6CF7724F"/>
    <w:rsid w:val="6CFFE955"/>
    <w:rsid w:val="6D0145D6"/>
    <w:rsid w:val="6D0BCBC8"/>
    <w:rsid w:val="6D13A6A7"/>
    <w:rsid w:val="6D1DFEFB"/>
    <w:rsid w:val="6D231B9F"/>
    <w:rsid w:val="6D276D99"/>
    <w:rsid w:val="6D2A6D30"/>
    <w:rsid w:val="6D2D0CE9"/>
    <w:rsid w:val="6D3B797B"/>
    <w:rsid w:val="6D3F12FA"/>
    <w:rsid w:val="6D45EAC2"/>
    <w:rsid w:val="6D47E605"/>
    <w:rsid w:val="6D5A674D"/>
    <w:rsid w:val="6D6056FB"/>
    <w:rsid w:val="6D609E6A"/>
    <w:rsid w:val="6D64FAE3"/>
    <w:rsid w:val="6D728FA6"/>
    <w:rsid w:val="6D7AB3A1"/>
    <w:rsid w:val="6D7F7585"/>
    <w:rsid w:val="6D9B9FB2"/>
    <w:rsid w:val="6D9BA55B"/>
    <w:rsid w:val="6D9C6D75"/>
    <w:rsid w:val="6DA5E115"/>
    <w:rsid w:val="6DA6E691"/>
    <w:rsid w:val="6DA89653"/>
    <w:rsid w:val="6DAD016F"/>
    <w:rsid w:val="6DB7FFB9"/>
    <w:rsid w:val="6DBB8B73"/>
    <w:rsid w:val="6DC52049"/>
    <w:rsid w:val="6DD2C9C9"/>
    <w:rsid w:val="6DDA6CDB"/>
    <w:rsid w:val="6DE08E5F"/>
    <w:rsid w:val="6DEA7900"/>
    <w:rsid w:val="6DECE561"/>
    <w:rsid w:val="6DEEAF82"/>
    <w:rsid w:val="6DF0D974"/>
    <w:rsid w:val="6DF18E94"/>
    <w:rsid w:val="6DFDDD8A"/>
    <w:rsid w:val="6E026F06"/>
    <w:rsid w:val="6E033F3C"/>
    <w:rsid w:val="6E048506"/>
    <w:rsid w:val="6E07126E"/>
    <w:rsid w:val="6E079B4F"/>
    <w:rsid w:val="6E0C70D6"/>
    <w:rsid w:val="6E0EB20F"/>
    <w:rsid w:val="6E13FBAB"/>
    <w:rsid w:val="6E1758DA"/>
    <w:rsid w:val="6E2EAB77"/>
    <w:rsid w:val="6E3E1608"/>
    <w:rsid w:val="6E4D82B4"/>
    <w:rsid w:val="6E4E444A"/>
    <w:rsid w:val="6E53FEC3"/>
    <w:rsid w:val="6E8450E0"/>
    <w:rsid w:val="6E8D3D7D"/>
    <w:rsid w:val="6E9220BA"/>
    <w:rsid w:val="6E9280BD"/>
    <w:rsid w:val="6EA74BBA"/>
    <w:rsid w:val="6EAD71BD"/>
    <w:rsid w:val="6EAFC9F5"/>
    <w:rsid w:val="6EAFE21A"/>
    <w:rsid w:val="6EB088DF"/>
    <w:rsid w:val="6EB1EBDD"/>
    <w:rsid w:val="6ECEB41A"/>
    <w:rsid w:val="6ECF7C35"/>
    <w:rsid w:val="6ED0D011"/>
    <w:rsid w:val="6ED23E63"/>
    <w:rsid w:val="6ED26F21"/>
    <w:rsid w:val="6EE14B6C"/>
    <w:rsid w:val="6EEA48A7"/>
    <w:rsid w:val="6EF579C7"/>
    <w:rsid w:val="6EFC66CA"/>
    <w:rsid w:val="6F06329A"/>
    <w:rsid w:val="6F08313B"/>
    <w:rsid w:val="6F1FE0F2"/>
    <w:rsid w:val="6F23A0F9"/>
    <w:rsid w:val="6F2A2E78"/>
    <w:rsid w:val="6F313281"/>
    <w:rsid w:val="6F3261DB"/>
    <w:rsid w:val="6F39B5A1"/>
    <w:rsid w:val="6F3AE7FE"/>
    <w:rsid w:val="6F3E5B70"/>
    <w:rsid w:val="6F64563A"/>
    <w:rsid w:val="6F76991F"/>
    <w:rsid w:val="6F82275B"/>
    <w:rsid w:val="6F88AF4C"/>
    <w:rsid w:val="6F89FEF6"/>
    <w:rsid w:val="6F8F6AAC"/>
    <w:rsid w:val="6F8F8CEC"/>
    <w:rsid w:val="6F9090AB"/>
    <w:rsid w:val="6F969A45"/>
    <w:rsid w:val="6F98DB3C"/>
    <w:rsid w:val="6FB29866"/>
    <w:rsid w:val="6FB64C58"/>
    <w:rsid w:val="6FC665FA"/>
    <w:rsid w:val="6FCFA45A"/>
    <w:rsid w:val="6FD5B3BD"/>
    <w:rsid w:val="6FDDE1DC"/>
    <w:rsid w:val="6FDE1C46"/>
    <w:rsid w:val="6FE47DB2"/>
    <w:rsid w:val="6FE63FC4"/>
    <w:rsid w:val="6FF1CF94"/>
    <w:rsid w:val="6FFDA262"/>
    <w:rsid w:val="7007B203"/>
    <w:rsid w:val="700CA447"/>
    <w:rsid w:val="70170663"/>
    <w:rsid w:val="70184301"/>
    <w:rsid w:val="7018AB6B"/>
    <w:rsid w:val="7019EEAD"/>
    <w:rsid w:val="701C218F"/>
    <w:rsid w:val="701DC4D0"/>
    <w:rsid w:val="70204444"/>
    <w:rsid w:val="70232387"/>
    <w:rsid w:val="702592E4"/>
    <w:rsid w:val="7026FAC9"/>
    <w:rsid w:val="7030BDA3"/>
    <w:rsid w:val="70453248"/>
    <w:rsid w:val="7049C89A"/>
    <w:rsid w:val="706534FF"/>
    <w:rsid w:val="706C4EB3"/>
    <w:rsid w:val="707A31A8"/>
    <w:rsid w:val="707D58DE"/>
    <w:rsid w:val="708D5B4C"/>
    <w:rsid w:val="708DC44E"/>
    <w:rsid w:val="7095546D"/>
    <w:rsid w:val="70A9AB10"/>
    <w:rsid w:val="70AD064D"/>
    <w:rsid w:val="70B07FDA"/>
    <w:rsid w:val="70B90632"/>
    <w:rsid w:val="70BBD46E"/>
    <w:rsid w:val="70CA297A"/>
    <w:rsid w:val="70CAC2D5"/>
    <w:rsid w:val="70CE217D"/>
    <w:rsid w:val="70D1FF8C"/>
    <w:rsid w:val="70D33047"/>
    <w:rsid w:val="70D41410"/>
    <w:rsid w:val="70F2983F"/>
    <w:rsid w:val="70F74A24"/>
    <w:rsid w:val="70F9CF3F"/>
    <w:rsid w:val="70FC891F"/>
    <w:rsid w:val="7101DF47"/>
    <w:rsid w:val="710F318D"/>
    <w:rsid w:val="7113856E"/>
    <w:rsid w:val="7114D129"/>
    <w:rsid w:val="71155D62"/>
    <w:rsid w:val="712092D9"/>
    <w:rsid w:val="712620AA"/>
    <w:rsid w:val="71273111"/>
    <w:rsid w:val="712E5313"/>
    <w:rsid w:val="71317CF0"/>
    <w:rsid w:val="713921CD"/>
    <w:rsid w:val="714EDF5C"/>
    <w:rsid w:val="71527634"/>
    <w:rsid w:val="7159F274"/>
    <w:rsid w:val="716646B5"/>
    <w:rsid w:val="71690E9C"/>
    <w:rsid w:val="716B525E"/>
    <w:rsid w:val="716B547E"/>
    <w:rsid w:val="716C3AFA"/>
    <w:rsid w:val="71709FBD"/>
    <w:rsid w:val="7173CAFC"/>
    <w:rsid w:val="71788D6C"/>
    <w:rsid w:val="7179A553"/>
    <w:rsid w:val="717D1458"/>
    <w:rsid w:val="717DEF7E"/>
    <w:rsid w:val="7180562D"/>
    <w:rsid w:val="71845B54"/>
    <w:rsid w:val="718B7274"/>
    <w:rsid w:val="718BB308"/>
    <w:rsid w:val="71971570"/>
    <w:rsid w:val="719746E4"/>
    <w:rsid w:val="71A20FA2"/>
    <w:rsid w:val="71A3F936"/>
    <w:rsid w:val="71A51887"/>
    <w:rsid w:val="71BE842D"/>
    <w:rsid w:val="71C008D3"/>
    <w:rsid w:val="71C5B142"/>
    <w:rsid w:val="71C5C4B1"/>
    <w:rsid w:val="71C8BCDE"/>
    <w:rsid w:val="71D72B7A"/>
    <w:rsid w:val="71DA5FB3"/>
    <w:rsid w:val="71E0BE09"/>
    <w:rsid w:val="71E1BA43"/>
    <w:rsid w:val="71E2D7BB"/>
    <w:rsid w:val="71E4D360"/>
    <w:rsid w:val="71E845D6"/>
    <w:rsid w:val="71EBCDCC"/>
    <w:rsid w:val="71EDFED4"/>
    <w:rsid w:val="71EE895C"/>
    <w:rsid w:val="71F307C7"/>
    <w:rsid w:val="71F72CF2"/>
    <w:rsid w:val="720746AF"/>
    <w:rsid w:val="720EC8DC"/>
    <w:rsid w:val="721730A9"/>
    <w:rsid w:val="7219F6FF"/>
    <w:rsid w:val="722791C7"/>
    <w:rsid w:val="7229E99A"/>
    <w:rsid w:val="722A26E1"/>
    <w:rsid w:val="722F7308"/>
    <w:rsid w:val="723171B0"/>
    <w:rsid w:val="723268AE"/>
    <w:rsid w:val="723379DD"/>
    <w:rsid w:val="723CEB9B"/>
    <w:rsid w:val="7240D9CE"/>
    <w:rsid w:val="725C4811"/>
    <w:rsid w:val="7260A343"/>
    <w:rsid w:val="7266334D"/>
    <w:rsid w:val="726C3D8C"/>
    <w:rsid w:val="726C5AFB"/>
    <w:rsid w:val="7273C555"/>
    <w:rsid w:val="7275A483"/>
    <w:rsid w:val="7277B026"/>
    <w:rsid w:val="72809B3D"/>
    <w:rsid w:val="728257ED"/>
    <w:rsid w:val="72850DB5"/>
    <w:rsid w:val="728A6F5B"/>
    <w:rsid w:val="728B47CC"/>
    <w:rsid w:val="729C87DC"/>
    <w:rsid w:val="72A5E149"/>
    <w:rsid w:val="72B30577"/>
    <w:rsid w:val="72BAC4CD"/>
    <w:rsid w:val="72C4976A"/>
    <w:rsid w:val="72D12A6D"/>
    <w:rsid w:val="72D2D883"/>
    <w:rsid w:val="72D5D319"/>
    <w:rsid w:val="72D7E33F"/>
    <w:rsid w:val="72E1938C"/>
    <w:rsid w:val="72E3828C"/>
    <w:rsid w:val="72EB2B3C"/>
    <w:rsid w:val="72EBE049"/>
    <w:rsid w:val="72EDF9F2"/>
    <w:rsid w:val="72F40FD2"/>
    <w:rsid w:val="72F6BCB8"/>
    <w:rsid w:val="72FFD84B"/>
    <w:rsid w:val="730B0C1E"/>
    <w:rsid w:val="730EC5E8"/>
    <w:rsid w:val="7314996D"/>
    <w:rsid w:val="731B0DC6"/>
    <w:rsid w:val="731E550D"/>
    <w:rsid w:val="7320F9E9"/>
    <w:rsid w:val="732DCA2D"/>
    <w:rsid w:val="7333AB85"/>
    <w:rsid w:val="733BB2E4"/>
    <w:rsid w:val="7340B2BD"/>
    <w:rsid w:val="7343BF52"/>
    <w:rsid w:val="7346B746"/>
    <w:rsid w:val="734727DF"/>
    <w:rsid w:val="734C0DD6"/>
    <w:rsid w:val="73593E7B"/>
    <w:rsid w:val="735B0373"/>
    <w:rsid w:val="735CFB90"/>
    <w:rsid w:val="735F9B78"/>
    <w:rsid w:val="735F9C0A"/>
    <w:rsid w:val="7367FFB8"/>
    <w:rsid w:val="7370736E"/>
    <w:rsid w:val="737286BC"/>
    <w:rsid w:val="7377B0DC"/>
    <w:rsid w:val="73837232"/>
    <w:rsid w:val="73862EBF"/>
    <w:rsid w:val="738914E8"/>
    <w:rsid w:val="738EE981"/>
    <w:rsid w:val="739A11CB"/>
    <w:rsid w:val="739AF0CC"/>
    <w:rsid w:val="73A00C80"/>
    <w:rsid w:val="73C6CA1B"/>
    <w:rsid w:val="73CA757B"/>
    <w:rsid w:val="73D144A0"/>
    <w:rsid w:val="73DCC41B"/>
    <w:rsid w:val="73E44071"/>
    <w:rsid w:val="73E6C39A"/>
    <w:rsid w:val="73E76E4D"/>
    <w:rsid w:val="73F8479D"/>
    <w:rsid w:val="74013E9B"/>
    <w:rsid w:val="74037E9C"/>
    <w:rsid w:val="74041908"/>
    <w:rsid w:val="7406F7AC"/>
    <w:rsid w:val="74082580"/>
    <w:rsid w:val="74097CB8"/>
    <w:rsid w:val="740A5747"/>
    <w:rsid w:val="7419B6E7"/>
    <w:rsid w:val="741EA312"/>
    <w:rsid w:val="74261A70"/>
    <w:rsid w:val="7426761B"/>
    <w:rsid w:val="742A3E49"/>
    <w:rsid w:val="742BA04B"/>
    <w:rsid w:val="7431EE00"/>
    <w:rsid w:val="743873DD"/>
    <w:rsid w:val="743A08F8"/>
    <w:rsid w:val="743E743B"/>
    <w:rsid w:val="743E8884"/>
    <w:rsid w:val="7443A394"/>
    <w:rsid w:val="74463597"/>
    <w:rsid w:val="74494A01"/>
    <w:rsid w:val="744CD655"/>
    <w:rsid w:val="744DC3B5"/>
    <w:rsid w:val="74569833"/>
    <w:rsid w:val="745A2D28"/>
    <w:rsid w:val="745DFBA6"/>
    <w:rsid w:val="745F0D50"/>
    <w:rsid w:val="7460FBF2"/>
    <w:rsid w:val="7475941D"/>
    <w:rsid w:val="747964C8"/>
    <w:rsid w:val="747C1E07"/>
    <w:rsid w:val="74845F93"/>
    <w:rsid w:val="748A55CE"/>
    <w:rsid w:val="748CEAB8"/>
    <w:rsid w:val="74A07DBA"/>
    <w:rsid w:val="74A1B0BC"/>
    <w:rsid w:val="74A6232F"/>
    <w:rsid w:val="74B352B1"/>
    <w:rsid w:val="74B8077B"/>
    <w:rsid w:val="74BD62FD"/>
    <w:rsid w:val="74C260F2"/>
    <w:rsid w:val="74D598EB"/>
    <w:rsid w:val="74D6E61E"/>
    <w:rsid w:val="74E8893D"/>
    <w:rsid w:val="74E93045"/>
    <w:rsid w:val="7501BA44"/>
    <w:rsid w:val="750840D5"/>
    <w:rsid w:val="75098F9A"/>
    <w:rsid w:val="750B971C"/>
    <w:rsid w:val="750EACE0"/>
    <w:rsid w:val="750F92E0"/>
    <w:rsid w:val="7511BC5D"/>
    <w:rsid w:val="75215507"/>
    <w:rsid w:val="753992BA"/>
    <w:rsid w:val="753B68AA"/>
    <w:rsid w:val="75525926"/>
    <w:rsid w:val="7552DC28"/>
    <w:rsid w:val="75542F43"/>
    <w:rsid w:val="755C69AF"/>
    <w:rsid w:val="755CB601"/>
    <w:rsid w:val="755D4855"/>
    <w:rsid w:val="7562D33F"/>
    <w:rsid w:val="756CACDC"/>
    <w:rsid w:val="757835F1"/>
    <w:rsid w:val="7578F33A"/>
    <w:rsid w:val="757F3418"/>
    <w:rsid w:val="75818F9C"/>
    <w:rsid w:val="75831427"/>
    <w:rsid w:val="75835529"/>
    <w:rsid w:val="758CE43C"/>
    <w:rsid w:val="7591821B"/>
    <w:rsid w:val="759689D8"/>
    <w:rsid w:val="759F200C"/>
    <w:rsid w:val="75A2F352"/>
    <w:rsid w:val="75A7CA92"/>
    <w:rsid w:val="75A8908B"/>
    <w:rsid w:val="75AAFB23"/>
    <w:rsid w:val="75AC2A1B"/>
    <w:rsid w:val="75ADF683"/>
    <w:rsid w:val="75B1AC49"/>
    <w:rsid w:val="75B855E9"/>
    <w:rsid w:val="75C0971F"/>
    <w:rsid w:val="75C34CAE"/>
    <w:rsid w:val="75C8884D"/>
    <w:rsid w:val="75C89982"/>
    <w:rsid w:val="75CA7438"/>
    <w:rsid w:val="75CCCB1D"/>
    <w:rsid w:val="75F2AC7A"/>
    <w:rsid w:val="75FDC33F"/>
    <w:rsid w:val="7601B0B8"/>
    <w:rsid w:val="7601C29F"/>
    <w:rsid w:val="76065771"/>
    <w:rsid w:val="76074CD8"/>
    <w:rsid w:val="76075451"/>
    <w:rsid w:val="7609219F"/>
    <w:rsid w:val="760BB3F6"/>
    <w:rsid w:val="7626079E"/>
    <w:rsid w:val="76319FF0"/>
    <w:rsid w:val="7653D5A2"/>
    <w:rsid w:val="76562088"/>
    <w:rsid w:val="765E191B"/>
    <w:rsid w:val="7683293F"/>
    <w:rsid w:val="76935E66"/>
    <w:rsid w:val="76972857"/>
    <w:rsid w:val="769DF6AB"/>
    <w:rsid w:val="76AD6721"/>
    <w:rsid w:val="76ADCA0D"/>
    <w:rsid w:val="76AE27A8"/>
    <w:rsid w:val="76B13D1A"/>
    <w:rsid w:val="76BC67D6"/>
    <w:rsid w:val="76C78AFD"/>
    <w:rsid w:val="76D06600"/>
    <w:rsid w:val="76D1D150"/>
    <w:rsid w:val="76D1D159"/>
    <w:rsid w:val="76D256B9"/>
    <w:rsid w:val="76D55C33"/>
    <w:rsid w:val="76D7996A"/>
    <w:rsid w:val="76E1E38B"/>
    <w:rsid w:val="76E88572"/>
    <w:rsid w:val="76EBB434"/>
    <w:rsid w:val="76F30DD0"/>
    <w:rsid w:val="76F8935D"/>
    <w:rsid w:val="76FA54B8"/>
    <w:rsid w:val="76FE3685"/>
    <w:rsid w:val="770CFC51"/>
    <w:rsid w:val="770FAD15"/>
    <w:rsid w:val="771081CA"/>
    <w:rsid w:val="771493D7"/>
    <w:rsid w:val="7719E2F6"/>
    <w:rsid w:val="771B1DBA"/>
    <w:rsid w:val="772469C8"/>
    <w:rsid w:val="772DF880"/>
    <w:rsid w:val="772FDA35"/>
    <w:rsid w:val="77377AA5"/>
    <w:rsid w:val="773B15C5"/>
    <w:rsid w:val="773C2F8A"/>
    <w:rsid w:val="77417F97"/>
    <w:rsid w:val="77446949"/>
    <w:rsid w:val="7749597F"/>
    <w:rsid w:val="7753901B"/>
    <w:rsid w:val="775B5A6A"/>
    <w:rsid w:val="7760E3D6"/>
    <w:rsid w:val="776631FF"/>
    <w:rsid w:val="77670841"/>
    <w:rsid w:val="7769A578"/>
    <w:rsid w:val="77749961"/>
    <w:rsid w:val="777DD26D"/>
    <w:rsid w:val="77896DF7"/>
    <w:rsid w:val="778DD8FC"/>
    <w:rsid w:val="778FCF8D"/>
    <w:rsid w:val="77921326"/>
    <w:rsid w:val="779509C6"/>
    <w:rsid w:val="7795DC81"/>
    <w:rsid w:val="779C1405"/>
    <w:rsid w:val="77A64505"/>
    <w:rsid w:val="77A9E10B"/>
    <w:rsid w:val="77B43A62"/>
    <w:rsid w:val="77BD5CC6"/>
    <w:rsid w:val="77C2C490"/>
    <w:rsid w:val="77C499AD"/>
    <w:rsid w:val="77CE23E6"/>
    <w:rsid w:val="77CEAC08"/>
    <w:rsid w:val="77D798CA"/>
    <w:rsid w:val="77DE94D1"/>
    <w:rsid w:val="77DEC4BA"/>
    <w:rsid w:val="77E1BC11"/>
    <w:rsid w:val="77E6DA49"/>
    <w:rsid w:val="7806FDC8"/>
    <w:rsid w:val="781AC473"/>
    <w:rsid w:val="78239A95"/>
    <w:rsid w:val="7827D88D"/>
    <w:rsid w:val="78335C46"/>
    <w:rsid w:val="783899D3"/>
    <w:rsid w:val="783EBDF8"/>
    <w:rsid w:val="7840AAE0"/>
    <w:rsid w:val="7842B888"/>
    <w:rsid w:val="7849EE2E"/>
    <w:rsid w:val="7853C71C"/>
    <w:rsid w:val="7875618D"/>
    <w:rsid w:val="787B987C"/>
    <w:rsid w:val="7895EE24"/>
    <w:rsid w:val="7895F451"/>
    <w:rsid w:val="789B76BE"/>
    <w:rsid w:val="789BE15A"/>
    <w:rsid w:val="78C75A47"/>
    <w:rsid w:val="78CC61B2"/>
    <w:rsid w:val="78CEEB71"/>
    <w:rsid w:val="78D63225"/>
    <w:rsid w:val="78F5DAFC"/>
    <w:rsid w:val="78FA968B"/>
    <w:rsid w:val="7905E1E9"/>
    <w:rsid w:val="7910AC6C"/>
    <w:rsid w:val="79331C13"/>
    <w:rsid w:val="793C3BAF"/>
    <w:rsid w:val="793D9EBC"/>
    <w:rsid w:val="794079BE"/>
    <w:rsid w:val="7944D755"/>
    <w:rsid w:val="7944F3D9"/>
    <w:rsid w:val="794619EF"/>
    <w:rsid w:val="794B43EE"/>
    <w:rsid w:val="794F6810"/>
    <w:rsid w:val="79559B08"/>
    <w:rsid w:val="795ACE2C"/>
    <w:rsid w:val="795B4F6D"/>
    <w:rsid w:val="795BB7F2"/>
    <w:rsid w:val="795BBFE2"/>
    <w:rsid w:val="795DA82B"/>
    <w:rsid w:val="79643FC6"/>
    <w:rsid w:val="79686E11"/>
    <w:rsid w:val="796BED9E"/>
    <w:rsid w:val="79780816"/>
    <w:rsid w:val="79829372"/>
    <w:rsid w:val="79851FDF"/>
    <w:rsid w:val="798F8706"/>
    <w:rsid w:val="798F8F70"/>
    <w:rsid w:val="7990D421"/>
    <w:rsid w:val="79928083"/>
    <w:rsid w:val="79930186"/>
    <w:rsid w:val="79A04142"/>
    <w:rsid w:val="79ACF41E"/>
    <w:rsid w:val="79B07DB9"/>
    <w:rsid w:val="79B4137D"/>
    <w:rsid w:val="79B60C09"/>
    <w:rsid w:val="79B9A175"/>
    <w:rsid w:val="79C1238C"/>
    <w:rsid w:val="79CF0877"/>
    <w:rsid w:val="79D53499"/>
    <w:rsid w:val="79D61A0A"/>
    <w:rsid w:val="79D93D9A"/>
    <w:rsid w:val="79DA4426"/>
    <w:rsid w:val="79DF36E4"/>
    <w:rsid w:val="79DF40AF"/>
    <w:rsid w:val="79E0EBEB"/>
    <w:rsid w:val="79E1496D"/>
    <w:rsid w:val="79E24C4D"/>
    <w:rsid w:val="79E372F9"/>
    <w:rsid w:val="79E5E2C9"/>
    <w:rsid w:val="79F344DC"/>
    <w:rsid w:val="79F51D3F"/>
    <w:rsid w:val="79FB1E29"/>
    <w:rsid w:val="79FB213A"/>
    <w:rsid w:val="7A0E62B6"/>
    <w:rsid w:val="7A1B3F89"/>
    <w:rsid w:val="7A1FCC44"/>
    <w:rsid w:val="7A37911C"/>
    <w:rsid w:val="7A383965"/>
    <w:rsid w:val="7A3F2429"/>
    <w:rsid w:val="7A416262"/>
    <w:rsid w:val="7A420544"/>
    <w:rsid w:val="7A428B65"/>
    <w:rsid w:val="7A484E52"/>
    <w:rsid w:val="7A4B76F4"/>
    <w:rsid w:val="7A54B8E2"/>
    <w:rsid w:val="7A54F55C"/>
    <w:rsid w:val="7A5BE1DF"/>
    <w:rsid w:val="7A636AA2"/>
    <w:rsid w:val="7A77B6FD"/>
    <w:rsid w:val="7A7B629B"/>
    <w:rsid w:val="7A818487"/>
    <w:rsid w:val="7A81F816"/>
    <w:rsid w:val="7A8FD06B"/>
    <w:rsid w:val="7A8FDBAB"/>
    <w:rsid w:val="7A90414C"/>
    <w:rsid w:val="7A9A6086"/>
    <w:rsid w:val="7A9C6A8D"/>
    <w:rsid w:val="7A9DBE07"/>
    <w:rsid w:val="7A9F8AC2"/>
    <w:rsid w:val="7AA01E46"/>
    <w:rsid w:val="7AB0F3C8"/>
    <w:rsid w:val="7ABA40E1"/>
    <w:rsid w:val="7ABD2D1E"/>
    <w:rsid w:val="7ABEE740"/>
    <w:rsid w:val="7AC20CA4"/>
    <w:rsid w:val="7AC3A5B7"/>
    <w:rsid w:val="7AC463A6"/>
    <w:rsid w:val="7ACDC4A1"/>
    <w:rsid w:val="7AD4981C"/>
    <w:rsid w:val="7AD70F38"/>
    <w:rsid w:val="7ADE7C14"/>
    <w:rsid w:val="7AE4C1A7"/>
    <w:rsid w:val="7AE50F78"/>
    <w:rsid w:val="7AF320E6"/>
    <w:rsid w:val="7AFF3BAF"/>
    <w:rsid w:val="7B0708BA"/>
    <w:rsid w:val="7B074C3F"/>
    <w:rsid w:val="7B078F0D"/>
    <w:rsid w:val="7B080E34"/>
    <w:rsid w:val="7B0BEB99"/>
    <w:rsid w:val="7B148E8F"/>
    <w:rsid w:val="7B14F46E"/>
    <w:rsid w:val="7B18C99C"/>
    <w:rsid w:val="7B1D9D4A"/>
    <w:rsid w:val="7B1DFA90"/>
    <w:rsid w:val="7B2266AD"/>
    <w:rsid w:val="7B2BE0DA"/>
    <w:rsid w:val="7B2DA61A"/>
    <w:rsid w:val="7B2E40D4"/>
    <w:rsid w:val="7B38436C"/>
    <w:rsid w:val="7B3846AB"/>
    <w:rsid w:val="7B3DF445"/>
    <w:rsid w:val="7B4BA787"/>
    <w:rsid w:val="7B4F55C5"/>
    <w:rsid w:val="7B501E0F"/>
    <w:rsid w:val="7B57B344"/>
    <w:rsid w:val="7B5F6695"/>
    <w:rsid w:val="7B60FB8A"/>
    <w:rsid w:val="7B62708D"/>
    <w:rsid w:val="7B62F988"/>
    <w:rsid w:val="7B63A815"/>
    <w:rsid w:val="7B684741"/>
    <w:rsid w:val="7B68D62B"/>
    <w:rsid w:val="7B690D61"/>
    <w:rsid w:val="7B725EFD"/>
    <w:rsid w:val="7B7EDC85"/>
    <w:rsid w:val="7B833252"/>
    <w:rsid w:val="7B8A8EAC"/>
    <w:rsid w:val="7B8F8B03"/>
    <w:rsid w:val="7B919D96"/>
    <w:rsid w:val="7BA87FDA"/>
    <w:rsid w:val="7BA93EBD"/>
    <w:rsid w:val="7BAECFA6"/>
    <w:rsid w:val="7BAFBEAD"/>
    <w:rsid w:val="7BB029EC"/>
    <w:rsid w:val="7BB7CF32"/>
    <w:rsid w:val="7BBB61C7"/>
    <w:rsid w:val="7BBBEE3B"/>
    <w:rsid w:val="7BC528B6"/>
    <w:rsid w:val="7BC664B4"/>
    <w:rsid w:val="7BCA5103"/>
    <w:rsid w:val="7BD39166"/>
    <w:rsid w:val="7BD684B1"/>
    <w:rsid w:val="7BD7C61B"/>
    <w:rsid w:val="7BD8D466"/>
    <w:rsid w:val="7BD918A4"/>
    <w:rsid w:val="7BDE1DF9"/>
    <w:rsid w:val="7BDF4894"/>
    <w:rsid w:val="7BE0518A"/>
    <w:rsid w:val="7BE242A1"/>
    <w:rsid w:val="7BE2B0FD"/>
    <w:rsid w:val="7BF8328F"/>
    <w:rsid w:val="7BFB63E2"/>
    <w:rsid w:val="7C02AD75"/>
    <w:rsid w:val="7C02D178"/>
    <w:rsid w:val="7C0BA14D"/>
    <w:rsid w:val="7C0E698E"/>
    <w:rsid w:val="7C0EE03E"/>
    <w:rsid w:val="7C1370A8"/>
    <w:rsid w:val="7C192290"/>
    <w:rsid w:val="7C22EFBB"/>
    <w:rsid w:val="7C2597E9"/>
    <w:rsid w:val="7C382357"/>
    <w:rsid w:val="7C48AC11"/>
    <w:rsid w:val="7C517529"/>
    <w:rsid w:val="7C56FF6C"/>
    <w:rsid w:val="7C5B3FCF"/>
    <w:rsid w:val="7C5F3900"/>
    <w:rsid w:val="7C63DA81"/>
    <w:rsid w:val="7C64B055"/>
    <w:rsid w:val="7C685D84"/>
    <w:rsid w:val="7C6A8849"/>
    <w:rsid w:val="7C6F0882"/>
    <w:rsid w:val="7C7381BF"/>
    <w:rsid w:val="7C786FB1"/>
    <w:rsid w:val="7C7AC4DB"/>
    <w:rsid w:val="7C7D6226"/>
    <w:rsid w:val="7C8A979A"/>
    <w:rsid w:val="7C8B736E"/>
    <w:rsid w:val="7C8C7269"/>
    <w:rsid w:val="7C8F8312"/>
    <w:rsid w:val="7C9785EE"/>
    <w:rsid w:val="7C9C391B"/>
    <w:rsid w:val="7CA45AC6"/>
    <w:rsid w:val="7CA9CDFA"/>
    <w:rsid w:val="7CAB6D1F"/>
    <w:rsid w:val="7CABDFE2"/>
    <w:rsid w:val="7CACBA2B"/>
    <w:rsid w:val="7CB870C9"/>
    <w:rsid w:val="7CB87A04"/>
    <w:rsid w:val="7CB96AD5"/>
    <w:rsid w:val="7CC4C3A3"/>
    <w:rsid w:val="7CC89B44"/>
    <w:rsid w:val="7CCE3222"/>
    <w:rsid w:val="7CDDA86A"/>
    <w:rsid w:val="7CE384D9"/>
    <w:rsid w:val="7CF10490"/>
    <w:rsid w:val="7D189A93"/>
    <w:rsid w:val="7D1E692F"/>
    <w:rsid w:val="7D21427F"/>
    <w:rsid w:val="7D24A36D"/>
    <w:rsid w:val="7D258A2C"/>
    <w:rsid w:val="7D2B297E"/>
    <w:rsid w:val="7D34FB73"/>
    <w:rsid w:val="7D35E791"/>
    <w:rsid w:val="7D366DDB"/>
    <w:rsid w:val="7D392CFE"/>
    <w:rsid w:val="7D3A3F4A"/>
    <w:rsid w:val="7D3B8B1C"/>
    <w:rsid w:val="7D416DC0"/>
    <w:rsid w:val="7D41D8C6"/>
    <w:rsid w:val="7D483590"/>
    <w:rsid w:val="7D48C0C6"/>
    <w:rsid w:val="7D4C28A5"/>
    <w:rsid w:val="7D4F1382"/>
    <w:rsid w:val="7D51DCA2"/>
    <w:rsid w:val="7D589684"/>
    <w:rsid w:val="7D6B765D"/>
    <w:rsid w:val="7D73D8A8"/>
    <w:rsid w:val="7D765A9C"/>
    <w:rsid w:val="7D7788CD"/>
    <w:rsid w:val="7D88DCBB"/>
    <w:rsid w:val="7D8E0AD2"/>
    <w:rsid w:val="7D91AB89"/>
    <w:rsid w:val="7D93A987"/>
    <w:rsid w:val="7D96C786"/>
    <w:rsid w:val="7D96D125"/>
    <w:rsid w:val="7DB13EBF"/>
    <w:rsid w:val="7DB47B50"/>
    <w:rsid w:val="7DB66535"/>
    <w:rsid w:val="7DB783DD"/>
    <w:rsid w:val="7DB94BF1"/>
    <w:rsid w:val="7DC9BE53"/>
    <w:rsid w:val="7DCDC1EE"/>
    <w:rsid w:val="7DCDE638"/>
    <w:rsid w:val="7DD5FE39"/>
    <w:rsid w:val="7DD858BD"/>
    <w:rsid w:val="7DDD8E29"/>
    <w:rsid w:val="7DE5BAB4"/>
    <w:rsid w:val="7DED703A"/>
    <w:rsid w:val="7DF14F8A"/>
    <w:rsid w:val="7E0731C8"/>
    <w:rsid w:val="7E12BDFA"/>
    <w:rsid w:val="7E14D615"/>
    <w:rsid w:val="7E18A1AA"/>
    <w:rsid w:val="7E1E23FB"/>
    <w:rsid w:val="7E1EFAF8"/>
    <w:rsid w:val="7E31DD19"/>
    <w:rsid w:val="7E32D0D4"/>
    <w:rsid w:val="7E355AD4"/>
    <w:rsid w:val="7E37813A"/>
    <w:rsid w:val="7E3A17A4"/>
    <w:rsid w:val="7E3A3170"/>
    <w:rsid w:val="7E500789"/>
    <w:rsid w:val="7E503EDF"/>
    <w:rsid w:val="7E659B61"/>
    <w:rsid w:val="7E7A6B75"/>
    <w:rsid w:val="7E7AFEC2"/>
    <w:rsid w:val="7E803548"/>
    <w:rsid w:val="7E8B74C7"/>
    <w:rsid w:val="7E8F2FAC"/>
    <w:rsid w:val="7E948D71"/>
    <w:rsid w:val="7E94AD0F"/>
    <w:rsid w:val="7E9882E9"/>
    <w:rsid w:val="7E9AB2A6"/>
    <w:rsid w:val="7EA2B183"/>
    <w:rsid w:val="7EA7A489"/>
    <w:rsid w:val="7EC02203"/>
    <w:rsid w:val="7EC5E3CC"/>
    <w:rsid w:val="7ECAE77E"/>
    <w:rsid w:val="7ED0A04F"/>
    <w:rsid w:val="7ED3C84C"/>
    <w:rsid w:val="7ED7BA8D"/>
    <w:rsid w:val="7EDD311F"/>
    <w:rsid w:val="7EEAD3D0"/>
    <w:rsid w:val="7EF8B588"/>
    <w:rsid w:val="7EF94192"/>
    <w:rsid w:val="7EFBE1DC"/>
    <w:rsid w:val="7F00F97D"/>
    <w:rsid w:val="7F04C219"/>
    <w:rsid w:val="7F05DB9A"/>
    <w:rsid w:val="7F0801BF"/>
    <w:rsid w:val="7F0E5548"/>
    <w:rsid w:val="7F0EC049"/>
    <w:rsid w:val="7F15A205"/>
    <w:rsid w:val="7F166C98"/>
    <w:rsid w:val="7F207499"/>
    <w:rsid w:val="7F22DDEF"/>
    <w:rsid w:val="7F2A9704"/>
    <w:rsid w:val="7F3541A4"/>
    <w:rsid w:val="7F456A5B"/>
    <w:rsid w:val="7F4A9956"/>
    <w:rsid w:val="7F4E9390"/>
    <w:rsid w:val="7F506253"/>
    <w:rsid w:val="7F515ABF"/>
    <w:rsid w:val="7F52B0C4"/>
    <w:rsid w:val="7F57FEE7"/>
    <w:rsid w:val="7F5EEDAC"/>
    <w:rsid w:val="7F6BB749"/>
    <w:rsid w:val="7F6D2457"/>
    <w:rsid w:val="7F7B176B"/>
    <w:rsid w:val="7F7DE21F"/>
    <w:rsid w:val="7F8063E9"/>
    <w:rsid w:val="7F914951"/>
    <w:rsid w:val="7F943BA4"/>
    <w:rsid w:val="7F94D0BE"/>
    <w:rsid w:val="7FA0687A"/>
    <w:rsid w:val="7FA4ACAB"/>
    <w:rsid w:val="7FA56003"/>
    <w:rsid w:val="7FAB49B1"/>
    <w:rsid w:val="7FB0909F"/>
    <w:rsid w:val="7FB5AC5A"/>
    <w:rsid w:val="7FB9D7B2"/>
    <w:rsid w:val="7FECDDE9"/>
    <w:rsid w:val="7FEEC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A82A"/>
  <w15:docId w15:val="{C2FFF23F-E0DF-4F93-8A6C-04A9D109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uiPriority w:val="1"/>
    <w:qFormat/>
    <w:rsid w:val="22FC9243"/>
    <w:rPr>
      <w:rFonts w:asciiTheme="minorHAnsi" w:eastAsiaTheme="minorEastAsia" w:hAnsiTheme="minorHAnsi" w:cstheme="minorBidi"/>
      <w:sz w:val="24"/>
      <w:szCs w:val="24"/>
    </w:rPr>
  </w:style>
  <w:style w:type="character" w:customStyle="1" w:styleId="InternetLink">
    <w:name w:val="Internet 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A5C7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qFormat/>
    <w:rsid w:val="003F1D11"/>
  </w:style>
  <w:style w:type="character" w:customStyle="1" w:styleId="Mention1">
    <w:name w:val="Mention1"/>
    <w:basedOn w:val="DefaultParagraphFont"/>
    <w:uiPriority w:val="99"/>
    <w:unhideWhenUsed/>
    <w:qFormat/>
    <w:rsid w:val="00426F5B"/>
    <w:rPr>
      <w:color w:val="2B579A"/>
      <w:shd w:val="clear" w:color="auto" w:fill="E6E6E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02B4"/>
    <w:rPr>
      <w:b/>
      <w:bCs/>
      <w:sz w:val="20"/>
      <w:szCs w:val="20"/>
    </w:rPr>
  </w:style>
  <w:style w:type="character" w:customStyle="1" w:styleId="eop">
    <w:name w:val="eop"/>
    <w:basedOn w:val="DefaultParagraphFont"/>
    <w:qFormat/>
    <w:rsid w:val="003D7358"/>
  </w:style>
  <w:style w:type="character" w:customStyle="1" w:styleId="ui-provider">
    <w:name w:val="ui-provider"/>
    <w:basedOn w:val="DefaultParagraphFont"/>
    <w:qFormat/>
    <w:rsid w:val="0094374C"/>
  </w:style>
  <w:style w:type="character" w:customStyle="1" w:styleId="HeaderChar">
    <w:name w:val="Header Char"/>
    <w:basedOn w:val="DefaultParagraphFont"/>
    <w:link w:val="Header"/>
    <w:uiPriority w:val="99"/>
    <w:qFormat/>
    <w:rsid w:val="004A2D59"/>
  </w:style>
  <w:style w:type="character" w:customStyle="1" w:styleId="FooterChar">
    <w:name w:val="Footer Char"/>
    <w:basedOn w:val="DefaultParagraphFont"/>
    <w:link w:val="Footer"/>
    <w:uiPriority w:val="99"/>
    <w:qFormat/>
    <w:rsid w:val="004A2D59"/>
  </w:style>
  <w:style w:type="character" w:customStyle="1" w:styleId="ListLabel1">
    <w:name w:val="ListLabel 1"/>
    <w:qFormat/>
    <w:rPr>
      <w:rFonts w:cs="Times New Roman"/>
      <w:color w:val="000000"/>
      <w:sz w:val="20"/>
      <w:szCs w:val="20"/>
    </w:rPr>
  </w:style>
  <w:style w:type="character" w:customStyle="1" w:styleId="ListLabel2">
    <w:name w:val="ListLabel 2"/>
    <w:qFormat/>
    <w:rPr>
      <w:rFonts w:cs="Times New Roman"/>
      <w:color w:val="000000"/>
      <w:sz w:val="20"/>
      <w:szCs w:val="20"/>
    </w:rPr>
  </w:style>
  <w:style w:type="character" w:customStyle="1" w:styleId="ListLabel3">
    <w:name w:val="ListLabel 3"/>
    <w:qFormat/>
    <w:rPr>
      <w:rFonts w:eastAsia="MS Gothic"/>
      <w:color w:val="000000"/>
      <w:sz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rt0xe">
    <w:name w:val="trt0xe"/>
    <w:basedOn w:val="Normal"/>
    <w:uiPriority w:val="1"/>
    <w:qFormat/>
    <w:rsid w:val="22FC9243"/>
    <w:pPr>
      <w:spacing w:beforeAutospacing="1" w:afterAutospacing="1"/>
    </w:pPr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3F1D11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 w:themeColor="text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A5C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02B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2D59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A2D59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78239B"/>
    <w:rPr>
      <w:b/>
      <w:bCs/>
    </w:rPr>
  </w:style>
  <w:style w:type="character" w:customStyle="1" w:styleId="katex-mathml">
    <w:name w:val="katex-mathml"/>
    <w:basedOn w:val="DefaultParagraphFont"/>
    <w:rsid w:val="0078239B"/>
  </w:style>
  <w:style w:type="character" w:customStyle="1" w:styleId="mord">
    <w:name w:val="mord"/>
    <w:basedOn w:val="DefaultParagraphFont"/>
    <w:rsid w:val="0078239B"/>
  </w:style>
  <w:style w:type="character" w:customStyle="1" w:styleId="mrel">
    <w:name w:val="mrel"/>
    <w:basedOn w:val="DefaultParagraphFont"/>
    <w:rsid w:val="0078239B"/>
  </w:style>
  <w:style w:type="paragraph" w:customStyle="1" w:styleId="paragraph">
    <w:name w:val="paragraph"/>
    <w:basedOn w:val="Normal"/>
    <w:rsid w:val="0054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546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B3460940733478FBB82D8E2CAE054" ma:contentTypeVersion="11" ma:contentTypeDescription="Create a new document." ma:contentTypeScope="" ma:versionID="b96fc5dcd1a68c86c11d08d08ae816c3">
  <xsd:schema xmlns:xsd="http://www.w3.org/2001/XMLSchema" xmlns:xs="http://www.w3.org/2001/XMLSchema" xmlns:p="http://schemas.microsoft.com/office/2006/metadata/properties" xmlns:ns3="a8fd6a8e-7723-4f33-9394-8af1e360b7ab" targetNamespace="http://schemas.microsoft.com/office/2006/metadata/properties" ma:root="true" ma:fieldsID="d6c1e9a4b0bbe413e927c348c58fcbb3" ns3:_="">
    <xsd:import namespace="a8fd6a8e-7723-4f33-9394-8af1e360b7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6a8e-7723-4f33-9394-8af1e360b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fd6a8e-7723-4f33-9394-8af1e360b7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94EC1-4AA7-4076-B6ED-7789487B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6a8e-7723-4f33-9394-8af1e360b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CFCD6-D617-41D2-9816-0A3CFEB1A0DD}">
  <ds:schemaRefs>
    <ds:schemaRef ds:uri="http://schemas.microsoft.com/office/2006/metadata/properties"/>
    <ds:schemaRef ds:uri="http://schemas.microsoft.com/office/infopath/2007/PartnerControls"/>
    <ds:schemaRef ds:uri="a8fd6a8e-7723-4f33-9394-8af1e360b7ab"/>
  </ds:schemaRefs>
</ds:datastoreItem>
</file>

<file path=customXml/itemProps3.xml><?xml version="1.0" encoding="utf-8"?>
<ds:datastoreItem xmlns:ds="http://schemas.openxmlformats.org/officeDocument/2006/customXml" ds:itemID="{B5AB6283-AA65-4406-965C-CE9835DD3F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2643</Words>
  <Characters>15067</Characters>
  <Application>Microsoft Office Word</Application>
  <DocSecurity>0</DocSecurity>
  <Lines>125</Lines>
  <Paragraphs>35</Paragraphs>
  <ScaleCrop>false</ScaleCrop>
  <Company/>
  <LinksUpToDate>false</LinksUpToDate>
  <CharactersWithSpaces>17675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Najima, Sarasa</dc:creator>
  <cp:keywords/>
  <dc:description/>
  <cp:lastModifiedBy>Anisa Brar</cp:lastModifiedBy>
  <cp:revision>3</cp:revision>
  <dcterms:created xsi:type="dcterms:W3CDTF">2025-06-22T18:56:00Z</dcterms:created>
  <dcterms:modified xsi:type="dcterms:W3CDTF">2025-06-22T18:57:00Z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0x010100DB0B3460940733478FBB82D8E2CAE054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