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04" w:rsidRDefault="001A3671" w:rsidP="00597507">
      <w:pPr>
        <w:spacing w:beforeLines="100" w:before="312" w:afterLines="100" w:after="312"/>
        <w:jc w:val="center"/>
        <w:rPr>
          <w:rFonts w:ascii="Times New Roman" w:hAnsi="Times New Roman" w:cs="Times New Roman"/>
          <w:b/>
          <w:i/>
        </w:rPr>
      </w:pPr>
      <w:r w:rsidRPr="001A3671">
        <w:rPr>
          <w:rFonts w:ascii="Times New Roman" w:hAnsi="Times New Roman" w:cs="Times New Roman"/>
          <w:b/>
        </w:rPr>
        <w:t xml:space="preserve">TableS2 KEGG pathway of DEGs associated with </w:t>
      </w:r>
      <w:r w:rsidRPr="001A3671">
        <w:rPr>
          <w:rFonts w:ascii="Times New Roman" w:hAnsi="Times New Roman" w:cs="Times New Roman"/>
          <w:b/>
          <w:i/>
        </w:rPr>
        <w:t xml:space="preserve">L. </w:t>
      </w:r>
      <w:proofErr w:type="spellStart"/>
      <w:r w:rsidRPr="001A3671">
        <w:rPr>
          <w:rFonts w:ascii="Times New Roman" w:hAnsi="Times New Roman" w:cs="Times New Roman"/>
          <w:b/>
          <w:i/>
        </w:rPr>
        <w:t>dispar</w:t>
      </w:r>
      <w:proofErr w:type="spellEnd"/>
    </w:p>
    <w:tbl>
      <w:tblPr>
        <w:tblStyle w:val="-3"/>
        <w:tblW w:w="15134" w:type="dxa"/>
        <w:tblLayout w:type="fixed"/>
        <w:tblLook w:val="04A0" w:firstRow="1" w:lastRow="0" w:firstColumn="1" w:lastColumn="0" w:noHBand="0" w:noVBand="1"/>
      </w:tblPr>
      <w:tblGrid>
        <w:gridCol w:w="1098"/>
        <w:gridCol w:w="2268"/>
        <w:gridCol w:w="1417"/>
        <w:gridCol w:w="2410"/>
        <w:gridCol w:w="1134"/>
        <w:gridCol w:w="1134"/>
        <w:gridCol w:w="1135"/>
        <w:gridCol w:w="1134"/>
        <w:gridCol w:w="1135"/>
        <w:gridCol w:w="1134"/>
        <w:gridCol w:w="1135"/>
      </w:tblGrid>
      <w:tr w:rsidR="00914076" w:rsidRPr="00740D89" w:rsidTr="00D33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Pathway 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Pathway Name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Level 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Level 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Term Candidate Gene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Total Candidate Gene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Term Gene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Total Gene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Rich Ratio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 value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ko00940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Phenylpropanoid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1.58E-06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2.96E-05</w:t>
            </w:r>
          </w:p>
        </w:tc>
      </w:tr>
      <w:tr w:rsidR="00914076" w:rsidRPr="00740D89" w:rsidTr="00D3375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ko00941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Flavonoid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5.35E-09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1.40E-07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Isoflavonoid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  <w:r w:rsidR="000F2F7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914076" w:rsidRPr="00740D89" w:rsidTr="00D3375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Anthocyanin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</w:t>
            </w:r>
            <w:r w:rsidR="000F2F7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Isoquinoline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alkaloid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</w:t>
            </w:r>
          </w:p>
        </w:tc>
      </w:tr>
      <w:tr w:rsidR="00914076" w:rsidRPr="00740D89" w:rsidTr="00D3375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ko00945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Stilbenoid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diarylheptanoid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gingerol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</w:t>
            </w:r>
            <w:r w:rsidR="000F2F7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Tropane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piperidine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and pyridine alkaloid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</w:t>
            </w:r>
            <w:r w:rsidR="000F2F7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914076" w:rsidRPr="00740D89" w:rsidTr="00D3375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ko00965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Betalain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0.458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</w:t>
            </w:r>
            <w:r w:rsidR="000F2F7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ko00944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Flavone and </w:t>
            </w: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flavonol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Biosynthesis of other </w:t>
            </w: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</w:t>
            </w:r>
            <w:r w:rsidR="000F2F7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914076" w:rsidRPr="00740D89" w:rsidTr="00D3375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ko00261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Monobactam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0.904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ko00966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Glucosinolate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</w:t>
            </w:r>
            <w:r w:rsidR="0091407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0.906</w:t>
            </w:r>
          </w:p>
        </w:tc>
      </w:tr>
      <w:tr w:rsidR="00914076" w:rsidRPr="00740D89" w:rsidTr="00D3375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ko00402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Benzoxazinoid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biosynthesis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0.958</w:t>
            </w:r>
          </w:p>
        </w:tc>
      </w:tr>
      <w:tr w:rsidR="00914076" w:rsidRPr="00740D89" w:rsidTr="00D33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ko00901</w:t>
            </w:r>
          </w:p>
        </w:tc>
        <w:tc>
          <w:tcPr>
            <w:tcW w:w="2268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Indole</w:t>
            </w:r>
            <w:proofErr w:type="spellEnd"/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alkaloid biosynthesis</w:t>
            </w:r>
          </w:p>
        </w:tc>
        <w:tc>
          <w:tcPr>
            <w:tcW w:w="1417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2410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Biosynthesis of other secondary metabolites</w:t>
            </w:r>
          </w:p>
        </w:tc>
        <w:tc>
          <w:tcPr>
            <w:tcW w:w="1134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35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34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25069</w:t>
            </w:r>
          </w:p>
        </w:tc>
        <w:tc>
          <w:tcPr>
            <w:tcW w:w="1135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0.029</w:t>
            </w:r>
          </w:p>
        </w:tc>
        <w:tc>
          <w:tcPr>
            <w:tcW w:w="1134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740D89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0D8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0.918</w:t>
            </w:r>
          </w:p>
        </w:tc>
        <w:tc>
          <w:tcPr>
            <w:tcW w:w="1135" w:type="dxa"/>
            <w:tcBorders>
              <w:bottom w:val="single" w:sz="8" w:space="0" w:color="9BBB59" w:themeColor="accent3"/>
            </w:tcBorders>
            <w:shd w:val="clear" w:color="auto" w:fill="auto"/>
            <w:noWrap/>
            <w:vAlign w:val="center"/>
            <w:hideMark/>
          </w:tcPr>
          <w:p w:rsidR="00740D89" w:rsidRPr="00740D89" w:rsidRDefault="000F2F7E" w:rsidP="00D337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1.000</w:t>
            </w:r>
          </w:p>
        </w:tc>
      </w:tr>
    </w:tbl>
    <w:p w:rsidR="001A3671" w:rsidRPr="001A3671" w:rsidRDefault="001A3671" w:rsidP="001A3671">
      <w:pPr>
        <w:jc w:val="center"/>
        <w:rPr>
          <w:rFonts w:ascii="Times New Roman" w:hAnsi="Times New Roman" w:cs="Times New Roman"/>
          <w:b/>
        </w:rPr>
      </w:pPr>
    </w:p>
    <w:sectPr w:rsidR="001A3671" w:rsidRPr="001A3671" w:rsidSect="001A367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D4" w:rsidRDefault="008473D4" w:rsidP="001A3671">
      <w:r>
        <w:separator/>
      </w:r>
    </w:p>
  </w:endnote>
  <w:endnote w:type="continuationSeparator" w:id="0">
    <w:p w:rsidR="008473D4" w:rsidRDefault="008473D4" w:rsidP="001A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D4" w:rsidRDefault="008473D4" w:rsidP="001A3671">
      <w:r>
        <w:separator/>
      </w:r>
    </w:p>
  </w:footnote>
  <w:footnote w:type="continuationSeparator" w:id="0">
    <w:p w:rsidR="008473D4" w:rsidRDefault="008473D4" w:rsidP="001A3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D9D"/>
    <w:rsid w:val="000F2F7E"/>
    <w:rsid w:val="00152804"/>
    <w:rsid w:val="001A3671"/>
    <w:rsid w:val="0033383C"/>
    <w:rsid w:val="00356D9D"/>
    <w:rsid w:val="00597507"/>
    <w:rsid w:val="00740D89"/>
    <w:rsid w:val="008473D4"/>
    <w:rsid w:val="00892B81"/>
    <w:rsid w:val="00914076"/>
    <w:rsid w:val="00D33753"/>
    <w:rsid w:val="00D7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671"/>
    <w:rPr>
      <w:sz w:val="18"/>
      <w:szCs w:val="18"/>
    </w:rPr>
  </w:style>
  <w:style w:type="table" w:styleId="-3">
    <w:name w:val="Light Shading Accent 3"/>
    <w:basedOn w:val="a1"/>
    <w:uiPriority w:val="60"/>
    <w:rsid w:val="00D3375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3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3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3671"/>
    <w:rPr>
      <w:sz w:val="18"/>
      <w:szCs w:val="18"/>
    </w:rPr>
  </w:style>
  <w:style w:type="table" w:styleId="-3">
    <w:name w:val="Light Shading Accent 3"/>
    <w:basedOn w:val="a1"/>
    <w:uiPriority w:val="60"/>
    <w:rsid w:val="00D3375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2020-07-21T07:23:00Z</dcterms:created>
  <dcterms:modified xsi:type="dcterms:W3CDTF">2020-07-21T07:43:00Z</dcterms:modified>
</cp:coreProperties>
</file>