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081" w:rsidRPr="00755D4E" w:rsidRDefault="00755D4E">
      <w:pPr>
        <w:pStyle w:val="normal0"/>
        <w:spacing w:line="576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755D4E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Online Resource</w:t>
      </w:r>
    </w:p>
    <w:p w:rsidR="006C0081" w:rsidRPr="00755D4E" w:rsidRDefault="00755D4E">
      <w:pPr>
        <w:pStyle w:val="normal0"/>
        <w:spacing w:line="576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755D4E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A tough nut to crack: multiple indirect pieces of evidence show a temporally and spatially complex invasion process of genus </w:t>
      </w:r>
      <w:proofErr w:type="spellStart"/>
      <w:r w:rsidRPr="00755D4E">
        <w:rPr>
          <w:rFonts w:ascii="Times New Roman" w:eastAsia="Times New Roman" w:hAnsi="Times New Roman" w:cs="Times New Roman"/>
          <w:b/>
          <w:i/>
          <w:sz w:val="20"/>
          <w:szCs w:val="20"/>
          <w:lang w:val="en-US"/>
        </w:rPr>
        <w:t>Carnicus</w:t>
      </w:r>
      <w:proofErr w:type="spellEnd"/>
      <w:r w:rsidRPr="00755D4E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in Argentine Patagonia</w:t>
      </w:r>
    </w:p>
    <w:p w:rsidR="006C0081" w:rsidRPr="00755D4E" w:rsidRDefault="00755D4E">
      <w:pPr>
        <w:pStyle w:val="normal0"/>
        <w:spacing w:line="576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755D4E">
        <w:rPr>
          <w:rFonts w:ascii="Times New Roman" w:eastAsia="Times New Roman" w:hAnsi="Times New Roman" w:cs="Times New Roman"/>
          <w:sz w:val="20"/>
          <w:szCs w:val="20"/>
          <w:lang w:val="en-US"/>
        </w:rPr>
        <w:t>Biological Invasions</w:t>
      </w:r>
    </w:p>
    <w:p w:rsidR="00755D4E" w:rsidRDefault="00755D4E" w:rsidP="00755D4E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73E22">
        <w:rPr>
          <w:rFonts w:ascii="Times New Roman" w:eastAsia="Times New Roman" w:hAnsi="Times New Roman" w:cs="Times New Roman"/>
          <w:sz w:val="20"/>
          <w:szCs w:val="20"/>
        </w:rPr>
        <w:t xml:space="preserve">Berenice </w:t>
      </w:r>
      <w:proofErr w:type="spellStart"/>
      <w:r w:rsidRPr="00273E22">
        <w:rPr>
          <w:rFonts w:ascii="Times New Roman" w:eastAsia="Times New Roman" w:hAnsi="Times New Roman" w:cs="Times New Roman"/>
          <w:sz w:val="20"/>
          <w:szCs w:val="20"/>
        </w:rPr>
        <w:t>Trovant</w:t>
      </w:r>
      <w:proofErr w:type="spellEnd"/>
      <w:r w:rsidRPr="00273E22">
        <w:rPr>
          <w:rFonts w:ascii="Times New Roman" w:eastAsia="Times New Roman" w:hAnsi="Times New Roman" w:cs="Times New Roman"/>
          <w:sz w:val="20"/>
          <w:szCs w:val="20"/>
        </w:rPr>
        <w:t xml:space="preserve">, Irina C. Silva, Ivanna H. </w:t>
      </w:r>
      <w:proofErr w:type="spellStart"/>
      <w:r w:rsidRPr="00273E22">
        <w:rPr>
          <w:rFonts w:ascii="Times New Roman" w:eastAsia="Times New Roman" w:hAnsi="Times New Roman" w:cs="Times New Roman"/>
          <w:sz w:val="20"/>
          <w:szCs w:val="20"/>
        </w:rPr>
        <w:t>Tomasco</w:t>
      </w:r>
      <w:proofErr w:type="spellEnd"/>
    </w:p>
    <w:p w:rsidR="006C0081" w:rsidRDefault="00755D4E">
      <w:pPr>
        <w:pStyle w:val="normal0"/>
        <w:spacing w:line="576" w:lineRule="auto"/>
        <w:rPr>
          <w:rFonts w:ascii="Times New Roman" w:eastAsia="Times New Roman" w:hAnsi="Times New Roman" w:cs="Times New Roman"/>
          <w:color w:val="1155CC"/>
          <w:sz w:val="20"/>
          <w:szCs w:val="20"/>
          <w:u w:val="single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Facultad de Ciencias, Universidad de La República,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Iguá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4225, 11300 Montevideo, Uruguay, </w:t>
      </w:r>
      <w:r>
        <w:rPr>
          <w:rFonts w:ascii="Times New Roman" w:eastAsia="Times New Roman" w:hAnsi="Times New Roman" w:cs="Times New Roman"/>
          <w:color w:val="1155CC"/>
          <w:sz w:val="20"/>
          <w:szCs w:val="20"/>
          <w:u w:val="single"/>
        </w:rPr>
        <w:t>ivanna@fcien.edu.uy</w:t>
      </w:r>
    </w:p>
    <w:p w:rsidR="006C0081" w:rsidRDefault="00755D4E">
      <w:pPr>
        <w:pStyle w:val="normal0"/>
        <w:spacing w:line="48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Online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Resource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2</w:t>
      </w:r>
    </w:p>
    <w:p w:rsidR="006C0081" w:rsidRDefault="00755D4E">
      <w:pPr>
        <w:pStyle w:val="normal0"/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FF0000"/>
          <w:sz w:val="20"/>
          <w:szCs w:val="20"/>
        </w:rPr>
        <w:drawing>
          <wp:inline distT="114300" distB="114300" distL="114300" distR="114300">
            <wp:extent cx="5417077" cy="366236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7077" cy="36623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C0081" w:rsidRPr="00755D4E" w:rsidRDefault="00755D4E">
      <w:pPr>
        <w:pStyle w:val="normal0"/>
        <w:spacing w:line="480" w:lineRule="auto"/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</w:pPr>
      <w:r w:rsidRPr="00755D4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Figure EMS2. </w:t>
      </w:r>
      <w:r w:rsidRPr="00755D4E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Distribution of </w:t>
      </w:r>
      <w:proofErr w:type="spellStart"/>
      <w:r w:rsidRPr="00755D4E">
        <w:rPr>
          <w:rFonts w:ascii="Times New Roman" w:eastAsia="Times New Roman" w:hAnsi="Times New Roman" w:cs="Times New Roman"/>
          <w:i/>
          <w:color w:val="404040"/>
          <w:sz w:val="20"/>
          <w:szCs w:val="20"/>
          <w:highlight w:val="white"/>
          <w:lang w:val="en-US"/>
        </w:rPr>
        <w:t>Carcinus</w:t>
      </w:r>
      <w:proofErr w:type="spellEnd"/>
      <w:r w:rsidRPr="00755D4E">
        <w:rPr>
          <w:rFonts w:ascii="Times New Roman" w:eastAsia="Times New Roman" w:hAnsi="Times New Roman" w:cs="Times New Roman"/>
          <w:i/>
          <w:color w:val="404040"/>
          <w:sz w:val="20"/>
          <w:szCs w:val="20"/>
          <w:highlight w:val="white"/>
          <w:lang w:val="en-US"/>
        </w:rPr>
        <w:t xml:space="preserve"> </w:t>
      </w:r>
      <w:r w:rsidRPr="00755D4E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spp. individuals classified by carapace width-to-length ratio (CW/CL) across sampling locations (north to south: </w:t>
      </w:r>
      <w:proofErr w:type="spellStart"/>
      <w:r w:rsidRPr="00755D4E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>Golfo</w:t>
      </w:r>
      <w:proofErr w:type="spellEnd"/>
      <w:r w:rsidRPr="00755D4E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San </w:t>
      </w:r>
      <w:proofErr w:type="spellStart"/>
      <w:r w:rsidRPr="00755D4E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>Matías</w:t>
      </w:r>
      <w:proofErr w:type="spellEnd"/>
      <w:r w:rsidRPr="00755D4E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, </w:t>
      </w:r>
      <w:proofErr w:type="spellStart"/>
      <w:r w:rsidRPr="00755D4E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>Golfo</w:t>
      </w:r>
      <w:proofErr w:type="spellEnd"/>
      <w:r w:rsidRPr="00755D4E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San José, </w:t>
      </w:r>
      <w:proofErr w:type="spellStart"/>
      <w:r w:rsidRPr="00755D4E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>Golfo</w:t>
      </w:r>
      <w:proofErr w:type="spellEnd"/>
      <w:r w:rsidRPr="00755D4E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Nuevo, and </w:t>
      </w:r>
      <w:proofErr w:type="spellStart"/>
      <w:r w:rsidRPr="00755D4E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>Golfo</w:t>
      </w:r>
      <w:proofErr w:type="spellEnd"/>
      <w:r w:rsidRPr="00755D4E">
        <w:rPr>
          <w:rFonts w:ascii="Times New Roman" w:eastAsia="Times New Roman" w:hAnsi="Times New Roman" w:cs="Times New Roman"/>
          <w:color w:val="404040"/>
          <w:sz w:val="20"/>
          <w:szCs w:val="20"/>
          <w:highlight w:val="white"/>
          <w:lang w:val="en-US"/>
        </w:rPr>
        <w:t xml:space="preserve"> San Jorge). </w:t>
      </w:r>
    </w:p>
    <w:p w:rsidR="006C0081" w:rsidRPr="00755D4E" w:rsidRDefault="006C0081">
      <w:pPr>
        <w:pStyle w:val="normal0"/>
        <w:rPr>
          <w:lang w:val="en-US"/>
        </w:rPr>
      </w:pPr>
    </w:p>
    <w:sectPr w:rsidR="006C0081" w:rsidRPr="00755D4E" w:rsidSect="006C008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20"/>
  <w:hyphenationZone w:val="425"/>
  <w:characterSpacingControl w:val="doNotCompress"/>
  <w:compat/>
  <w:rsids>
    <w:rsidRoot w:val="006C0081"/>
    <w:rsid w:val="006C0081"/>
    <w:rsid w:val="00755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s-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6C008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6C008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6C008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6C008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6C0081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6C008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6C0081"/>
  </w:style>
  <w:style w:type="table" w:customStyle="1" w:styleId="TableNormal">
    <w:name w:val="TableNormal"/>
    <w:rsid w:val="006C008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6C0081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0"/>
    <w:next w:val="normal0"/>
    <w:rsid w:val="006C0081"/>
    <w:pPr>
      <w:keepNext/>
      <w:keepLines/>
      <w:spacing w:after="320"/>
    </w:pPr>
    <w:rPr>
      <w:color w:val="666666"/>
      <w:sz w:val="30"/>
      <w:szCs w:val="3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55D4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5D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506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Reviewer</cp:lastModifiedBy>
  <cp:revision>2</cp:revision>
  <dcterms:created xsi:type="dcterms:W3CDTF">2025-07-07T14:17:00Z</dcterms:created>
  <dcterms:modified xsi:type="dcterms:W3CDTF">2025-07-07T14:25:00Z</dcterms:modified>
</cp:coreProperties>
</file>