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688E" w14:textId="77777777" w:rsidR="001F2CCA" w:rsidRPr="00E90AC0" w:rsidRDefault="001F2CCA" w:rsidP="001F2CCA">
      <w:pPr>
        <w:jc w:val="center"/>
        <w:rPr>
          <w:rStyle w:val="Hyperlink"/>
          <w:rFonts w:ascii="Times New Roman" w:hAnsi="Times New Roman" w:cs="Times New Roman"/>
          <w:color w:val="000000" w:themeColor="text1"/>
          <w:sz w:val="24"/>
        </w:rPr>
      </w:pPr>
      <w:r w:rsidRPr="00E90AC0">
        <w:rPr>
          <w:rStyle w:val="Hyperlink"/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INTERVIEW GUIDE</w:t>
      </w:r>
    </w:p>
    <w:p w14:paraId="2D16EE73" w14:textId="2E054F9F" w:rsidR="001F2CCA" w:rsidRPr="00C31365" w:rsidRDefault="00C31365" w:rsidP="00C313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E90AC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ACCEPTABILITY, WILLINGNESS, AND USE OF PRE-EXPOSURE PROPHYLAXIS TO PREVENT HIV TRANSMISSION AMONG FEMALE SEX WORKERS IN LAGOS STATE.</w:t>
      </w:r>
    </w:p>
    <w:p w14:paraId="32F0897F" w14:textId="77777777" w:rsidR="00C31365" w:rsidRDefault="00C31365" w:rsidP="001F2C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150B34BC" w14:textId="44D8242C" w:rsidR="00F31105" w:rsidRDefault="001F2CCA" w:rsidP="001F2C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E90AC0">
        <w:rPr>
          <w:rFonts w:ascii="Times New Roman" w:hAnsi="Times New Roman" w:cs="Times New Roman"/>
          <w:color w:val="000000" w:themeColor="text1"/>
          <w:sz w:val="24"/>
          <w:lang w:val="en-US"/>
        </w:rPr>
        <w:t>Interview guide for acceptability, willingness and use Pre-exposure prophylaxis (</w:t>
      </w:r>
      <w:proofErr w:type="spellStart"/>
      <w:r w:rsidRPr="00E90AC0">
        <w:rPr>
          <w:rFonts w:ascii="Times New Roman" w:hAnsi="Times New Roman" w:cs="Times New Roman"/>
          <w:color w:val="000000" w:themeColor="text1"/>
          <w:sz w:val="24"/>
          <w:lang w:val="en-US"/>
        </w:rPr>
        <w:t>PrEP</w:t>
      </w:r>
      <w:proofErr w:type="spellEnd"/>
      <w:r w:rsidRPr="00E90AC0">
        <w:rPr>
          <w:rFonts w:ascii="Times New Roman" w:hAnsi="Times New Roman" w:cs="Times New Roman"/>
          <w:color w:val="000000" w:themeColor="text1"/>
          <w:sz w:val="24"/>
          <w:lang w:val="en-US"/>
        </w:rPr>
        <w:t>) to prevent HIV transmission among female sex workers (FSW) in Lagos state, Nigeria.</w:t>
      </w:r>
    </w:p>
    <w:p w14:paraId="6ED14590" w14:textId="77777777" w:rsidR="00F31105" w:rsidRPr="00E90AC0" w:rsidRDefault="00F31105" w:rsidP="001F2CCA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tbl>
      <w:tblPr>
        <w:tblW w:w="901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1F2CCA" w:rsidRPr="00E90AC0" w14:paraId="29B9E3EE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ECC0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 xml:space="preserve">Objectives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7A8" w14:textId="77777777" w:rsidR="001F2CCA" w:rsidRPr="00E90AC0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90AC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Prompts</w:t>
            </w:r>
          </w:p>
        </w:tc>
      </w:tr>
      <w:tr w:rsidR="001F2CCA" w:rsidRPr="00E90AC0" w14:paraId="615A00E8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EA84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Introduction/Greeting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0DD2" w14:textId="7387301D" w:rsidR="001F2CCA" w:rsidRPr="00E408E9" w:rsidRDefault="001F2CCA" w:rsidP="00E408E9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>Good day</w:t>
            </w:r>
            <w:r w:rsidR="00E408E9" w:rsidRPr="00E408E9">
              <w:rPr>
                <w:rFonts w:ascii="Times New Roman" w:hAnsi="Times New Roman" w:cs="Times New Roman"/>
                <w:color w:val="000000" w:themeColor="text1"/>
              </w:rPr>
              <w:t>, how</w:t>
            </w: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 are you doing today</w:t>
            </w:r>
          </w:p>
          <w:p w14:paraId="00BE27E1" w14:textId="12E9CDCA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>[Establish rapport and ensure comfort before proceeding]</w:t>
            </w:r>
          </w:p>
          <w:p w14:paraId="45441EAF" w14:textId="77777777" w:rsidR="001F2CCA" w:rsidRPr="00E90AC0" w:rsidRDefault="001F2CCA" w:rsidP="001F2CC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1F2CCA" w:rsidRPr="00E90AC0" w14:paraId="48CFD6C8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C3F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 xml:space="preserve">Knowledge of </w:t>
            </w:r>
            <w:proofErr w:type="spellStart"/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PrEP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02A" w14:textId="77777777" w:rsidR="001F2CCA" w:rsidRPr="00E408E9" w:rsidRDefault="001F2CCA" w:rsidP="00E408E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Have you heard of </w:t>
            </w:r>
            <w:proofErr w:type="spellStart"/>
            <w:r w:rsidRPr="00E408E9">
              <w:rPr>
                <w:rFonts w:ascii="Times New Roman" w:hAnsi="Times New Roman" w:cs="Times New Roman"/>
                <w:color w:val="000000" w:themeColor="text1"/>
              </w:rPr>
              <w:t>PrEP</w:t>
            </w:r>
            <w:proofErr w:type="spellEnd"/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 before now?</w:t>
            </w:r>
          </w:p>
          <w:p w14:paraId="5BF73EF2" w14:textId="77777777" w:rsidR="001F2CCA" w:rsidRPr="00E408E9" w:rsidRDefault="001F2CCA" w:rsidP="00E408E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What do you know about </w:t>
            </w:r>
            <w:proofErr w:type="spellStart"/>
            <w:r w:rsidRPr="00E408E9">
              <w:rPr>
                <w:rFonts w:ascii="Times New Roman" w:hAnsi="Times New Roman" w:cs="Times New Roman"/>
                <w:color w:val="000000" w:themeColor="text1"/>
              </w:rPr>
              <w:t>PrEP</w:t>
            </w:r>
            <w:proofErr w:type="spellEnd"/>
            <w:r w:rsidRPr="00E408E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61AF7FE" w14:textId="77777777" w:rsidR="001F2CCA" w:rsidRPr="00E408E9" w:rsidRDefault="001F2CCA" w:rsidP="00E408E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How did you learn about </w:t>
            </w:r>
            <w:proofErr w:type="spellStart"/>
            <w:r w:rsidRPr="00E408E9">
              <w:rPr>
                <w:rFonts w:ascii="Times New Roman" w:hAnsi="Times New Roman" w:cs="Times New Roman"/>
                <w:color w:val="000000" w:themeColor="text1"/>
              </w:rPr>
              <w:t>PrEP</w:t>
            </w:r>
            <w:proofErr w:type="spellEnd"/>
            <w:r w:rsidRPr="00E408E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3736B523" w14:textId="2CF1791D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>[If unfamiliar, provide brief explanation before continuing]</w:t>
            </w:r>
          </w:p>
        </w:tc>
      </w:tr>
      <w:tr w:rsidR="001F2CCA" w:rsidRPr="00E90AC0" w14:paraId="179D516D" w14:textId="77777777" w:rsidTr="000E4A9D">
        <w:trPr>
          <w:trHeight w:val="305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30A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 xml:space="preserve">Acceptability of </w:t>
            </w:r>
            <w:proofErr w:type="spellStart"/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PrEP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3E0" w14:textId="3E021449" w:rsidR="001F2CCA" w:rsidRDefault="001F2CCA" w:rsidP="00E408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Suppose that </w:t>
            </w:r>
            <w:proofErr w:type="spellStart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PrEP</w:t>
            </w:r>
            <w:proofErr w:type="spellEnd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is at least 90% effective in preventing HIV when taken daily. How likely would you be to take </w:t>
            </w:r>
            <w:proofErr w:type="spellStart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PrEP</w:t>
            </w:r>
            <w:proofErr w:type="spellEnd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if it were available for free?</w:t>
            </w:r>
          </w:p>
          <w:p w14:paraId="1E7E362A" w14:textId="77777777" w:rsidR="00E408E9" w:rsidRPr="00E408E9" w:rsidRDefault="00E408E9" w:rsidP="00E408E9">
            <w:pPr>
              <w:pStyle w:val="ListParagraph"/>
              <w:widowControl w:val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5F48F9ED" w14:textId="68FF1768" w:rsidR="001F2CCA" w:rsidRDefault="001F2CCA" w:rsidP="00E408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What about if you </w:t>
            </w:r>
            <w:proofErr w:type="gramStart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have to</w:t>
            </w:r>
            <w:proofErr w:type="gramEnd"/>
            <w:r w:rsidRPr="00E408E9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pay for it</w:t>
            </w:r>
          </w:p>
          <w:p w14:paraId="0A6BEC23" w14:textId="77777777" w:rsidR="00E408E9" w:rsidRPr="00E408E9" w:rsidRDefault="00E408E9" w:rsidP="00E408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0DA8E167" w14:textId="77777777" w:rsidR="001F2CCA" w:rsidRPr="00E408E9" w:rsidRDefault="001F2CCA" w:rsidP="00E408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Would accept </w:t>
            </w:r>
            <w:proofErr w:type="spellStart"/>
            <w:r w:rsidRPr="00E408E9">
              <w:rPr>
                <w:rFonts w:ascii="Times New Roman" w:hAnsi="Times New Roman" w:cs="Times New Roman"/>
                <w:color w:val="000000" w:themeColor="text1"/>
              </w:rPr>
              <w:t>PrEP</w:t>
            </w:r>
            <w:proofErr w:type="spellEnd"/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 if it made available as an injection </w:t>
            </w:r>
          </w:p>
          <w:p w14:paraId="22DBD9E7" w14:textId="77777777" w:rsidR="001F2CCA" w:rsidRPr="00E90AC0" w:rsidRDefault="001F2CCA" w:rsidP="00E408E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  <w:p w14:paraId="6A0D7868" w14:textId="77777777" w:rsidR="001F2CCA" w:rsidRPr="00E408E9" w:rsidRDefault="00E408E9" w:rsidP="00E408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1F2CCA" w:rsidRPr="00E408E9">
              <w:rPr>
                <w:rFonts w:ascii="Times New Roman" w:hAnsi="Times New Roman" w:cs="Times New Roman"/>
                <w:color w:val="000000" w:themeColor="text1"/>
              </w:rPr>
              <w:t>hat about if it a vaginal cream</w:t>
            </w:r>
          </w:p>
          <w:p w14:paraId="67433035" w14:textId="592651C1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</w:rPr>
              <w:t xml:space="preserve">[ explore What factors would influence your decision to use </w:t>
            </w:r>
            <w:proofErr w:type="spellStart"/>
            <w:r w:rsidRPr="00E408E9">
              <w:rPr>
                <w:rFonts w:ascii="Times New Roman" w:hAnsi="Times New Roman" w:cs="Times New Roman"/>
                <w:color w:val="000000" w:themeColor="text1"/>
              </w:rPr>
              <w:t>PrEP</w:t>
            </w:r>
            <w:proofErr w:type="spellEnd"/>
            <w:r w:rsidRPr="00E408E9">
              <w:rPr>
                <w:rFonts w:ascii="Times New Roman" w:hAnsi="Times New Roman" w:cs="Times New Roman"/>
                <w:color w:val="000000" w:themeColor="text1"/>
              </w:rPr>
              <w:t>?]</w:t>
            </w:r>
          </w:p>
        </w:tc>
      </w:tr>
      <w:tr w:rsidR="001F2CCA" w:rsidRPr="00E90AC0" w14:paraId="64740700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72DB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 xml:space="preserve">Willingness to use </w:t>
            </w:r>
            <w:proofErr w:type="spellStart"/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PrEP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5CB" w14:textId="462038D3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lang w:val="en-NG"/>
              </w:rPr>
              <w:t>Would you be willing to take PrEP if it were provided by a government clinic and you had to go to the clinic for the drug?</w:t>
            </w:r>
          </w:p>
          <w:p w14:paraId="5E21F8A6" w14:textId="77777777" w:rsidR="00E408E9" w:rsidRPr="00E408E9" w:rsidRDefault="00E408E9" w:rsidP="00E408E9">
            <w:pPr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NG"/>
              </w:rPr>
              <w:t>[If no]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 Why not?</w:t>
            </w:r>
          </w:p>
          <w:p w14:paraId="584CD238" w14:textId="149F6DED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lang w:val="en-NG"/>
              </w:rPr>
              <w:t>What if you had to wait for at least two hours before you could get the drug?</w:t>
            </w:r>
          </w:p>
          <w:p w14:paraId="162986FD" w14:textId="6EBF401C" w:rsidR="00E408E9" w:rsidRPr="00E408E9" w:rsidRDefault="00E408E9" w:rsidP="00E408E9">
            <w:pPr>
              <w:widowControl w:val="0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NG"/>
              </w:rPr>
              <w:t>[If unwilling]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 xml:space="preserve"> Why do you think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 xml:space="preserve">    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it's not worth the wait?</w:t>
            </w:r>
          </w:p>
          <w:p w14:paraId="522C46D1" w14:textId="0698A279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lang w:val="en-NG"/>
              </w:rPr>
              <w:t>What if you had to take a screening test every time before you could get the drug?</w:t>
            </w:r>
          </w:p>
          <w:p w14:paraId="07A58E88" w14:textId="0F4A23CE" w:rsidR="00E408E9" w:rsidRPr="00E408E9" w:rsidRDefault="00E408E9" w:rsidP="00E408E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lang w:val="en-NG"/>
              </w:rPr>
              <w:t>What about if it had effects on your health after prolonged use?</w:t>
            </w:r>
          </w:p>
          <w:p w14:paraId="6C7F2324" w14:textId="127D56C8" w:rsidR="001F2CCA" w:rsidRPr="00E408E9" w:rsidRDefault="00E408E9" w:rsidP="00E408E9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lang w:val="en-NG"/>
              </w:rPr>
              <w:t>What would make you more willing to use PrEP services?</w:t>
            </w:r>
          </w:p>
        </w:tc>
      </w:tr>
      <w:tr w:rsidR="001F2CCA" w:rsidRPr="00E90AC0" w14:paraId="523C75EF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CA1" w14:textId="77777777" w:rsidR="001F2CCA" w:rsidRPr="00E408E9" w:rsidRDefault="001F2CCA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 xml:space="preserve">Use of </w:t>
            </w:r>
            <w:proofErr w:type="spellStart"/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PrEP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5C58" w14:textId="77777777" w:rsidR="00E408E9" w:rsidRPr="00E408E9" w:rsidRDefault="00E408E9" w:rsidP="00E408E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Do you currently use PrEP?</w:t>
            </w:r>
          </w:p>
          <w:p w14:paraId="383E82B2" w14:textId="77777777" w:rsidR="00E408E9" w:rsidRPr="00E408E9" w:rsidRDefault="00E408E9" w:rsidP="00E408E9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NG"/>
              </w:rPr>
              <w:lastRenderedPageBreak/>
              <w:t>[If yes]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 Can you tell me why you decided to use PrEP?</w:t>
            </w:r>
          </w:p>
          <w:p w14:paraId="5128C1A0" w14:textId="77777777" w:rsidR="00E408E9" w:rsidRPr="00E408E9" w:rsidRDefault="00E408E9" w:rsidP="00E408E9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NG"/>
              </w:rPr>
              <w:t>[If yes]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 Do you prefer to use it daily or only when you need it? Can you tell me why?</w:t>
            </w:r>
          </w:p>
          <w:p w14:paraId="23990499" w14:textId="77777777" w:rsidR="00E408E9" w:rsidRPr="00E408E9" w:rsidRDefault="00E408E9" w:rsidP="00E408E9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lang w:val="en-NG"/>
              </w:rPr>
              <w:t>[If no]</w:t>
            </w: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 What would need to change for you to consider using PrEP?</w:t>
            </w:r>
          </w:p>
          <w:p w14:paraId="4DE4812D" w14:textId="76F8C7D6" w:rsidR="001F2CCA" w:rsidRPr="00E90AC0" w:rsidRDefault="001F2CCA" w:rsidP="001F2CCA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</w:tr>
      <w:tr w:rsidR="00E408E9" w:rsidRPr="00E90AC0" w14:paraId="642F672F" w14:textId="77777777" w:rsidTr="000E4A9D"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A7D" w14:textId="77777777" w:rsidR="00E408E9" w:rsidRPr="00E408E9" w:rsidRDefault="00E408E9" w:rsidP="00E408E9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NG"/>
              </w:rPr>
              <w:lastRenderedPageBreak/>
              <w:t>Closing</w:t>
            </w:r>
          </w:p>
          <w:p w14:paraId="54FD3F3C" w14:textId="77777777" w:rsidR="00E408E9" w:rsidRPr="00E408E9" w:rsidRDefault="00E408E9" w:rsidP="001F2CC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C46" w14:textId="77777777" w:rsidR="00E408E9" w:rsidRPr="00E408E9" w:rsidRDefault="00E408E9" w:rsidP="00E408E9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Is there anything else about PrEP that you would like to discuss?</w:t>
            </w:r>
          </w:p>
          <w:p w14:paraId="2012B050" w14:textId="77777777" w:rsidR="00E408E9" w:rsidRPr="00E408E9" w:rsidRDefault="00E408E9" w:rsidP="00E408E9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Do you have any questions for me?</w:t>
            </w:r>
          </w:p>
          <w:p w14:paraId="0802C076" w14:textId="77777777" w:rsidR="00E408E9" w:rsidRPr="00E408E9" w:rsidRDefault="00E408E9" w:rsidP="00E408E9">
            <w:pPr>
              <w:widowControl w:val="0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  <w:r w:rsidRPr="00E408E9"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  <w:t>Thank you for your time and participation.</w:t>
            </w:r>
          </w:p>
          <w:p w14:paraId="126FC042" w14:textId="77777777" w:rsidR="00E408E9" w:rsidRPr="00E408E9" w:rsidRDefault="00E408E9" w:rsidP="00E408E9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lang w:val="en-NG"/>
              </w:rPr>
            </w:pPr>
          </w:p>
        </w:tc>
      </w:tr>
    </w:tbl>
    <w:p w14:paraId="1943F078" w14:textId="77777777" w:rsidR="006A642F" w:rsidRPr="006A642F" w:rsidRDefault="006A642F" w:rsidP="006A642F">
      <w:pPr>
        <w:pStyle w:val="NormalWeb"/>
        <w:rPr>
          <w:b/>
          <w:bCs/>
          <w:color w:val="000000"/>
        </w:rPr>
      </w:pPr>
      <w:r w:rsidRPr="006A642F">
        <w:rPr>
          <w:b/>
          <w:bCs/>
          <w:color w:val="000000"/>
        </w:rPr>
        <w:t>A Note to remember for Interviewer</w:t>
      </w:r>
    </w:p>
    <w:p w14:paraId="24ECD86C" w14:textId="77777777" w:rsidR="006A642F" w:rsidRPr="006A642F" w:rsidRDefault="006A642F" w:rsidP="006A642F">
      <w:pPr>
        <w:numPr>
          <w:ilvl w:val="0"/>
          <w:numId w:val="10"/>
        </w:numPr>
        <w:rPr>
          <w:lang w:val="en-NG"/>
        </w:rPr>
      </w:pPr>
      <w:r w:rsidRPr="006A642F">
        <w:rPr>
          <w:lang w:val="en-NG"/>
        </w:rPr>
        <w:t>Use probes like "Can you tell me more about that?" or "What do you mean by...?" to encourage elaboration</w:t>
      </w:r>
    </w:p>
    <w:p w14:paraId="2D377443" w14:textId="77777777" w:rsidR="006A642F" w:rsidRPr="006A642F" w:rsidRDefault="006A642F" w:rsidP="006A642F">
      <w:pPr>
        <w:numPr>
          <w:ilvl w:val="0"/>
          <w:numId w:val="10"/>
        </w:numPr>
        <w:rPr>
          <w:lang w:val="en-NG"/>
        </w:rPr>
      </w:pPr>
      <w:r w:rsidRPr="006A642F">
        <w:rPr>
          <w:lang w:val="en-NG"/>
        </w:rPr>
        <w:t>Maintain non-judgmental language throughout</w:t>
      </w:r>
    </w:p>
    <w:p w14:paraId="4373FDB0" w14:textId="77777777" w:rsidR="006A642F" w:rsidRPr="006A642F" w:rsidRDefault="006A642F" w:rsidP="006A642F">
      <w:pPr>
        <w:numPr>
          <w:ilvl w:val="0"/>
          <w:numId w:val="10"/>
        </w:numPr>
        <w:rPr>
          <w:lang w:val="en-NG"/>
        </w:rPr>
      </w:pPr>
      <w:r w:rsidRPr="006A642F">
        <w:rPr>
          <w:lang w:val="en-NG"/>
        </w:rPr>
        <w:t>Allow for natural conversation flow while ensuring all topics are covered</w:t>
      </w:r>
    </w:p>
    <w:p w14:paraId="53D8307D" w14:textId="77777777" w:rsidR="006A642F" w:rsidRPr="006A642F" w:rsidRDefault="006A642F" w:rsidP="006A642F">
      <w:pPr>
        <w:numPr>
          <w:ilvl w:val="0"/>
          <w:numId w:val="10"/>
        </w:numPr>
        <w:rPr>
          <w:lang w:val="en-NG"/>
        </w:rPr>
      </w:pPr>
      <w:r w:rsidRPr="006A642F">
        <w:rPr>
          <w:lang w:val="en-NG"/>
        </w:rPr>
        <w:t>Be sensitive to participant comfort and pause if needed</w:t>
      </w:r>
    </w:p>
    <w:p w14:paraId="27C9064D" w14:textId="77777777" w:rsidR="006A642F" w:rsidRPr="006A642F" w:rsidRDefault="006A642F" w:rsidP="006A642F">
      <w:pPr>
        <w:numPr>
          <w:ilvl w:val="0"/>
          <w:numId w:val="10"/>
        </w:numPr>
        <w:rPr>
          <w:lang w:val="en-NG"/>
        </w:rPr>
      </w:pPr>
      <w:r w:rsidRPr="006A642F">
        <w:rPr>
          <w:lang w:val="en-NG"/>
        </w:rPr>
        <w:t>Provide information about PrEP and where to access it</w:t>
      </w:r>
    </w:p>
    <w:p w14:paraId="2D1C23D3" w14:textId="77777777" w:rsidR="00BD75FE" w:rsidRDefault="00BD75FE" w:rsidP="001F2CCA"/>
    <w:sectPr w:rsidR="00BD75F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4BE6" w14:textId="77777777" w:rsidR="00EE484D" w:rsidRDefault="00EE484D" w:rsidP="003547F9">
      <w:r>
        <w:separator/>
      </w:r>
    </w:p>
  </w:endnote>
  <w:endnote w:type="continuationSeparator" w:id="0">
    <w:p w14:paraId="3ED3C1FC" w14:textId="77777777" w:rsidR="00EE484D" w:rsidRDefault="00EE484D" w:rsidP="0035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3868" w14:textId="4D48A531" w:rsidR="003547F9" w:rsidRPr="00CD1929" w:rsidRDefault="003547F9" w:rsidP="003547F9">
    <w:pPr>
      <w:jc w:val="both"/>
      <w:rPr>
        <w:rFonts w:ascii="Times New Roman" w:eastAsia="Times New Roman" w:hAnsi="Times New Roman" w:cs="Times New Roman"/>
        <w:color w:val="000000" w:themeColor="text1"/>
        <w:sz w:val="24"/>
        <w:lang w:val="en-NG"/>
      </w:rPr>
    </w:pPr>
    <w:r w:rsidRPr="00BD66AF">
      <w:rPr>
        <w:rFonts w:ascii="Times New Roman" w:eastAsia="Times New Roman" w:hAnsi="Times New Roman" w:cs="Times New Roman"/>
        <w:color w:val="000000" w:themeColor="text1"/>
        <w:sz w:val="24"/>
      </w:rPr>
      <w:t xml:space="preserve">This study has been approved by the </w:t>
    </w:r>
    <w:r>
      <w:rPr>
        <w:rFonts w:ascii="Times New Roman" w:eastAsia="Times New Roman" w:hAnsi="Times New Roman" w:cs="Times New Roman"/>
        <w:color w:val="000000" w:themeColor="text1"/>
        <w:sz w:val="24"/>
      </w:rPr>
      <w:t xml:space="preserve">Lagos University Teaching Hospital </w:t>
    </w:r>
    <w:r w:rsidRPr="00BD66AF">
      <w:rPr>
        <w:rFonts w:ascii="Times New Roman" w:eastAsia="Times New Roman" w:hAnsi="Times New Roman" w:cs="Times New Roman"/>
        <w:color w:val="000000" w:themeColor="text1"/>
        <w:sz w:val="24"/>
      </w:rPr>
      <w:t>Human Research Ethics Committee (</w:t>
    </w:r>
    <w:r w:rsidR="00C22EC0">
      <w:rPr>
        <w:rFonts w:ascii="Times New Roman" w:eastAsia="Times New Roman" w:hAnsi="Times New Roman" w:cs="Times New Roman"/>
        <w:color w:val="000000" w:themeColor="text1"/>
        <w:sz w:val="24"/>
      </w:rPr>
      <w:t>LUTH-</w:t>
    </w:r>
    <w:r w:rsidRPr="00BD66AF">
      <w:rPr>
        <w:rFonts w:ascii="Times New Roman" w:eastAsia="Times New Roman" w:hAnsi="Times New Roman" w:cs="Times New Roman"/>
        <w:color w:val="000000" w:themeColor="text1"/>
        <w:sz w:val="24"/>
      </w:rPr>
      <w:t>HREC Approval No: ADM/DCST/HREC/APP/5093).</w:t>
    </w:r>
  </w:p>
  <w:p w14:paraId="2C376DFB" w14:textId="77777777" w:rsidR="003547F9" w:rsidRDefault="0035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49680" w14:textId="77777777" w:rsidR="00EE484D" w:rsidRDefault="00EE484D" w:rsidP="003547F9">
      <w:r>
        <w:separator/>
      </w:r>
    </w:p>
  </w:footnote>
  <w:footnote w:type="continuationSeparator" w:id="0">
    <w:p w14:paraId="18E602BE" w14:textId="77777777" w:rsidR="00EE484D" w:rsidRDefault="00EE484D" w:rsidP="0035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2BD3"/>
    <w:multiLevelType w:val="multilevel"/>
    <w:tmpl w:val="CFD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B33AF"/>
    <w:multiLevelType w:val="hybridMultilevel"/>
    <w:tmpl w:val="E6A29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9493C"/>
    <w:multiLevelType w:val="hybridMultilevel"/>
    <w:tmpl w:val="A76E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4C0"/>
    <w:multiLevelType w:val="hybridMultilevel"/>
    <w:tmpl w:val="5ECE5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D5539"/>
    <w:multiLevelType w:val="multilevel"/>
    <w:tmpl w:val="6E9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61B9C"/>
    <w:multiLevelType w:val="multilevel"/>
    <w:tmpl w:val="C33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805DF"/>
    <w:multiLevelType w:val="multilevel"/>
    <w:tmpl w:val="E47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308D8"/>
    <w:multiLevelType w:val="multilevel"/>
    <w:tmpl w:val="0A2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F5FAF"/>
    <w:multiLevelType w:val="hybridMultilevel"/>
    <w:tmpl w:val="28DAC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4A3D1A"/>
    <w:multiLevelType w:val="multilevel"/>
    <w:tmpl w:val="9D7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87877">
    <w:abstractNumId w:val="3"/>
  </w:num>
  <w:num w:numId="2" w16cid:durableId="1474713307">
    <w:abstractNumId w:val="8"/>
  </w:num>
  <w:num w:numId="3" w16cid:durableId="1864132201">
    <w:abstractNumId w:val="1"/>
  </w:num>
  <w:num w:numId="4" w16cid:durableId="1192261325">
    <w:abstractNumId w:val="7"/>
  </w:num>
  <w:num w:numId="5" w16cid:durableId="1652363046">
    <w:abstractNumId w:val="9"/>
  </w:num>
  <w:num w:numId="6" w16cid:durableId="2087071283">
    <w:abstractNumId w:val="2"/>
  </w:num>
  <w:num w:numId="7" w16cid:durableId="5251726">
    <w:abstractNumId w:val="5"/>
  </w:num>
  <w:num w:numId="8" w16cid:durableId="1537153437">
    <w:abstractNumId w:val="0"/>
  </w:num>
  <w:num w:numId="9" w16cid:durableId="333384380">
    <w:abstractNumId w:val="6"/>
  </w:num>
  <w:num w:numId="10" w16cid:durableId="105853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0"/>
    <w:rsid w:val="00084437"/>
    <w:rsid w:val="0010538F"/>
    <w:rsid w:val="00182B7C"/>
    <w:rsid w:val="001F2CCA"/>
    <w:rsid w:val="001F6F60"/>
    <w:rsid w:val="003547F9"/>
    <w:rsid w:val="003860E1"/>
    <w:rsid w:val="00533614"/>
    <w:rsid w:val="0057506A"/>
    <w:rsid w:val="005C59C8"/>
    <w:rsid w:val="006A642F"/>
    <w:rsid w:val="00916057"/>
    <w:rsid w:val="00A417B3"/>
    <w:rsid w:val="00A72B3D"/>
    <w:rsid w:val="00B97E8A"/>
    <w:rsid w:val="00BD75FE"/>
    <w:rsid w:val="00C2167F"/>
    <w:rsid w:val="00C22EC0"/>
    <w:rsid w:val="00C31365"/>
    <w:rsid w:val="00CA2DF4"/>
    <w:rsid w:val="00CE7890"/>
    <w:rsid w:val="00D66D05"/>
    <w:rsid w:val="00D768BF"/>
    <w:rsid w:val="00DB69B2"/>
    <w:rsid w:val="00E408E9"/>
    <w:rsid w:val="00EE484D"/>
    <w:rsid w:val="00F14BAF"/>
    <w:rsid w:val="00F31105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1846D"/>
  <w15:chartTrackingRefBased/>
  <w15:docId w15:val="{4648543C-A6B8-144D-AD60-1ECD8388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CA"/>
    <w:pPr>
      <w:suppressAutoHyphens/>
    </w:pPr>
    <w:rPr>
      <w:rFonts w:ascii="Calibri" w:eastAsia="Calibri" w:hAnsi="Calibri" w:cs="Tahoma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FE0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FE0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E0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E0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E0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E0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E0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E0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E0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F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E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E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E0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E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E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E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E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C6F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F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E0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FE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C6FE0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FE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C6FE0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E0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C6F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1F2CC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A642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NG" w:eastAsia="en-GB"/>
    </w:rPr>
  </w:style>
  <w:style w:type="paragraph" w:styleId="Header">
    <w:name w:val="header"/>
    <w:basedOn w:val="Normal"/>
    <w:link w:val="HeaderChar"/>
    <w:uiPriority w:val="99"/>
    <w:unhideWhenUsed/>
    <w:rsid w:val="00354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7F9"/>
    <w:rPr>
      <w:rFonts w:ascii="Calibri" w:eastAsia="Calibri" w:hAnsi="Calibri" w:cs="Tahoma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4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7F9"/>
    <w:rPr>
      <w:rFonts w:ascii="Calibri" w:eastAsia="Calibri" w:hAnsi="Calibri" w:cs="Tahoma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Kamaldeen Abdulraheem</dc:creator>
  <cp:keywords/>
  <dc:description/>
  <cp:lastModifiedBy>Kamaldeen Abdulraheem</cp:lastModifiedBy>
  <cp:revision>8</cp:revision>
  <dcterms:created xsi:type="dcterms:W3CDTF">2025-07-10T23:40:00Z</dcterms:created>
  <dcterms:modified xsi:type="dcterms:W3CDTF">2025-07-11T01:40:00Z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2025-07-10T23:42:51Z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03af0672-c1c8-4bc8-b607-0d029127449c</vt:lpwstr>
  </property>
  <property fmtid="{D5CDD505-2E9C-101B-9397-08002B2CF9AE}" pid="7" name="MSIP_Label_defa4170-0d19-0005-0004-bc88714345d2_ActionId">
    <vt:lpwstr>7ee9002a-f12e-4ab1-8f46-6b2268b9d86e</vt:lpwstr>
  </property>
  <property fmtid="{D5CDD505-2E9C-101B-9397-08002B2CF9AE}" pid="8" name="MSIP_Label_defa4170-0d19-0005-0004-bc88714345d2_ContentBits">
    <vt:lpwstr>0</vt:lpwstr>
  </property>
</Properties>
</file>