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54C44" w14:textId="35339385" w:rsidR="00DC4975" w:rsidRDefault="00E750DE"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9A0CC6E" wp14:editId="0E223D49">
                <wp:simplePos x="0" y="0"/>
                <wp:positionH relativeFrom="page">
                  <wp:posOffset>27709</wp:posOffset>
                </wp:positionH>
                <wp:positionV relativeFrom="page">
                  <wp:posOffset>3643745</wp:posOffset>
                </wp:positionV>
                <wp:extent cx="10612178" cy="3900112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12178" cy="390011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721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8"/>
                              <w:gridCol w:w="1347"/>
                              <w:gridCol w:w="2205"/>
                              <w:gridCol w:w="1001"/>
                              <w:gridCol w:w="2008"/>
                              <w:gridCol w:w="1459"/>
                              <w:gridCol w:w="1794"/>
                              <w:gridCol w:w="2188"/>
                              <w:gridCol w:w="1148"/>
                              <w:gridCol w:w="2043"/>
                            </w:tblGrid>
                            <w:tr w:rsidR="00E750DE" w:rsidRPr="008B6291" w14:paraId="1C73080F" w14:textId="77777777" w:rsidTr="00E750D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45"/>
                                <w:tblHeader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65003D5" w14:textId="77777777" w:rsidR="00DC4975" w:rsidRPr="008B6291" w:rsidRDefault="00DC4975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6AFAFCA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Donnarumma et al., 2021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CF78EB4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Garde et al., 2020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02A83AD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Dal et al., 2020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A0A8074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spellStart"/>
                                  <w:r w:rsidRPr="008B629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Batzir</w:t>
                                  </w:r>
                                  <w:proofErr w:type="spellEnd"/>
                                  <w:r w:rsidRPr="008B629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et al., 2020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6FEEBEAD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Wright et al.,</w:t>
                                  </w:r>
                                </w:p>
                                <w:p w14:paraId="3515D933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23A582A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Duan et al., 2023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355068B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Merriweather et al., 2022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5FE8E0AE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Giraldo-Ocampo et al., 2022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400596B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GB"/>
                                    </w:rPr>
                                    <w:t>Murch et al., 2021</w:t>
                                  </w:r>
                                </w:p>
                              </w:tc>
                            </w:tr>
                            <w:tr w:rsidR="00DC4975" w:rsidRPr="008B6291" w14:paraId="7FE5BC9C" w14:textId="77777777" w:rsidTr="00E750DE">
                              <w:tblPrEx>
                                <w:shd w:val="clear" w:color="auto" w:fill="auto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6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08E50B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Number of patients reported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47964F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5E4132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F7F59B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695F801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257F6C9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3A34E3E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FD7677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B69A2F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45C6BB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E750DE" w:rsidRPr="008B6291" w14:paraId="24B8FB8D" w14:textId="77777777" w:rsidTr="00E750DE">
                              <w:tblPrEx>
                                <w:shd w:val="clear" w:color="auto" w:fill="auto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2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81B438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Number of patients with GID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EB9273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5E11E7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8/12 (7 without information)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E1B9BD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9F53EF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17/19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63F494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1/1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EAABC29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1/1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7016E65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1/1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F5227D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38CA63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5/12</w:t>
                                  </w:r>
                                </w:p>
                              </w:tc>
                            </w:tr>
                            <w:tr w:rsidR="00DC4975" w:rsidRPr="008B6291" w14:paraId="77595178" w14:textId="77777777" w:rsidTr="00E750DE">
                              <w:tblPrEx>
                                <w:shd w:val="clear" w:color="auto" w:fill="auto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62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9723EA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Which GID?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49C417" w14:textId="77777777" w:rsidR="00DC4975" w:rsidRPr="008B6291" w:rsidRDefault="00DC4975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4F47867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Oral sensory disorder (3), constipation (4) vomiting (1), CVS (2), occlusion (2)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BBDD49" w14:textId="77777777" w:rsidR="00DC4975" w:rsidRPr="008B6291" w:rsidRDefault="00DC4975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251981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Malrotation (2) fundoplication (2), G-tube feeding (4), CVS (6)</w:t>
                                  </w:r>
                                </w:p>
                                <w:p w14:paraId="3D50377D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Some GID are not detailed. 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6D9724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Constipation, pelvic floor dysfunction, rectal prolapse, 38cm of tortuous colon removed </w:t>
                                  </w:r>
                                </w:p>
                                <w:p w14:paraId="0C4C2D07" w14:textId="77777777" w:rsidR="00DC4975" w:rsidRPr="008B6291" w:rsidRDefault="00DC4975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681D10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Ileus 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22FDF80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Oral dysphagia, enteral feeding on gastrostomy, CVS, frequent GI symptoms 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19E38E6" w14:textId="77777777" w:rsidR="00DC4975" w:rsidRPr="008B6291" w:rsidRDefault="00DC4975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DF98BB9" w14:textId="7AAF513F" w:rsidR="00DC4975" w:rsidRPr="008B6291" w:rsidRDefault="00207CF4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Oesophageal</w:t>
                                  </w:r>
                                  <w:r w:rsidR="00000000"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dysmotility (1), unsafe swallow and pyloric stenosis (1), initial delay in solids (3)</w:t>
                                  </w:r>
                                </w:p>
                                <w:p w14:paraId="09720C94" w14:textId="77777777" w:rsidR="00DC4975" w:rsidRPr="008B6291" w:rsidRDefault="00DC4975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750DE" w:rsidRPr="008B6291" w14:paraId="10427ECB" w14:textId="77777777" w:rsidTr="00E750DE">
                              <w:tblPrEx>
                                <w:shd w:val="clear" w:color="auto" w:fill="auto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902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976247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Genetic variant of patients presenting with GID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A21709" w14:textId="77777777" w:rsidR="00DC4975" w:rsidRPr="008B6291" w:rsidRDefault="00DC4975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5A748F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Tyr1069Ter)</w:t>
                                  </w:r>
                                </w:p>
                                <w:p w14:paraId="0C3665F3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Asn882LysfsTer14)</w:t>
                                  </w:r>
                                </w:p>
                                <w:p w14:paraId="1DF1C025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Asp937MetfsTer12)</w:t>
                                  </w:r>
                                </w:p>
                                <w:p w14:paraId="5E650D01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NM_015100.</w:t>
                                  </w: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4:c.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2545+1del - p.? (intron 17)</w:t>
                                  </w:r>
                                </w:p>
                                <w:p w14:paraId="65B0B6BA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Leu576Pro)</w:t>
                                  </w:r>
                                </w:p>
                                <w:p w14:paraId="475EF5D5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Phe1104LeufsTer18)</w:t>
                                  </w:r>
                                </w:p>
                                <w:p w14:paraId="2109B450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Glu1040Lys)</w:t>
                                  </w:r>
                                </w:p>
                                <w:p w14:paraId="0C5722EE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Thr824ProfsTer30)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E3AAFA" w14:textId="77777777" w:rsidR="00DC4975" w:rsidRPr="008B6291" w:rsidRDefault="00DC4975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A22FA3C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Ser910Ter)</w:t>
                                  </w:r>
                                </w:p>
                                <w:p w14:paraId="7AE69939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Glu945Ter)</w:t>
                                  </w:r>
                                </w:p>
                                <w:p w14:paraId="7B912035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Leu904Ter)</w:t>
                                  </w:r>
                                </w:p>
                                <w:p w14:paraId="098D7EE1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Val951SerfsTer6)</w:t>
                                  </w:r>
                                </w:p>
                                <w:p w14:paraId="14492754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Ser278Ter)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766DB9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Arg1008Ter)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B5C327E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Thr916ProfsTer12)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09CEE8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NM_15100.</w:t>
                                  </w: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4:c.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2546-20T&gt;A</w:t>
                                  </w:r>
                                </w:p>
                                <w:p w14:paraId="225390E5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p.? (intron 17)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EA6945" w14:textId="77777777" w:rsidR="00DC4975" w:rsidRPr="008B6291" w:rsidRDefault="00DC4975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D5723B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Arg694Ter)</w:t>
                                  </w:r>
                                </w:p>
                                <w:p w14:paraId="508C0624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Arg979PhefsTer3</w:t>
                                  </w:r>
                                </w:p>
                                <w:p w14:paraId="26D48293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Pro336GlnfsTer23)</w:t>
                                  </w:r>
                                </w:p>
                                <w:p w14:paraId="41A1FFAB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His840GlnfsTer23)</w:t>
                                  </w:r>
                                </w:p>
                                <w:p w14:paraId="7EDA1AC9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Leu904Ter)</w:t>
                                  </w:r>
                                </w:p>
                              </w:tc>
                            </w:tr>
                            <w:tr w:rsidR="00DC4975" w:rsidRPr="008B6291" w14:paraId="09C04AD3" w14:textId="77777777" w:rsidTr="00E750DE">
                              <w:tblPrEx>
                                <w:shd w:val="clear" w:color="auto" w:fill="auto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5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206E944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CVS</w:t>
                                  </w:r>
                                </w:p>
                              </w:tc>
                              <w:tc>
                                <w:tcPr>
                                  <w:tcW w:w="1347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E2FC665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9DAF1B9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2/12</w:t>
                                  </w:r>
                                </w:p>
                              </w:tc>
                              <w:tc>
                                <w:tcPr>
                                  <w:tcW w:w="100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7828A9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20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FBCCF28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6/16</w:t>
                                  </w:r>
                                </w:p>
                              </w:tc>
                              <w:tc>
                                <w:tcPr>
                                  <w:tcW w:w="145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96423CC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1BE2319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218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65555B2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1/1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2C53874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20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31362C1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0/12</w:t>
                                  </w:r>
                                </w:p>
                              </w:tc>
                            </w:tr>
                          </w:tbl>
                          <w:p w14:paraId="310349C9" w14:textId="77777777" w:rsidR="00000000" w:rsidRPr="008B6291" w:rsidRDefault="00000000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0CC6E" id="officeArt object" o:spid="_x0000_s1026" style="position:absolute;margin-left:2.2pt;margin-top:286.9pt;width:835.6pt;height:307.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" filled="f" stroked="f">
                <v:textbox inset="0,0,0,0">
                  <w:txbxContent>
                    <w:tbl>
                      <w:tblPr>
                        <w:tblStyle w:val="TableNormal"/>
                        <w:tblW w:w="16721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8"/>
                        <w:gridCol w:w="1347"/>
                        <w:gridCol w:w="2205"/>
                        <w:gridCol w:w="1001"/>
                        <w:gridCol w:w="2008"/>
                        <w:gridCol w:w="1459"/>
                        <w:gridCol w:w="1794"/>
                        <w:gridCol w:w="2188"/>
                        <w:gridCol w:w="1148"/>
                        <w:gridCol w:w="2043"/>
                      </w:tblGrid>
                      <w:tr w:rsidR="00E750DE" w:rsidRPr="008B6291" w14:paraId="1C73080F" w14:textId="77777777" w:rsidTr="00E750D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45"/>
                          <w:tblHeader/>
                        </w:trPr>
                        <w:tc>
                          <w:tcPr>
                            <w:tcW w:w="15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65003D5" w14:textId="77777777" w:rsidR="00DC4975" w:rsidRPr="008B6291" w:rsidRDefault="00DC497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16AFAFCA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Donnarumma et al., 2021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6CF78EB4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Garde et al., 2020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02A83AD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Dal et al., 2020</w:t>
                            </w: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2A0A8074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spellStart"/>
                            <w:r w:rsidRPr="008B629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Batzir</w:t>
                            </w:r>
                            <w:proofErr w:type="spellEnd"/>
                            <w:r w:rsidRPr="008B629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 xml:space="preserve"> et al., 2020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6FEEBEAD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Wright et al.,</w:t>
                            </w:r>
                          </w:p>
                          <w:p w14:paraId="3515D933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223A582A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Duan et al., 2023</w:t>
                            </w:r>
                          </w:p>
                        </w:tc>
                        <w:tc>
                          <w:tcPr>
                            <w:tcW w:w="21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3355068B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Merriweather et al., 2022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5FE8E0AE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Giraldo-Ocampo et al., 2022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0400596B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GB"/>
                              </w:rPr>
                              <w:t>Murch et al., 2021</w:t>
                            </w:r>
                          </w:p>
                        </w:tc>
                      </w:tr>
                      <w:tr w:rsidR="00DC4975" w:rsidRPr="008B6291" w14:paraId="7FE5BC9C" w14:textId="77777777" w:rsidTr="00E750DE">
                        <w:tblPrEx>
                          <w:shd w:val="clear" w:color="auto" w:fill="auto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6"/>
                        </w:trPr>
                        <w:tc>
                          <w:tcPr>
                            <w:tcW w:w="152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08E50B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Number of patients reported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47964F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5E4132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F7F59B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695F801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257F6C9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3A34E3E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18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FD7677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B69A2F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45C6BB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12</w:t>
                            </w:r>
                          </w:p>
                        </w:tc>
                      </w:tr>
                      <w:tr w:rsidR="00E750DE" w:rsidRPr="008B6291" w14:paraId="24B8FB8D" w14:textId="77777777" w:rsidTr="00E750DE">
                        <w:tblPrEx>
                          <w:shd w:val="clear" w:color="auto" w:fill="auto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2"/>
                        </w:trPr>
                        <w:tc>
                          <w:tcPr>
                            <w:tcW w:w="15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81B438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Number of patients with GID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EB9273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5E11E7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8/12 (7 without information)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E1B9BD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9F53EF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17/19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63F494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1/1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EAABC29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1/1</w:t>
                            </w:r>
                          </w:p>
                        </w:tc>
                        <w:tc>
                          <w:tcPr>
                            <w:tcW w:w="21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7016E65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1/1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CF5227D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38CA63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5/12</w:t>
                            </w:r>
                          </w:p>
                        </w:tc>
                      </w:tr>
                      <w:tr w:rsidR="00DC4975" w:rsidRPr="008B6291" w14:paraId="77595178" w14:textId="77777777" w:rsidTr="00E750DE">
                        <w:tblPrEx>
                          <w:shd w:val="clear" w:color="auto" w:fill="auto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62"/>
                        </w:trPr>
                        <w:tc>
                          <w:tcPr>
                            <w:tcW w:w="15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9723EA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Which GID?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49C417" w14:textId="77777777" w:rsidR="00DC4975" w:rsidRPr="008B6291" w:rsidRDefault="00DC497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4F47867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Oral sensory disorder (3), constipation (4) vomiting (1), CVS (2), occlusion (2)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BBDD49" w14:textId="77777777" w:rsidR="00DC4975" w:rsidRPr="008B6291" w:rsidRDefault="00DC497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251981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Malrotation (2) fundoplication (2), G-tube feeding (4), CVS (6)</w:t>
                            </w:r>
                          </w:p>
                          <w:p w14:paraId="3D50377D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Some GID are not detailed. 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6D9724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Constipation, pelvic floor dysfunction, rectal prolapse, 38cm of tortuous colon removed </w:t>
                            </w:r>
                          </w:p>
                          <w:p w14:paraId="0C4C2D07" w14:textId="77777777" w:rsidR="00DC4975" w:rsidRPr="008B6291" w:rsidRDefault="00DC4975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681D10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Ileus </w:t>
                            </w:r>
                          </w:p>
                        </w:tc>
                        <w:tc>
                          <w:tcPr>
                            <w:tcW w:w="21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22FDF80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Oral dysphagia, enteral feeding on gastrostomy, CVS, frequent GI symptoms 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19E38E6" w14:textId="77777777" w:rsidR="00DC4975" w:rsidRPr="008B6291" w:rsidRDefault="00DC497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DF98BB9" w14:textId="7AAF513F" w:rsidR="00DC4975" w:rsidRPr="008B6291" w:rsidRDefault="00207CF4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Oesophageal</w:t>
                            </w:r>
                            <w:r w:rsidR="00000000"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 dysmotility (1), unsafe swallow and pyloric stenosis (1), initial delay in solids (3)</w:t>
                            </w:r>
                          </w:p>
                          <w:p w14:paraId="09720C94" w14:textId="77777777" w:rsidR="00DC4975" w:rsidRPr="008B6291" w:rsidRDefault="00DC4975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</w:tr>
                      <w:tr w:rsidR="00E750DE" w:rsidRPr="008B6291" w14:paraId="10427ECB" w14:textId="77777777" w:rsidTr="00E750DE">
                        <w:tblPrEx>
                          <w:shd w:val="clear" w:color="auto" w:fill="auto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902"/>
                        </w:trPr>
                        <w:tc>
                          <w:tcPr>
                            <w:tcW w:w="15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976247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Genetic variant of patients presenting with GID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A21709" w14:textId="77777777" w:rsidR="00DC4975" w:rsidRPr="008B6291" w:rsidRDefault="00DC497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5A748F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Tyr1069Ter)</w:t>
                            </w:r>
                          </w:p>
                          <w:p w14:paraId="0C3665F3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Asn882LysfsTer14)</w:t>
                            </w:r>
                          </w:p>
                          <w:p w14:paraId="1DF1C025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Asp937MetfsTer12)</w:t>
                            </w:r>
                          </w:p>
                          <w:p w14:paraId="5E650D01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NM_015100.</w:t>
                            </w: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4:c.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2545+1del - p.? (intron 17)</w:t>
                            </w:r>
                          </w:p>
                          <w:p w14:paraId="65B0B6BA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Leu576Pro)</w:t>
                            </w:r>
                          </w:p>
                          <w:p w14:paraId="475EF5D5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Phe1104LeufsTer18)</w:t>
                            </w:r>
                          </w:p>
                          <w:p w14:paraId="2109B450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Glu1040Lys)</w:t>
                            </w:r>
                          </w:p>
                          <w:p w14:paraId="0C5722EE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Thr824ProfsTer30)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E3AAFA" w14:textId="77777777" w:rsidR="00DC4975" w:rsidRPr="008B6291" w:rsidRDefault="00DC497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A22FA3C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Ser910Ter)</w:t>
                            </w:r>
                          </w:p>
                          <w:p w14:paraId="7AE69939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Glu945Ter)</w:t>
                            </w:r>
                          </w:p>
                          <w:p w14:paraId="7B912035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Leu904Ter)</w:t>
                            </w:r>
                          </w:p>
                          <w:p w14:paraId="098D7EE1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Val951SerfsTer6)</w:t>
                            </w:r>
                          </w:p>
                          <w:p w14:paraId="14492754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Ser278Ter)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766DB9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Arg1008Ter)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B5C327E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Thr916ProfsTer12)</w:t>
                            </w:r>
                          </w:p>
                        </w:tc>
                        <w:tc>
                          <w:tcPr>
                            <w:tcW w:w="21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09CEE8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NM_15100.</w:t>
                            </w: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4:c.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2546-20T&gt;A</w:t>
                            </w:r>
                          </w:p>
                          <w:p w14:paraId="225390E5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p.? (intron 17)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EA6945" w14:textId="77777777" w:rsidR="00DC4975" w:rsidRPr="008B6291" w:rsidRDefault="00DC497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D5723B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Arg694Ter)</w:t>
                            </w:r>
                          </w:p>
                          <w:p w14:paraId="508C0624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Arg979PhefsTer3</w:t>
                            </w:r>
                          </w:p>
                          <w:p w14:paraId="26D48293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Pro336GlnfsTer23)</w:t>
                            </w:r>
                          </w:p>
                          <w:p w14:paraId="41A1FFAB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His840GlnfsTer23)</w:t>
                            </w:r>
                          </w:p>
                          <w:p w14:paraId="7EDA1AC9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Leu904Ter)</w:t>
                            </w:r>
                          </w:p>
                        </w:tc>
                      </w:tr>
                      <w:tr w:rsidR="00DC4975" w:rsidRPr="008B6291" w14:paraId="09C04AD3" w14:textId="77777777" w:rsidTr="00E750DE">
                        <w:tblPrEx>
                          <w:shd w:val="clear" w:color="auto" w:fill="auto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5"/>
                        </w:trPr>
                        <w:tc>
                          <w:tcPr>
                            <w:tcW w:w="15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206E944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CVS</w:t>
                            </w:r>
                          </w:p>
                        </w:tc>
                        <w:tc>
                          <w:tcPr>
                            <w:tcW w:w="1347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E2FC665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9DAF1B9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2/12</w:t>
                            </w:r>
                          </w:p>
                        </w:tc>
                        <w:tc>
                          <w:tcPr>
                            <w:tcW w:w="100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7828A9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20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FBCCF28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6/16</w:t>
                            </w:r>
                          </w:p>
                        </w:tc>
                        <w:tc>
                          <w:tcPr>
                            <w:tcW w:w="145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96423CC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1BE2319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218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65555B2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1/1</w:t>
                            </w:r>
                          </w:p>
                        </w:tc>
                        <w:tc>
                          <w:tcPr>
                            <w:tcW w:w="114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2C53874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20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31362C1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0/12</w:t>
                            </w:r>
                          </w:p>
                        </w:tc>
                      </w:tr>
                    </w:tbl>
                    <w:p w14:paraId="310349C9" w14:textId="77777777" w:rsidR="00000000" w:rsidRPr="008B6291" w:rsidRDefault="00000000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0BCBDB" wp14:editId="3D9D0320">
                <wp:simplePos x="0" y="0"/>
                <wp:positionH relativeFrom="page">
                  <wp:posOffset>28286</wp:posOffset>
                </wp:positionH>
                <wp:positionV relativeFrom="page">
                  <wp:posOffset>69215</wp:posOffset>
                </wp:positionV>
                <wp:extent cx="10695651" cy="1618998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5651" cy="161899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16721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shd w:val="clear" w:color="auto" w:fill="BDC0BF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8"/>
                              <w:gridCol w:w="1065"/>
                              <w:gridCol w:w="1598"/>
                              <w:gridCol w:w="1743"/>
                              <w:gridCol w:w="2285"/>
                              <w:gridCol w:w="1049"/>
                              <w:gridCol w:w="1410"/>
                              <w:gridCol w:w="1372"/>
                              <w:gridCol w:w="1237"/>
                              <w:gridCol w:w="1225"/>
                              <w:gridCol w:w="2209"/>
                            </w:tblGrid>
                            <w:tr w:rsidR="00DC4975" w:rsidRPr="008B6291" w14:paraId="24511A37" w14:textId="77777777" w:rsidTr="00E750DE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5"/>
                                <w:tblHeader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C6F707F" w14:textId="77777777" w:rsidR="00DC4975" w:rsidRPr="008B6291" w:rsidRDefault="00DC4975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0A3BACF4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Zhao et al., 2019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E66C703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Ye et al., 2015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37ED84AC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White et al., 2016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E07985F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Stessman et al., 2016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46D3ED6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Wang et al., 2016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1E109F24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Dentici et al., 2017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EB5E43E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Samanta et al., 2020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3021942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spellStart"/>
                                  <w:r w:rsidRPr="008B6291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Pascolini</w:t>
                                  </w:r>
                                  <w:proofErr w:type="spellEnd"/>
                                  <w:r w:rsidRPr="008B6291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 xml:space="preserve"> et al., 2020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228FC0D6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spellStart"/>
                                  <w:r w:rsidRPr="008B6291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Feretti</w:t>
                                  </w:r>
                                  <w:proofErr w:type="spellEnd"/>
                                  <w:r w:rsidRPr="008B6291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 xml:space="preserve"> et al., 2019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C0C0C0"/>
                                  <w:tcMar>
                                    <w:top w:w="0" w:type="dxa"/>
                                    <w:left w:w="100" w:type="dxa"/>
                                    <w:bottom w:w="0" w:type="dxa"/>
                                    <w:right w:w="100" w:type="dxa"/>
                                  </w:tcMar>
                                  <w:vAlign w:val="center"/>
                                </w:tcPr>
                                <w:p w14:paraId="7FE58CA2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  <w:t>Trimarchi et al., 2021</w:t>
                                  </w:r>
                                </w:p>
                              </w:tc>
                            </w:tr>
                            <w:tr w:rsidR="00DC4975" w:rsidRPr="008B6291" w14:paraId="7D75E200" w14:textId="77777777" w:rsidTr="00E750DE">
                              <w:tblPrEx>
                                <w:shd w:val="clear" w:color="auto" w:fill="auto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6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6677118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Number of patients reported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6A79A3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C94CD6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9599CB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B39B161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56854C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446AC9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C16103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B36837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B1BB55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6C6BF0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C4975" w:rsidRPr="008B6291" w14:paraId="6888ACFD" w14:textId="77777777" w:rsidTr="00E750DE">
                              <w:tblPrEx>
                                <w:shd w:val="clear" w:color="auto" w:fill="auto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62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6C181B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Number of patients with GID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E59243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928CEA3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3/5 (2 UKN)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D8C02D4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4/4 (1 without information)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556106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10/19 (6 without information)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77ED22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8D115E7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1/1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4235FB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1/1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1DA9B6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1/1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04888E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1/1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8F77679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1/1</w:t>
                                  </w:r>
                                </w:p>
                              </w:tc>
                            </w:tr>
                            <w:tr w:rsidR="00DC4975" w:rsidRPr="008B6291" w14:paraId="22F0205F" w14:textId="77777777" w:rsidTr="00E750DE">
                              <w:tblPrEx>
                                <w:shd w:val="clear" w:color="auto" w:fill="auto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2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61461E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Which GID?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CBCF6E" w14:textId="77777777" w:rsidR="00DC4975" w:rsidRPr="008B6291" w:rsidRDefault="00DC4975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9E18355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CVS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781B96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No information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9C71CD0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Feeding problems</w:t>
                                  </w:r>
                                </w:p>
                                <w:p w14:paraId="46A930CD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One vomiting</w:t>
                                  </w:r>
                                </w:p>
                                <w:p w14:paraId="63C20F1F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Malrotation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CB129F" w14:textId="77777777" w:rsidR="00DC4975" w:rsidRPr="008B6291" w:rsidRDefault="00DC4975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9628FD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GER and chronic constipation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AF59D6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Feeding problems </w:t>
                                  </w:r>
                                </w:p>
                                <w:p w14:paraId="00163E1D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Enteral feeding on gastrostomy 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0598A11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Dysphagia and drooling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6129C79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Bad food tolerance with gastric distension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099D9C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Feeding difficulties</w:t>
                                  </w:r>
                                </w:p>
                              </w:tc>
                            </w:tr>
                            <w:tr w:rsidR="00DC4975" w:rsidRPr="008B6291" w14:paraId="48D40B6C" w14:textId="77777777" w:rsidTr="00E750DE">
                              <w:tblPrEx>
                                <w:shd w:val="clear" w:color="auto" w:fill="auto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342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16A6EA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Genetic variant among patients presenting with GID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D0E5E04" w14:textId="77777777" w:rsidR="00DC4975" w:rsidRPr="008B6291" w:rsidRDefault="00DC4975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396E6E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Gln1011Ter)</w:t>
                                  </w:r>
                                </w:p>
                                <w:p w14:paraId="654E6DE4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Pro918ThrfsTer26)</w:t>
                                  </w:r>
                                </w:p>
                                <w:p w14:paraId="0CDAAE74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32kb del 1q21.3 containing exons 4 to 19 of POGZ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635DD3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Thr922HisfsTer22)</w:t>
                                  </w:r>
                                </w:p>
                                <w:p w14:paraId="4B133EA5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Ser278Ter)</w:t>
                                  </w:r>
                                </w:p>
                                <w:p w14:paraId="3C57155C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Arg979Ter)</w:t>
                                  </w:r>
                                </w:p>
                                <w:p w14:paraId="73DB46F5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Leu927PhefsTer17)</w:t>
                                  </w:r>
                                </w:p>
                                <w:p w14:paraId="3E3E0B5B" w14:textId="77777777" w:rsidR="00DC4975" w:rsidRPr="008B6291" w:rsidRDefault="00DC4975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D4680B1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Arg1001Ter)</w:t>
                                  </w:r>
                                </w:p>
                                <w:p w14:paraId="44C3EFF3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Glu1154ThrfsTer4)</w:t>
                                  </w:r>
                                </w:p>
                                <w:p w14:paraId="2BD91B9D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Glu755SerfsTer36)</w:t>
                                  </w:r>
                                </w:p>
                                <w:p w14:paraId="430523D0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Arg385SerfsTer4)</w:t>
                                  </w:r>
                                </w:p>
                                <w:p w14:paraId="373BAADF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Gln1283Ter)</w:t>
                                  </w:r>
                                </w:p>
                                <w:p w14:paraId="0716EB5B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Glu1154ThrfsTer4)</w:t>
                                  </w:r>
                                </w:p>
                                <w:p w14:paraId="154FBA55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Gln1014Ter)</w:t>
                                  </w:r>
                                </w:p>
                                <w:p w14:paraId="2EAC122A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NM_015100.</w:t>
                                  </w: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4:c.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2545+1del - p.? (intron 17)</w:t>
                                  </w:r>
                                </w:p>
                                <w:p w14:paraId="1A41B372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Asp946MetfsTer12)</w:t>
                                  </w:r>
                                </w:p>
                                <w:p w14:paraId="658DDC40" w14:textId="77777777" w:rsidR="00DC4975" w:rsidRPr="008B6291" w:rsidRDefault="00000000">
                                  <w:pPr>
                                    <w:pStyle w:val="Styledetableau2"/>
                                    <w:spacing w:after="40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Pro764LeufsTer27)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477A2A" w14:textId="77777777" w:rsidR="00DC4975" w:rsidRPr="008B6291" w:rsidRDefault="00DC4975">
                                  <w:pPr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7265AD9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Asn941fsTer3)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5781C82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Arg997Gln)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BEA93B9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Arg1211Ter)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131FAA5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p.(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Leu904Ter)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5F5F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696EFF" w14:textId="77777777" w:rsidR="00DC4975" w:rsidRPr="008B6291" w:rsidRDefault="00000000">
                                  <w:pPr>
                                    <w:pStyle w:val="Styledetableau2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NM_015100.</w:t>
                                  </w:r>
                                  <w:proofErr w:type="gramStart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4:c.</w:t>
                                  </w:r>
                                  <w:proofErr w:type="gramEnd"/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2546-1G&gt;A p.? (intron 17)</w:t>
                                  </w:r>
                                </w:p>
                              </w:tc>
                            </w:tr>
                            <w:tr w:rsidR="00DC4975" w:rsidRPr="008B6291" w14:paraId="3604EF9D" w14:textId="77777777" w:rsidTr="00E750DE">
                              <w:tblPrEx>
                                <w:shd w:val="clear" w:color="auto" w:fill="auto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95"/>
                              </w:trPr>
                              <w:tc>
                                <w:tcPr>
                                  <w:tcW w:w="152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6" w:space="0" w:color="000000"/>
                                  </w:tcBorders>
                                  <w:shd w:val="clear" w:color="auto" w:fill="DCDCDC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C6FF76" w14:textId="77777777" w:rsidR="00DC4975" w:rsidRPr="008B6291" w:rsidRDefault="00000000">
                                  <w:pPr>
                                    <w:pStyle w:val="Styledetableau1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CVS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  <w:tcBorders>
                                    <w:top w:val="single" w:sz="2" w:space="0" w:color="000000"/>
                                    <w:left w:val="single" w:sz="6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430173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159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9B595D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3/5</w:t>
                                  </w:r>
                                </w:p>
                              </w:tc>
                              <w:tc>
                                <w:tcPr>
                                  <w:tcW w:w="174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5C034A8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0/4</w:t>
                                  </w:r>
                                </w:p>
                              </w:tc>
                              <w:tc>
                                <w:tcPr>
                                  <w:tcW w:w="228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B0CBC7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0/19 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86545A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5EF056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3705CE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12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E6A5A0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6CB348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  <w:tc>
                                <w:tcPr>
                                  <w:tcW w:w="220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26A7ED" w14:textId="77777777" w:rsidR="00DC4975" w:rsidRPr="008B6291" w:rsidRDefault="00000000">
                                  <w:pPr>
                                    <w:pStyle w:val="Styledetableau2"/>
                                    <w:jc w:val="center"/>
                                    <w:rPr>
                                      <w:rFonts w:ascii="Arial" w:hAnsi="Arial" w:cs="Arial"/>
                                      <w:lang w:val="en-GB"/>
                                    </w:rPr>
                                  </w:pPr>
                                  <w:r w:rsidRPr="008B6291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lang w:val="en-GB"/>
                                    </w:rPr>
                                    <w:t>0/1</w:t>
                                  </w:r>
                                </w:p>
                              </w:tc>
                            </w:tr>
                          </w:tbl>
                          <w:p w14:paraId="76691C92" w14:textId="77777777" w:rsidR="00000000" w:rsidRPr="008B6291" w:rsidRDefault="00000000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0BCBDB" id="_x0000_s1027" style="position:absolute;margin-left:2.25pt;margin-top:5.45pt;width:842.2pt;height:127.5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16721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shd w:val="clear" w:color="auto" w:fill="BDC0BF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8"/>
                        <w:gridCol w:w="1065"/>
                        <w:gridCol w:w="1598"/>
                        <w:gridCol w:w="1743"/>
                        <w:gridCol w:w="2285"/>
                        <w:gridCol w:w="1049"/>
                        <w:gridCol w:w="1410"/>
                        <w:gridCol w:w="1372"/>
                        <w:gridCol w:w="1237"/>
                        <w:gridCol w:w="1225"/>
                        <w:gridCol w:w="2209"/>
                      </w:tblGrid>
                      <w:tr w:rsidR="00DC4975" w:rsidRPr="008B6291" w14:paraId="24511A37" w14:textId="77777777" w:rsidTr="00E750DE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5"/>
                          <w:tblHeader/>
                        </w:trPr>
                        <w:tc>
                          <w:tcPr>
                            <w:tcW w:w="15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C6F707F" w14:textId="77777777" w:rsidR="00DC4975" w:rsidRPr="008B6291" w:rsidRDefault="00DC497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0A3BACF4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lang w:val="en-GB"/>
                              </w:rPr>
                              <w:t>Zhao et al., 2019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2E66C703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lang w:val="en-GB"/>
                              </w:rPr>
                              <w:t>Ye et al., 2015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37ED84AC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lang w:val="en-GB"/>
                              </w:rPr>
                              <w:t>White et al., 2016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2E07985F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lang w:val="en-GB"/>
                              </w:rPr>
                              <w:t>Stessman et al., 2016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46D3ED6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lang w:val="en-GB"/>
                              </w:rPr>
                              <w:t>Wang et al., 2016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1E109F24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lang w:val="en-GB"/>
                              </w:rPr>
                              <w:t>Dentici et al., 2017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EB5E43E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lang w:val="en-GB"/>
                              </w:rPr>
                              <w:t>Samanta et al., 2020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23021942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spellStart"/>
                            <w:r w:rsidRPr="008B6291">
                              <w:rPr>
                                <w:rFonts w:ascii="Arial" w:hAnsi="Arial" w:cs="Arial"/>
                                <w:lang w:val="en-GB"/>
                              </w:rPr>
                              <w:t>Pascolini</w:t>
                            </w:r>
                            <w:proofErr w:type="spellEnd"/>
                            <w:r w:rsidRPr="008B6291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et al., 2020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228FC0D6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spellStart"/>
                            <w:r w:rsidRPr="008B6291">
                              <w:rPr>
                                <w:rFonts w:ascii="Arial" w:hAnsi="Arial" w:cs="Arial"/>
                                <w:lang w:val="en-GB"/>
                              </w:rPr>
                              <w:t>Feretti</w:t>
                            </w:r>
                            <w:proofErr w:type="spellEnd"/>
                            <w:r w:rsidRPr="008B6291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et al., 2019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C0C0C0"/>
                            <w:tcMar>
                              <w:top w:w="0" w:type="dxa"/>
                              <w:left w:w="100" w:type="dxa"/>
                              <w:bottom w:w="0" w:type="dxa"/>
                              <w:right w:w="100" w:type="dxa"/>
                            </w:tcMar>
                            <w:vAlign w:val="center"/>
                          </w:tcPr>
                          <w:p w14:paraId="7FE58CA2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lang w:val="en-GB"/>
                              </w:rPr>
                              <w:t>Trimarchi et al., 2021</w:t>
                            </w:r>
                          </w:p>
                        </w:tc>
                      </w:tr>
                      <w:tr w:rsidR="00DC4975" w:rsidRPr="008B6291" w14:paraId="7D75E200" w14:textId="77777777" w:rsidTr="00E750DE">
                        <w:tblPrEx>
                          <w:shd w:val="clear" w:color="auto" w:fill="auto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6"/>
                        </w:trPr>
                        <w:tc>
                          <w:tcPr>
                            <w:tcW w:w="152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6677118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Number of patients reported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6A79A3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C94CD6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9599CB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B39B161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56854C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446AC9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C16103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B36837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B1BB55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6C6BF0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</w:t>
                            </w:r>
                          </w:p>
                        </w:tc>
                      </w:tr>
                      <w:tr w:rsidR="00DC4975" w:rsidRPr="008B6291" w14:paraId="6888ACFD" w14:textId="77777777" w:rsidTr="00E750DE">
                        <w:tblPrEx>
                          <w:shd w:val="clear" w:color="auto" w:fill="auto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62"/>
                        </w:trPr>
                        <w:tc>
                          <w:tcPr>
                            <w:tcW w:w="15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6C181B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Number of patients with GID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E59243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928CEA3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3/5 (2 UKN)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D8C02D4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4/4 (1 without information)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556106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10/19 (6 without information)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77ED22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8D115E7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1/1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4235FB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1/1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1DA9B6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1/1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04888E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1/1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8F77679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1/1</w:t>
                            </w:r>
                          </w:p>
                        </w:tc>
                      </w:tr>
                      <w:tr w:rsidR="00DC4975" w:rsidRPr="008B6291" w14:paraId="22F0205F" w14:textId="77777777" w:rsidTr="00E750DE">
                        <w:tblPrEx>
                          <w:shd w:val="clear" w:color="auto" w:fill="auto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2"/>
                        </w:trPr>
                        <w:tc>
                          <w:tcPr>
                            <w:tcW w:w="15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61461E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Which GID?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CBCF6E" w14:textId="77777777" w:rsidR="00DC4975" w:rsidRPr="008B6291" w:rsidRDefault="00DC497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9E18355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CVS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781B96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No information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9C71CD0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Feeding problems</w:t>
                            </w:r>
                          </w:p>
                          <w:p w14:paraId="46A930CD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One vomiting</w:t>
                            </w:r>
                          </w:p>
                          <w:p w14:paraId="63C20F1F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Malrotation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CB129F" w14:textId="77777777" w:rsidR="00DC4975" w:rsidRPr="008B6291" w:rsidRDefault="00DC497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9628FD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GER and chronic constipation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AF59D6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Feeding problems </w:t>
                            </w:r>
                          </w:p>
                          <w:p w14:paraId="00163E1D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Enteral feeding on gastrostomy 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0598A11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Dysphagia and drooling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6129C79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Bad food tolerance with gastric distension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099D9C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Feeding difficulties</w:t>
                            </w:r>
                          </w:p>
                        </w:tc>
                      </w:tr>
                      <w:tr w:rsidR="00DC4975" w:rsidRPr="008B6291" w14:paraId="48D40B6C" w14:textId="77777777" w:rsidTr="00E750DE">
                        <w:tblPrEx>
                          <w:shd w:val="clear" w:color="auto" w:fill="auto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342"/>
                        </w:trPr>
                        <w:tc>
                          <w:tcPr>
                            <w:tcW w:w="15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116A6EA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Genetic variant among patients presenting with GID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D0E5E04" w14:textId="77777777" w:rsidR="00DC4975" w:rsidRPr="008B6291" w:rsidRDefault="00DC497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B396E6E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Gln1011Ter)</w:t>
                            </w:r>
                          </w:p>
                          <w:p w14:paraId="654E6DE4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Pro918ThrfsTer26)</w:t>
                            </w:r>
                          </w:p>
                          <w:p w14:paraId="0CDAAE74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32kb del 1q21.3 containing exons 4 to 19 of POGZ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635DD3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Thr922HisfsTer22)</w:t>
                            </w:r>
                          </w:p>
                          <w:p w14:paraId="4B133EA5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Ser278Ter)</w:t>
                            </w:r>
                          </w:p>
                          <w:p w14:paraId="3C57155C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Arg979Ter)</w:t>
                            </w:r>
                          </w:p>
                          <w:p w14:paraId="73DB46F5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Leu927PhefsTer17)</w:t>
                            </w:r>
                          </w:p>
                          <w:p w14:paraId="3E3E0B5B" w14:textId="77777777" w:rsidR="00DC4975" w:rsidRPr="008B6291" w:rsidRDefault="00DC4975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D4680B1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Arg1001Ter)</w:t>
                            </w:r>
                          </w:p>
                          <w:p w14:paraId="44C3EFF3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Glu1154ThrfsTer4)</w:t>
                            </w:r>
                          </w:p>
                          <w:p w14:paraId="2BD91B9D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Glu755SerfsTer36)</w:t>
                            </w:r>
                          </w:p>
                          <w:p w14:paraId="430523D0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Arg385SerfsTer4)</w:t>
                            </w:r>
                          </w:p>
                          <w:p w14:paraId="373BAADF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Gln1283Ter)</w:t>
                            </w:r>
                          </w:p>
                          <w:p w14:paraId="0716EB5B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Glu1154ThrfsTer4)</w:t>
                            </w:r>
                          </w:p>
                          <w:p w14:paraId="154FBA55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Gln1014Ter)</w:t>
                            </w:r>
                          </w:p>
                          <w:p w14:paraId="2EAC122A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NM_015100.</w:t>
                            </w: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4:c.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2545+1del - p.? (intron 17)</w:t>
                            </w:r>
                          </w:p>
                          <w:p w14:paraId="1A41B372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Asp946MetfsTer12)</w:t>
                            </w:r>
                          </w:p>
                          <w:p w14:paraId="658DDC40" w14:textId="77777777" w:rsidR="00DC4975" w:rsidRPr="008B6291" w:rsidRDefault="00000000">
                            <w:pPr>
                              <w:pStyle w:val="Styledetableau2"/>
                              <w:spacing w:after="40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Pro764LeufsTer27)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477A2A" w14:textId="77777777" w:rsidR="00DC4975" w:rsidRPr="008B6291" w:rsidRDefault="00DC4975">
                            <w:p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7265AD9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Asn941fsTer3)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5781C82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Arg997Gln)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BEA93B9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Arg1211Ter)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131FAA5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p.(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Leu904Ter)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5F5F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696EFF" w14:textId="77777777" w:rsidR="00DC4975" w:rsidRPr="008B6291" w:rsidRDefault="00000000">
                            <w:pPr>
                              <w:pStyle w:val="Styledetableau2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NM_015100.</w:t>
                            </w:r>
                            <w:proofErr w:type="gramStart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4:c.</w:t>
                            </w:r>
                            <w:proofErr w:type="gramEnd"/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2546-1G&gt;A p.? (intron 17)</w:t>
                            </w:r>
                          </w:p>
                        </w:tc>
                      </w:tr>
                      <w:tr w:rsidR="00DC4975" w:rsidRPr="008B6291" w14:paraId="3604EF9D" w14:textId="77777777" w:rsidTr="00E750DE">
                        <w:tblPrEx>
                          <w:shd w:val="clear" w:color="auto" w:fill="auto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95"/>
                        </w:trPr>
                        <w:tc>
                          <w:tcPr>
                            <w:tcW w:w="152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6" w:space="0" w:color="000000"/>
                            </w:tcBorders>
                            <w:shd w:val="clear" w:color="auto" w:fill="DCDCDC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C6FF76" w14:textId="77777777" w:rsidR="00DC4975" w:rsidRPr="008B6291" w:rsidRDefault="00000000">
                            <w:pPr>
                              <w:pStyle w:val="Styledetableau1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CVS</w:t>
                            </w:r>
                          </w:p>
                        </w:tc>
                        <w:tc>
                          <w:tcPr>
                            <w:tcW w:w="1065" w:type="dxa"/>
                            <w:tcBorders>
                              <w:top w:val="single" w:sz="2" w:space="0" w:color="000000"/>
                              <w:left w:val="single" w:sz="6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430173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159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9B595D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3/5</w:t>
                            </w:r>
                          </w:p>
                        </w:tc>
                        <w:tc>
                          <w:tcPr>
                            <w:tcW w:w="174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5C034A8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0/4</w:t>
                            </w:r>
                          </w:p>
                        </w:tc>
                        <w:tc>
                          <w:tcPr>
                            <w:tcW w:w="228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B0CBC7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 xml:space="preserve">0/19 </w:t>
                            </w:r>
                          </w:p>
                        </w:tc>
                        <w:tc>
                          <w:tcPr>
                            <w:tcW w:w="10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86545A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141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5EF056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137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3705CE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12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E6A5A0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12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6CB348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  <w:tc>
                          <w:tcPr>
                            <w:tcW w:w="220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26A7ED" w14:textId="77777777" w:rsidR="00DC4975" w:rsidRPr="008B6291" w:rsidRDefault="00000000">
                            <w:pPr>
                              <w:pStyle w:val="Styledetableau2"/>
                              <w:jc w:val="center"/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8B629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0/1</w:t>
                            </w:r>
                          </w:p>
                        </w:tc>
                      </w:tr>
                    </w:tbl>
                    <w:p w14:paraId="76691C92" w14:textId="77777777" w:rsidR="00000000" w:rsidRPr="008B6291" w:rsidRDefault="00000000">
                      <w:pPr>
                        <w:rPr>
                          <w:rFonts w:ascii="Arial" w:hAnsi="Arial" w:cs="Arial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DC4975">
      <w:headerReference w:type="default" r:id="rId6"/>
      <w:footerReference w:type="default" r:id="rId7"/>
      <w:pgSz w:w="16840" w:h="11900" w:orient="landscape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D8A3B" w14:textId="77777777" w:rsidR="00E56690" w:rsidRDefault="00E56690">
      <w:r>
        <w:separator/>
      </w:r>
    </w:p>
  </w:endnote>
  <w:endnote w:type="continuationSeparator" w:id="0">
    <w:p w14:paraId="61C32F2C" w14:textId="77777777" w:rsidR="00E56690" w:rsidRDefault="00E5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1404" w14:textId="77777777" w:rsidR="00DC4975" w:rsidRDefault="00DC49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A22A" w14:textId="77777777" w:rsidR="00E56690" w:rsidRDefault="00E56690">
      <w:r>
        <w:separator/>
      </w:r>
    </w:p>
  </w:footnote>
  <w:footnote w:type="continuationSeparator" w:id="0">
    <w:p w14:paraId="1AB19E9F" w14:textId="77777777" w:rsidR="00E56690" w:rsidRDefault="00E5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3A12D" w14:textId="77777777" w:rsidR="00DC4975" w:rsidRDefault="00DC49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975"/>
    <w:rsid w:val="001C1C7B"/>
    <w:rsid w:val="00207CF4"/>
    <w:rsid w:val="004542EB"/>
    <w:rsid w:val="008B6291"/>
    <w:rsid w:val="00DC4975"/>
    <w:rsid w:val="00E56690"/>
    <w:rsid w:val="00E7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4648"/>
  <w15:docId w15:val="{ABCC825C-F20D-EA4C-AA83-130391FF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detableau1">
    <w:name w:val="Style de tableau 1"/>
    <w:rPr>
      <w:rFonts w:ascii="Helvetica Neue" w:hAnsi="Helvetica Neue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Coline Cormier</cp:lastModifiedBy>
  <cp:revision>3</cp:revision>
  <dcterms:created xsi:type="dcterms:W3CDTF">2025-05-28T13:42:00Z</dcterms:created>
  <dcterms:modified xsi:type="dcterms:W3CDTF">2025-05-28T13:44:00Z</dcterms:modified>
</cp:coreProperties>
</file>