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9922"/>
        <w:gridCol w:w="1843"/>
      </w:tblGrid>
      <w:tr w:rsidR="00C9152A" w:rsidRPr="00623F6D" w14:paraId="227069F4" w14:textId="701029B9" w:rsidTr="003A7D43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3A7D43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466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3A7D43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9922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C316C9" w14:textId="7EBB8FD3" w:rsidR="00C9152A" w:rsidRPr="00A95D8C" w:rsidRDefault="00B435B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t>Title page</w:t>
            </w:r>
          </w:p>
        </w:tc>
      </w:tr>
      <w:tr w:rsidR="00C9152A" w:rsidRPr="009C6FD6" w14:paraId="34F5E981" w14:textId="744DE5B2" w:rsidTr="003A7D43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9922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1CD4DE4F" w:rsidR="00C9152A" w:rsidRPr="00A95D8C" w:rsidRDefault="00B435B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t>Page 1 – Abstract</w:t>
            </w:r>
          </w:p>
        </w:tc>
      </w:tr>
      <w:tr w:rsidR="00C9152A" w:rsidRPr="009C6FD6" w14:paraId="37242249" w14:textId="0B7312BA" w:rsidTr="003A7D43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466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3A7D43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9922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73EF33" w14:textId="03D83E60" w:rsidR="00C9152A" w:rsidRPr="00A95D8C" w:rsidRDefault="00B435B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t>Page 1 – Abstract, last line</w:t>
            </w:r>
          </w:p>
        </w:tc>
      </w:tr>
      <w:tr w:rsidR="00C9152A" w:rsidRPr="009C6FD6" w14:paraId="31B48C7D" w14:textId="60AC27EE" w:rsidTr="003A7D43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9922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5264AFA1" w:rsidR="00C9152A" w:rsidRPr="00A95D8C" w:rsidRDefault="00EA197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t>Page 7</w:t>
            </w:r>
          </w:p>
        </w:tc>
      </w:tr>
      <w:tr w:rsidR="00C9152A" w:rsidRPr="009C6FD6" w14:paraId="4E1B2A1C" w14:textId="4A3A1824" w:rsidTr="003A7D43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9922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673E8D89" w:rsidR="00C9152A" w:rsidRPr="00A95D8C" w:rsidRDefault="00EA197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t>Page 7</w:t>
            </w:r>
          </w:p>
        </w:tc>
      </w:tr>
      <w:tr w:rsidR="00EA197C" w:rsidRPr="009C6FD6" w14:paraId="4BCC1AC8" w14:textId="3B0E5363" w:rsidTr="00EC17FE">
        <w:trPr>
          <w:trHeight w:val="272"/>
        </w:trPr>
        <w:tc>
          <w:tcPr>
            <w:tcW w:w="1560" w:type="dxa"/>
          </w:tcPr>
          <w:p w14:paraId="3DA8BDD4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9922" w:type="dxa"/>
          </w:tcPr>
          <w:p w14:paraId="10B00568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A1C9C5" w14:textId="7896E4B8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t>Not applicable</w:t>
            </w:r>
          </w:p>
        </w:tc>
      </w:tr>
      <w:tr w:rsidR="00EA197C" w:rsidRPr="009C6FD6" w14:paraId="682C303D" w14:textId="6CC64502" w:rsidTr="004344B2">
        <w:trPr>
          <w:trHeight w:val="272"/>
        </w:trPr>
        <w:tc>
          <w:tcPr>
            <w:tcW w:w="1560" w:type="dxa"/>
          </w:tcPr>
          <w:p w14:paraId="1B0A4C1E" w14:textId="77777777" w:rsidR="00EA197C" w:rsidRPr="009C6FD6" w:rsidRDefault="00EA197C" w:rsidP="00EA19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EA197C" w:rsidRPr="009C6FD6" w:rsidRDefault="00EA197C" w:rsidP="00EA19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9922" w:type="dxa"/>
          </w:tcPr>
          <w:p w14:paraId="19298050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5251A5" w14:textId="48C4DFA1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t>Not applicable</w:t>
            </w:r>
          </w:p>
        </w:tc>
      </w:tr>
      <w:tr w:rsidR="00EA197C" w:rsidRPr="009C6FD6" w14:paraId="7038E3A9" w14:textId="2A12DA6B" w:rsidTr="003A7D43">
        <w:trPr>
          <w:trHeight w:val="276"/>
        </w:trPr>
        <w:tc>
          <w:tcPr>
            <w:tcW w:w="1560" w:type="dxa"/>
          </w:tcPr>
          <w:p w14:paraId="09D7E971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466" w:type="dxa"/>
            <w:gridSpan w:val="3"/>
          </w:tcPr>
          <w:p w14:paraId="02437053" w14:textId="7516E18E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30520C8B" w14:textId="2C2B032C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A197C" w:rsidRPr="009C6FD6" w14:paraId="2FAA4B6E" w14:textId="56B809E2" w:rsidTr="003A7D43">
        <w:trPr>
          <w:trHeight w:val="271"/>
        </w:trPr>
        <w:tc>
          <w:tcPr>
            <w:tcW w:w="1560" w:type="dxa"/>
          </w:tcPr>
          <w:p w14:paraId="56503720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9922" w:type="dxa"/>
          </w:tcPr>
          <w:p w14:paraId="2B92894E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6017B0" w14:textId="576C0B6E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2</w:t>
            </w:r>
          </w:p>
        </w:tc>
      </w:tr>
      <w:tr w:rsidR="00EA197C" w:rsidRPr="009C6FD6" w14:paraId="78EFFCFC" w14:textId="1A79AD0E" w:rsidTr="003A7D43">
        <w:trPr>
          <w:trHeight w:val="276"/>
        </w:trPr>
        <w:tc>
          <w:tcPr>
            <w:tcW w:w="1560" w:type="dxa"/>
          </w:tcPr>
          <w:p w14:paraId="15230C56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9922" w:type="dxa"/>
          </w:tcPr>
          <w:p w14:paraId="0B8B4558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14F030E5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2</w:t>
            </w:r>
          </w:p>
        </w:tc>
      </w:tr>
      <w:tr w:rsidR="00EA197C" w:rsidRPr="009C6FD6" w14:paraId="281CCBEB" w14:textId="56BB2C90" w:rsidTr="003A7D43">
        <w:trPr>
          <w:trHeight w:val="276"/>
        </w:trPr>
        <w:tc>
          <w:tcPr>
            <w:tcW w:w="1560" w:type="dxa"/>
          </w:tcPr>
          <w:p w14:paraId="2EF82D69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466" w:type="dxa"/>
            <w:gridSpan w:val="3"/>
          </w:tcPr>
          <w:p w14:paraId="29C93C58" w14:textId="7C9D05E5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5A98712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A197C" w:rsidRPr="009C6FD6" w14:paraId="1858F8DC" w14:textId="33AFB9EC" w:rsidTr="003A7D43">
        <w:trPr>
          <w:trHeight w:val="268"/>
        </w:trPr>
        <w:tc>
          <w:tcPr>
            <w:tcW w:w="1560" w:type="dxa"/>
          </w:tcPr>
          <w:p w14:paraId="5CDBACD8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9922" w:type="dxa"/>
          </w:tcPr>
          <w:p w14:paraId="600AC5F4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7C5A4A" w14:textId="0FBEAF55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652C73">
              <w:rPr>
                <w:szCs w:val="24"/>
              </w:rPr>
              <w:t xml:space="preserve">Page </w:t>
            </w:r>
            <w:r>
              <w:rPr>
                <w:szCs w:val="24"/>
              </w:rPr>
              <w:t>2</w:t>
            </w:r>
            <w:r w:rsidRPr="00652C73">
              <w:rPr>
                <w:szCs w:val="24"/>
              </w:rPr>
              <w:t>-</w:t>
            </w:r>
            <w:r>
              <w:rPr>
                <w:szCs w:val="24"/>
              </w:rPr>
              <w:t>7</w:t>
            </w:r>
            <w:r w:rsidRPr="00652C73">
              <w:rPr>
                <w:szCs w:val="24"/>
              </w:rPr>
              <w:t xml:space="preserve"> Methods</w:t>
            </w:r>
          </w:p>
        </w:tc>
      </w:tr>
      <w:tr w:rsidR="00EA197C" w:rsidRPr="009C6FD6" w14:paraId="1B0AA934" w14:textId="78A0B4A0" w:rsidTr="003A7D43">
        <w:trPr>
          <w:trHeight w:val="268"/>
        </w:trPr>
        <w:tc>
          <w:tcPr>
            <w:tcW w:w="1560" w:type="dxa"/>
          </w:tcPr>
          <w:p w14:paraId="1AD368CF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9922" w:type="dxa"/>
          </w:tcPr>
          <w:p w14:paraId="6B5445E7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24DE7970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652C73">
              <w:rPr>
                <w:szCs w:val="24"/>
              </w:rPr>
              <w:t xml:space="preserve">Page </w:t>
            </w:r>
            <w:r>
              <w:rPr>
                <w:szCs w:val="24"/>
              </w:rPr>
              <w:t>2</w:t>
            </w:r>
            <w:r w:rsidRPr="00652C73">
              <w:rPr>
                <w:szCs w:val="24"/>
              </w:rPr>
              <w:t>-</w:t>
            </w:r>
            <w:r>
              <w:rPr>
                <w:szCs w:val="24"/>
              </w:rPr>
              <w:t>7</w:t>
            </w:r>
            <w:r w:rsidRPr="00652C73">
              <w:rPr>
                <w:szCs w:val="24"/>
              </w:rPr>
              <w:t xml:space="preserve"> Methods</w:t>
            </w:r>
          </w:p>
        </w:tc>
      </w:tr>
      <w:tr w:rsidR="00EA197C" w:rsidRPr="009C6FD6" w14:paraId="504060DC" w14:textId="1CE080D1" w:rsidTr="003A7D43">
        <w:trPr>
          <w:trHeight w:val="214"/>
        </w:trPr>
        <w:tc>
          <w:tcPr>
            <w:tcW w:w="1560" w:type="dxa"/>
          </w:tcPr>
          <w:p w14:paraId="34A42CEF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9922" w:type="dxa"/>
          </w:tcPr>
          <w:p w14:paraId="7C331F30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46295B2A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t>Not applicable</w:t>
            </w:r>
          </w:p>
        </w:tc>
      </w:tr>
      <w:tr w:rsidR="00EA197C" w:rsidRPr="009C6FD6" w14:paraId="07CFBB74" w14:textId="6D99B237" w:rsidTr="003A7D43">
        <w:trPr>
          <w:trHeight w:val="96"/>
        </w:trPr>
        <w:tc>
          <w:tcPr>
            <w:tcW w:w="1560" w:type="dxa"/>
          </w:tcPr>
          <w:p w14:paraId="0EE0828F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9922" w:type="dxa"/>
          </w:tcPr>
          <w:p w14:paraId="1D4F572B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1174CD49" w:rsidR="00EA197C" w:rsidRPr="000C19FB" w:rsidRDefault="00EA197C" w:rsidP="00EA197C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0C19FB">
              <w:rPr>
                <w:color w:val="auto"/>
                <w:szCs w:val="24"/>
              </w:rPr>
              <w:t xml:space="preserve">Page </w:t>
            </w:r>
            <w:r w:rsidR="000C19FB" w:rsidRPr="000C19FB">
              <w:rPr>
                <w:color w:val="auto"/>
                <w:szCs w:val="24"/>
              </w:rPr>
              <w:t>2</w:t>
            </w:r>
            <w:r w:rsidRPr="000C19FB">
              <w:rPr>
                <w:color w:val="auto"/>
                <w:szCs w:val="24"/>
              </w:rPr>
              <w:t>-</w:t>
            </w:r>
            <w:r w:rsidR="000C19FB" w:rsidRPr="000C19FB">
              <w:rPr>
                <w:color w:val="auto"/>
                <w:szCs w:val="24"/>
              </w:rPr>
              <w:t>7</w:t>
            </w:r>
            <w:r w:rsidRPr="000C19FB">
              <w:rPr>
                <w:color w:val="auto"/>
                <w:szCs w:val="24"/>
              </w:rPr>
              <w:t xml:space="preserve"> Methods</w:t>
            </w:r>
          </w:p>
        </w:tc>
      </w:tr>
      <w:tr w:rsidR="00EA197C" w:rsidRPr="009C6FD6" w14:paraId="63E60961" w14:textId="6DA5DE5A" w:rsidTr="003A7D43">
        <w:trPr>
          <w:trHeight w:val="276"/>
        </w:trPr>
        <w:tc>
          <w:tcPr>
            <w:tcW w:w="1560" w:type="dxa"/>
          </w:tcPr>
          <w:p w14:paraId="7483AC70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9922" w:type="dxa"/>
          </w:tcPr>
          <w:p w14:paraId="7F6F1783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4EAFC284" w:rsidR="00EA197C" w:rsidRPr="000C19FB" w:rsidRDefault="00EA197C" w:rsidP="00EA197C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0C19FB">
              <w:rPr>
                <w:color w:val="auto"/>
                <w:szCs w:val="24"/>
              </w:rPr>
              <w:t xml:space="preserve">Page </w:t>
            </w:r>
            <w:r w:rsidR="000C19FB" w:rsidRPr="000C19FB">
              <w:rPr>
                <w:color w:val="auto"/>
                <w:szCs w:val="24"/>
              </w:rPr>
              <w:t>3</w:t>
            </w:r>
            <w:r w:rsidRPr="000C19FB">
              <w:rPr>
                <w:color w:val="auto"/>
                <w:szCs w:val="24"/>
              </w:rPr>
              <w:t xml:space="preserve"> Methods</w:t>
            </w:r>
          </w:p>
        </w:tc>
      </w:tr>
      <w:tr w:rsidR="00EA197C" w:rsidRPr="009C6FD6" w14:paraId="1B8703A1" w14:textId="0F2F908D" w:rsidTr="003A7D43">
        <w:trPr>
          <w:trHeight w:val="276"/>
        </w:trPr>
        <w:tc>
          <w:tcPr>
            <w:tcW w:w="1560" w:type="dxa"/>
          </w:tcPr>
          <w:p w14:paraId="650BFC36" w14:textId="77777777" w:rsidR="00EA197C" w:rsidRPr="009C6FD6" w:rsidRDefault="00EA197C" w:rsidP="00EA19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EA197C" w:rsidRPr="009C6FD6" w:rsidRDefault="00EA197C" w:rsidP="00EA19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9922" w:type="dxa"/>
          </w:tcPr>
          <w:p w14:paraId="6ED5CF85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4F6C36BC" w:rsidR="00EA197C" w:rsidRPr="000C19FB" w:rsidRDefault="00EA197C" w:rsidP="00EA197C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0C19FB">
              <w:rPr>
                <w:color w:val="auto"/>
              </w:rPr>
              <w:t>Not applicable</w:t>
            </w:r>
          </w:p>
        </w:tc>
      </w:tr>
      <w:tr w:rsidR="00EA197C" w:rsidRPr="009C6FD6" w14:paraId="06640195" w14:textId="75DF5534" w:rsidTr="003A7D43">
        <w:trPr>
          <w:trHeight w:val="463"/>
        </w:trPr>
        <w:tc>
          <w:tcPr>
            <w:tcW w:w="1560" w:type="dxa"/>
          </w:tcPr>
          <w:p w14:paraId="45C8CB91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9922" w:type="dxa"/>
          </w:tcPr>
          <w:p w14:paraId="5766309E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247899B8" w:rsidR="00EA197C" w:rsidRPr="000C19FB" w:rsidRDefault="00EA197C" w:rsidP="00EA197C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0C19FB">
              <w:rPr>
                <w:color w:val="auto"/>
                <w:szCs w:val="24"/>
              </w:rPr>
              <w:t xml:space="preserve">Page </w:t>
            </w:r>
            <w:r w:rsidR="000C19FB" w:rsidRPr="000C19FB">
              <w:rPr>
                <w:color w:val="auto"/>
                <w:szCs w:val="24"/>
              </w:rPr>
              <w:t>2</w:t>
            </w:r>
            <w:r w:rsidRPr="000C19FB">
              <w:rPr>
                <w:color w:val="auto"/>
                <w:szCs w:val="24"/>
              </w:rPr>
              <w:t>-</w:t>
            </w:r>
            <w:r w:rsidR="000C19FB" w:rsidRPr="000C19FB">
              <w:rPr>
                <w:color w:val="auto"/>
                <w:szCs w:val="24"/>
              </w:rPr>
              <w:t>7</w:t>
            </w:r>
            <w:r w:rsidRPr="000C19FB">
              <w:rPr>
                <w:color w:val="auto"/>
                <w:szCs w:val="24"/>
              </w:rPr>
              <w:t xml:space="preserve"> Methods</w:t>
            </w:r>
          </w:p>
        </w:tc>
      </w:tr>
      <w:tr w:rsidR="00EA197C" w:rsidRPr="009C6FD6" w14:paraId="410EB5A4" w14:textId="615C4092" w:rsidTr="003A7D43">
        <w:trPr>
          <w:trHeight w:val="614"/>
        </w:trPr>
        <w:tc>
          <w:tcPr>
            <w:tcW w:w="1560" w:type="dxa"/>
          </w:tcPr>
          <w:p w14:paraId="1503CE14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EA197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EA197C" w:rsidRPr="009C6FD6" w:rsidRDefault="00EA197C" w:rsidP="00EA197C">
            <w:pPr>
              <w:pStyle w:val="TableBody"/>
              <w:jc w:val="center"/>
            </w:pPr>
          </w:p>
        </w:tc>
        <w:tc>
          <w:tcPr>
            <w:tcW w:w="9922" w:type="dxa"/>
          </w:tcPr>
          <w:p w14:paraId="613ECB6B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339DE5F9" w:rsidR="00EA197C" w:rsidRPr="000C19FB" w:rsidRDefault="00EA197C" w:rsidP="00EA197C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0C19FB">
              <w:rPr>
                <w:color w:val="auto"/>
                <w:szCs w:val="24"/>
              </w:rPr>
              <w:t>Page 4</w:t>
            </w:r>
            <w:r w:rsidR="000C19FB" w:rsidRPr="000C19FB">
              <w:rPr>
                <w:color w:val="auto"/>
                <w:szCs w:val="24"/>
              </w:rPr>
              <w:t>-6</w:t>
            </w:r>
            <w:r w:rsidRPr="000C19FB">
              <w:rPr>
                <w:color w:val="auto"/>
                <w:szCs w:val="24"/>
              </w:rPr>
              <w:t xml:space="preserve"> Methods</w:t>
            </w:r>
          </w:p>
        </w:tc>
      </w:tr>
      <w:tr w:rsidR="00EA197C" w:rsidRPr="009C6FD6" w14:paraId="2539364F" w14:textId="6BF97131" w:rsidTr="003A7D43">
        <w:trPr>
          <w:trHeight w:val="47"/>
        </w:trPr>
        <w:tc>
          <w:tcPr>
            <w:tcW w:w="1560" w:type="dxa"/>
          </w:tcPr>
          <w:p w14:paraId="46476817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9922" w:type="dxa"/>
          </w:tcPr>
          <w:p w14:paraId="4819EA2A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510005AA" w:rsidR="00EA197C" w:rsidRPr="000C19FB" w:rsidRDefault="00EA197C" w:rsidP="00EA197C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0C19FB">
              <w:rPr>
                <w:color w:val="auto"/>
              </w:rPr>
              <w:t>Not applicable</w:t>
            </w:r>
          </w:p>
        </w:tc>
      </w:tr>
      <w:tr w:rsidR="00EA197C" w:rsidRPr="009C6FD6" w14:paraId="047F000B" w14:textId="31EAAA04" w:rsidTr="003A7D43">
        <w:trPr>
          <w:trHeight w:val="47"/>
        </w:trPr>
        <w:tc>
          <w:tcPr>
            <w:tcW w:w="1560" w:type="dxa"/>
          </w:tcPr>
          <w:p w14:paraId="5A2907F0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9922" w:type="dxa"/>
          </w:tcPr>
          <w:p w14:paraId="220A6986" w14:textId="77777777" w:rsidR="00EA197C" w:rsidRPr="00A95D8C" w:rsidRDefault="00EA197C" w:rsidP="00EA197C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21F8FB07" w:rsidR="00EA197C" w:rsidRPr="000C19FB" w:rsidRDefault="00EA197C" w:rsidP="00EA197C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0C19FB">
              <w:rPr>
                <w:color w:val="auto"/>
                <w:szCs w:val="24"/>
              </w:rPr>
              <w:t xml:space="preserve">Page </w:t>
            </w:r>
            <w:r w:rsidR="000C19FB" w:rsidRPr="000C19FB">
              <w:rPr>
                <w:color w:val="auto"/>
                <w:szCs w:val="24"/>
              </w:rPr>
              <w:t>2-7</w:t>
            </w:r>
            <w:r w:rsidRPr="000C19FB">
              <w:rPr>
                <w:color w:val="auto"/>
                <w:szCs w:val="24"/>
              </w:rPr>
              <w:t xml:space="preserve"> Methods</w:t>
            </w:r>
          </w:p>
        </w:tc>
      </w:tr>
      <w:tr w:rsidR="000C19FB" w:rsidRPr="009C6FD6" w14:paraId="5CB30557" w14:textId="313F18EA" w:rsidTr="003A7D43">
        <w:trPr>
          <w:trHeight w:val="62"/>
        </w:trPr>
        <w:tc>
          <w:tcPr>
            <w:tcW w:w="1560" w:type="dxa"/>
          </w:tcPr>
          <w:p w14:paraId="08CC833C" w14:textId="77777777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9922" w:type="dxa"/>
          </w:tcPr>
          <w:p w14:paraId="2D06107B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6D738A25" w:rsidR="000C19FB" w:rsidRPr="00EA197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color w:val="EE0000"/>
                <w:szCs w:val="24"/>
              </w:rPr>
            </w:pPr>
            <w:r w:rsidRPr="000C19FB">
              <w:rPr>
                <w:color w:val="auto"/>
              </w:rPr>
              <w:t>Not applicable</w:t>
            </w:r>
          </w:p>
        </w:tc>
      </w:tr>
      <w:tr w:rsidR="000C19FB" w:rsidRPr="009C6FD6" w14:paraId="2051DFA3" w14:textId="3FCF8DCA" w:rsidTr="003A7D43">
        <w:trPr>
          <w:trHeight w:val="122"/>
        </w:trPr>
        <w:tc>
          <w:tcPr>
            <w:tcW w:w="1560" w:type="dxa"/>
          </w:tcPr>
          <w:p w14:paraId="4D9C6AB0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42F7324F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87F4DF6" w14:textId="530E8FEB" w:rsidR="000C19FB" w:rsidRPr="00EA197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color w:val="EE0000"/>
                <w:szCs w:val="24"/>
              </w:rPr>
            </w:pPr>
            <w:r w:rsidRPr="000C19FB">
              <w:rPr>
                <w:color w:val="auto"/>
              </w:rPr>
              <w:t>Not applicable</w:t>
            </w:r>
          </w:p>
        </w:tc>
      </w:tr>
      <w:tr w:rsidR="000C19FB" w:rsidRPr="009C6FD6" w14:paraId="3B115453" w14:textId="66DE8618" w:rsidTr="003A7D43">
        <w:trPr>
          <w:trHeight w:val="47"/>
        </w:trPr>
        <w:tc>
          <w:tcPr>
            <w:tcW w:w="1560" w:type="dxa"/>
          </w:tcPr>
          <w:p w14:paraId="4914686F" w14:textId="77777777" w:rsidR="000C19FB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9922" w:type="dxa"/>
          </w:tcPr>
          <w:p w14:paraId="62859E28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CB3B9C" w14:textId="09F2E20F" w:rsidR="000C19FB" w:rsidRPr="00EA197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color w:val="EE0000"/>
                <w:szCs w:val="24"/>
              </w:rPr>
            </w:pPr>
          </w:p>
        </w:tc>
      </w:tr>
      <w:tr w:rsidR="000C19FB" w:rsidRPr="009C6FD6" w14:paraId="42F6F25F" w14:textId="6CBA90EF" w:rsidTr="003A7D43">
        <w:trPr>
          <w:trHeight w:val="86"/>
        </w:trPr>
        <w:tc>
          <w:tcPr>
            <w:tcW w:w="1560" w:type="dxa"/>
          </w:tcPr>
          <w:p w14:paraId="5DF65CD3" w14:textId="77777777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9922" w:type="dxa"/>
          </w:tcPr>
          <w:p w14:paraId="18E276DE" w14:textId="4954623E" w:rsidR="000C19FB" w:rsidRPr="00214F24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4606B24C" w:rsidR="000C19FB" w:rsidRPr="00EA197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color w:val="EE0000"/>
                <w:szCs w:val="24"/>
              </w:rPr>
            </w:pPr>
            <w:r w:rsidRPr="000C19FB">
              <w:rPr>
                <w:color w:val="auto"/>
              </w:rPr>
              <w:t>Not applicable</w:t>
            </w:r>
          </w:p>
        </w:tc>
      </w:tr>
      <w:tr w:rsidR="000C19FB" w:rsidRPr="009C6FD6" w14:paraId="3EBDFA55" w14:textId="77777777" w:rsidTr="003A7D43">
        <w:trPr>
          <w:trHeight w:val="86"/>
        </w:trPr>
        <w:tc>
          <w:tcPr>
            <w:tcW w:w="1560" w:type="dxa"/>
          </w:tcPr>
          <w:p w14:paraId="171ECB1E" w14:textId="77777777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2" w:type="dxa"/>
          </w:tcPr>
          <w:p w14:paraId="63E5DC48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0C19FB" w:rsidRPr="00CD5BCE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Cs w:val="24"/>
              </w:rPr>
            </w:pPr>
            <w:r w:rsidRPr="00CD5BCE">
              <w:rPr>
                <w:b/>
                <w:bCs/>
                <w:color w:val="auto"/>
                <w:szCs w:val="24"/>
              </w:rPr>
              <w:t>Reported on page no.</w:t>
            </w:r>
          </w:p>
        </w:tc>
      </w:tr>
      <w:tr w:rsidR="000C19FB" w:rsidRPr="009C6FD6" w14:paraId="32DD2903" w14:textId="410EC6AC" w:rsidTr="003A7D43">
        <w:trPr>
          <w:trHeight w:val="544"/>
        </w:trPr>
        <w:tc>
          <w:tcPr>
            <w:tcW w:w="1560" w:type="dxa"/>
          </w:tcPr>
          <w:p w14:paraId="65738DC4" w14:textId="77777777" w:rsidR="000C19FB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9922" w:type="dxa"/>
          </w:tcPr>
          <w:p w14:paraId="540A86AB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62AA1B8A" w:rsidR="000C19FB" w:rsidRPr="00CD5BCE" w:rsidRDefault="000C19FB" w:rsidP="000C19FB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CD5BCE">
              <w:rPr>
                <w:color w:val="auto"/>
                <w:szCs w:val="24"/>
              </w:rPr>
              <w:t xml:space="preserve">Page </w:t>
            </w:r>
            <w:r w:rsidR="00CD5BCE" w:rsidRPr="00CD5BCE">
              <w:rPr>
                <w:color w:val="auto"/>
                <w:szCs w:val="24"/>
              </w:rPr>
              <w:t>2-7</w:t>
            </w:r>
            <w:r w:rsidRPr="00CD5BCE">
              <w:rPr>
                <w:color w:val="auto"/>
                <w:szCs w:val="24"/>
              </w:rPr>
              <w:t xml:space="preserve"> Methods</w:t>
            </w:r>
          </w:p>
        </w:tc>
      </w:tr>
      <w:tr w:rsidR="000C19FB" w:rsidRPr="009C6FD6" w14:paraId="0881AFB4" w14:textId="676FDCF0" w:rsidTr="003A7D43">
        <w:trPr>
          <w:trHeight w:val="214"/>
        </w:trPr>
        <w:tc>
          <w:tcPr>
            <w:tcW w:w="1560" w:type="dxa"/>
          </w:tcPr>
          <w:p w14:paraId="6820DC7E" w14:textId="77777777" w:rsidR="000C19FB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9922" w:type="dxa"/>
          </w:tcPr>
          <w:p w14:paraId="41A5963E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218F82DC" w:rsidR="000C19FB" w:rsidRPr="00EA197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color w:val="EE0000"/>
                <w:szCs w:val="24"/>
              </w:rPr>
            </w:pPr>
            <w:r w:rsidRPr="000C19FB">
              <w:rPr>
                <w:color w:val="auto"/>
              </w:rPr>
              <w:t>Not applicable</w:t>
            </w:r>
          </w:p>
        </w:tc>
      </w:tr>
      <w:tr w:rsidR="000C19FB" w:rsidRPr="009C6FD6" w14:paraId="0875E72E" w14:textId="2FC6D0E6" w:rsidTr="003A7D43">
        <w:trPr>
          <w:trHeight w:val="251"/>
        </w:trPr>
        <w:tc>
          <w:tcPr>
            <w:tcW w:w="1560" w:type="dxa"/>
          </w:tcPr>
          <w:p w14:paraId="579F95ED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9922" w:type="dxa"/>
          </w:tcPr>
          <w:p w14:paraId="4144D396" w14:textId="77777777" w:rsidR="000C19FB" w:rsidRPr="00CD5BCE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D5BCE">
              <w:rPr>
                <w:color w:val="auto"/>
                <w:szCs w:val="24"/>
              </w:rPr>
              <w:t>Who was blinded after assignment to interventions (</w:t>
            </w:r>
            <w:proofErr w:type="spellStart"/>
            <w:r w:rsidRPr="00CD5BCE">
              <w:rPr>
                <w:color w:val="auto"/>
                <w:szCs w:val="24"/>
              </w:rPr>
              <w:t>eg</w:t>
            </w:r>
            <w:proofErr w:type="spellEnd"/>
            <w:r w:rsidRPr="00CD5BCE">
              <w:rPr>
                <w:color w:val="auto"/>
                <w:szCs w:val="24"/>
              </w:rPr>
              <w:t>, participants, care providers, outcome assessors, data analysts)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7EB927EF" w:rsidR="000C19FB" w:rsidRPr="00CD5BCE" w:rsidRDefault="000C19FB" w:rsidP="000C19FB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CD5BCE">
              <w:rPr>
                <w:color w:val="auto"/>
                <w:szCs w:val="24"/>
              </w:rPr>
              <w:t xml:space="preserve">Page </w:t>
            </w:r>
            <w:r w:rsidR="00CD5BCE" w:rsidRPr="00CD5BCE">
              <w:rPr>
                <w:color w:val="auto"/>
                <w:szCs w:val="24"/>
              </w:rPr>
              <w:t>7</w:t>
            </w:r>
            <w:r w:rsidRPr="00CD5BCE">
              <w:rPr>
                <w:color w:val="auto"/>
                <w:szCs w:val="24"/>
              </w:rPr>
              <w:t xml:space="preserve"> Methods</w:t>
            </w:r>
          </w:p>
        </w:tc>
      </w:tr>
      <w:tr w:rsidR="000C19FB" w:rsidRPr="009C6FD6" w14:paraId="16E363D6" w14:textId="7B3DF9E5" w:rsidTr="003A7D43">
        <w:trPr>
          <w:trHeight w:val="98"/>
        </w:trPr>
        <w:tc>
          <w:tcPr>
            <w:tcW w:w="1560" w:type="dxa"/>
          </w:tcPr>
          <w:p w14:paraId="71A41171" w14:textId="77777777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9922" w:type="dxa"/>
          </w:tcPr>
          <w:p w14:paraId="58B445B7" w14:textId="77777777" w:rsidR="000C19FB" w:rsidRPr="00CD5BCE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D5BCE">
              <w:rPr>
                <w:color w:val="auto"/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2C3BBD7E" w:rsidR="000C19FB" w:rsidRPr="00CD5BCE" w:rsidRDefault="000C19FB" w:rsidP="000C19FB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CD5BCE">
              <w:rPr>
                <w:color w:val="auto"/>
                <w:szCs w:val="24"/>
              </w:rPr>
              <w:t xml:space="preserve">Page </w:t>
            </w:r>
            <w:r w:rsidR="00CD5BCE" w:rsidRPr="00CD5BCE">
              <w:rPr>
                <w:color w:val="auto"/>
                <w:szCs w:val="24"/>
              </w:rPr>
              <w:t>7</w:t>
            </w:r>
            <w:r w:rsidRPr="00CD5BCE">
              <w:rPr>
                <w:color w:val="auto"/>
                <w:szCs w:val="24"/>
              </w:rPr>
              <w:t xml:space="preserve"> Methods</w:t>
            </w:r>
          </w:p>
        </w:tc>
      </w:tr>
      <w:tr w:rsidR="000C19FB" w:rsidRPr="009C6FD6" w14:paraId="5E3D1544" w14:textId="4D42DD44" w:rsidTr="003A7D43">
        <w:trPr>
          <w:trHeight w:val="225"/>
        </w:trPr>
        <w:tc>
          <w:tcPr>
            <w:tcW w:w="1560" w:type="dxa"/>
          </w:tcPr>
          <w:p w14:paraId="7097F24E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9922" w:type="dxa"/>
          </w:tcPr>
          <w:p w14:paraId="5C345210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1FE61B60" w:rsidR="000C19FB" w:rsidRPr="00EA197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color w:val="EE0000"/>
                <w:szCs w:val="24"/>
              </w:rPr>
            </w:pPr>
            <w:r w:rsidRPr="000C19FB">
              <w:rPr>
                <w:color w:val="auto"/>
                <w:szCs w:val="24"/>
              </w:rPr>
              <w:t>Page 7 Methods</w:t>
            </w:r>
          </w:p>
        </w:tc>
      </w:tr>
      <w:tr w:rsidR="000C19FB" w:rsidRPr="009C6FD6" w14:paraId="52CDC73B" w14:textId="46E9F593" w:rsidTr="003A7D43">
        <w:trPr>
          <w:trHeight w:val="225"/>
        </w:trPr>
        <w:tc>
          <w:tcPr>
            <w:tcW w:w="1560" w:type="dxa"/>
          </w:tcPr>
          <w:p w14:paraId="3E2DE8F4" w14:textId="77777777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9922" w:type="dxa"/>
          </w:tcPr>
          <w:p w14:paraId="24C2734B" w14:textId="77777777" w:rsidR="000C19FB" w:rsidRPr="00CD5BCE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D5BCE">
              <w:rPr>
                <w:color w:val="auto"/>
                <w:szCs w:val="24"/>
              </w:rPr>
              <w:t>Definition of who is included in each analysis (</w:t>
            </w:r>
            <w:proofErr w:type="spellStart"/>
            <w:r w:rsidRPr="00CD5BCE">
              <w:rPr>
                <w:color w:val="auto"/>
                <w:szCs w:val="24"/>
              </w:rPr>
              <w:t>eg</w:t>
            </w:r>
            <w:proofErr w:type="spellEnd"/>
            <w:r w:rsidRPr="00CD5BCE">
              <w:rPr>
                <w:color w:val="auto"/>
                <w:szCs w:val="24"/>
              </w:rPr>
              <w:t xml:space="preserve">, all </w:t>
            </w:r>
            <w:proofErr w:type="spellStart"/>
            <w:r w:rsidRPr="00CD5BCE">
              <w:rPr>
                <w:color w:val="auto"/>
                <w:szCs w:val="24"/>
              </w:rPr>
              <w:t>randomised</w:t>
            </w:r>
            <w:proofErr w:type="spellEnd"/>
            <w:r w:rsidRPr="00CD5BCE">
              <w:rPr>
                <w:color w:val="auto"/>
                <w:szCs w:val="24"/>
              </w:rPr>
              <w:t xml:space="preserve"> participants), and in which group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7C9239BD" w:rsidR="000C19FB" w:rsidRPr="00CD5BCE" w:rsidRDefault="000C19FB" w:rsidP="000C19FB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CD5BCE">
              <w:rPr>
                <w:color w:val="auto"/>
                <w:szCs w:val="24"/>
              </w:rPr>
              <w:t xml:space="preserve">Page </w:t>
            </w:r>
            <w:r w:rsidR="00CD5BCE" w:rsidRPr="00CD5BCE">
              <w:rPr>
                <w:color w:val="auto"/>
                <w:szCs w:val="24"/>
              </w:rPr>
              <w:t xml:space="preserve">7 </w:t>
            </w:r>
            <w:r w:rsidRPr="00CD5BCE">
              <w:rPr>
                <w:color w:val="auto"/>
                <w:szCs w:val="24"/>
              </w:rPr>
              <w:t>Methods</w:t>
            </w:r>
          </w:p>
        </w:tc>
      </w:tr>
      <w:tr w:rsidR="000C19FB" w:rsidRPr="009C6FD6" w14:paraId="06E0E11E" w14:textId="568F1822" w:rsidTr="003A7D43">
        <w:trPr>
          <w:trHeight w:val="225"/>
        </w:trPr>
        <w:tc>
          <w:tcPr>
            <w:tcW w:w="1560" w:type="dxa"/>
          </w:tcPr>
          <w:p w14:paraId="2160FC01" w14:textId="77777777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9922" w:type="dxa"/>
          </w:tcPr>
          <w:p w14:paraId="6FEA342F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602E4367" w:rsidR="000C19FB" w:rsidRPr="000C19FB" w:rsidRDefault="000C19FB" w:rsidP="000C19FB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0C19FB">
              <w:rPr>
                <w:color w:val="auto"/>
                <w:szCs w:val="24"/>
              </w:rPr>
              <w:t>Page 2-7 Methods</w:t>
            </w:r>
          </w:p>
        </w:tc>
      </w:tr>
      <w:tr w:rsidR="000C19FB" w:rsidRPr="009C6FD6" w14:paraId="147C9813" w14:textId="210963C6" w:rsidTr="003A7D43">
        <w:trPr>
          <w:trHeight w:val="257"/>
        </w:trPr>
        <w:tc>
          <w:tcPr>
            <w:tcW w:w="1560" w:type="dxa"/>
          </w:tcPr>
          <w:p w14:paraId="2A9EAD84" w14:textId="77777777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9922" w:type="dxa"/>
          </w:tcPr>
          <w:p w14:paraId="2C3BFD99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54593DAF" w:rsidR="000C19FB" w:rsidRPr="000C19FB" w:rsidRDefault="000C19FB" w:rsidP="000C19FB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0C19FB">
              <w:rPr>
                <w:color w:val="auto"/>
                <w:szCs w:val="24"/>
              </w:rPr>
              <w:t>Page 2-7 Methods</w:t>
            </w:r>
          </w:p>
        </w:tc>
      </w:tr>
      <w:tr w:rsidR="000C19FB" w:rsidRPr="009C6FD6" w14:paraId="372A5F35" w14:textId="7F1F04CE" w:rsidTr="003A7D43">
        <w:trPr>
          <w:trHeight w:val="276"/>
        </w:trPr>
        <w:tc>
          <w:tcPr>
            <w:tcW w:w="1560" w:type="dxa"/>
          </w:tcPr>
          <w:p w14:paraId="78AB83EC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466" w:type="dxa"/>
            <w:gridSpan w:val="3"/>
            <w:vAlign w:val="bottom"/>
          </w:tcPr>
          <w:p w14:paraId="0AE2BAF1" w14:textId="24735C60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4083DFC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0C19FB" w:rsidRPr="009C6FD6" w14:paraId="7221D068" w14:textId="2B3ECB08" w:rsidTr="003A7D43">
        <w:trPr>
          <w:trHeight w:val="409"/>
        </w:trPr>
        <w:tc>
          <w:tcPr>
            <w:tcW w:w="1560" w:type="dxa"/>
          </w:tcPr>
          <w:p w14:paraId="42A70751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9922" w:type="dxa"/>
          </w:tcPr>
          <w:p w14:paraId="51EFA88B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FFCD9F" w14:textId="56B80C44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560A11">
              <w:rPr>
                <w:szCs w:val="24"/>
              </w:rPr>
              <w:t xml:space="preserve">Page </w:t>
            </w:r>
            <w:r>
              <w:rPr>
                <w:szCs w:val="24"/>
              </w:rPr>
              <w:t>7-9</w:t>
            </w:r>
            <w:r w:rsidRPr="00560A11">
              <w:rPr>
                <w:szCs w:val="24"/>
              </w:rPr>
              <w:t xml:space="preserve"> Methods</w:t>
            </w:r>
          </w:p>
        </w:tc>
      </w:tr>
      <w:tr w:rsidR="000C19FB" w:rsidRPr="009C6FD6" w14:paraId="43285D40" w14:textId="4A800CD3" w:rsidTr="003A7D43">
        <w:trPr>
          <w:trHeight w:val="189"/>
        </w:trPr>
        <w:tc>
          <w:tcPr>
            <w:tcW w:w="1560" w:type="dxa"/>
          </w:tcPr>
          <w:p w14:paraId="078404D1" w14:textId="77777777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9922" w:type="dxa"/>
          </w:tcPr>
          <w:p w14:paraId="33EDC196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498D71D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560A11">
              <w:rPr>
                <w:szCs w:val="24"/>
              </w:rPr>
              <w:t xml:space="preserve">Page </w:t>
            </w:r>
            <w:r>
              <w:rPr>
                <w:szCs w:val="24"/>
              </w:rPr>
              <w:t>7-9</w:t>
            </w:r>
            <w:r w:rsidRPr="00560A11">
              <w:rPr>
                <w:szCs w:val="24"/>
              </w:rPr>
              <w:t xml:space="preserve"> Methods</w:t>
            </w:r>
          </w:p>
        </w:tc>
      </w:tr>
      <w:tr w:rsidR="000C19FB" w:rsidRPr="009C6FD6" w14:paraId="16B37113" w14:textId="113A4367" w:rsidTr="003A7D43">
        <w:trPr>
          <w:trHeight w:val="221"/>
        </w:trPr>
        <w:tc>
          <w:tcPr>
            <w:tcW w:w="1560" w:type="dxa"/>
          </w:tcPr>
          <w:p w14:paraId="5E927DA5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9922" w:type="dxa"/>
          </w:tcPr>
          <w:p w14:paraId="2FACE3FF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1BD5A198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C49D3">
              <w:t>Not applicable</w:t>
            </w:r>
          </w:p>
        </w:tc>
      </w:tr>
      <w:tr w:rsidR="000C19FB" w:rsidRPr="009C6FD6" w14:paraId="42D233B6" w14:textId="2A9A617E" w:rsidTr="003A7D43">
        <w:trPr>
          <w:trHeight w:val="276"/>
        </w:trPr>
        <w:tc>
          <w:tcPr>
            <w:tcW w:w="1560" w:type="dxa"/>
          </w:tcPr>
          <w:p w14:paraId="39E428CE" w14:textId="77777777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9922" w:type="dxa"/>
          </w:tcPr>
          <w:p w14:paraId="10F28482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6DA50913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C49D3">
              <w:t>Not applicable</w:t>
            </w:r>
          </w:p>
        </w:tc>
      </w:tr>
      <w:tr w:rsidR="000C19FB" w:rsidRPr="009C6FD6" w14:paraId="2AF8086A" w14:textId="73D3CF27" w:rsidTr="003A7D43">
        <w:trPr>
          <w:trHeight w:val="441"/>
        </w:trPr>
        <w:tc>
          <w:tcPr>
            <w:tcW w:w="1560" w:type="dxa"/>
          </w:tcPr>
          <w:p w14:paraId="3606B2E2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9922" w:type="dxa"/>
          </w:tcPr>
          <w:p w14:paraId="466BA725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111E5B55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425521">
              <w:rPr>
                <w:szCs w:val="24"/>
              </w:rPr>
              <w:t>Page 7-8 Methods</w:t>
            </w:r>
          </w:p>
        </w:tc>
      </w:tr>
      <w:tr w:rsidR="000C19FB" w:rsidRPr="009C6FD6" w14:paraId="386E3BBC" w14:textId="7C5B2D54" w:rsidTr="003A7D43">
        <w:trPr>
          <w:trHeight w:val="243"/>
        </w:trPr>
        <w:tc>
          <w:tcPr>
            <w:tcW w:w="1560" w:type="dxa"/>
          </w:tcPr>
          <w:p w14:paraId="1116E4B2" w14:textId="77777777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0C19FB" w:rsidRPr="009C6FD6" w:rsidRDefault="000C19FB" w:rsidP="000C19FB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9922" w:type="dxa"/>
          </w:tcPr>
          <w:p w14:paraId="6AC8E7B7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54A27D8E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425521">
              <w:rPr>
                <w:szCs w:val="24"/>
              </w:rPr>
              <w:t>Page 7-8 Methods</w:t>
            </w:r>
          </w:p>
        </w:tc>
      </w:tr>
      <w:tr w:rsidR="000C19FB" w:rsidRPr="009C6FD6" w14:paraId="2B55E115" w14:textId="45706436" w:rsidTr="003A7D43">
        <w:trPr>
          <w:trHeight w:val="243"/>
        </w:trPr>
        <w:tc>
          <w:tcPr>
            <w:tcW w:w="1560" w:type="dxa"/>
          </w:tcPr>
          <w:p w14:paraId="3EDBB004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9922" w:type="dxa"/>
          </w:tcPr>
          <w:p w14:paraId="2C6EA252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6EEB1185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683198">
              <w:rPr>
                <w:szCs w:val="24"/>
              </w:rPr>
              <w:t xml:space="preserve">Page </w:t>
            </w:r>
            <w:r>
              <w:rPr>
                <w:szCs w:val="24"/>
              </w:rPr>
              <w:t>9</w:t>
            </w:r>
            <w:r w:rsidRPr="00683198">
              <w:rPr>
                <w:szCs w:val="24"/>
              </w:rPr>
              <w:t>-</w:t>
            </w:r>
            <w:r>
              <w:rPr>
                <w:szCs w:val="24"/>
              </w:rPr>
              <w:t>12</w:t>
            </w:r>
            <w:r w:rsidRPr="0068319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Result </w:t>
            </w:r>
          </w:p>
        </w:tc>
      </w:tr>
      <w:tr w:rsidR="000C19FB" w:rsidRPr="009C6FD6" w14:paraId="7F3E7327" w14:textId="27421A4F" w:rsidTr="003A7D43">
        <w:trPr>
          <w:trHeight w:val="416"/>
        </w:trPr>
        <w:tc>
          <w:tcPr>
            <w:tcW w:w="1560" w:type="dxa"/>
          </w:tcPr>
          <w:p w14:paraId="49E46122" w14:textId="77777777" w:rsidR="000C19FB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0C19FB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9922" w:type="dxa"/>
          </w:tcPr>
          <w:p w14:paraId="59D39E8D" w14:textId="77777777" w:rsidR="000C19FB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0C19FB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0C19FB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0C19FB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0D1B1DF9" w:rsidR="000C19FB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683198">
              <w:rPr>
                <w:szCs w:val="24"/>
              </w:rPr>
              <w:t xml:space="preserve">Page </w:t>
            </w:r>
            <w:r>
              <w:rPr>
                <w:szCs w:val="24"/>
              </w:rPr>
              <w:t>9</w:t>
            </w:r>
            <w:r w:rsidRPr="00683198">
              <w:rPr>
                <w:szCs w:val="24"/>
              </w:rPr>
              <w:t>-</w:t>
            </w:r>
            <w:r>
              <w:rPr>
                <w:szCs w:val="24"/>
              </w:rPr>
              <w:t>12</w:t>
            </w:r>
            <w:r w:rsidRPr="00683198">
              <w:rPr>
                <w:szCs w:val="24"/>
              </w:rPr>
              <w:t xml:space="preserve"> </w:t>
            </w:r>
            <w:r>
              <w:rPr>
                <w:szCs w:val="24"/>
              </w:rPr>
              <w:t>Result</w:t>
            </w:r>
          </w:p>
        </w:tc>
      </w:tr>
      <w:tr w:rsidR="000C19FB" w:rsidRPr="009C6FD6" w14:paraId="327AC6C8" w14:textId="20C5572A" w:rsidTr="003A7D43">
        <w:trPr>
          <w:trHeight w:val="204"/>
        </w:trPr>
        <w:tc>
          <w:tcPr>
            <w:tcW w:w="1560" w:type="dxa"/>
          </w:tcPr>
          <w:p w14:paraId="19865B92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9922" w:type="dxa"/>
          </w:tcPr>
          <w:p w14:paraId="444BFECD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2F4A0A6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3B1BBF">
              <w:t>Not applicable</w:t>
            </w:r>
          </w:p>
        </w:tc>
      </w:tr>
      <w:tr w:rsidR="000C19FB" w:rsidRPr="009C6FD6" w14:paraId="66A23BAA" w14:textId="1A149A45" w:rsidTr="003A7D43">
        <w:trPr>
          <w:trHeight w:val="416"/>
        </w:trPr>
        <w:tc>
          <w:tcPr>
            <w:tcW w:w="1560" w:type="dxa"/>
          </w:tcPr>
          <w:p w14:paraId="3AB0A0FA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9922" w:type="dxa"/>
          </w:tcPr>
          <w:p w14:paraId="51C0A5B7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467DE7F6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3B1BBF">
              <w:t>Not applicable</w:t>
            </w:r>
          </w:p>
        </w:tc>
      </w:tr>
      <w:tr w:rsidR="000C19FB" w:rsidRPr="009C6FD6" w14:paraId="0A2B83EB" w14:textId="768FF2FF" w:rsidTr="003A7D43">
        <w:trPr>
          <w:trHeight w:val="56"/>
        </w:trPr>
        <w:tc>
          <w:tcPr>
            <w:tcW w:w="1560" w:type="dxa"/>
          </w:tcPr>
          <w:p w14:paraId="4F0C75B6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466" w:type="dxa"/>
            <w:gridSpan w:val="3"/>
          </w:tcPr>
          <w:p w14:paraId="78D7CEF5" w14:textId="251C7049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0C19FB" w:rsidRPr="009C6FD6" w14:paraId="7A36E87D" w14:textId="020D4356" w:rsidTr="003A7D43">
        <w:trPr>
          <w:trHeight w:val="281"/>
        </w:trPr>
        <w:tc>
          <w:tcPr>
            <w:tcW w:w="1560" w:type="dxa"/>
          </w:tcPr>
          <w:p w14:paraId="7E8CE5E2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9922" w:type="dxa"/>
          </w:tcPr>
          <w:p w14:paraId="4356F662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3B6E4B24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C65A73">
              <w:rPr>
                <w:szCs w:val="24"/>
              </w:rPr>
              <w:t xml:space="preserve">Page 9-12 </w:t>
            </w:r>
            <w:r>
              <w:rPr>
                <w:szCs w:val="24"/>
              </w:rPr>
              <w:t>Discussion</w:t>
            </w:r>
          </w:p>
        </w:tc>
      </w:tr>
      <w:tr w:rsidR="000C19FB" w:rsidRPr="009C6FD6" w14:paraId="19B1801F" w14:textId="22DDA5ED" w:rsidTr="003A7D43">
        <w:trPr>
          <w:trHeight w:val="281"/>
        </w:trPr>
        <w:tc>
          <w:tcPr>
            <w:tcW w:w="1560" w:type="dxa"/>
          </w:tcPr>
          <w:p w14:paraId="2D4B0F15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5A5F6BA5" w14:textId="77777777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3B05CE31" w:rsidR="000C19FB" w:rsidRPr="00A95D8C" w:rsidRDefault="000C19FB" w:rsidP="000C19F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C65A73">
              <w:rPr>
                <w:szCs w:val="24"/>
              </w:rPr>
              <w:t xml:space="preserve">Page 9-12 </w:t>
            </w:r>
            <w:r>
              <w:rPr>
                <w:szCs w:val="24"/>
              </w:rPr>
              <w:t>Discussion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Kpr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</w:r>
      <w:r w:rsidRPr="001D66E4">
        <w:rPr>
          <w:rFonts w:ascii="Arial" w:hAnsi="Arial" w:cs="Arial"/>
          <w:sz w:val="18"/>
          <w:szCs w:val="18"/>
        </w:rPr>
        <w:lastRenderedPageBreak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Kpr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Kpr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0C19FB"/>
    <w:rsid w:val="00141134"/>
    <w:rsid w:val="001D66E4"/>
    <w:rsid w:val="00283AA9"/>
    <w:rsid w:val="003734CC"/>
    <w:rsid w:val="003A7D43"/>
    <w:rsid w:val="006113B4"/>
    <w:rsid w:val="006C3BDF"/>
    <w:rsid w:val="00715DC2"/>
    <w:rsid w:val="00717D29"/>
    <w:rsid w:val="0076583E"/>
    <w:rsid w:val="00794634"/>
    <w:rsid w:val="007D4228"/>
    <w:rsid w:val="00846B2F"/>
    <w:rsid w:val="008A5473"/>
    <w:rsid w:val="00972A47"/>
    <w:rsid w:val="00B435B2"/>
    <w:rsid w:val="00C9152A"/>
    <w:rsid w:val="00CD3142"/>
    <w:rsid w:val="00CD5BCE"/>
    <w:rsid w:val="00CF759C"/>
    <w:rsid w:val="00D8269B"/>
    <w:rsid w:val="00D86B53"/>
    <w:rsid w:val="00DB5D01"/>
    <w:rsid w:val="00E431A6"/>
    <w:rsid w:val="00E72327"/>
    <w:rsid w:val="00EA197C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15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15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15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NormalTablo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VarsaylanParagrafYazTipi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pr">
    <w:name w:val="Hyperlink"/>
    <w:rsid w:val="00DB5D0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3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Tunay Dilican</cp:lastModifiedBy>
  <cp:revision>14</cp:revision>
  <dcterms:created xsi:type="dcterms:W3CDTF">2025-03-15T22:59:00Z</dcterms:created>
  <dcterms:modified xsi:type="dcterms:W3CDTF">2025-07-07T12:06:00Z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