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6057" w14:textId="77777777" w:rsidR="009A5F0D" w:rsidRPr="001E24B5" w:rsidRDefault="009A5F0D" w:rsidP="009A5F0D">
      <w:pPr>
        <w:rPr>
          <w:rFonts w:ascii="Times New Roman" w:hAnsi="Times New Roman" w:cs="Times New Roman"/>
          <w:b/>
          <w:bCs/>
          <w:sz w:val="28"/>
          <w:szCs w:val="28"/>
        </w:rPr>
      </w:pPr>
      <w:r w:rsidRPr="001E24B5">
        <w:rPr>
          <w:rFonts w:ascii="Times New Roman" w:hAnsi="Times New Roman" w:cs="Times New Roman"/>
          <w:b/>
          <w:bCs/>
          <w:sz w:val="28"/>
          <w:szCs w:val="28"/>
        </w:rPr>
        <w:t>Supplementary information</w:t>
      </w:r>
    </w:p>
    <w:p w14:paraId="4A9E9B22" w14:textId="77777777" w:rsidR="009A5F0D" w:rsidRPr="00755525" w:rsidRDefault="009A5F0D" w:rsidP="009A5F0D">
      <w:pPr>
        <w:jc w:val="both"/>
        <w:rPr>
          <w:rFonts w:ascii="Times New Roman" w:eastAsiaTheme="majorEastAsia" w:hAnsi="Times New Roman" w:cs="Times New Roman"/>
          <w:color w:val="000000"/>
          <w:sz w:val="22"/>
          <w:szCs w:val="22"/>
          <w:shd w:val="clear" w:color="auto" w:fill="FFFFFF"/>
        </w:rPr>
      </w:pPr>
      <w:r w:rsidRPr="00755525">
        <w:rPr>
          <w:rFonts w:ascii="Times New Roman" w:eastAsiaTheme="majorEastAsia" w:hAnsi="Times New Roman" w:cs="Times New Roman"/>
          <w:b/>
          <w:bCs/>
          <w:color w:val="000000"/>
          <w:sz w:val="22"/>
          <w:szCs w:val="22"/>
          <w:shd w:val="clear" w:color="auto" w:fill="FFFFFF"/>
        </w:rPr>
        <w:t xml:space="preserve">Journal: </w:t>
      </w:r>
      <w:r w:rsidRPr="00755525">
        <w:rPr>
          <w:rFonts w:ascii="Times New Roman" w:eastAsiaTheme="majorEastAsia" w:hAnsi="Times New Roman" w:cs="Times New Roman"/>
          <w:color w:val="000000"/>
          <w:sz w:val="22"/>
          <w:szCs w:val="22"/>
          <w:shd w:val="clear" w:color="auto" w:fill="FFFFFF"/>
        </w:rPr>
        <w:t>Landscape Ecology</w:t>
      </w:r>
    </w:p>
    <w:p w14:paraId="41B243AA" w14:textId="77777777" w:rsidR="009A5F0D" w:rsidRPr="00755525" w:rsidRDefault="009A5F0D" w:rsidP="009A5F0D">
      <w:pPr>
        <w:jc w:val="both"/>
        <w:rPr>
          <w:rFonts w:ascii="Times New Roman" w:eastAsiaTheme="majorEastAsia" w:hAnsi="Times New Roman" w:cs="Times New Roman"/>
          <w:color w:val="000000"/>
          <w:sz w:val="22"/>
          <w:szCs w:val="22"/>
          <w:shd w:val="clear" w:color="auto" w:fill="FFFFFF"/>
        </w:rPr>
      </w:pPr>
      <w:r w:rsidRPr="00755525">
        <w:rPr>
          <w:rFonts w:ascii="Times New Roman" w:eastAsiaTheme="majorEastAsia" w:hAnsi="Times New Roman" w:cs="Times New Roman"/>
          <w:b/>
          <w:bCs/>
          <w:color w:val="000000"/>
          <w:sz w:val="22"/>
          <w:szCs w:val="22"/>
          <w:shd w:val="clear" w:color="auto" w:fill="FFFFFF"/>
        </w:rPr>
        <w:t xml:space="preserve">Title: </w:t>
      </w:r>
      <w:r w:rsidRPr="00755525">
        <w:rPr>
          <w:rFonts w:ascii="Times New Roman" w:eastAsiaTheme="majorEastAsia" w:hAnsi="Times New Roman" w:cs="Times New Roman"/>
          <w:color w:val="000000"/>
          <w:sz w:val="22"/>
          <w:szCs w:val="22"/>
          <w:shd w:val="clear" w:color="auto" w:fill="FFFFFF"/>
        </w:rPr>
        <w:t xml:space="preserve">A journey through space and time: impact of forest planning approaches on spatio-temporal habitat connectivity.  </w:t>
      </w:r>
    </w:p>
    <w:p w14:paraId="6EDAA234" w14:textId="28FD1A33" w:rsidR="009A5F0D" w:rsidRPr="00755525" w:rsidRDefault="009A5F0D" w:rsidP="009A5F0D">
      <w:pPr>
        <w:spacing w:after="0" w:line="480" w:lineRule="auto"/>
        <w:rPr>
          <w:rFonts w:ascii="Times New Roman" w:hAnsi="Times New Roman" w:cs="Times New Roman"/>
          <w:sz w:val="22"/>
          <w:szCs w:val="22"/>
          <w:vertAlign w:val="superscript"/>
        </w:rPr>
      </w:pPr>
      <w:r w:rsidRPr="00755525">
        <w:rPr>
          <w:rFonts w:ascii="Times New Roman" w:eastAsiaTheme="majorEastAsia" w:hAnsi="Times New Roman" w:cs="Times New Roman"/>
          <w:b/>
          <w:bCs/>
          <w:color w:val="000000"/>
          <w:sz w:val="22"/>
          <w:szCs w:val="22"/>
          <w:shd w:val="clear" w:color="auto" w:fill="FFFFFF"/>
        </w:rPr>
        <w:t>Authors:</w:t>
      </w:r>
      <w:r w:rsidRPr="00755525">
        <w:rPr>
          <w:rFonts w:ascii="Times New Roman" w:eastAsiaTheme="majorEastAsia" w:hAnsi="Times New Roman" w:cs="Times New Roman"/>
          <w:color w:val="000000"/>
          <w:sz w:val="22"/>
          <w:szCs w:val="22"/>
          <w:shd w:val="clear" w:color="auto" w:fill="FFFFFF"/>
        </w:rPr>
        <w:t xml:space="preserve"> </w:t>
      </w:r>
      <w:r w:rsidRPr="00755525">
        <w:rPr>
          <w:rFonts w:ascii="Times New Roman" w:hAnsi="Times New Roman" w:cs="Times New Roman"/>
          <w:sz w:val="22"/>
          <w:szCs w:val="22"/>
        </w:rPr>
        <w:t>Juliette Hunault-Fontbonne</w:t>
      </w:r>
      <w:r w:rsidRPr="00755525">
        <w:rPr>
          <w:rFonts w:ascii="Times New Roman" w:hAnsi="Times New Roman" w:cs="Times New Roman"/>
          <w:sz w:val="22"/>
          <w:szCs w:val="22"/>
          <w:vertAlign w:val="superscript"/>
        </w:rPr>
        <w:t>1, *</w:t>
      </w:r>
      <w:r w:rsidRPr="00755525">
        <w:rPr>
          <w:rFonts w:ascii="Times New Roman" w:hAnsi="Times New Roman" w:cs="Times New Roman"/>
          <w:sz w:val="22"/>
          <w:szCs w:val="22"/>
        </w:rPr>
        <w:t xml:space="preserve">, </w:t>
      </w:r>
      <w:r w:rsidRPr="00755525">
        <w:rPr>
          <w:rFonts w:ascii="Times New Roman" w:eastAsiaTheme="majorEastAsia" w:hAnsi="Times New Roman" w:cs="Times New Roman"/>
          <w:color w:val="000000"/>
          <w:sz w:val="22"/>
          <w:szCs w:val="22"/>
          <w:shd w:val="clear" w:color="auto" w:fill="FFFFFF"/>
        </w:rPr>
        <w:t>Rémi Duflot</w:t>
      </w:r>
      <w:r w:rsidR="009D4400">
        <w:rPr>
          <w:rFonts w:ascii="Times New Roman" w:eastAsiaTheme="majorEastAsia" w:hAnsi="Times New Roman" w:cs="Times New Roman"/>
          <w:color w:val="000000"/>
          <w:sz w:val="22"/>
          <w:szCs w:val="22"/>
          <w:shd w:val="clear" w:color="auto" w:fill="FFFFFF"/>
          <w:vertAlign w:val="superscript"/>
        </w:rPr>
        <w:t>2</w:t>
      </w:r>
      <w:r w:rsidRPr="00755525">
        <w:rPr>
          <w:rFonts w:ascii="Times New Roman" w:eastAsiaTheme="majorEastAsia" w:hAnsi="Times New Roman" w:cs="Times New Roman"/>
          <w:color w:val="000000"/>
          <w:sz w:val="22"/>
          <w:szCs w:val="22"/>
          <w:shd w:val="clear" w:color="auto" w:fill="FFFFFF"/>
          <w:vertAlign w:val="superscript"/>
        </w:rPr>
        <w:t>,</w:t>
      </w:r>
      <w:r w:rsidR="009D4400">
        <w:rPr>
          <w:rFonts w:ascii="Times New Roman" w:eastAsiaTheme="majorEastAsia" w:hAnsi="Times New Roman" w:cs="Times New Roman"/>
          <w:color w:val="000000"/>
          <w:sz w:val="22"/>
          <w:szCs w:val="22"/>
          <w:shd w:val="clear" w:color="auto" w:fill="FFFFFF"/>
          <w:vertAlign w:val="superscript"/>
        </w:rPr>
        <w:t>3</w:t>
      </w:r>
      <w:r w:rsidR="009D4400">
        <w:rPr>
          <w:rFonts w:ascii="Times New Roman" w:hAnsi="Times New Roman" w:cs="Times New Roman"/>
          <w:sz w:val="22"/>
          <w:szCs w:val="22"/>
        </w:rPr>
        <w:t xml:space="preserve">, </w:t>
      </w:r>
      <w:r w:rsidR="009D4400" w:rsidRPr="00755525">
        <w:rPr>
          <w:rFonts w:ascii="Times New Roman" w:hAnsi="Times New Roman" w:cs="Times New Roman"/>
          <w:sz w:val="22"/>
          <w:szCs w:val="22"/>
        </w:rPr>
        <w:t>Kyle Eyvindson</w:t>
      </w:r>
      <w:r w:rsidR="009D4400" w:rsidRPr="00755525">
        <w:rPr>
          <w:rFonts w:ascii="Times New Roman" w:hAnsi="Times New Roman" w:cs="Times New Roman"/>
          <w:sz w:val="22"/>
          <w:szCs w:val="22"/>
          <w:vertAlign w:val="superscript"/>
        </w:rPr>
        <w:t xml:space="preserve">1, </w:t>
      </w:r>
      <w:r w:rsidR="009D4400">
        <w:rPr>
          <w:rFonts w:ascii="Times New Roman" w:hAnsi="Times New Roman" w:cs="Times New Roman"/>
          <w:sz w:val="22"/>
          <w:szCs w:val="22"/>
          <w:vertAlign w:val="superscript"/>
        </w:rPr>
        <w:t>4</w:t>
      </w:r>
    </w:p>
    <w:p w14:paraId="548D8FBD" w14:textId="5EBE3F21" w:rsidR="009A5F0D" w:rsidRPr="00755525" w:rsidRDefault="009A5F0D" w:rsidP="009A5F0D">
      <w:pPr>
        <w:spacing w:after="0" w:line="480" w:lineRule="auto"/>
        <w:rPr>
          <w:rFonts w:ascii="Times New Roman" w:hAnsi="Times New Roman" w:cs="Times New Roman"/>
          <w:sz w:val="22"/>
          <w:szCs w:val="22"/>
          <w:lang w:val="en-GB"/>
        </w:rPr>
      </w:pPr>
      <w:r w:rsidRPr="00755525">
        <w:rPr>
          <w:rFonts w:ascii="Times New Roman" w:hAnsi="Times New Roman" w:cs="Times New Roman"/>
          <w:sz w:val="22"/>
          <w:szCs w:val="22"/>
          <w:vertAlign w:val="superscript"/>
        </w:rPr>
        <w:t xml:space="preserve">1 </w:t>
      </w:r>
      <w:r w:rsidRPr="00755525">
        <w:rPr>
          <w:rFonts w:ascii="Times New Roman" w:hAnsi="Times New Roman" w:cs="Times New Roman"/>
          <w:sz w:val="22"/>
          <w:szCs w:val="22"/>
          <w:lang w:val="en-GB"/>
        </w:rPr>
        <w:t>Norwegian University of Life Sciences</w:t>
      </w:r>
      <w:r w:rsidR="00680DA9">
        <w:rPr>
          <w:rFonts w:ascii="Times New Roman" w:hAnsi="Times New Roman" w:cs="Times New Roman"/>
          <w:sz w:val="22"/>
          <w:szCs w:val="22"/>
          <w:lang w:val="en-GB"/>
        </w:rPr>
        <w:t xml:space="preserve"> </w:t>
      </w:r>
      <w:r w:rsidR="00680DA9">
        <w:rPr>
          <w:rFonts w:ascii="Times New Roman" w:hAnsi="Times New Roman" w:cs="Times New Roman"/>
          <w:lang w:val="en-GB"/>
        </w:rPr>
        <w:t>(NMBU)</w:t>
      </w:r>
      <w:r w:rsidRPr="00755525">
        <w:rPr>
          <w:rFonts w:ascii="Times New Roman" w:hAnsi="Times New Roman" w:cs="Times New Roman"/>
          <w:sz w:val="22"/>
          <w:szCs w:val="22"/>
          <w:lang w:val="en-GB"/>
        </w:rPr>
        <w:t>, Faculty of Environmental Sciences and Natural Resource Management, Høgskoleveien 12, 1433 Ås, Norway</w:t>
      </w:r>
    </w:p>
    <w:p w14:paraId="2C77C19F" w14:textId="6719C1A8" w:rsidR="009A5F0D" w:rsidRPr="00C12BC1" w:rsidRDefault="009D4400" w:rsidP="009A5F0D">
      <w:pPr>
        <w:spacing w:after="0" w:line="480" w:lineRule="auto"/>
        <w:rPr>
          <w:rFonts w:ascii="Times New Roman" w:hAnsi="Times New Roman" w:cs="Times New Roman"/>
          <w:sz w:val="22"/>
          <w:szCs w:val="22"/>
        </w:rPr>
      </w:pPr>
      <w:r>
        <w:rPr>
          <w:rFonts w:ascii="Times New Roman" w:hAnsi="Times New Roman" w:cs="Times New Roman"/>
          <w:sz w:val="22"/>
          <w:szCs w:val="22"/>
          <w:vertAlign w:val="superscript"/>
        </w:rPr>
        <w:t>2</w:t>
      </w:r>
      <w:r w:rsidR="009A5F0D" w:rsidRPr="00755525">
        <w:rPr>
          <w:rFonts w:ascii="Times New Roman" w:hAnsi="Times New Roman" w:cs="Times New Roman"/>
          <w:sz w:val="22"/>
          <w:szCs w:val="22"/>
          <w:vertAlign w:val="superscript"/>
        </w:rPr>
        <w:t xml:space="preserve"> </w:t>
      </w:r>
      <w:r w:rsidR="009A5F0D" w:rsidRPr="00C12BC1">
        <w:rPr>
          <w:rFonts w:ascii="Times New Roman" w:hAnsi="Times New Roman" w:cs="Times New Roman"/>
          <w:sz w:val="22"/>
          <w:szCs w:val="22"/>
        </w:rPr>
        <w:t>Department of Biological and Environmental Science, University of Jyväskylä, P.O. Box 35, 40014 Jyväskylä, Finland</w:t>
      </w:r>
    </w:p>
    <w:p w14:paraId="094BBF11" w14:textId="13052EC6" w:rsidR="009A5F0D" w:rsidRDefault="009D4400" w:rsidP="009A5F0D">
      <w:pPr>
        <w:spacing w:after="0" w:line="480" w:lineRule="auto"/>
        <w:rPr>
          <w:rFonts w:ascii="Times New Roman" w:hAnsi="Times New Roman" w:cs="Times New Roman"/>
          <w:sz w:val="22"/>
          <w:szCs w:val="22"/>
        </w:rPr>
      </w:pPr>
      <w:r>
        <w:rPr>
          <w:rFonts w:ascii="Times New Roman" w:hAnsi="Times New Roman" w:cs="Times New Roman"/>
          <w:sz w:val="22"/>
          <w:szCs w:val="22"/>
          <w:vertAlign w:val="superscript"/>
        </w:rPr>
        <w:t>3</w:t>
      </w:r>
      <w:r w:rsidR="009A5F0D" w:rsidRPr="00755525">
        <w:rPr>
          <w:rFonts w:ascii="Times New Roman" w:hAnsi="Times New Roman" w:cs="Times New Roman"/>
          <w:sz w:val="22"/>
          <w:szCs w:val="22"/>
          <w:vertAlign w:val="superscript"/>
        </w:rPr>
        <w:t xml:space="preserve"> </w:t>
      </w:r>
      <w:r w:rsidR="009A5F0D" w:rsidRPr="00C12BC1">
        <w:rPr>
          <w:rFonts w:ascii="Times New Roman" w:hAnsi="Times New Roman" w:cs="Times New Roman"/>
          <w:sz w:val="22"/>
          <w:szCs w:val="22"/>
        </w:rPr>
        <w:t>School of Resource Wisdom, University of Jyväskylä, P.O. Box 35, 40014 Jyväskylä, Finland</w:t>
      </w:r>
    </w:p>
    <w:p w14:paraId="3F779AC9" w14:textId="77777777" w:rsidR="009D4400" w:rsidRPr="00755525" w:rsidRDefault="009D4400" w:rsidP="009D4400">
      <w:pPr>
        <w:spacing w:after="0" w:line="480" w:lineRule="auto"/>
        <w:rPr>
          <w:rFonts w:ascii="Times New Roman" w:hAnsi="Times New Roman" w:cs="Times New Roman"/>
          <w:sz w:val="22"/>
          <w:szCs w:val="22"/>
          <w:lang w:val="en-GB"/>
        </w:rPr>
      </w:pPr>
      <w:r>
        <w:rPr>
          <w:rFonts w:ascii="Times New Roman" w:hAnsi="Times New Roman" w:cs="Times New Roman"/>
          <w:sz w:val="22"/>
          <w:szCs w:val="22"/>
          <w:vertAlign w:val="superscript"/>
          <w:lang w:val="en-GB"/>
        </w:rPr>
        <w:t>4</w:t>
      </w:r>
      <w:r w:rsidRPr="00755525">
        <w:rPr>
          <w:rFonts w:ascii="Times New Roman" w:hAnsi="Times New Roman" w:cs="Times New Roman"/>
          <w:sz w:val="22"/>
          <w:szCs w:val="22"/>
        </w:rPr>
        <w:t xml:space="preserve"> </w:t>
      </w:r>
      <w:r w:rsidRPr="00755525">
        <w:rPr>
          <w:rFonts w:ascii="Times New Roman" w:hAnsi="Times New Roman" w:cs="Times New Roman"/>
          <w:sz w:val="22"/>
          <w:szCs w:val="22"/>
          <w:lang w:val="en-GB"/>
        </w:rPr>
        <w:t>Natural Resource Institute Finland (LUKE), Laatokartanonkaari 9, 00790 Helsinki, Finland</w:t>
      </w:r>
    </w:p>
    <w:p w14:paraId="39ED9B89" w14:textId="77777777" w:rsidR="009A5F0D" w:rsidRPr="00755525" w:rsidRDefault="009A5F0D" w:rsidP="009A5F0D">
      <w:pPr>
        <w:spacing w:after="0" w:line="480" w:lineRule="auto"/>
        <w:rPr>
          <w:rFonts w:ascii="Times New Roman" w:hAnsi="Times New Roman" w:cs="Times New Roman"/>
          <w:sz w:val="22"/>
          <w:szCs w:val="22"/>
          <w:lang w:val="en-GB"/>
        </w:rPr>
      </w:pPr>
      <w:r w:rsidRPr="00755525">
        <w:rPr>
          <w:rFonts w:ascii="Times New Roman" w:hAnsi="Times New Roman" w:cs="Times New Roman"/>
          <w:sz w:val="22"/>
          <w:szCs w:val="22"/>
          <w:vertAlign w:val="superscript"/>
          <w:lang w:val="en-GB"/>
        </w:rPr>
        <w:t>*</w:t>
      </w:r>
      <w:r w:rsidRPr="00755525">
        <w:rPr>
          <w:rFonts w:ascii="Times New Roman" w:hAnsi="Times New Roman" w:cs="Times New Roman"/>
          <w:sz w:val="22"/>
          <w:szCs w:val="22"/>
          <w:lang w:val="en-GB"/>
        </w:rPr>
        <w:t xml:space="preserve">Corresponding author, PhD candidate, </w:t>
      </w:r>
      <w:hyperlink r:id="rId9" w:history="1">
        <w:r w:rsidRPr="00755525">
          <w:rPr>
            <w:rStyle w:val="Hyperlink"/>
            <w:rFonts w:ascii="Times New Roman" w:hAnsi="Times New Roman" w:cs="Times New Roman"/>
            <w:sz w:val="22"/>
            <w:szCs w:val="22"/>
            <w:lang w:val="en-GB"/>
          </w:rPr>
          <w:t>juliette.hunault@nmbu.no</w:t>
        </w:r>
      </w:hyperlink>
    </w:p>
    <w:p w14:paraId="6B749EA0" w14:textId="77777777" w:rsidR="009A5F0D" w:rsidRPr="00755525" w:rsidRDefault="009A5F0D" w:rsidP="009A5F0D">
      <w:pPr>
        <w:rPr>
          <w:rFonts w:ascii="Times New Roman" w:hAnsi="Times New Roman" w:cs="Times New Roman"/>
          <w:sz w:val="22"/>
          <w:szCs w:val="22"/>
        </w:rPr>
      </w:pPr>
      <w:r w:rsidRPr="00755525">
        <w:rPr>
          <w:rFonts w:ascii="Times New Roman" w:hAnsi="Times New Roman" w:cs="Times New Roman"/>
          <w:b/>
          <w:bCs/>
          <w:sz w:val="22"/>
          <w:szCs w:val="22"/>
        </w:rPr>
        <w:lastRenderedPageBreak/>
        <w:t>Supplementary Figure</w:t>
      </w:r>
      <w:r w:rsidRPr="00755525">
        <w:rPr>
          <w:rFonts w:ascii="Times New Roman" w:hAnsi="Times New Roman" w:cs="Times New Roman"/>
          <w:noProof/>
          <w:sz w:val="22"/>
          <w:szCs w:val="22"/>
        </w:rPr>
        <w:drawing>
          <wp:inline distT="0" distB="0" distL="0" distR="0" wp14:anchorId="601692E7" wp14:editId="5D0E9B88">
            <wp:extent cx="5867400" cy="4743577"/>
            <wp:effectExtent l="0" t="0" r="0" b="0"/>
            <wp:docPr id="314741566" name="Picture 1" descr="A map of the la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41566" name="Picture 1" descr="A map of the land&#10;&#10;Description automatically generated with medium confidenc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23" t="9068" r="26122" b="8645"/>
                    <a:stretch/>
                  </pic:blipFill>
                  <pic:spPr bwMode="auto">
                    <a:xfrm>
                      <a:off x="0" y="0"/>
                      <a:ext cx="5882400" cy="4755704"/>
                    </a:xfrm>
                    <a:prstGeom prst="rect">
                      <a:avLst/>
                    </a:prstGeom>
                    <a:noFill/>
                    <a:ln>
                      <a:noFill/>
                    </a:ln>
                    <a:extLst>
                      <a:ext uri="{53640926-AAD7-44D8-BBD7-CCE9431645EC}">
                        <a14:shadowObscured xmlns:a14="http://schemas.microsoft.com/office/drawing/2010/main"/>
                      </a:ext>
                    </a:extLst>
                  </pic:spPr>
                </pic:pic>
              </a:graphicData>
            </a:graphic>
          </wp:inline>
        </w:drawing>
      </w:r>
    </w:p>
    <w:p w14:paraId="73F64161" w14:textId="77777777" w:rsidR="009A5F0D" w:rsidRPr="00755525" w:rsidRDefault="009A5F0D" w:rsidP="009A5F0D">
      <w:pPr>
        <w:rPr>
          <w:rFonts w:ascii="Times New Roman" w:hAnsi="Times New Roman" w:cs="Times New Roman"/>
          <w:b/>
          <w:bCs/>
          <w:sz w:val="22"/>
          <w:szCs w:val="22"/>
        </w:rPr>
      </w:pPr>
      <w:r w:rsidRPr="00755525">
        <w:rPr>
          <w:rFonts w:ascii="Times New Roman" w:hAnsi="Times New Roman" w:cs="Times New Roman"/>
          <w:b/>
          <w:bCs/>
          <w:sz w:val="22"/>
          <w:szCs w:val="22"/>
        </w:rPr>
        <w:t xml:space="preserve">Figure S1. </w:t>
      </w:r>
      <w:r w:rsidRPr="00755525">
        <w:rPr>
          <w:rFonts w:ascii="Times New Roman" w:eastAsiaTheme="majorEastAsia" w:hAnsi="Times New Roman" w:cs="Times New Roman"/>
          <w:color w:val="000000"/>
          <w:sz w:val="22"/>
          <w:szCs w:val="22"/>
          <w:shd w:val="clear" w:color="auto" w:fill="FFFFFF"/>
        </w:rPr>
        <w:t>Map of the study area located in in Våler municipality, Østfold county, southeastern Norway</w:t>
      </w:r>
    </w:p>
    <w:p w14:paraId="739D5708" w14:textId="77777777" w:rsidR="006E5D55" w:rsidRDefault="006E5D55" w:rsidP="009A5F0D">
      <w:pPr>
        <w:rPr>
          <w:rFonts w:ascii="Times New Roman" w:hAnsi="Times New Roman" w:cs="Times New Roman"/>
          <w:b/>
          <w:bCs/>
          <w:sz w:val="22"/>
          <w:szCs w:val="22"/>
        </w:rPr>
      </w:pPr>
    </w:p>
    <w:p w14:paraId="627D1DCC" w14:textId="676D9FEE" w:rsidR="009A5F0D" w:rsidRPr="00755525" w:rsidRDefault="009A5F0D" w:rsidP="009A5F0D">
      <w:pPr>
        <w:rPr>
          <w:rFonts w:ascii="Times New Roman" w:hAnsi="Times New Roman" w:cs="Times New Roman"/>
          <w:b/>
          <w:bCs/>
          <w:sz w:val="22"/>
          <w:szCs w:val="22"/>
        </w:rPr>
      </w:pPr>
      <w:r w:rsidRPr="00755525">
        <w:rPr>
          <w:rFonts w:ascii="Times New Roman" w:hAnsi="Times New Roman" w:cs="Times New Roman"/>
          <w:b/>
          <w:bCs/>
          <w:sz w:val="22"/>
          <w:szCs w:val="22"/>
        </w:rPr>
        <w:t>Supplementary Tables</w:t>
      </w:r>
    </w:p>
    <w:p w14:paraId="74ED0D26" w14:textId="77777777" w:rsidR="009A5F0D" w:rsidRPr="00755525" w:rsidRDefault="009A5F0D" w:rsidP="009A5F0D">
      <w:pPr>
        <w:rPr>
          <w:rFonts w:ascii="Times New Roman" w:hAnsi="Times New Roman" w:cs="Times New Roman"/>
          <w:sz w:val="22"/>
          <w:szCs w:val="22"/>
        </w:rPr>
      </w:pPr>
      <w:r w:rsidRPr="00755525">
        <w:rPr>
          <w:rFonts w:ascii="Times New Roman" w:hAnsi="Times New Roman" w:cs="Times New Roman"/>
          <w:b/>
          <w:bCs/>
          <w:sz w:val="22"/>
          <w:szCs w:val="22"/>
        </w:rPr>
        <w:t xml:space="preserve">Table S1. </w:t>
      </w:r>
      <w:r w:rsidRPr="00755525">
        <w:rPr>
          <w:rFonts w:ascii="Times New Roman" w:hAnsi="Times New Roman" w:cs="Times New Roman"/>
          <w:sz w:val="22"/>
          <w:szCs w:val="22"/>
        </w:rPr>
        <w:t>Average stand age and tree diameter for each scenario at the beginning, the middle and the end of the planning horizon. The highest numbers for each metrics are in bold.</w:t>
      </w:r>
    </w:p>
    <w:tbl>
      <w:tblPr>
        <w:tblStyle w:val="TableGrid"/>
        <w:tblW w:w="0" w:type="auto"/>
        <w:tblLook w:val="04A0" w:firstRow="1" w:lastRow="0" w:firstColumn="1" w:lastColumn="0" w:noHBand="0" w:noVBand="1"/>
      </w:tblPr>
      <w:tblGrid>
        <w:gridCol w:w="1870"/>
        <w:gridCol w:w="1953"/>
        <w:gridCol w:w="1787"/>
        <w:gridCol w:w="1870"/>
        <w:gridCol w:w="1870"/>
      </w:tblGrid>
      <w:tr w:rsidR="009A5F0D" w:rsidRPr="00755525" w14:paraId="560AAD3C" w14:textId="77777777">
        <w:tc>
          <w:tcPr>
            <w:tcW w:w="1870" w:type="dxa"/>
            <w:tcBorders>
              <w:top w:val="single" w:sz="4" w:space="0" w:color="auto"/>
              <w:left w:val="nil"/>
              <w:bottom w:val="single" w:sz="4" w:space="0" w:color="auto"/>
              <w:right w:val="nil"/>
            </w:tcBorders>
          </w:tcPr>
          <w:p w14:paraId="451E562D"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Metrics</w:t>
            </w:r>
          </w:p>
        </w:tc>
        <w:tc>
          <w:tcPr>
            <w:tcW w:w="1953" w:type="dxa"/>
            <w:tcBorders>
              <w:top w:val="single" w:sz="4" w:space="0" w:color="auto"/>
              <w:left w:val="nil"/>
              <w:bottom w:val="single" w:sz="4" w:space="0" w:color="auto"/>
              <w:right w:val="nil"/>
            </w:tcBorders>
          </w:tcPr>
          <w:p w14:paraId="37DCE16D"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Scenarios</w:t>
            </w:r>
          </w:p>
        </w:tc>
        <w:tc>
          <w:tcPr>
            <w:tcW w:w="1787" w:type="dxa"/>
            <w:tcBorders>
              <w:left w:val="nil"/>
              <w:bottom w:val="single" w:sz="4" w:space="0" w:color="auto"/>
              <w:right w:val="nil"/>
            </w:tcBorders>
          </w:tcPr>
          <w:p w14:paraId="2FC0EDB6"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Period 2</w:t>
            </w:r>
          </w:p>
        </w:tc>
        <w:tc>
          <w:tcPr>
            <w:tcW w:w="1870" w:type="dxa"/>
            <w:tcBorders>
              <w:left w:val="nil"/>
              <w:bottom w:val="single" w:sz="4" w:space="0" w:color="auto"/>
              <w:right w:val="nil"/>
            </w:tcBorders>
          </w:tcPr>
          <w:p w14:paraId="176C342A"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Period 6</w:t>
            </w:r>
          </w:p>
        </w:tc>
        <w:tc>
          <w:tcPr>
            <w:tcW w:w="1870" w:type="dxa"/>
            <w:tcBorders>
              <w:left w:val="nil"/>
              <w:bottom w:val="single" w:sz="4" w:space="0" w:color="auto"/>
              <w:right w:val="nil"/>
            </w:tcBorders>
          </w:tcPr>
          <w:p w14:paraId="2D19E8F4"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Period 10</w:t>
            </w:r>
          </w:p>
        </w:tc>
      </w:tr>
      <w:tr w:rsidR="009A5F0D" w:rsidRPr="00755525" w14:paraId="26BF351F" w14:textId="77777777">
        <w:tc>
          <w:tcPr>
            <w:tcW w:w="1870" w:type="dxa"/>
            <w:vMerge w:val="restart"/>
            <w:tcBorders>
              <w:top w:val="single" w:sz="4" w:space="0" w:color="auto"/>
              <w:left w:val="nil"/>
              <w:right w:val="nil"/>
            </w:tcBorders>
          </w:tcPr>
          <w:p w14:paraId="72A4B368" w14:textId="77777777" w:rsidR="009A5F0D" w:rsidRPr="00755525" w:rsidRDefault="009A5F0D">
            <w:pPr>
              <w:jc w:val="center"/>
              <w:rPr>
                <w:rFonts w:ascii="Times New Roman" w:hAnsi="Times New Roman" w:cs="Times New Roman"/>
                <w:b/>
                <w:bCs/>
                <w:sz w:val="22"/>
                <w:szCs w:val="22"/>
              </w:rPr>
            </w:pPr>
          </w:p>
          <w:p w14:paraId="33838A1A" w14:textId="77777777" w:rsidR="009A5F0D" w:rsidRPr="00755525" w:rsidRDefault="009A5F0D">
            <w:pPr>
              <w:jc w:val="center"/>
              <w:rPr>
                <w:rFonts w:ascii="Times New Roman" w:hAnsi="Times New Roman" w:cs="Times New Roman"/>
                <w:b/>
                <w:bCs/>
                <w:sz w:val="22"/>
                <w:szCs w:val="22"/>
              </w:rPr>
            </w:pPr>
            <w:r w:rsidRPr="00755525">
              <w:rPr>
                <w:rFonts w:ascii="Times New Roman" w:hAnsi="Times New Roman" w:cs="Times New Roman"/>
                <w:b/>
                <w:bCs/>
                <w:sz w:val="22"/>
                <w:szCs w:val="22"/>
              </w:rPr>
              <w:t>Stand age (years)</w:t>
            </w:r>
          </w:p>
        </w:tc>
        <w:tc>
          <w:tcPr>
            <w:tcW w:w="1953" w:type="dxa"/>
            <w:tcBorders>
              <w:top w:val="single" w:sz="4" w:space="0" w:color="auto"/>
              <w:left w:val="nil"/>
              <w:bottom w:val="nil"/>
              <w:right w:val="nil"/>
            </w:tcBorders>
          </w:tcPr>
          <w:p w14:paraId="5855E1E2"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S1 SEG</w:t>
            </w:r>
          </w:p>
        </w:tc>
        <w:tc>
          <w:tcPr>
            <w:tcW w:w="1787" w:type="dxa"/>
            <w:tcBorders>
              <w:top w:val="single" w:sz="4" w:space="0" w:color="auto"/>
              <w:left w:val="nil"/>
              <w:bottom w:val="nil"/>
              <w:right w:val="nil"/>
            </w:tcBorders>
          </w:tcPr>
          <w:p w14:paraId="71C77E27"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57</w:t>
            </w:r>
          </w:p>
        </w:tc>
        <w:tc>
          <w:tcPr>
            <w:tcW w:w="1870" w:type="dxa"/>
            <w:tcBorders>
              <w:top w:val="single" w:sz="4" w:space="0" w:color="auto"/>
              <w:left w:val="nil"/>
              <w:bottom w:val="nil"/>
              <w:right w:val="nil"/>
            </w:tcBorders>
          </w:tcPr>
          <w:p w14:paraId="0D3FA352"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49</w:t>
            </w:r>
          </w:p>
        </w:tc>
        <w:tc>
          <w:tcPr>
            <w:tcW w:w="1870" w:type="dxa"/>
            <w:tcBorders>
              <w:top w:val="single" w:sz="4" w:space="0" w:color="auto"/>
              <w:left w:val="nil"/>
              <w:bottom w:val="nil"/>
              <w:right w:val="nil"/>
            </w:tcBorders>
          </w:tcPr>
          <w:p w14:paraId="5D692BB9"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58</w:t>
            </w:r>
          </w:p>
        </w:tc>
      </w:tr>
      <w:tr w:rsidR="009A5F0D" w:rsidRPr="00755525" w14:paraId="13B771C1" w14:textId="77777777">
        <w:tc>
          <w:tcPr>
            <w:tcW w:w="1870" w:type="dxa"/>
            <w:vMerge/>
            <w:tcBorders>
              <w:left w:val="nil"/>
              <w:right w:val="nil"/>
            </w:tcBorders>
          </w:tcPr>
          <w:p w14:paraId="1065A2BB" w14:textId="77777777" w:rsidR="009A5F0D" w:rsidRPr="00755525" w:rsidRDefault="009A5F0D">
            <w:pPr>
              <w:rPr>
                <w:rFonts w:ascii="Times New Roman" w:hAnsi="Times New Roman" w:cs="Times New Roman"/>
                <w:b/>
                <w:bCs/>
                <w:sz w:val="22"/>
                <w:szCs w:val="22"/>
              </w:rPr>
            </w:pPr>
          </w:p>
        </w:tc>
        <w:tc>
          <w:tcPr>
            <w:tcW w:w="1953" w:type="dxa"/>
            <w:tcBorders>
              <w:top w:val="nil"/>
              <w:left w:val="nil"/>
              <w:bottom w:val="nil"/>
              <w:right w:val="nil"/>
            </w:tcBorders>
          </w:tcPr>
          <w:p w14:paraId="2620A9D1"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S2 SEG-spatial</w:t>
            </w:r>
          </w:p>
        </w:tc>
        <w:tc>
          <w:tcPr>
            <w:tcW w:w="1787" w:type="dxa"/>
            <w:tcBorders>
              <w:top w:val="nil"/>
              <w:left w:val="nil"/>
              <w:bottom w:val="nil"/>
              <w:right w:val="nil"/>
            </w:tcBorders>
          </w:tcPr>
          <w:p w14:paraId="4E1F6E26"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44</w:t>
            </w:r>
          </w:p>
        </w:tc>
        <w:tc>
          <w:tcPr>
            <w:tcW w:w="1870" w:type="dxa"/>
            <w:tcBorders>
              <w:top w:val="nil"/>
              <w:left w:val="nil"/>
              <w:bottom w:val="nil"/>
              <w:right w:val="nil"/>
            </w:tcBorders>
          </w:tcPr>
          <w:p w14:paraId="26D17CA0"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31</w:t>
            </w:r>
          </w:p>
        </w:tc>
        <w:tc>
          <w:tcPr>
            <w:tcW w:w="1870" w:type="dxa"/>
            <w:tcBorders>
              <w:top w:val="nil"/>
              <w:left w:val="nil"/>
              <w:bottom w:val="nil"/>
              <w:right w:val="nil"/>
            </w:tcBorders>
          </w:tcPr>
          <w:p w14:paraId="4DA6D147"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42</w:t>
            </w:r>
          </w:p>
        </w:tc>
      </w:tr>
      <w:tr w:rsidR="009A5F0D" w:rsidRPr="00755525" w14:paraId="4A3D60BD" w14:textId="77777777">
        <w:tc>
          <w:tcPr>
            <w:tcW w:w="1870" w:type="dxa"/>
            <w:vMerge/>
            <w:tcBorders>
              <w:left w:val="nil"/>
              <w:right w:val="nil"/>
            </w:tcBorders>
          </w:tcPr>
          <w:p w14:paraId="7F93AE3C" w14:textId="77777777" w:rsidR="009A5F0D" w:rsidRPr="00755525" w:rsidRDefault="009A5F0D">
            <w:pPr>
              <w:rPr>
                <w:rFonts w:ascii="Times New Roman" w:hAnsi="Times New Roman" w:cs="Times New Roman"/>
                <w:b/>
                <w:bCs/>
                <w:sz w:val="22"/>
                <w:szCs w:val="22"/>
              </w:rPr>
            </w:pPr>
          </w:p>
        </w:tc>
        <w:tc>
          <w:tcPr>
            <w:tcW w:w="1953" w:type="dxa"/>
            <w:tcBorders>
              <w:top w:val="nil"/>
              <w:left w:val="nil"/>
              <w:bottom w:val="nil"/>
              <w:right w:val="nil"/>
            </w:tcBorders>
          </w:tcPr>
          <w:p w14:paraId="5F902BAE"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S3 TRIAD</w:t>
            </w:r>
          </w:p>
        </w:tc>
        <w:tc>
          <w:tcPr>
            <w:tcW w:w="1787" w:type="dxa"/>
            <w:tcBorders>
              <w:top w:val="nil"/>
              <w:left w:val="nil"/>
              <w:bottom w:val="nil"/>
              <w:right w:val="nil"/>
            </w:tcBorders>
          </w:tcPr>
          <w:p w14:paraId="38E8A407"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61</w:t>
            </w:r>
          </w:p>
        </w:tc>
        <w:tc>
          <w:tcPr>
            <w:tcW w:w="1870" w:type="dxa"/>
            <w:tcBorders>
              <w:top w:val="nil"/>
              <w:left w:val="nil"/>
              <w:bottom w:val="nil"/>
              <w:right w:val="nil"/>
            </w:tcBorders>
          </w:tcPr>
          <w:p w14:paraId="4FE97702"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73</w:t>
            </w:r>
          </w:p>
        </w:tc>
        <w:tc>
          <w:tcPr>
            <w:tcW w:w="1870" w:type="dxa"/>
            <w:tcBorders>
              <w:top w:val="nil"/>
              <w:left w:val="nil"/>
              <w:bottom w:val="nil"/>
              <w:right w:val="nil"/>
            </w:tcBorders>
          </w:tcPr>
          <w:p w14:paraId="4A877918"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60</w:t>
            </w:r>
          </w:p>
        </w:tc>
      </w:tr>
      <w:tr w:rsidR="009A5F0D" w:rsidRPr="00755525" w14:paraId="50E10727" w14:textId="77777777">
        <w:tc>
          <w:tcPr>
            <w:tcW w:w="1870" w:type="dxa"/>
            <w:vMerge/>
            <w:tcBorders>
              <w:left w:val="nil"/>
              <w:right w:val="nil"/>
            </w:tcBorders>
          </w:tcPr>
          <w:p w14:paraId="2FB51664" w14:textId="77777777" w:rsidR="009A5F0D" w:rsidRPr="00755525" w:rsidRDefault="009A5F0D">
            <w:pPr>
              <w:rPr>
                <w:rFonts w:ascii="Times New Roman" w:hAnsi="Times New Roman" w:cs="Times New Roman"/>
                <w:b/>
                <w:bCs/>
                <w:sz w:val="22"/>
                <w:szCs w:val="22"/>
              </w:rPr>
            </w:pPr>
          </w:p>
        </w:tc>
        <w:tc>
          <w:tcPr>
            <w:tcW w:w="1953" w:type="dxa"/>
            <w:tcBorders>
              <w:top w:val="nil"/>
              <w:left w:val="nil"/>
              <w:bottom w:val="single" w:sz="4" w:space="0" w:color="auto"/>
              <w:right w:val="nil"/>
            </w:tcBorders>
          </w:tcPr>
          <w:p w14:paraId="5128CB1A"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S4 TRIAD-spatial</w:t>
            </w:r>
          </w:p>
        </w:tc>
        <w:tc>
          <w:tcPr>
            <w:tcW w:w="1787" w:type="dxa"/>
            <w:tcBorders>
              <w:top w:val="nil"/>
              <w:left w:val="nil"/>
              <w:bottom w:val="single" w:sz="4" w:space="0" w:color="auto"/>
              <w:right w:val="nil"/>
            </w:tcBorders>
          </w:tcPr>
          <w:p w14:paraId="250476F1"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54</w:t>
            </w:r>
          </w:p>
        </w:tc>
        <w:tc>
          <w:tcPr>
            <w:tcW w:w="1870" w:type="dxa"/>
            <w:tcBorders>
              <w:top w:val="nil"/>
              <w:left w:val="nil"/>
              <w:bottom w:val="single" w:sz="4" w:space="0" w:color="auto"/>
              <w:right w:val="nil"/>
            </w:tcBorders>
          </w:tcPr>
          <w:p w14:paraId="3753D4DE"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55</w:t>
            </w:r>
          </w:p>
        </w:tc>
        <w:tc>
          <w:tcPr>
            <w:tcW w:w="1870" w:type="dxa"/>
            <w:tcBorders>
              <w:top w:val="nil"/>
              <w:left w:val="nil"/>
              <w:bottom w:val="single" w:sz="4" w:space="0" w:color="auto"/>
              <w:right w:val="nil"/>
            </w:tcBorders>
          </w:tcPr>
          <w:p w14:paraId="261A0FE8"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39</w:t>
            </w:r>
          </w:p>
        </w:tc>
      </w:tr>
      <w:tr w:rsidR="009A5F0D" w:rsidRPr="00755525" w14:paraId="780A4F2C" w14:textId="77777777">
        <w:tc>
          <w:tcPr>
            <w:tcW w:w="1870" w:type="dxa"/>
            <w:vMerge w:val="restart"/>
            <w:tcBorders>
              <w:left w:val="nil"/>
              <w:right w:val="nil"/>
            </w:tcBorders>
          </w:tcPr>
          <w:p w14:paraId="63DC5522" w14:textId="77777777" w:rsidR="009A5F0D" w:rsidRPr="00755525" w:rsidRDefault="009A5F0D">
            <w:pPr>
              <w:jc w:val="center"/>
              <w:rPr>
                <w:rFonts w:ascii="Times New Roman" w:hAnsi="Times New Roman" w:cs="Times New Roman"/>
                <w:b/>
                <w:bCs/>
                <w:sz w:val="22"/>
                <w:szCs w:val="22"/>
              </w:rPr>
            </w:pPr>
          </w:p>
          <w:p w14:paraId="16BADDC2" w14:textId="77777777" w:rsidR="009A5F0D" w:rsidRPr="00755525" w:rsidRDefault="009A5F0D">
            <w:pPr>
              <w:jc w:val="center"/>
              <w:rPr>
                <w:rFonts w:ascii="Times New Roman" w:hAnsi="Times New Roman" w:cs="Times New Roman"/>
                <w:b/>
                <w:bCs/>
                <w:sz w:val="22"/>
                <w:szCs w:val="22"/>
              </w:rPr>
            </w:pPr>
            <w:r w:rsidRPr="00755525">
              <w:rPr>
                <w:rFonts w:ascii="Times New Roman" w:hAnsi="Times New Roman" w:cs="Times New Roman"/>
                <w:b/>
                <w:bCs/>
                <w:sz w:val="22"/>
                <w:szCs w:val="22"/>
              </w:rPr>
              <w:t>Tree diameter (cm)</w:t>
            </w:r>
          </w:p>
        </w:tc>
        <w:tc>
          <w:tcPr>
            <w:tcW w:w="1953" w:type="dxa"/>
            <w:tcBorders>
              <w:top w:val="single" w:sz="4" w:space="0" w:color="auto"/>
              <w:left w:val="nil"/>
              <w:bottom w:val="nil"/>
              <w:right w:val="nil"/>
            </w:tcBorders>
          </w:tcPr>
          <w:p w14:paraId="19DA1E3E"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S1 SEG</w:t>
            </w:r>
          </w:p>
        </w:tc>
        <w:tc>
          <w:tcPr>
            <w:tcW w:w="1787" w:type="dxa"/>
            <w:tcBorders>
              <w:top w:val="single" w:sz="4" w:space="0" w:color="auto"/>
              <w:left w:val="nil"/>
              <w:bottom w:val="nil"/>
              <w:right w:val="nil"/>
            </w:tcBorders>
          </w:tcPr>
          <w:p w14:paraId="5FC6DDEE"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27</w:t>
            </w:r>
          </w:p>
        </w:tc>
        <w:tc>
          <w:tcPr>
            <w:tcW w:w="1870" w:type="dxa"/>
            <w:tcBorders>
              <w:top w:val="single" w:sz="4" w:space="0" w:color="auto"/>
              <w:left w:val="nil"/>
              <w:bottom w:val="nil"/>
              <w:right w:val="nil"/>
            </w:tcBorders>
          </w:tcPr>
          <w:p w14:paraId="6B3CD025"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22</w:t>
            </w:r>
          </w:p>
        </w:tc>
        <w:tc>
          <w:tcPr>
            <w:tcW w:w="1870" w:type="dxa"/>
            <w:tcBorders>
              <w:top w:val="single" w:sz="4" w:space="0" w:color="auto"/>
              <w:left w:val="nil"/>
              <w:bottom w:val="nil"/>
              <w:right w:val="nil"/>
            </w:tcBorders>
          </w:tcPr>
          <w:p w14:paraId="170A0FBC"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25</w:t>
            </w:r>
          </w:p>
        </w:tc>
      </w:tr>
      <w:tr w:rsidR="009A5F0D" w:rsidRPr="00755525" w14:paraId="0A51A4E9" w14:textId="77777777">
        <w:tc>
          <w:tcPr>
            <w:tcW w:w="1870" w:type="dxa"/>
            <w:vMerge/>
            <w:tcBorders>
              <w:left w:val="nil"/>
              <w:right w:val="nil"/>
            </w:tcBorders>
          </w:tcPr>
          <w:p w14:paraId="3E8C4DCF" w14:textId="77777777" w:rsidR="009A5F0D" w:rsidRPr="00755525" w:rsidRDefault="009A5F0D">
            <w:pPr>
              <w:rPr>
                <w:rFonts w:ascii="Times New Roman" w:hAnsi="Times New Roman" w:cs="Times New Roman"/>
                <w:b/>
                <w:bCs/>
                <w:sz w:val="22"/>
                <w:szCs w:val="22"/>
              </w:rPr>
            </w:pPr>
          </w:p>
        </w:tc>
        <w:tc>
          <w:tcPr>
            <w:tcW w:w="1953" w:type="dxa"/>
            <w:tcBorders>
              <w:top w:val="nil"/>
              <w:left w:val="nil"/>
              <w:bottom w:val="nil"/>
              <w:right w:val="nil"/>
            </w:tcBorders>
          </w:tcPr>
          <w:p w14:paraId="2791DDBC"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S2 SEG-spatial</w:t>
            </w:r>
          </w:p>
        </w:tc>
        <w:tc>
          <w:tcPr>
            <w:tcW w:w="1787" w:type="dxa"/>
            <w:tcBorders>
              <w:top w:val="nil"/>
              <w:left w:val="nil"/>
              <w:bottom w:val="nil"/>
              <w:right w:val="nil"/>
            </w:tcBorders>
          </w:tcPr>
          <w:p w14:paraId="21F43F7A"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19</w:t>
            </w:r>
          </w:p>
        </w:tc>
        <w:tc>
          <w:tcPr>
            <w:tcW w:w="1870" w:type="dxa"/>
            <w:tcBorders>
              <w:top w:val="nil"/>
              <w:left w:val="nil"/>
              <w:bottom w:val="nil"/>
              <w:right w:val="nil"/>
            </w:tcBorders>
          </w:tcPr>
          <w:p w14:paraId="3233FE6B"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12</w:t>
            </w:r>
          </w:p>
        </w:tc>
        <w:tc>
          <w:tcPr>
            <w:tcW w:w="1870" w:type="dxa"/>
            <w:tcBorders>
              <w:top w:val="nil"/>
              <w:left w:val="nil"/>
              <w:bottom w:val="nil"/>
              <w:right w:val="nil"/>
            </w:tcBorders>
          </w:tcPr>
          <w:p w14:paraId="0FB41335"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15</w:t>
            </w:r>
          </w:p>
        </w:tc>
      </w:tr>
      <w:tr w:rsidR="009A5F0D" w:rsidRPr="00755525" w14:paraId="1A01389D" w14:textId="77777777">
        <w:tc>
          <w:tcPr>
            <w:tcW w:w="1870" w:type="dxa"/>
            <w:vMerge/>
            <w:tcBorders>
              <w:left w:val="nil"/>
              <w:right w:val="nil"/>
            </w:tcBorders>
          </w:tcPr>
          <w:p w14:paraId="79302B26" w14:textId="77777777" w:rsidR="009A5F0D" w:rsidRPr="00755525" w:rsidRDefault="009A5F0D">
            <w:pPr>
              <w:rPr>
                <w:rFonts w:ascii="Times New Roman" w:hAnsi="Times New Roman" w:cs="Times New Roman"/>
                <w:b/>
                <w:bCs/>
                <w:sz w:val="22"/>
                <w:szCs w:val="22"/>
              </w:rPr>
            </w:pPr>
          </w:p>
        </w:tc>
        <w:tc>
          <w:tcPr>
            <w:tcW w:w="1953" w:type="dxa"/>
            <w:tcBorders>
              <w:top w:val="nil"/>
              <w:left w:val="nil"/>
              <w:bottom w:val="nil"/>
              <w:right w:val="nil"/>
            </w:tcBorders>
          </w:tcPr>
          <w:p w14:paraId="47F44CF6"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S3 TRIAD</w:t>
            </w:r>
          </w:p>
        </w:tc>
        <w:tc>
          <w:tcPr>
            <w:tcW w:w="1787" w:type="dxa"/>
            <w:tcBorders>
              <w:top w:val="nil"/>
              <w:left w:val="nil"/>
              <w:bottom w:val="nil"/>
              <w:right w:val="nil"/>
            </w:tcBorders>
          </w:tcPr>
          <w:p w14:paraId="02395276"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30</w:t>
            </w:r>
          </w:p>
        </w:tc>
        <w:tc>
          <w:tcPr>
            <w:tcW w:w="1870" w:type="dxa"/>
            <w:tcBorders>
              <w:top w:val="nil"/>
              <w:left w:val="nil"/>
              <w:bottom w:val="nil"/>
              <w:right w:val="nil"/>
            </w:tcBorders>
          </w:tcPr>
          <w:p w14:paraId="6C1D2B37"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30</w:t>
            </w:r>
          </w:p>
        </w:tc>
        <w:tc>
          <w:tcPr>
            <w:tcW w:w="1870" w:type="dxa"/>
            <w:tcBorders>
              <w:top w:val="nil"/>
              <w:left w:val="nil"/>
              <w:bottom w:val="nil"/>
              <w:right w:val="nil"/>
            </w:tcBorders>
          </w:tcPr>
          <w:p w14:paraId="360FDF95"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25</w:t>
            </w:r>
          </w:p>
        </w:tc>
      </w:tr>
      <w:tr w:rsidR="009A5F0D" w:rsidRPr="00755525" w14:paraId="2563B401" w14:textId="77777777">
        <w:tc>
          <w:tcPr>
            <w:tcW w:w="1870" w:type="dxa"/>
            <w:vMerge/>
            <w:tcBorders>
              <w:left w:val="nil"/>
              <w:right w:val="nil"/>
            </w:tcBorders>
          </w:tcPr>
          <w:p w14:paraId="3BE59E93" w14:textId="77777777" w:rsidR="009A5F0D" w:rsidRPr="00755525" w:rsidRDefault="009A5F0D">
            <w:pPr>
              <w:rPr>
                <w:rFonts w:ascii="Times New Roman" w:hAnsi="Times New Roman" w:cs="Times New Roman"/>
                <w:b/>
                <w:bCs/>
                <w:sz w:val="22"/>
                <w:szCs w:val="22"/>
              </w:rPr>
            </w:pPr>
          </w:p>
        </w:tc>
        <w:tc>
          <w:tcPr>
            <w:tcW w:w="1953" w:type="dxa"/>
            <w:tcBorders>
              <w:top w:val="nil"/>
              <w:left w:val="nil"/>
              <w:bottom w:val="single" w:sz="4" w:space="0" w:color="auto"/>
              <w:right w:val="nil"/>
            </w:tcBorders>
          </w:tcPr>
          <w:p w14:paraId="73014870"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S4 TRIAD-spatial</w:t>
            </w:r>
          </w:p>
        </w:tc>
        <w:tc>
          <w:tcPr>
            <w:tcW w:w="1787" w:type="dxa"/>
            <w:tcBorders>
              <w:top w:val="nil"/>
              <w:left w:val="nil"/>
              <w:bottom w:val="single" w:sz="4" w:space="0" w:color="auto"/>
              <w:right w:val="nil"/>
            </w:tcBorders>
          </w:tcPr>
          <w:p w14:paraId="1344E521"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25</w:t>
            </w:r>
          </w:p>
        </w:tc>
        <w:tc>
          <w:tcPr>
            <w:tcW w:w="1870" w:type="dxa"/>
            <w:tcBorders>
              <w:top w:val="nil"/>
              <w:left w:val="nil"/>
              <w:bottom w:val="single" w:sz="4" w:space="0" w:color="auto"/>
              <w:right w:val="nil"/>
            </w:tcBorders>
          </w:tcPr>
          <w:p w14:paraId="5516E0F4"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19</w:t>
            </w:r>
          </w:p>
        </w:tc>
        <w:tc>
          <w:tcPr>
            <w:tcW w:w="1870" w:type="dxa"/>
            <w:tcBorders>
              <w:top w:val="nil"/>
              <w:left w:val="nil"/>
              <w:bottom w:val="single" w:sz="4" w:space="0" w:color="auto"/>
              <w:right w:val="nil"/>
            </w:tcBorders>
          </w:tcPr>
          <w:p w14:paraId="69C0D2CB"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13</w:t>
            </w:r>
          </w:p>
        </w:tc>
      </w:tr>
    </w:tbl>
    <w:p w14:paraId="7CFD404F" w14:textId="77777777" w:rsidR="009A5F0D" w:rsidRPr="00755525" w:rsidRDefault="009A5F0D" w:rsidP="009A5F0D">
      <w:pPr>
        <w:rPr>
          <w:rFonts w:ascii="Times New Roman" w:hAnsi="Times New Roman" w:cs="Times New Roman"/>
          <w:sz w:val="22"/>
          <w:szCs w:val="22"/>
        </w:rPr>
      </w:pPr>
    </w:p>
    <w:p w14:paraId="1A990E83" w14:textId="6885804C" w:rsidR="009A5F0D" w:rsidRPr="00755525" w:rsidRDefault="009A5F0D" w:rsidP="009A5F0D">
      <w:pPr>
        <w:rPr>
          <w:rFonts w:ascii="Times New Roman" w:hAnsi="Times New Roman" w:cs="Times New Roman"/>
          <w:sz w:val="22"/>
          <w:szCs w:val="22"/>
        </w:rPr>
      </w:pPr>
      <w:r w:rsidRPr="00755525">
        <w:rPr>
          <w:rFonts w:ascii="Times New Roman" w:hAnsi="Times New Roman" w:cs="Times New Roman"/>
          <w:b/>
          <w:bCs/>
          <w:sz w:val="22"/>
          <w:szCs w:val="22"/>
        </w:rPr>
        <w:lastRenderedPageBreak/>
        <w:t xml:space="preserve">Tab S2. </w:t>
      </w:r>
      <w:r w:rsidRPr="00755525">
        <w:rPr>
          <w:rFonts w:ascii="Times New Roman" w:hAnsi="Times New Roman" w:cs="Times New Roman"/>
          <w:sz w:val="22"/>
          <w:szCs w:val="22"/>
        </w:rPr>
        <w:t>Proportion of the overall spatio-temporal landscape connectivity achieved by PCstep, PCdirect, and PCintra for each species and scenario.</w:t>
      </w:r>
    </w:p>
    <w:tbl>
      <w:tblPr>
        <w:tblStyle w:val="TableGrid"/>
        <w:tblW w:w="0" w:type="auto"/>
        <w:tblLook w:val="04A0" w:firstRow="1" w:lastRow="0" w:firstColumn="1" w:lastColumn="0" w:noHBand="0" w:noVBand="1"/>
      </w:tblPr>
      <w:tblGrid>
        <w:gridCol w:w="2127"/>
        <w:gridCol w:w="632"/>
        <w:gridCol w:w="832"/>
        <w:gridCol w:w="705"/>
        <w:gridCol w:w="680"/>
        <w:gridCol w:w="837"/>
        <w:gridCol w:w="705"/>
        <w:gridCol w:w="677"/>
        <w:gridCol w:w="831"/>
        <w:gridCol w:w="779"/>
      </w:tblGrid>
      <w:tr w:rsidR="009A5F0D" w:rsidRPr="00755525" w14:paraId="585A327D" w14:textId="77777777">
        <w:tc>
          <w:tcPr>
            <w:tcW w:w="2127" w:type="dxa"/>
            <w:tcBorders>
              <w:top w:val="single" w:sz="4" w:space="0" w:color="auto"/>
              <w:left w:val="nil"/>
              <w:bottom w:val="nil"/>
              <w:right w:val="nil"/>
            </w:tcBorders>
          </w:tcPr>
          <w:p w14:paraId="7CCE7C25"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Scenarios</w:t>
            </w:r>
          </w:p>
        </w:tc>
        <w:tc>
          <w:tcPr>
            <w:tcW w:w="1770" w:type="dxa"/>
            <w:gridSpan w:val="3"/>
            <w:tcBorders>
              <w:top w:val="single" w:sz="4" w:space="0" w:color="auto"/>
              <w:left w:val="nil"/>
              <w:bottom w:val="nil"/>
              <w:right w:val="single" w:sz="4" w:space="0" w:color="auto"/>
            </w:tcBorders>
          </w:tcPr>
          <w:p w14:paraId="187D9F5D" w14:textId="77777777" w:rsidR="009A5F0D" w:rsidRPr="00755525" w:rsidRDefault="009A5F0D">
            <w:pPr>
              <w:jc w:val="center"/>
              <w:rPr>
                <w:rFonts w:ascii="Times New Roman" w:hAnsi="Times New Roman" w:cs="Times New Roman"/>
                <w:b/>
                <w:bCs/>
                <w:sz w:val="22"/>
                <w:szCs w:val="22"/>
              </w:rPr>
            </w:pPr>
            <w:r w:rsidRPr="00755525">
              <w:rPr>
                <w:rFonts w:ascii="Times New Roman" w:hAnsi="Times New Roman" w:cs="Times New Roman"/>
                <w:b/>
                <w:bCs/>
                <w:sz w:val="22"/>
                <w:szCs w:val="22"/>
              </w:rPr>
              <w:t>LTT</w:t>
            </w:r>
          </w:p>
        </w:tc>
        <w:tc>
          <w:tcPr>
            <w:tcW w:w="2207" w:type="dxa"/>
            <w:gridSpan w:val="3"/>
            <w:tcBorders>
              <w:top w:val="single" w:sz="4" w:space="0" w:color="auto"/>
              <w:left w:val="single" w:sz="4" w:space="0" w:color="auto"/>
              <w:bottom w:val="nil"/>
              <w:right w:val="single" w:sz="4" w:space="0" w:color="auto"/>
            </w:tcBorders>
          </w:tcPr>
          <w:p w14:paraId="26577972" w14:textId="77777777" w:rsidR="009A5F0D" w:rsidRPr="00755525" w:rsidRDefault="009A5F0D">
            <w:pPr>
              <w:jc w:val="center"/>
              <w:rPr>
                <w:rFonts w:ascii="Times New Roman" w:hAnsi="Times New Roman" w:cs="Times New Roman"/>
                <w:b/>
                <w:bCs/>
                <w:sz w:val="22"/>
                <w:szCs w:val="22"/>
              </w:rPr>
            </w:pPr>
            <w:r w:rsidRPr="00755525">
              <w:rPr>
                <w:rFonts w:ascii="Times New Roman" w:hAnsi="Times New Roman" w:cs="Times New Roman"/>
                <w:b/>
                <w:bCs/>
                <w:sz w:val="22"/>
                <w:szCs w:val="22"/>
              </w:rPr>
              <w:t>HAZ</w:t>
            </w:r>
          </w:p>
        </w:tc>
        <w:tc>
          <w:tcPr>
            <w:tcW w:w="2287" w:type="dxa"/>
            <w:gridSpan w:val="3"/>
            <w:tcBorders>
              <w:top w:val="single" w:sz="4" w:space="0" w:color="auto"/>
              <w:left w:val="single" w:sz="4" w:space="0" w:color="auto"/>
              <w:bottom w:val="nil"/>
              <w:right w:val="nil"/>
            </w:tcBorders>
          </w:tcPr>
          <w:p w14:paraId="04DAC8E8"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TTWP</w:t>
            </w:r>
          </w:p>
        </w:tc>
      </w:tr>
      <w:tr w:rsidR="00755525" w:rsidRPr="00755525" w14:paraId="5F3959DC" w14:textId="77777777">
        <w:tc>
          <w:tcPr>
            <w:tcW w:w="2127" w:type="dxa"/>
            <w:tcBorders>
              <w:top w:val="nil"/>
              <w:left w:val="nil"/>
              <w:bottom w:val="single" w:sz="4" w:space="0" w:color="auto"/>
              <w:right w:val="nil"/>
            </w:tcBorders>
          </w:tcPr>
          <w:p w14:paraId="174FC6D2" w14:textId="77777777" w:rsidR="009A5F0D" w:rsidRPr="00755525" w:rsidRDefault="009A5F0D">
            <w:pPr>
              <w:rPr>
                <w:rFonts w:ascii="Times New Roman" w:hAnsi="Times New Roman" w:cs="Times New Roman"/>
                <w:b/>
                <w:bCs/>
                <w:sz w:val="22"/>
                <w:szCs w:val="22"/>
              </w:rPr>
            </w:pPr>
          </w:p>
        </w:tc>
        <w:tc>
          <w:tcPr>
            <w:tcW w:w="251" w:type="dxa"/>
            <w:tcBorders>
              <w:top w:val="nil"/>
              <w:left w:val="nil"/>
              <w:bottom w:val="single" w:sz="4" w:space="0" w:color="auto"/>
              <w:right w:val="nil"/>
            </w:tcBorders>
          </w:tcPr>
          <w:p w14:paraId="6A8B1EDC"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Step</w:t>
            </w:r>
          </w:p>
        </w:tc>
        <w:tc>
          <w:tcPr>
            <w:tcW w:w="832" w:type="dxa"/>
            <w:tcBorders>
              <w:top w:val="nil"/>
              <w:left w:val="nil"/>
              <w:bottom w:val="single" w:sz="4" w:space="0" w:color="auto"/>
              <w:right w:val="nil"/>
            </w:tcBorders>
          </w:tcPr>
          <w:p w14:paraId="762BBD14"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Direct</w:t>
            </w:r>
          </w:p>
        </w:tc>
        <w:tc>
          <w:tcPr>
            <w:tcW w:w="687" w:type="dxa"/>
            <w:tcBorders>
              <w:top w:val="nil"/>
              <w:left w:val="nil"/>
              <w:bottom w:val="single" w:sz="4" w:space="0" w:color="auto"/>
              <w:right w:val="single" w:sz="4" w:space="0" w:color="auto"/>
            </w:tcBorders>
          </w:tcPr>
          <w:p w14:paraId="07019C55"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Intra</w:t>
            </w:r>
          </w:p>
        </w:tc>
        <w:tc>
          <w:tcPr>
            <w:tcW w:w="680" w:type="dxa"/>
            <w:tcBorders>
              <w:top w:val="nil"/>
              <w:left w:val="single" w:sz="4" w:space="0" w:color="auto"/>
              <w:bottom w:val="single" w:sz="4" w:space="0" w:color="auto"/>
              <w:right w:val="nil"/>
            </w:tcBorders>
          </w:tcPr>
          <w:p w14:paraId="63D72A4A"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Step</w:t>
            </w:r>
          </w:p>
        </w:tc>
        <w:tc>
          <w:tcPr>
            <w:tcW w:w="837" w:type="dxa"/>
            <w:tcBorders>
              <w:top w:val="nil"/>
              <w:left w:val="nil"/>
              <w:bottom w:val="single" w:sz="4" w:space="0" w:color="auto"/>
              <w:right w:val="nil"/>
            </w:tcBorders>
          </w:tcPr>
          <w:p w14:paraId="507E48AD"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Direct</w:t>
            </w:r>
          </w:p>
        </w:tc>
        <w:tc>
          <w:tcPr>
            <w:tcW w:w="690" w:type="dxa"/>
            <w:tcBorders>
              <w:top w:val="nil"/>
              <w:left w:val="nil"/>
              <w:bottom w:val="single" w:sz="4" w:space="0" w:color="auto"/>
              <w:right w:val="single" w:sz="4" w:space="0" w:color="auto"/>
            </w:tcBorders>
          </w:tcPr>
          <w:p w14:paraId="17B6EEFD"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Intra</w:t>
            </w:r>
          </w:p>
        </w:tc>
        <w:tc>
          <w:tcPr>
            <w:tcW w:w="677" w:type="dxa"/>
            <w:tcBorders>
              <w:top w:val="nil"/>
              <w:left w:val="single" w:sz="4" w:space="0" w:color="auto"/>
              <w:bottom w:val="single" w:sz="4" w:space="0" w:color="auto"/>
              <w:right w:val="nil"/>
            </w:tcBorders>
          </w:tcPr>
          <w:p w14:paraId="5FFB2717"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Step</w:t>
            </w:r>
          </w:p>
        </w:tc>
        <w:tc>
          <w:tcPr>
            <w:tcW w:w="831" w:type="dxa"/>
            <w:tcBorders>
              <w:top w:val="nil"/>
              <w:left w:val="nil"/>
              <w:bottom w:val="single" w:sz="4" w:space="0" w:color="auto"/>
              <w:right w:val="nil"/>
            </w:tcBorders>
          </w:tcPr>
          <w:p w14:paraId="41178CA0"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Direct</w:t>
            </w:r>
          </w:p>
        </w:tc>
        <w:tc>
          <w:tcPr>
            <w:tcW w:w="779" w:type="dxa"/>
            <w:tcBorders>
              <w:top w:val="nil"/>
              <w:left w:val="nil"/>
              <w:bottom w:val="single" w:sz="4" w:space="0" w:color="auto"/>
              <w:right w:val="nil"/>
            </w:tcBorders>
          </w:tcPr>
          <w:p w14:paraId="3F7AA5D9"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Intra</w:t>
            </w:r>
          </w:p>
        </w:tc>
      </w:tr>
      <w:tr w:rsidR="00755525" w:rsidRPr="00755525" w14:paraId="2D144E84" w14:textId="77777777">
        <w:tc>
          <w:tcPr>
            <w:tcW w:w="2127" w:type="dxa"/>
            <w:tcBorders>
              <w:top w:val="single" w:sz="4" w:space="0" w:color="auto"/>
              <w:left w:val="nil"/>
              <w:bottom w:val="nil"/>
              <w:right w:val="nil"/>
            </w:tcBorders>
          </w:tcPr>
          <w:p w14:paraId="36393992"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S1 SEG</w:t>
            </w:r>
          </w:p>
        </w:tc>
        <w:tc>
          <w:tcPr>
            <w:tcW w:w="251" w:type="dxa"/>
            <w:tcBorders>
              <w:top w:val="single" w:sz="4" w:space="0" w:color="auto"/>
              <w:left w:val="nil"/>
              <w:bottom w:val="nil"/>
              <w:right w:val="nil"/>
            </w:tcBorders>
          </w:tcPr>
          <w:p w14:paraId="4C62580D"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11</w:t>
            </w:r>
          </w:p>
        </w:tc>
        <w:tc>
          <w:tcPr>
            <w:tcW w:w="832" w:type="dxa"/>
            <w:tcBorders>
              <w:top w:val="single" w:sz="4" w:space="0" w:color="auto"/>
              <w:left w:val="nil"/>
              <w:bottom w:val="nil"/>
              <w:right w:val="nil"/>
            </w:tcBorders>
          </w:tcPr>
          <w:p w14:paraId="73D8C588"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45</w:t>
            </w:r>
          </w:p>
        </w:tc>
        <w:tc>
          <w:tcPr>
            <w:tcW w:w="687" w:type="dxa"/>
            <w:tcBorders>
              <w:top w:val="single" w:sz="4" w:space="0" w:color="auto"/>
              <w:left w:val="nil"/>
              <w:bottom w:val="nil"/>
              <w:right w:val="single" w:sz="4" w:space="0" w:color="auto"/>
            </w:tcBorders>
          </w:tcPr>
          <w:p w14:paraId="5E1EF84D"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44</w:t>
            </w:r>
          </w:p>
        </w:tc>
        <w:tc>
          <w:tcPr>
            <w:tcW w:w="680" w:type="dxa"/>
            <w:tcBorders>
              <w:top w:val="single" w:sz="4" w:space="0" w:color="auto"/>
              <w:left w:val="single" w:sz="4" w:space="0" w:color="auto"/>
              <w:bottom w:val="nil"/>
              <w:right w:val="nil"/>
            </w:tcBorders>
          </w:tcPr>
          <w:p w14:paraId="65289297"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21</w:t>
            </w:r>
          </w:p>
        </w:tc>
        <w:tc>
          <w:tcPr>
            <w:tcW w:w="837" w:type="dxa"/>
            <w:tcBorders>
              <w:top w:val="single" w:sz="4" w:space="0" w:color="auto"/>
              <w:left w:val="nil"/>
              <w:bottom w:val="nil"/>
              <w:right w:val="nil"/>
            </w:tcBorders>
          </w:tcPr>
          <w:p w14:paraId="608C84EB"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67</w:t>
            </w:r>
          </w:p>
        </w:tc>
        <w:tc>
          <w:tcPr>
            <w:tcW w:w="690" w:type="dxa"/>
            <w:tcBorders>
              <w:top w:val="single" w:sz="4" w:space="0" w:color="auto"/>
              <w:left w:val="nil"/>
              <w:bottom w:val="nil"/>
              <w:right w:val="single" w:sz="4" w:space="0" w:color="auto"/>
            </w:tcBorders>
          </w:tcPr>
          <w:p w14:paraId="09D411F4"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12</w:t>
            </w:r>
          </w:p>
        </w:tc>
        <w:tc>
          <w:tcPr>
            <w:tcW w:w="677" w:type="dxa"/>
            <w:tcBorders>
              <w:top w:val="single" w:sz="4" w:space="0" w:color="auto"/>
              <w:left w:val="single" w:sz="4" w:space="0" w:color="auto"/>
              <w:bottom w:val="nil"/>
              <w:right w:val="nil"/>
            </w:tcBorders>
          </w:tcPr>
          <w:p w14:paraId="27C1644E"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3</w:t>
            </w:r>
          </w:p>
        </w:tc>
        <w:tc>
          <w:tcPr>
            <w:tcW w:w="831" w:type="dxa"/>
            <w:tcBorders>
              <w:top w:val="single" w:sz="4" w:space="0" w:color="auto"/>
              <w:left w:val="nil"/>
              <w:bottom w:val="nil"/>
              <w:right w:val="nil"/>
            </w:tcBorders>
          </w:tcPr>
          <w:p w14:paraId="4131D3AF"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95</w:t>
            </w:r>
          </w:p>
        </w:tc>
        <w:tc>
          <w:tcPr>
            <w:tcW w:w="779" w:type="dxa"/>
            <w:tcBorders>
              <w:top w:val="single" w:sz="4" w:space="0" w:color="auto"/>
              <w:left w:val="nil"/>
              <w:bottom w:val="nil"/>
              <w:right w:val="nil"/>
            </w:tcBorders>
          </w:tcPr>
          <w:p w14:paraId="2F92C820"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2</w:t>
            </w:r>
          </w:p>
        </w:tc>
      </w:tr>
      <w:tr w:rsidR="00755525" w:rsidRPr="00755525" w14:paraId="338B42CA" w14:textId="77777777">
        <w:tc>
          <w:tcPr>
            <w:tcW w:w="2127" w:type="dxa"/>
            <w:tcBorders>
              <w:top w:val="nil"/>
              <w:left w:val="nil"/>
              <w:bottom w:val="nil"/>
              <w:right w:val="nil"/>
            </w:tcBorders>
          </w:tcPr>
          <w:p w14:paraId="7F14DE17"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S2 SEG-spatial</w:t>
            </w:r>
          </w:p>
        </w:tc>
        <w:tc>
          <w:tcPr>
            <w:tcW w:w="251" w:type="dxa"/>
            <w:tcBorders>
              <w:top w:val="nil"/>
              <w:left w:val="nil"/>
              <w:bottom w:val="nil"/>
              <w:right w:val="nil"/>
            </w:tcBorders>
          </w:tcPr>
          <w:p w14:paraId="5E9904C6"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10</w:t>
            </w:r>
          </w:p>
        </w:tc>
        <w:tc>
          <w:tcPr>
            <w:tcW w:w="832" w:type="dxa"/>
            <w:tcBorders>
              <w:top w:val="nil"/>
              <w:left w:val="nil"/>
              <w:bottom w:val="nil"/>
              <w:right w:val="nil"/>
            </w:tcBorders>
          </w:tcPr>
          <w:p w14:paraId="2F5919D7"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46</w:t>
            </w:r>
          </w:p>
        </w:tc>
        <w:tc>
          <w:tcPr>
            <w:tcW w:w="687" w:type="dxa"/>
            <w:tcBorders>
              <w:top w:val="nil"/>
              <w:left w:val="nil"/>
              <w:bottom w:val="nil"/>
              <w:right w:val="single" w:sz="4" w:space="0" w:color="auto"/>
            </w:tcBorders>
          </w:tcPr>
          <w:p w14:paraId="084114E4"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44</w:t>
            </w:r>
          </w:p>
        </w:tc>
        <w:tc>
          <w:tcPr>
            <w:tcW w:w="680" w:type="dxa"/>
            <w:tcBorders>
              <w:top w:val="nil"/>
              <w:left w:val="single" w:sz="4" w:space="0" w:color="auto"/>
              <w:bottom w:val="nil"/>
              <w:right w:val="nil"/>
            </w:tcBorders>
          </w:tcPr>
          <w:p w14:paraId="43CB22C1"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21</w:t>
            </w:r>
          </w:p>
        </w:tc>
        <w:tc>
          <w:tcPr>
            <w:tcW w:w="837" w:type="dxa"/>
            <w:tcBorders>
              <w:top w:val="nil"/>
              <w:left w:val="nil"/>
              <w:bottom w:val="nil"/>
              <w:right w:val="nil"/>
            </w:tcBorders>
          </w:tcPr>
          <w:p w14:paraId="63011B3B"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62</w:t>
            </w:r>
          </w:p>
        </w:tc>
        <w:tc>
          <w:tcPr>
            <w:tcW w:w="690" w:type="dxa"/>
            <w:tcBorders>
              <w:top w:val="nil"/>
              <w:left w:val="nil"/>
              <w:bottom w:val="nil"/>
              <w:right w:val="single" w:sz="4" w:space="0" w:color="auto"/>
            </w:tcBorders>
          </w:tcPr>
          <w:p w14:paraId="3C7E8D76"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17</w:t>
            </w:r>
          </w:p>
        </w:tc>
        <w:tc>
          <w:tcPr>
            <w:tcW w:w="677" w:type="dxa"/>
            <w:tcBorders>
              <w:top w:val="nil"/>
              <w:left w:val="single" w:sz="4" w:space="0" w:color="auto"/>
              <w:bottom w:val="nil"/>
              <w:right w:val="nil"/>
            </w:tcBorders>
          </w:tcPr>
          <w:p w14:paraId="5E05B857"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w:t>
            </w:r>
          </w:p>
        </w:tc>
        <w:tc>
          <w:tcPr>
            <w:tcW w:w="831" w:type="dxa"/>
            <w:tcBorders>
              <w:top w:val="nil"/>
              <w:left w:val="nil"/>
              <w:bottom w:val="nil"/>
              <w:right w:val="nil"/>
            </w:tcBorders>
          </w:tcPr>
          <w:p w14:paraId="1C7DBE98"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93</w:t>
            </w:r>
          </w:p>
        </w:tc>
        <w:tc>
          <w:tcPr>
            <w:tcW w:w="779" w:type="dxa"/>
            <w:tcBorders>
              <w:top w:val="nil"/>
              <w:left w:val="nil"/>
              <w:bottom w:val="nil"/>
              <w:right w:val="nil"/>
            </w:tcBorders>
          </w:tcPr>
          <w:p w14:paraId="1F0590A8"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5</w:t>
            </w:r>
          </w:p>
        </w:tc>
      </w:tr>
      <w:tr w:rsidR="00755525" w:rsidRPr="00755525" w14:paraId="7A1B36C9" w14:textId="77777777">
        <w:tc>
          <w:tcPr>
            <w:tcW w:w="2127" w:type="dxa"/>
            <w:tcBorders>
              <w:top w:val="nil"/>
              <w:left w:val="nil"/>
              <w:bottom w:val="nil"/>
              <w:right w:val="nil"/>
            </w:tcBorders>
          </w:tcPr>
          <w:p w14:paraId="008E1D59"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S3 TRIAD</w:t>
            </w:r>
          </w:p>
        </w:tc>
        <w:tc>
          <w:tcPr>
            <w:tcW w:w="251" w:type="dxa"/>
            <w:tcBorders>
              <w:top w:val="nil"/>
              <w:left w:val="nil"/>
              <w:bottom w:val="nil"/>
              <w:right w:val="nil"/>
            </w:tcBorders>
          </w:tcPr>
          <w:p w14:paraId="67088A44"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12</w:t>
            </w:r>
          </w:p>
        </w:tc>
        <w:tc>
          <w:tcPr>
            <w:tcW w:w="832" w:type="dxa"/>
            <w:tcBorders>
              <w:top w:val="nil"/>
              <w:left w:val="nil"/>
              <w:bottom w:val="nil"/>
              <w:right w:val="nil"/>
            </w:tcBorders>
          </w:tcPr>
          <w:p w14:paraId="4DAD2F9D"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46</w:t>
            </w:r>
          </w:p>
        </w:tc>
        <w:tc>
          <w:tcPr>
            <w:tcW w:w="687" w:type="dxa"/>
            <w:tcBorders>
              <w:top w:val="nil"/>
              <w:left w:val="nil"/>
              <w:bottom w:val="nil"/>
              <w:right w:val="single" w:sz="4" w:space="0" w:color="auto"/>
            </w:tcBorders>
          </w:tcPr>
          <w:p w14:paraId="08088855"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41</w:t>
            </w:r>
          </w:p>
        </w:tc>
        <w:tc>
          <w:tcPr>
            <w:tcW w:w="680" w:type="dxa"/>
            <w:tcBorders>
              <w:top w:val="nil"/>
              <w:left w:val="single" w:sz="4" w:space="0" w:color="auto"/>
              <w:bottom w:val="nil"/>
              <w:right w:val="nil"/>
            </w:tcBorders>
          </w:tcPr>
          <w:p w14:paraId="4A62E6BE"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21</w:t>
            </w:r>
          </w:p>
        </w:tc>
        <w:tc>
          <w:tcPr>
            <w:tcW w:w="837" w:type="dxa"/>
            <w:tcBorders>
              <w:top w:val="nil"/>
              <w:left w:val="nil"/>
              <w:bottom w:val="nil"/>
              <w:right w:val="nil"/>
            </w:tcBorders>
          </w:tcPr>
          <w:p w14:paraId="4F3AD3E6"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67</w:t>
            </w:r>
          </w:p>
        </w:tc>
        <w:tc>
          <w:tcPr>
            <w:tcW w:w="690" w:type="dxa"/>
            <w:tcBorders>
              <w:top w:val="nil"/>
              <w:left w:val="nil"/>
              <w:bottom w:val="nil"/>
              <w:right w:val="single" w:sz="4" w:space="0" w:color="auto"/>
            </w:tcBorders>
          </w:tcPr>
          <w:p w14:paraId="1EE00655"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12</w:t>
            </w:r>
          </w:p>
        </w:tc>
        <w:tc>
          <w:tcPr>
            <w:tcW w:w="677" w:type="dxa"/>
            <w:tcBorders>
              <w:top w:val="nil"/>
              <w:left w:val="single" w:sz="4" w:space="0" w:color="auto"/>
              <w:bottom w:val="nil"/>
              <w:right w:val="nil"/>
            </w:tcBorders>
          </w:tcPr>
          <w:p w14:paraId="135FB450"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3</w:t>
            </w:r>
          </w:p>
        </w:tc>
        <w:tc>
          <w:tcPr>
            <w:tcW w:w="831" w:type="dxa"/>
            <w:tcBorders>
              <w:top w:val="nil"/>
              <w:left w:val="nil"/>
              <w:bottom w:val="nil"/>
              <w:right w:val="nil"/>
            </w:tcBorders>
          </w:tcPr>
          <w:p w14:paraId="599514D6"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95</w:t>
            </w:r>
          </w:p>
        </w:tc>
        <w:tc>
          <w:tcPr>
            <w:tcW w:w="779" w:type="dxa"/>
            <w:tcBorders>
              <w:top w:val="nil"/>
              <w:left w:val="nil"/>
              <w:bottom w:val="nil"/>
              <w:right w:val="nil"/>
            </w:tcBorders>
          </w:tcPr>
          <w:p w14:paraId="474D434A"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2</w:t>
            </w:r>
          </w:p>
        </w:tc>
      </w:tr>
      <w:tr w:rsidR="00755525" w:rsidRPr="00755525" w14:paraId="7E020C0C" w14:textId="77777777">
        <w:tc>
          <w:tcPr>
            <w:tcW w:w="2127" w:type="dxa"/>
            <w:tcBorders>
              <w:top w:val="nil"/>
              <w:left w:val="nil"/>
              <w:bottom w:val="single" w:sz="4" w:space="0" w:color="auto"/>
              <w:right w:val="nil"/>
            </w:tcBorders>
          </w:tcPr>
          <w:p w14:paraId="0111B31C" w14:textId="77777777" w:rsidR="009A5F0D" w:rsidRPr="00755525" w:rsidRDefault="009A5F0D">
            <w:pPr>
              <w:rPr>
                <w:rFonts w:ascii="Times New Roman" w:hAnsi="Times New Roman" w:cs="Times New Roman"/>
                <w:b/>
                <w:bCs/>
                <w:sz w:val="22"/>
                <w:szCs w:val="22"/>
              </w:rPr>
            </w:pPr>
            <w:r w:rsidRPr="00755525">
              <w:rPr>
                <w:rFonts w:ascii="Times New Roman" w:hAnsi="Times New Roman" w:cs="Times New Roman"/>
                <w:b/>
                <w:bCs/>
                <w:sz w:val="22"/>
                <w:szCs w:val="22"/>
              </w:rPr>
              <w:t>S4 TRIAD-spatial</w:t>
            </w:r>
          </w:p>
        </w:tc>
        <w:tc>
          <w:tcPr>
            <w:tcW w:w="251" w:type="dxa"/>
            <w:tcBorders>
              <w:top w:val="nil"/>
              <w:left w:val="nil"/>
              <w:bottom w:val="single" w:sz="4" w:space="0" w:color="auto"/>
              <w:right w:val="nil"/>
            </w:tcBorders>
          </w:tcPr>
          <w:p w14:paraId="1F10F6D7"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16</w:t>
            </w:r>
          </w:p>
        </w:tc>
        <w:tc>
          <w:tcPr>
            <w:tcW w:w="832" w:type="dxa"/>
            <w:tcBorders>
              <w:top w:val="nil"/>
              <w:left w:val="nil"/>
              <w:bottom w:val="single" w:sz="4" w:space="0" w:color="auto"/>
              <w:right w:val="nil"/>
            </w:tcBorders>
          </w:tcPr>
          <w:p w14:paraId="68DA5C63"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47</w:t>
            </w:r>
          </w:p>
        </w:tc>
        <w:tc>
          <w:tcPr>
            <w:tcW w:w="687" w:type="dxa"/>
            <w:tcBorders>
              <w:top w:val="nil"/>
              <w:left w:val="nil"/>
              <w:bottom w:val="single" w:sz="4" w:space="0" w:color="auto"/>
              <w:right w:val="single" w:sz="4" w:space="0" w:color="auto"/>
            </w:tcBorders>
          </w:tcPr>
          <w:p w14:paraId="1C1735D8"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37</w:t>
            </w:r>
          </w:p>
        </w:tc>
        <w:tc>
          <w:tcPr>
            <w:tcW w:w="680" w:type="dxa"/>
            <w:tcBorders>
              <w:top w:val="nil"/>
              <w:left w:val="single" w:sz="4" w:space="0" w:color="auto"/>
              <w:bottom w:val="single" w:sz="4" w:space="0" w:color="auto"/>
              <w:right w:val="nil"/>
            </w:tcBorders>
          </w:tcPr>
          <w:p w14:paraId="4179629B"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18</w:t>
            </w:r>
          </w:p>
        </w:tc>
        <w:tc>
          <w:tcPr>
            <w:tcW w:w="837" w:type="dxa"/>
            <w:tcBorders>
              <w:top w:val="nil"/>
              <w:left w:val="nil"/>
              <w:bottom w:val="single" w:sz="4" w:space="0" w:color="auto"/>
              <w:right w:val="nil"/>
            </w:tcBorders>
          </w:tcPr>
          <w:p w14:paraId="68C8A48E"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70</w:t>
            </w:r>
          </w:p>
        </w:tc>
        <w:tc>
          <w:tcPr>
            <w:tcW w:w="690" w:type="dxa"/>
            <w:tcBorders>
              <w:top w:val="nil"/>
              <w:left w:val="nil"/>
              <w:bottom w:val="single" w:sz="4" w:space="0" w:color="auto"/>
              <w:right w:val="single" w:sz="4" w:space="0" w:color="auto"/>
            </w:tcBorders>
          </w:tcPr>
          <w:p w14:paraId="745DCA07"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12</w:t>
            </w:r>
          </w:p>
        </w:tc>
        <w:tc>
          <w:tcPr>
            <w:tcW w:w="677" w:type="dxa"/>
            <w:tcBorders>
              <w:top w:val="nil"/>
              <w:left w:val="single" w:sz="4" w:space="0" w:color="auto"/>
              <w:bottom w:val="single" w:sz="4" w:space="0" w:color="auto"/>
              <w:right w:val="nil"/>
            </w:tcBorders>
          </w:tcPr>
          <w:p w14:paraId="4D1C64B4"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3</w:t>
            </w:r>
          </w:p>
        </w:tc>
        <w:tc>
          <w:tcPr>
            <w:tcW w:w="831" w:type="dxa"/>
            <w:tcBorders>
              <w:top w:val="nil"/>
              <w:left w:val="nil"/>
              <w:bottom w:val="single" w:sz="4" w:space="0" w:color="auto"/>
              <w:right w:val="nil"/>
            </w:tcBorders>
          </w:tcPr>
          <w:p w14:paraId="55503876"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94</w:t>
            </w:r>
          </w:p>
        </w:tc>
        <w:tc>
          <w:tcPr>
            <w:tcW w:w="779" w:type="dxa"/>
            <w:tcBorders>
              <w:top w:val="nil"/>
              <w:left w:val="nil"/>
              <w:bottom w:val="single" w:sz="4" w:space="0" w:color="auto"/>
              <w:right w:val="nil"/>
            </w:tcBorders>
          </w:tcPr>
          <w:p w14:paraId="0192F65D" w14:textId="77777777" w:rsidR="009A5F0D" w:rsidRPr="00755525" w:rsidRDefault="009A5F0D">
            <w:pPr>
              <w:rPr>
                <w:rFonts w:ascii="Times New Roman" w:hAnsi="Times New Roman" w:cs="Times New Roman"/>
                <w:sz w:val="22"/>
                <w:szCs w:val="22"/>
              </w:rPr>
            </w:pPr>
            <w:r w:rsidRPr="00755525">
              <w:rPr>
                <w:rFonts w:ascii="Times New Roman" w:hAnsi="Times New Roman" w:cs="Times New Roman"/>
                <w:sz w:val="22"/>
                <w:szCs w:val="22"/>
              </w:rPr>
              <w:t>4</w:t>
            </w:r>
          </w:p>
        </w:tc>
      </w:tr>
    </w:tbl>
    <w:p w14:paraId="2F952664" w14:textId="77777777" w:rsidR="009A5F0D" w:rsidRPr="00755525" w:rsidRDefault="009A5F0D" w:rsidP="009A5F0D">
      <w:pPr>
        <w:rPr>
          <w:rFonts w:ascii="Times New Roman" w:hAnsi="Times New Roman" w:cs="Times New Roman"/>
          <w:b/>
          <w:bCs/>
          <w:sz w:val="22"/>
          <w:szCs w:val="22"/>
        </w:rPr>
      </w:pPr>
    </w:p>
    <w:p w14:paraId="68146330" w14:textId="052C674D" w:rsidR="009A5F0D" w:rsidRPr="00755525" w:rsidRDefault="009A5F0D" w:rsidP="006E5D55">
      <w:pPr>
        <w:spacing w:after="120"/>
        <w:rPr>
          <w:rFonts w:ascii="Times New Roman" w:hAnsi="Times New Roman" w:cs="Times New Roman"/>
          <w:b/>
          <w:bCs/>
          <w:sz w:val="22"/>
          <w:szCs w:val="22"/>
        </w:rPr>
      </w:pPr>
      <w:r w:rsidRPr="00755525">
        <w:rPr>
          <w:rFonts w:ascii="Times New Roman" w:hAnsi="Times New Roman" w:cs="Times New Roman"/>
          <w:b/>
          <w:bCs/>
          <w:sz w:val="22"/>
          <w:szCs w:val="22"/>
        </w:rPr>
        <w:t>Supplementary information</w:t>
      </w:r>
      <w:r w:rsidR="00E6257A">
        <w:rPr>
          <w:rFonts w:ascii="Times New Roman" w:hAnsi="Times New Roman" w:cs="Times New Roman"/>
          <w:b/>
          <w:bCs/>
          <w:sz w:val="22"/>
          <w:szCs w:val="22"/>
        </w:rPr>
        <w:t>:</w:t>
      </w:r>
      <w:r w:rsidRPr="00755525">
        <w:rPr>
          <w:rFonts w:ascii="Times New Roman" w:hAnsi="Times New Roman" w:cs="Times New Roman"/>
          <w:b/>
          <w:bCs/>
          <w:sz w:val="22"/>
          <w:szCs w:val="22"/>
        </w:rPr>
        <w:t xml:space="preserve"> probability rules</w:t>
      </w:r>
    </w:p>
    <w:p w14:paraId="712E23B1" w14:textId="77777777" w:rsidR="009A5F0D" w:rsidRPr="00755525" w:rsidRDefault="009A5F0D" w:rsidP="006E5D55">
      <w:pPr>
        <w:spacing w:after="120" w:line="240" w:lineRule="auto"/>
        <w:jc w:val="both"/>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 xml:space="preserve">The factors applied to spatial probabilities to include the temporal element depend on the type of link between two nodes with two main types: essential and auxiliary links. Essential links are going from a node with habitat at </w:t>
      </w:r>
      <m:oMath>
        <m:sSub>
          <m:sSubPr>
            <m:ctrlPr>
              <w:rPr>
                <w:rFonts w:ascii="Cambria Math" w:eastAsiaTheme="majorEastAsia" w:hAnsi="Cambria Math" w:cs="Times New Roman"/>
                <w:i/>
                <w:sz w:val="22"/>
                <w:szCs w:val="22"/>
                <w:shd w:val="clear" w:color="auto" w:fill="FFFFFF"/>
              </w:rPr>
            </m:ctrlPr>
          </m:sSubPr>
          <m:e>
            <m:r>
              <w:rPr>
                <w:rFonts w:ascii="Cambria Math" w:eastAsiaTheme="majorEastAsia" w:hAnsi="Cambria Math" w:cs="Times New Roman"/>
                <w:sz w:val="22"/>
                <w:szCs w:val="22"/>
                <w:shd w:val="clear" w:color="auto" w:fill="FFFFFF"/>
              </w:rPr>
              <m:t>t</m:t>
            </m:r>
          </m:e>
          <m:sub>
            <m:r>
              <w:rPr>
                <w:rFonts w:ascii="Cambria Math" w:eastAsiaTheme="majorEastAsia" w:hAnsi="Cambria Math" w:cs="Times New Roman"/>
                <w:sz w:val="22"/>
                <w:szCs w:val="22"/>
                <w:shd w:val="clear" w:color="auto" w:fill="FFFFFF"/>
              </w:rPr>
              <m:t>n</m:t>
            </m:r>
          </m:sub>
        </m:sSub>
      </m:oMath>
      <w:r w:rsidRPr="00755525">
        <w:rPr>
          <w:rFonts w:ascii="Times New Roman" w:eastAsiaTheme="majorEastAsia" w:hAnsi="Times New Roman" w:cs="Times New Roman"/>
          <w:sz w:val="22"/>
          <w:szCs w:val="22"/>
          <w:shd w:val="clear" w:color="auto" w:fill="FFFFFF"/>
        </w:rPr>
        <w:t xml:space="preserve"> to a node with habitat at </w:t>
      </w:r>
      <m:oMath>
        <m:sSub>
          <m:sSubPr>
            <m:ctrlPr>
              <w:rPr>
                <w:rFonts w:ascii="Cambria Math" w:eastAsiaTheme="majorEastAsia" w:hAnsi="Cambria Math" w:cs="Times New Roman"/>
                <w:i/>
                <w:sz w:val="22"/>
                <w:szCs w:val="22"/>
                <w:shd w:val="clear" w:color="auto" w:fill="FFFFFF"/>
              </w:rPr>
            </m:ctrlPr>
          </m:sSubPr>
          <m:e>
            <m:r>
              <w:rPr>
                <w:rFonts w:ascii="Cambria Math" w:eastAsiaTheme="majorEastAsia" w:hAnsi="Cambria Math" w:cs="Times New Roman"/>
                <w:sz w:val="22"/>
                <w:szCs w:val="22"/>
                <w:shd w:val="clear" w:color="auto" w:fill="FFFFFF"/>
              </w:rPr>
              <m:t>t</m:t>
            </m:r>
          </m:e>
          <m:sub>
            <m:r>
              <w:rPr>
                <w:rFonts w:ascii="Cambria Math" w:eastAsiaTheme="majorEastAsia" w:hAnsi="Cambria Math" w:cs="Times New Roman"/>
                <w:sz w:val="22"/>
                <w:szCs w:val="22"/>
                <w:shd w:val="clear" w:color="auto" w:fill="FFFFFF"/>
              </w:rPr>
              <m:t>n+1</m:t>
            </m:r>
          </m:sub>
        </m:sSub>
      </m:oMath>
      <w:r w:rsidRPr="00755525">
        <w:rPr>
          <w:rFonts w:ascii="Times New Roman" w:eastAsiaTheme="majorEastAsia" w:hAnsi="Times New Roman" w:cs="Times New Roman"/>
          <w:sz w:val="22"/>
          <w:szCs w:val="22"/>
          <w:shd w:val="clear" w:color="auto" w:fill="FFFFFF"/>
        </w:rPr>
        <w:t xml:space="preserve"> and do not require steppingstones (Table S3).</w:t>
      </w:r>
    </w:p>
    <w:p w14:paraId="121C35CA" w14:textId="5D3ADE8C" w:rsidR="009A5F0D" w:rsidRPr="00755525" w:rsidRDefault="009A5F0D" w:rsidP="009A5F0D">
      <w:pPr>
        <w:spacing w:before="100" w:beforeAutospacing="1" w:after="100" w:afterAutospacing="1" w:line="240" w:lineRule="auto"/>
        <w:jc w:val="both"/>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b/>
          <w:bCs/>
          <w:sz w:val="22"/>
          <w:szCs w:val="22"/>
          <w:shd w:val="clear" w:color="auto" w:fill="FFFFFF"/>
        </w:rPr>
        <w:t>Table S3.</w:t>
      </w:r>
      <w:r w:rsidRPr="00755525">
        <w:rPr>
          <w:rFonts w:ascii="Times New Roman" w:eastAsiaTheme="majorEastAsia" w:hAnsi="Times New Roman" w:cs="Times New Roman"/>
          <w:sz w:val="22"/>
          <w:szCs w:val="22"/>
          <w:shd w:val="clear" w:color="auto" w:fill="FFFFFF"/>
        </w:rPr>
        <w:t xml:space="preserve"> Temporal essential links adapted from </w:t>
      </w:r>
      <w:sdt>
        <w:sdtPr>
          <w:rPr>
            <w:rFonts w:ascii="Times New Roman" w:eastAsiaTheme="majorEastAsia" w:hAnsi="Times New Roman" w:cs="Times New Roman"/>
            <w:color w:val="000000"/>
            <w:sz w:val="22"/>
            <w:szCs w:val="22"/>
            <w:shd w:val="clear" w:color="auto" w:fill="FFFFFF"/>
          </w:rPr>
          <w:tag w:val="MENDELEY_CITATION_v3_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"/>
          <w:id w:val="-1053539586"/>
          <w:placeholder>
            <w:docPart w:val="9B205E836C554E02A49C15076A05C7FE"/>
          </w:placeholder>
        </w:sdtPr>
        <w:sdtContent>
          <w:r w:rsidR="00785EFC" w:rsidRPr="00785EFC">
            <w:rPr>
              <w:rFonts w:ascii="Times New Roman" w:eastAsiaTheme="majorEastAsia" w:hAnsi="Times New Roman" w:cs="Times New Roman"/>
              <w:color w:val="000000"/>
              <w:sz w:val="22"/>
              <w:szCs w:val="22"/>
              <w:shd w:val="clear" w:color="auto" w:fill="FFFFFF"/>
            </w:rPr>
            <w:t>Martensen et al. (2017)</w:t>
          </w:r>
        </w:sdtContent>
      </w:sdt>
    </w:p>
    <w:tbl>
      <w:tblPr>
        <w:tblStyle w:val="TableGrid"/>
        <w:tblW w:w="0" w:type="auto"/>
        <w:tblLook w:val="04A0" w:firstRow="1" w:lastRow="0" w:firstColumn="1" w:lastColumn="0" w:noHBand="0" w:noVBand="1"/>
      </w:tblPr>
      <w:tblGrid>
        <w:gridCol w:w="1106"/>
        <w:gridCol w:w="1675"/>
        <w:gridCol w:w="1675"/>
        <w:gridCol w:w="1605"/>
        <w:gridCol w:w="1609"/>
      </w:tblGrid>
      <w:tr w:rsidR="009A5F0D" w:rsidRPr="00755525" w14:paraId="240AC516" w14:textId="77777777">
        <w:trPr>
          <w:trHeight w:val="290"/>
        </w:trPr>
        <w:tc>
          <w:tcPr>
            <w:tcW w:w="1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83CDB" w14:textId="77777777" w:rsidR="009A5F0D" w:rsidRPr="00755525" w:rsidRDefault="009A5F0D">
            <w:pPr>
              <w:spacing w:before="100" w:beforeAutospacing="1" w:after="100" w:afterAutospacing="1"/>
              <w:jc w:val="both"/>
              <w:rPr>
                <w:rFonts w:ascii="Times New Roman" w:eastAsiaTheme="majorEastAsia" w:hAnsi="Times New Roman" w:cs="Times New Roman"/>
                <w:sz w:val="22"/>
                <w:szCs w:val="22"/>
                <w:shd w:val="clear" w:color="auto" w:fill="FFFFFF"/>
              </w:rPr>
            </w:pPr>
          </w:p>
        </w:tc>
        <w:tc>
          <w:tcPr>
            <w:tcW w:w="1675" w:type="dxa"/>
            <w:tcBorders>
              <w:top w:val="single" w:sz="4" w:space="0" w:color="FFFFFF" w:themeColor="background1"/>
              <w:left w:val="single" w:sz="4" w:space="0" w:color="FFFFFF" w:themeColor="background1"/>
              <w:bottom w:val="single" w:sz="4" w:space="0" w:color="FFFFFF" w:themeColor="background1"/>
            </w:tcBorders>
          </w:tcPr>
          <w:p w14:paraId="7153796B" w14:textId="77777777" w:rsidR="009A5F0D" w:rsidRPr="00755525" w:rsidRDefault="009A5F0D">
            <w:pPr>
              <w:spacing w:before="100" w:beforeAutospacing="1" w:after="100" w:afterAutospacing="1"/>
              <w:jc w:val="both"/>
              <w:rPr>
                <w:rFonts w:ascii="Times New Roman" w:eastAsiaTheme="majorEastAsia" w:hAnsi="Times New Roman" w:cs="Times New Roman"/>
                <w:sz w:val="22"/>
                <w:szCs w:val="22"/>
                <w:shd w:val="clear" w:color="auto" w:fill="FFFFFF"/>
              </w:rPr>
            </w:pPr>
          </w:p>
        </w:tc>
        <w:tc>
          <w:tcPr>
            <w:tcW w:w="4889" w:type="dxa"/>
            <w:gridSpan w:val="3"/>
          </w:tcPr>
          <w:p w14:paraId="2A65F23D" w14:textId="77777777" w:rsidR="009A5F0D" w:rsidRPr="00CA3D3A" w:rsidRDefault="009A5F0D">
            <w:pPr>
              <w:spacing w:before="100" w:beforeAutospacing="1" w:after="100" w:afterAutospacing="1"/>
              <w:jc w:val="center"/>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Destination node at t</w:t>
            </w:r>
            <w:r w:rsidRPr="00CA3D3A">
              <w:rPr>
                <w:rFonts w:ascii="Times New Roman" w:eastAsiaTheme="majorEastAsia" w:hAnsi="Times New Roman" w:cs="Times New Roman"/>
                <w:b/>
                <w:bCs/>
                <w:sz w:val="22"/>
                <w:szCs w:val="22"/>
                <w:shd w:val="clear" w:color="auto" w:fill="FFFFFF"/>
                <w:vertAlign w:val="subscript"/>
              </w:rPr>
              <w:t>n+1</w:t>
            </w:r>
          </w:p>
        </w:tc>
      </w:tr>
      <w:tr w:rsidR="009A5F0D" w:rsidRPr="00755525" w14:paraId="099DE846" w14:textId="77777777">
        <w:trPr>
          <w:trHeight w:val="274"/>
        </w:trPr>
        <w:tc>
          <w:tcPr>
            <w:tcW w:w="1106" w:type="dxa"/>
            <w:tcBorders>
              <w:top w:val="single" w:sz="4" w:space="0" w:color="FFFFFF" w:themeColor="background1"/>
              <w:left w:val="single" w:sz="4" w:space="0" w:color="FFFFFF" w:themeColor="background1"/>
              <w:right w:val="single" w:sz="4" w:space="0" w:color="FFFFFF" w:themeColor="background1"/>
            </w:tcBorders>
          </w:tcPr>
          <w:p w14:paraId="4C3795F0" w14:textId="77777777" w:rsidR="009A5F0D" w:rsidRPr="00755525" w:rsidRDefault="009A5F0D">
            <w:pPr>
              <w:spacing w:before="100" w:beforeAutospacing="1" w:after="100" w:afterAutospacing="1"/>
              <w:jc w:val="both"/>
              <w:rPr>
                <w:rFonts w:ascii="Times New Roman" w:eastAsiaTheme="majorEastAsia" w:hAnsi="Times New Roman" w:cs="Times New Roman"/>
                <w:sz w:val="22"/>
                <w:szCs w:val="22"/>
                <w:shd w:val="clear" w:color="auto" w:fill="FFFFFF"/>
              </w:rPr>
            </w:pPr>
          </w:p>
        </w:tc>
        <w:tc>
          <w:tcPr>
            <w:tcW w:w="1675" w:type="dxa"/>
            <w:tcBorders>
              <w:top w:val="single" w:sz="4" w:space="0" w:color="FFFFFF" w:themeColor="background1"/>
              <w:left w:val="single" w:sz="4" w:space="0" w:color="FFFFFF" w:themeColor="background1"/>
            </w:tcBorders>
          </w:tcPr>
          <w:p w14:paraId="0B7FF3D4" w14:textId="77777777" w:rsidR="009A5F0D" w:rsidRPr="00755525" w:rsidRDefault="009A5F0D">
            <w:pPr>
              <w:spacing w:before="100" w:beforeAutospacing="1" w:after="100" w:afterAutospacing="1"/>
              <w:jc w:val="both"/>
              <w:rPr>
                <w:rFonts w:ascii="Times New Roman" w:eastAsiaTheme="majorEastAsia" w:hAnsi="Times New Roman" w:cs="Times New Roman"/>
                <w:sz w:val="22"/>
                <w:szCs w:val="22"/>
                <w:shd w:val="clear" w:color="auto" w:fill="FFFFFF"/>
              </w:rPr>
            </w:pPr>
          </w:p>
        </w:tc>
        <w:tc>
          <w:tcPr>
            <w:tcW w:w="1675" w:type="dxa"/>
          </w:tcPr>
          <w:p w14:paraId="46B9C51C" w14:textId="77777777" w:rsidR="009A5F0D" w:rsidRPr="00CA3D3A" w:rsidRDefault="009A5F0D">
            <w:pPr>
              <w:spacing w:before="100" w:beforeAutospacing="1" w:after="100" w:afterAutospacing="1"/>
              <w:jc w:val="center"/>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STABLE</w:t>
            </w:r>
          </w:p>
        </w:tc>
        <w:tc>
          <w:tcPr>
            <w:tcW w:w="1605" w:type="dxa"/>
          </w:tcPr>
          <w:p w14:paraId="5FCBACBF" w14:textId="77777777" w:rsidR="009A5F0D" w:rsidRPr="00CA3D3A" w:rsidRDefault="009A5F0D">
            <w:pPr>
              <w:spacing w:before="100" w:beforeAutospacing="1" w:after="100" w:afterAutospacing="1"/>
              <w:jc w:val="center"/>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LOSS</w:t>
            </w:r>
          </w:p>
        </w:tc>
        <w:tc>
          <w:tcPr>
            <w:tcW w:w="1608" w:type="dxa"/>
          </w:tcPr>
          <w:p w14:paraId="23AEF29B" w14:textId="77777777" w:rsidR="009A5F0D" w:rsidRPr="00CA3D3A" w:rsidRDefault="009A5F0D">
            <w:pPr>
              <w:spacing w:before="100" w:beforeAutospacing="1" w:after="100" w:afterAutospacing="1"/>
              <w:jc w:val="center"/>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GAIN</w:t>
            </w:r>
          </w:p>
        </w:tc>
      </w:tr>
      <w:tr w:rsidR="009A5F0D" w:rsidRPr="00755525" w14:paraId="68D56CB9" w14:textId="77777777">
        <w:trPr>
          <w:trHeight w:val="258"/>
        </w:trPr>
        <w:tc>
          <w:tcPr>
            <w:tcW w:w="1106" w:type="dxa"/>
            <w:vMerge w:val="restart"/>
          </w:tcPr>
          <w:p w14:paraId="09E46F3E"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Source node at t</w:t>
            </w:r>
            <w:r w:rsidRPr="00CA3D3A">
              <w:rPr>
                <w:rFonts w:ascii="Times New Roman" w:eastAsiaTheme="majorEastAsia" w:hAnsi="Times New Roman" w:cs="Times New Roman"/>
                <w:b/>
                <w:bCs/>
                <w:sz w:val="22"/>
                <w:szCs w:val="22"/>
                <w:shd w:val="clear" w:color="auto" w:fill="FFFFFF"/>
                <w:vertAlign w:val="subscript"/>
              </w:rPr>
              <w:t>n</w:t>
            </w:r>
          </w:p>
        </w:tc>
        <w:tc>
          <w:tcPr>
            <w:tcW w:w="1675" w:type="dxa"/>
          </w:tcPr>
          <w:p w14:paraId="1B8C5EA4"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STABLE</w:t>
            </w:r>
          </w:p>
        </w:tc>
        <w:tc>
          <w:tcPr>
            <w:tcW w:w="1675" w:type="dxa"/>
          </w:tcPr>
          <w:p w14:paraId="73176722"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1</w:t>
            </w:r>
          </w:p>
        </w:tc>
        <w:tc>
          <w:tcPr>
            <w:tcW w:w="1605" w:type="dxa"/>
          </w:tcPr>
          <w:p w14:paraId="63DC6DF9"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0</w:t>
            </w:r>
          </w:p>
        </w:tc>
        <w:tc>
          <w:tcPr>
            <w:tcW w:w="1608" w:type="dxa"/>
          </w:tcPr>
          <w:p w14:paraId="1A73D595"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1</w:t>
            </w:r>
          </w:p>
        </w:tc>
      </w:tr>
      <w:tr w:rsidR="009A5F0D" w:rsidRPr="00755525" w14:paraId="09EAE1C6" w14:textId="77777777">
        <w:trPr>
          <w:trHeight w:val="155"/>
        </w:trPr>
        <w:tc>
          <w:tcPr>
            <w:tcW w:w="1106" w:type="dxa"/>
            <w:vMerge/>
          </w:tcPr>
          <w:p w14:paraId="5EB8ECDE"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p>
        </w:tc>
        <w:tc>
          <w:tcPr>
            <w:tcW w:w="1675" w:type="dxa"/>
          </w:tcPr>
          <w:p w14:paraId="7763DD8E"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LOSS</w:t>
            </w:r>
          </w:p>
        </w:tc>
        <w:tc>
          <w:tcPr>
            <w:tcW w:w="1675" w:type="dxa"/>
          </w:tcPr>
          <w:p w14:paraId="4D3799C7"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1</w:t>
            </w:r>
          </w:p>
        </w:tc>
        <w:tc>
          <w:tcPr>
            <w:tcW w:w="1605" w:type="dxa"/>
          </w:tcPr>
          <w:p w14:paraId="6913579C"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0</w:t>
            </w:r>
          </w:p>
        </w:tc>
        <w:tc>
          <w:tcPr>
            <w:tcW w:w="1608" w:type="dxa"/>
          </w:tcPr>
          <w:p w14:paraId="2614E03A"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0.5</w:t>
            </w:r>
          </w:p>
        </w:tc>
      </w:tr>
      <w:tr w:rsidR="009A5F0D" w:rsidRPr="00755525" w14:paraId="11CAB629" w14:textId="77777777">
        <w:trPr>
          <w:trHeight w:val="155"/>
        </w:trPr>
        <w:tc>
          <w:tcPr>
            <w:tcW w:w="1106" w:type="dxa"/>
            <w:vMerge/>
          </w:tcPr>
          <w:p w14:paraId="12E40E19"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p>
        </w:tc>
        <w:tc>
          <w:tcPr>
            <w:tcW w:w="1675" w:type="dxa"/>
          </w:tcPr>
          <w:p w14:paraId="51FD8C27"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GAIN</w:t>
            </w:r>
          </w:p>
        </w:tc>
        <w:tc>
          <w:tcPr>
            <w:tcW w:w="1675" w:type="dxa"/>
          </w:tcPr>
          <w:p w14:paraId="06F6A16B"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0</w:t>
            </w:r>
          </w:p>
        </w:tc>
        <w:tc>
          <w:tcPr>
            <w:tcW w:w="1605" w:type="dxa"/>
          </w:tcPr>
          <w:p w14:paraId="3E9B32E7"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0</w:t>
            </w:r>
          </w:p>
        </w:tc>
        <w:tc>
          <w:tcPr>
            <w:tcW w:w="1608" w:type="dxa"/>
          </w:tcPr>
          <w:p w14:paraId="62FCA820"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0</w:t>
            </w:r>
          </w:p>
        </w:tc>
      </w:tr>
    </w:tbl>
    <w:p w14:paraId="28BAF0E7" w14:textId="1BC422DD" w:rsidR="009A5F0D" w:rsidRPr="00755525" w:rsidRDefault="009A5F0D" w:rsidP="009A5F0D">
      <w:pPr>
        <w:spacing w:before="100" w:beforeAutospacing="1" w:after="100" w:afterAutospacing="1" w:line="240" w:lineRule="auto"/>
        <w:jc w:val="both"/>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Auxiliary links require the use of one or several temporal steppingstones (Table S</w:t>
      </w:r>
      <w:r w:rsidR="009D7192">
        <w:rPr>
          <w:rFonts w:ascii="Times New Roman" w:eastAsiaTheme="majorEastAsia" w:hAnsi="Times New Roman" w:cs="Times New Roman"/>
          <w:sz w:val="22"/>
          <w:szCs w:val="22"/>
          <w:shd w:val="clear" w:color="auto" w:fill="FFFFFF"/>
        </w:rPr>
        <w:t>4</w:t>
      </w:r>
      <w:r w:rsidRPr="00755525">
        <w:rPr>
          <w:rFonts w:ascii="Times New Roman" w:eastAsiaTheme="majorEastAsia" w:hAnsi="Times New Roman" w:cs="Times New Roman"/>
          <w:sz w:val="22"/>
          <w:szCs w:val="22"/>
          <w:shd w:val="clear" w:color="auto" w:fill="FFFFFF"/>
        </w:rPr>
        <w:t>), they are divided in two types:</w:t>
      </w:r>
    </w:p>
    <w:p w14:paraId="26B895A0" w14:textId="77777777" w:rsidR="009A5F0D" w:rsidRPr="00755525" w:rsidRDefault="009A5F0D" w:rsidP="009A5F0D">
      <w:pPr>
        <w:pStyle w:val="ListParagraph"/>
        <w:numPr>
          <w:ilvl w:val="0"/>
          <w:numId w:val="1"/>
        </w:numPr>
        <w:spacing w:before="100" w:beforeAutospacing="1" w:after="100" w:afterAutospacing="1" w:line="240" w:lineRule="auto"/>
        <w:jc w:val="both"/>
        <w:rPr>
          <w:rFonts w:ascii="Times New Roman" w:eastAsiaTheme="majorEastAsia" w:hAnsi="Times New Roman" w:cs="Times New Roman"/>
          <w:shd w:val="clear" w:color="auto" w:fill="FFFFFF"/>
        </w:rPr>
      </w:pPr>
      <w:r w:rsidRPr="00755525">
        <w:rPr>
          <w:rFonts w:ascii="Times New Roman" w:eastAsiaTheme="majorEastAsia" w:hAnsi="Times New Roman" w:cs="Times New Roman"/>
          <w:shd w:val="clear" w:color="auto" w:fill="FFFFFF"/>
        </w:rPr>
        <w:t xml:space="preserve">Links going to a loss node at time </w:t>
      </w:r>
      <m:oMath>
        <m:sSub>
          <m:sSubPr>
            <m:ctrlPr>
              <w:rPr>
                <w:rFonts w:ascii="Cambria Math" w:eastAsiaTheme="majorEastAsia" w:hAnsi="Cambria Math" w:cs="Times New Roman"/>
                <w:i/>
                <w:shd w:val="clear" w:color="auto" w:fill="FFFFFF"/>
              </w:rPr>
            </m:ctrlPr>
          </m:sSubPr>
          <m:e>
            <m:r>
              <w:rPr>
                <w:rFonts w:ascii="Cambria Math" w:eastAsiaTheme="majorEastAsia" w:hAnsi="Cambria Math" w:cs="Times New Roman"/>
                <w:shd w:val="clear" w:color="auto" w:fill="FFFFFF"/>
              </w:rPr>
              <m:t>t</m:t>
            </m:r>
          </m:e>
          <m:sub>
            <m:r>
              <w:rPr>
                <w:rFonts w:ascii="Cambria Math" w:eastAsiaTheme="majorEastAsia" w:hAnsi="Cambria Math" w:cs="Times New Roman"/>
                <w:shd w:val="clear" w:color="auto" w:fill="FFFFFF"/>
              </w:rPr>
              <m:t>x</m:t>
            </m:r>
          </m:sub>
        </m:sSub>
      </m:oMath>
      <w:r w:rsidRPr="00755525">
        <w:rPr>
          <w:rFonts w:ascii="Times New Roman" w:eastAsiaTheme="majorEastAsia" w:hAnsi="Times New Roman" w:cs="Times New Roman"/>
          <w:shd w:val="clear" w:color="auto" w:fill="FFFFFF"/>
        </w:rPr>
        <w:t xml:space="preserve"> from any other node type. This type of links requires at least one other link to reach a patch with habitat in </w:t>
      </w:r>
      <m:oMath>
        <m:sSub>
          <m:sSubPr>
            <m:ctrlPr>
              <w:rPr>
                <w:rFonts w:ascii="Cambria Math" w:eastAsiaTheme="majorEastAsia" w:hAnsi="Cambria Math" w:cs="Times New Roman"/>
                <w:i/>
                <w:shd w:val="clear" w:color="auto" w:fill="FFFFFF"/>
              </w:rPr>
            </m:ctrlPr>
          </m:sSubPr>
          <m:e>
            <m:r>
              <w:rPr>
                <w:rFonts w:ascii="Cambria Math" w:eastAsiaTheme="majorEastAsia" w:hAnsi="Cambria Math" w:cs="Times New Roman"/>
                <w:shd w:val="clear" w:color="auto" w:fill="FFFFFF"/>
              </w:rPr>
              <m:t>t</m:t>
            </m:r>
          </m:e>
          <m:sub>
            <m:r>
              <w:rPr>
                <w:rFonts w:ascii="Cambria Math" w:eastAsiaTheme="majorEastAsia" w:hAnsi="Cambria Math" w:cs="Times New Roman"/>
                <w:shd w:val="clear" w:color="auto" w:fill="FFFFFF"/>
              </w:rPr>
              <m:t>n+1</m:t>
            </m:r>
          </m:sub>
        </m:sSub>
      </m:oMath>
      <w:r w:rsidRPr="00755525">
        <w:rPr>
          <w:rFonts w:ascii="Times New Roman" w:eastAsiaTheme="majorEastAsia" w:hAnsi="Times New Roman" w:cs="Times New Roman"/>
          <w:shd w:val="clear" w:color="auto" w:fill="FFFFFF"/>
        </w:rPr>
        <w:t>.</w:t>
      </w:r>
    </w:p>
    <w:p w14:paraId="1250EE73" w14:textId="77777777" w:rsidR="009A5F0D" w:rsidRPr="00755525" w:rsidRDefault="009A5F0D" w:rsidP="009A5F0D">
      <w:pPr>
        <w:pStyle w:val="ListParagraph"/>
        <w:numPr>
          <w:ilvl w:val="0"/>
          <w:numId w:val="1"/>
        </w:numPr>
        <w:spacing w:before="100" w:beforeAutospacing="1" w:after="100" w:afterAutospacing="1" w:line="240" w:lineRule="auto"/>
        <w:jc w:val="both"/>
        <w:rPr>
          <w:rFonts w:ascii="Times New Roman" w:eastAsiaTheme="majorEastAsia" w:hAnsi="Times New Roman" w:cs="Times New Roman"/>
          <w:shd w:val="clear" w:color="auto" w:fill="FFFFFF"/>
        </w:rPr>
      </w:pPr>
      <w:r w:rsidRPr="00755525">
        <w:rPr>
          <w:rFonts w:ascii="Times New Roman" w:eastAsiaTheme="majorEastAsia" w:hAnsi="Times New Roman" w:cs="Times New Roman"/>
          <w:shd w:val="clear" w:color="auto" w:fill="FFFFFF"/>
        </w:rPr>
        <w:t xml:space="preserve">Links going from gain at time </w:t>
      </w:r>
      <m:oMath>
        <m:sSub>
          <m:sSubPr>
            <m:ctrlPr>
              <w:rPr>
                <w:rFonts w:ascii="Cambria Math" w:eastAsiaTheme="majorEastAsia" w:hAnsi="Cambria Math" w:cs="Times New Roman"/>
                <w:i/>
                <w:shd w:val="clear" w:color="auto" w:fill="FFFFFF"/>
              </w:rPr>
            </m:ctrlPr>
          </m:sSubPr>
          <m:e>
            <m:r>
              <w:rPr>
                <w:rFonts w:ascii="Cambria Math" w:eastAsiaTheme="majorEastAsia" w:hAnsi="Cambria Math" w:cs="Times New Roman"/>
                <w:shd w:val="clear" w:color="auto" w:fill="FFFFFF"/>
              </w:rPr>
              <m:t>t</m:t>
            </m:r>
          </m:e>
          <m:sub>
            <m:r>
              <w:rPr>
                <w:rFonts w:ascii="Cambria Math" w:eastAsiaTheme="majorEastAsia" w:hAnsi="Cambria Math" w:cs="Times New Roman"/>
                <w:shd w:val="clear" w:color="auto" w:fill="FFFFFF"/>
              </w:rPr>
              <m:t>x</m:t>
            </m:r>
          </m:sub>
        </m:sSub>
      </m:oMath>
      <w:r w:rsidRPr="00755525">
        <w:rPr>
          <w:rFonts w:ascii="Times New Roman" w:eastAsiaTheme="majorEastAsia" w:hAnsi="Times New Roman" w:cs="Times New Roman"/>
          <w:shd w:val="clear" w:color="auto" w:fill="FFFFFF"/>
        </w:rPr>
        <w:t xml:space="preserve"> to any other node type. This type of link requires at least one other link from a patch with habitat at </w:t>
      </w:r>
      <m:oMath>
        <m:sSub>
          <m:sSubPr>
            <m:ctrlPr>
              <w:rPr>
                <w:rFonts w:ascii="Cambria Math" w:eastAsiaTheme="majorEastAsia" w:hAnsi="Cambria Math" w:cs="Times New Roman"/>
                <w:i/>
                <w:shd w:val="clear" w:color="auto" w:fill="FFFFFF"/>
              </w:rPr>
            </m:ctrlPr>
          </m:sSubPr>
          <m:e>
            <m:r>
              <w:rPr>
                <w:rFonts w:ascii="Cambria Math" w:eastAsiaTheme="majorEastAsia" w:hAnsi="Cambria Math" w:cs="Times New Roman"/>
                <w:shd w:val="clear" w:color="auto" w:fill="FFFFFF"/>
              </w:rPr>
              <m:t>t</m:t>
            </m:r>
          </m:e>
          <m:sub>
            <m:r>
              <w:rPr>
                <w:rFonts w:ascii="Cambria Math" w:eastAsiaTheme="majorEastAsia" w:hAnsi="Cambria Math" w:cs="Times New Roman"/>
                <w:shd w:val="clear" w:color="auto" w:fill="FFFFFF"/>
              </w:rPr>
              <m:t>n</m:t>
            </m:r>
          </m:sub>
        </m:sSub>
      </m:oMath>
      <w:r w:rsidRPr="00755525">
        <w:rPr>
          <w:rFonts w:ascii="Times New Roman" w:eastAsiaTheme="majorEastAsia" w:hAnsi="Times New Roman" w:cs="Times New Roman"/>
          <w:shd w:val="clear" w:color="auto" w:fill="FFFFFF"/>
        </w:rPr>
        <w:t>.</w:t>
      </w:r>
    </w:p>
    <w:p w14:paraId="45D864A7" w14:textId="3EE2389C" w:rsidR="009A5F0D" w:rsidRPr="00755525" w:rsidRDefault="009A5F0D" w:rsidP="009A5F0D">
      <w:pPr>
        <w:spacing w:before="100" w:beforeAutospacing="1" w:after="100" w:afterAutospacing="1" w:line="240" w:lineRule="auto"/>
        <w:jc w:val="both"/>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b/>
          <w:bCs/>
          <w:sz w:val="22"/>
          <w:szCs w:val="22"/>
          <w:shd w:val="clear" w:color="auto" w:fill="FFFFFF"/>
        </w:rPr>
        <w:t>Table S4.</w:t>
      </w:r>
      <w:r w:rsidRPr="00755525">
        <w:rPr>
          <w:rFonts w:ascii="Times New Roman" w:eastAsiaTheme="majorEastAsia" w:hAnsi="Times New Roman" w:cs="Times New Roman"/>
          <w:sz w:val="22"/>
          <w:szCs w:val="22"/>
          <w:shd w:val="clear" w:color="auto" w:fill="FFFFFF"/>
        </w:rPr>
        <w:t xml:space="preserve"> Temporal auxiliary links adapted from </w:t>
      </w:r>
      <w:sdt>
        <w:sdtPr>
          <w:rPr>
            <w:rFonts w:ascii="Times New Roman" w:eastAsiaTheme="majorEastAsia" w:hAnsi="Times New Roman" w:cs="Times New Roman"/>
            <w:color w:val="000000"/>
            <w:sz w:val="22"/>
            <w:szCs w:val="22"/>
            <w:shd w:val="clear" w:color="auto" w:fill="FFFFFF"/>
          </w:rPr>
          <w:tag w:val="MENDELEY_CITATION_v3_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"/>
          <w:id w:val="1392780344"/>
          <w:placeholder>
            <w:docPart w:val="DefaultPlaceholder_-1854013440"/>
          </w:placeholder>
        </w:sdtPr>
        <w:sdtContent>
          <w:r w:rsidR="00785EFC" w:rsidRPr="00785EFC">
            <w:rPr>
              <w:rFonts w:ascii="Times New Roman" w:eastAsiaTheme="majorEastAsia" w:hAnsi="Times New Roman" w:cs="Times New Roman"/>
              <w:color w:val="000000"/>
              <w:sz w:val="22"/>
              <w:szCs w:val="22"/>
              <w:shd w:val="clear" w:color="auto" w:fill="FFFFFF"/>
            </w:rPr>
            <w:t>Martensen et al. (2017)</w:t>
          </w:r>
        </w:sdtContent>
      </w:sdt>
      <w:r w:rsidRPr="00755525">
        <w:rPr>
          <w:rFonts w:ascii="Times New Roman" w:eastAsiaTheme="majorEastAsia" w:hAnsi="Times New Roman" w:cs="Times New Roman"/>
          <w:sz w:val="22"/>
          <w:szCs w:val="22"/>
          <w:shd w:val="clear" w:color="auto" w:fill="FFFFFF"/>
        </w:rPr>
        <w:t xml:space="preserve"> </w:t>
      </w:r>
    </w:p>
    <w:tbl>
      <w:tblPr>
        <w:tblStyle w:val="TableGrid"/>
        <w:tblW w:w="0" w:type="auto"/>
        <w:tblLook w:val="04A0" w:firstRow="1" w:lastRow="0" w:firstColumn="1" w:lastColumn="0" w:noHBand="0" w:noVBand="1"/>
      </w:tblPr>
      <w:tblGrid>
        <w:gridCol w:w="1106"/>
        <w:gridCol w:w="1675"/>
        <w:gridCol w:w="1675"/>
        <w:gridCol w:w="1605"/>
        <w:gridCol w:w="1609"/>
      </w:tblGrid>
      <w:tr w:rsidR="009A5F0D" w:rsidRPr="00755525" w14:paraId="625564CF" w14:textId="77777777">
        <w:trPr>
          <w:trHeight w:val="269"/>
        </w:trPr>
        <w:tc>
          <w:tcPr>
            <w:tcW w:w="1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9A4153" w14:textId="77777777" w:rsidR="009A5F0D" w:rsidRPr="00755525" w:rsidRDefault="009A5F0D">
            <w:pPr>
              <w:spacing w:before="100" w:beforeAutospacing="1" w:after="100" w:afterAutospacing="1"/>
              <w:jc w:val="both"/>
              <w:rPr>
                <w:rFonts w:ascii="Times New Roman" w:eastAsiaTheme="majorEastAsia" w:hAnsi="Times New Roman" w:cs="Times New Roman"/>
                <w:sz w:val="22"/>
                <w:szCs w:val="22"/>
                <w:shd w:val="clear" w:color="auto" w:fill="FFFFFF"/>
              </w:rPr>
            </w:pPr>
          </w:p>
        </w:tc>
        <w:tc>
          <w:tcPr>
            <w:tcW w:w="1675" w:type="dxa"/>
            <w:tcBorders>
              <w:top w:val="single" w:sz="4" w:space="0" w:color="FFFFFF" w:themeColor="background1"/>
              <w:left w:val="single" w:sz="4" w:space="0" w:color="FFFFFF" w:themeColor="background1"/>
              <w:bottom w:val="single" w:sz="4" w:space="0" w:color="FFFFFF" w:themeColor="background1"/>
            </w:tcBorders>
          </w:tcPr>
          <w:p w14:paraId="4DC8BAC8" w14:textId="77777777" w:rsidR="009A5F0D" w:rsidRPr="00755525" w:rsidRDefault="009A5F0D">
            <w:pPr>
              <w:spacing w:before="100" w:beforeAutospacing="1" w:after="100" w:afterAutospacing="1"/>
              <w:jc w:val="both"/>
              <w:rPr>
                <w:rFonts w:ascii="Times New Roman" w:eastAsiaTheme="majorEastAsia" w:hAnsi="Times New Roman" w:cs="Times New Roman"/>
                <w:sz w:val="22"/>
                <w:szCs w:val="22"/>
                <w:shd w:val="clear" w:color="auto" w:fill="FFFFFF"/>
              </w:rPr>
            </w:pPr>
          </w:p>
        </w:tc>
        <w:tc>
          <w:tcPr>
            <w:tcW w:w="4889" w:type="dxa"/>
            <w:gridSpan w:val="3"/>
          </w:tcPr>
          <w:p w14:paraId="28B27C40" w14:textId="77777777" w:rsidR="009A5F0D" w:rsidRPr="00CA3D3A" w:rsidRDefault="009A5F0D">
            <w:pPr>
              <w:spacing w:before="100" w:beforeAutospacing="1" w:after="100" w:afterAutospacing="1"/>
              <w:jc w:val="center"/>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Destination node at t</w:t>
            </w:r>
            <w:r w:rsidRPr="00CA3D3A">
              <w:rPr>
                <w:rFonts w:ascii="Times New Roman" w:eastAsiaTheme="majorEastAsia" w:hAnsi="Times New Roman" w:cs="Times New Roman"/>
                <w:b/>
                <w:bCs/>
                <w:sz w:val="22"/>
                <w:szCs w:val="22"/>
                <w:shd w:val="clear" w:color="auto" w:fill="FFFFFF"/>
                <w:vertAlign w:val="subscript"/>
              </w:rPr>
              <w:t>y</w:t>
            </w:r>
          </w:p>
        </w:tc>
      </w:tr>
      <w:tr w:rsidR="009A5F0D" w:rsidRPr="00755525" w14:paraId="2E9406B8" w14:textId="77777777">
        <w:trPr>
          <w:trHeight w:val="254"/>
        </w:trPr>
        <w:tc>
          <w:tcPr>
            <w:tcW w:w="1106" w:type="dxa"/>
            <w:tcBorders>
              <w:top w:val="single" w:sz="4" w:space="0" w:color="FFFFFF" w:themeColor="background1"/>
              <w:left w:val="single" w:sz="4" w:space="0" w:color="FFFFFF" w:themeColor="background1"/>
              <w:right w:val="single" w:sz="4" w:space="0" w:color="FFFFFF" w:themeColor="background1"/>
            </w:tcBorders>
          </w:tcPr>
          <w:p w14:paraId="010956EF" w14:textId="77777777" w:rsidR="009A5F0D" w:rsidRPr="00755525" w:rsidRDefault="009A5F0D">
            <w:pPr>
              <w:spacing w:before="100" w:beforeAutospacing="1" w:after="100" w:afterAutospacing="1"/>
              <w:jc w:val="both"/>
              <w:rPr>
                <w:rFonts w:ascii="Times New Roman" w:eastAsiaTheme="majorEastAsia" w:hAnsi="Times New Roman" w:cs="Times New Roman"/>
                <w:sz w:val="22"/>
                <w:szCs w:val="22"/>
                <w:shd w:val="clear" w:color="auto" w:fill="FFFFFF"/>
              </w:rPr>
            </w:pPr>
          </w:p>
        </w:tc>
        <w:tc>
          <w:tcPr>
            <w:tcW w:w="1675" w:type="dxa"/>
            <w:tcBorders>
              <w:top w:val="single" w:sz="4" w:space="0" w:color="FFFFFF" w:themeColor="background1"/>
              <w:left w:val="single" w:sz="4" w:space="0" w:color="FFFFFF" w:themeColor="background1"/>
            </w:tcBorders>
          </w:tcPr>
          <w:p w14:paraId="5E58BA5B" w14:textId="77777777" w:rsidR="009A5F0D" w:rsidRPr="00755525" w:rsidRDefault="009A5F0D">
            <w:pPr>
              <w:spacing w:before="100" w:beforeAutospacing="1" w:after="100" w:afterAutospacing="1"/>
              <w:jc w:val="both"/>
              <w:rPr>
                <w:rFonts w:ascii="Times New Roman" w:eastAsiaTheme="majorEastAsia" w:hAnsi="Times New Roman" w:cs="Times New Roman"/>
                <w:sz w:val="22"/>
                <w:szCs w:val="22"/>
                <w:shd w:val="clear" w:color="auto" w:fill="FFFFFF"/>
              </w:rPr>
            </w:pPr>
          </w:p>
        </w:tc>
        <w:tc>
          <w:tcPr>
            <w:tcW w:w="1675" w:type="dxa"/>
          </w:tcPr>
          <w:p w14:paraId="0CF2235C" w14:textId="77777777" w:rsidR="009A5F0D" w:rsidRPr="00CA3D3A" w:rsidRDefault="009A5F0D">
            <w:pPr>
              <w:spacing w:before="100" w:beforeAutospacing="1" w:after="100" w:afterAutospacing="1"/>
              <w:jc w:val="center"/>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STABLE</w:t>
            </w:r>
          </w:p>
        </w:tc>
        <w:tc>
          <w:tcPr>
            <w:tcW w:w="1605" w:type="dxa"/>
          </w:tcPr>
          <w:p w14:paraId="40432763" w14:textId="77777777" w:rsidR="009A5F0D" w:rsidRPr="00CA3D3A" w:rsidRDefault="009A5F0D">
            <w:pPr>
              <w:spacing w:before="100" w:beforeAutospacing="1" w:after="100" w:afterAutospacing="1"/>
              <w:jc w:val="center"/>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LOSS</w:t>
            </w:r>
          </w:p>
        </w:tc>
        <w:tc>
          <w:tcPr>
            <w:tcW w:w="1608" w:type="dxa"/>
          </w:tcPr>
          <w:p w14:paraId="6B4AC5D2" w14:textId="77777777" w:rsidR="009A5F0D" w:rsidRPr="00CA3D3A" w:rsidRDefault="009A5F0D">
            <w:pPr>
              <w:spacing w:before="100" w:beforeAutospacing="1" w:after="100" w:afterAutospacing="1"/>
              <w:jc w:val="center"/>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GAIN</w:t>
            </w:r>
          </w:p>
        </w:tc>
      </w:tr>
      <w:tr w:rsidR="009A5F0D" w:rsidRPr="00755525" w14:paraId="23D9B60E" w14:textId="77777777">
        <w:trPr>
          <w:trHeight w:val="239"/>
        </w:trPr>
        <w:tc>
          <w:tcPr>
            <w:tcW w:w="1106" w:type="dxa"/>
            <w:vMerge w:val="restart"/>
          </w:tcPr>
          <w:p w14:paraId="7FD29D60"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Source node at t</w:t>
            </w:r>
            <w:r w:rsidRPr="00CA3D3A">
              <w:rPr>
                <w:rFonts w:ascii="Times New Roman" w:eastAsiaTheme="majorEastAsia" w:hAnsi="Times New Roman" w:cs="Times New Roman"/>
                <w:b/>
                <w:bCs/>
                <w:sz w:val="22"/>
                <w:szCs w:val="22"/>
                <w:shd w:val="clear" w:color="auto" w:fill="FFFFFF"/>
                <w:vertAlign w:val="subscript"/>
              </w:rPr>
              <w:t>x</w:t>
            </w:r>
          </w:p>
        </w:tc>
        <w:tc>
          <w:tcPr>
            <w:tcW w:w="1675" w:type="dxa"/>
          </w:tcPr>
          <w:p w14:paraId="4DEC7897"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STABLE</w:t>
            </w:r>
          </w:p>
        </w:tc>
        <w:tc>
          <w:tcPr>
            <w:tcW w:w="1675" w:type="dxa"/>
          </w:tcPr>
          <w:p w14:paraId="03DB177E"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n/a</w:t>
            </w:r>
          </w:p>
        </w:tc>
        <w:tc>
          <w:tcPr>
            <w:tcW w:w="1605" w:type="dxa"/>
          </w:tcPr>
          <w:p w14:paraId="07210010"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1</w:t>
            </w:r>
          </w:p>
        </w:tc>
        <w:tc>
          <w:tcPr>
            <w:tcW w:w="1608" w:type="dxa"/>
          </w:tcPr>
          <w:p w14:paraId="180C1DA3"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n/a</w:t>
            </w:r>
          </w:p>
        </w:tc>
      </w:tr>
      <w:tr w:rsidR="009A5F0D" w:rsidRPr="00755525" w14:paraId="15E1E46D" w14:textId="77777777">
        <w:trPr>
          <w:trHeight w:val="143"/>
        </w:trPr>
        <w:tc>
          <w:tcPr>
            <w:tcW w:w="1106" w:type="dxa"/>
            <w:vMerge/>
          </w:tcPr>
          <w:p w14:paraId="722A07A2"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p>
        </w:tc>
        <w:tc>
          <w:tcPr>
            <w:tcW w:w="1675" w:type="dxa"/>
          </w:tcPr>
          <w:p w14:paraId="5173B5CE"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LOSS</w:t>
            </w:r>
          </w:p>
        </w:tc>
        <w:tc>
          <w:tcPr>
            <w:tcW w:w="1675" w:type="dxa"/>
          </w:tcPr>
          <w:p w14:paraId="5F1285A9"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n/a</w:t>
            </w:r>
          </w:p>
        </w:tc>
        <w:tc>
          <w:tcPr>
            <w:tcW w:w="1605" w:type="dxa"/>
          </w:tcPr>
          <w:p w14:paraId="649E9ED3"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1</w:t>
            </w:r>
          </w:p>
        </w:tc>
        <w:tc>
          <w:tcPr>
            <w:tcW w:w="1608" w:type="dxa"/>
          </w:tcPr>
          <w:p w14:paraId="343FFD37"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n/a</w:t>
            </w:r>
          </w:p>
        </w:tc>
      </w:tr>
      <w:tr w:rsidR="009A5F0D" w:rsidRPr="00755525" w14:paraId="7CF14236" w14:textId="77777777">
        <w:trPr>
          <w:trHeight w:val="143"/>
        </w:trPr>
        <w:tc>
          <w:tcPr>
            <w:tcW w:w="1106" w:type="dxa"/>
            <w:vMerge/>
          </w:tcPr>
          <w:p w14:paraId="1604DAFA"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p>
        </w:tc>
        <w:tc>
          <w:tcPr>
            <w:tcW w:w="1675" w:type="dxa"/>
          </w:tcPr>
          <w:p w14:paraId="53517732" w14:textId="77777777" w:rsidR="009A5F0D" w:rsidRPr="00CA3D3A" w:rsidRDefault="009A5F0D">
            <w:pPr>
              <w:spacing w:before="100" w:beforeAutospacing="1" w:after="100" w:afterAutospacing="1"/>
              <w:jc w:val="both"/>
              <w:rPr>
                <w:rFonts w:ascii="Times New Roman" w:eastAsiaTheme="majorEastAsia" w:hAnsi="Times New Roman" w:cs="Times New Roman"/>
                <w:b/>
                <w:bCs/>
                <w:sz w:val="22"/>
                <w:szCs w:val="22"/>
                <w:shd w:val="clear" w:color="auto" w:fill="FFFFFF"/>
              </w:rPr>
            </w:pPr>
            <w:r w:rsidRPr="00CA3D3A">
              <w:rPr>
                <w:rFonts w:ascii="Times New Roman" w:eastAsiaTheme="majorEastAsia" w:hAnsi="Times New Roman" w:cs="Times New Roman"/>
                <w:b/>
                <w:bCs/>
                <w:sz w:val="22"/>
                <w:szCs w:val="22"/>
                <w:shd w:val="clear" w:color="auto" w:fill="FFFFFF"/>
              </w:rPr>
              <w:t>GAIN</w:t>
            </w:r>
          </w:p>
        </w:tc>
        <w:tc>
          <w:tcPr>
            <w:tcW w:w="1675" w:type="dxa"/>
          </w:tcPr>
          <w:p w14:paraId="775692DA"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1</w:t>
            </w:r>
          </w:p>
        </w:tc>
        <w:tc>
          <w:tcPr>
            <w:tcW w:w="1605" w:type="dxa"/>
          </w:tcPr>
          <w:p w14:paraId="4F4C9F4B"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0.5</w:t>
            </w:r>
          </w:p>
        </w:tc>
        <w:tc>
          <w:tcPr>
            <w:tcW w:w="1608" w:type="dxa"/>
          </w:tcPr>
          <w:p w14:paraId="4987E1E1" w14:textId="77777777" w:rsidR="009A5F0D" w:rsidRPr="00755525" w:rsidRDefault="009A5F0D">
            <w:pPr>
              <w:spacing w:before="100" w:beforeAutospacing="1" w:after="100" w:afterAutospacing="1"/>
              <w:jc w:val="center"/>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1</w:t>
            </w:r>
          </w:p>
        </w:tc>
      </w:tr>
    </w:tbl>
    <w:p w14:paraId="4E860AC7" w14:textId="77777777" w:rsidR="009A5F0D" w:rsidRDefault="009A5F0D" w:rsidP="009A5F0D">
      <w:pPr>
        <w:spacing w:before="100" w:beforeAutospacing="1" w:after="100" w:afterAutospacing="1" w:line="240" w:lineRule="auto"/>
        <w:jc w:val="both"/>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sz w:val="22"/>
          <w:szCs w:val="22"/>
          <w:shd w:val="clear" w:color="auto" w:fill="FFFFFF"/>
        </w:rPr>
        <w:t xml:space="preserve">For movements from LOSS to GAIN and from GAIN to LOSS the probability is multiplicated by a factor of 0.5 due to the assumption that transitioning nodes can potentially coexist as habitats at tx or ty.  </w:t>
      </w:r>
    </w:p>
    <w:p w14:paraId="4257F3B9" w14:textId="64B6D54A" w:rsidR="00625211" w:rsidRPr="00625211" w:rsidRDefault="00625211" w:rsidP="00625211">
      <w:pPr>
        <w:spacing w:after="0" w:line="240" w:lineRule="auto"/>
        <w:jc w:val="both"/>
        <w:rPr>
          <w:rFonts w:ascii="Times New Roman" w:eastAsiaTheme="majorEastAsia" w:hAnsi="Times New Roman" w:cs="Times New Roman"/>
          <w:b/>
          <w:bCs/>
          <w:color w:val="156082" w:themeColor="accent1"/>
          <w:sz w:val="22"/>
          <w:szCs w:val="22"/>
          <w:shd w:val="clear" w:color="auto" w:fill="FFFFFF"/>
        </w:rPr>
      </w:pPr>
      <w:r w:rsidRPr="00625211">
        <w:rPr>
          <w:rFonts w:ascii="Times New Roman" w:eastAsiaTheme="majorEastAsia" w:hAnsi="Times New Roman" w:cs="Times New Roman"/>
          <w:b/>
          <w:bCs/>
          <w:sz w:val="22"/>
          <w:szCs w:val="22"/>
          <w:shd w:val="clear" w:color="auto" w:fill="FFFFFF"/>
        </w:rPr>
        <w:t>Reference:</w:t>
      </w:r>
    </w:p>
    <w:sdt>
      <w:sdtPr>
        <w:rPr>
          <w:rFonts w:ascii="Times New Roman" w:hAnsi="Times New Roman" w:cs="Times New Roman"/>
          <w:color w:val="000000"/>
          <w:sz w:val="22"/>
          <w:szCs w:val="22"/>
        </w:rPr>
        <w:tag w:val="MENDELEY_BIBLIOGRAPHY"/>
        <w:id w:val="1861395025"/>
        <w:placeholder>
          <w:docPart w:val="DefaultPlaceholder_-1854013440"/>
        </w:placeholder>
      </w:sdtPr>
      <w:sdtContent>
        <w:p w14:paraId="2D888BEC" w14:textId="6E3028C0" w:rsidR="006E5D55" w:rsidRPr="006E5D55" w:rsidRDefault="006E5D55" w:rsidP="00625211">
          <w:pPr>
            <w:autoSpaceDE w:val="0"/>
            <w:autoSpaceDN w:val="0"/>
            <w:spacing w:after="0"/>
            <w:ind w:hanging="480"/>
            <w:divId w:val="151145122"/>
            <w:rPr>
              <w:rFonts w:ascii="Times New Roman" w:eastAsia="Times New Roman" w:hAnsi="Times New Roman" w:cs="Times New Roman"/>
              <w:color w:val="000000"/>
              <w:sz w:val="22"/>
              <w:szCs w:val="22"/>
            </w:rPr>
          </w:pPr>
          <w:r w:rsidRPr="006E5D55">
            <w:rPr>
              <w:rFonts w:ascii="Times New Roman" w:eastAsia="Times New Roman" w:hAnsi="Times New Roman" w:cs="Times New Roman"/>
              <w:color w:val="000000"/>
              <w:sz w:val="22"/>
              <w:szCs w:val="22"/>
            </w:rPr>
            <w:t xml:space="preserve">Martensen, A. C., Saura, S., &amp; Fortin, M. J. (2017). Spatio-temporal connectivity: assessing the amount of reachable habitat in dynamic landscapes. </w:t>
          </w:r>
          <w:r w:rsidRPr="006E5D55">
            <w:rPr>
              <w:rFonts w:ascii="Times New Roman" w:eastAsia="Times New Roman" w:hAnsi="Times New Roman" w:cs="Times New Roman"/>
              <w:i/>
              <w:iCs/>
              <w:color w:val="000000"/>
              <w:sz w:val="22"/>
              <w:szCs w:val="22"/>
            </w:rPr>
            <w:t>Methods in Ecology and Evolution</w:t>
          </w:r>
          <w:r w:rsidRPr="006E5D55">
            <w:rPr>
              <w:rFonts w:ascii="Times New Roman" w:eastAsia="Times New Roman" w:hAnsi="Times New Roman" w:cs="Times New Roman"/>
              <w:color w:val="000000"/>
              <w:sz w:val="22"/>
              <w:szCs w:val="22"/>
            </w:rPr>
            <w:t xml:space="preserve">, </w:t>
          </w:r>
          <w:r w:rsidRPr="006E5D55">
            <w:rPr>
              <w:rFonts w:ascii="Times New Roman" w:eastAsia="Times New Roman" w:hAnsi="Times New Roman" w:cs="Times New Roman"/>
              <w:i/>
              <w:iCs/>
              <w:color w:val="000000"/>
              <w:sz w:val="22"/>
              <w:szCs w:val="22"/>
            </w:rPr>
            <w:t>8</w:t>
          </w:r>
          <w:r w:rsidRPr="006E5D55">
            <w:rPr>
              <w:rFonts w:ascii="Times New Roman" w:eastAsia="Times New Roman" w:hAnsi="Times New Roman" w:cs="Times New Roman"/>
              <w:color w:val="000000"/>
              <w:sz w:val="22"/>
              <w:szCs w:val="22"/>
            </w:rPr>
            <w:t>(10), 1253–1264. https://doi.org/10.1111/2041-210X.12799</w:t>
          </w:r>
        </w:p>
        <w:p w14:paraId="07584332" w14:textId="6E3028C0" w:rsidR="009A5F0D" w:rsidRPr="00755525" w:rsidRDefault="00000000" w:rsidP="00625211">
          <w:pPr>
            <w:spacing w:after="0"/>
            <w:rPr>
              <w:rFonts w:ascii="Times New Roman" w:hAnsi="Times New Roman" w:cs="Times New Roman"/>
              <w:sz w:val="22"/>
              <w:szCs w:val="22"/>
            </w:rPr>
          </w:pPr>
        </w:p>
      </w:sdtContent>
    </w:sdt>
    <w:p w14:paraId="6786A5D4" w14:textId="198DCDC0" w:rsidR="00E6257A" w:rsidRPr="00755525" w:rsidRDefault="00E6257A" w:rsidP="00E6257A">
      <w:pPr>
        <w:rPr>
          <w:rFonts w:ascii="Times New Roman" w:hAnsi="Times New Roman" w:cs="Times New Roman"/>
          <w:b/>
          <w:bCs/>
          <w:sz w:val="22"/>
          <w:szCs w:val="22"/>
        </w:rPr>
      </w:pPr>
      <w:r w:rsidRPr="00755525">
        <w:rPr>
          <w:rFonts w:ascii="Times New Roman" w:hAnsi="Times New Roman" w:cs="Times New Roman"/>
          <w:b/>
          <w:bCs/>
          <w:sz w:val="22"/>
          <w:szCs w:val="22"/>
        </w:rPr>
        <w:lastRenderedPageBreak/>
        <w:t xml:space="preserve">Supplementary </w:t>
      </w:r>
      <w:r w:rsidR="00393239">
        <w:rPr>
          <w:rFonts w:ascii="Times New Roman" w:hAnsi="Times New Roman" w:cs="Times New Roman"/>
          <w:b/>
          <w:bCs/>
          <w:sz w:val="22"/>
          <w:szCs w:val="22"/>
        </w:rPr>
        <w:t xml:space="preserve">information: </w:t>
      </w:r>
      <w:r w:rsidR="004D2680">
        <w:rPr>
          <w:rFonts w:ascii="Times New Roman" w:hAnsi="Times New Roman" w:cs="Times New Roman"/>
          <w:b/>
          <w:bCs/>
          <w:sz w:val="22"/>
          <w:szCs w:val="22"/>
        </w:rPr>
        <w:t>Equations</w:t>
      </w:r>
      <w:r w:rsidR="00393239">
        <w:rPr>
          <w:rFonts w:ascii="Times New Roman" w:hAnsi="Times New Roman" w:cs="Times New Roman"/>
          <w:b/>
          <w:bCs/>
          <w:sz w:val="22"/>
          <w:szCs w:val="22"/>
        </w:rPr>
        <w:t xml:space="preserve"> for scenarios formulations</w:t>
      </w:r>
    </w:p>
    <w:p w14:paraId="3DD4C9E2" w14:textId="5B017C4A" w:rsidR="00560247" w:rsidRPr="00117B3C" w:rsidRDefault="00CA7F86" w:rsidP="003B1DE4">
      <w:pPr>
        <w:rPr>
          <w:rFonts w:ascii="Times New Roman" w:hAnsi="Times New Roman" w:cs="Times New Roman"/>
          <w:b/>
          <w:bCs/>
          <w:sz w:val="22"/>
          <w:szCs w:val="22"/>
        </w:rPr>
      </w:pPr>
      <w:r w:rsidRPr="00117B3C">
        <w:rPr>
          <w:rFonts w:ascii="Times New Roman" w:hAnsi="Times New Roman" w:cs="Times New Roman"/>
          <w:b/>
          <w:bCs/>
          <w:sz w:val="22"/>
          <w:szCs w:val="22"/>
        </w:rPr>
        <w:t>Scenario</w:t>
      </w:r>
      <w:r w:rsidR="00C960E5" w:rsidRPr="00117B3C">
        <w:rPr>
          <w:rFonts w:ascii="Times New Roman" w:hAnsi="Times New Roman" w:cs="Times New Roman"/>
          <w:b/>
          <w:bCs/>
          <w:sz w:val="22"/>
          <w:szCs w:val="22"/>
        </w:rPr>
        <w:t xml:space="preserve"> </w:t>
      </w:r>
      <w:r w:rsidR="00560247" w:rsidRPr="00117B3C">
        <w:rPr>
          <w:rFonts w:ascii="Times New Roman" w:hAnsi="Times New Roman" w:cs="Times New Roman"/>
          <w:b/>
          <w:bCs/>
          <w:sz w:val="22"/>
          <w:szCs w:val="22"/>
        </w:rPr>
        <w:t>S</w:t>
      </w:r>
      <w:r w:rsidR="00C960E5" w:rsidRPr="00117B3C">
        <w:rPr>
          <w:rFonts w:ascii="Times New Roman" w:hAnsi="Times New Roman" w:cs="Times New Roman"/>
          <w:b/>
          <w:bCs/>
          <w:sz w:val="22"/>
          <w:szCs w:val="22"/>
        </w:rPr>
        <w:t>1 SEG</w:t>
      </w:r>
    </w:p>
    <w:p w14:paraId="12276647" w14:textId="314AA40E" w:rsidR="003B1DE4" w:rsidRPr="00117B3C" w:rsidRDefault="009E1EDB" w:rsidP="003B1DE4">
      <w:pPr>
        <w:rPr>
          <w:rFonts w:ascii="Times New Roman" w:hAnsi="Times New Roman" w:cs="Times New Roman"/>
          <w:b/>
          <w:bCs/>
          <w:sz w:val="22"/>
          <w:szCs w:val="22"/>
          <w:u w:val="single"/>
        </w:rPr>
      </w:pPr>
      <w:r w:rsidRPr="00117B3C">
        <w:rPr>
          <w:rFonts w:ascii="Times New Roman" w:hAnsi="Times New Roman" w:cs="Times New Roman"/>
          <w:b/>
          <w:bCs/>
          <w:sz w:val="22"/>
          <w:szCs w:val="22"/>
          <w:u w:val="single"/>
        </w:rPr>
        <w:t>S</w:t>
      </w:r>
      <w:r w:rsidR="001A742C">
        <w:rPr>
          <w:rFonts w:ascii="Times New Roman" w:hAnsi="Times New Roman" w:cs="Times New Roman"/>
          <w:b/>
          <w:bCs/>
          <w:sz w:val="22"/>
          <w:szCs w:val="22"/>
          <w:u w:val="single"/>
        </w:rPr>
        <w:t>tep</w:t>
      </w:r>
      <w:r w:rsidRPr="00117B3C">
        <w:rPr>
          <w:rFonts w:ascii="Times New Roman" w:hAnsi="Times New Roman" w:cs="Times New Roman"/>
          <w:b/>
          <w:bCs/>
          <w:sz w:val="22"/>
          <w:szCs w:val="22"/>
          <w:u w:val="single"/>
        </w:rPr>
        <w:t xml:space="preserve"> </w:t>
      </w:r>
      <w:r w:rsidR="00560247" w:rsidRPr="00117B3C">
        <w:rPr>
          <w:rFonts w:ascii="Times New Roman" w:hAnsi="Times New Roman" w:cs="Times New Roman"/>
          <w:b/>
          <w:bCs/>
          <w:sz w:val="22"/>
          <w:szCs w:val="22"/>
          <w:u w:val="single"/>
        </w:rPr>
        <w:t>1</w:t>
      </w:r>
      <w:r w:rsidR="00C36710" w:rsidRPr="00117B3C">
        <w:rPr>
          <w:rFonts w:ascii="Times New Roman" w:hAnsi="Times New Roman" w:cs="Times New Roman"/>
          <w:b/>
          <w:bCs/>
          <w:sz w:val="22"/>
          <w:szCs w:val="22"/>
          <w:u w:val="single"/>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79"/>
      </w:tblGrid>
      <w:tr w:rsidR="00F50F0B" w:rsidRPr="00755525" w14:paraId="72F2E71B" w14:textId="77777777" w:rsidTr="0093487E">
        <w:tc>
          <w:tcPr>
            <w:tcW w:w="9350" w:type="dxa"/>
            <w:gridSpan w:val="2"/>
            <w:shd w:val="clear" w:color="auto" w:fill="auto"/>
          </w:tcPr>
          <w:p w14:paraId="660F45BA" w14:textId="39F266E2" w:rsidR="00F50F0B" w:rsidRPr="00755525" w:rsidRDefault="00F50F0B">
            <w:pPr>
              <w:rPr>
                <w:rFonts w:ascii="Times New Roman" w:eastAsia="MS Mincho" w:hAnsi="Times New Roman" w:cs="Times New Roman"/>
                <w:sz w:val="22"/>
                <w:szCs w:val="22"/>
                <w:lang w:val="en-CA"/>
              </w:rPr>
            </w:pPr>
            <w:r w:rsidRPr="00F50F0B">
              <w:rPr>
                <w:rFonts w:ascii="Times New Roman" w:eastAsia="Calibri" w:hAnsi="Times New Roman" w:cs="Times New Roman"/>
                <w:i/>
                <w:iCs/>
                <w:sz w:val="22"/>
                <w:szCs w:val="22"/>
                <w:lang w:val="en-CA"/>
              </w:rPr>
              <w:t>Objective function:</w:t>
            </w:r>
          </w:p>
        </w:tc>
      </w:tr>
      <w:tr w:rsidR="003B1DE4" w:rsidRPr="00755525" w14:paraId="0E52B1ED" w14:textId="77777777" w:rsidTr="0093487E">
        <w:tc>
          <w:tcPr>
            <w:tcW w:w="1271" w:type="dxa"/>
            <w:shd w:val="clear" w:color="auto" w:fill="auto"/>
          </w:tcPr>
          <w:p w14:paraId="0C8B64AC" w14:textId="3C34F152" w:rsidR="003B1DE4" w:rsidRPr="00755525" w:rsidRDefault="003B1DE4">
            <w:pPr>
              <w:rPr>
                <w:rFonts w:ascii="Times New Roman" w:hAnsi="Times New Roman" w:cs="Times New Roman"/>
                <w:sz w:val="22"/>
                <w:szCs w:val="22"/>
              </w:rPr>
            </w:pPr>
            <w:r w:rsidRPr="00755525">
              <w:rPr>
                <w:rFonts w:ascii="Times New Roman" w:eastAsia="Calibri" w:hAnsi="Times New Roman" w:cs="Times New Roman"/>
                <w:sz w:val="22"/>
                <w:szCs w:val="22"/>
                <w:lang w:val="en-CA"/>
              </w:rPr>
              <w:t>[</w:t>
            </w:r>
            <w:r w:rsidR="004E19C9">
              <w:rPr>
                <w:rFonts w:ascii="Times New Roman" w:eastAsia="Calibri" w:hAnsi="Times New Roman" w:cs="Times New Roman"/>
                <w:sz w:val="22"/>
                <w:szCs w:val="22"/>
                <w:lang w:val="en-CA"/>
              </w:rPr>
              <w:t>1</w:t>
            </w:r>
            <w:r w:rsidRPr="00755525">
              <w:rPr>
                <w:rFonts w:ascii="Times New Roman" w:eastAsia="Calibri" w:hAnsi="Times New Roman" w:cs="Times New Roman"/>
                <w:sz w:val="22"/>
                <w:szCs w:val="22"/>
                <w:lang w:val="en-CA"/>
              </w:rPr>
              <w:t>]</w:t>
            </w:r>
          </w:p>
        </w:tc>
        <w:tc>
          <w:tcPr>
            <w:tcW w:w="8079" w:type="dxa"/>
            <w:shd w:val="clear" w:color="auto" w:fill="auto"/>
          </w:tcPr>
          <w:p w14:paraId="5AA1DAC6" w14:textId="2C329D7E" w:rsidR="003B1DE4" w:rsidRPr="00755525" w:rsidRDefault="00000000">
            <w:pPr>
              <w:rPr>
                <w:rFonts w:ascii="Times New Roman" w:hAnsi="Times New Roman" w:cs="Times New Roman"/>
                <w:sz w:val="22"/>
                <w:szCs w:val="22"/>
              </w:rPr>
            </w:pPr>
            <m:oMathPara>
              <m:oMath>
                <m:func>
                  <m:funcPr>
                    <m:ctrlPr>
                      <w:rPr>
                        <w:rFonts w:ascii="Cambria Math" w:eastAsia="MS Mincho" w:hAnsi="Cambria Math" w:cs="Times New Roman"/>
                        <w:i/>
                        <w:sz w:val="22"/>
                        <w:szCs w:val="22"/>
                        <w:lang w:val="en-CA"/>
                      </w:rPr>
                    </m:ctrlPr>
                  </m:funcPr>
                  <m:fName>
                    <m:r>
                      <m:rPr>
                        <m:sty m:val="p"/>
                      </m:rPr>
                      <w:rPr>
                        <w:rFonts w:ascii="Cambria Math" w:eastAsia="MS Mincho" w:hAnsi="Cambria Math" w:cs="Times New Roman"/>
                        <w:sz w:val="22"/>
                        <w:szCs w:val="22"/>
                        <w:lang w:val="en-CA"/>
                      </w:rPr>
                      <m:t>max</m:t>
                    </m:r>
                  </m:fName>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ECOL</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e>
                </m:func>
              </m:oMath>
            </m:oMathPara>
          </w:p>
        </w:tc>
      </w:tr>
      <w:tr w:rsidR="003B1DE4" w:rsidRPr="00755525" w14:paraId="3FAFF6BC" w14:textId="77777777" w:rsidTr="0093487E">
        <w:tc>
          <w:tcPr>
            <w:tcW w:w="1271" w:type="dxa"/>
            <w:shd w:val="clear" w:color="auto" w:fill="auto"/>
          </w:tcPr>
          <w:p w14:paraId="67EAFAC0" w14:textId="77777777" w:rsidR="003B1DE4" w:rsidRPr="00755525" w:rsidRDefault="003B1DE4">
            <w:pPr>
              <w:rPr>
                <w:rFonts w:ascii="Times New Roman" w:hAnsi="Times New Roman" w:cs="Times New Roman"/>
                <w:i/>
                <w:iCs/>
                <w:sz w:val="22"/>
                <w:szCs w:val="22"/>
              </w:rPr>
            </w:pPr>
            <w:r w:rsidRPr="00755525">
              <w:rPr>
                <w:rFonts w:ascii="Times New Roman" w:hAnsi="Times New Roman" w:cs="Times New Roman"/>
                <w:i/>
                <w:iCs/>
                <w:sz w:val="22"/>
                <w:szCs w:val="22"/>
              </w:rPr>
              <w:t>Subject to:</w:t>
            </w:r>
          </w:p>
        </w:tc>
        <w:tc>
          <w:tcPr>
            <w:tcW w:w="8079" w:type="dxa"/>
            <w:shd w:val="clear" w:color="auto" w:fill="auto"/>
          </w:tcPr>
          <w:p w14:paraId="3CA276AF" w14:textId="77777777" w:rsidR="003B1DE4" w:rsidRPr="00755525" w:rsidRDefault="003B1DE4">
            <w:pPr>
              <w:rPr>
                <w:rFonts w:ascii="Times New Roman" w:hAnsi="Times New Roman" w:cs="Times New Roman"/>
                <w:sz w:val="22"/>
                <w:szCs w:val="22"/>
              </w:rPr>
            </w:pPr>
          </w:p>
        </w:tc>
      </w:tr>
      <w:tr w:rsidR="003B1DE4" w:rsidRPr="00755525" w14:paraId="626D7EDC" w14:textId="77777777" w:rsidTr="0093487E">
        <w:tc>
          <w:tcPr>
            <w:tcW w:w="1271" w:type="dxa"/>
            <w:shd w:val="clear" w:color="auto" w:fill="auto"/>
          </w:tcPr>
          <w:p w14:paraId="11F5C771" w14:textId="46AF2D60" w:rsidR="003B1DE4" w:rsidRPr="00755525" w:rsidRDefault="003B1DE4">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A1599D">
              <w:rPr>
                <w:rFonts w:ascii="Times New Roman" w:eastAsia="Calibri" w:hAnsi="Times New Roman" w:cs="Times New Roman"/>
                <w:sz w:val="22"/>
                <w:szCs w:val="22"/>
                <w:lang w:val="en-CA"/>
              </w:rPr>
              <w:t>2</w:t>
            </w:r>
            <w:r w:rsidRPr="00755525">
              <w:rPr>
                <w:rFonts w:ascii="Times New Roman" w:eastAsia="Calibri" w:hAnsi="Times New Roman" w:cs="Times New Roman"/>
                <w:sz w:val="22"/>
                <w:szCs w:val="22"/>
                <w:lang w:val="en-CA"/>
              </w:rPr>
              <w:t>]</w:t>
            </w:r>
          </w:p>
        </w:tc>
        <w:tc>
          <w:tcPr>
            <w:tcW w:w="8079" w:type="dxa"/>
            <w:shd w:val="clear" w:color="auto" w:fill="auto"/>
          </w:tcPr>
          <w:p w14:paraId="1CF0F180" w14:textId="2B51A6D0" w:rsidR="003B1DE4" w:rsidRPr="00755525" w:rsidRDefault="00000000">
            <w:pPr>
              <w:rPr>
                <w:rFonts w:ascii="Times New Roman" w:eastAsia="MS Mincho"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hAnsi="Cambria Math" w:cs="Times New Roman"/>
                    <w:sz w:val="22"/>
                    <w:szCs w:val="22"/>
                    <w:lang w:val="en-CA"/>
                  </w:rPr>
                  <m:t>∈</m:t>
                </m:r>
                <m:d>
                  <m:dPr>
                    <m:begChr m:val="{"/>
                    <m:endChr m:val="}"/>
                    <m:ctrlPr>
                      <w:rPr>
                        <w:rFonts w:ascii="Cambria Math" w:hAnsi="Cambria Math" w:cs="Times New Roman"/>
                        <w:i/>
                        <w:sz w:val="22"/>
                        <w:szCs w:val="22"/>
                        <w:lang w:val="en-CA"/>
                      </w:rPr>
                    </m:ctrlPr>
                  </m:dPr>
                  <m:e>
                    <m:r>
                      <w:rPr>
                        <w:rFonts w:ascii="Cambria Math" w:hAnsi="Cambria Math" w:cs="Times New Roman"/>
                        <w:sz w:val="22"/>
                        <w:szCs w:val="22"/>
                        <w:lang w:val="en-CA"/>
                      </w:rPr>
                      <m:t>0,1</m:t>
                    </m:r>
                  </m:e>
                </m:d>
              </m:oMath>
            </m:oMathPara>
          </w:p>
        </w:tc>
      </w:tr>
      <w:tr w:rsidR="002348C9" w:rsidRPr="00755525" w14:paraId="731DD7EF" w14:textId="77777777" w:rsidTr="0093487E">
        <w:tc>
          <w:tcPr>
            <w:tcW w:w="1271" w:type="dxa"/>
            <w:shd w:val="clear" w:color="auto" w:fill="auto"/>
          </w:tcPr>
          <w:p w14:paraId="0CCBCBBA" w14:textId="23DB4B87" w:rsidR="002348C9" w:rsidRPr="00755525" w:rsidRDefault="00A1599D" w:rsidP="002348C9">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[3]</w:t>
            </w:r>
          </w:p>
        </w:tc>
        <w:tc>
          <w:tcPr>
            <w:tcW w:w="8079" w:type="dxa"/>
            <w:shd w:val="clear" w:color="auto" w:fill="auto"/>
          </w:tcPr>
          <w:p w14:paraId="4B08A8F1" w14:textId="77777777" w:rsidR="002348C9" w:rsidRPr="00EC7674" w:rsidRDefault="00000000" w:rsidP="002348C9">
            <w:pPr>
              <w:rPr>
                <w:rFonts w:ascii="Times New Roman" w:eastAsia="Calibri" w:hAnsi="Times New Roman" w:cs="Times New Roman"/>
                <w:sz w:val="22"/>
                <w:szCs w:val="22"/>
                <w:lang w:val="en-CA"/>
              </w:rPr>
            </w:pPr>
            <m:oMathPara>
              <m:oMath>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r>
                  <w:rPr>
                    <w:rFonts w:ascii="Cambria Math" w:eastAsia="MS Mincho" w:hAnsi="Cambria Math" w:cs="Times New Roman"/>
                    <w:sz w:val="22"/>
                    <w:szCs w:val="22"/>
                    <w:lang w:val="en-CA"/>
                  </w:rPr>
                  <m:t>≤1,∀ s∈S</m:t>
                </m:r>
              </m:oMath>
            </m:oMathPara>
          </w:p>
          <w:p w14:paraId="5D138B72" w14:textId="77777777" w:rsidR="00EC7674" w:rsidRDefault="000F4BE5" w:rsidP="002348C9">
            <w:pPr>
              <w:rPr>
                <w:rFonts w:ascii="Times New Roman" w:eastAsia="MS Mincho" w:hAnsi="Times New Roman" w:cs="Times New Roman"/>
                <w:i/>
                <w:iCs/>
                <w:sz w:val="22"/>
                <w:szCs w:val="22"/>
                <w:lang w:val="en-CA"/>
              </w:rPr>
            </w:pPr>
            <w:r>
              <w:rPr>
                <w:rFonts w:ascii="Times New Roman" w:eastAsia="MS Mincho" w:hAnsi="Times New Roman" w:cs="Times New Roman"/>
                <w:i/>
                <w:iCs/>
                <w:sz w:val="22"/>
                <w:szCs w:val="22"/>
                <w:lang w:val="en-CA"/>
              </w:rPr>
              <w:t>For each stand,</w:t>
            </w:r>
            <w:r w:rsidR="00EC7674" w:rsidRPr="00755525">
              <w:rPr>
                <w:rFonts w:ascii="Times New Roman" w:eastAsia="MS Mincho" w:hAnsi="Times New Roman" w:cs="Times New Roman"/>
                <w:i/>
                <w:iCs/>
                <w:sz w:val="22"/>
                <w:szCs w:val="22"/>
                <w:lang w:val="en-CA"/>
              </w:rPr>
              <w:t xml:space="preserve"> at most 1 regime</w:t>
            </w:r>
            <w:r>
              <w:rPr>
                <w:rFonts w:ascii="Times New Roman" w:eastAsia="MS Mincho" w:hAnsi="Times New Roman" w:cs="Times New Roman"/>
                <w:i/>
                <w:iCs/>
                <w:sz w:val="22"/>
                <w:szCs w:val="22"/>
                <w:lang w:val="en-CA"/>
              </w:rPr>
              <w:t xml:space="preserve"> is selected</w:t>
            </w:r>
            <w:r w:rsidR="00D62898">
              <w:rPr>
                <w:rFonts w:ascii="Times New Roman" w:eastAsia="MS Mincho" w:hAnsi="Times New Roman" w:cs="Times New Roman"/>
                <w:i/>
                <w:iCs/>
                <w:sz w:val="22"/>
                <w:szCs w:val="22"/>
                <w:lang w:val="en-CA"/>
              </w:rPr>
              <w:t>.</w:t>
            </w:r>
          </w:p>
          <w:p w14:paraId="015348D6" w14:textId="78C5ADE0" w:rsidR="00C8565F" w:rsidRPr="00755525" w:rsidRDefault="00C8565F" w:rsidP="002348C9">
            <w:pPr>
              <w:rPr>
                <w:rFonts w:ascii="Times New Roman" w:eastAsia="Calibri" w:hAnsi="Times New Roman" w:cs="Times New Roman"/>
                <w:sz w:val="22"/>
                <w:szCs w:val="22"/>
                <w:lang w:val="en-CA"/>
              </w:rPr>
            </w:pPr>
          </w:p>
        </w:tc>
      </w:tr>
      <w:tr w:rsidR="0073405B" w:rsidRPr="00755525" w14:paraId="18272015" w14:textId="77777777" w:rsidTr="0093487E">
        <w:tc>
          <w:tcPr>
            <w:tcW w:w="1271" w:type="dxa"/>
            <w:shd w:val="clear" w:color="auto" w:fill="auto"/>
          </w:tcPr>
          <w:p w14:paraId="0291C71E" w14:textId="638AB83D" w:rsidR="0073405B" w:rsidRPr="00755525" w:rsidRDefault="00A1599D">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4</w:t>
            </w:r>
            <w:r w:rsidRPr="00755525">
              <w:rPr>
                <w:rFonts w:ascii="Times New Roman" w:eastAsia="Calibri" w:hAnsi="Times New Roman" w:cs="Times New Roman"/>
                <w:sz w:val="22"/>
                <w:szCs w:val="22"/>
                <w:lang w:val="en-CA"/>
              </w:rPr>
              <w:t>]</w:t>
            </w:r>
          </w:p>
        </w:tc>
        <w:tc>
          <w:tcPr>
            <w:tcW w:w="8079" w:type="dxa"/>
            <w:shd w:val="clear" w:color="auto" w:fill="auto"/>
          </w:tcPr>
          <w:p w14:paraId="6B7FB313" w14:textId="65DB41B5" w:rsidR="0073405B" w:rsidRPr="00283309" w:rsidRDefault="00000000">
            <w:pPr>
              <w:rPr>
                <w:rFonts w:ascii="Times New Roman" w:eastAsia="Calibri" w:hAnsi="Times New Roman" w:cs="Times New Roman"/>
                <w:sz w:val="22"/>
                <w:szCs w:val="22"/>
                <w:lang w:val="en-CA"/>
              </w:rPr>
            </w:pPr>
            <m:oMathPara>
              <m:oMath>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r>
                      <w:rPr>
                        <w:rFonts w:ascii="Cambria Math" w:eastAsia="MS Mincho" w:hAnsi="Cambria Math" w:cs="Times New Roman"/>
                        <w:sz w:val="22"/>
                        <w:szCs w:val="22"/>
                        <w:lang w:val="en-CA"/>
                      </w:rPr>
                      <m:t xml:space="preserve"> . </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a</m:t>
                        </m:r>
                      </m:e>
                      <m:sub>
                        <m:r>
                          <w:rPr>
                            <w:rFonts w:ascii="Cambria Math" w:eastAsia="MS Mincho" w:hAnsi="Cambria Math" w:cs="Times New Roman"/>
                            <w:sz w:val="22"/>
                            <w:szCs w:val="22"/>
                            <w:lang w:val="en-CA"/>
                          </w:rPr>
                          <m:t>s</m:t>
                        </m:r>
                      </m:sub>
                    </m:sSub>
                    <m:r>
                      <w:rPr>
                        <w:rFonts w:ascii="Cambria Math" w:eastAsia="MS Mincho" w:hAnsi="Cambria Math" w:cs="Times New Roman"/>
                        <w:sz w:val="22"/>
                        <w:szCs w:val="22"/>
                        <w:lang w:val="en-CA"/>
                      </w:rPr>
                      <m:t>≥</m:t>
                    </m:r>
                  </m:e>
                </m:nary>
                <m:d>
                  <m:dPr>
                    <m:ctrlPr>
                      <w:rPr>
                        <w:rFonts w:ascii="Cambria Math" w:eastAsia="MS Mincho" w:hAnsi="Cambria Math" w:cs="Times New Roman"/>
                        <w:i/>
                        <w:sz w:val="22"/>
                        <w:szCs w:val="22"/>
                        <w:lang w:val="en-CA"/>
                      </w:rPr>
                    </m:ctrlPr>
                  </m:dPr>
                  <m:e>
                    <m:r>
                      <w:rPr>
                        <w:rFonts w:ascii="Cambria Math" w:eastAsia="MS Mincho" w:hAnsi="Cambria Math" w:cs="Times New Roman"/>
                        <w:sz w:val="22"/>
                        <w:szCs w:val="22"/>
                        <w:lang w:val="en-CA"/>
                      </w:rPr>
                      <m:t>0.295</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s∈S</m:t>
                        </m:r>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a</m:t>
                            </m:r>
                          </m:e>
                          <m:sub>
                            <m:r>
                              <w:rPr>
                                <w:rFonts w:ascii="Cambria Math" w:eastAsia="MS Mincho" w:hAnsi="Cambria Math" w:cs="Times New Roman"/>
                                <w:sz w:val="22"/>
                                <w:szCs w:val="22"/>
                                <w:lang w:val="en-CA"/>
                              </w:rPr>
                              <m:t>s</m:t>
                            </m:r>
                          </m:sub>
                        </m:sSub>
                      </m:e>
                    </m:nary>
                  </m:e>
                </m:d>
              </m:oMath>
            </m:oMathPara>
          </w:p>
          <w:p w14:paraId="2D90695F" w14:textId="52AC5E4A" w:rsidR="000F22C7" w:rsidRPr="00634496" w:rsidRDefault="003C565C">
            <w:pPr>
              <w:rPr>
                <w:rFonts w:ascii="Times New Roman" w:eastAsia="Calibri" w:hAnsi="Times New Roman" w:cs="Times New Roman"/>
                <w:i/>
                <w:iCs/>
                <w:sz w:val="22"/>
                <w:szCs w:val="22"/>
                <w:lang w:val="en-CA"/>
              </w:rPr>
            </w:pPr>
            <w:r w:rsidRPr="00634496">
              <w:rPr>
                <w:rFonts w:ascii="Times New Roman" w:eastAsia="Calibri" w:hAnsi="Times New Roman" w:cs="Times New Roman"/>
                <w:i/>
                <w:iCs/>
                <w:sz w:val="22"/>
                <w:szCs w:val="22"/>
                <w:lang w:val="en-CA"/>
              </w:rPr>
              <w:t xml:space="preserve">The area of stands managed for the ecological objective </w:t>
            </w:r>
            <w:r w:rsidR="00B03210">
              <w:rPr>
                <w:rFonts w:ascii="Times New Roman" w:eastAsia="Calibri" w:hAnsi="Times New Roman" w:cs="Times New Roman"/>
                <w:i/>
                <w:iCs/>
                <w:sz w:val="22"/>
                <w:szCs w:val="22"/>
                <w:lang w:val="en-CA"/>
              </w:rPr>
              <w:t>is</w:t>
            </w:r>
            <w:r w:rsidR="00634496" w:rsidRPr="00634496">
              <w:rPr>
                <w:rFonts w:ascii="Times New Roman" w:eastAsia="Calibri" w:hAnsi="Times New Roman" w:cs="Times New Roman"/>
                <w:i/>
                <w:iCs/>
                <w:sz w:val="22"/>
                <w:szCs w:val="22"/>
                <w:lang w:val="en-CA"/>
              </w:rPr>
              <w:t xml:space="preserve"> greater than 29.5% of total area</w:t>
            </w:r>
            <w:r w:rsidR="00D62898">
              <w:rPr>
                <w:rFonts w:ascii="Times New Roman" w:eastAsia="Calibri" w:hAnsi="Times New Roman" w:cs="Times New Roman"/>
                <w:i/>
                <w:iCs/>
                <w:sz w:val="22"/>
                <w:szCs w:val="22"/>
                <w:lang w:val="en-CA"/>
              </w:rPr>
              <w:t>.</w:t>
            </w:r>
          </w:p>
        </w:tc>
      </w:tr>
      <w:tr w:rsidR="00796681" w:rsidRPr="00755525" w14:paraId="5B037C00" w14:textId="77777777" w:rsidTr="0093487E">
        <w:tc>
          <w:tcPr>
            <w:tcW w:w="1271" w:type="dxa"/>
            <w:shd w:val="clear" w:color="auto" w:fill="auto"/>
          </w:tcPr>
          <w:p w14:paraId="5CA6EF1F" w14:textId="144358D7" w:rsidR="00796681" w:rsidRPr="00755525" w:rsidRDefault="00A1599D">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5</w:t>
            </w:r>
            <w:r w:rsidRPr="00755525">
              <w:rPr>
                <w:rFonts w:ascii="Times New Roman" w:eastAsia="Calibri" w:hAnsi="Times New Roman" w:cs="Times New Roman"/>
                <w:sz w:val="22"/>
                <w:szCs w:val="22"/>
                <w:lang w:val="en-CA"/>
              </w:rPr>
              <w:t>]</w:t>
            </w:r>
          </w:p>
        </w:tc>
        <w:tc>
          <w:tcPr>
            <w:tcW w:w="8079" w:type="dxa"/>
            <w:shd w:val="clear" w:color="auto" w:fill="auto"/>
          </w:tcPr>
          <w:p w14:paraId="20007FEE" w14:textId="6899AE1C" w:rsidR="00796681" w:rsidRPr="00282942" w:rsidRDefault="00796681" w:rsidP="00B36204">
            <w:pPr>
              <w:jc w:val="center"/>
              <w:rPr>
                <w:rFonts w:ascii="Times New Roman" w:eastAsia="Calibri" w:hAnsi="Times New Roman" w:cs="Times New Roman"/>
                <w:sz w:val="22"/>
                <w:szCs w:val="22"/>
                <w:lang w:val="en-CA"/>
              </w:rPr>
            </w:pPr>
          </w:p>
          <w:p w14:paraId="71E80724" w14:textId="2DEFDC18" w:rsidR="00282942" w:rsidRPr="00634496" w:rsidRDefault="00000000" w:rsidP="00B36204">
            <w:pPr>
              <w:jc w:val="center"/>
              <w:rPr>
                <w:rFonts w:ascii="Times New Roman" w:eastAsia="Calibri" w:hAnsi="Times New Roman" w:cs="Times New Roman"/>
                <w:sz w:val="22"/>
                <w:szCs w:val="22"/>
                <w:lang w:val="en-CA"/>
              </w:rPr>
            </w:pPr>
            <m:oMathPara>
              <m:oMath>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w:rPr>
                    <w:rFonts w:ascii="Cambria Math" w:eastAsia="MS Mincho" w:hAnsi="Cambria Math" w:cs="Times New Roman"/>
                    <w:sz w:val="22"/>
                    <w:szCs w:val="22"/>
                    <w:lang w:val="en-CA"/>
                  </w:rPr>
                  <m:t xml:space="preserve">. </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a</m:t>
                    </m:r>
                  </m:e>
                  <m:sub>
                    <m:r>
                      <w:rPr>
                        <w:rFonts w:ascii="Cambria Math" w:eastAsia="MS Mincho" w:hAnsi="Cambria Math" w:cs="Times New Roman"/>
                        <w:sz w:val="22"/>
                        <w:szCs w:val="22"/>
                        <w:lang w:val="en-CA"/>
                      </w:rPr>
                      <m:t>s</m:t>
                    </m:r>
                  </m:sub>
                </m:sSub>
                <m:r>
                  <w:rPr>
                    <w:rFonts w:ascii="Cambria Math" w:eastAsia="MS Mincho" w:hAnsi="Cambria Math" w:cs="Times New Roman"/>
                    <w:sz w:val="22"/>
                    <w:szCs w:val="22"/>
                    <w:lang w:val="en-CA"/>
                  </w:rPr>
                  <m:t>≤</m:t>
                </m:r>
                <m:d>
                  <m:dPr>
                    <m:ctrlPr>
                      <w:rPr>
                        <w:rFonts w:ascii="Cambria Math" w:eastAsia="MS Mincho" w:hAnsi="Cambria Math" w:cs="Times New Roman"/>
                        <w:i/>
                        <w:sz w:val="22"/>
                        <w:szCs w:val="22"/>
                        <w:lang w:val="en-CA"/>
                      </w:rPr>
                    </m:ctrlPr>
                  </m:dPr>
                  <m:e>
                    <m:r>
                      <w:rPr>
                        <w:rFonts w:ascii="Cambria Math" w:eastAsia="MS Mincho" w:hAnsi="Cambria Math" w:cs="Times New Roman"/>
                        <w:sz w:val="22"/>
                        <w:szCs w:val="22"/>
                        <w:lang w:val="en-CA"/>
                      </w:rPr>
                      <m:t>0.305</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s∈S</m:t>
                        </m:r>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a</m:t>
                            </m:r>
                          </m:e>
                          <m:sub>
                            <m:r>
                              <w:rPr>
                                <w:rFonts w:ascii="Cambria Math" w:eastAsia="MS Mincho" w:hAnsi="Cambria Math" w:cs="Times New Roman"/>
                                <w:sz w:val="22"/>
                                <w:szCs w:val="22"/>
                                <w:lang w:val="en-CA"/>
                              </w:rPr>
                              <m:t>s</m:t>
                            </m:r>
                          </m:sub>
                        </m:sSub>
                      </m:e>
                    </m:nary>
                  </m:e>
                </m:d>
              </m:oMath>
            </m:oMathPara>
          </w:p>
          <w:p w14:paraId="0B30679C" w14:textId="39AA16B9" w:rsidR="000667B3" w:rsidRPr="00634496" w:rsidRDefault="00634496" w:rsidP="00634496">
            <w:pPr>
              <w:rPr>
                <w:rFonts w:ascii="Times New Roman" w:eastAsia="Calibri" w:hAnsi="Times New Roman" w:cs="Times New Roman"/>
                <w:i/>
                <w:iCs/>
                <w:sz w:val="22"/>
                <w:szCs w:val="22"/>
                <w:lang w:val="en-CA"/>
              </w:rPr>
            </w:pPr>
            <w:r w:rsidRPr="00634496">
              <w:rPr>
                <w:rFonts w:ascii="Times New Roman" w:eastAsia="Calibri" w:hAnsi="Times New Roman" w:cs="Times New Roman"/>
                <w:i/>
                <w:iCs/>
                <w:sz w:val="22"/>
                <w:szCs w:val="22"/>
                <w:lang w:val="en-CA"/>
              </w:rPr>
              <w:t xml:space="preserve">The area of stands managed for the ecological objective </w:t>
            </w:r>
            <w:r w:rsidR="00B03210">
              <w:rPr>
                <w:rFonts w:ascii="Times New Roman" w:eastAsia="Calibri" w:hAnsi="Times New Roman" w:cs="Times New Roman"/>
                <w:i/>
                <w:iCs/>
                <w:sz w:val="22"/>
                <w:szCs w:val="22"/>
                <w:lang w:val="en-CA"/>
              </w:rPr>
              <w:t>is</w:t>
            </w:r>
            <w:r w:rsidRPr="00634496">
              <w:rPr>
                <w:rFonts w:ascii="Times New Roman" w:eastAsia="Calibri" w:hAnsi="Times New Roman" w:cs="Times New Roman"/>
                <w:i/>
                <w:iCs/>
                <w:sz w:val="22"/>
                <w:szCs w:val="22"/>
                <w:lang w:val="en-CA"/>
              </w:rPr>
              <w:t xml:space="preserve"> </w:t>
            </w:r>
            <w:r>
              <w:rPr>
                <w:rFonts w:ascii="Times New Roman" w:eastAsia="Calibri" w:hAnsi="Times New Roman" w:cs="Times New Roman"/>
                <w:i/>
                <w:iCs/>
                <w:sz w:val="22"/>
                <w:szCs w:val="22"/>
                <w:lang w:val="en-CA"/>
              </w:rPr>
              <w:t>lesser</w:t>
            </w:r>
            <w:r w:rsidRPr="00634496">
              <w:rPr>
                <w:rFonts w:ascii="Times New Roman" w:eastAsia="Calibri" w:hAnsi="Times New Roman" w:cs="Times New Roman"/>
                <w:i/>
                <w:iCs/>
                <w:sz w:val="22"/>
                <w:szCs w:val="22"/>
                <w:lang w:val="en-CA"/>
              </w:rPr>
              <w:t xml:space="preserve"> than </w:t>
            </w:r>
            <w:r>
              <w:rPr>
                <w:rFonts w:ascii="Times New Roman" w:eastAsia="Calibri" w:hAnsi="Times New Roman" w:cs="Times New Roman"/>
                <w:i/>
                <w:iCs/>
                <w:sz w:val="22"/>
                <w:szCs w:val="22"/>
                <w:lang w:val="en-CA"/>
              </w:rPr>
              <w:t>30</w:t>
            </w:r>
            <w:r w:rsidRPr="00634496">
              <w:rPr>
                <w:rFonts w:ascii="Times New Roman" w:eastAsia="Calibri" w:hAnsi="Times New Roman" w:cs="Times New Roman"/>
                <w:i/>
                <w:iCs/>
                <w:sz w:val="22"/>
                <w:szCs w:val="22"/>
                <w:lang w:val="en-CA"/>
              </w:rPr>
              <w:t>.5% of total area</w:t>
            </w:r>
            <w:r w:rsidR="00D62898">
              <w:rPr>
                <w:rFonts w:ascii="Times New Roman" w:eastAsia="Calibri" w:hAnsi="Times New Roman" w:cs="Times New Roman"/>
                <w:i/>
                <w:iCs/>
                <w:sz w:val="22"/>
                <w:szCs w:val="22"/>
                <w:lang w:val="en-CA"/>
              </w:rPr>
              <w:t>.</w:t>
            </w:r>
          </w:p>
        </w:tc>
      </w:tr>
    </w:tbl>
    <w:p w14:paraId="1EC1A867" w14:textId="77777777" w:rsidR="00173665" w:rsidRDefault="00173665" w:rsidP="00FB6FAE">
      <w:pPr>
        <w:rPr>
          <w:rFonts w:ascii="Times New Roman" w:hAnsi="Times New Roman" w:cs="Times New Roman"/>
          <w:b/>
          <w:bCs/>
          <w:sz w:val="22"/>
          <w:szCs w:val="22"/>
          <w:u w:val="single"/>
        </w:rPr>
      </w:pPr>
    </w:p>
    <w:p w14:paraId="2CFF1B63" w14:textId="742A8873" w:rsidR="00FB6FAE" w:rsidRPr="00755525" w:rsidRDefault="00CA7F86" w:rsidP="00FB6FAE">
      <w:pPr>
        <w:rPr>
          <w:rFonts w:ascii="Times New Roman" w:hAnsi="Times New Roman" w:cs="Times New Roman"/>
          <w:b/>
          <w:bCs/>
          <w:sz w:val="22"/>
          <w:szCs w:val="22"/>
          <w:u w:val="single"/>
        </w:rPr>
      </w:pPr>
      <w:r w:rsidRPr="00755525">
        <w:rPr>
          <w:rFonts w:ascii="Times New Roman" w:hAnsi="Times New Roman" w:cs="Times New Roman"/>
          <w:b/>
          <w:bCs/>
          <w:sz w:val="22"/>
          <w:szCs w:val="22"/>
          <w:u w:val="single"/>
        </w:rPr>
        <w:t>S</w:t>
      </w:r>
      <w:r w:rsidR="001A742C">
        <w:rPr>
          <w:rFonts w:ascii="Times New Roman" w:hAnsi="Times New Roman" w:cs="Times New Roman"/>
          <w:b/>
          <w:bCs/>
          <w:sz w:val="22"/>
          <w:szCs w:val="22"/>
          <w:u w:val="single"/>
        </w:rPr>
        <w:t>tep</w:t>
      </w:r>
      <w:r w:rsidR="00FB6FAE" w:rsidRPr="00755525">
        <w:rPr>
          <w:rFonts w:ascii="Times New Roman" w:hAnsi="Times New Roman" w:cs="Times New Roman"/>
          <w:b/>
          <w:bCs/>
          <w:sz w:val="22"/>
          <w:szCs w:val="22"/>
          <w:u w:val="single"/>
        </w:rPr>
        <w:t xml:space="preserve"> </w:t>
      </w:r>
      <w:r w:rsidR="000E20BC">
        <w:rPr>
          <w:rFonts w:ascii="Times New Roman" w:hAnsi="Times New Roman" w:cs="Times New Roman"/>
          <w:b/>
          <w:bCs/>
          <w:sz w:val="22"/>
          <w:szCs w:val="22"/>
          <w:u w:val="single"/>
        </w:rPr>
        <w:t>1</w:t>
      </w:r>
      <w:r w:rsidR="00FB6FAE" w:rsidRPr="00755525">
        <w:rPr>
          <w:rFonts w:ascii="Times New Roman" w:hAnsi="Times New Roman" w:cs="Times New Roman"/>
          <w:b/>
          <w:bCs/>
          <w:sz w:val="22"/>
          <w:szCs w:val="22"/>
          <w:u w:val="single"/>
        </w:rPr>
        <w:t>b</w:t>
      </w:r>
    </w:p>
    <w:tbl>
      <w:tblPr>
        <w:tblStyle w:val="TableGrid"/>
        <w:tblW w:w="0" w:type="auto"/>
        <w:tblLook w:val="04A0" w:firstRow="1" w:lastRow="0" w:firstColumn="1" w:lastColumn="0" w:noHBand="0" w:noVBand="1"/>
      </w:tblPr>
      <w:tblGrid>
        <w:gridCol w:w="1271"/>
        <w:gridCol w:w="8079"/>
      </w:tblGrid>
      <w:tr w:rsidR="00E839D6" w:rsidRPr="00755525" w14:paraId="42FE2608" w14:textId="77777777" w:rsidTr="0093487E">
        <w:tc>
          <w:tcPr>
            <w:tcW w:w="9350" w:type="dxa"/>
            <w:gridSpan w:val="2"/>
            <w:tcBorders>
              <w:top w:val="nil"/>
              <w:left w:val="nil"/>
              <w:bottom w:val="nil"/>
              <w:right w:val="nil"/>
            </w:tcBorders>
            <w:shd w:val="clear" w:color="auto" w:fill="auto"/>
          </w:tcPr>
          <w:p w14:paraId="0B43CC38" w14:textId="0AE3CAF9" w:rsidR="00E839D6" w:rsidRPr="00755525" w:rsidRDefault="00E839D6">
            <w:pPr>
              <w:rPr>
                <w:rFonts w:ascii="Times New Roman" w:eastAsia="MS Mincho" w:hAnsi="Times New Roman" w:cs="Times New Roman"/>
                <w:sz w:val="22"/>
                <w:szCs w:val="22"/>
                <w:lang w:val="en-CA"/>
              </w:rPr>
            </w:pPr>
            <w:r w:rsidRPr="00F50F0B">
              <w:rPr>
                <w:rFonts w:ascii="Times New Roman" w:eastAsia="Calibri" w:hAnsi="Times New Roman" w:cs="Times New Roman"/>
                <w:i/>
                <w:iCs/>
                <w:sz w:val="22"/>
                <w:szCs w:val="22"/>
                <w:lang w:val="en-CA"/>
              </w:rPr>
              <w:t>Objective function:</w:t>
            </w:r>
          </w:p>
        </w:tc>
      </w:tr>
      <w:tr w:rsidR="00FB6FAE" w:rsidRPr="00755525" w14:paraId="433F2138" w14:textId="77777777" w:rsidTr="0093487E">
        <w:tc>
          <w:tcPr>
            <w:tcW w:w="1271" w:type="dxa"/>
            <w:tcBorders>
              <w:top w:val="nil"/>
              <w:left w:val="nil"/>
              <w:bottom w:val="nil"/>
              <w:right w:val="nil"/>
            </w:tcBorders>
            <w:shd w:val="clear" w:color="auto" w:fill="auto"/>
          </w:tcPr>
          <w:p w14:paraId="51CA6DF2" w14:textId="3FAF283D" w:rsidR="00FB6FAE" w:rsidRPr="00755525" w:rsidRDefault="00FB6FAE">
            <w:pPr>
              <w:rPr>
                <w:rFonts w:ascii="Times New Roman" w:hAnsi="Times New Roman" w:cs="Times New Roman"/>
                <w:sz w:val="22"/>
                <w:szCs w:val="22"/>
              </w:rPr>
            </w:pPr>
            <w:r w:rsidRPr="00755525">
              <w:rPr>
                <w:rFonts w:ascii="Times New Roman" w:eastAsia="Calibri" w:hAnsi="Times New Roman" w:cs="Times New Roman"/>
                <w:sz w:val="22"/>
                <w:szCs w:val="22"/>
                <w:lang w:val="en-CA"/>
              </w:rPr>
              <w:t>[</w:t>
            </w:r>
            <w:r w:rsidR="00DA1054">
              <w:rPr>
                <w:rFonts w:ascii="Times New Roman" w:eastAsia="Calibri" w:hAnsi="Times New Roman" w:cs="Times New Roman"/>
                <w:sz w:val="22"/>
                <w:szCs w:val="22"/>
                <w:lang w:val="en-CA"/>
              </w:rPr>
              <w:t>6</w:t>
            </w:r>
            <w:r w:rsidRPr="00755525">
              <w:rPr>
                <w:rFonts w:ascii="Times New Roman" w:eastAsia="Calibri" w:hAnsi="Times New Roman" w:cs="Times New Roman"/>
                <w:sz w:val="22"/>
                <w:szCs w:val="22"/>
                <w:lang w:val="en-CA"/>
              </w:rPr>
              <w:t>]</w:t>
            </w:r>
          </w:p>
        </w:tc>
        <w:tc>
          <w:tcPr>
            <w:tcW w:w="8079" w:type="dxa"/>
            <w:tcBorders>
              <w:top w:val="nil"/>
              <w:left w:val="nil"/>
              <w:bottom w:val="nil"/>
              <w:right w:val="nil"/>
            </w:tcBorders>
            <w:shd w:val="clear" w:color="auto" w:fill="auto"/>
          </w:tcPr>
          <w:p w14:paraId="5DE8B39B" w14:textId="5C5657C5" w:rsidR="00FB6FAE" w:rsidRPr="00755525" w:rsidRDefault="00000000">
            <w:pPr>
              <w:rPr>
                <w:rFonts w:ascii="Times New Roman" w:hAnsi="Times New Roman" w:cs="Times New Roman"/>
                <w:sz w:val="22"/>
                <w:szCs w:val="22"/>
              </w:rPr>
            </w:pPr>
            <m:oMathPara>
              <m:oMath>
                <m:func>
                  <m:funcPr>
                    <m:ctrlPr>
                      <w:rPr>
                        <w:rFonts w:ascii="Cambria Math" w:eastAsia="MS Mincho" w:hAnsi="Cambria Math" w:cs="Times New Roman"/>
                        <w:i/>
                        <w:sz w:val="22"/>
                        <w:szCs w:val="22"/>
                        <w:lang w:val="en-CA"/>
                      </w:rPr>
                    </m:ctrlPr>
                  </m:funcPr>
                  <m:fName>
                    <m:r>
                      <m:rPr>
                        <m:sty m:val="p"/>
                      </m:rPr>
                      <w:rPr>
                        <w:rFonts w:ascii="Cambria Math" w:eastAsia="MS Mincho" w:hAnsi="Cambria Math" w:cs="Times New Roman"/>
                        <w:sz w:val="22"/>
                        <w:szCs w:val="22"/>
                        <w:lang w:val="en-CA"/>
                      </w:rPr>
                      <m:t>max</m:t>
                    </m:r>
                  </m:fName>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ECON</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e>
                </m:func>
              </m:oMath>
            </m:oMathPara>
          </w:p>
        </w:tc>
      </w:tr>
      <w:tr w:rsidR="00FB6FAE" w:rsidRPr="00755525" w14:paraId="575A5B77" w14:textId="77777777" w:rsidTr="0093487E">
        <w:tc>
          <w:tcPr>
            <w:tcW w:w="1271" w:type="dxa"/>
            <w:tcBorders>
              <w:top w:val="nil"/>
              <w:left w:val="nil"/>
              <w:bottom w:val="nil"/>
              <w:right w:val="nil"/>
            </w:tcBorders>
            <w:shd w:val="clear" w:color="auto" w:fill="auto"/>
          </w:tcPr>
          <w:p w14:paraId="0B69E79D" w14:textId="77777777" w:rsidR="00FB6FAE" w:rsidRPr="00755525" w:rsidRDefault="00FB6FAE">
            <w:pPr>
              <w:rPr>
                <w:rFonts w:ascii="Times New Roman" w:hAnsi="Times New Roman" w:cs="Times New Roman"/>
                <w:i/>
                <w:iCs/>
                <w:sz w:val="22"/>
                <w:szCs w:val="22"/>
              </w:rPr>
            </w:pPr>
            <w:r w:rsidRPr="00755525">
              <w:rPr>
                <w:rFonts w:ascii="Times New Roman" w:hAnsi="Times New Roman" w:cs="Times New Roman"/>
                <w:i/>
                <w:iCs/>
                <w:sz w:val="22"/>
                <w:szCs w:val="22"/>
              </w:rPr>
              <w:t>Subject to:</w:t>
            </w:r>
          </w:p>
        </w:tc>
        <w:tc>
          <w:tcPr>
            <w:tcW w:w="8079" w:type="dxa"/>
            <w:tcBorders>
              <w:top w:val="nil"/>
              <w:left w:val="nil"/>
              <w:bottom w:val="nil"/>
              <w:right w:val="nil"/>
            </w:tcBorders>
            <w:shd w:val="clear" w:color="auto" w:fill="auto"/>
          </w:tcPr>
          <w:p w14:paraId="78E72A9A" w14:textId="77777777" w:rsidR="00FB6FAE" w:rsidRPr="00755525" w:rsidRDefault="00FB6FAE">
            <w:pPr>
              <w:rPr>
                <w:rFonts w:ascii="Times New Roman" w:hAnsi="Times New Roman" w:cs="Times New Roman"/>
                <w:sz w:val="22"/>
                <w:szCs w:val="22"/>
              </w:rPr>
            </w:pPr>
          </w:p>
        </w:tc>
      </w:tr>
      <w:tr w:rsidR="00954D4F" w:rsidRPr="00755525" w14:paraId="2E47AC85" w14:textId="77777777" w:rsidTr="0093487E">
        <w:tc>
          <w:tcPr>
            <w:tcW w:w="1271" w:type="dxa"/>
            <w:tcBorders>
              <w:top w:val="nil"/>
              <w:left w:val="nil"/>
              <w:bottom w:val="nil"/>
              <w:right w:val="nil"/>
            </w:tcBorders>
            <w:shd w:val="clear" w:color="auto" w:fill="auto"/>
          </w:tcPr>
          <w:p w14:paraId="4073D872" w14:textId="3BB85FDB" w:rsidR="00954D4F" w:rsidRPr="00755525" w:rsidRDefault="00954D4F" w:rsidP="00954D4F">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E839D6">
              <w:rPr>
                <w:rFonts w:ascii="Times New Roman" w:eastAsia="Calibri" w:hAnsi="Times New Roman" w:cs="Times New Roman"/>
                <w:sz w:val="22"/>
                <w:szCs w:val="22"/>
                <w:lang w:val="en-CA"/>
              </w:rPr>
              <w:t>7</w:t>
            </w:r>
            <w:r w:rsidRPr="00755525">
              <w:rPr>
                <w:rFonts w:ascii="Times New Roman" w:eastAsia="Calibri" w:hAnsi="Times New Roman" w:cs="Times New Roman"/>
                <w:sz w:val="22"/>
                <w:szCs w:val="22"/>
                <w:lang w:val="en-CA"/>
              </w:rPr>
              <w:t>]</w:t>
            </w:r>
          </w:p>
        </w:tc>
        <w:tc>
          <w:tcPr>
            <w:tcW w:w="8079" w:type="dxa"/>
            <w:tcBorders>
              <w:top w:val="nil"/>
              <w:left w:val="nil"/>
              <w:bottom w:val="nil"/>
              <w:right w:val="nil"/>
            </w:tcBorders>
            <w:shd w:val="clear" w:color="auto" w:fill="auto"/>
          </w:tcPr>
          <w:p w14:paraId="49FD459A" w14:textId="77777777" w:rsidR="00954D4F" w:rsidRPr="0037647B" w:rsidRDefault="00000000" w:rsidP="00954D4F">
            <w:pPr>
              <w:rPr>
                <w:rFonts w:ascii="Times New Roman" w:eastAsia="MS Mincho" w:hAnsi="Times New Roman" w:cs="Times New Roman"/>
                <w:sz w:val="22"/>
                <w:szCs w:val="22"/>
                <w:lang w:val="en-CA"/>
              </w:rPr>
            </w:pPr>
            <m:oMathPara>
              <m:oMath>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r>
                  <w:rPr>
                    <w:rFonts w:ascii="Cambria Math" w:eastAsia="MS Mincho" w:hAnsi="Cambria Math" w:cs="Times New Roman"/>
                    <w:sz w:val="22"/>
                    <w:szCs w:val="22"/>
                    <w:lang w:val="en-CA"/>
                  </w:rPr>
                  <m:t>=1, ∀ s∈S</m:t>
                </m:r>
              </m:oMath>
            </m:oMathPara>
          </w:p>
          <w:p w14:paraId="29D645DF" w14:textId="77777777" w:rsidR="0037647B" w:rsidRDefault="000F4BE5" w:rsidP="00954D4F">
            <w:pPr>
              <w:rPr>
                <w:rFonts w:ascii="Times New Roman" w:eastAsia="MS Mincho" w:hAnsi="Times New Roman" w:cs="Times New Roman"/>
                <w:i/>
                <w:iCs/>
                <w:sz w:val="22"/>
                <w:szCs w:val="22"/>
                <w:lang w:val="en-CA"/>
              </w:rPr>
            </w:pPr>
            <w:r>
              <w:rPr>
                <w:rFonts w:ascii="Times New Roman" w:eastAsia="MS Mincho" w:hAnsi="Times New Roman" w:cs="Times New Roman"/>
                <w:i/>
                <w:iCs/>
                <w:sz w:val="22"/>
                <w:szCs w:val="22"/>
                <w:lang w:val="en-CA"/>
              </w:rPr>
              <w:t>For each stand,</w:t>
            </w:r>
            <w:r w:rsidRPr="00755525">
              <w:rPr>
                <w:rFonts w:ascii="Times New Roman" w:eastAsia="MS Mincho" w:hAnsi="Times New Roman" w:cs="Times New Roman"/>
                <w:i/>
                <w:iCs/>
                <w:sz w:val="22"/>
                <w:szCs w:val="22"/>
                <w:lang w:val="en-CA"/>
              </w:rPr>
              <w:t xml:space="preserve"> 1 regime</w:t>
            </w:r>
            <w:r>
              <w:rPr>
                <w:rFonts w:ascii="Times New Roman" w:eastAsia="MS Mincho" w:hAnsi="Times New Roman" w:cs="Times New Roman"/>
                <w:i/>
                <w:iCs/>
                <w:sz w:val="22"/>
                <w:szCs w:val="22"/>
                <w:lang w:val="en-CA"/>
              </w:rPr>
              <w:t xml:space="preserve"> is selected</w:t>
            </w:r>
            <w:r w:rsidR="00D62898">
              <w:rPr>
                <w:rFonts w:ascii="Times New Roman" w:eastAsia="MS Mincho" w:hAnsi="Times New Roman" w:cs="Times New Roman"/>
                <w:i/>
                <w:iCs/>
                <w:sz w:val="22"/>
                <w:szCs w:val="22"/>
                <w:lang w:val="en-CA"/>
              </w:rPr>
              <w:t>.</w:t>
            </w:r>
          </w:p>
          <w:p w14:paraId="37435CB0" w14:textId="4D3688E1" w:rsidR="00C8565F" w:rsidRPr="00755525" w:rsidRDefault="00C8565F" w:rsidP="00954D4F">
            <w:pPr>
              <w:rPr>
                <w:rFonts w:ascii="Times New Roman" w:eastAsia="MS Mincho" w:hAnsi="Times New Roman" w:cs="Times New Roman"/>
                <w:sz w:val="22"/>
                <w:szCs w:val="22"/>
                <w:lang w:val="en-CA"/>
              </w:rPr>
            </w:pPr>
          </w:p>
        </w:tc>
      </w:tr>
      <w:tr w:rsidR="00FB6FAE" w:rsidRPr="00755525" w14:paraId="61327694" w14:textId="77777777" w:rsidTr="0093487E">
        <w:trPr>
          <w:trHeight w:val="410"/>
        </w:trPr>
        <w:tc>
          <w:tcPr>
            <w:tcW w:w="1271" w:type="dxa"/>
            <w:tcBorders>
              <w:top w:val="nil"/>
              <w:left w:val="nil"/>
              <w:bottom w:val="nil"/>
              <w:right w:val="nil"/>
            </w:tcBorders>
            <w:shd w:val="clear" w:color="auto" w:fill="auto"/>
          </w:tcPr>
          <w:p w14:paraId="55716E5F" w14:textId="237F61CD" w:rsidR="00FB6FAE" w:rsidRPr="00755525" w:rsidRDefault="005D6249">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E839D6">
              <w:rPr>
                <w:rFonts w:ascii="Times New Roman" w:eastAsia="Calibri" w:hAnsi="Times New Roman" w:cs="Times New Roman"/>
                <w:sz w:val="22"/>
                <w:szCs w:val="22"/>
                <w:lang w:val="en-CA"/>
              </w:rPr>
              <w:t>8</w:t>
            </w:r>
            <w:r w:rsidRPr="00755525">
              <w:rPr>
                <w:rFonts w:ascii="Times New Roman" w:eastAsia="Calibri" w:hAnsi="Times New Roman" w:cs="Times New Roman"/>
                <w:sz w:val="22"/>
                <w:szCs w:val="22"/>
                <w:lang w:val="en-CA"/>
              </w:rPr>
              <w:t>]</w:t>
            </w:r>
          </w:p>
        </w:tc>
        <w:tc>
          <w:tcPr>
            <w:tcW w:w="8079" w:type="dxa"/>
            <w:tcBorders>
              <w:top w:val="nil"/>
              <w:left w:val="nil"/>
              <w:bottom w:val="nil"/>
              <w:right w:val="nil"/>
            </w:tcBorders>
            <w:shd w:val="clear" w:color="auto" w:fill="auto"/>
          </w:tcPr>
          <w:p w14:paraId="629256C9" w14:textId="2EF54ABC" w:rsidR="00FB6FAE" w:rsidRPr="00395654" w:rsidRDefault="00000000">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eastAsia="MS Mincho" w:hAnsi="Cambria Math" w:cs="Times New Roman"/>
                    <w:sz w:val="22"/>
                    <w:szCs w:val="22"/>
                    <w:lang w:val="en-CA"/>
                  </w:rPr>
                  <m:t>≥</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1a*</m:t>
                    </m:r>
                  </m:sup>
                </m:sSubSup>
                <m:r>
                  <w:rPr>
                    <w:rFonts w:ascii="Cambria Math" w:eastAsia="MS Mincho" w:hAnsi="Cambria Math" w:cs="Times New Roman"/>
                    <w:sz w:val="22"/>
                    <w:szCs w:val="22"/>
                    <w:lang w:val="en-CA"/>
                  </w:rPr>
                  <m:t>, ∀ s∈S,r∈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oMath>
            </m:oMathPara>
          </w:p>
          <w:p w14:paraId="7BA417D0" w14:textId="67173002" w:rsidR="00395654" w:rsidRPr="00D62898" w:rsidRDefault="00C8530D" w:rsidP="00D62898">
            <w:pPr>
              <w:rPr>
                <w:rFonts w:ascii="Times New Roman" w:eastAsia="Calibri" w:hAnsi="Times New Roman" w:cs="Times New Roman"/>
                <w:i/>
                <w:iCs/>
                <w:sz w:val="22"/>
                <w:szCs w:val="22"/>
                <w:lang w:val="en-CA"/>
              </w:rPr>
            </w:pPr>
            <w:r>
              <w:rPr>
                <w:rFonts w:ascii="Times New Roman" w:eastAsia="Calibri" w:hAnsi="Times New Roman" w:cs="Times New Roman"/>
                <w:i/>
                <w:iCs/>
                <w:sz w:val="22"/>
                <w:szCs w:val="22"/>
                <w:lang w:val="en-CA"/>
              </w:rPr>
              <w:t>Stands and regimes selected in step 1a are unchanged.</w:t>
            </w:r>
          </w:p>
        </w:tc>
      </w:tr>
      <w:tr w:rsidR="00214821" w:rsidRPr="00755525" w14:paraId="60CC758F" w14:textId="77777777" w:rsidTr="0093487E">
        <w:trPr>
          <w:trHeight w:val="410"/>
        </w:trPr>
        <w:tc>
          <w:tcPr>
            <w:tcW w:w="9350" w:type="dxa"/>
            <w:gridSpan w:val="2"/>
            <w:tcBorders>
              <w:top w:val="nil"/>
              <w:left w:val="nil"/>
              <w:bottom w:val="nil"/>
              <w:right w:val="nil"/>
            </w:tcBorders>
            <w:shd w:val="clear" w:color="auto" w:fill="auto"/>
          </w:tcPr>
          <w:p w14:paraId="0704DE2F" w14:textId="72B2019E" w:rsidR="00214821" w:rsidRPr="00DC6B81" w:rsidRDefault="00214821" w:rsidP="00214821">
            <w:pPr>
              <w:rPr>
                <w:rFonts w:ascii="Times New Roman" w:eastAsia="Calibri" w:hAnsi="Times New Roman" w:cs="Times New Roman"/>
                <w:sz w:val="22"/>
                <w:szCs w:val="22"/>
                <w:lang w:val="en-CA"/>
              </w:rPr>
            </w:pPr>
            <w:r w:rsidRPr="00E839D6">
              <w:rPr>
                <w:rFonts w:ascii="Times New Roman" w:eastAsia="Calibri" w:hAnsi="Times New Roman" w:cs="Times New Roman"/>
                <w:sz w:val="22"/>
                <w:szCs w:val="22"/>
                <w:lang w:val="en-CA"/>
              </w:rPr>
              <w:t>And to equation</w:t>
            </w:r>
            <w:r w:rsidR="00DC6B81">
              <w:rPr>
                <w:rFonts w:ascii="Times New Roman" w:eastAsia="Calibri" w:hAnsi="Times New Roman" w:cs="Times New Roman"/>
                <w:sz w:val="22"/>
                <w:szCs w:val="22"/>
                <w:lang w:val="en-CA"/>
              </w:rPr>
              <w:t xml:space="preserve"> </w:t>
            </w:r>
            <w:r w:rsidR="00DC6B81" w:rsidRPr="00755525">
              <w:rPr>
                <w:rFonts w:ascii="Times New Roman" w:eastAsia="Calibri" w:hAnsi="Times New Roman" w:cs="Times New Roman"/>
                <w:sz w:val="22"/>
                <w:szCs w:val="22"/>
                <w:lang w:val="en-CA"/>
              </w:rPr>
              <w:t>[</w:t>
            </w:r>
            <w:r w:rsidR="00DC6B81">
              <w:rPr>
                <w:rFonts w:ascii="Times New Roman" w:eastAsia="Calibri" w:hAnsi="Times New Roman" w:cs="Times New Roman"/>
                <w:sz w:val="22"/>
                <w:szCs w:val="22"/>
                <w:lang w:val="en-CA"/>
              </w:rPr>
              <w:t>2</w:t>
            </w:r>
            <w:r w:rsidR="00DC6B81" w:rsidRPr="00755525">
              <w:rPr>
                <w:rFonts w:ascii="Times New Roman" w:eastAsia="Calibri" w:hAnsi="Times New Roman" w:cs="Times New Roman"/>
                <w:sz w:val="22"/>
                <w:szCs w:val="22"/>
                <w:lang w:val="en-CA"/>
              </w:rPr>
              <w:t>]</w:t>
            </w:r>
          </w:p>
        </w:tc>
      </w:tr>
    </w:tbl>
    <w:p w14:paraId="0B3D12FC" w14:textId="77777777" w:rsidR="000923A6" w:rsidRPr="00755525" w:rsidRDefault="000923A6">
      <w:pPr>
        <w:rPr>
          <w:rFonts w:ascii="Times New Roman" w:hAnsi="Times New Roman" w:cs="Times New Roman"/>
          <w:sz w:val="22"/>
          <w:szCs w:val="22"/>
        </w:rPr>
      </w:pPr>
    </w:p>
    <w:p w14:paraId="10A77882" w14:textId="794BB551" w:rsidR="000E20BC" w:rsidRPr="00117B3C" w:rsidRDefault="000E20BC" w:rsidP="000E20BC">
      <w:pPr>
        <w:rPr>
          <w:rFonts w:ascii="Times New Roman" w:hAnsi="Times New Roman" w:cs="Times New Roman"/>
          <w:b/>
          <w:bCs/>
          <w:sz w:val="22"/>
          <w:szCs w:val="22"/>
        </w:rPr>
      </w:pPr>
      <w:r w:rsidRPr="00117B3C">
        <w:rPr>
          <w:rFonts w:ascii="Times New Roman" w:hAnsi="Times New Roman" w:cs="Times New Roman"/>
          <w:b/>
          <w:bCs/>
          <w:sz w:val="22"/>
          <w:szCs w:val="22"/>
        </w:rPr>
        <w:t>Scenario S</w:t>
      </w:r>
      <w:r>
        <w:rPr>
          <w:rFonts w:ascii="Times New Roman" w:hAnsi="Times New Roman" w:cs="Times New Roman"/>
          <w:b/>
          <w:bCs/>
          <w:sz w:val="22"/>
          <w:szCs w:val="22"/>
        </w:rPr>
        <w:t>2</w:t>
      </w:r>
      <w:r w:rsidRPr="00117B3C">
        <w:rPr>
          <w:rFonts w:ascii="Times New Roman" w:hAnsi="Times New Roman" w:cs="Times New Roman"/>
          <w:b/>
          <w:bCs/>
          <w:sz w:val="22"/>
          <w:szCs w:val="22"/>
        </w:rPr>
        <w:t xml:space="preserve"> SEG</w:t>
      </w:r>
      <w:r w:rsidR="00A1599D">
        <w:rPr>
          <w:rFonts w:ascii="Times New Roman" w:hAnsi="Times New Roman" w:cs="Times New Roman"/>
          <w:b/>
          <w:bCs/>
          <w:sz w:val="22"/>
          <w:szCs w:val="22"/>
        </w:rPr>
        <w:t>-spatial</w:t>
      </w:r>
    </w:p>
    <w:p w14:paraId="484631E2" w14:textId="0E05FE3F" w:rsidR="00AF0E47" w:rsidRPr="00755525" w:rsidRDefault="001A742C" w:rsidP="00AF0E47">
      <w:pPr>
        <w:rPr>
          <w:rFonts w:ascii="Times New Roman" w:hAnsi="Times New Roman" w:cs="Times New Roman"/>
          <w:b/>
          <w:bCs/>
          <w:sz w:val="22"/>
          <w:szCs w:val="22"/>
          <w:u w:val="single"/>
        </w:rPr>
      </w:pPr>
      <w:r>
        <w:rPr>
          <w:rFonts w:ascii="Times New Roman" w:hAnsi="Times New Roman" w:cs="Times New Roman"/>
          <w:b/>
          <w:bCs/>
          <w:sz w:val="22"/>
          <w:szCs w:val="22"/>
          <w:u w:val="single"/>
        </w:rPr>
        <w:t>Step</w:t>
      </w:r>
      <w:r w:rsidR="00AF0E47" w:rsidRPr="00755525">
        <w:rPr>
          <w:rFonts w:ascii="Times New Roman" w:hAnsi="Times New Roman" w:cs="Times New Roman"/>
          <w:b/>
          <w:bCs/>
          <w:sz w:val="22"/>
          <w:szCs w:val="22"/>
          <w:u w:val="single"/>
        </w:rPr>
        <w:t xml:space="preserve"> </w:t>
      </w:r>
      <w:r w:rsidR="00E412F4">
        <w:rPr>
          <w:rFonts w:ascii="Times New Roman" w:hAnsi="Times New Roman" w:cs="Times New Roman"/>
          <w:b/>
          <w:bCs/>
          <w:sz w:val="22"/>
          <w:szCs w:val="22"/>
          <w:u w:val="single"/>
        </w:rPr>
        <w:t>2</w:t>
      </w:r>
      <w:r w:rsidR="00AF0E47" w:rsidRPr="00755525">
        <w:rPr>
          <w:rFonts w:ascii="Times New Roman" w:hAnsi="Times New Roman" w:cs="Times New Roman"/>
          <w:b/>
          <w:bCs/>
          <w:sz w:val="22"/>
          <w:szCs w:val="22"/>
          <w:u w:val="single"/>
        </w:rPr>
        <w:t>a</w:t>
      </w:r>
    </w:p>
    <w:tbl>
      <w:tblPr>
        <w:tblStyle w:val="TableGrid"/>
        <w:tblW w:w="9351" w:type="dxa"/>
        <w:tblLook w:val="04A0" w:firstRow="1" w:lastRow="0" w:firstColumn="1" w:lastColumn="0" w:noHBand="0" w:noVBand="1"/>
      </w:tblPr>
      <w:tblGrid>
        <w:gridCol w:w="1271"/>
        <w:gridCol w:w="8080"/>
      </w:tblGrid>
      <w:tr w:rsidR="00923E95" w:rsidRPr="00755525" w14:paraId="0C67453F" w14:textId="77777777" w:rsidTr="00221473">
        <w:trPr>
          <w:trHeight w:val="199"/>
        </w:trPr>
        <w:tc>
          <w:tcPr>
            <w:tcW w:w="9351" w:type="dxa"/>
            <w:gridSpan w:val="2"/>
            <w:tcBorders>
              <w:top w:val="nil"/>
              <w:left w:val="nil"/>
              <w:bottom w:val="nil"/>
              <w:right w:val="nil"/>
            </w:tcBorders>
          </w:tcPr>
          <w:p w14:paraId="58D8B366" w14:textId="44720B12" w:rsidR="00923E95" w:rsidRPr="00755525" w:rsidRDefault="00923E95">
            <w:pPr>
              <w:rPr>
                <w:rFonts w:ascii="Times New Roman" w:eastAsia="MS Mincho" w:hAnsi="Times New Roman" w:cs="Times New Roman"/>
                <w:sz w:val="22"/>
                <w:szCs w:val="22"/>
                <w:lang w:val="en-CA"/>
              </w:rPr>
            </w:pPr>
            <w:r w:rsidRPr="00F50F0B">
              <w:rPr>
                <w:rFonts w:ascii="Times New Roman" w:eastAsia="Calibri" w:hAnsi="Times New Roman" w:cs="Times New Roman"/>
                <w:i/>
                <w:iCs/>
                <w:sz w:val="22"/>
                <w:szCs w:val="22"/>
                <w:lang w:val="en-CA"/>
              </w:rPr>
              <w:t>Objective function:</w:t>
            </w:r>
          </w:p>
        </w:tc>
      </w:tr>
      <w:tr w:rsidR="00531135" w:rsidRPr="00755525" w14:paraId="1884E6C1" w14:textId="4034BE85" w:rsidTr="00221473">
        <w:trPr>
          <w:trHeight w:val="477"/>
        </w:trPr>
        <w:tc>
          <w:tcPr>
            <w:tcW w:w="1271" w:type="dxa"/>
            <w:tcBorders>
              <w:top w:val="nil"/>
              <w:left w:val="nil"/>
              <w:bottom w:val="nil"/>
              <w:right w:val="nil"/>
            </w:tcBorders>
          </w:tcPr>
          <w:p w14:paraId="47F47FB2" w14:textId="546BC50E" w:rsidR="00531135" w:rsidRPr="00755525" w:rsidRDefault="00531135">
            <w:pPr>
              <w:rPr>
                <w:rFonts w:ascii="Times New Roman" w:hAnsi="Times New Roman" w:cs="Times New Roman"/>
                <w:sz w:val="22"/>
                <w:szCs w:val="22"/>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9</w:t>
            </w:r>
            <w:r w:rsidRPr="00755525">
              <w:rPr>
                <w:rFonts w:ascii="Times New Roman" w:eastAsia="Calibri" w:hAnsi="Times New Roman" w:cs="Times New Roman"/>
                <w:sz w:val="22"/>
                <w:szCs w:val="22"/>
                <w:lang w:val="en-CA"/>
              </w:rPr>
              <w:t>]</w:t>
            </w:r>
          </w:p>
        </w:tc>
        <w:tc>
          <w:tcPr>
            <w:tcW w:w="8080" w:type="dxa"/>
            <w:tcBorders>
              <w:top w:val="nil"/>
              <w:left w:val="nil"/>
              <w:bottom w:val="nil"/>
              <w:right w:val="nil"/>
            </w:tcBorders>
          </w:tcPr>
          <w:p w14:paraId="09D3AC47" w14:textId="755A1B31" w:rsidR="00531135" w:rsidRPr="00755525" w:rsidRDefault="00531135">
            <w:pPr>
              <w:rPr>
                <w:rFonts w:ascii="Times New Roman" w:hAnsi="Times New Roman" w:cs="Times New Roman"/>
                <w:sz w:val="22"/>
                <w:szCs w:val="22"/>
              </w:rPr>
            </w:pPr>
            <m:oMathPara>
              <m:oMath>
                <m:r>
                  <m:rPr>
                    <m:sty m:val="p"/>
                  </m:rPr>
                  <w:rPr>
                    <w:rFonts w:ascii="Cambria Math" w:eastAsia="MS Mincho" w:hAnsi="Cambria Math" w:cs="Times New Roman"/>
                    <w:sz w:val="22"/>
                    <w:szCs w:val="22"/>
                    <w:lang w:val="en-CA"/>
                  </w:rPr>
                  <m:t>max</m:t>
                </m:r>
                <m:nary>
                  <m:naryPr>
                    <m:chr m:val="∑"/>
                    <m:limLoc m:val="undOvr"/>
                    <m:supHide m:val="1"/>
                    <m:ctrlPr>
                      <w:rPr>
                        <w:rFonts w:ascii="Cambria Math" w:eastAsia="MS Mincho" w:hAnsi="Cambria Math" w:cs="Times New Roman"/>
                        <w:sz w:val="22"/>
                        <w:szCs w:val="22"/>
                        <w:lang w:val="en-CA"/>
                      </w:rPr>
                    </m:ctrlPr>
                  </m:naryPr>
                  <m:sub>
                    <m:r>
                      <w:rPr>
                        <w:rFonts w:ascii="Cambria Math" w:eastAsia="MS Mincho" w:hAnsi="Cambria Math" w:cs="Times New Roman"/>
                        <w:sz w:val="22"/>
                        <w:szCs w:val="22"/>
                        <w:lang w:val="en-CA"/>
                      </w:rPr>
                      <m:t>c∈C</m:t>
                    </m:r>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m:t>
                        </m:r>
                        <m:r>
                          <m:rPr>
                            <m:sty m:val="p"/>
                          </m:rPr>
                          <w:rPr>
                            <w:rFonts w:ascii="Cambria Math" w:eastAsia="MS Mincho" w:hAnsi="Cambria Math" w:cs="Times New Roman"/>
                            <w:sz w:val="22"/>
                            <w:szCs w:val="22"/>
                            <w:lang w:val="en-CA"/>
                          </w:rPr>
                          <m:t>∈S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r>
                              <m:rPr>
                                <m:sty m:val="p"/>
                              </m:rPr>
                              <w:rPr>
                                <w:rFonts w:ascii="Cambria Math" w:eastAsia="MS Mincho" w:hAnsi="Cambria Math" w:cs="Times New Roman"/>
                                <w:sz w:val="22"/>
                                <w:szCs w:val="22"/>
                                <w:lang w:val="en-CA"/>
                              </w:rPr>
                              <m:t>∈</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w:rPr>
                        <w:rFonts w:ascii="Cambria Math" w:eastAsia="MS Mincho" w:hAnsi="Cambria Math" w:cs="Times New Roman"/>
                        <w:sz w:val="22"/>
                        <w:szCs w:val="22"/>
                        <w:lang w:val="en-CA"/>
                      </w:rPr>
                      <m:t>*ϵ</m:t>
                    </m:r>
                  </m:e>
                </m:nary>
              </m:oMath>
            </m:oMathPara>
          </w:p>
        </w:tc>
      </w:tr>
      <w:tr w:rsidR="00531135" w:rsidRPr="00755525" w14:paraId="3C5FE225" w14:textId="16C58FE9" w:rsidTr="00221473">
        <w:tc>
          <w:tcPr>
            <w:tcW w:w="1271" w:type="dxa"/>
            <w:tcBorders>
              <w:top w:val="nil"/>
              <w:left w:val="nil"/>
              <w:bottom w:val="nil"/>
              <w:right w:val="nil"/>
            </w:tcBorders>
          </w:tcPr>
          <w:p w14:paraId="544048F8" w14:textId="77777777" w:rsidR="00531135" w:rsidRPr="00755525" w:rsidRDefault="00531135">
            <w:pPr>
              <w:rPr>
                <w:rFonts w:ascii="Times New Roman" w:hAnsi="Times New Roman" w:cs="Times New Roman"/>
                <w:i/>
                <w:iCs/>
                <w:sz w:val="22"/>
                <w:szCs w:val="22"/>
              </w:rPr>
            </w:pPr>
            <w:r w:rsidRPr="00755525">
              <w:rPr>
                <w:rFonts w:ascii="Times New Roman" w:hAnsi="Times New Roman" w:cs="Times New Roman"/>
                <w:i/>
                <w:iCs/>
                <w:sz w:val="22"/>
                <w:szCs w:val="22"/>
              </w:rPr>
              <w:lastRenderedPageBreak/>
              <w:t>Subject to:</w:t>
            </w:r>
          </w:p>
        </w:tc>
        <w:tc>
          <w:tcPr>
            <w:tcW w:w="8080" w:type="dxa"/>
            <w:tcBorders>
              <w:top w:val="nil"/>
              <w:left w:val="nil"/>
              <w:bottom w:val="nil"/>
              <w:right w:val="nil"/>
            </w:tcBorders>
          </w:tcPr>
          <w:p w14:paraId="413C2B8F" w14:textId="77777777" w:rsidR="00531135" w:rsidRPr="00755525" w:rsidRDefault="00531135">
            <w:pPr>
              <w:rPr>
                <w:rFonts w:ascii="Times New Roman" w:hAnsi="Times New Roman" w:cs="Times New Roman"/>
                <w:sz w:val="22"/>
                <w:szCs w:val="22"/>
              </w:rPr>
            </w:pPr>
          </w:p>
        </w:tc>
      </w:tr>
      <w:tr w:rsidR="00C24519" w:rsidRPr="00755525" w14:paraId="545D20F9" w14:textId="34816F75" w:rsidTr="00221473">
        <w:tc>
          <w:tcPr>
            <w:tcW w:w="1271" w:type="dxa"/>
            <w:tcBorders>
              <w:top w:val="nil"/>
              <w:left w:val="nil"/>
              <w:bottom w:val="nil"/>
              <w:right w:val="nil"/>
            </w:tcBorders>
            <w:shd w:val="clear" w:color="auto" w:fill="auto"/>
          </w:tcPr>
          <w:p w14:paraId="45736D13" w14:textId="292A6218" w:rsidR="00C24519" w:rsidRPr="00755525" w:rsidRDefault="00C24519" w:rsidP="00C24519">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10</w:t>
            </w:r>
            <w:r w:rsidRPr="00755525">
              <w:rPr>
                <w:rFonts w:ascii="Times New Roman" w:eastAsia="Calibri" w:hAnsi="Times New Roman" w:cs="Times New Roman"/>
                <w:sz w:val="22"/>
                <w:szCs w:val="22"/>
                <w:lang w:val="en-CA"/>
              </w:rPr>
              <w:t>]</w:t>
            </w:r>
          </w:p>
        </w:tc>
        <w:tc>
          <w:tcPr>
            <w:tcW w:w="8080" w:type="dxa"/>
            <w:tcBorders>
              <w:top w:val="nil"/>
              <w:left w:val="nil"/>
              <w:bottom w:val="nil"/>
              <w:right w:val="nil"/>
            </w:tcBorders>
            <w:shd w:val="clear" w:color="auto" w:fill="auto"/>
          </w:tcPr>
          <w:p w14:paraId="782C3E40" w14:textId="0B61AB29" w:rsidR="00C24519" w:rsidRPr="00755525" w:rsidRDefault="00000000" w:rsidP="00C24519">
            <w:pPr>
              <w:rPr>
                <w:rFonts w:ascii="Times New Roman" w:eastAsia="MS Mincho"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y</m:t>
                    </m:r>
                  </m:e>
                  <m:sub>
                    <m:r>
                      <w:rPr>
                        <w:rFonts w:ascii="Cambria Math" w:eastAsia="MS Mincho" w:hAnsi="Cambria Math" w:cs="Times New Roman"/>
                        <w:sz w:val="22"/>
                        <w:szCs w:val="22"/>
                        <w:lang w:val="en-CA"/>
                      </w:rPr>
                      <m:t>c</m:t>
                    </m:r>
                  </m:sub>
                </m:sSub>
                <m:r>
                  <w:rPr>
                    <w:rFonts w:ascii="Cambria Math" w:hAnsi="Cambria Math" w:cs="Times New Roman"/>
                    <w:sz w:val="22"/>
                    <w:szCs w:val="22"/>
                    <w:lang w:val="en-CA"/>
                  </w:rPr>
                  <m:t>∈</m:t>
                </m:r>
                <m:d>
                  <m:dPr>
                    <m:begChr m:val="{"/>
                    <m:endChr m:val="}"/>
                    <m:ctrlPr>
                      <w:rPr>
                        <w:rFonts w:ascii="Cambria Math" w:hAnsi="Cambria Math" w:cs="Times New Roman"/>
                        <w:i/>
                        <w:sz w:val="22"/>
                        <w:szCs w:val="22"/>
                        <w:lang w:val="en-CA"/>
                      </w:rPr>
                    </m:ctrlPr>
                  </m:dPr>
                  <m:e>
                    <m:r>
                      <w:rPr>
                        <w:rFonts w:ascii="Cambria Math" w:hAnsi="Cambria Math" w:cs="Times New Roman"/>
                        <w:sz w:val="22"/>
                        <w:szCs w:val="22"/>
                        <w:lang w:val="en-CA"/>
                      </w:rPr>
                      <m:t>0,1</m:t>
                    </m:r>
                  </m:e>
                </m:d>
              </m:oMath>
            </m:oMathPara>
          </w:p>
        </w:tc>
      </w:tr>
      <w:tr w:rsidR="00C24519" w:rsidRPr="00755525" w14:paraId="11BAAA27" w14:textId="77777777" w:rsidTr="00221473">
        <w:trPr>
          <w:trHeight w:val="274"/>
        </w:trPr>
        <w:tc>
          <w:tcPr>
            <w:tcW w:w="1271" w:type="dxa"/>
            <w:tcBorders>
              <w:top w:val="nil"/>
              <w:left w:val="nil"/>
              <w:bottom w:val="nil"/>
              <w:right w:val="nil"/>
            </w:tcBorders>
            <w:shd w:val="clear" w:color="auto" w:fill="auto"/>
          </w:tcPr>
          <w:p w14:paraId="5FAA37F3" w14:textId="00250764" w:rsidR="00C24519" w:rsidRPr="00755525" w:rsidRDefault="00C24519" w:rsidP="00C24519">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11</w:t>
            </w:r>
            <w:r w:rsidRPr="00755525">
              <w:rPr>
                <w:rFonts w:ascii="Times New Roman" w:eastAsia="Calibri" w:hAnsi="Times New Roman" w:cs="Times New Roman"/>
                <w:sz w:val="22"/>
                <w:szCs w:val="22"/>
                <w:lang w:val="en-CA"/>
              </w:rPr>
              <w:t>]</w:t>
            </w:r>
          </w:p>
        </w:tc>
        <w:tc>
          <w:tcPr>
            <w:tcW w:w="8080" w:type="dxa"/>
            <w:tcBorders>
              <w:top w:val="nil"/>
              <w:left w:val="nil"/>
              <w:bottom w:val="nil"/>
              <w:right w:val="nil"/>
            </w:tcBorders>
            <w:shd w:val="clear" w:color="auto" w:fill="auto"/>
          </w:tcPr>
          <w:p w14:paraId="2031415E" w14:textId="3A2B687D" w:rsidR="00C24519" w:rsidRPr="00755525" w:rsidRDefault="00000000" w:rsidP="00C24519">
            <w:pP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m:rPr>
                    <m:sty m:val="p"/>
                  </m:rPr>
                  <w:rPr>
                    <w:rFonts w:ascii="Cambria Math" w:eastAsia="MS Mincho" w:hAnsi="Cambria Math" w:cs="Times New Roman"/>
                    <w:sz w:val="22"/>
                    <w:szCs w:val="22"/>
                    <w:lang w:val="en-CA"/>
                  </w:rPr>
                  <m:t>≥</m:t>
                </m:r>
                <m:r>
                  <w:rPr>
                    <w:rFonts w:ascii="Cambria Math" w:hAnsi="Cambria Math" w:cs="Times New Roman"/>
                    <w:sz w:val="22"/>
                    <w:szCs w:val="22"/>
                    <w:lang w:val="en-CA"/>
                  </w:rPr>
                  <m:t>0</m:t>
                </m:r>
              </m:oMath>
            </m:oMathPara>
          </w:p>
        </w:tc>
      </w:tr>
      <w:tr w:rsidR="00531135" w:rsidRPr="00755525" w14:paraId="692CFC2D" w14:textId="09F8F54F" w:rsidTr="00221473">
        <w:trPr>
          <w:trHeight w:val="734"/>
        </w:trPr>
        <w:tc>
          <w:tcPr>
            <w:tcW w:w="1271" w:type="dxa"/>
            <w:tcBorders>
              <w:top w:val="nil"/>
              <w:left w:val="nil"/>
              <w:bottom w:val="nil"/>
              <w:right w:val="nil"/>
            </w:tcBorders>
            <w:shd w:val="clear" w:color="auto" w:fill="auto"/>
          </w:tcPr>
          <w:p w14:paraId="13C6D6E3" w14:textId="3BBE5FC4" w:rsidR="00531135" w:rsidRPr="00755525" w:rsidRDefault="00C24519">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12</w:t>
            </w:r>
            <w:r w:rsidRPr="00755525">
              <w:rPr>
                <w:rFonts w:ascii="Times New Roman" w:eastAsia="Calibri" w:hAnsi="Times New Roman" w:cs="Times New Roman"/>
                <w:sz w:val="22"/>
                <w:szCs w:val="22"/>
                <w:lang w:val="en-CA"/>
              </w:rPr>
              <w:t>]</w:t>
            </w:r>
          </w:p>
        </w:tc>
        <w:tc>
          <w:tcPr>
            <w:tcW w:w="8080" w:type="dxa"/>
            <w:tcBorders>
              <w:top w:val="nil"/>
              <w:left w:val="nil"/>
              <w:bottom w:val="nil"/>
              <w:right w:val="nil"/>
            </w:tcBorders>
            <w:shd w:val="clear" w:color="auto" w:fill="auto"/>
          </w:tcPr>
          <w:p w14:paraId="727FD04D" w14:textId="01BDB8FB" w:rsidR="00531135" w:rsidRPr="006F3374" w:rsidRDefault="00000000">
            <w:pPr>
              <w:rPr>
                <w:rFonts w:ascii="Times New Roman" w:eastAsia="Calibri" w:hAnsi="Times New Roman" w:cs="Times New Roman"/>
                <w:sz w:val="22"/>
                <w:szCs w:val="22"/>
                <w:lang w:val="en-CA"/>
              </w:rPr>
            </w:pPr>
            <m:oMathPara>
              <m:oMath>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c∈C</m:t>
                    </m:r>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y</m:t>
                        </m:r>
                      </m:e>
                      <m:sub>
                        <m:r>
                          <w:rPr>
                            <w:rFonts w:ascii="Cambria Math" w:eastAsia="MS Mincho" w:hAnsi="Cambria Math" w:cs="Times New Roman"/>
                            <w:sz w:val="22"/>
                            <w:szCs w:val="22"/>
                            <w:lang w:val="en-CA"/>
                          </w:rPr>
                          <m:t>c</m:t>
                        </m:r>
                      </m:sub>
                    </m:sSub>
                  </m:e>
                </m:nary>
                <m:r>
                  <w:rPr>
                    <w:rFonts w:ascii="Cambria Math" w:eastAsia="MS Mincho" w:hAnsi="Cambria Math" w:cs="Times New Roman"/>
                    <w:sz w:val="22"/>
                    <w:szCs w:val="22"/>
                    <w:lang w:val="en-CA"/>
                  </w:rPr>
                  <m:t>=1</m:t>
                </m:r>
              </m:oMath>
            </m:oMathPara>
          </w:p>
          <w:p w14:paraId="44097B9C" w14:textId="77777777" w:rsidR="00864582" w:rsidRDefault="00531135" w:rsidP="00864582">
            <w:pPr>
              <w:rPr>
                <w:rFonts w:ascii="Times New Roman" w:eastAsia="MS Mincho" w:hAnsi="Times New Roman" w:cs="Times New Roman"/>
                <w:i/>
                <w:iCs/>
                <w:sz w:val="22"/>
                <w:szCs w:val="22"/>
                <w:lang w:val="en-CA"/>
              </w:rPr>
            </w:pPr>
            <w:r w:rsidRPr="00755525">
              <w:rPr>
                <w:rFonts w:ascii="Times New Roman" w:eastAsia="MS Mincho" w:hAnsi="Times New Roman" w:cs="Times New Roman"/>
                <w:i/>
                <w:iCs/>
                <w:sz w:val="22"/>
                <w:szCs w:val="22"/>
                <w:lang w:val="en-CA"/>
              </w:rPr>
              <w:t xml:space="preserve">Only 1 cluster </w:t>
            </w:r>
            <w:r>
              <w:rPr>
                <w:rFonts w:ascii="Times New Roman" w:eastAsia="MS Mincho" w:hAnsi="Times New Roman" w:cs="Times New Roman"/>
                <w:i/>
                <w:iCs/>
                <w:sz w:val="22"/>
                <w:szCs w:val="22"/>
                <w:lang w:val="en-CA"/>
              </w:rPr>
              <w:t>is</w:t>
            </w:r>
            <w:r w:rsidRPr="00755525">
              <w:rPr>
                <w:rFonts w:ascii="Times New Roman" w:eastAsia="MS Mincho" w:hAnsi="Times New Roman" w:cs="Times New Roman"/>
                <w:i/>
                <w:iCs/>
                <w:sz w:val="22"/>
                <w:szCs w:val="22"/>
                <w:lang w:val="en-CA"/>
              </w:rPr>
              <w:t xml:space="preserve"> selected</w:t>
            </w:r>
            <w:r>
              <w:rPr>
                <w:rFonts w:ascii="Times New Roman" w:eastAsia="MS Mincho" w:hAnsi="Times New Roman" w:cs="Times New Roman"/>
                <w:i/>
                <w:iCs/>
                <w:sz w:val="22"/>
                <w:szCs w:val="22"/>
                <w:lang w:val="en-CA"/>
              </w:rPr>
              <w:t>.</w:t>
            </w:r>
          </w:p>
          <w:p w14:paraId="4E2E818E" w14:textId="10870A24" w:rsidR="00864582" w:rsidRPr="00755525" w:rsidRDefault="00864582" w:rsidP="00864582">
            <w:pPr>
              <w:rPr>
                <w:rFonts w:ascii="Times New Roman" w:eastAsia="Calibri" w:hAnsi="Times New Roman" w:cs="Times New Roman"/>
                <w:sz w:val="22"/>
                <w:szCs w:val="22"/>
                <w:lang w:val="en-CA"/>
              </w:rPr>
            </w:pPr>
          </w:p>
        </w:tc>
      </w:tr>
      <w:tr w:rsidR="00531135" w:rsidRPr="00755525" w14:paraId="77B8F5B8" w14:textId="1287D503" w:rsidTr="00221473">
        <w:trPr>
          <w:trHeight w:val="662"/>
        </w:trPr>
        <w:tc>
          <w:tcPr>
            <w:tcW w:w="1271" w:type="dxa"/>
            <w:tcBorders>
              <w:top w:val="nil"/>
              <w:left w:val="nil"/>
              <w:bottom w:val="nil"/>
              <w:right w:val="nil"/>
            </w:tcBorders>
            <w:shd w:val="clear" w:color="auto" w:fill="auto"/>
          </w:tcPr>
          <w:p w14:paraId="7DD33125" w14:textId="136E240F" w:rsidR="00531135" w:rsidRPr="00755525" w:rsidRDefault="00C24519">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13</w:t>
            </w:r>
            <w:r w:rsidRPr="00755525">
              <w:rPr>
                <w:rFonts w:ascii="Times New Roman" w:eastAsia="Calibri" w:hAnsi="Times New Roman" w:cs="Times New Roman"/>
                <w:sz w:val="22"/>
                <w:szCs w:val="22"/>
                <w:lang w:val="en-CA"/>
              </w:rPr>
              <w:t>]</w:t>
            </w:r>
          </w:p>
        </w:tc>
        <w:tc>
          <w:tcPr>
            <w:tcW w:w="8080" w:type="dxa"/>
            <w:tcBorders>
              <w:top w:val="nil"/>
              <w:left w:val="nil"/>
              <w:bottom w:val="nil"/>
              <w:right w:val="nil"/>
            </w:tcBorders>
            <w:shd w:val="clear" w:color="auto" w:fill="auto"/>
          </w:tcPr>
          <w:p w14:paraId="3DEBF2BA" w14:textId="77777777" w:rsidR="00531135" w:rsidRPr="006F3374" w:rsidRDefault="00000000">
            <w:pPr>
              <w:jc w:val="center"/>
              <w:rPr>
                <w:rFonts w:ascii="Times New Roman" w:eastAsia="Calibri" w:hAnsi="Times New Roman" w:cs="Times New Roman"/>
                <w:sz w:val="22"/>
                <w:szCs w:val="22"/>
                <w:lang w:val="en-CA"/>
              </w:rPr>
            </w:pPr>
            <m:oMathPara>
              <m:oMath>
                <m:nary>
                  <m:naryPr>
                    <m:chr m:val="∑"/>
                    <m:limLoc m:val="undOvr"/>
                    <m:supHide m:val="1"/>
                    <m:ctrlPr>
                      <w:rPr>
                        <w:rFonts w:ascii="Cambria Math" w:eastAsia="MS Mincho" w:hAnsi="Cambria Math" w:cs="Times New Roman"/>
                        <w:sz w:val="22"/>
                        <w:szCs w:val="22"/>
                        <w:lang w:val="en-CA"/>
                      </w:rPr>
                    </m:ctrlPr>
                  </m:naryPr>
                  <m:sub>
                    <m:r>
                      <w:rPr>
                        <w:rFonts w:ascii="Cambria Math" w:eastAsia="MS Mincho" w:hAnsi="Cambria Math" w:cs="Times New Roman"/>
                        <w:sz w:val="22"/>
                        <w:szCs w:val="22"/>
                        <w:lang w:val="en-CA"/>
                      </w:rPr>
                      <m:t>s</m:t>
                    </m:r>
                    <m:r>
                      <m:rPr>
                        <m:sty m:val="p"/>
                      </m:rPr>
                      <w:rPr>
                        <w:rFonts w:ascii="Cambria Math" w:eastAsia="MS Mincho" w:hAnsi="Cambria Math" w:cs="Times New Roman"/>
                        <w:sz w:val="22"/>
                        <w:szCs w:val="22"/>
                        <w:lang w:val="en-CA"/>
                      </w:rPr>
                      <m:t>∈</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Cl</m:t>
                        </m:r>
                      </m:e>
                      <m:sub>
                        <m:r>
                          <w:rPr>
                            <w:rFonts w:ascii="Cambria Math" w:eastAsia="MS Mincho" w:hAnsi="Cambria Math" w:cs="Times New Roman"/>
                            <w:sz w:val="22"/>
                            <w:szCs w:val="22"/>
                            <w:lang w:val="en-CA"/>
                          </w:rPr>
                          <m:t>c</m:t>
                        </m:r>
                      </m:sub>
                    </m:sSub>
                  </m:sub>
                  <m:sup/>
                  <m:e>
                    <m:sSub>
                      <m:sSubPr>
                        <m:ctrlPr>
                          <w:rPr>
                            <w:rFonts w:ascii="Cambria Math" w:eastAsia="MS Mincho" w:hAnsi="Cambria Math" w:cs="Times New Roman"/>
                            <w:sz w:val="22"/>
                            <w:szCs w:val="22"/>
                            <w:lang w:val="en-CA"/>
                          </w:rPr>
                        </m:ctrlPr>
                      </m:sSubPr>
                      <m:e>
                        <m:nary>
                          <m:naryPr>
                            <m:chr m:val="∑"/>
                            <m:limLoc m:val="undOvr"/>
                            <m:supHide m:val="1"/>
                            <m:ctrlPr>
                              <w:rPr>
                                <w:rFonts w:ascii="Cambria Math" w:eastAsia="MS Mincho" w:hAnsi="Cambria Math" w:cs="Times New Roman"/>
                                <w:sz w:val="22"/>
                                <w:szCs w:val="22"/>
                                <w:lang w:val="en-CA"/>
                              </w:rPr>
                            </m:ctrlPr>
                          </m:naryPr>
                          <m:sub>
                            <m:r>
                              <w:rPr>
                                <w:rFonts w:ascii="Cambria Math" w:eastAsia="MS Mincho" w:hAnsi="Cambria Math" w:cs="Times New Roman"/>
                                <w:sz w:val="22"/>
                                <w:szCs w:val="22"/>
                                <w:lang w:val="en-CA"/>
                              </w:rPr>
                              <m:t>r</m:t>
                            </m:r>
                            <m:r>
                              <m:rPr>
                                <m:sty m:val="p"/>
                              </m:rPr>
                              <w:rPr>
                                <w:rFonts w:ascii="Cambria Math" w:eastAsia="MS Mincho" w:hAnsi="Cambria Math" w:cs="Times New Roman"/>
                                <w:sz w:val="22"/>
                                <w:szCs w:val="22"/>
                                <w:lang w:val="en-CA"/>
                              </w:rPr>
                              <m:t>∈</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m:rPr>
                                <m:sty m:val="p"/>
                              </m:rPr>
                              <w:rPr>
                                <w:rFonts w:ascii="Cambria Math" w:eastAsia="MS Mincho" w:hAnsi="Cambria Math" w:cs="Times New Roman"/>
                                <w:sz w:val="22"/>
                                <w:szCs w:val="22"/>
                                <w:lang w:val="en-CA"/>
                              </w:rPr>
                              <m:t xml:space="preserve"> ≥ </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y</m:t>
                                </m:r>
                              </m:e>
                              <m:sub>
                                <m:r>
                                  <w:rPr>
                                    <w:rFonts w:ascii="Cambria Math" w:eastAsia="MS Mincho" w:hAnsi="Cambria Math" w:cs="Times New Roman"/>
                                    <w:sz w:val="22"/>
                                    <w:szCs w:val="22"/>
                                    <w:lang w:val="en-CA"/>
                                  </w:rPr>
                                  <m:t>c</m:t>
                                </m:r>
                              </m:sub>
                            </m:sSub>
                          </m:e>
                        </m:nary>
                        <m:r>
                          <m:rPr>
                            <m:sty m:val="p"/>
                          </m:rPr>
                          <w:rPr>
                            <w:rFonts w:ascii="Cambria Math" w:eastAsia="MS Mincho" w:hAnsi="Cambria Math" w:cs="Times New Roman"/>
                            <w:sz w:val="22"/>
                            <w:szCs w:val="22"/>
                            <w:lang w:val="en-CA"/>
                          </w:rPr>
                          <m:t xml:space="preserve"> . #CL</m:t>
                        </m:r>
                      </m:e>
                      <m:sub>
                        <m:r>
                          <w:rPr>
                            <w:rFonts w:ascii="Cambria Math" w:eastAsia="MS Mincho" w:hAnsi="Cambria Math" w:cs="Times New Roman"/>
                            <w:sz w:val="22"/>
                            <w:szCs w:val="22"/>
                            <w:lang w:val="en-CA"/>
                          </w:rPr>
                          <m:t>c</m:t>
                        </m:r>
                      </m:sub>
                    </m:sSub>
                  </m:e>
                </m:nary>
              </m:oMath>
            </m:oMathPara>
          </w:p>
          <w:p w14:paraId="2941F8FB" w14:textId="77777777" w:rsidR="00531135" w:rsidRDefault="00531135" w:rsidP="006F3374">
            <w:pPr>
              <w:rPr>
                <w:rFonts w:ascii="Times New Roman" w:eastAsia="MS Mincho" w:hAnsi="Times New Roman" w:cs="Times New Roman"/>
                <w:i/>
                <w:iCs/>
                <w:sz w:val="22"/>
                <w:szCs w:val="22"/>
                <w:lang w:val="en-CA"/>
              </w:rPr>
            </w:pPr>
            <w:r w:rsidRPr="00755525">
              <w:rPr>
                <w:rFonts w:ascii="Times New Roman" w:eastAsia="MS Mincho" w:hAnsi="Times New Roman" w:cs="Times New Roman"/>
                <w:i/>
                <w:iCs/>
                <w:sz w:val="22"/>
                <w:szCs w:val="22"/>
                <w:lang w:val="en-CA"/>
              </w:rPr>
              <w:t xml:space="preserve">All stands in </w:t>
            </w:r>
            <w:r>
              <w:rPr>
                <w:rFonts w:ascii="Times New Roman" w:eastAsia="MS Mincho" w:hAnsi="Times New Roman" w:cs="Times New Roman"/>
                <w:i/>
                <w:iCs/>
                <w:sz w:val="22"/>
                <w:szCs w:val="22"/>
                <w:lang w:val="en-CA"/>
              </w:rPr>
              <w:t xml:space="preserve">selected </w:t>
            </w:r>
            <w:r w:rsidRPr="00755525">
              <w:rPr>
                <w:rFonts w:ascii="Times New Roman" w:eastAsia="MS Mincho" w:hAnsi="Times New Roman" w:cs="Times New Roman"/>
                <w:i/>
                <w:iCs/>
                <w:sz w:val="22"/>
                <w:szCs w:val="22"/>
                <w:lang w:val="en-CA"/>
              </w:rPr>
              <w:t xml:space="preserve">cluster c </w:t>
            </w:r>
            <w:r>
              <w:rPr>
                <w:rFonts w:ascii="Times New Roman" w:eastAsia="MS Mincho" w:hAnsi="Times New Roman" w:cs="Times New Roman"/>
                <w:i/>
                <w:iCs/>
                <w:sz w:val="22"/>
                <w:szCs w:val="22"/>
                <w:lang w:val="en-CA"/>
              </w:rPr>
              <w:t>are</w:t>
            </w:r>
            <w:r w:rsidRPr="00755525">
              <w:rPr>
                <w:rFonts w:ascii="Times New Roman" w:eastAsia="MS Mincho" w:hAnsi="Times New Roman" w:cs="Times New Roman"/>
                <w:i/>
                <w:iCs/>
                <w:sz w:val="22"/>
                <w:szCs w:val="22"/>
                <w:lang w:val="en-CA"/>
              </w:rPr>
              <w:t xml:space="preserve"> selected</w:t>
            </w:r>
            <w:r>
              <w:rPr>
                <w:rFonts w:ascii="Times New Roman" w:eastAsia="MS Mincho" w:hAnsi="Times New Roman" w:cs="Times New Roman"/>
                <w:i/>
                <w:iCs/>
                <w:sz w:val="22"/>
                <w:szCs w:val="22"/>
                <w:lang w:val="en-CA"/>
              </w:rPr>
              <w:t>.</w:t>
            </w:r>
          </w:p>
          <w:p w14:paraId="2A1160BD" w14:textId="52DD0650" w:rsidR="00864582" w:rsidRPr="00755525" w:rsidRDefault="00864582" w:rsidP="006F3374">
            <w:pPr>
              <w:rPr>
                <w:rFonts w:ascii="Times New Roman" w:eastAsia="Calibri" w:hAnsi="Times New Roman" w:cs="Times New Roman"/>
                <w:sz w:val="22"/>
                <w:szCs w:val="22"/>
                <w:lang w:val="en-CA"/>
              </w:rPr>
            </w:pPr>
          </w:p>
        </w:tc>
      </w:tr>
      <w:tr w:rsidR="00531135" w:rsidRPr="00755525" w14:paraId="103A9974" w14:textId="77777777" w:rsidTr="00221473">
        <w:tc>
          <w:tcPr>
            <w:tcW w:w="1271" w:type="dxa"/>
            <w:tcBorders>
              <w:top w:val="nil"/>
              <w:left w:val="nil"/>
              <w:bottom w:val="nil"/>
              <w:right w:val="nil"/>
            </w:tcBorders>
            <w:shd w:val="clear" w:color="auto" w:fill="auto"/>
          </w:tcPr>
          <w:p w14:paraId="5A8FB3FD" w14:textId="17618F36" w:rsidR="00531135" w:rsidRPr="00755525" w:rsidRDefault="00C24519">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14</w:t>
            </w:r>
            <w:r w:rsidRPr="00755525">
              <w:rPr>
                <w:rFonts w:ascii="Times New Roman" w:eastAsia="Calibri" w:hAnsi="Times New Roman" w:cs="Times New Roman"/>
                <w:sz w:val="22"/>
                <w:szCs w:val="22"/>
                <w:lang w:val="en-CA"/>
              </w:rPr>
              <w:t>]</w:t>
            </w:r>
          </w:p>
        </w:tc>
        <w:tc>
          <w:tcPr>
            <w:tcW w:w="8080" w:type="dxa"/>
            <w:tcBorders>
              <w:top w:val="nil"/>
              <w:left w:val="nil"/>
              <w:bottom w:val="nil"/>
              <w:right w:val="nil"/>
            </w:tcBorders>
            <w:shd w:val="clear" w:color="auto" w:fill="auto"/>
          </w:tcPr>
          <w:p w14:paraId="060F2FFE" w14:textId="556F5418" w:rsidR="00531135" w:rsidRPr="00D839F7" w:rsidRDefault="00000000">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m:t>
                    </m:r>
                    <m:r>
                      <m:rPr>
                        <m:sty m:val="p"/>
                      </m:rPr>
                      <w:rPr>
                        <w:rFonts w:ascii="Cambria Math" w:eastAsia="MS Mincho" w:hAnsi="Cambria Math" w:cs="Times New Roman"/>
                        <w:sz w:val="22"/>
                        <w:szCs w:val="22"/>
                        <w:lang w:val="en-CA"/>
                      </w:rPr>
                      <m:t>∈</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Cl</m:t>
                        </m:r>
                      </m:e>
                      <m:sub>
                        <m:r>
                          <w:rPr>
                            <w:rFonts w:ascii="Cambria Math" w:eastAsia="MS Mincho" w:hAnsi="Cambria Math" w:cs="Times New Roman"/>
                            <w:sz w:val="22"/>
                            <w:szCs w:val="22"/>
                            <w:lang w:val="en-CA"/>
                          </w:rPr>
                          <m:t>c</m:t>
                        </m:r>
                      </m:sub>
                    </m:sSub>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ECOL</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w:rPr>
                    <w:rFonts w:ascii="Cambria Math" w:eastAsia="MS Mincho" w:hAnsi="Cambria Math" w:cs="Times New Roman"/>
                    <w:sz w:val="22"/>
                    <w:szCs w:val="22"/>
                    <w:lang w:val="en-CA"/>
                  </w:rPr>
                  <m:t xml:space="preserve"> , for all c∈C</m:t>
                </m:r>
              </m:oMath>
            </m:oMathPara>
          </w:p>
          <w:p w14:paraId="0817B8E9" w14:textId="77777777" w:rsidR="00531135" w:rsidRDefault="00531135" w:rsidP="00D839F7">
            <w:pPr>
              <w:rPr>
                <w:rFonts w:ascii="Times New Roman" w:eastAsia="MS Mincho" w:hAnsi="Times New Roman" w:cs="Times New Roman"/>
                <w:i/>
                <w:iCs/>
                <w:sz w:val="22"/>
                <w:szCs w:val="22"/>
                <w:lang w:val="en-CA"/>
              </w:rPr>
            </w:pPr>
            <w:r w:rsidRPr="00755525">
              <w:rPr>
                <w:rFonts w:ascii="Times New Roman" w:eastAsia="MS Mincho" w:hAnsi="Times New Roman" w:cs="Times New Roman"/>
                <w:i/>
                <w:iCs/>
                <w:sz w:val="22"/>
                <w:szCs w:val="22"/>
                <w:lang w:val="en-CA"/>
              </w:rPr>
              <w:t xml:space="preserve">Auxiliary variable </w:t>
            </w:r>
            <w:r>
              <w:rPr>
                <w:rFonts w:ascii="Times New Roman" w:eastAsia="MS Mincho" w:hAnsi="Times New Roman" w:cs="Times New Roman"/>
                <w:i/>
                <w:iCs/>
                <w:sz w:val="22"/>
                <w:szCs w:val="22"/>
                <w:lang w:val="en-CA"/>
              </w:rPr>
              <w:t>z</w:t>
            </w:r>
            <w:r w:rsidR="00DD6150">
              <w:rPr>
                <w:rFonts w:ascii="Times New Roman" w:eastAsia="MS Mincho" w:hAnsi="Times New Roman" w:cs="Times New Roman"/>
                <w:i/>
                <w:iCs/>
                <w:sz w:val="22"/>
                <w:szCs w:val="22"/>
                <w:vertAlign w:val="subscript"/>
                <w:lang w:val="en-CA"/>
              </w:rPr>
              <w:t>c</w:t>
            </w:r>
            <w:r>
              <w:rPr>
                <w:rFonts w:ascii="Times New Roman" w:eastAsia="MS Mincho" w:hAnsi="Times New Roman" w:cs="Times New Roman"/>
                <w:i/>
                <w:iCs/>
                <w:sz w:val="22"/>
                <w:szCs w:val="22"/>
                <w:lang w:val="en-CA"/>
              </w:rPr>
              <w:t xml:space="preserve"> is</w:t>
            </w:r>
            <w:r w:rsidRPr="00755525">
              <w:rPr>
                <w:rFonts w:ascii="Times New Roman" w:eastAsia="MS Mincho" w:hAnsi="Times New Roman" w:cs="Times New Roman"/>
                <w:i/>
                <w:iCs/>
                <w:sz w:val="22"/>
                <w:szCs w:val="22"/>
                <w:lang w:val="en-CA"/>
              </w:rPr>
              <w:t xml:space="preserve"> less</w:t>
            </w:r>
            <w:r>
              <w:rPr>
                <w:rFonts w:ascii="Times New Roman" w:eastAsia="MS Mincho" w:hAnsi="Times New Roman" w:cs="Times New Roman"/>
                <w:i/>
                <w:iCs/>
                <w:sz w:val="22"/>
                <w:szCs w:val="22"/>
                <w:lang w:val="en-CA"/>
              </w:rPr>
              <w:t>er than</w:t>
            </w:r>
            <w:r w:rsidRPr="00755525">
              <w:rPr>
                <w:rFonts w:ascii="Times New Roman" w:eastAsia="MS Mincho" w:hAnsi="Times New Roman" w:cs="Times New Roman"/>
                <w:i/>
                <w:iCs/>
                <w:sz w:val="22"/>
                <w:szCs w:val="22"/>
                <w:lang w:val="en-CA"/>
              </w:rPr>
              <w:t xml:space="preserve"> or equal to the ecological value of the cluster c</w:t>
            </w:r>
            <w:r>
              <w:rPr>
                <w:rFonts w:ascii="Times New Roman" w:eastAsia="MS Mincho" w:hAnsi="Times New Roman" w:cs="Times New Roman"/>
                <w:i/>
                <w:iCs/>
                <w:sz w:val="22"/>
                <w:szCs w:val="22"/>
                <w:lang w:val="en-CA"/>
              </w:rPr>
              <w:t>.</w:t>
            </w:r>
          </w:p>
          <w:p w14:paraId="55F8E905" w14:textId="14EB1016" w:rsidR="00864582" w:rsidRPr="00755525" w:rsidRDefault="00864582" w:rsidP="00D839F7">
            <w:pPr>
              <w:rPr>
                <w:rFonts w:ascii="Times New Roman" w:eastAsia="Calibri" w:hAnsi="Times New Roman" w:cs="Times New Roman"/>
                <w:sz w:val="22"/>
                <w:szCs w:val="22"/>
                <w:lang w:val="en-CA"/>
              </w:rPr>
            </w:pPr>
          </w:p>
        </w:tc>
      </w:tr>
      <w:tr w:rsidR="00531135" w:rsidRPr="00755525" w14:paraId="6249D5D2" w14:textId="77777777" w:rsidTr="00221473">
        <w:tc>
          <w:tcPr>
            <w:tcW w:w="1271" w:type="dxa"/>
            <w:tcBorders>
              <w:top w:val="nil"/>
              <w:left w:val="nil"/>
              <w:bottom w:val="nil"/>
              <w:right w:val="nil"/>
            </w:tcBorders>
            <w:shd w:val="clear" w:color="auto" w:fill="auto"/>
          </w:tcPr>
          <w:p w14:paraId="3D201A7A" w14:textId="1A655679" w:rsidR="00531135" w:rsidRPr="00755525" w:rsidRDefault="00C24519">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15</w:t>
            </w:r>
            <w:r w:rsidRPr="00755525">
              <w:rPr>
                <w:rFonts w:ascii="Times New Roman" w:eastAsia="Calibri" w:hAnsi="Times New Roman" w:cs="Times New Roman"/>
                <w:sz w:val="22"/>
                <w:szCs w:val="22"/>
                <w:lang w:val="en-CA"/>
              </w:rPr>
              <w:t>]</w:t>
            </w:r>
          </w:p>
        </w:tc>
        <w:tc>
          <w:tcPr>
            <w:tcW w:w="8080" w:type="dxa"/>
            <w:tcBorders>
              <w:top w:val="nil"/>
              <w:left w:val="nil"/>
              <w:bottom w:val="nil"/>
              <w:right w:val="nil"/>
            </w:tcBorders>
            <w:shd w:val="clear" w:color="auto" w:fill="auto"/>
          </w:tcPr>
          <w:p w14:paraId="23217A50" w14:textId="6748993F" w:rsidR="00531135" w:rsidRPr="00D839F7" w:rsidRDefault="00000000">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m:rPr>
                    <m:sty m:val="p"/>
                  </m:rPr>
                  <w:rPr>
                    <w:rFonts w:ascii="Cambria Math" w:hAnsi="Cambria Math" w:cs="Times New Roman"/>
                    <w:sz w:val="22"/>
                    <w:szCs w:val="22"/>
                    <w:lang w:val="en-CA"/>
                  </w:rPr>
                  <m:t>≥</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m:t>
                    </m:r>
                    <m:r>
                      <m:rPr>
                        <m:sty m:val="p"/>
                      </m:rPr>
                      <w:rPr>
                        <w:rFonts w:ascii="Cambria Math" w:eastAsia="MS Mincho" w:hAnsi="Cambria Math" w:cs="Times New Roman"/>
                        <w:sz w:val="22"/>
                        <w:szCs w:val="22"/>
                        <w:lang w:val="en-CA"/>
                      </w:rPr>
                      <m:t>∈</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Cl</m:t>
                        </m:r>
                      </m:e>
                      <m:sub>
                        <m:r>
                          <w:rPr>
                            <w:rFonts w:ascii="Cambria Math" w:eastAsia="MS Mincho" w:hAnsi="Cambria Math" w:cs="Times New Roman"/>
                            <w:sz w:val="22"/>
                            <w:szCs w:val="22"/>
                            <w:lang w:val="en-CA"/>
                          </w:rPr>
                          <m:t>c</m:t>
                        </m:r>
                      </m:sub>
                    </m:sSub>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ECOL</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w:rPr>
                    <w:rFonts w:ascii="Cambria Math" w:eastAsia="MS Mincho" w:hAnsi="Cambria Math" w:cs="Times New Roman"/>
                    <w:sz w:val="22"/>
                    <w:szCs w:val="22"/>
                    <w:lang w:val="en-CA"/>
                  </w:rPr>
                  <m:t>-</m:t>
                </m:r>
                <m:sSup>
                  <m:sSupPr>
                    <m:ctrlPr>
                      <w:rPr>
                        <w:rFonts w:ascii="Cambria Math" w:eastAsia="MS Mincho" w:hAnsi="Cambria Math" w:cs="Times New Roman"/>
                        <w:i/>
                        <w:sz w:val="22"/>
                        <w:szCs w:val="22"/>
                        <w:lang w:val="en-CA"/>
                      </w:rPr>
                    </m:ctrlPr>
                  </m:sSupPr>
                  <m:e>
                    <m:r>
                      <w:rPr>
                        <w:rFonts w:ascii="Cambria Math" w:eastAsia="MS Mincho" w:hAnsi="Cambria Math" w:cs="Times New Roman"/>
                        <w:sz w:val="22"/>
                        <w:szCs w:val="22"/>
                        <w:lang w:val="en-CA"/>
                      </w:rPr>
                      <m:t>G</m:t>
                    </m:r>
                  </m:e>
                  <m:sup>
                    <m:r>
                      <w:rPr>
                        <w:rFonts w:ascii="Cambria Math" w:eastAsia="MS Mincho" w:hAnsi="Cambria Math" w:cs="Times New Roman"/>
                        <w:sz w:val="22"/>
                        <w:szCs w:val="22"/>
                        <w:lang w:val="en-CA"/>
                      </w:rPr>
                      <m:t>ECOL</m:t>
                    </m:r>
                  </m:sup>
                </m:sSup>
                <m:r>
                  <w:rPr>
                    <w:rFonts w:ascii="Cambria Math" w:eastAsia="MS Mincho" w:hAnsi="Cambria Math" w:cs="Times New Roman"/>
                    <w:sz w:val="22"/>
                    <w:szCs w:val="22"/>
                    <w:lang w:val="en-CA"/>
                  </w:rPr>
                  <m:t xml:space="preserve"> . (1-</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y</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 for all c∈C</m:t>
                </m:r>
              </m:oMath>
            </m:oMathPara>
          </w:p>
          <w:p w14:paraId="11B3259F" w14:textId="77777777" w:rsidR="00531135" w:rsidRDefault="00531135" w:rsidP="00D839F7">
            <w:pPr>
              <w:rPr>
                <w:rFonts w:ascii="Times New Roman" w:eastAsia="MS Mincho" w:hAnsi="Times New Roman" w:cs="Times New Roman"/>
                <w:i/>
                <w:iCs/>
                <w:sz w:val="22"/>
                <w:szCs w:val="22"/>
                <w:lang w:val="en-CA"/>
              </w:rPr>
            </w:pPr>
            <w:r w:rsidRPr="00755525">
              <w:rPr>
                <w:rFonts w:ascii="Times New Roman" w:eastAsia="MS Mincho" w:hAnsi="Times New Roman" w:cs="Times New Roman"/>
                <w:i/>
                <w:iCs/>
                <w:sz w:val="22"/>
                <w:szCs w:val="22"/>
                <w:lang w:val="en-CA"/>
              </w:rPr>
              <w:t xml:space="preserve">When cluster c is </w:t>
            </w:r>
            <w:r>
              <w:rPr>
                <w:rFonts w:ascii="Times New Roman" w:eastAsia="MS Mincho" w:hAnsi="Times New Roman" w:cs="Times New Roman"/>
                <w:i/>
                <w:iCs/>
                <w:sz w:val="22"/>
                <w:szCs w:val="22"/>
                <w:lang w:val="en-CA"/>
              </w:rPr>
              <w:t>selected</w:t>
            </w:r>
            <w:r w:rsidRPr="00755525">
              <w:rPr>
                <w:rFonts w:ascii="Times New Roman" w:eastAsia="MS Mincho" w:hAnsi="Times New Roman" w:cs="Times New Roman"/>
                <w:i/>
                <w:iCs/>
                <w:sz w:val="22"/>
                <w:szCs w:val="22"/>
                <w:lang w:val="en-CA"/>
              </w:rPr>
              <w:t xml:space="preserve">, the auxiliary variable should be </w:t>
            </w:r>
            <w:r>
              <w:rPr>
                <w:rFonts w:ascii="Times New Roman" w:eastAsia="MS Mincho" w:hAnsi="Times New Roman" w:cs="Times New Roman"/>
                <w:i/>
                <w:iCs/>
                <w:sz w:val="22"/>
                <w:szCs w:val="22"/>
                <w:lang w:val="en-CA"/>
              </w:rPr>
              <w:t>greater than</w:t>
            </w:r>
            <w:r w:rsidRPr="00755525">
              <w:rPr>
                <w:rFonts w:ascii="Times New Roman" w:eastAsia="MS Mincho" w:hAnsi="Times New Roman" w:cs="Times New Roman"/>
                <w:i/>
                <w:iCs/>
                <w:sz w:val="22"/>
                <w:szCs w:val="22"/>
                <w:lang w:val="en-CA"/>
              </w:rPr>
              <w:t xml:space="preserve"> or equal to the ecological value of </w:t>
            </w:r>
            <w:r w:rsidR="00A82633">
              <w:rPr>
                <w:rFonts w:ascii="Times New Roman" w:eastAsia="MS Mincho" w:hAnsi="Times New Roman" w:cs="Times New Roman"/>
                <w:i/>
                <w:iCs/>
                <w:sz w:val="22"/>
                <w:szCs w:val="22"/>
                <w:lang w:val="en-CA"/>
              </w:rPr>
              <w:t>cluster c</w:t>
            </w:r>
            <w:r w:rsidRPr="00755525">
              <w:rPr>
                <w:rFonts w:ascii="Times New Roman" w:eastAsia="MS Mincho" w:hAnsi="Times New Roman" w:cs="Times New Roman"/>
                <w:i/>
                <w:iCs/>
                <w:sz w:val="22"/>
                <w:szCs w:val="22"/>
                <w:lang w:val="en-CA"/>
              </w:rPr>
              <w:t xml:space="preserve">. Combined with </w:t>
            </w:r>
            <w:r>
              <w:rPr>
                <w:rFonts w:ascii="Times New Roman" w:eastAsia="MS Mincho" w:hAnsi="Times New Roman" w:cs="Times New Roman"/>
                <w:i/>
                <w:iCs/>
                <w:sz w:val="22"/>
                <w:szCs w:val="22"/>
                <w:lang w:val="en-CA"/>
              </w:rPr>
              <w:t xml:space="preserve">equation </w:t>
            </w:r>
            <w:r w:rsidRPr="00755525">
              <w:rPr>
                <w:rFonts w:ascii="Times New Roman" w:eastAsia="Calibri" w:hAnsi="Times New Roman" w:cs="Times New Roman"/>
                <w:sz w:val="22"/>
                <w:szCs w:val="22"/>
                <w:lang w:val="en-CA"/>
              </w:rPr>
              <w:t>[</w:t>
            </w:r>
            <w:r w:rsidR="00A82633">
              <w:rPr>
                <w:rFonts w:ascii="Times New Roman" w:eastAsia="Calibri" w:hAnsi="Times New Roman" w:cs="Times New Roman"/>
                <w:sz w:val="22"/>
                <w:szCs w:val="22"/>
                <w:lang w:val="en-CA"/>
              </w:rPr>
              <w:t>14</w:t>
            </w:r>
            <w:r w:rsidRPr="00755525">
              <w:rPr>
                <w:rFonts w:ascii="Times New Roman" w:eastAsia="Calibri" w:hAnsi="Times New Roman" w:cs="Times New Roman"/>
                <w:sz w:val="22"/>
                <w:szCs w:val="22"/>
                <w:lang w:val="en-CA"/>
              </w:rPr>
              <w:t>]</w:t>
            </w:r>
            <w:r w:rsidR="00A82633">
              <w:rPr>
                <w:rFonts w:ascii="Times New Roman" w:eastAsia="Calibri" w:hAnsi="Times New Roman" w:cs="Times New Roman"/>
                <w:sz w:val="22"/>
                <w:szCs w:val="22"/>
                <w:lang w:val="en-CA"/>
              </w:rPr>
              <w:t>,</w:t>
            </w:r>
            <w:r w:rsidR="00A82633" w:rsidRPr="00A82633">
              <w:rPr>
                <w:rFonts w:ascii="Times New Roman" w:eastAsia="Calibri" w:hAnsi="Times New Roman" w:cs="Times New Roman"/>
                <w:i/>
                <w:iCs/>
                <w:sz w:val="22"/>
                <w:szCs w:val="22"/>
                <w:lang w:val="en-CA"/>
              </w:rPr>
              <w:t xml:space="preserve"> this constraint </w:t>
            </w:r>
            <w:r w:rsidRPr="00A82633">
              <w:rPr>
                <w:rFonts w:ascii="Times New Roman" w:eastAsia="MS Mincho" w:hAnsi="Times New Roman" w:cs="Times New Roman"/>
                <w:i/>
                <w:iCs/>
                <w:sz w:val="22"/>
                <w:szCs w:val="22"/>
                <w:lang w:val="en-CA"/>
              </w:rPr>
              <w:t xml:space="preserve">ensures </w:t>
            </w:r>
            <w:r w:rsidRPr="00755525">
              <w:rPr>
                <w:rFonts w:ascii="Times New Roman" w:eastAsia="MS Mincho" w:hAnsi="Times New Roman" w:cs="Times New Roman"/>
                <w:i/>
                <w:iCs/>
                <w:sz w:val="22"/>
                <w:szCs w:val="22"/>
                <w:lang w:val="en-CA"/>
              </w:rPr>
              <w:t xml:space="preserve">that the auxiliary variable </w:t>
            </w:r>
            <w:r w:rsidR="00DD6150">
              <w:rPr>
                <w:rFonts w:ascii="Times New Roman" w:eastAsia="MS Mincho" w:hAnsi="Times New Roman" w:cs="Times New Roman"/>
                <w:i/>
                <w:iCs/>
                <w:sz w:val="22"/>
                <w:szCs w:val="22"/>
                <w:lang w:val="en-CA"/>
              </w:rPr>
              <w:t>z</w:t>
            </w:r>
            <w:r w:rsidR="00DD6150">
              <w:rPr>
                <w:rFonts w:ascii="Times New Roman" w:eastAsia="MS Mincho" w:hAnsi="Times New Roman" w:cs="Times New Roman"/>
                <w:i/>
                <w:iCs/>
                <w:sz w:val="22"/>
                <w:szCs w:val="22"/>
                <w:vertAlign w:val="subscript"/>
                <w:lang w:val="en-CA"/>
              </w:rPr>
              <w:t>c</w:t>
            </w:r>
            <w:r w:rsidR="00DD6150">
              <w:rPr>
                <w:rFonts w:ascii="Times New Roman" w:eastAsia="MS Mincho" w:hAnsi="Times New Roman" w:cs="Times New Roman"/>
                <w:i/>
                <w:iCs/>
                <w:sz w:val="22"/>
                <w:szCs w:val="22"/>
                <w:lang w:val="en-CA"/>
              </w:rPr>
              <w:t xml:space="preserve"> </w:t>
            </w:r>
            <w:r w:rsidR="00573FAC">
              <w:rPr>
                <w:rFonts w:ascii="Times New Roman" w:eastAsia="MS Mincho" w:hAnsi="Times New Roman" w:cs="Times New Roman"/>
                <w:i/>
                <w:iCs/>
                <w:sz w:val="22"/>
                <w:szCs w:val="22"/>
                <w:lang w:val="en-CA"/>
              </w:rPr>
              <w:t>is equal to the ecological value of cluster c.</w:t>
            </w:r>
          </w:p>
          <w:p w14:paraId="13A48540" w14:textId="5096324A" w:rsidR="00C8565F" w:rsidRPr="00755525" w:rsidRDefault="00C8565F" w:rsidP="00D839F7">
            <w:pPr>
              <w:rPr>
                <w:rFonts w:ascii="Times New Roman" w:eastAsia="Calibri" w:hAnsi="Times New Roman" w:cs="Times New Roman"/>
                <w:sz w:val="22"/>
                <w:szCs w:val="22"/>
                <w:lang w:val="en-CA"/>
              </w:rPr>
            </w:pPr>
          </w:p>
        </w:tc>
      </w:tr>
      <w:tr w:rsidR="00531135" w:rsidRPr="00755525" w14:paraId="0E8939AE" w14:textId="77777777" w:rsidTr="00221473">
        <w:tc>
          <w:tcPr>
            <w:tcW w:w="1271" w:type="dxa"/>
            <w:tcBorders>
              <w:top w:val="nil"/>
              <w:left w:val="nil"/>
              <w:bottom w:val="nil"/>
              <w:right w:val="nil"/>
            </w:tcBorders>
            <w:shd w:val="clear" w:color="auto" w:fill="auto"/>
          </w:tcPr>
          <w:p w14:paraId="6463B7DD" w14:textId="3D33F88A" w:rsidR="00531135" w:rsidRPr="00755525" w:rsidRDefault="00C24519" w:rsidP="00256D56">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16</w:t>
            </w:r>
            <w:r w:rsidRPr="00755525">
              <w:rPr>
                <w:rFonts w:ascii="Times New Roman" w:eastAsia="Calibri" w:hAnsi="Times New Roman" w:cs="Times New Roman"/>
                <w:sz w:val="22"/>
                <w:szCs w:val="22"/>
                <w:lang w:val="en-CA"/>
              </w:rPr>
              <w:t>]</w:t>
            </w:r>
          </w:p>
        </w:tc>
        <w:tc>
          <w:tcPr>
            <w:tcW w:w="8080" w:type="dxa"/>
            <w:tcBorders>
              <w:top w:val="nil"/>
              <w:left w:val="nil"/>
              <w:bottom w:val="nil"/>
              <w:right w:val="nil"/>
            </w:tcBorders>
            <w:shd w:val="clear" w:color="auto" w:fill="auto"/>
          </w:tcPr>
          <w:p w14:paraId="520AF8E0" w14:textId="4F1F7A99" w:rsidR="00531135" w:rsidRPr="00512933" w:rsidRDefault="00000000" w:rsidP="00256D56">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m:t>
                </m:r>
                <m:sSup>
                  <m:sSupPr>
                    <m:ctrlPr>
                      <w:rPr>
                        <w:rFonts w:ascii="Cambria Math" w:eastAsia="MS Mincho" w:hAnsi="Cambria Math" w:cs="Times New Roman"/>
                        <w:i/>
                        <w:sz w:val="22"/>
                        <w:szCs w:val="22"/>
                        <w:lang w:val="en-CA"/>
                      </w:rPr>
                    </m:ctrlPr>
                  </m:sSupPr>
                  <m:e>
                    <m:r>
                      <w:rPr>
                        <w:rFonts w:ascii="Cambria Math" w:eastAsia="MS Mincho" w:hAnsi="Cambria Math" w:cs="Times New Roman"/>
                        <w:sz w:val="22"/>
                        <w:szCs w:val="22"/>
                        <w:lang w:val="en-CA"/>
                      </w:rPr>
                      <m:t>G</m:t>
                    </m:r>
                  </m:e>
                  <m:sup>
                    <m:r>
                      <w:rPr>
                        <w:rFonts w:ascii="Cambria Math" w:eastAsia="MS Mincho" w:hAnsi="Cambria Math" w:cs="Times New Roman"/>
                        <w:sz w:val="22"/>
                        <w:szCs w:val="22"/>
                        <w:lang w:val="en-CA"/>
                      </w:rPr>
                      <m:t>ECOL</m:t>
                    </m:r>
                  </m:sup>
                </m:sSup>
                <m:r>
                  <w:rPr>
                    <w:rFonts w:ascii="Cambria Math" w:eastAsia="MS Mincho" w:hAnsi="Cambria Math" w:cs="Times New Roman"/>
                    <w:sz w:val="22"/>
                    <w:szCs w:val="22"/>
                    <w:lang w:val="en-CA"/>
                  </w:rPr>
                  <m:t xml:space="preserve"> . </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y</m:t>
                    </m:r>
                  </m:e>
                  <m:sub>
                    <m:r>
                      <w:rPr>
                        <w:rFonts w:ascii="Cambria Math" w:eastAsia="MS Mincho" w:hAnsi="Cambria Math" w:cs="Times New Roman"/>
                        <w:sz w:val="22"/>
                        <w:szCs w:val="22"/>
                        <w:lang w:val="en-CA"/>
                      </w:rPr>
                      <m:t xml:space="preserve">c </m:t>
                    </m:r>
                  </m:sub>
                </m:sSub>
                <m:r>
                  <w:rPr>
                    <w:rFonts w:ascii="Cambria Math" w:eastAsia="MS Mincho" w:hAnsi="Cambria Math" w:cs="Times New Roman"/>
                    <w:sz w:val="22"/>
                    <w:szCs w:val="22"/>
                    <w:lang w:val="en-CA"/>
                  </w:rPr>
                  <m:t>, for all c∈C</m:t>
                </m:r>
              </m:oMath>
            </m:oMathPara>
          </w:p>
          <w:p w14:paraId="609181BC" w14:textId="0C556079" w:rsidR="00531135" w:rsidRPr="00755525" w:rsidRDefault="00531135" w:rsidP="00A82633">
            <w:pPr>
              <w:rPr>
                <w:rFonts w:ascii="Times New Roman" w:eastAsia="Calibri" w:hAnsi="Times New Roman" w:cs="Times New Roman"/>
                <w:sz w:val="22"/>
                <w:szCs w:val="22"/>
                <w:lang w:val="en-CA"/>
              </w:rPr>
            </w:pPr>
            <w:r w:rsidRPr="00755525">
              <w:rPr>
                <w:rFonts w:ascii="Times New Roman" w:eastAsia="MS Mincho" w:hAnsi="Times New Roman" w:cs="Times New Roman"/>
                <w:i/>
                <w:iCs/>
                <w:sz w:val="22"/>
                <w:szCs w:val="22"/>
                <w:lang w:val="en-CA"/>
              </w:rPr>
              <w:t xml:space="preserve">Auxiliary variable </w:t>
            </w:r>
            <w:r w:rsidR="006114D5">
              <w:rPr>
                <w:rFonts w:ascii="Times New Roman" w:eastAsia="MS Mincho" w:hAnsi="Times New Roman" w:cs="Times New Roman"/>
                <w:i/>
                <w:iCs/>
                <w:sz w:val="22"/>
                <w:szCs w:val="22"/>
                <w:lang w:val="en-CA"/>
              </w:rPr>
              <w:t>z</w:t>
            </w:r>
            <w:r w:rsidR="006114D5">
              <w:rPr>
                <w:rFonts w:ascii="Times New Roman" w:eastAsia="MS Mincho" w:hAnsi="Times New Roman" w:cs="Times New Roman"/>
                <w:i/>
                <w:iCs/>
                <w:sz w:val="22"/>
                <w:szCs w:val="22"/>
                <w:vertAlign w:val="subscript"/>
                <w:lang w:val="en-CA"/>
              </w:rPr>
              <w:t>c</w:t>
            </w:r>
            <w:r>
              <w:rPr>
                <w:rFonts w:ascii="Times New Roman" w:eastAsia="MS Mincho" w:hAnsi="Times New Roman" w:cs="Times New Roman"/>
                <w:i/>
                <w:iCs/>
                <w:sz w:val="22"/>
                <w:szCs w:val="22"/>
                <w:lang w:val="en-CA"/>
              </w:rPr>
              <w:t xml:space="preserve"> is</w:t>
            </w:r>
            <w:r w:rsidRPr="00755525">
              <w:rPr>
                <w:rFonts w:ascii="Times New Roman" w:eastAsia="MS Mincho" w:hAnsi="Times New Roman" w:cs="Times New Roman"/>
                <w:i/>
                <w:iCs/>
                <w:sz w:val="22"/>
                <w:szCs w:val="22"/>
                <w:lang w:val="en-CA"/>
              </w:rPr>
              <w:t xml:space="preserve"> less</w:t>
            </w:r>
            <w:r>
              <w:rPr>
                <w:rFonts w:ascii="Times New Roman" w:eastAsia="MS Mincho" w:hAnsi="Times New Roman" w:cs="Times New Roman"/>
                <w:i/>
                <w:iCs/>
                <w:sz w:val="22"/>
                <w:szCs w:val="22"/>
                <w:lang w:val="en-CA"/>
              </w:rPr>
              <w:t>er than</w:t>
            </w:r>
            <w:r w:rsidRPr="00755525">
              <w:rPr>
                <w:rFonts w:ascii="Times New Roman" w:eastAsia="MS Mincho" w:hAnsi="Times New Roman" w:cs="Times New Roman"/>
                <w:i/>
                <w:iCs/>
                <w:sz w:val="22"/>
                <w:szCs w:val="22"/>
                <w:lang w:val="en-CA"/>
              </w:rPr>
              <w:t xml:space="preserve"> or equal to the maximum value of the </w:t>
            </w:r>
            <w:r w:rsidR="00443714">
              <w:rPr>
                <w:rFonts w:ascii="Times New Roman" w:eastAsia="MS Mincho" w:hAnsi="Times New Roman" w:cs="Times New Roman"/>
                <w:i/>
                <w:iCs/>
                <w:sz w:val="22"/>
                <w:szCs w:val="22"/>
                <w:lang w:val="en-CA"/>
              </w:rPr>
              <w:t>ecological</w:t>
            </w:r>
            <w:r w:rsidRPr="00755525">
              <w:rPr>
                <w:rFonts w:ascii="Times New Roman" w:eastAsia="MS Mincho" w:hAnsi="Times New Roman" w:cs="Times New Roman"/>
                <w:i/>
                <w:iCs/>
                <w:sz w:val="22"/>
                <w:szCs w:val="22"/>
                <w:lang w:val="en-CA"/>
              </w:rPr>
              <w:t xml:space="preserve"> objective</w:t>
            </w:r>
            <w:r w:rsidR="00A82633">
              <w:rPr>
                <w:rFonts w:ascii="Times New Roman" w:eastAsia="MS Mincho" w:hAnsi="Times New Roman" w:cs="Times New Roman"/>
                <w:i/>
                <w:iCs/>
                <w:sz w:val="22"/>
                <w:szCs w:val="22"/>
                <w:lang w:val="en-CA"/>
              </w:rPr>
              <w:t>.</w:t>
            </w:r>
          </w:p>
        </w:tc>
      </w:tr>
      <w:tr w:rsidR="00531135" w:rsidRPr="00755525" w14:paraId="018072DE" w14:textId="77777777" w:rsidTr="00221473">
        <w:tc>
          <w:tcPr>
            <w:tcW w:w="9351" w:type="dxa"/>
            <w:gridSpan w:val="2"/>
            <w:tcBorders>
              <w:top w:val="nil"/>
              <w:left w:val="nil"/>
              <w:bottom w:val="nil"/>
              <w:right w:val="nil"/>
            </w:tcBorders>
            <w:shd w:val="clear" w:color="auto" w:fill="auto"/>
          </w:tcPr>
          <w:p w14:paraId="71F28FB8" w14:textId="45D84A37" w:rsidR="00531135" w:rsidRPr="00755525" w:rsidRDefault="00531135" w:rsidP="00531135">
            <w:pPr>
              <w:rPr>
                <w:rFonts w:ascii="Times New Roman" w:eastAsia="Calibri" w:hAnsi="Times New Roman" w:cs="Times New Roman"/>
                <w:sz w:val="22"/>
                <w:szCs w:val="22"/>
                <w:lang w:val="en-CA"/>
              </w:rPr>
            </w:pPr>
            <w:r w:rsidRPr="00E839D6">
              <w:rPr>
                <w:rFonts w:ascii="Times New Roman" w:eastAsia="Calibri" w:hAnsi="Times New Roman" w:cs="Times New Roman"/>
                <w:sz w:val="22"/>
                <w:szCs w:val="22"/>
                <w:lang w:val="en-CA"/>
              </w:rPr>
              <w:t>And to equation</w:t>
            </w:r>
            <w:r w:rsidR="008761EE">
              <w:rPr>
                <w:rFonts w:ascii="Times New Roman" w:eastAsia="Calibri" w:hAnsi="Times New Roman" w:cs="Times New Roman"/>
                <w:sz w:val="22"/>
                <w:szCs w:val="22"/>
                <w:lang w:val="en-CA"/>
              </w:rPr>
              <w:t>s</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Pr="00755525">
              <w:rPr>
                <w:rFonts w:ascii="Times New Roman" w:eastAsia="Calibri" w:hAnsi="Times New Roman" w:cs="Times New Roman"/>
                <w:sz w:val="22"/>
                <w:szCs w:val="22"/>
                <w:lang w:val="en-CA"/>
              </w:rPr>
              <w:t>]</w:t>
            </w:r>
            <w:r w:rsidR="00C24519">
              <w:rPr>
                <w:rFonts w:ascii="Times New Roman" w:eastAsia="Calibri" w:hAnsi="Times New Roman" w:cs="Times New Roman"/>
                <w:sz w:val="22"/>
                <w:szCs w:val="22"/>
                <w:lang w:val="en-CA"/>
              </w:rPr>
              <w:t xml:space="preserve">, </w:t>
            </w:r>
            <w:r w:rsidR="00C24519" w:rsidRPr="00755525">
              <w:rPr>
                <w:rFonts w:ascii="Times New Roman" w:eastAsia="Calibri" w:hAnsi="Times New Roman" w:cs="Times New Roman"/>
                <w:sz w:val="22"/>
                <w:szCs w:val="22"/>
                <w:lang w:val="en-CA"/>
              </w:rPr>
              <w:t>[</w:t>
            </w:r>
            <w:r w:rsidR="00C24519">
              <w:rPr>
                <w:rFonts w:ascii="Times New Roman" w:eastAsia="Calibri" w:hAnsi="Times New Roman" w:cs="Times New Roman"/>
                <w:sz w:val="22"/>
                <w:szCs w:val="22"/>
                <w:lang w:val="en-CA"/>
              </w:rPr>
              <w:t>3</w:t>
            </w:r>
            <w:r w:rsidR="00C24519" w:rsidRPr="00755525">
              <w:rPr>
                <w:rFonts w:ascii="Times New Roman" w:eastAsia="Calibri" w:hAnsi="Times New Roman" w:cs="Times New Roman"/>
                <w:sz w:val="22"/>
                <w:szCs w:val="22"/>
                <w:lang w:val="en-CA"/>
              </w:rPr>
              <w:t>]</w:t>
            </w:r>
          </w:p>
        </w:tc>
      </w:tr>
    </w:tbl>
    <w:p w14:paraId="1FFC16CF" w14:textId="77777777" w:rsidR="00AF0E47" w:rsidRPr="00755525" w:rsidRDefault="00AF0E47" w:rsidP="00AF0E47">
      <w:pPr>
        <w:rPr>
          <w:rFonts w:ascii="Times New Roman" w:hAnsi="Times New Roman" w:cs="Times New Roman"/>
          <w:b/>
          <w:bCs/>
          <w:sz w:val="22"/>
          <w:szCs w:val="22"/>
          <w:u w:val="single"/>
        </w:rPr>
      </w:pPr>
    </w:p>
    <w:p w14:paraId="2503B45B" w14:textId="36B61B7B" w:rsidR="00AF0E47" w:rsidRPr="00755525" w:rsidRDefault="00916615" w:rsidP="00AF0E47">
      <w:pPr>
        <w:rPr>
          <w:rFonts w:ascii="Times New Roman" w:hAnsi="Times New Roman" w:cs="Times New Roman"/>
          <w:b/>
          <w:bCs/>
          <w:sz w:val="22"/>
          <w:szCs w:val="22"/>
          <w:u w:val="single"/>
        </w:rPr>
      </w:pPr>
      <w:r>
        <w:rPr>
          <w:rFonts w:ascii="Times New Roman" w:hAnsi="Times New Roman" w:cs="Times New Roman"/>
          <w:b/>
          <w:bCs/>
          <w:sz w:val="22"/>
          <w:szCs w:val="22"/>
          <w:u w:val="single"/>
        </w:rPr>
        <w:t>Step 2b</w:t>
      </w:r>
    </w:p>
    <w:tbl>
      <w:tblPr>
        <w:tblStyle w:val="TableGrid"/>
        <w:tblW w:w="0" w:type="auto"/>
        <w:tblLook w:val="04A0" w:firstRow="1" w:lastRow="0" w:firstColumn="1" w:lastColumn="0" w:noHBand="0" w:noVBand="1"/>
      </w:tblPr>
      <w:tblGrid>
        <w:gridCol w:w="1271"/>
        <w:gridCol w:w="8079"/>
      </w:tblGrid>
      <w:tr w:rsidR="00923E95" w:rsidRPr="00755525" w14:paraId="1B9D26A5" w14:textId="77777777" w:rsidTr="00216128">
        <w:tc>
          <w:tcPr>
            <w:tcW w:w="9350" w:type="dxa"/>
            <w:gridSpan w:val="2"/>
            <w:tcBorders>
              <w:top w:val="nil"/>
              <w:left w:val="nil"/>
              <w:bottom w:val="nil"/>
              <w:right w:val="nil"/>
            </w:tcBorders>
          </w:tcPr>
          <w:p w14:paraId="22F13C25" w14:textId="72759123" w:rsidR="00923E95" w:rsidRPr="00755525" w:rsidRDefault="00923E95">
            <w:pPr>
              <w:rPr>
                <w:rFonts w:ascii="Times New Roman" w:eastAsia="MS Mincho" w:hAnsi="Times New Roman" w:cs="Times New Roman"/>
                <w:sz w:val="22"/>
                <w:szCs w:val="22"/>
                <w:lang w:val="en-CA"/>
              </w:rPr>
            </w:pPr>
            <w:r w:rsidRPr="00F50F0B">
              <w:rPr>
                <w:rFonts w:ascii="Times New Roman" w:eastAsia="Calibri" w:hAnsi="Times New Roman" w:cs="Times New Roman"/>
                <w:i/>
                <w:iCs/>
                <w:sz w:val="22"/>
                <w:szCs w:val="22"/>
                <w:lang w:val="en-CA"/>
              </w:rPr>
              <w:t>Objective function:</w:t>
            </w:r>
          </w:p>
        </w:tc>
      </w:tr>
      <w:tr w:rsidR="00AF0E47" w:rsidRPr="00755525" w14:paraId="3C503EB2" w14:textId="77777777" w:rsidTr="00216128">
        <w:tc>
          <w:tcPr>
            <w:tcW w:w="1271" w:type="dxa"/>
            <w:tcBorders>
              <w:top w:val="nil"/>
              <w:left w:val="nil"/>
              <w:bottom w:val="nil"/>
              <w:right w:val="nil"/>
            </w:tcBorders>
          </w:tcPr>
          <w:p w14:paraId="1A2AC088" w14:textId="2B78B956" w:rsidR="00AF0E47" w:rsidRPr="00755525" w:rsidRDefault="006B03E8">
            <w:pPr>
              <w:rPr>
                <w:rFonts w:ascii="Times New Roman" w:hAnsi="Times New Roman" w:cs="Times New Roman"/>
                <w:sz w:val="22"/>
                <w:szCs w:val="22"/>
              </w:rPr>
            </w:pPr>
            <w:r>
              <w:rPr>
                <w:rFonts w:ascii="Times New Roman" w:eastAsia="Calibri" w:hAnsi="Times New Roman" w:cs="Times New Roman"/>
                <w:sz w:val="22"/>
                <w:szCs w:val="22"/>
                <w:lang w:val="en-CA"/>
              </w:rPr>
              <w:t>Same as</w:t>
            </w:r>
            <w:r w:rsidR="00AE5250">
              <w:rPr>
                <w:rFonts w:ascii="Times New Roman" w:eastAsia="Calibri" w:hAnsi="Times New Roman" w:cs="Times New Roman"/>
                <w:sz w:val="22"/>
                <w:szCs w:val="22"/>
                <w:lang w:val="en-CA"/>
              </w:rPr>
              <w:t xml:space="preserve"> </w:t>
            </w:r>
            <w:r w:rsidR="00AF0E47" w:rsidRPr="00755525">
              <w:rPr>
                <w:rFonts w:ascii="Times New Roman" w:eastAsia="Calibri" w:hAnsi="Times New Roman" w:cs="Times New Roman"/>
                <w:sz w:val="22"/>
                <w:szCs w:val="22"/>
                <w:lang w:val="en-CA"/>
              </w:rPr>
              <w:t>[</w:t>
            </w:r>
            <w:r w:rsidR="00CB54EA">
              <w:rPr>
                <w:rFonts w:ascii="Times New Roman" w:eastAsia="Calibri" w:hAnsi="Times New Roman" w:cs="Times New Roman"/>
                <w:sz w:val="22"/>
                <w:szCs w:val="22"/>
                <w:lang w:val="en-CA"/>
              </w:rPr>
              <w:t>6</w:t>
            </w:r>
            <w:r w:rsidR="00AF0E47" w:rsidRPr="00755525">
              <w:rPr>
                <w:rFonts w:ascii="Times New Roman" w:eastAsia="Calibri" w:hAnsi="Times New Roman" w:cs="Times New Roman"/>
                <w:sz w:val="22"/>
                <w:szCs w:val="22"/>
                <w:lang w:val="en-CA"/>
              </w:rPr>
              <w:t>]</w:t>
            </w:r>
          </w:p>
        </w:tc>
        <w:tc>
          <w:tcPr>
            <w:tcW w:w="8079" w:type="dxa"/>
            <w:tcBorders>
              <w:top w:val="nil"/>
              <w:left w:val="nil"/>
              <w:bottom w:val="nil"/>
              <w:right w:val="nil"/>
            </w:tcBorders>
          </w:tcPr>
          <w:p w14:paraId="7528E118" w14:textId="549AE43B" w:rsidR="00AF0E47" w:rsidRPr="00755525" w:rsidRDefault="00000000">
            <w:pPr>
              <w:rPr>
                <w:rFonts w:ascii="Times New Roman" w:hAnsi="Times New Roman" w:cs="Times New Roman"/>
                <w:sz w:val="22"/>
                <w:szCs w:val="22"/>
              </w:rPr>
            </w:pPr>
            <m:oMathPara>
              <m:oMath>
                <m:func>
                  <m:funcPr>
                    <m:ctrlPr>
                      <w:rPr>
                        <w:rFonts w:ascii="Cambria Math" w:eastAsia="MS Mincho" w:hAnsi="Cambria Math" w:cs="Times New Roman"/>
                        <w:i/>
                        <w:sz w:val="22"/>
                        <w:szCs w:val="22"/>
                        <w:lang w:val="en-CA"/>
                      </w:rPr>
                    </m:ctrlPr>
                  </m:funcPr>
                  <m:fName>
                    <m:r>
                      <m:rPr>
                        <m:sty m:val="p"/>
                      </m:rPr>
                      <w:rPr>
                        <w:rFonts w:ascii="Cambria Math" w:eastAsia="MS Mincho" w:hAnsi="Cambria Math" w:cs="Times New Roman"/>
                        <w:sz w:val="22"/>
                        <w:szCs w:val="22"/>
                        <w:lang w:val="en-CA"/>
                      </w:rPr>
                      <m:t>max</m:t>
                    </m:r>
                  </m:fName>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ECON</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e>
                </m:func>
              </m:oMath>
            </m:oMathPara>
          </w:p>
        </w:tc>
      </w:tr>
      <w:tr w:rsidR="00AF0E47" w:rsidRPr="00755525" w14:paraId="1840943F" w14:textId="77777777" w:rsidTr="00216128">
        <w:tc>
          <w:tcPr>
            <w:tcW w:w="1271" w:type="dxa"/>
            <w:tcBorders>
              <w:top w:val="nil"/>
              <w:left w:val="nil"/>
              <w:bottom w:val="nil"/>
              <w:right w:val="nil"/>
            </w:tcBorders>
          </w:tcPr>
          <w:p w14:paraId="6D81F892" w14:textId="77777777" w:rsidR="00AF0E47" w:rsidRPr="00755525" w:rsidRDefault="00AF0E47">
            <w:pPr>
              <w:rPr>
                <w:rFonts w:ascii="Times New Roman" w:hAnsi="Times New Roman" w:cs="Times New Roman"/>
                <w:i/>
                <w:iCs/>
                <w:sz w:val="22"/>
                <w:szCs w:val="22"/>
              </w:rPr>
            </w:pPr>
            <w:r w:rsidRPr="00755525">
              <w:rPr>
                <w:rFonts w:ascii="Times New Roman" w:hAnsi="Times New Roman" w:cs="Times New Roman"/>
                <w:i/>
                <w:iCs/>
                <w:sz w:val="22"/>
                <w:szCs w:val="22"/>
              </w:rPr>
              <w:t>Subject to:</w:t>
            </w:r>
          </w:p>
        </w:tc>
        <w:tc>
          <w:tcPr>
            <w:tcW w:w="8079" w:type="dxa"/>
            <w:tcBorders>
              <w:top w:val="nil"/>
              <w:left w:val="nil"/>
              <w:bottom w:val="nil"/>
              <w:right w:val="nil"/>
            </w:tcBorders>
          </w:tcPr>
          <w:p w14:paraId="2E29E4F0" w14:textId="77777777" w:rsidR="00AF0E47" w:rsidRPr="00755525" w:rsidRDefault="00AF0E47">
            <w:pPr>
              <w:rPr>
                <w:rFonts w:ascii="Times New Roman" w:hAnsi="Times New Roman" w:cs="Times New Roman"/>
                <w:sz w:val="22"/>
                <w:szCs w:val="22"/>
              </w:rPr>
            </w:pPr>
          </w:p>
        </w:tc>
      </w:tr>
      <w:tr w:rsidR="00AF0E47" w:rsidRPr="00755525" w14:paraId="3B4F737E" w14:textId="77777777" w:rsidTr="00216128">
        <w:trPr>
          <w:trHeight w:val="416"/>
        </w:trPr>
        <w:tc>
          <w:tcPr>
            <w:tcW w:w="1271" w:type="dxa"/>
            <w:tcBorders>
              <w:top w:val="nil"/>
              <w:left w:val="nil"/>
              <w:bottom w:val="nil"/>
              <w:right w:val="nil"/>
            </w:tcBorders>
            <w:shd w:val="clear" w:color="auto" w:fill="auto"/>
          </w:tcPr>
          <w:p w14:paraId="3792601A" w14:textId="1A989757" w:rsidR="00AF0E47" w:rsidRPr="00755525" w:rsidRDefault="00AF0E47">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6A0646">
              <w:rPr>
                <w:rFonts w:ascii="Times New Roman" w:eastAsia="Calibri" w:hAnsi="Times New Roman" w:cs="Times New Roman"/>
                <w:sz w:val="22"/>
                <w:szCs w:val="22"/>
                <w:lang w:val="en-CA"/>
              </w:rPr>
              <w:t>1</w:t>
            </w:r>
            <w:r w:rsidR="00EB3DF2">
              <w:rPr>
                <w:rFonts w:ascii="Times New Roman" w:eastAsia="Calibri" w:hAnsi="Times New Roman" w:cs="Times New Roman"/>
                <w:sz w:val="22"/>
                <w:szCs w:val="22"/>
                <w:lang w:val="en-CA"/>
              </w:rPr>
              <w:t>7</w:t>
            </w:r>
            <w:r w:rsidRPr="00755525">
              <w:rPr>
                <w:rFonts w:ascii="Times New Roman" w:eastAsia="Calibri" w:hAnsi="Times New Roman" w:cs="Times New Roman"/>
                <w:sz w:val="22"/>
                <w:szCs w:val="22"/>
                <w:lang w:val="en-CA"/>
              </w:rPr>
              <w:t>]</w:t>
            </w:r>
          </w:p>
        </w:tc>
        <w:tc>
          <w:tcPr>
            <w:tcW w:w="8079" w:type="dxa"/>
            <w:tcBorders>
              <w:top w:val="nil"/>
              <w:left w:val="nil"/>
              <w:bottom w:val="nil"/>
              <w:right w:val="nil"/>
            </w:tcBorders>
            <w:shd w:val="clear" w:color="auto" w:fill="auto"/>
          </w:tcPr>
          <w:p w14:paraId="1BB0D430" w14:textId="77777777" w:rsidR="00AF0E47" w:rsidRPr="00294B26" w:rsidRDefault="00000000">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eastAsia="MS Mincho" w:hAnsi="Cambria Math" w:cs="Times New Roman"/>
                    <w:sz w:val="22"/>
                    <w:szCs w:val="22"/>
                    <w:lang w:val="en-CA"/>
                  </w:rPr>
                  <m:t>≥</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2a*</m:t>
                    </m:r>
                  </m:sup>
                </m:sSubSup>
                <m:r>
                  <w:rPr>
                    <w:rFonts w:ascii="Cambria Math" w:eastAsia="MS Mincho" w:hAnsi="Cambria Math" w:cs="Times New Roman"/>
                    <w:sz w:val="22"/>
                    <w:szCs w:val="22"/>
                    <w:lang w:val="en-CA"/>
                  </w:rPr>
                  <m:t>, ∀ s∈S,r∈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oMath>
            </m:oMathPara>
          </w:p>
          <w:p w14:paraId="057D8477" w14:textId="30E84971" w:rsidR="00294B26" w:rsidRPr="00755525" w:rsidRDefault="00F21BC3" w:rsidP="00294B26">
            <w:pPr>
              <w:rPr>
                <w:rFonts w:ascii="Times New Roman" w:eastAsia="Calibri" w:hAnsi="Times New Roman" w:cs="Times New Roman"/>
                <w:sz w:val="22"/>
                <w:szCs w:val="22"/>
                <w:lang w:val="en-CA"/>
              </w:rPr>
            </w:pPr>
            <w:r>
              <w:rPr>
                <w:rFonts w:ascii="Times New Roman" w:eastAsia="Calibri" w:hAnsi="Times New Roman" w:cs="Times New Roman"/>
                <w:i/>
                <w:iCs/>
                <w:sz w:val="22"/>
                <w:szCs w:val="22"/>
                <w:lang w:val="en-CA"/>
              </w:rPr>
              <w:t xml:space="preserve">Stands and regimes selected in step </w:t>
            </w:r>
            <w:r w:rsidR="007656F5">
              <w:rPr>
                <w:rFonts w:ascii="Times New Roman" w:eastAsia="Calibri" w:hAnsi="Times New Roman" w:cs="Times New Roman"/>
                <w:i/>
                <w:iCs/>
                <w:sz w:val="22"/>
                <w:szCs w:val="22"/>
                <w:lang w:val="en-CA"/>
              </w:rPr>
              <w:t>2a are unchanged.</w:t>
            </w:r>
          </w:p>
        </w:tc>
      </w:tr>
      <w:tr w:rsidR="00F314B3" w:rsidRPr="00755525" w14:paraId="11CDD1C1" w14:textId="77777777" w:rsidTr="00216128">
        <w:trPr>
          <w:trHeight w:val="416"/>
        </w:trPr>
        <w:tc>
          <w:tcPr>
            <w:tcW w:w="9350" w:type="dxa"/>
            <w:gridSpan w:val="2"/>
            <w:tcBorders>
              <w:top w:val="nil"/>
              <w:left w:val="nil"/>
              <w:bottom w:val="nil"/>
              <w:right w:val="nil"/>
            </w:tcBorders>
            <w:shd w:val="clear" w:color="auto" w:fill="auto"/>
          </w:tcPr>
          <w:p w14:paraId="7FA25618" w14:textId="71D9A693" w:rsidR="00F314B3" w:rsidRPr="00755525" w:rsidRDefault="00F314B3" w:rsidP="00F314B3">
            <w:pPr>
              <w:rPr>
                <w:rFonts w:ascii="Times New Roman" w:eastAsia="Calibri" w:hAnsi="Times New Roman" w:cs="Times New Roman"/>
                <w:sz w:val="22"/>
                <w:szCs w:val="22"/>
                <w:lang w:val="en-CA"/>
              </w:rPr>
            </w:pPr>
            <w:r w:rsidRPr="00E839D6">
              <w:rPr>
                <w:rFonts w:ascii="Times New Roman" w:eastAsia="Calibri" w:hAnsi="Times New Roman" w:cs="Times New Roman"/>
                <w:sz w:val="22"/>
                <w:szCs w:val="22"/>
                <w:lang w:val="en-CA"/>
              </w:rPr>
              <w:t>And to equation</w:t>
            </w:r>
            <w:r w:rsidR="008761EE">
              <w:rPr>
                <w:rFonts w:ascii="Times New Roman" w:eastAsia="Calibri" w:hAnsi="Times New Roman" w:cs="Times New Roman"/>
                <w:sz w:val="22"/>
                <w:szCs w:val="22"/>
                <w:lang w:val="en-CA"/>
              </w:rPr>
              <w:t>s</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7</w:t>
            </w:r>
            <w:r w:rsidRPr="00755525">
              <w:rPr>
                <w:rFonts w:ascii="Times New Roman" w:eastAsia="Calibri" w:hAnsi="Times New Roman" w:cs="Times New Roman"/>
                <w:sz w:val="22"/>
                <w:szCs w:val="22"/>
                <w:lang w:val="en-CA"/>
              </w:rPr>
              <w:t>]</w:t>
            </w:r>
          </w:p>
        </w:tc>
      </w:tr>
    </w:tbl>
    <w:p w14:paraId="44423BB4" w14:textId="77777777" w:rsidR="00D57429" w:rsidRDefault="00D57429">
      <w:pPr>
        <w:rPr>
          <w:rFonts w:ascii="Times New Roman" w:hAnsi="Times New Roman" w:cs="Times New Roman"/>
          <w:sz w:val="22"/>
          <w:szCs w:val="22"/>
        </w:rPr>
      </w:pPr>
    </w:p>
    <w:p w14:paraId="548C2DA6" w14:textId="1AF39659" w:rsidR="00780889" w:rsidRPr="006114D5" w:rsidRDefault="006114D5" w:rsidP="008A6D9E">
      <w:pPr>
        <w:rPr>
          <w:rFonts w:ascii="Times New Roman" w:hAnsi="Times New Roman" w:cs="Times New Roman"/>
          <w:b/>
          <w:bCs/>
          <w:sz w:val="22"/>
          <w:szCs w:val="22"/>
        </w:rPr>
      </w:pPr>
      <w:r w:rsidRPr="006114D5">
        <w:rPr>
          <w:rFonts w:ascii="Times New Roman" w:hAnsi="Times New Roman" w:cs="Times New Roman"/>
          <w:b/>
          <w:bCs/>
          <w:sz w:val="22"/>
          <w:szCs w:val="22"/>
        </w:rPr>
        <w:t>Scenario S3 TRIAD</w:t>
      </w:r>
    </w:p>
    <w:p w14:paraId="2787A9FA" w14:textId="1580195F" w:rsidR="00D36736" w:rsidRDefault="00EA3BC7" w:rsidP="00EA3BC7">
      <w:pPr>
        <w:rPr>
          <w:rFonts w:ascii="Times New Roman" w:hAnsi="Times New Roman" w:cs="Times New Roman"/>
          <w:b/>
          <w:bCs/>
          <w:sz w:val="22"/>
          <w:szCs w:val="22"/>
          <w:u w:val="single"/>
        </w:rPr>
      </w:pPr>
      <w:r w:rsidRPr="00755525">
        <w:rPr>
          <w:rFonts w:ascii="Times New Roman" w:hAnsi="Times New Roman" w:cs="Times New Roman"/>
          <w:b/>
          <w:bCs/>
          <w:sz w:val="22"/>
          <w:szCs w:val="22"/>
          <w:u w:val="single"/>
        </w:rPr>
        <w:t>S</w:t>
      </w:r>
      <w:r w:rsidR="00807E63">
        <w:rPr>
          <w:rFonts w:ascii="Times New Roman" w:hAnsi="Times New Roman" w:cs="Times New Roman"/>
          <w:b/>
          <w:bCs/>
          <w:sz w:val="22"/>
          <w:szCs w:val="22"/>
          <w:u w:val="single"/>
        </w:rPr>
        <w:t>tep</w:t>
      </w:r>
      <w:r w:rsidRPr="00755525">
        <w:rPr>
          <w:rFonts w:ascii="Times New Roman" w:hAnsi="Times New Roman" w:cs="Times New Roman"/>
          <w:b/>
          <w:bCs/>
          <w:sz w:val="22"/>
          <w:szCs w:val="22"/>
          <w:u w:val="single"/>
        </w:rPr>
        <w:t xml:space="preserve"> </w:t>
      </w:r>
      <w:r w:rsidR="006114D5">
        <w:rPr>
          <w:rFonts w:ascii="Times New Roman" w:hAnsi="Times New Roman" w:cs="Times New Roman"/>
          <w:b/>
          <w:bCs/>
          <w:sz w:val="22"/>
          <w:szCs w:val="22"/>
          <w:u w:val="single"/>
        </w:rPr>
        <w:t>3</w:t>
      </w:r>
      <w:r w:rsidRPr="00755525">
        <w:rPr>
          <w:rFonts w:ascii="Times New Roman" w:hAnsi="Times New Roman" w:cs="Times New Roman"/>
          <w:b/>
          <w:bCs/>
          <w:sz w:val="22"/>
          <w:szCs w:val="22"/>
          <w:u w:val="single"/>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79"/>
      </w:tblGrid>
      <w:tr w:rsidR="006A0646" w:rsidRPr="00755525" w14:paraId="57E160E9" w14:textId="77777777" w:rsidTr="002743AF">
        <w:tc>
          <w:tcPr>
            <w:tcW w:w="9350" w:type="dxa"/>
            <w:gridSpan w:val="2"/>
          </w:tcPr>
          <w:p w14:paraId="63C6ACD5" w14:textId="02725053" w:rsidR="006A0646" w:rsidRPr="00755525" w:rsidRDefault="006A0646">
            <w:pPr>
              <w:rPr>
                <w:rFonts w:ascii="Times New Roman" w:eastAsia="MS Mincho" w:hAnsi="Times New Roman" w:cs="Times New Roman"/>
                <w:sz w:val="22"/>
                <w:szCs w:val="22"/>
                <w:lang w:val="en-CA"/>
              </w:rPr>
            </w:pPr>
            <w:r w:rsidRPr="00F50F0B">
              <w:rPr>
                <w:rFonts w:ascii="Times New Roman" w:eastAsia="Calibri" w:hAnsi="Times New Roman" w:cs="Times New Roman"/>
                <w:i/>
                <w:iCs/>
                <w:sz w:val="22"/>
                <w:szCs w:val="22"/>
                <w:lang w:val="en-CA"/>
              </w:rPr>
              <w:t>Objective function:</w:t>
            </w:r>
          </w:p>
        </w:tc>
      </w:tr>
      <w:tr w:rsidR="00EA3BC7" w:rsidRPr="00755525" w14:paraId="35E6372B" w14:textId="77777777" w:rsidTr="002743AF">
        <w:tc>
          <w:tcPr>
            <w:tcW w:w="1271" w:type="dxa"/>
          </w:tcPr>
          <w:p w14:paraId="065865A9" w14:textId="79FD3590" w:rsidR="00EA3BC7" w:rsidRPr="00755525" w:rsidRDefault="00EA3BC7">
            <w:pPr>
              <w:rPr>
                <w:rFonts w:ascii="Times New Roman" w:hAnsi="Times New Roman" w:cs="Times New Roman"/>
                <w:sz w:val="22"/>
                <w:szCs w:val="22"/>
              </w:rPr>
            </w:pPr>
            <w:r w:rsidRPr="00755525">
              <w:rPr>
                <w:rFonts w:ascii="Times New Roman" w:eastAsia="Calibri" w:hAnsi="Times New Roman" w:cs="Times New Roman"/>
                <w:sz w:val="22"/>
                <w:szCs w:val="22"/>
                <w:lang w:val="en-CA"/>
              </w:rPr>
              <w:t>[</w:t>
            </w:r>
            <w:r w:rsidR="004C1E09">
              <w:rPr>
                <w:rFonts w:ascii="Times New Roman" w:eastAsia="Calibri" w:hAnsi="Times New Roman" w:cs="Times New Roman"/>
                <w:sz w:val="22"/>
                <w:szCs w:val="22"/>
                <w:lang w:val="en-CA"/>
              </w:rPr>
              <w:t>1</w:t>
            </w:r>
            <w:r w:rsidR="00EB3DF2">
              <w:rPr>
                <w:rFonts w:ascii="Times New Roman" w:eastAsia="Calibri" w:hAnsi="Times New Roman" w:cs="Times New Roman"/>
                <w:sz w:val="22"/>
                <w:szCs w:val="22"/>
                <w:lang w:val="en-CA"/>
              </w:rPr>
              <w:t>8</w:t>
            </w:r>
            <w:r w:rsidRPr="00755525">
              <w:rPr>
                <w:rFonts w:ascii="Times New Roman" w:eastAsia="Calibri" w:hAnsi="Times New Roman" w:cs="Times New Roman"/>
                <w:sz w:val="22"/>
                <w:szCs w:val="22"/>
                <w:lang w:val="en-CA"/>
              </w:rPr>
              <w:t>]</w:t>
            </w:r>
          </w:p>
        </w:tc>
        <w:tc>
          <w:tcPr>
            <w:tcW w:w="8079" w:type="dxa"/>
          </w:tcPr>
          <w:p w14:paraId="0840B82C" w14:textId="5E055304" w:rsidR="00EA3BC7" w:rsidRPr="00755525" w:rsidRDefault="00000000">
            <w:pPr>
              <w:rPr>
                <w:rFonts w:ascii="Times New Roman" w:hAnsi="Times New Roman" w:cs="Times New Roman"/>
                <w:sz w:val="22"/>
                <w:szCs w:val="22"/>
              </w:rPr>
            </w:pPr>
            <m:oMathPara>
              <m:oMath>
                <m:func>
                  <m:funcPr>
                    <m:ctrlPr>
                      <w:rPr>
                        <w:rFonts w:ascii="Cambria Math" w:eastAsia="MS Mincho" w:hAnsi="Cambria Math" w:cs="Times New Roman"/>
                        <w:i/>
                        <w:sz w:val="22"/>
                        <w:szCs w:val="22"/>
                        <w:lang w:val="en-CA"/>
                      </w:rPr>
                    </m:ctrlPr>
                  </m:funcPr>
                  <m:fName>
                    <m:r>
                      <m:rPr>
                        <m:sty m:val="p"/>
                      </m:rPr>
                      <w:rPr>
                        <w:rFonts w:ascii="Cambria Math" w:eastAsia="MS Mincho" w:hAnsi="Cambria Math" w:cs="Times New Roman"/>
                        <w:sz w:val="22"/>
                        <w:szCs w:val="22"/>
                        <w:lang w:val="en-CA"/>
                      </w:rPr>
                      <m:t>max</m:t>
                    </m:r>
                  </m:fName>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SA</m:t>
                                </m:r>
                              </m:sup>
                            </m:sSubSup>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ECOL</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e>
                </m:func>
                <m:r>
                  <w:rPr>
                    <w:rFonts w:ascii="Cambria Math" w:eastAsia="MS Mincho" w:hAnsi="Cambria Math" w:cs="Times New Roman"/>
                    <w:sz w:val="22"/>
                    <w:szCs w:val="22"/>
                    <w:lang w:val="en-CA"/>
                  </w:rPr>
                  <m:t>+</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(p</m:t>
                    </m:r>
                  </m:e>
                  <m:sub>
                    <m:r>
                      <w:rPr>
                        <w:rFonts w:ascii="Cambria Math" w:eastAsia="MS Mincho" w:hAnsi="Cambria Math" w:cs="Times New Roman"/>
                        <w:sz w:val="22"/>
                        <w:szCs w:val="22"/>
                        <w:lang w:val="en-CA"/>
                      </w:rPr>
                      <m:t>SA</m:t>
                    </m:r>
                  </m:sub>
                </m:sSub>
                <m:r>
                  <w:rPr>
                    <w:rFonts w:ascii="Cambria Math" w:eastAsia="MS Mincho" w:hAnsi="Cambria Math" w:cs="Times New Roman"/>
                    <w:sz w:val="22"/>
                    <w:szCs w:val="22"/>
                    <w:lang w:val="en-CA"/>
                  </w:rPr>
                  <m:t>+</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n</m:t>
                    </m:r>
                  </m:e>
                  <m:sub>
                    <m:r>
                      <w:rPr>
                        <w:rFonts w:ascii="Cambria Math" w:eastAsia="MS Mincho" w:hAnsi="Cambria Math" w:cs="Times New Roman"/>
                        <w:sz w:val="22"/>
                        <w:szCs w:val="22"/>
                        <w:lang w:val="en-CA"/>
                      </w:rPr>
                      <m:t>SA</m:t>
                    </m:r>
                  </m:sub>
                </m:sSub>
                <m:r>
                  <w:rPr>
                    <w:rFonts w:ascii="Cambria Math" w:eastAsia="MS Mincho" w:hAnsi="Cambria Math" w:cs="Times New Roman"/>
                    <w:sz w:val="22"/>
                    <w:szCs w:val="22"/>
                    <w:lang w:val="en-CA"/>
                  </w:rPr>
                  <m:t>)*Ω</m:t>
                </m:r>
              </m:oMath>
            </m:oMathPara>
          </w:p>
        </w:tc>
      </w:tr>
      <w:tr w:rsidR="00EA3BC7" w:rsidRPr="00755525" w14:paraId="5508823B" w14:textId="77777777" w:rsidTr="002743AF">
        <w:tc>
          <w:tcPr>
            <w:tcW w:w="1271" w:type="dxa"/>
          </w:tcPr>
          <w:p w14:paraId="5BDF3586" w14:textId="77777777" w:rsidR="00EA3BC7" w:rsidRPr="00755525" w:rsidRDefault="00EA3BC7">
            <w:pPr>
              <w:rPr>
                <w:rFonts w:ascii="Times New Roman" w:hAnsi="Times New Roman" w:cs="Times New Roman"/>
                <w:i/>
                <w:iCs/>
                <w:sz w:val="22"/>
                <w:szCs w:val="22"/>
              </w:rPr>
            </w:pPr>
            <w:r w:rsidRPr="00755525">
              <w:rPr>
                <w:rFonts w:ascii="Times New Roman" w:hAnsi="Times New Roman" w:cs="Times New Roman"/>
                <w:i/>
                <w:iCs/>
                <w:sz w:val="22"/>
                <w:szCs w:val="22"/>
              </w:rPr>
              <w:t>Subject to:</w:t>
            </w:r>
          </w:p>
        </w:tc>
        <w:tc>
          <w:tcPr>
            <w:tcW w:w="8079" w:type="dxa"/>
          </w:tcPr>
          <w:p w14:paraId="1D154BC5" w14:textId="77777777" w:rsidR="00EA3BC7" w:rsidRPr="00755525" w:rsidRDefault="00EA3BC7">
            <w:pPr>
              <w:rPr>
                <w:rFonts w:ascii="Times New Roman" w:hAnsi="Times New Roman" w:cs="Times New Roman"/>
                <w:sz w:val="22"/>
                <w:szCs w:val="22"/>
              </w:rPr>
            </w:pPr>
          </w:p>
        </w:tc>
      </w:tr>
      <w:tr w:rsidR="00D36736" w:rsidRPr="00755525" w14:paraId="52BBC764" w14:textId="77777777" w:rsidTr="002743AF">
        <w:tc>
          <w:tcPr>
            <w:tcW w:w="1271" w:type="dxa"/>
            <w:shd w:val="clear" w:color="auto" w:fill="auto"/>
          </w:tcPr>
          <w:p w14:paraId="4278FE14" w14:textId="75E7DC73" w:rsidR="00D36736" w:rsidRPr="00755525" w:rsidRDefault="00D36736" w:rsidP="00D36736">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723DAE">
              <w:rPr>
                <w:rFonts w:ascii="Times New Roman" w:eastAsia="Calibri" w:hAnsi="Times New Roman" w:cs="Times New Roman"/>
                <w:sz w:val="22"/>
                <w:szCs w:val="22"/>
                <w:lang w:val="en-CA"/>
              </w:rPr>
              <w:t>19</w:t>
            </w:r>
            <w:r w:rsidRPr="00755525">
              <w:rPr>
                <w:rFonts w:ascii="Times New Roman" w:eastAsia="Calibri" w:hAnsi="Times New Roman" w:cs="Times New Roman"/>
                <w:sz w:val="22"/>
                <w:szCs w:val="22"/>
                <w:lang w:val="en-CA"/>
              </w:rPr>
              <w:t>]</w:t>
            </w:r>
          </w:p>
        </w:tc>
        <w:tc>
          <w:tcPr>
            <w:tcW w:w="8079" w:type="dxa"/>
            <w:shd w:val="clear" w:color="auto" w:fill="auto"/>
          </w:tcPr>
          <w:p w14:paraId="36B82DA4" w14:textId="1B0C3488" w:rsidR="00D36736" w:rsidRPr="00755525" w:rsidRDefault="00000000" w:rsidP="00D36736">
            <w:pPr>
              <w:rPr>
                <w:rFonts w:ascii="Times New Roman" w:eastAsia="Calibri" w:hAnsi="Times New Roman" w:cs="Times New Roman"/>
                <w:sz w:val="22"/>
                <w:szCs w:val="22"/>
                <w:lang w:val="en-CA"/>
              </w:rPr>
            </w:pPr>
            <m:oMathPara>
              <m:oMath>
                <m:sSub>
                  <m:sSubPr>
                    <m:ctrlPr>
                      <w:rPr>
                        <w:rFonts w:ascii="Cambria Math" w:hAnsi="Cambria Math" w:cs="Times New Roman"/>
                        <w:i/>
                        <w:sz w:val="22"/>
                        <w:szCs w:val="22"/>
                        <w:lang w:val="en-CA"/>
                      </w:rPr>
                    </m:ctrlPr>
                  </m:sSubPr>
                  <m:e>
                    <m:r>
                      <w:rPr>
                        <w:rFonts w:ascii="Cambria Math" w:hAnsi="Cambria Math" w:cs="Times New Roman"/>
                        <w:sz w:val="22"/>
                        <w:szCs w:val="22"/>
                        <w:lang w:val="en-CA"/>
                      </w:rPr>
                      <m:t>w</m:t>
                    </m:r>
                  </m:e>
                  <m:sub>
                    <m:r>
                      <w:rPr>
                        <w:rFonts w:ascii="Cambria Math" w:hAnsi="Cambria Math" w:cs="Times New Roman"/>
                        <w:sz w:val="22"/>
                        <w:szCs w:val="22"/>
                        <w:lang w:val="en-CA"/>
                      </w:rPr>
                      <m:t>SA</m:t>
                    </m:r>
                  </m:sub>
                </m:sSub>
                <m:r>
                  <w:rPr>
                    <w:rFonts w:ascii="Cambria Math" w:hAnsi="Cambria Math" w:cs="Times New Roman"/>
                    <w:sz w:val="22"/>
                    <w:szCs w:val="22"/>
                    <w:lang w:val="en-CA"/>
                  </w:rPr>
                  <m:t>∈</m:t>
                </m:r>
                <m:d>
                  <m:dPr>
                    <m:begChr m:val="{"/>
                    <m:endChr m:val="}"/>
                    <m:ctrlPr>
                      <w:rPr>
                        <w:rFonts w:ascii="Cambria Math" w:hAnsi="Cambria Math" w:cs="Times New Roman"/>
                        <w:i/>
                        <w:sz w:val="22"/>
                        <w:szCs w:val="22"/>
                        <w:lang w:val="en-CA"/>
                      </w:rPr>
                    </m:ctrlPr>
                  </m:dPr>
                  <m:e>
                    <m:r>
                      <w:rPr>
                        <w:rFonts w:ascii="Cambria Math" w:hAnsi="Cambria Math" w:cs="Times New Roman"/>
                        <w:sz w:val="22"/>
                        <w:szCs w:val="22"/>
                        <w:lang w:val="en-CA"/>
                      </w:rPr>
                      <m:t>0,1</m:t>
                    </m:r>
                  </m:e>
                </m:d>
              </m:oMath>
            </m:oMathPara>
          </w:p>
        </w:tc>
      </w:tr>
      <w:tr w:rsidR="00D36736" w:rsidRPr="00755525" w14:paraId="5FECC653" w14:textId="77777777" w:rsidTr="002743AF">
        <w:trPr>
          <w:trHeight w:val="309"/>
        </w:trPr>
        <w:tc>
          <w:tcPr>
            <w:tcW w:w="1271" w:type="dxa"/>
            <w:shd w:val="clear" w:color="auto" w:fill="auto"/>
          </w:tcPr>
          <w:p w14:paraId="08DD26DE" w14:textId="339FBF37" w:rsidR="00D36736" w:rsidRPr="00755525" w:rsidRDefault="00D36736" w:rsidP="00D36736">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723DAE">
              <w:rPr>
                <w:rFonts w:ascii="Times New Roman" w:eastAsia="Calibri" w:hAnsi="Times New Roman" w:cs="Times New Roman"/>
                <w:sz w:val="22"/>
                <w:szCs w:val="22"/>
                <w:lang w:val="en-CA"/>
              </w:rPr>
              <w:t>20</w:t>
            </w:r>
            <w:r w:rsidRPr="00755525">
              <w:rPr>
                <w:rFonts w:ascii="Times New Roman" w:eastAsia="Calibri" w:hAnsi="Times New Roman" w:cs="Times New Roman"/>
                <w:sz w:val="22"/>
                <w:szCs w:val="22"/>
                <w:lang w:val="en-CA"/>
              </w:rPr>
              <w:t>]</w:t>
            </w:r>
          </w:p>
        </w:tc>
        <w:tc>
          <w:tcPr>
            <w:tcW w:w="8079" w:type="dxa"/>
            <w:shd w:val="clear" w:color="auto" w:fill="auto"/>
          </w:tcPr>
          <w:p w14:paraId="2728B677" w14:textId="6E2B558B" w:rsidR="00D36736" w:rsidRPr="00755525" w:rsidRDefault="00000000" w:rsidP="00D36736">
            <w:pPr>
              <w:jc w:val="center"/>
              <w:rPr>
                <w:rFonts w:ascii="Times New Roman" w:eastAsia="Calibri" w:hAnsi="Times New Roman" w:cs="Times New Roman"/>
                <w:sz w:val="22"/>
                <w:szCs w:val="22"/>
                <w:lang w:val="en-CA"/>
              </w:rPr>
            </w:pPr>
            <m:oMathPara>
              <m:oMath>
                <m:sSub>
                  <m:sSubPr>
                    <m:ctrlPr>
                      <w:rPr>
                        <w:rFonts w:ascii="Cambria Math" w:hAnsi="Cambria Math" w:cs="Times New Roman"/>
                        <w:i/>
                        <w:sz w:val="22"/>
                        <w:szCs w:val="22"/>
                        <w:lang w:val="en-CA"/>
                      </w:rPr>
                    </m:ctrlPr>
                  </m:sSubPr>
                  <m:e>
                    <m:r>
                      <w:rPr>
                        <w:rFonts w:ascii="Cambria Math" w:hAnsi="Cambria Math" w:cs="Times New Roman"/>
                        <w:sz w:val="22"/>
                        <w:szCs w:val="22"/>
                        <w:lang w:val="en-CA"/>
                      </w:rPr>
                      <m:t>p</m:t>
                    </m:r>
                  </m:e>
                  <m:sub>
                    <m:r>
                      <w:rPr>
                        <w:rFonts w:ascii="Cambria Math" w:hAnsi="Cambria Math" w:cs="Times New Roman"/>
                        <w:sz w:val="22"/>
                        <w:szCs w:val="22"/>
                        <w:lang w:val="en-CA"/>
                      </w:rPr>
                      <m:t>SA</m:t>
                    </m:r>
                  </m:sub>
                </m:sSub>
                <m:r>
                  <w:rPr>
                    <w:rFonts w:ascii="Cambria Math" w:eastAsia="MS Mincho" w:hAnsi="Cambria Math" w:cs="Times New Roman"/>
                    <w:sz w:val="22"/>
                    <w:szCs w:val="22"/>
                    <w:lang w:val="en-CA"/>
                  </w:rPr>
                  <m:t>≥0</m:t>
                </m:r>
              </m:oMath>
            </m:oMathPara>
          </w:p>
        </w:tc>
      </w:tr>
      <w:tr w:rsidR="00D36736" w:rsidRPr="00755525" w14:paraId="14544B0D" w14:textId="77777777" w:rsidTr="002743AF">
        <w:trPr>
          <w:trHeight w:val="236"/>
        </w:trPr>
        <w:tc>
          <w:tcPr>
            <w:tcW w:w="1271" w:type="dxa"/>
            <w:shd w:val="clear" w:color="auto" w:fill="auto"/>
          </w:tcPr>
          <w:p w14:paraId="2A1A3FC0" w14:textId="53A6985A" w:rsidR="00D36736" w:rsidRDefault="00D36736" w:rsidP="00D36736">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lastRenderedPageBreak/>
              <w:t>[</w:t>
            </w:r>
            <w:r w:rsidR="00723DAE">
              <w:rPr>
                <w:rFonts w:ascii="Times New Roman" w:eastAsia="Calibri" w:hAnsi="Times New Roman" w:cs="Times New Roman"/>
                <w:sz w:val="22"/>
                <w:szCs w:val="22"/>
                <w:lang w:val="en-CA"/>
              </w:rPr>
              <w:t>21</w:t>
            </w:r>
            <w:r w:rsidRPr="00755525">
              <w:rPr>
                <w:rFonts w:ascii="Times New Roman" w:eastAsia="Calibri" w:hAnsi="Times New Roman" w:cs="Times New Roman"/>
                <w:sz w:val="22"/>
                <w:szCs w:val="22"/>
                <w:lang w:val="en-CA"/>
              </w:rPr>
              <w:t>]</w:t>
            </w:r>
          </w:p>
        </w:tc>
        <w:tc>
          <w:tcPr>
            <w:tcW w:w="8079" w:type="dxa"/>
            <w:shd w:val="clear" w:color="auto" w:fill="auto"/>
          </w:tcPr>
          <w:p w14:paraId="4C0C70E8" w14:textId="633D9688" w:rsidR="00D36736" w:rsidRPr="00755525" w:rsidRDefault="00000000" w:rsidP="00D36736">
            <w:pPr>
              <w:jc w:val="center"/>
              <w:rPr>
                <w:rFonts w:ascii="Times New Roman" w:eastAsia="Calibri" w:hAnsi="Times New Roman" w:cs="Times New Roman"/>
                <w:sz w:val="22"/>
                <w:szCs w:val="22"/>
                <w:lang w:val="en-CA"/>
              </w:rPr>
            </w:pPr>
            <m:oMathPara>
              <m:oMath>
                <m:sSub>
                  <m:sSubPr>
                    <m:ctrlPr>
                      <w:rPr>
                        <w:rFonts w:ascii="Cambria Math" w:hAnsi="Cambria Math" w:cs="Times New Roman"/>
                        <w:i/>
                        <w:sz w:val="22"/>
                        <w:szCs w:val="22"/>
                        <w:lang w:val="en-CA"/>
                      </w:rPr>
                    </m:ctrlPr>
                  </m:sSubPr>
                  <m:e>
                    <m:r>
                      <w:rPr>
                        <w:rFonts w:ascii="Cambria Math" w:hAnsi="Cambria Math" w:cs="Times New Roman"/>
                        <w:sz w:val="22"/>
                        <w:szCs w:val="22"/>
                        <w:lang w:val="en-CA"/>
                      </w:rPr>
                      <m:t>n</m:t>
                    </m:r>
                  </m:e>
                  <m:sub>
                    <m:r>
                      <w:rPr>
                        <w:rFonts w:ascii="Cambria Math" w:hAnsi="Cambria Math" w:cs="Times New Roman"/>
                        <w:sz w:val="22"/>
                        <w:szCs w:val="22"/>
                        <w:lang w:val="en-CA"/>
                      </w:rPr>
                      <m:t>SA</m:t>
                    </m:r>
                  </m:sub>
                </m:sSub>
                <m:r>
                  <w:rPr>
                    <w:rFonts w:ascii="Cambria Math" w:eastAsia="MS Mincho" w:hAnsi="Cambria Math" w:cs="Times New Roman"/>
                    <w:sz w:val="22"/>
                    <w:szCs w:val="22"/>
                    <w:lang w:val="en-CA"/>
                  </w:rPr>
                  <m:t>≥0</m:t>
                </m:r>
              </m:oMath>
            </m:oMathPara>
          </w:p>
        </w:tc>
      </w:tr>
      <w:tr w:rsidR="00EA3BC7" w:rsidRPr="00755525" w14:paraId="6B051AB3" w14:textId="77777777" w:rsidTr="002743AF">
        <w:tc>
          <w:tcPr>
            <w:tcW w:w="1271" w:type="dxa"/>
            <w:shd w:val="clear" w:color="auto" w:fill="auto"/>
          </w:tcPr>
          <w:p w14:paraId="198148DA" w14:textId="53415B5F" w:rsidR="00EA3BC7" w:rsidRPr="00755525" w:rsidRDefault="00EA3BC7">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723DAE">
              <w:rPr>
                <w:rFonts w:ascii="Times New Roman" w:eastAsia="Calibri" w:hAnsi="Times New Roman" w:cs="Times New Roman"/>
                <w:sz w:val="22"/>
                <w:szCs w:val="22"/>
                <w:lang w:val="en-CA"/>
              </w:rPr>
              <w:t>22</w:t>
            </w:r>
            <w:r w:rsidRPr="00755525">
              <w:rPr>
                <w:rFonts w:ascii="Times New Roman" w:eastAsia="Calibri" w:hAnsi="Times New Roman" w:cs="Times New Roman"/>
                <w:sz w:val="22"/>
                <w:szCs w:val="22"/>
                <w:lang w:val="en-CA"/>
              </w:rPr>
              <w:t>]</w:t>
            </w:r>
          </w:p>
        </w:tc>
        <w:tc>
          <w:tcPr>
            <w:tcW w:w="8079" w:type="dxa"/>
            <w:shd w:val="clear" w:color="auto" w:fill="auto"/>
          </w:tcPr>
          <w:p w14:paraId="406B2A34" w14:textId="48E82A62" w:rsidR="00EA3BC7" w:rsidRPr="00D36736" w:rsidRDefault="00000000">
            <w:pPr>
              <w:jc w:val="center"/>
              <w:rPr>
                <w:rFonts w:ascii="Times New Roman" w:eastAsia="Calibri" w:hAnsi="Times New Roman" w:cs="Times New Roman"/>
                <w:sz w:val="22"/>
                <w:szCs w:val="22"/>
                <w:lang w:val="en-CA"/>
              </w:rPr>
            </w:pPr>
            <m:oMathPara>
              <m:oMath>
                <m:func>
                  <m:funcPr>
                    <m:ctrlPr>
                      <w:rPr>
                        <w:rFonts w:ascii="Cambria Math" w:eastAsia="MS Mincho" w:hAnsi="Cambria Math" w:cs="Times New Roman"/>
                        <w:i/>
                        <w:sz w:val="22"/>
                        <w:szCs w:val="22"/>
                        <w:lang w:val="en-CA"/>
                      </w:rPr>
                    </m:ctrlPr>
                  </m:funcPr>
                  <m:fName>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w</m:t>
                        </m:r>
                      </m:e>
                      <m:sub>
                        <m:r>
                          <w:rPr>
                            <w:rFonts w:ascii="Cambria Math" w:eastAsia="MS Mincho" w:hAnsi="Cambria Math" w:cs="Times New Roman"/>
                            <w:sz w:val="22"/>
                            <w:szCs w:val="22"/>
                            <w:lang w:val="en-CA"/>
                          </w:rPr>
                          <m:t>SA</m:t>
                        </m:r>
                      </m:sub>
                    </m:sSub>
                    <m:r>
                      <m:rPr>
                        <m:sty m:val="p"/>
                      </m:rPr>
                      <w:rPr>
                        <w:rFonts w:ascii="Cambria Math" w:eastAsia="MS Mincho" w:hAnsi="Cambria Math" w:cs="Times New Roman"/>
                        <w:sz w:val="22"/>
                        <w:szCs w:val="22"/>
                        <w:lang w:val="en-CA"/>
                      </w:rPr>
                      <m:t xml:space="preserve"> . </m:t>
                    </m:r>
                    <m:nary>
                      <m:naryPr>
                        <m:chr m:val="∑"/>
                        <m:limLoc m:val="undOvr"/>
                        <m:supHide m:val="1"/>
                        <m:ctrlPr>
                          <w:rPr>
                            <w:rFonts w:ascii="Cambria Math" w:eastAsia="MS Mincho" w:hAnsi="Cambria Math" w:cs="Times New Roman"/>
                            <w:sz w:val="22"/>
                            <w:szCs w:val="22"/>
                            <w:lang w:val="en-CA"/>
                          </w:rPr>
                        </m:ctrlPr>
                      </m:naryPr>
                      <m:sub>
                        <m:r>
                          <w:rPr>
                            <w:rFonts w:ascii="Cambria Math" w:eastAsia="MS Mincho" w:hAnsi="Cambria Math" w:cs="Times New Roman"/>
                            <w:sz w:val="22"/>
                            <w:szCs w:val="22"/>
                            <w:lang w:val="en-CA"/>
                          </w:rPr>
                          <m:t>s∈S</m:t>
                        </m:r>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a</m:t>
                            </m:r>
                          </m:e>
                          <m:sub>
                            <m:r>
                              <w:rPr>
                                <w:rFonts w:ascii="Cambria Math" w:eastAsia="MS Mincho" w:hAnsi="Cambria Math" w:cs="Times New Roman"/>
                                <w:sz w:val="22"/>
                                <w:szCs w:val="22"/>
                                <w:lang w:val="en-CA"/>
                              </w:rPr>
                              <m:t>s</m:t>
                            </m:r>
                          </m:sub>
                        </m:sSub>
                      </m:e>
                    </m:nary>
                    <m:r>
                      <m:rPr>
                        <m:sty m:val="p"/>
                      </m:rPr>
                      <w:rPr>
                        <w:rFonts w:ascii="Cambria Math" w:eastAsia="MS Mincho" w:hAnsi="Cambria Math" w:cs="Times New Roman"/>
                        <w:sz w:val="22"/>
                        <w:szCs w:val="22"/>
                        <w:lang w:val="en-CA"/>
                      </w:rPr>
                      <m:t>-</m:t>
                    </m:r>
                    <m:nary>
                      <m:naryPr>
                        <m:chr m:val="∑"/>
                        <m:limLoc m:val="undOvr"/>
                        <m:supHide m:val="1"/>
                        <m:ctrlPr>
                          <w:rPr>
                            <w:rFonts w:ascii="Cambria Math" w:eastAsia="MS Mincho" w:hAnsi="Cambria Math" w:cs="Times New Roman"/>
                            <w:sz w:val="22"/>
                            <w:szCs w:val="22"/>
                            <w:lang w:val="en-CA"/>
                          </w:rPr>
                        </m:ctrlPr>
                      </m:naryPr>
                      <m:sub>
                        <m:r>
                          <w:rPr>
                            <w:rFonts w:ascii="Cambria Math" w:eastAsia="MS Mincho" w:hAnsi="Cambria Math" w:cs="Times New Roman"/>
                            <w:color w:val="000000" w:themeColor="text1"/>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SA</m:t>
                                </m:r>
                              </m:sup>
                            </m:sSubSup>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m:rPr>
                        <m:sty m:val="p"/>
                      </m:rPr>
                      <w:rPr>
                        <w:rFonts w:ascii="Cambria Math" w:eastAsia="MS Mincho" w:hAnsi="Cambria Math" w:cs="Times New Roman"/>
                        <w:sz w:val="22"/>
                        <w:szCs w:val="22"/>
                        <w:lang w:val="en-CA"/>
                      </w:rPr>
                      <m:t xml:space="preserve">. </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a</m:t>
                        </m:r>
                      </m:e>
                      <m:sub>
                        <m:r>
                          <w:rPr>
                            <w:rFonts w:ascii="Cambria Math" w:eastAsia="MS Mincho" w:hAnsi="Cambria Math" w:cs="Times New Roman"/>
                            <w:sz w:val="22"/>
                            <w:szCs w:val="22"/>
                            <w:lang w:val="en-CA"/>
                          </w:rPr>
                          <m:t>s</m:t>
                        </m:r>
                      </m:sub>
                    </m:sSub>
                    <m:r>
                      <w:rPr>
                        <w:rFonts w:ascii="Cambria Math" w:eastAsia="MS Mincho" w:hAnsi="Cambria Math" w:cs="Times New Roman"/>
                        <w:sz w:val="22"/>
                        <w:szCs w:val="22"/>
                        <w:lang w:val="en-CA"/>
                      </w:rPr>
                      <m:t>+</m:t>
                    </m:r>
                  </m:fName>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p</m:t>
                        </m:r>
                      </m:e>
                      <m:sub>
                        <m:r>
                          <w:rPr>
                            <w:rFonts w:ascii="Cambria Math" w:eastAsia="MS Mincho" w:hAnsi="Cambria Math" w:cs="Times New Roman"/>
                            <w:sz w:val="22"/>
                            <w:szCs w:val="22"/>
                            <w:lang w:val="en-CA"/>
                          </w:rPr>
                          <m:t>SA</m:t>
                        </m:r>
                      </m:sub>
                    </m:sSub>
                    <m:r>
                      <w:rPr>
                        <w:rFonts w:ascii="Cambria Math" w:eastAsia="MS Mincho" w:hAnsi="Cambria Math" w:cs="Times New Roman"/>
                        <w:sz w:val="22"/>
                        <w:szCs w:val="22"/>
                        <w:lang w:val="en-CA"/>
                      </w:rPr>
                      <m:t>-</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n</m:t>
                        </m:r>
                      </m:e>
                      <m:sub>
                        <m:r>
                          <w:rPr>
                            <w:rFonts w:ascii="Cambria Math" w:eastAsia="MS Mincho" w:hAnsi="Cambria Math" w:cs="Times New Roman"/>
                            <w:sz w:val="22"/>
                            <w:szCs w:val="22"/>
                            <w:lang w:val="en-CA"/>
                          </w:rPr>
                          <m:t>SA</m:t>
                        </m:r>
                      </m:sub>
                    </m:sSub>
                  </m:e>
                </m:func>
                <m:r>
                  <w:rPr>
                    <w:rFonts w:ascii="Cambria Math" w:eastAsia="MS Mincho" w:hAnsi="Cambria Math" w:cs="Times New Roman"/>
                    <w:sz w:val="22"/>
                    <w:szCs w:val="22"/>
                    <w:lang w:val="en-CA"/>
                  </w:rPr>
                  <m:t>=0</m:t>
                </m:r>
              </m:oMath>
            </m:oMathPara>
          </w:p>
          <w:p w14:paraId="0FD49FDA" w14:textId="276AC536" w:rsidR="00B0599E" w:rsidRPr="00755525" w:rsidRDefault="00A306F1" w:rsidP="00D70EF5">
            <w:pPr>
              <w:rPr>
                <w:rFonts w:ascii="Times New Roman" w:eastAsia="Calibri" w:hAnsi="Times New Roman" w:cs="Times New Roman"/>
                <w:sz w:val="22"/>
                <w:szCs w:val="22"/>
                <w:lang w:val="en-CA"/>
              </w:rPr>
            </w:pPr>
            <w:r w:rsidRPr="00634496">
              <w:rPr>
                <w:rFonts w:ascii="Times New Roman" w:eastAsia="Calibri" w:hAnsi="Times New Roman" w:cs="Times New Roman"/>
                <w:i/>
                <w:iCs/>
                <w:sz w:val="22"/>
                <w:szCs w:val="22"/>
                <w:lang w:val="en-CA"/>
              </w:rPr>
              <w:t xml:space="preserve">The area of stands </w:t>
            </w:r>
            <w:r>
              <w:rPr>
                <w:rFonts w:ascii="Times New Roman" w:eastAsia="Calibri" w:hAnsi="Times New Roman" w:cs="Times New Roman"/>
                <w:i/>
                <w:iCs/>
                <w:sz w:val="22"/>
                <w:szCs w:val="22"/>
                <w:lang w:val="en-CA"/>
              </w:rPr>
              <w:t>set aside</w:t>
            </w:r>
            <w:r w:rsidRPr="00634496">
              <w:rPr>
                <w:rFonts w:ascii="Times New Roman" w:eastAsia="Calibri" w:hAnsi="Times New Roman" w:cs="Times New Roman"/>
                <w:i/>
                <w:iCs/>
                <w:sz w:val="22"/>
                <w:szCs w:val="22"/>
                <w:lang w:val="en-CA"/>
              </w:rPr>
              <w:t xml:space="preserve"> </w:t>
            </w:r>
            <w:r>
              <w:rPr>
                <w:rFonts w:ascii="Times New Roman" w:eastAsia="Calibri" w:hAnsi="Times New Roman" w:cs="Times New Roman"/>
                <w:i/>
                <w:iCs/>
                <w:sz w:val="22"/>
                <w:szCs w:val="22"/>
                <w:lang w:val="en-CA"/>
              </w:rPr>
              <w:t>is</w:t>
            </w:r>
            <w:r w:rsidRPr="00634496">
              <w:rPr>
                <w:rFonts w:ascii="Times New Roman" w:eastAsia="Calibri" w:hAnsi="Times New Roman" w:cs="Times New Roman"/>
                <w:i/>
                <w:iCs/>
                <w:sz w:val="22"/>
                <w:szCs w:val="22"/>
                <w:lang w:val="en-CA"/>
              </w:rPr>
              <w:t xml:space="preserve"> </w:t>
            </w:r>
            <w:r>
              <w:rPr>
                <w:rFonts w:ascii="Times New Roman" w:eastAsia="Calibri" w:hAnsi="Times New Roman" w:cs="Times New Roman"/>
                <w:i/>
                <w:iCs/>
                <w:sz w:val="22"/>
                <w:szCs w:val="22"/>
                <w:lang w:val="en-CA"/>
              </w:rPr>
              <w:t xml:space="preserve">equal to </w:t>
            </w:r>
            <m:oMath>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w</m:t>
                  </m:r>
                </m:e>
                <m:sub>
                  <m:r>
                    <w:rPr>
                      <w:rFonts w:ascii="Cambria Math" w:eastAsia="MS Mincho" w:hAnsi="Cambria Math" w:cs="Times New Roman"/>
                      <w:sz w:val="22"/>
                      <w:szCs w:val="22"/>
                      <w:lang w:val="en-CA"/>
                    </w:rPr>
                    <m:t>SA</m:t>
                  </m:r>
                </m:sub>
              </m:sSub>
              <m:r>
                <w:rPr>
                  <w:rFonts w:ascii="Cambria Math" w:eastAsia="MS Mincho" w:hAnsi="Cambria Math" w:cs="Times New Roman"/>
                  <w:sz w:val="22"/>
                  <w:szCs w:val="22"/>
                  <w:lang w:val="en-CA"/>
                </w:rPr>
                <m:t xml:space="preserve"> </m:t>
              </m:r>
            </m:oMath>
            <w:commentRangeStart w:id="0"/>
            <w:commentRangeEnd w:id="0"/>
            <w:r>
              <w:rPr>
                <w:rStyle w:val="CommentReference"/>
              </w:rPr>
              <w:commentReference w:id="0"/>
            </w:r>
            <w:r w:rsidRPr="00634496">
              <w:rPr>
                <w:rFonts w:ascii="Times New Roman" w:eastAsia="Calibri" w:hAnsi="Times New Roman" w:cs="Times New Roman"/>
                <w:i/>
                <w:iCs/>
                <w:sz w:val="22"/>
                <w:szCs w:val="22"/>
                <w:lang w:val="en-CA"/>
              </w:rPr>
              <w:t>% of total area</w:t>
            </w:r>
            <w:r>
              <w:rPr>
                <w:rFonts w:ascii="Times New Roman" w:eastAsia="Calibri" w:hAnsi="Times New Roman" w:cs="Times New Roman"/>
                <w:i/>
                <w:iCs/>
                <w:sz w:val="22"/>
                <w:szCs w:val="22"/>
                <w:lang w:val="en-CA"/>
              </w:rPr>
              <w:t xml:space="preserve"> (with small deviation allowed), in this case </w:t>
            </w:r>
            <m:oMath>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w</m:t>
                  </m:r>
                </m:e>
                <m:sub>
                  <m:r>
                    <w:rPr>
                      <w:rFonts w:ascii="Cambria Math" w:eastAsia="MS Mincho" w:hAnsi="Cambria Math" w:cs="Times New Roman"/>
                      <w:sz w:val="22"/>
                      <w:szCs w:val="22"/>
                      <w:lang w:val="en-CA"/>
                    </w:rPr>
                    <m:t>SA</m:t>
                  </m:r>
                </m:sub>
              </m:sSub>
              <m:r>
                <w:rPr>
                  <w:rFonts w:ascii="Cambria Math" w:eastAsia="MS Mincho" w:hAnsi="Cambria Math" w:cs="Times New Roman"/>
                  <w:sz w:val="22"/>
                  <w:szCs w:val="22"/>
                  <w:lang w:val="en-CA"/>
                </w:rPr>
                <m:t>=20%</m:t>
              </m:r>
            </m:oMath>
            <w:r>
              <w:rPr>
                <w:rFonts w:ascii="Times New Roman" w:eastAsia="Calibri" w:hAnsi="Times New Roman" w:cs="Times New Roman"/>
                <w:i/>
                <w:sz w:val="22"/>
                <w:szCs w:val="22"/>
                <w:lang w:val="en-CA"/>
              </w:rPr>
              <w:t>.</w:t>
            </w:r>
          </w:p>
        </w:tc>
      </w:tr>
      <w:tr w:rsidR="00D36736" w:rsidRPr="00755525" w14:paraId="2BF223E7" w14:textId="77777777" w:rsidTr="002743AF">
        <w:tc>
          <w:tcPr>
            <w:tcW w:w="9350" w:type="dxa"/>
            <w:gridSpan w:val="2"/>
            <w:shd w:val="clear" w:color="auto" w:fill="auto"/>
          </w:tcPr>
          <w:p w14:paraId="3046ECAB" w14:textId="2FD0A1BD" w:rsidR="00D36736" w:rsidRPr="00755525" w:rsidRDefault="00D36736" w:rsidP="00D36736">
            <w:pPr>
              <w:rPr>
                <w:rFonts w:ascii="Times New Roman" w:eastAsia="Calibri" w:hAnsi="Times New Roman" w:cs="Times New Roman"/>
                <w:sz w:val="22"/>
                <w:szCs w:val="22"/>
                <w:lang w:val="en-CA"/>
              </w:rPr>
            </w:pPr>
            <w:r w:rsidRPr="00E839D6">
              <w:rPr>
                <w:rFonts w:ascii="Times New Roman" w:eastAsia="Calibri" w:hAnsi="Times New Roman" w:cs="Times New Roman"/>
                <w:sz w:val="22"/>
                <w:szCs w:val="22"/>
                <w:lang w:val="en-CA"/>
              </w:rPr>
              <w:t>And to equation</w:t>
            </w:r>
            <w:r w:rsidR="008761EE">
              <w:rPr>
                <w:rFonts w:ascii="Times New Roman" w:eastAsia="Calibri" w:hAnsi="Times New Roman" w:cs="Times New Roman"/>
                <w:sz w:val="22"/>
                <w:szCs w:val="22"/>
                <w:lang w:val="en-CA"/>
              </w:rPr>
              <w:t>s</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3</w:t>
            </w:r>
            <w:r w:rsidRPr="00755525">
              <w:rPr>
                <w:rFonts w:ascii="Times New Roman" w:eastAsia="Calibri" w:hAnsi="Times New Roman" w:cs="Times New Roman"/>
                <w:sz w:val="22"/>
                <w:szCs w:val="22"/>
                <w:lang w:val="en-CA"/>
              </w:rPr>
              <w:t>]</w:t>
            </w:r>
          </w:p>
        </w:tc>
      </w:tr>
    </w:tbl>
    <w:p w14:paraId="03EB2582" w14:textId="77777777" w:rsidR="00EA3BC7" w:rsidRPr="00755525" w:rsidRDefault="00EA3BC7" w:rsidP="008A6D9E">
      <w:pPr>
        <w:rPr>
          <w:rFonts w:ascii="Times New Roman" w:hAnsi="Times New Roman" w:cs="Times New Roman"/>
          <w:b/>
          <w:bCs/>
          <w:sz w:val="22"/>
          <w:szCs w:val="22"/>
          <w:u w:val="single"/>
        </w:rPr>
      </w:pPr>
    </w:p>
    <w:p w14:paraId="6E760971" w14:textId="1222504E" w:rsidR="00B053E0" w:rsidRPr="00755525" w:rsidRDefault="00B053E0" w:rsidP="00B053E0">
      <w:pPr>
        <w:rPr>
          <w:rFonts w:ascii="Times New Roman" w:hAnsi="Times New Roman" w:cs="Times New Roman"/>
          <w:b/>
          <w:bCs/>
          <w:sz w:val="22"/>
          <w:szCs w:val="22"/>
          <w:u w:val="single"/>
        </w:rPr>
      </w:pPr>
      <w:r w:rsidRPr="00755525">
        <w:rPr>
          <w:rFonts w:ascii="Times New Roman" w:hAnsi="Times New Roman" w:cs="Times New Roman"/>
          <w:b/>
          <w:bCs/>
          <w:sz w:val="22"/>
          <w:szCs w:val="22"/>
          <w:u w:val="single"/>
        </w:rPr>
        <w:t>S</w:t>
      </w:r>
      <w:r w:rsidR="00807E63">
        <w:rPr>
          <w:rFonts w:ascii="Times New Roman" w:hAnsi="Times New Roman" w:cs="Times New Roman"/>
          <w:b/>
          <w:bCs/>
          <w:sz w:val="22"/>
          <w:szCs w:val="22"/>
          <w:u w:val="single"/>
        </w:rPr>
        <w:t>tep</w:t>
      </w:r>
      <w:r w:rsidRPr="00755525">
        <w:rPr>
          <w:rFonts w:ascii="Times New Roman" w:hAnsi="Times New Roman" w:cs="Times New Roman"/>
          <w:b/>
          <w:bCs/>
          <w:sz w:val="22"/>
          <w:szCs w:val="22"/>
          <w:u w:val="single"/>
        </w:rPr>
        <w:t xml:space="preserve"> </w:t>
      </w:r>
      <w:r w:rsidR="00DA4BA7">
        <w:rPr>
          <w:rFonts w:ascii="Times New Roman" w:hAnsi="Times New Roman" w:cs="Times New Roman"/>
          <w:b/>
          <w:bCs/>
          <w:sz w:val="22"/>
          <w:szCs w:val="22"/>
          <w:u w:val="single"/>
        </w:rPr>
        <w:t>3</w:t>
      </w:r>
      <w:r w:rsidRPr="00755525">
        <w:rPr>
          <w:rFonts w:ascii="Times New Roman" w:hAnsi="Times New Roman" w:cs="Times New Roman"/>
          <w:b/>
          <w:bCs/>
          <w:sz w:val="22"/>
          <w:szCs w:val="22"/>
          <w:u w:val="single"/>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79"/>
      </w:tblGrid>
      <w:tr w:rsidR="00C10F27" w:rsidRPr="00755525" w14:paraId="53D81CAC" w14:textId="77777777" w:rsidTr="002743AF">
        <w:tc>
          <w:tcPr>
            <w:tcW w:w="9350" w:type="dxa"/>
            <w:gridSpan w:val="2"/>
          </w:tcPr>
          <w:p w14:paraId="4ECAC443" w14:textId="2E3F8A27" w:rsidR="00C10F27" w:rsidRPr="00755525" w:rsidRDefault="00C10F27">
            <w:pPr>
              <w:rPr>
                <w:rFonts w:ascii="Times New Roman" w:eastAsia="MS Mincho" w:hAnsi="Times New Roman" w:cs="Times New Roman"/>
                <w:sz w:val="22"/>
                <w:szCs w:val="22"/>
                <w:lang w:val="en-CA"/>
              </w:rPr>
            </w:pPr>
            <w:r w:rsidRPr="00F50F0B">
              <w:rPr>
                <w:rFonts w:ascii="Times New Roman" w:eastAsia="Calibri" w:hAnsi="Times New Roman" w:cs="Times New Roman"/>
                <w:i/>
                <w:iCs/>
                <w:sz w:val="22"/>
                <w:szCs w:val="22"/>
                <w:lang w:val="en-CA"/>
              </w:rPr>
              <w:t>Objective function:</w:t>
            </w:r>
          </w:p>
        </w:tc>
      </w:tr>
      <w:tr w:rsidR="003F5040" w:rsidRPr="00755525" w14:paraId="6D7605F5" w14:textId="77777777" w:rsidTr="002743AF">
        <w:tc>
          <w:tcPr>
            <w:tcW w:w="1271" w:type="dxa"/>
          </w:tcPr>
          <w:p w14:paraId="4D3D48F4" w14:textId="07D46F66" w:rsidR="003F5040" w:rsidRPr="00755525" w:rsidRDefault="003F5040">
            <w:pPr>
              <w:rPr>
                <w:rFonts w:ascii="Times New Roman" w:hAnsi="Times New Roman" w:cs="Times New Roman"/>
                <w:sz w:val="22"/>
                <w:szCs w:val="22"/>
              </w:rPr>
            </w:pPr>
            <w:r w:rsidRPr="00755525">
              <w:rPr>
                <w:rFonts w:ascii="Times New Roman" w:eastAsia="Calibri" w:hAnsi="Times New Roman" w:cs="Times New Roman"/>
                <w:sz w:val="22"/>
                <w:szCs w:val="22"/>
                <w:lang w:val="en-CA"/>
              </w:rPr>
              <w:t>[</w:t>
            </w:r>
            <w:r w:rsidR="0045045D">
              <w:rPr>
                <w:rFonts w:ascii="Times New Roman" w:eastAsia="Calibri" w:hAnsi="Times New Roman" w:cs="Times New Roman"/>
                <w:sz w:val="22"/>
                <w:szCs w:val="22"/>
                <w:lang w:val="en-CA"/>
              </w:rPr>
              <w:t>2</w:t>
            </w:r>
            <w:r w:rsidR="00723DAE">
              <w:rPr>
                <w:rFonts w:ascii="Times New Roman" w:eastAsia="Calibri" w:hAnsi="Times New Roman" w:cs="Times New Roman"/>
                <w:sz w:val="22"/>
                <w:szCs w:val="22"/>
                <w:lang w:val="en-CA"/>
              </w:rPr>
              <w:t>3</w:t>
            </w:r>
            <w:r w:rsidRPr="00755525">
              <w:rPr>
                <w:rFonts w:ascii="Times New Roman" w:eastAsia="Calibri" w:hAnsi="Times New Roman" w:cs="Times New Roman"/>
                <w:sz w:val="22"/>
                <w:szCs w:val="22"/>
                <w:lang w:val="en-CA"/>
              </w:rPr>
              <w:t>]</w:t>
            </w:r>
          </w:p>
        </w:tc>
        <w:tc>
          <w:tcPr>
            <w:tcW w:w="8079" w:type="dxa"/>
          </w:tcPr>
          <w:p w14:paraId="43249507" w14:textId="1385442E" w:rsidR="003F5040" w:rsidRPr="00755525" w:rsidRDefault="00000000">
            <w:pPr>
              <w:rPr>
                <w:rFonts w:ascii="Times New Roman" w:hAnsi="Times New Roman" w:cs="Times New Roman"/>
                <w:sz w:val="22"/>
                <w:szCs w:val="22"/>
              </w:rPr>
            </w:pPr>
            <m:oMathPara>
              <m:oMath>
                <m:func>
                  <m:funcPr>
                    <m:ctrlPr>
                      <w:rPr>
                        <w:rFonts w:ascii="Cambria Math" w:eastAsia="MS Mincho" w:hAnsi="Cambria Math" w:cs="Times New Roman"/>
                        <w:i/>
                        <w:sz w:val="22"/>
                        <w:szCs w:val="22"/>
                        <w:lang w:val="en-CA"/>
                      </w:rPr>
                    </m:ctrlPr>
                  </m:funcPr>
                  <m:fName>
                    <m:r>
                      <m:rPr>
                        <m:sty m:val="p"/>
                      </m:rPr>
                      <w:rPr>
                        <w:rFonts w:ascii="Cambria Math" w:eastAsia="MS Mincho" w:hAnsi="Cambria Math" w:cs="Times New Roman"/>
                        <w:sz w:val="22"/>
                        <w:szCs w:val="22"/>
                        <w:lang w:val="en-CA"/>
                      </w:rPr>
                      <m:t>max</m:t>
                    </m:r>
                  </m:fName>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color w:val="000000" w:themeColor="text1"/>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EXT</m:t>
                                </m:r>
                              </m:sup>
                            </m:sSubSup>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ECOL</m:t>
                                </m:r>
                              </m:sup>
                            </m:sSubSup>
                            <m:r>
                              <w:rPr>
                                <w:rFonts w:ascii="Cambria Math" w:eastAsia="MS Mincho" w:hAnsi="Cambria Math" w:cs="Times New Roman"/>
                                <w:sz w:val="22"/>
                                <w:szCs w:val="22"/>
                                <w:lang w:val="en-CA"/>
                              </w:rPr>
                              <m:t>.</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ECON</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eastAsia="MS Mincho" w:hAnsi="Cambria Math" w:cs="Times New Roman"/>
                                <w:sz w:val="22"/>
                                <w:szCs w:val="22"/>
                                <w:lang w:val="en-CA"/>
                              </w:rPr>
                              <m:t>)</m:t>
                            </m:r>
                          </m:e>
                        </m:nary>
                      </m:e>
                    </m:nary>
                  </m:e>
                </m:func>
                <m:r>
                  <w:rPr>
                    <w:rFonts w:ascii="Cambria Math" w:eastAsia="MS Mincho" w:hAnsi="Cambria Math" w:cs="Times New Roman"/>
                    <w:sz w:val="22"/>
                    <w:szCs w:val="22"/>
                    <w:lang w:val="en-CA"/>
                  </w:rPr>
                  <m:t>-(</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p</m:t>
                    </m:r>
                  </m:e>
                  <m:sub>
                    <m:r>
                      <w:rPr>
                        <w:rFonts w:ascii="Cambria Math" w:eastAsia="MS Mincho" w:hAnsi="Cambria Math" w:cs="Times New Roman"/>
                        <w:sz w:val="22"/>
                        <w:szCs w:val="22"/>
                        <w:lang w:val="en-CA"/>
                      </w:rPr>
                      <m:t>SA</m:t>
                    </m:r>
                  </m:sub>
                </m:sSub>
                <m:r>
                  <w:rPr>
                    <w:rFonts w:ascii="Cambria Math" w:eastAsia="MS Mincho" w:hAnsi="Cambria Math" w:cs="Times New Roman"/>
                    <w:sz w:val="22"/>
                    <w:szCs w:val="22"/>
                    <w:lang w:val="en-CA"/>
                  </w:rPr>
                  <m:t>+</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n</m:t>
                    </m:r>
                  </m:e>
                  <m:sub>
                    <m:r>
                      <w:rPr>
                        <w:rFonts w:ascii="Cambria Math" w:eastAsia="MS Mincho" w:hAnsi="Cambria Math" w:cs="Times New Roman"/>
                        <w:sz w:val="22"/>
                        <w:szCs w:val="22"/>
                        <w:lang w:val="en-CA"/>
                      </w:rPr>
                      <m:t>SA</m:t>
                    </m:r>
                  </m:sub>
                </m:sSub>
                <m:r>
                  <w:rPr>
                    <w:rFonts w:ascii="Cambria Math" w:eastAsia="MS Mincho" w:hAnsi="Cambria Math" w:cs="Times New Roman"/>
                    <w:sz w:val="22"/>
                    <w:szCs w:val="22"/>
                    <w:lang w:val="en-CA"/>
                  </w:rPr>
                  <m:t>+</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p</m:t>
                    </m:r>
                  </m:e>
                  <m:sub>
                    <m:r>
                      <w:rPr>
                        <w:rFonts w:ascii="Cambria Math" w:eastAsia="MS Mincho" w:hAnsi="Cambria Math" w:cs="Times New Roman"/>
                        <w:sz w:val="22"/>
                        <w:szCs w:val="22"/>
                        <w:lang w:val="en-CA"/>
                      </w:rPr>
                      <m:t>EXT</m:t>
                    </m:r>
                  </m:sub>
                </m:sSub>
                <m:r>
                  <w:rPr>
                    <w:rFonts w:ascii="Cambria Math" w:eastAsia="MS Mincho" w:hAnsi="Cambria Math" w:cs="Times New Roman"/>
                    <w:sz w:val="22"/>
                    <w:szCs w:val="22"/>
                    <w:lang w:val="en-CA"/>
                  </w:rPr>
                  <m:t>+</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n</m:t>
                    </m:r>
                  </m:e>
                  <m:sub>
                    <m:r>
                      <w:rPr>
                        <w:rFonts w:ascii="Cambria Math" w:eastAsia="MS Mincho" w:hAnsi="Cambria Math" w:cs="Times New Roman"/>
                        <w:sz w:val="22"/>
                        <w:szCs w:val="22"/>
                        <w:lang w:val="en-CA"/>
                      </w:rPr>
                      <m:t>EXT</m:t>
                    </m:r>
                  </m:sub>
                </m:sSub>
                <m:r>
                  <w:rPr>
                    <w:rFonts w:ascii="Cambria Math" w:eastAsia="MS Mincho" w:hAnsi="Cambria Math" w:cs="Times New Roman"/>
                    <w:sz w:val="22"/>
                    <w:szCs w:val="22"/>
                    <w:lang w:val="en-CA"/>
                  </w:rPr>
                  <m:t>)*Ω</m:t>
                </m:r>
              </m:oMath>
            </m:oMathPara>
          </w:p>
        </w:tc>
      </w:tr>
      <w:tr w:rsidR="003F5040" w:rsidRPr="00755525" w14:paraId="1E5EDC89" w14:textId="77777777" w:rsidTr="002743AF">
        <w:tc>
          <w:tcPr>
            <w:tcW w:w="1271" w:type="dxa"/>
          </w:tcPr>
          <w:p w14:paraId="63CF6EBB" w14:textId="77777777" w:rsidR="003F5040" w:rsidRPr="00755525" w:rsidRDefault="003F5040">
            <w:pPr>
              <w:rPr>
                <w:rFonts w:ascii="Times New Roman" w:hAnsi="Times New Roman" w:cs="Times New Roman"/>
                <w:i/>
                <w:iCs/>
                <w:sz w:val="22"/>
                <w:szCs w:val="22"/>
              </w:rPr>
            </w:pPr>
            <w:r w:rsidRPr="00755525">
              <w:rPr>
                <w:rFonts w:ascii="Times New Roman" w:hAnsi="Times New Roman" w:cs="Times New Roman"/>
                <w:i/>
                <w:iCs/>
                <w:sz w:val="22"/>
                <w:szCs w:val="22"/>
              </w:rPr>
              <w:t>Subject to:</w:t>
            </w:r>
          </w:p>
        </w:tc>
        <w:tc>
          <w:tcPr>
            <w:tcW w:w="8079" w:type="dxa"/>
          </w:tcPr>
          <w:p w14:paraId="27D7D6F9" w14:textId="77777777" w:rsidR="003F5040" w:rsidRPr="00755525" w:rsidRDefault="003F5040">
            <w:pPr>
              <w:rPr>
                <w:rFonts w:ascii="Times New Roman" w:hAnsi="Times New Roman" w:cs="Times New Roman"/>
                <w:sz w:val="22"/>
                <w:szCs w:val="22"/>
              </w:rPr>
            </w:pPr>
          </w:p>
        </w:tc>
      </w:tr>
      <w:tr w:rsidR="00C43060" w:rsidRPr="00755525" w14:paraId="3BFFE284" w14:textId="77777777" w:rsidTr="002743AF">
        <w:tc>
          <w:tcPr>
            <w:tcW w:w="1271" w:type="dxa"/>
            <w:shd w:val="clear" w:color="auto" w:fill="auto"/>
          </w:tcPr>
          <w:p w14:paraId="0B5D7A2B" w14:textId="55BEAE2D" w:rsidR="00C43060" w:rsidRPr="00755525" w:rsidRDefault="00C43060" w:rsidP="00C43060">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00723DAE">
              <w:rPr>
                <w:rFonts w:ascii="Times New Roman" w:eastAsia="Calibri" w:hAnsi="Times New Roman" w:cs="Times New Roman"/>
                <w:sz w:val="22"/>
                <w:szCs w:val="22"/>
                <w:lang w:val="en-CA"/>
              </w:rPr>
              <w:t>4</w:t>
            </w:r>
            <w:r w:rsidRPr="00755525">
              <w:rPr>
                <w:rFonts w:ascii="Times New Roman" w:eastAsia="Calibri" w:hAnsi="Times New Roman" w:cs="Times New Roman"/>
                <w:sz w:val="22"/>
                <w:szCs w:val="22"/>
                <w:lang w:val="en-CA"/>
              </w:rPr>
              <w:t>]</w:t>
            </w:r>
          </w:p>
        </w:tc>
        <w:tc>
          <w:tcPr>
            <w:tcW w:w="8079" w:type="dxa"/>
            <w:shd w:val="clear" w:color="auto" w:fill="auto"/>
          </w:tcPr>
          <w:p w14:paraId="1C2469E9" w14:textId="7D917AEF" w:rsidR="00C43060" w:rsidRPr="00755525" w:rsidRDefault="00000000" w:rsidP="00C43060">
            <w:pPr>
              <w:jc w:val="center"/>
              <w:rPr>
                <w:rFonts w:ascii="Times New Roman" w:eastAsia="Calibri" w:hAnsi="Times New Roman" w:cs="Times New Roman"/>
                <w:sz w:val="22"/>
                <w:szCs w:val="22"/>
                <w:lang w:val="en-CA"/>
              </w:rPr>
            </w:pPr>
            <m:oMathPara>
              <m:oMath>
                <m:sSub>
                  <m:sSubPr>
                    <m:ctrlPr>
                      <w:rPr>
                        <w:rFonts w:ascii="Cambria Math" w:hAnsi="Cambria Math" w:cs="Times New Roman"/>
                        <w:i/>
                        <w:sz w:val="22"/>
                        <w:szCs w:val="22"/>
                        <w:lang w:val="en-CA"/>
                      </w:rPr>
                    </m:ctrlPr>
                  </m:sSubPr>
                  <m:e>
                    <m:r>
                      <w:rPr>
                        <w:rFonts w:ascii="Cambria Math" w:hAnsi="Cambria Math" w:cs="Times New Roman"/>
                        <w:sz w:val="22"/>
                        <w:szCs w:val="22"/>
                        <w:lang w:val="en-CA"/>
                      </w:rPr>
                      <m:t>w</m:t>
                    </m:r>
                  </m:e>
                  <m:sub>
                    <m:r>
                      <w:rPr>
                        <w:rFonts w:ascii="Cambria Math" w:hAnsi="Cambria Math" w:cs="Times New Roman"/>
                        <w:sz w:val="22"/>
                        <w:szCs w:val="22"/>
                        <w:lang w:val="en-CA"/>
                      </w:rPr>
                      <m:t>EXT</m:t>
                    </m:r>
                  </m:sub>
                </m:sSub>
                <m:r>
                  <w:rPr>
                    <w:rFonts w:ascii="Cambria Math" w:hAnsi="Cambria Math" w:cs="Times New Roman"/>
                    <w:sz w:val="22"/>
                    <w:szCs w:val="22"/>
                    <w:lang w:val="en-CA"/>
                  </w:rPr>
                  <m:t>∈</m:t>
                </m:r>
                <m:d>
                  <m:dPr>
                    <m:begChr m:val="{"/>
                    <m:endChr m:val="}"/>
                    <m:ctrlPr>
                      <w:rPr>
                        <w:rFonts w:ascii="Cambria Math" w:hAnsi="Cambria Math" w:cs="Times New Roman"/>
                        <w:i/>
                        <w:sz w:val="22"/>
                        <w:szCs w:val="22"/>
                        <w:lang w:val="en-CA"/>
                      </w:rPr>
                    </m:ctrlPr>
                  </m:dPr>
                  <m:e>
                    <m:r>
                      <w:rPr>
                        <w:rFonts w:ascii="Cambria Math" w:hAnsi="Cambria Math" w:cs="Times New Roman"/>
                        <w:sz w:val="22"/>
                        <w:szCs w:val="22"/>
                        <w:lang w:val="en-CA"/>
                      </w:rPr>
                      <m:t>0,1</m:t>
                    </m:r>
                  </m:e>
                </m:d>
              </m:oMath>
            </m:oMathPara>
          </w:p>
        </w:tc>
      </w:tr>
      <w:tr w:rsidR="00C43060" w:rsidRPr="00755525" w14:paraId="3B191C31" w14:textId="77777777" w:rsidTr="002743AF">
        <w:tc>
          <w:tcPr>
            <w:tcW w:w="1271" w:type="dxa"/>
            <w:shd w:val="clear" w:color="auto" w:fill="auto"/>
          </w:tcPr>
          <w:p w14:paraId="61EA520F" w14:textId="43E944E1" w:rsidR="00C43060" w:rsidRPr="00755525" w:rsidRDefault="00C43060" w:rsidP="00C43060">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00723DAE">
              <w:rPr>
                <w:rFonts w:ascii="Times New Roman" w:eastAsia="Calibri" w:hAnsi="Times New Roman" w:cs="Times New Roman"/>
                <w:sz w:val="22"/>
                <w:szCs w:val="22"/>
                <w:lang w:val="en-CA"/>
              </w:rPr>
              <w:t>5</w:t>
            </w:r>
            <w:r w:rsidRPr="00755525">
              <w:rPr>
                <w:rFonts w:ascii="Times New Roman" w:eastAsia="Calibri" w:hAnsi="Times New Roman" w:cs="Times New Roman"/>
                <w:sz w:val="22"/>
                <w:szCs w:val="22"/>
                <w:lang w:val="en-CA"/>
              </w:rPr>
              <w:t>]</w:t>
            </w:r>
          </w:p>
        </w:tc>
        <w:tc>
          <w:tcPr>
            <w:tcW w:w="8079" w:type="dxa"/>
            <w:shd w:val="clear" w:color="auto" w:fill="auto"/>
          </w:tcPr>
          <w:p w14:paraId="755AE53C" w14:textId="51261EE8" w:rsidR="00C43060" w:rsidRPr="00755525" w:rsidRDefault="00000000" w:rsidP="00C43060">
            <w:pPr>
              <w:jc w:val="center"/>
              <w:rPr>
                <w:rFonts w:ascii="Times New Roman" w:eastAsia="Calibri" w:hAnsi="Times New Roman" w:cs="Times New Roman"/>
                <w:sz w:val="22"/>
                <w:szCs w:val="22"/>
                <w:lang w:val="en-CA"/>
              </w:rPr>
            </w:pPr>
            <m:oMathPara>
              <m:oMath>
                <m:sSub>
                  <m:sSubPr>
                    <m:ctrlPr>
                      <w:rPr>
                        <w:rFonts w:ascii="Cambria Math" w:hAnsi="Cambria Math" w:cs="Times New Roman"/>
                        <w:i/>
                        <w:sz w:val="22"/>
                        <w:szCs w:val="22"/>
                        <w:lang w:val="en-CA"/>
                      </w:rPr>
                    </m:ctrlPr>
                  </m:sSubPr>
                  <m:e>
                    <m:r>
                      <w:rPr>
                        <w:rFonts w:ascii="Cambria Math" w:hAnsi="Cambria Math" w:cs="Times New Roman"/>
                        <w:sz w:val="22"/>
                        <w:szCs w:val="22"/>
                        <w:lang w:val="en-CA"/>
                      </w:rPr>
                      <m:t>p</m:t>
                    </m:r>
                  </m:e>
                  <m:sub>
                    <m:r>
                      <w:rPr>
                        <w:rFonts w:ascii="Cambria Math" w:hAnsi="Cambria Math" w:cs="Times New Roman"/>
                        <w:sz w:val="22"/>
                        <w:szCs w:val="22"/>
                        <w:lang w:val="en-CA"/>
                      </w:rPr>
                      <m:t>EXT</m:t>
                    </m:r>
                  </m:sub>
                </m:sSub>
                <m:r>
                  <w:rPr>
                    <w:rFonts w:ascii="Cambria Math" w:eastAsia="MS Mincho" w:hAnsi="Cambria Math" w:cs="Times New Roman"/>
                    <w:sz w:val="22"/>
                    <w:szCs w:val="22"/>
                    <w:lang w:val="en-CA"/>
                  </w:rPr>
                  <m:t>≥0</m:t>
                </m:r>
              </m:oMath>
            </m:oMathPara>
          </w:p>
        </w:tc>
      </w:tr>
      <w:tr w:rsidR="00C43060" w:rsidRPr="00755525" w14:paraId="07ECDE7E" w14:textId="77777777" w:rsidTr="002743AF">
        <w:tc>
          <w:tcPr>
            <w:tcW w:w="1271" w:type="dxa"/>
            <w:shd w:val="clear" w:color="auto" w:fill="auto"/>
          </w:tcPr>
          <w:p w14:paraId="2B9083B5" w14:textId="28924016" w:rsidR="00C43060" w:rsidRPr="00755525" w:rsidRDefault="00C43060" w:rsidP="00C43060">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00723DAE">
              <w:rPr>
                <w:rFonts w:ascii="Times New Roman" w:eastAsia="Calibri" w:hAnsi="Times New Roman" w:cs="Times New Roman"/>
                <w:sz w:val="22"/>
                <w:szCs w:val="22"/>
                <w:lang w:val="en-CA"/>
              </w:rPr>
              <w:t>6</w:t>
            </w:r>
            <w:r w:rsidRPr="00755525">
              <w:rPr>
                <w:rFonts w:ascii="Times New Roman" w:eastAsia="Calibri" w:hAnsi="Times New Roman" w:cs="Times New Roman"/>
                <w:sz w:val="22"/>
                <w:szCs w:val="22"/>
                <w:lang w:val="en-CA"/>
              </w:rPr>
              <w:t>]</w:t>
            </w:r>
          </w:p>
        </w:tc>
        <w:tc>
          <w:tcPr>
            <w:tcW w:w="8079" w:type="dxa"/>
            <w:shd w:val="clear" w:color="auto" w:fill="auto"/>
          </w:tcPr>
          <w:p w14:paraId="62198414" w14:textId="3E7C7C54" w:rsidR="00C43060" w:rsidRPr="00755525" w:rsidRDefault="00000000" w:rsidP="00C43060">
            <w:pPr>
              <w:jc w:val="center"/>
              <w:rPr>
                <w:rFonts w:ascii="Times New Roman" w:eastAsia="Calibri" w:hAnsi="Times New Roman" w:cs="Times New Roman"/>
                <w:sz w:val="22"/>
                <w:szCs w:val="22"/>
                <w:lang w:val="en-CA"/>
              </w:rPr>
            </w:pPr>
            <m:oMathPara>
              <m:oMath>
                <m:sSub>
                  <m:sSubPr>
                    <m:ctrlPr>
                      <w:rPr>
                        <w:rFonts w:ascii="Cambria Math" w:hAnsi="Cambria Math" w:cs="Times New Roman"/>
                        <w:i/>
                        <w:sz w:val="22"/>
                        <w:szCs w:val="22"/>
                        <w:lang w:val="en-CA"/>
                      </w:rPr>
                    </m:ctrlPr>
                  </m:sSubPr>
                  <m:e>
                    <m:r>
                      <w:rPr>
                        <w:rFonts w:ascii="Cambria Math" w:hAnsi="Cambria Math" w:cs="Times New Roman"/>
                        <w:sz w:val="22"/>
                        <w:szCs w:val="22"/>
                        <w:lang w:val="en-CA"/>
                      </w:rPr>
                      <m:t>n</m:t>
                    </m:r>
                  </m:e>
                  <m:sub>
                    <m:r>
                      <w:rPr>
                        <w:rFonts w:ascii="Cambria Math" w:hAnsi="Cambria Math" w:cs="Times New Roman"/>
                        <w:sz w:val="22"/>
                        <w:szCs w:val="22"/>
                        <w:lang w:val="en-CA"/>
                      </w:rPr>
                      <m:t>EXT</m:t>
                    </m:r>
                  </m:sub>
                </m:sSub>
                <m:r>
                  <w:rPr>
                    <w:rFonts w:ascii="Cambria Math" w:eastAsia="MS Mincho" w:hAnsi="Cambria Math" w:cs="Times New Roman"/>
                    <w:sz w:val="22"/>
                    <w:szCs w:val="22"/>
                    <w:lang w:val="en-CA"/>
                  </w:rPr>
                  <m:t>≥0</m:t>
                </m:r>
              </m:oMath>
            </m:oMathPara>
          </w:p>
        </w:tc>
      </w:tr>
      <w:tr w:rsidR="006B33CD" w:rsidRPr="00755525" w14:paraId="72122CEB" w14:textId="77777777" w:rsidTr="002743AF">
        <w:tc>
          <w:tcPr>
            <w:tcW w:w="1271" w:type="dxa"/>
            <w:shd w:val="clear" w:color="auto" w:fill="auto"/>
          </w:tcPr>
          <w:p w14:paraId="7F56165F" w14:textId="69884EF4" w:rsidR="006B33CD" w:rsidRPr="00755525" w:rsidRDefault="006B33CD">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473544">
              <w:rPr>
                <w:rFonts w:ascii="Times New Roman" w:eastAsia="Calibri" w:hAnsi="Times New Roman" w:cs="Times New Roman"/>
                <w:sz w:val="22"/>
                <w:szCs w:val="22"/>
                <w:lang w:val="en-CA"/>
              </w:rPr>
              <w:t>2</w:t>
            </w:r>
            <w:r w:rsidR="00723DAE">
              <w:rPr>
                <w:rFonts w:ascii="Times New Roman" w:eastAsia="Calibri" w:hAnsi="Times New Roman" w:cs="Times New Roman"/>
                <w:sz w:val="22"/>
                <w:szCs w:val="22"/>
                <w:lang w:val="en-CA"/>
              </w:rPr>
              <w:t>7</w:t>
            </w:r>
            <w:r w:rsidRPr="00755525">
              <w:rPr>
                <w:rFonts w:ascii="Times New Roman" w:eastAsia="Calibri" w:hAnsi="Times New Roman" w:cs="Times New Roman"/>
                <w:sz w:val="22"/>
                <w:szCs w:val="22"/>
                <w:lang w:val="en-CA"/>
              </w:rPr>
              <w:t>]</w:t>
            </w:r>
          </w:p>
        </w:tc>
        <w:tc>
          <w:tcPr>
            <w:tcW w:w="8079" w:type="dxa"/>
            <w:shd w:val="clear" w:color="auto" w:fill="auto"/>
          </w:tcPr>
          <w:p w14:paraId="7D022AEC" w14:textId="2ED87CFE" w:rsidR="006B33CD" w:rsidRPr="00DA4BA7" w:rsidRDefault="00000000">
            <w:pPr>
              <w:jc w:val="center"/>
              <w:rPr>
                <w:rFonts w:ascii="Times New Roman" w:eastAsia="Calibri" w:hAnsi="Times New Roman" w:cs="Times New Roman"/>
                <w:sz w:val="22"/>
                <w:szCs w:val="22"/>
                <w:lang w:val="en-CA"/>
              </w:rPr>
            </w:pPr>
            <m:oMathPara>
              <m:oMath>
                <m:func>
                  <m:funcPr>
                    <m:ctrlPr>
                      <w:rPr>
                        <w:rFonts w:ascii="Cambria Math" w:eastAsia="MS Mincho" w:hAnsi="Cambria Math" w:cs="Times New Roman"/>
                        <w:i/>
                        <w:sz w:val="22"/>
                        <w:szCs w:val="22"/>
                        <w:lang w:val="en-CA"/>
                      </w:rPr>
                    </m:ctrlPr>
                  </m:funcPr>
                  <m:fName>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w</m:t>
                        </m:r>
                      </m:e>
                      <m:sub>
                        <m:r>
                          <w:rPr>
                            <w:rFonts w:ascii="Cambria Math" w:eastAsia="MS Mincho" w:hAnsi="Cambria Math" w:cs="Times New Roman"/>
                            <w:sz w:val="22"/>
                            <w:szCs w:val="22"/>
                            <w:lang w:val="en-CA"/>
                          </w:rPr>
                          <m:t>EXT</m:t>
                        </m:r>
                      </m:sub>
                    </m:sSub>
                    <m:r>
                      <m:rPr>
                        <m:sty m:val="p"/>
                      </m:rPr>
                      <w:rPr>
                        <w:rFonts w:ascii="Cambria Math" w:eastAsia="MS Mincho" w:hAnsi="Cambria Math" w:cs="Times New Roman"/>
                        <w:sz w:val="22"/>
                        <w:szCs w:val="22"/>
                        <w:lang w:val="en-CA"/>
                      </w:rPr>
                      <m:t xml:space="preserve"> . </m:t>
                    </m:r>
                    <m:nary>
                      <m:naryPr>
                        <m:chr m:val="∑"/>
                        <m:limLoc m:val="undOvr"/>
                        <m:supHide m:val="1"/>
                        <m:ctrlPr>
                          <w:rPr>
                            <w:rFonts w:ascii="Cambria Math" w:eastAsia="MS Mincho" w:hAnsi="Cambria Math" w:cs="Times New Roman"/>
                            <w:sz w:val="22"/>
                            <w:szCs w:val="22"/>
                            <w:lang w:val="en-CA"/>
                          </w:rPr>
                        </m:ctrlPr>
                      </m:naryPr>
                      <m:sub>
                        <m:r>
                          <w:rPr>
                            <w:rFonts w:ascii="Cambria Math" w:eastAsia="MS Mincho" w:hAnsi="Cambria Math" w:cs="Times New Roman"/>
                            <w:sz w:val="22"/>
                            <w:szCs w:val="22"/>
                            <w:lang w:val="en-CA"/>
                          </w:rPr>
                          <m:t>s∈S</m:t>
                        </m:r>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a</m:t>
                            </m:r>
                          </m:e>
                          <m:sub>
                            <m:r>
                              <w:rPr>
                                <w:rFonts w:ascii="Cambria Math" w:eastAsia="MS Mincho" w:hAnsi="Cambria Math" w:cs="Times New Roman"/>
                                <w:sz w:val="22"/>
                                <w:szCs w:val="22"/>
                                <w:lang w:val="en-CA"/>
                              </w:rPr>
                              <m:t>s</m:t>
                            </m:r>
                          </m:sub>
                        </m:sSub>
                      </m:e>
                    </m:nary>
                    <m:r>
                      <m:rPr>
                        <m:sty m:val="p"/>
                      </m:rPr>
                      <w:rPr>
                        <w:rFonts w:ascii="Cambria Math" w:eastAsia="MS Mincho" w:hAnsi="Cambria Math" w:cs="Times New Roman"/>
                        <w:sz w:val="22"/>
                        <w:szCs w:val="22"/>
                        <w:lang w:val="en-CA"/>
                      </w:rPr>
                      <m:t>-</m:t>
                    </m:r>
                    <m:nary>
                      <m:naryPr>
                        <m:chr m:val="∑"/>
                        <m:limLoc m:val="undOvr"/>
                        <m:supHide m:val="1"/>
                        <m:ctrlPr>
                          <w:rPr>
                            <w:rFonts w:ascii="Cambria Math" w:eastAsia="MS Mincho" w:hAnsi="Cambria Math" w:cs="Times New Roman"/>
                            <w:sz w:val="22"/>
                            <w:szCs w:val="22"/>
                            <w:lang w:val="en-CA"/>
                          </w:rPr>
                        </m:ctrlPr>
                      </m:naryPr>
                      <m:sub>
                        <m:r>
                          <w:rPr>
                            <w:rFonts w:ascii="Cambria Math" w:eastAsia="MS Mincho" w:hAnsi="Cambria Math" w:cs="Times New Roman"/>
                            <w:color w:val="000000" w:themeColor="text1"/>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EXT</m:t>
                                </m:r>
                              </m:sup>
                            </m:sSubSup>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m:rPr>
                        <m:sty m:val="p"/>
                      </m:rPr>
                      <w:rPr>
                        <w:rFonts w:ascii="Cambria Math" w:eastAsia="MS Mincho" w:hAnsi="Cambria Math" w:cs="Times New Roman"/>
                        <w:sz w:val="22"/>
                        <w:szCs w:val="22"/>
                        <w:lang w:val="en-CA"/>
                      </w:rPr>
                      <m:t xml:space="preserve">. </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a</m:t>
                        </m:r>
                      </m:e>
                      <m:sub>
                        <m:r>
                          <w:rPr>
                            <w:rFonts w:ascii="Cambria Math" w:eastAsia="MS Mincho" w:hAnsi="Cambria Math" w:cs="Times New Roman"/>
                            <w:sz w:val="22"/>
                            <w:szCs w:val="22"/>
                            <w:lang w:val="en-CA"/>
                          </w:rPr>
                          <m:t>s</m:t>
                        </m:r>
                      </m:sub>
                    </m:sSub>
                    <m:r>
                      <w:rPr>
                        <w:rFonts w:ascii="Cambria Math" w:eastAsia="MS Mincho" w:hAnsi="Cambria Math" w:cs="Times New Roman"/>
                        <w:sz w:val="22"/>
                        <w:szCs w:val="22"/>
                        <w:lang w:val="en-CA"/>
                      </w:rPr>
                      <m:t>+</m:t>
                    </m:r>
                  </m:fName>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p</m:t>
                        </m:r>
                      </m:e>
                      <m:sub>
                        <m:r>
                          <w:rPr>
                            <w:rFonts w:ascii="Cambria Math" w:eastAsia="MS Mincho" w:hAnsi="Cambria Math" w:cs="Times New Roman"/>
                            <w:sz w:val="22"/>
                            <w:szCs w:val="22"/>
                            <w:lang w:val="en-CA"/>
                          </w:rPr>
                          <m:t>EXT</m:t>
                        </m:r>
                      </m:sub>
                    </m:sSub>
                    <m:r>
                      <w:rPr>
                        <w:rFonts w:ascii="Cambria Math" w:eastAsia="MS Mincho" w:hAnsi="Cambria Math" w:cs="Times New Roman"/>
                        <w:sz w:val="22"/>
                        <w:szCs w:val="22"/>
                        <w:lang w:val="en-CA"/>
                      </w:rPr>
                      <m:t>-</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n</m:t>
                        </m:r>
                      </m:e>
                      <m:sub>
                        <m:r>
                          <w:rPr>
                            <w:rFonts w:ascii="Cambria Math" w:eastAsia="MS Mincho" w:hAnsi="Cambria Math" w:cs="Times New Roman"/>
                            <w:sz w:val="22"/>
                            <w:szCs w:val="22"/>
                            <w:lang w:val="en-CA"/>
                          </w:rPr>
                          <m:t>EXT</m:t>
                        </m:r>
                      </m:sub>
                    </m:sSub>
                  </m:e>
                </m:func>
                <m:r>
                  <w:rPr>
                    <w:rFonts w:ascii="Cambria Math" w:eastAsia="MS Mincho" w:hAnsi="Cambria Math" w:cs="Times New Roman"/>
                    <w:sz w:val="22"/>
                    <w:szCs w:val="22"/>
                    <w:lang w:val="en-CA"/>
                  </w:rPr>
                  <m:t>=0</m:t>
                </m:r>
              </m:oMath>
            </m:oMathPara>
          </w:p>
          <w:p w14:paraId="78A0AD88" w14:textId="77777777" w:rsidR="00DA4BA7" w:rsidRDefault="00A306F1" w:rsidP="00473544">
            <w:pPr>
              <w:rPr>
                <w:rFonts w:ascii="Times New Roman" w:eastAsia="Calibri" w:hAnsi="Times New Roman" w:cs="Times New Roman"/>
                <w:i/>
                <w:sz w:val="22"/>
                <w:szCs w:val="22"/>
                <w:lang w:val="en-CA"/>
              </w:rPr>
            </w:pPr>
            <w:r w:rsidRPr="00634496">
              <w:rPr>
                <w:rFonts w:ascii="Times New Roman" w:eastAsia="Calibri" w:hAnsi="Times New Roman" w:cs="Times New Roman"/>
                <w:i/>
                <w:iCs/>
                <w:sz w:val="22"/>
                <w:szCs w:val="22"/>
                <w:lang w:val="en-CA"/>
              </w:rPr>
              <w:t xml:space="preserve">The area of stands </w:t>
            </w:r>
            <w:r>
              <w:rPr>
                <w:rFonts w:ascii="Times New Roman" w:eastAsia="Calibri" w:hAnsi="Times New Roman" w:cs="Times New Roman"/>
                <w:i/>
                <w:iCs/>
                <w:sz w:val="22"/>
                <w:szCs w:val="22"/>
                <w:lang w:val="en-CA"/>
              </w:rPr>
              <w:t>set aside</w:t>
            </w:r>
            <w:r w:rsidRPr="00634496">
              <w:rPr>
                <w:rFonts w:ascii="Times New Roman" w:eastAsia="Calibri" w:hAnsi="Times New Roman" w:cs="Times New Roman"/>
                <w:i/>
                <w:iCs/>
                <w:sz w:val="22"/>
                <w:szCs w:val="22"/>
                <w:lang w:val="en-CA"/>
              </w:rPr>
              <w:t xml:space="preserve"> </w:t>
            </w:r>
            <w:r>
              <w:rPr>
                <w:rFonts w:ascii="Times New Roman" w:eastAsia="Calibri" w:hAnsi="Times New Roman" w:cs="Times New Roman"/>
                <w:i/>
                <w:iCs/>
                <w:sz w:val="22"/>
                <w:szCs w:val="22"/>
                <w:lang w:val="en-CA"/>
              </w:rPr>
              <w:t>is</w:t>
            </w:r>
            <w:r w:rsidRPr="00634496">
              <w:rPr>
                <w:rFonts w:ascii="Times New Roman" w:eastAsia="Calibri" w:hAnsi="Times New Roman" w:cs="Times New Roman"/>
                <w:i/>
                <w:iCs/>
                <w:sz w:val="22"/>
                <w:szCs w:val="22"/>
                <w:lang w:val="en-CA"/>
              </w:rPr>
              <w:t xml:space="preserve"> </w:t>
            </w:r>
            <w:r>
              <w:rPr>
                <w:rFonts w:ascii="Times New Roman" w:eastAsia="Calibri" w:hAnsi="Times New Roman" w:cs="Times New Roman"/>
                <w:i/>
                <w:iCs/>
                <w:sz w:val="22"/>
                <w:szCs w:val="22"/>
                <w:lang w:val="en-CA"/>
              </w:rPr>
              <w:t xml:space="preserve">equal to </w:t>
            </w:r>
            <m:oMath>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w</m:t>
                  </m:r>
                </m:e>
                <m:sub>
                  <m:r>
                    <w:rPr>
                      <w:rFonts w:ascii="Cambria Math" w:eastAsia="MS Mincho" w:hAnsi="Cambria Math" w:cs="Times New Roman"/>
                      <w:sz w:val="22"/>
                      <w:szCs w:val="22"/>
                      <w:lang w:val="en-CA"/>
                    </w:rPr>
                    <m:t>EXT</m:t>
                  </m:r>
                </m:sub>
              </m:sSub>
              <m:r>
                <w:rPr>
                  <w:rFonts w:ascii="Cambria Math" w:eastAsia="MS Mincho" w:hAnsi="Cambria Math" w:cs="Times New Roman"/>
                  <w:sz w:val="22"/>
                  <w:szCs w:val="22"/>
                  <w:lang w:val="en-CA"/>
                </w:rPr>
                <m:t xml:space="preserve"> </m:t>
              </m:r>
            </m:oMath>
            <w:commentRangeStart w:id="1"/>
            <w:commentRangeEnd w:id="1"/>
            <w:r>
              <w:rPr>
                <w:rStyle w:val="CommentReference"/>
              </w:rPr>
              <w:commentReference w:id="1"/>
            </w:r>
            <w:r w:rsidRPr="00634496">
              <w:rPr>
                <w:rFonts w:ascii="Times New Roman" w:eastAsia="Calibri" w:hAnsi="Times New Roman" w:cs="Times New Roman"/>
                <w:i/>
                <w:iCs/>
                <w:sz w:val="22"/>
                <w:szCs w:val="22"/>
                <w:lang w:val="en-CA"/>
              </w:rPr>
              <w:t>% of total area</w:t>
            </w:r>
            <w:r>
              <w:rPr>
                <w:rFonts w:ascii="Times New Roman" w:eastAsia="Calibri" w:hAnsi="Times New Roman" w:cs="Times New Roman"/>
                <w:i/>
                <w:iCs/>
                <w:sz w:val="22"/>
                <w:szCs w:val="22"/>
                <w:lang w:val="en-CA"/>
              </w:rPr>
              <w:t xml:space="preserve"> (with small deviation allowed), in this case </w:t>
            </w:r>
            <m:oMath>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w</m:t>
                  </m:r>
                </m:e>
                <m:sub>
                  <m:r>
                    <w:rPr>
                      <w:rFonts w:ascii="Cambria Math" w:eastAsia="MS Mincho" w:hAnsi="Cambria Math" w:cs="Times New Roman"/>
                      <w:sz w:val="22"/>
                      <w:szCs w:val="22"/>
                      <w:lang w:val="en-CA"/>
                    </w:rPr>
                    <m:t>EXT</m:t>
                  </m:r>
                </m:sub>
              </m:sSub>
              <m:r>
                <w:rPr>
                  <w:rFonts w:ascii="Cambria Math" w:eastAsia="MS Mincho" w:hAnsi="Cambria Math" w:cs="Times New Roman"/>
                  <w:sz w:val="22"/>
                  <w:szCs w:val="22"/>
                  <w:lang w:val="en-CA"/>
                </w:rPr>
                <m:t>=20%</m:t>
              </m:r>
            </m:oMath>
            <w:r>
              <w:rPr>
                <w:rFonts w:ascii="Times New Roman" w:eastAsia="Calibri" w:hAnsi="Times New Roman" w:cs="Times New Roman"/>
                <w:i/>
                <w:sz w:val="22"/>
                <w:szCs w:val="22"/>
                <w:lang w:val="en-CA"/>
              </w:rPr>
              <w:t>.</w:t>
            </w:r>
          </w:p>
          <w:p w14:paraId="24A53C97" w14:textId="19532EC4" w:rsidR="00E72E95" w:rsidRPr="00755525" w:rsidRDefault="00E72E95" w:rsidP="00473544">
            <w:pPr>
              <w:rPr>
                <w:rFonts w:ascii="Times New Roman" w:eastAsia="Calibri" w:hAnsi="Times New Roman" w:cs="Times New Roman"/>
                <w:sz w:val="22"/>
                <w:szCs w:val="22"/>
                <w:lang w:val="en-CA"/>
              </w:rPr>
            </w:pPr>
          </w:p>
        </w:tc>
      </w:tr>
      <w:tr w:rsidR="00473544" w:rsidRPr="00755525" w14:paraId="00968E12" w14:textId="77777777" w:rsidTr="002743AF">
        <w:tc>
          <w:tcPr>
            <w:tcW w:w="1271" w:type="dxa"/>
            <w:shd w:val="clear" w:color="auto" w:fill="auto"/>
          </w:tcPr>
          <w:p w14:paraId="727EBB4A" w14:textId="05AB6F58" w:rsidR="00473544" w:rsidRPr="00755525" w:rsidRDefault="00473544">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00723DAE">
              <w:rPr>
                <w:rFonts w:ascii="Times New Roman" w:eastAsia="Calibri" w:hAnsi="Times New Roman" w:cs="Times New Roman"/>
                <w:sz w:val="22"/>
                <w:szCs w:val="22"/>
                <w:lang w:val="en-CA"/>
              </w:rPr>
              <w:t>8</w:t>
            </w:r>
            <w:r w:rsidRPr="00755525">
              <w:rPr>
                <w:rFonts w:ascii="Times New Roman" w:eastAsia="Calibri" w:hAnsi="Times New Roman" w:cs="Times New Roman"/>
                <w:sz w:val="22"/>
                <w:szCs w:val="22"/>
                <w:lang w:val="en-CA"/>
              </w:rPr>
              <w:t>]</w:t>
            </w:r>
          </w:p>
        </w:tc>
        <w:tc>
          <w:tcPr>
            <w:tcW w:w="8079" w:type="dxa"/>
            <w:shd w:val="clear" w:color="auto" w:fill="auto"/>
          </w:tcPr>
          <w:p w14:paraId="3289114C" w14:textId="27E8BB42" w:rsidR="00473544" w:rsidRPr="007755A8" w:rsidRDefault="00000000" w:rsidP="00473544">
            <w:pPr>
              <w:jc w:val="center"/>
              <w:rPr>
                <w:rFonts w:ascii="Times New Roman" w:eastAsia="Calibri" w:hAnsi="Times New Roman" w:cs="Times New Roman"/>
                <w:sz w:val="22"/>
                <w:szCs w:val="22"/>
                <w:lang w:val="en-CA"/>
              </w:rPr>
            </w:pPr>
            <m:oMathPara>
              <m:oMath>
                <m:nary>
                  <m:naryPr>
                    <m:chr m:val="∑"/>
                    <m:limLoc m:val="undOvr"/>
                    <m:supHide m:val="1"/>
                    <m:ctrlPr>
                      <w:rPr>
                        <w:rFonts w:ascii="Cambria Math" w:eastAsia="MS Mincho" w:hAnsi="Cambria Math" w:cs="Times New Roman"/>
                        <w:sz w:val="22"/>
                        <w:szCs w:val="22"/>
                        <w:lang w:val="en-CA"/>
                      </w:rPr>
                    </m:ctrlPr>
                  </m:naryPr>
                  <m:sub>
                    <m:r>
                      <w:rPr>
                        <w:rFonts w:ascii="Cambria Math" w:eastAsia="MS Mincho" w:hAnsi="Cambria Math" w:cs="Times New Roman"/>
                        <w:color w:val="000000" w:themeColor="text1"/>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INT</m:t>
                            </m:r>
                          </m:sup>
                        </m:sSubSup>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w:rPr>
                    <w:rFonts w:ascii="Cambria Math" w:eastAsia="MS Mincho" w:hAnsi="Cambria Math" w:cs="Times New Roman"/>
                    <w:sz w:val="22"/>
                    <w:szCs w:val="22"/>
                    <w:lang w:val="en-CA"/>
                  </w:rPr>
                  <m:t>.</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a</m:t>
                    </m:r>
                  </m:e>
                  <m:sub>
                    <m:r>
                      <w:rPr>
                        <w:rFonts w:ascii="Cambria Math" w:eastAsia="MS Mincho" w:hAnsi="Cambria Math" w:cs="Times New Roman"/>
                        <w:sz w:val="22"/>
                        <w:szCs w:val="22"/>
                        <w:lang w:val="en-CA"/>
                      </w:rPr>
                      <m:t>s</m:t>
                    </m:r>
                  </m:sub>
                </m:sSub>
                <m:r>
                  <w:rPr>
                    <w:rFonts w:ascii="Cambria Math" w:eastAsia="MS Mincho" w:hAnsi="Cambria Math" w:cs="Times New Roman"/>
                    <w:sz w:val="22"/>
                    <w:szCs w:val="22"/>
                    <w:lang w:val="en-CA"/>
                  </w:rPr>
                  <m:t>=0</m:t>
                </m:r>
              </m:oMath>
            </m:oMathPara>
          </w:p>
          <w:p w14:paraId="5534B147" w14:textId="77777777" w:rsidR="00473544" w:rsidRDefault="00473544" w:rsidP="00473544">
            <w:pPr>
              <w:rPr>
                <w:rFonts w:ascii="Times New Roman" w:eastAsia="Calibri" w:hAnsi="Times New Roman" w:cs="Times New Roman"/>
                <w:i/>
                <w:iCs/>
                <w:sz w:val="22"/>
                <w:szCs w:val="22"/>
                <w:lang w:val="en-CA"/>
              </w:rPr>
            </w:pPr>
            <w:r w:rsidRPr="006272DE">
              <w:rPr>
                <w:rFonts w:ascii="Times New Roman" w:eastAsia="Calibri" w:hAnsi="Times New Roman" w:cs="Times New Roman"/>
                <w:i/>
                <w:iCs/>
                <w:sz w:val="22"/>
                <w:szCs w:val="22"/>
                <w:lang w:val="en-CA"/>
              </w:rPr>
              <w:t xml:space="preserve">No stand is </w:t>
            </w:r>
            <w:r w:rsidR="00D23D2B">
              <w:rPr>
                <w:rFonts w:ascii="Times New Roman" w:eastAsia="Calibri" w:hAnsi="Times New Roman" w:cs="Times New Roman"/>
                <w:i/>
                <w:iCs/>
                <w:sz w:val="22"/>
                <w:szCs w:val="22"/>
                <w:lang w:val="en-CA"/>
              </w:rPr>
              <w:t>selected for in</w:t>
            </w:r>
            <w:r w:rsidRPr="006272DE">
              <w:rPr>
                <w:rFonts w:ascii="Times New Roman" w:eastAsia="Calibri" w:hAnsi="Times New Roman" w:cs="Times New Roman"/>
                <w:i/>
                <w:iCs/>
                <w:sz w:val="22"/>
                <w:szCs w:val="22"/>
                <w:lang w:val="en-CA"/>
              </w:rPr>
              <w:t>tensive</w:t>
            </w:r>
            <w:r w:rsidR="00D23D2B">
              <w:rPr>
                <w:rFonts w:ascii="Times New Roman" w:eastAsia="Calibri" w:hAnsi="Times New Roman" w:cs="Times New Roman"/>
                <w:i/>
                <w:iCs/>
                <w:sz w:val="22"/>
                <w:szCs w:val="22"/>
                <w:lang w:val="en-CA"/>
              </w:rPr>
              <w:t xml:space="preserve"> management</w:t>
            </w:r>
            <w:r>
              <w:rPr>
                <w:rFonts w:ascii="Times New Roman" w:eastAsia="Calibri" w:hAnsi="Times New Roman" w:cs="Times New Roman"/>
                <w:i/>
                <w:iCs/>
                <w:sz w:val="22"/>
                <w:szCs w:val="22"/>
                <w:lang w:val="en-CA"/>
              </w:rPr>
              <w:t xml:space="preserve"> in this step.</w:t>
            </w:r>
          </w:p>
          <w:p w14:paraId="02E404BE" w14:textId="7403782B" w:rsidR="00E72E95" w:rsidRPr="00755525" w:rsidRDefault="00E72E95" w:rsidP="00473544">
            <w:pPr>
              <w:rPr>
                <w:rFonts w:ascii="Times New Roman" w:eastAsia="Calibri" w:hAnsi="Times New Roman" w:cs="Times New Roman"/>
                <w:sz w:val="22"/>
                <w:szCs w:val="22"/>
                <w:lang w:val="en-CA"/>
              </w:rPr>
            </w:pPr>
          </w:p>
        </w:tc>
      </w:tr>
      <w:tr w:rsidR="006A4A7A" w:rsidRPr="00755525" w14:paraId="12639BA0" w14:textId="77777777" w:rsidTr="002743AF">
        <w:tc>
          <w:tcPr>
            <w:tcW w:w="1271" w:type="dxa"/>
            <w:shd w:val="clear" w:color="auto" w:fill="auto"/>
          </w:tcPr>
          <w:p w14:paraId="400C8DF4" w14:textId="6AFAC8F6" w:rsidR="006A4A7A" w:rsidRPr="00755525" w:rsidRDefault="006A4A7A" w:rsidP="006A4A7A">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723DAE">
              <w:rPr>
                <w:rFonts w:ascii="Times New Roman" w:eastAsia="Calibri" w:hAnsi="Times New Roman" w:cs="Times New Roman"/>
                <w:sz w:val="22"/>
                <w:szCs w:val="22"/>
                <w:lang w:val="en-CA"/>
              </w:rPr>
              <w:t>29</w:t>
            </w:r>
            <w:r w:rsidRPr="00755525">
              <w:rPr>
                <w:rFonts w:ascii="Times New Roman" w:eastAsia="Calibri" w:hAnsi="Times New Roman" w:cs="Times New Roman"/>
                <w:sz w:val="22"/>
                <w:szCs w:val="22"/>
                <w:lang w:val="en-CA"/>
              </w:rPr>
              <w:t>]</w:t>
            </w:r>
          </w:p>
        </w:tc>
        <w:tc>
          <w:tcPr>
            <w:tcW w:w="8079" w:type="dxa"/>
            <w:shd w:val="clear" w:color="auto" w:fill="auto"/>
          </w:tcPr>
          <w:p w14:paraId="5173AF10" w14:textId="3EE3073E" w:rsidR="006A4A7A" w:rsidRPr="00897AD0" w:rsidRDefault="00000000" w:rsidP="006A4A7A">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eastAsia="MS Mincho" w:hAnsi="Cambria Math" w:cs="Times New Roman"/>
                    <w:sz w:val="22"/>
                    <w:szCs w:val="22"/>
                    <w:lang w:val="en-CA"/>
                  </w:rPr>
                  <m:t>≥</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3a*</m:t>
                    </m:r>
                  </m:sup>
                </m:sSubSup>
                <m:r>
                  <w:rPr>
                    <w:rFonts w:ascii="Cambria Math" w:eastAsia="MS Mincho" w:hAnsi="Cambria Math" w:cs="Times New Roman"/>
                    <w:sz w:val="22"/>
                    <w:szCs w:val="22"/>
                    <w:lang w:val="en-CA"/>
                  </w:rPr>
                  <m:t>, ∀ s∈S,r∈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oMath>
            </m:oMathPara>
          </w:p>
          <w:p w14:paraId="3CAEA102" w14:textId="1976B60E" w:rsidR="00605237" w:rsidRPr="00755525" w:rsidRDefault="00605237" w:rsidP="00605237">
            <w:pPr>
              <w:rPr>
                <w:rFonts w:ascii="Times New Roman" w:eastAsia="Calibri" w:hAnsi="Times New Roman" w:cs="Times New Roman"/>
                <w:sz w:val="22"/>
                <w:szCs w:val="22"/>
                <w:lang w:val="en-CA"/>
              </w:rPr>
            </w:pPr>
            <w:r w:rsidRPr="00897AD0">
              <w:rPr>
                <w:rFonts w:ascii="Times New Roman" w:eastAsia="Calibri" w:hAnsi="Times New Roman" w:cs="Times New Roman"/>
                <w:i/>
                <w:iCs/>
                <w:sz w:val="22"/>
                <w:szCs w:val="22"/>
                <w:lang w:val="en-CA"/>
              </w:rPr>
              <w:t>Stands and regimes selected in step 3a are unchanged.</w:t>
            </w:r>
          </w:p>
        </w:tc>
      </w:tr>
      <w:tr w:rsidR="00D00B00" w:rsidRPr="00755525" w14:paraId="11DA9558" w14:textId="77777777" w:rsidTr="002743AF">
        <w:tc>
          <w:tcPr>
            <w:tcW w:w="9350" w:type="dxa"/>
            <w:gridSpan w:val="2"/>
            <w:shd w:val="clear" w:color="auto" w:fill="auto"/>
          </w:tcPr>
          <w:p w14:paraId="609366C6" w14:textId="7E0F2DAC" w:rsidR="00D00B00" w:rsidRPr="00755525" w:rsidRDefault="00D00B00" w:rsidP="00D00B00">
            <w:pPr>
              <w:rPr>
                <w:rFonts w:ascii="Times New Roman" w:eastAsia="Calibri" w:hAnsi="Times New Roman" w:cs="Times New Roman"/>
                <w:sz w:val="22"/>
                <w:szCs w:val="22"/>
                <w:lang w:val="en-CA"/>
              </w:rPr>
            </w:pPr>
            <w:r w:rsidRPr="00E839D6">
              <w:rPr>
                <w:rFonts w:ascii="Times New Roman" w:eastAsia="Calibri" w:hAnsi="Times New Roman" w:cs="Times New Roman"/>
                <w:sz w:val="22"/>
                <w:szCs w:val="22"/>
                <w:lang w:val="en-CA"/>
              </w:rPr>
              <w:t>And to equation</w:t>
            </w:r>
            <w:r w:rsidR="008761EE">
              <w:rPr>
                <w:rFonts w:ascii="Times New Roman" w:eastAsia="Calibri" w:hAnsi="Times New Roman" w:cs="Times New Roman"/>
                <w:sz w:val="22"/>
                <w:szCs w:val="22"/>
                <w:lang w:val="en-CA"/>
              </w:rPr>
              <w:t>s</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7</w:t>
            </w:r>
            <w:r w:rsidRPr="00755525">
              <w:rPr>
                <w:rFonts w:ascii="Times New Roman" w:eastAsia="Calibri" w:hAnsi="Times New Roman" w:cs="Times New Roman"/>
                <w:sz w:val="22"/>
                <w:szCs w:val="22"/>
                <w:lang w:val="en-CA"/>
              </w:rPr>
              <w:t>]</w:t>
            </w:r>
            <w:r w:rsidR="006A7A47">
              <w:rPr>
                <w:rFonts w:ascii="Times New Roman" w:eastAsia="Calibri" w:hAnsi="Times New Roman" w:cs="Times New Roman"/>
                <w:sz w:val="22"/>
                <w:szCs w:val="22"/>
                <w:lang w:val="en-CA"/>
              </w:rPr>
              <w:t xml:space="preserve">, </w:t>
            </w:r>
            <w:r w:rsidR="0045045D" w:rsidRPr="00755525">
              <w:rPr>
                <w:rFonts w:ascii="Times New Roman" w:eastAsia="Calibri" w:hAnsi="Times New Roman" w:cs="Times New Roman"/>
                <w:sz w:val="22"/>
                <w:szCs w:val="22"/>
                <w:lang w:val="en-CA"/>
              </w:rPr>
              <w:t>[</w:t>
            </w:r>
            <w:r w:rsidR="0045045D">
              <w:rPr>
                <w:rFonts w:ascii="Times New Roman" w:eastAsia="Calibri" w:hAnsi="Times New Roman" w:cs="Times New Roman"/>
                <w:sz w:val="22"/>
                <w:szCs w:val="22"/>
                <w:lang w:val="en-CA"/>
              </w:rPr>
              <w:t>19</w:t>
            </w:r>
            <w:r w:rsidR="0045045D" w:rsidRPr="00755525">
              <w:rPr>
                <w:rFonts w:ascii="Times New Roman" w:eastAsia="Calibri" w:hAnsi="Times New Roman" w:cs="Times New Roman"/>
                <w:sz w:val="22"/>
                <w:szCs w:val="22"/>
                <w:lang w:val="en-CA"/>
              </w:rPr>
              <w:t>]</w:t>
            </w:r>
            <w:r w:rsidR="0045045D">
              <w:rPr>
                <w:rFonts w:ascii="Times New Roman" w:eastAsia="Calibri" w:hAnsi="Times New Roman" w:cs="Times New Roman"/>
                <w:sz w:val="22"/>
                <w:szCs w:val="22"/>
                <w:lang w:val="en-CA"/>
              </w:rPr>
              <w:t>,</w:t>
            </w:r>
            <w:r w:rsidR="0045045D" w:rsidRPr="00755525">
              <w:rPr>
                <w:rFonts w:ascii="Times New Roman" w:eastAsia="Calibri" w:hAnsi="Times New Roman" w:cs="Times New Roman"/>
                <w:sz w:val="22"/>
                <w:szCs w:val="22"/>
                <w:lang w:val="en-CA"/>
              </w:rPr>
              <w:t xml:space="preserve"> </w:t>
            </w:r>
            <w:r w:rsidR="0073510F" w:rsidRPr="00755525">
              <w:rPr>
                <w:rFonts w:ascii="Times New Roman" w:eastAsia="Calibri" w:hAnsi="Times New Roman" w:cs="Times New Roman"/>
                <w:sz w:val="22"/>
                <w:szCs w:val="22"/>
                <w:lang w:val="en-CA"/>
              </w:rPr>
              <w:t>[</w:t>
            </w:r>
            <w:r w:rsidR="0073510F">
              <w:rPr>
                <w:rFonts w:ascii="Times New Roman" w:eastAsia="Calibri" w:hAnsi="Times New Roman" w:cs="Times New Roman"/>
                <w:sz w:val="22"/>
                <w:szCs w:val="22"/>
                <w:lang w:val="en-CA"/>
              </w:rPr>
              <w:t>20</w:t>
            </w:r>
            <w:r w:rsidR="0073510F" w:rsidRPr="00755525">
              <w:rPr>
                <w:rFonts w:ascii="Times New Roman" w:eastAsia="Calibri" w:hAnsi="Times New Roman" w:cs="Times New Roman"/>
                <w:sz w:val="22"/>
                <w:szCs w:val="22"/>
                <w:lang w:val="en-CA"/>
              </w:rPr>
              <w:t>]</w:t>
            </w:r>
            <w:r w:rsidR="0073510F">
              <w:rPr>
                <w:rFonts w:ascii="Times New Roman" w:eastAsia="Calibri" w:hAnsi="Times New Roman" w:cs="Times New Roman"/>
                <w:sz w:val="22"/>
                <w:szCs w:val="22"/>
                <w:lang w:val="en-CA"/>
              </w:rPr>
              <w:t>,</w:t>
            </w:r>
            <w:r w:rsidR="0073510F" w:rsidRPr="00755525">
              <w:rPr>
                <w:rFonts w:ascii="Times New Roman" w:eastAsia="Calibri" w:hAnsi="Times New Roman" w:cs="Times New Roman"/>
                <w:sz w:val="22"/>
                <w:szCs w:val="22"/>
                <w:lang w:val="en-CA"/>
              </w:rPr>
              <w:t xml:space="preserve"> [</w:t>
            </w:r>
            <w:r w:rsidR="0073510F">
              <w:rPr>
                <w:rFonts w:ascii="Times New Roman" w:eastAsia="Calibri" w:hAnsi="Times New Roman" w:cs="Times New Roman"/>
                <w:sz w:val="22"/>
                <w:szCs w:val="22"/>
                <w:lang w:val="en-CA"/>
              </w:rPr>
              <w:t>21</w:t>
            </w:r>
            <w:r w:rsidR="0073510F" w:rsidRPr="00755525">
              <w:rPr>
                <w:rFonts w:ascii="Times New Roman" w:eastAsia="Calibri" w:hAnsi="Times New Roman" w:cs="Times New Roman"/>
                <w:sz w:val="22"/>
                <w:szCs w:val="22"/>
                <w:lang w:val="en-CA"/>
              </w:rPr>
              <w:t>]</w:t>
            </w:r>
            <w:r w:rsidR="0073510F">
              <w:rPr>
                <w:rFonts w:ascii="Times New Roman" w:eastAsia="Calibri" w:hAnsi="Times New Roman" w:cs="Times New Roman"/>
                <w:sz w:val="22"/>
                <w:szCs w:val="22"/>
                <w:lang w:val="en-CA"/>
              </w:rPr>
              <w:t>,</w:t>
            </w:r>
            <w:r w:rsidR="0073510F" w:rsidRPr="00755525">
              <w:rPr>
                <w:rFonts w:ascii="Times New Roman" w:eastAsia="Calibri" w:hAnsi="Times New Roman" w:cs="Times New Roman"/>
                <w:sz w:val="22"/>
                <w:szCs w:val="22"/>
                <w:lang w:val="en-CA"/>
              </w:rPr>
              <w:t xml:space="preserve"> [</w:t>
            </w:r>
            <w:r w:rsidR="0073510F">
              <w:rPr>
                <w:rFonts w:ascii="Times New Roman" w:eastAsia="Calibri" w:hAnsi="Times New Roman" w:cs="Times New Roman"/>
                <w:sz w:val="22"/>
                <w:szCs w:val="22"/>
                <w:lang w:val="en-CA"/>
              </w:rPr>
              <w:t>22</w:t>
            </w:r>
            <w:r w:rsidR="0073510F" w:rsidRPr="00755525">
              <w:rPr>
                <w:rFonts w:ascii="Times New Roman" w:eastAsia="Calibri" w:hAnsi="Times New Roman" w:cs="Times New Roman"/>
                <w:sz w:val="22"/>
                <w:szCs w:val="22"/>
                <w:lang w:val="en-CA"/>
              </w:rPr>
              <w:t>]</w:t>
            </w:r>
          </w:p>
        </w:tc>
      </w:tr>
    </w:tbl>
    <w:p w14:paraId="41BEB44D" w14:textId="77777777" w:rsidR="00027361" w:rsidRPr="00755525" w:rsidRDefault="00027361" w:rsidP="00B053E0">
      <w:pPr>
        <w:rPr>
          <w:rFonts w:ascii="Times New Roman" w:hAnsi="Times New Roman" w:cs="Times New Roman"/>
          <w:b/>
          <w:bCs/>
          <w:sz w:val="22"/>
          <w:szCs w:val="22"/>
          <w:u w:val="single"/>
        </w:rPr>
      </w:pPr>
    </w:p>
    <w:p w14:paraId="5699393F" w14:textId="60997B74" w:rsidR="003B7B70" w:rsidRPr="00755525" w:rsidRDefault="003B7B70" w:rsidP="008A6D9E">
      <w:pPr>
        <w:rPr>
          <w:rFonts w:ascii="Times New Roman" w:hAnsi="Times New Roman" w:cs="Times New Roman"/>
          <w:b/>
          <w:bCs/>
          <w:sz w:val="22"/>
          <w:szCs w:val="22"/>
          <w:u w:val="single"/>
        </w:rPr>
      </w:pPr>
      <w:r w:rsidRPr="00755525">
        <w:rPr>
          <w:rFonts w:ascii="Times New Roman" w:hAnsi="Times New Roman" w:cs="Times New Roman"/>
          <w:b/>
          <w:bCs/>
          <w:sz w:val="22"/>
          <w:szCs w:val="22"/>
          <w:u w:val="single"/>
        </w:rPr>
        <w:t>S</w:t>
      </w:r>
      <w:r w:rsidR="00807E63">
        <w:rPr>
          <w:rFonts w:ascii="Times New Roman" w:hAnsi="Times New Roman" w:cs="Times New Roman"/>
          <w:b/>
          <w:bCs/>
          <w:sz w:val="22"/>
          <w:szCs w:val="22"/>
          <w:u w:val="single"/>
        </w:rPr>
        <w:t>tep</w:t>
      </w:r>
      <w:r w:rsidRPr="00755525">
        <w:rPr>
          <w:rFonts w:ascii="Times New Roman" w:hAnsi="Times New Roman" w:cs="Times New Roman"/>
          <w:b/>
          <w:bCs/>
          <w:sz w:val="22"/>
          <w:szCs w:val="22"/>
          <w:u w:val="single"/>
        </w:rPr>
        <w:t xml:space="preserve"> </w:t>
      </w:r>
      <w:r w:rsidR="00DA4BA7">
        <w:rPr>
          <w:rFonts w:ascii="Times New Roman" w:hAnsi="Times New Roman" w:cs="Times New Roman"/>
          <w:b/>
          <w:bCs/>
          <w:sz w:val="22"/>
          <w:szCs w:val="22"/>
          <w:u w:val="single"/>
        </w:rPr>
        <w:t>3</w:t>
      </w:r>
      <w:r w:rsidRPr="00755525">
        <w:rPr>
          <w:rFonts w:ascii="Times New Roman" w:hAnsi="Times New Roman" w:cs="Times New Roman"/>
          <w:b/>
          <w:bCs/>
          <w:sz w:val="22"/>
          <w:szCs w:val="22"/>
          <w:u w:val="single"/>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79"/>
      </w:tblGrid>
      <w:tr w:rsidR="00DA4BA7" w:rsidRPr="00755525" w14:paraId="08A5C3D2" w14:textId="77777777" w:rsidTr="002743AF">
        <w:tc>
          <w:tcPr>
            <w:tcW w:w="9350" w:type="dxa"/>
            <w:gridSpan w:val="2"/>
            <w:shd w:val="clear" w:color="auto" w:fill="auto"/>
          </w:tcPr>
          <w:p w14:paraId="25FA268D" w14:textId="003F866C" w:rsidR="00DA4BA7" w:rsidRPr="00755525" w:rsidRDefault="00DA4BA7">
            <w:pPr>
              <w:rPr>
                <w:rFonts w:ascii="Times New Roman" w:eastAsia="MS Mincho" w:hAnsi="Times New Roman" w:cs="Times New Roman"/>
                <w:sz w:val="22"/>
                <w:szCs w:val="22"/>
                <w:lang w:val="en-CA"/>
              </w:rPr>
            </w:pPr>
            <w:r w:rsidRPr="00F50F0B">
              <w:rPr>
                <w:rFonts w:ascii="Times New Roman" w:eastAsia="Calibri" w:hAnsi="Times New Roman" w:cs="Times New Roman"/>
                <w:i/>
                <w:iCs/>
                <w:sz w:val="22"/>
                <w:szCs w:val="22"/>
                <w:lang w:val="en-CA"/>
              </w:rPr>
              <w:t>Objective function:</w:t>
            </w:r>
          </w:p>
        </w:tc>
      </w:tr>
      <w:tr w:rsidR="003B7B70" w:rsidRPr="00755525" w14:paraId="18EAE1A9" w14:textId="77777777" w:rsidTr="002743AF">
        <w:tc>
          <w:tcPr>
            <w:tcW w:w="1271" w:type="dxa"/>
            <w:shd w:val="clear" w:color="auto" w:fill="auto"/>
          </w:tcPr>
          <w:p w14:paraId="5693A455" w14:textId="79182807" w:rsidR="003B7B70" w:rsidRPr="00755525" w:rsidRDefault="003B7B70">
            <w:pPr>
              <w:rPr>
                <w:rFonts w:ascii="Times New Roman" w:hAnsi="Times New Roman" w:cs="Times New Roman"/>
                <w:sz w:val="22"/>
                <w:szCs w:val="22"/>
              </w:rPr>
            </w:pPr>
            <w:r w:rsidRPr="00755525">
              <w:rPr>
                <w:rFonts w:ascii="Times New Roman" w:eastAsia="Calibri" w:hAnsi="Times New Roman" w:cs="Times New Roman"/>
                <w:sz w:val="22"/>
                <w:szCs w:val="22"/>
                <w:lang w:val="en-CA"/>
              </w:rPr>
              <w:t>[</w:t>
            </w:r>
            <w:r w:rsidR="00471257">
              <w:rPr>
                <w:rFonts w:ascii="Times New Roman" w:eastAsia="Calibri" w:hAnsi="Times New Roman" w:cs="Times New Roman"/>
                <w:sz w:val="22"/>
                <w:szCs w:val="22"/>
                <w:lang w:val="en-CA"/>
              </w:rPr>
              <w:t>3</w:t>
            </w:r>
            <w:r w:rsidR="0045045D">
              <w:rPr>
                <w:rFonts w:ascii="Times New Roman" w:eastAsia="Calibri" w:hAnsi="Times New Roman" w:cs="Times New Roman"/>
                <w:sz w:val="22"/>
                <w:szCs w:val="22"/>
                <w:lang w:val="en-CA"/>
              </w:rPr>
              <w:t>0</w:t>
            </w:r>
            <w:r w:rsidRPr="00755525">
              <w:rPr>
                <w:rFonts w:ascii="Times New Roman" w:eastAsia="Calibri" w:hAnsi="Times New Roman" w:cs="Times New Roman"/>
                <w:sz w:val="22"/>
                <w:szCs w:val="22"/>
                <w:lang w:val="en-CA"/>
              </w:rPr>
              <w:t>]</w:t>
            </w:r>
          </w:p>
        </w:tc>
        <w:tc>
          <w:tcPr>
            <w:tcW w:w="8079" w:type="dxa"/>
            <w:shd w:val="clear" w:color="auto" w:fill="auto"/>
          </w:tcPr>
          <w:p w14:paraId="79144012" w14:textId="427541C3" w:rsidR="003B7B70" w:rsidRPr="00755525" w:rsidRDefault="00000000">
            <w:pPr>
              <w:rPr>
                <w:rFonts w:ascii="Times New Roman" w:hAnsi="Times New Roman" w:cs="Times New Roman"/>
                <w:sz w:val="22"/>
                <w:szCs w:val="22"/>
              </w:rPr>
            </w:pPr>
            <m:oMathPara>
              <m:oMath>
                <m:func>
                  <m:funcPr>
                    <m:ctrlPr>
                      <w:rPr>
                        <w:rFonts w:ascii="Cambria Math" w:eastAsia="MS Mincho" w:hAnsi="Cambria Math" w:cs="Times New Roman"/>
                        <w:i/>
                        <w:sz w:val="22"/>
                        <w:szCs w:val="22"/>
                        <w:lang w:val="en-CA"/>
                      </w:rPr>
                    </m:ctrlPr>
                  </m:funcPr>
                  <m:fName>
                    <m:r>
                      <m:rPr>
                        <m:sty m:val="p"/>
                      </m:rPr>
                      <w:rPr>
                        <w:rFonts w:ascii="Cambria Math" w:eastAsia="MS Mincho" w:hAnsi="Cambria Math" w:cs="Times New Roman"/>
                        <w:sz w:val="22"/>
                        <w:szCs w:val="22"/>
                        <w:lang w:val="en-CA"/>
                      </w:rPr>
                      <m:t>max</m:t>
                    </m:r>
                  </m:fName>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color w:val="000000" w:themeColor="text1"/>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INT</m:t>
                                </m:r>
                              </m:sup>
                            </m:sSubSup>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ECON</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e>
                </m:func>
              </m:oMath>
            </m:oMathPara>
          </w:p>
        </w:tc>
      </w:tr>
      <w:tr w:rsidR="003B7B70" w:rsidRPr="00755525" w14:paraId="595164F8" w14:textId="77777777" w:rsidTr="002743AF">
        <w:tc>
          <w:tcPr>
            <w:tcW w:w="1271" w:type="dxa"/>
            <w:shd w:val="clear" w:color="auto" w:fill="auto"/>
          </w:tcPr>
          <w:p w14:paraId="05DFD243" w14:textId="77777777" w:rsidR="003B7B70" w:rsidRPr="00755525" w:rsidRDefault="003B7B70">
            <w:pPr>
              <w:rPr>
                <w:rFonts w:ascii="Times New Roman" w:hAnsi="Times New Roman" w:cs="Times New Roman"/>
                <w:i/>
                <w:iCs/>
                <w:sz w:val="22"/>
                <w:szCs w:val="22"/>
              </w:rPr>
            </w:pPr>
            <w:r w:rsidRPr="00755525">
              <w:rPr>
                <w:rFonts w:ascii="Times New Roman" w:hAnsi="Times New Roman" w:cs="Times New Roman"/>
                <w:i/>
                <w:iCs/>
                <w:sz w:val="22"/>
                <w:szCs w:val="22"/>
              </w:rPr>
              <w:t>Subject to:</w:t>
            </w:r>
          </w:p>
        </w:tc>
        <w:tc>
          <w:tcPr>
            <w:tcW w:w="8079" w:type="dxa"/>
            <w:shd w:val="clear" w:color="auto" w:fill="auto"/>
          </w:tcPr>
          <w:p w14:paraId="7691FADA" w14:textId="77777777" w:rsidR="003B7B70" w:rsidRPr="00755525" w:rsidRDefault="003B7B70">
            <w:pPr>
              <w:rPr>
                <w:rFonts w:ascii="Times New Roman" w:hAnsi="Times New Roman" w:cs="Times New Roman"/>
                <w:sz w:val="22"/>
                <w:szCs w:val="22"/>
              </w:rPr>
            </w:pPr>
          </w:p>
        </w:tc>
      </w:tr>
      <w:tr w:rsidR="003B7B70" w:rsidRPr="00755525" w14:paraId="41B5A24B" w14:textId="77777777" w:rsidTr="002743AF">
        <w:trPr>
          <w:trHeight w:val="416"/>
        </w:trPr>
        <w:tc>
          <w:tcPr>
            <w:tcW w:w="1271" w:type="dxa"/>
            <w:shd w:val="clear" w:color="auto" w:fill="auto"/>
          </w:tcPr>
          <w:p w14:paraId="41707BFF" w14:textId="42D97FC2" w:rsidR="003B7B70" w:rsidRPr="00755525" w:rsidRDefault="003B7B70">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471257">
              <w:rPr>
                <w:rFonts w:ascii="Times New Roman" w:eastAsia="Calibri" w:hAnsi="Times New Roman" w:cs="Times New Roman"/>
                <w:sz w:val="22"/>
                <w:szCs w:val="22"/>
                <w:lang w:val="en-CA"/>
              </w:rPr>
              <w:t>3</w:t>
            </w:r>
            <w:r w:rsidR="0045045D">
              <w:rPr>
                <w:rFonts w:ascii="Times New Roman" w:eastAsia="Calibri" w:hAnsi="Times New Roman" w:cs="Times New Roman"/>
                <w:sz w:val="22"/>
                <w:szCs w:val="22"/>
                <w:lang w:val="en-CA"/>
              </w:rPr>
              <w:t>1</w:t>
            </w:r>
            <w:r w:rsidRPr="00755525">
              <w:rPr>
                <w:rFonts w:ascii="Times New Roman" w:eastAsia="Calibri" w:hAnsi="Times New Roman" w:cs="Times New Roman"/>
                <w:sz w:val="22"/>
                <w:szCs w:val="22"/>
                <w:lang w:val="en-CA"/>
              </w:rPr>
              <w:t>]</w:t>
            </w:r>
          </w:p>
        </w:tc>
        <w:tc>
          <w:tcPr>
            <w:tcW w:w="8079" w:type="dxa"/>
            <w:shd w:val="clear" w:color="auto" w:fill="auto"/>
          </w:tcPr>
          <w:p w14:paraId="3AA71255" w14:textId="2D6A6D26" w:rsidR="003B7B70" w:rsidRPr="00605237" w:rsidRDefault="00000000">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eastAsia="MS Mincho" w:hAnsi="Cambria Math" w:cs="Times New Roman"/>
                    <w:sz w:val="22"/>
                    <w:szCs w:val="22"/>
                    <w:lang w:val="en-CA"/>
                  </w:rPr>
                  <m:t>≥</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3b*</m:t>
                    </m:r>
                  </m:sup>
                </m:sSubSup>
                <m:r>
                  <w:rPr>
                    <w:rFonts w:ascii="Cambria Math" w:eastAsia="MS Mincho" w:hAnsi="Cambria Math" w:cs="Times New Roman"/>
                    <w:sz w:val="22"/>
                    <w:szCs w:val="22"/>
                    <w:lang w:val="en-CA"/>
                  </w:rPr>
                  <m:t>, ∀ s∈S,r∈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oMath>
            </m:oMathPara>
          </w:p>
          <w:p w14:paraId="1351BC68" w14:textId="6708956C" w:rsidR="00605237" w:rsidRPr="00755525" w:rsidRDefault="00605237" w:rsidP="00605237">
            <w:pPr>
              <w:rPr>
                <w:rFonts w:ascii="Times New Roman" w:eastAsia="Calibri" w:hAnsi="Times New Roman" w:cs="Times New Roman"/>
                <w:sz w:val="22"/>
                <w:szCs w:val="22"/>
                <w:lang w:val="en-CA"/>
              </w:rPr>
            </w:pPr>
            <w:r>
              <w:rPr>
                <w:rFonts w:ascii="Times New Roman" w:eastAsia="Calibri" w:hAnsi="Times New Roman" w:cs="Times New Roman"/>
                <w:i/>
                <w:iCs/>
                <w:sz w:val="22"/>
                <w:szCs w:val="22"/>
                <w:lang w:val="en-CA"/>
              </w:rPr>
              <w:t>Stands and regimes selected in step 3b are unchanged.</w:t>
            </w:r>
          </w:p>
        </w:tc>
      </w:tr>
      <w:tr w:rsidR="00BD09B9" w:rsidRPr="00755525" w14:paraId="6AC426C9" w14:textId="77777777" w:rsidTr="002743AF">
        <w:trPr>
          <w:trHeight w:val="416"/>
        </w:trPr>
        <w:tc>
          <w:tcPr>
            <w:tcW w:w="9350" w:type="dxa"/>
            <w:gridSpan w:val="2"/>
            <w:shd w:val="clear" w:color="auto" w:fill="auto"/>
          </w:tcPr>
          <w:p w14:paraId="34C7A9A6" w14:textId="79F4160E" w:rsidR="00BD09B9" w:rsidRPr="00755525" w:rsidRDefault="00BD09B9" w:rsidP="00BD09B9">
            <w:pPr>
              <w:rPr>
                <w:rFonts w:ascii="Times New Roman" w:eastAsia="Calibri" w:hAnsi="Times New Roman" w:cs="Times New Roman"/>
                <w:sz w:val="22"/>
                <w:szCs w:val="22"/>
                <w:lang w:val="en-CA"/>
              </w:rPr>
            </w:pPr>
            <w:r w:rsidRPr="00E839D6">
              <w:rPr>
                <w:rFonts w:ascii="Times New Roman" w:eastAsia="Calibri" w:hAnsi="Times New Roman" w:cs="Times New Roman"/>
                <w:sz w:val="22"/>
                <w:szCs w:val="22"/>
                <w:lang w:val="en-CA"/>
              </w:rPr>
              <w:t>And to equation</w:t>
            </w:r>
            <w:r>
              <w:rPr>
                <w:rFonts w:ascii="Times New Roman" w:eastAsia="Calibri" w:hAnsi="Times New Roman" w:cs="Times New Roman"/>
                <w:sz w:val="22"/>
                <w:szCs w:val="22"/>
                <w:lang w:val="en-CA"/>
              </w:rPr>
              <w:t xml:space="preserve">s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7</w:t>
            </w:r>
            <w:r w:rsidRPr="00755525">
              <w:rPr>
                <w:rFonts w:ascii="Times New Roman" w:eastAsia="Calibri" w:hAnsi="Times New Roman" w:cs="Times New Roman"/>
                <w:sz w:val="22"/>
                <w:szCs w:val="22"/>
                <w:lang w:val="en-CA"/>
              </w:rPr>
              <w:t>]</w:t>
            </w:r>
          </w:p>
        </w:tc>
      </w:tr>
    </w:tbl>
    <w:p w14:paraId="70200025" w14:textId="77777777" w:rsidR="003B7B70" w:rsidRPr="00755525" w:rsidRDefault="003B7B70" w:rsidP="003B7B70">
      <w:pPr>
        <w:rPr>
          <w:rFonts w:ascii="Times New Roman" w:hAnsi="Times New Roman" w:cs="Times New Roman"/>
          <w:sz w:val="22"/>
          <w:szCs w:val="22"/>
        </w:rPr>
      </w:pPr>
    </w:p>
    <w:p w14:paraId="36C89BCA" w14:textId="434C1D40" w:rsidR="00807E63" w:rsidRPr="00807E63" w:rsidRDefault="00807E63">
      <w:pPr>
        <w:rPr>
          <w:rFonts w:ascii="Times New Roman" w:hAnsi="Times New Roman" w:cs="Times New Roman"/>
          <w:b/>
          <w:bCs/>
          <w:sz w:val="22"/>
          <w:szCs w:val="22"/>
        </w:rPr>
      </w:pPr>
      <w:r w:rsidRPr="006114D5">
        <w:rPr>
          <w:rFonts w:ascii="Times New Roman" w:hAnsi="Times New Roman" w:cs="Times New Roman"/>
          <w:b/>
          <w:bCs/>
          <w:sz w:val="22"/>
          <w:szCs w:val="22"/>
        </w:rPr>
        <w:t>Scenario S</w:t>
      </w:r>
      <w:r>
        <w:rPr>
          <w:rFonts w:ascii="Times New Roman" w:hAnsi="Times New Roman" w:cs="Times New Roman"/>
          <w:b/>
          <w:bCs/>
          <w:sz w:val="22"/>
          <w:szCs w:val="22"/>
        </w:rPr>
        <w:t>4</w:t>
      </w:r>
      <w:r w:rsidRPr="006114D5">
        <w:rPr>
          <w:rFonts w:ascii="Times New Roman" w:hAnsi="Times New Roman" w:cs="Times New Roman"/>
          <w:b/>
          <w:bCs/>
          <w:sz w:val="22"/>
          <w:szCs w:val="22"/>
        </w:rPr>
        <w:t xml:space="preserve"> TRIAD</w:t>
      </w:r>
      <w:r>
        <w:rPr>
          <w:rFonts w:ascii="Times New Roman" w:hAnsi="Times New Roman" w:cs="Times New Roman"/>
          <w:b/>
          <w:bCs/>
          <w:sz w:val="22"/>
          <w:szCs w:val="22"/>
        </w:rPr>
        <w:t>-spatial</w:t>
      </w:r>
    </w:p>
    <w:p w14:paraId="6C6FD424" w14:textId="05FC4275" w:rsidR="00EF1036" w:rsidRPr="00755525" w:rsidRDefault="00CA7F86" w:rsidP="00EF1036">
      <w:pPr>
        <w:rPr>
          <w:rFonts w:ascii="Times New Roman" w:hAnsi="Times New Roman" w:cs="Times New Roman"/>
          <w:b/>
          <w:bCs/>
          <w:sz w:val="22"/>
          <w:szCs w:val="22"/>
          <w:u w:val="single"/>
        </w:rPr>
      </w:pPr>
      <w:commentRangeStart w:id="2"/>
      <w:r w:rsidRPr="00897AD0">
        <w:rPr>
          <w:rFonts w:ascii="Times New Roman" w:hAnsi="Times New Roman" w:cs="Times New Roman"/>
          <w:b/>
          <w:bCs/>
          <w:sz w:val="22"/>
          <w:szCs w:val="22"/>
          <w:u w:val="single"/>
        </w:rPr>
        <w:t>S</w:t>
      </w:r>
      <w:r w:rsidR="00807E63" w:rsidRPr="00897AD0">
        <w:rPr>
          <w:rFonts w:ascii="Times New Roman" w:hAnsi="Times New Roman" w:cs="Times New Roman"/>
          <w:b/>
          <w:bCs/>
          <w:sz w:val="22"/>
          <w:szCs w:val="22"/>
          <w:u w:val="single"/>
        </w:rPr>
        <w:t>tep</w:t>
      </w:r>
      <w:r w:rsidR="00EF1036" w:rsidRPr="00897AD0">
        <w:rPr>
          <w:rFonts w:ascii="Times New Roman" w:hAnsi="Times New Roman" w:cs="Times New Roman"/>
          <w:b/>
          <w:bCs/>
          <w:sz w:val="22"/>
          <w:szCs w:val="22"/>
          <w:u w:val="single"/>
        </w:rPr>
        <w:t xml:space="preserve"> </w:t>
      </w:r>
      <w:r w:rsidR="00807E63" w:rsidRPr="00897AD0">
        <w:rPr>
          <w:rFonts w:ascii="Times New Roman" w:hAnsi="Times New Roman" w:cs="Times New Roman"/>
          <w:b/>
          <w:bCs/>
          <w:sz w:val="22"/>
          <w:szCs w:val="22"/>
          <w:u w:val="single"/>
        </w:rPr>
        <w:t>4</w:t>
      </w:r>
      <w:r w:rsidR="00EF1036" w:rsidRPr="00897AD0">
        <w:rPr>
          <w:rFonts w:ascii="Times New Roman" w:hAnsi="Times New Roman" w:cs="Times New Roman"/>
          <w:b/>
          <w:bCs/>
          <w:sz w:val="22"/>
          <w:szCs w:val="22"/>
          <w:u w:val="single"/>
        </w:rPr>
        <w:t>a</w:t>
      </w:r>
      <w:commentRangeEnd w:id="2"/>
      <w:r w:rsidR="001754A8" w:rsidRPr="00897AD0">
        <w:rPr>
          <w:rStyle w:val="CommentReference"/>
          <w:rFonts w:ascii="Times New Roman" w:hAnsi="Times New Roman" w:cs="Times New Roman"/>
          <w:sz w:val="22"/>
          <w:szCs w:val="22"/>
        </w:rPr>
        <w:commentReference w:id="2"/>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80"/>
      </w:tblGrid>
      <w:tr w:rsidR="00D23123" w:rsidRPr="00755525" w14:paraId="42FA4182" w14:textId="77777777" w:rsidTr="002743AF">
        <w:tc>
          <w:tcPr>
            <w:tcW w:w="9351" w:type="dxa"/>
            <w:gridSpan w:val="2"/>
          </w:tcPr>
          <w:p w14:paraId="62A73071" w14:textId="135A2050" w:rsidR="00D23123" w:rsidRPr="00755525" w:rsidRDefault="00D23123">
            <w:pPr>
              <w:rPr>
                <w:rFonts w:ascii="Times New Roman" w:eastAsia="MS Mincho" w:hAnsi="Times New Roman" w:cs="Times New Roman"/>
                <w:sz w:val="22"/>
                <w:szCs w:val="22"/>
                <w:lang w:val="en-CA"/>
              </w:rPr>
            </w:pPr>
            <w:r w:rsidRPr="00F50F0B">
              <w:rPr>
                <w:rFonts w:ascii="Times New Roman" w:eastAsia="Calibri" w:hAnsi="Times New Roman" w:cs="Times New Roman"/>
                <w:i/>
                <w:iCs/>
                <w:sz w:val="22"/>
                <w:szCs w:val="22"/>
                <w:lang w:val="en-CA"/>
              </w:rPr>
              <w:t>Objective function:</w:t>
            </w:r>
          </w:p>
        </w:tc>
      </w:tr>
      <w:tr w:rsidR="00BF7A3F" w:rsidRPr="00755525" w14:paraId="36603E71" w14:textId="77777777" w:rsidTr="002743AF">
        <w:tc>
          <w:tcPr>
            <w:tcW w:w="1271" w:type="dxa"/>
          </w:tcPr>
          <w:p w14:paraId="192A6D2E" w14:textId="01201C68" w:rsidR="00BF7A3F" w:rsidRPr="00755525" w:rsidRDefault="00BF7A3F">
            <w:pPr>
              <w:rPr>
                <w:rFonts w:ascii="Times New Roman" w:hAnsi="Times New Roman" w:cs="Times New Roman"/>
                <w:sz w:val="22"/>
                <w:szCs w:val="22"/>
              </w:rPr>
            </w:pPr>
            <w:r w:rsidRPr="00755525">
              <w:rPr>
                <w:rFonts w:ascii="Times New Roman" w:eastAsia="Calibri" w:hAnsi="Times New Roman" w:cs="Times New Roman"/>
                <w:sz w:val="22"/>
                <w:szCs w:val="22"/>
                <w:lang w:val="en-CA"/>
              </w:rPr>
              <w:lastRenderedPageBreak/>
              <w:t>[</w:t>
            </w:r>
            <w:r w:rsidR="00471257">
              <w:rPr>
                <w:rFonts w:ascii="Times New Roman" w:eastAsia="Calibri" w:hAnsi="Times New Roman" w:cs="Times New Roman"/>
                <w:sz w:val="22"/>
                <w:szCs w:val="22"/>
                <w:lang w:val="en-CA"/>
              </w:rPr>
              <w:t>3</w:t>
            </w:r>
            <w:r w:rsidR="0045045D">
              <w:rPr>
                <w:rFonts w:ascii="Times New Roman" w:eastAsia="Calibri" w:hAnsi="Times New Roman" w:cs="Times New Roman"/>
                <w:sz w:val="22"/>
                <w:szCs w:val="22"/>
                <w:lang w:val="en-CA"/>
              </w:rPr>
              <w:t>2</w:t>
            </w:r>
            <w:r w:rsidRPr="00755525">
              <w:rPr>
                <w:rFonts w:ascii="Times New Roman" w:eastAsia="Calibri" w:hAnsi="Times New Roman" w:cs="Times New Roman"/>
                <w:sz w:val="22"/>
                <w:szCs w:val="22"/>
                <w:lang w:val="en-CA"/>
              </w:rPr>
              <w:t>]</w:t>
            </w:r>
          </w:p>
        </w:tc>
        <w:tc>
          <w:tcPr>
            <w:tcW w:w="8080" w:type="dxa"/>
          </w:tcPr>
          <w:p w14:paraId="0BAB3A2E" w14:textId="5DE2BEAA" w:rsidR="00BF7A3F" w:rsidRPr="00755525" w:rsidRDefault="00F11E03">
            <w:pPr>
              <w:rPr>
                <w:rFonts w:ascii="Times New Roman" w:hAnsi="Times New Roman" w:cs="Times New Roman"/>
                <w:sz w:val="22"/>
                <w:szCs w:val="22"/>
              </w:rPr>
            </w:pPr>
            <m:oMathPara>
              <m:oMath>
                <m:r>
                  <m:rPr>
                    <m:sty m:val="p"/>
                  </m:rPr>
                  <w:rPr>
                    <w:rFonts w:ascii="Cambria Math" w:eastAsia="MS Mincho" w:hAnsi="Cambria Math" w:cs="Times New Roman"/>
                    <w:sz w:val="22"/>
                    <w:szCs w:val="22"/>
                    <w:lang w:val="en-CA"/>
                  </w:rPr>
                  <m:t>max</m:t>
                </m:r>
                <m:nary>
                  <m:naryPr>
                    <m:chr m:val="∑"/>
                    <m:limLoc m:val="undOvr"/>
                    <m:supHide m:val="1"/>
                    <m:ctrlPr>
                      <w:rPr>
                        <w:rFonts w:ascii="Cambria Math" w:eastAsia="MS Mincho" w:hAnsi="Cambria Math" w:cs="Times New Roman"/>
                        <w:sz w:val="22"/>
                        <w:szCs w:val="22"/>
                        <w:lang w:val="en-CA"/>
                      </w:rPr>
                    </m:ctrlPr>
                  </m:naryPr>
                  <m:sub>
                    <m:r>
                      <m:rPr>
                        <m:sty m:val="p"/>
                      </m:rPr>
                      <w:rPr>
                        <w:rFonts w:ascii="Cambria Math" w:eastAsia="MS Mincho" w:hAnsi="Cambria Math" w:cs="Times New Roman"/>
                        <w:sz w:val="22"/>
                        <w:szCs w:val="22"/>
                        <w:lang w:val="en-CA"/>
                      </w:rPr>
                      <m:t>c∈C</m:t>
                    </m:r>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m:t>
                    </m:r>
                    <m:d>
                      <m:dPr>
                        <m:begChr m:val="["/>
                        <m:endChr m:val="]"/>
                        <m:ctrlPr>
                          <w:rPr>
                            <w:rFonts w:ascii="Cambria Math" w:eastAsia="MS Mincho" w:hAnsi="Cambria Math" w:cs="Times New Roman"/>
                            <w:i/>
                            <w:sz w:val="22"/>
                            <w:szCs w:val="22"/>
                            <w:lang w:val="en-CA"/>
                          </w:rPr>
                        </m:ctrlPr>
                      </m:dPr>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color w:val="000000" w:themeColor="text1"/>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SA</m:t>
                                    </m:r>
                                  </m:sup>
                                </m:sSubSup>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eastAsia="MS Mincho" w:hAnsi="Cambria Math" w:cs="Times New Roman"/>
                                    <w:sz w:val="22"/>
                                    <w:szCs w:val="22"/>
                                    <w:lang w:val="en-CA"/>
                                  </w:rPr>
                                  <m:t>*ϵ+</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p</m:t>
                                    </m:r>
                                  </m:e>
                                  <m:sub>
                                    <m:r>
                                      <w:rPr>
                                        <w:rFonts w:ascii="Cambria Math" w:eastAsia="MS Mincho" w:hAnsi="Cambria Math" w:cs="Times New Roman"/>
                                        <w:sz w:val="22"/>
                                        <w:szCs w:val="22"/>
                                        <w:lang w:val="en-CA"/>
                                      </w:rPr>
                                      <m:t>SA</m:t>
                                    </m:r>
                                  </m:sub>
                                </m:sSub>
                                <m:r>
                                  <w:rPr>
                                    <w:rFonts w:ascii="Cambria Math" w:eastAsia="MS Mincho" w:hAnsi="Cambria Math" w:cs="Times New Roman"/>
                                    <w:sz w:val="22"/>
                                    <w:szCs w:val="22"/>
                                    <w:lang w:val="en-CA"/>
                                  </w:rPr>
                                  <m:t>+</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n</m:t>
                                    </m:r>
                                  </m:e>
                                  <m:sub>
                                    <m:r>
                                      <w:rPr>
                                        <w:rFonts w:ascii="Cambria Math" w:eastAsia="MS Mincho" w:hAnsi="Cambria Math" w:cs="Times New Roman"/>
                                        <w:sz w:val="22"/>
                                        <w:szCs w:val="22"/>
                                        <w:lang w:val="en-CA"/>
                                      </w:rPr>
                                      <m:t>SA</m:t>
                                    </m:r>
                                  </m:sub>
                                </m:sSub>
                              </m:e>
                            </m:nary>
                          </m:e>
                        </m:nary>
                      </m:e>
                    </m:d>
                    <m:r>
                      <w:rPr>
                        <w:rFonts w:ascii="Cambria Math" w:eastAsia="MS Mincho" w:hAnsi="Cambria Math" w:cs="Times New Roman"/>
                        <w:sz w:val="22"/>
                        <w:szCs w:val="22"/>
                        <w:lang w:val="en-CA"/>
                      </w:rPr>
                      <m:t>*Ω</m:t>
                    </m:r>
                  </m:e>
                </m:nary>
              </m:oMath>
            </m:oMathPara>
          </w:p>
        </w:tc>
      </w:tr>
      <w:tr w:rsidR="00BF7A3F" w:rsidRPr="00755525" w14:paraId="0D691078" w14:textId="77777777" w:rsidTr="002743AF">
        <w:tc>
          <w:tcPr>
            <w:tcW w:w="1271" w:type="dxa"/>
          </w:tcPr>
          <w:p w14:paraId="1A821531" w14:textId="77777777" w:rsidR="00BF7A3F" w:rsidRPr="00755525" w:rsidRDefault="00BF7A3F" w:rsidP="00936F53">
            <w:pPr>
              <w:rPr>
                <w:rFonts w:ascii="Times New Roman" w:hAnsi="Times New Roman" w:cs="Times New Roman"/>
                <w:i/>
                <w:iCs/>
                <w:sz w:val="22"/>
                <w:szCs w:val="22"/>
              </w:rPr>
            </w:pPr>
            <w:r w:rsidRPr="00755525">
              <w:rPr>
                <w:rFonts w:ascii="Times New Roman" w:hAnsi="Times New Roman" w:cs="Times New Roman"/>
                <w:i/>
                <w:iCs/>
                <w:sz w:val="22"/>
                <w:szCs w:val="22"/>
              </w:rPr>
              <w:t>Subject to:</w:t>
            </w:r>
          </w:p>
        </w:tc>
        <w:tc>
          <w:tcPr>
            <w:tcW w:w="8080" w:type="dxa"/>
          </w:tcPr>
          <w:p w14:paraId="0B73CB3A" w14:textId="77777777" w:rsidR="00BF7A3F" w:rsidRPr="00755525" w:rsidRDefault="00BF7A3F" w:rsidP="00936F53">
            <w:pPr>
              <w:rPr>
                <w:rFonts w:ascii="Times New Roman" w:hAnsi="Times New Roman" w:cs="Times New Roman"/>
                <w:sz w:val="22"/>
                <w:szCs w:val="22"/>
              </w:rPr>
            </w:pPr>
          </w:p>
        </w:tc>
      </w:tr>
      <w:tr w:rsidR="009B1012" w:rsidRPr="00755525" w14:paraId="7BC47E03" w14:textId="77777777" w:rsidTr="002743AF">
        <w:tc>
          <w:tcPr>
            <w:tcW w:w="1271" w:type="dxa"/>
          </w:tcPr>
          <w:p w14:paraId="7E40D5A5" w14:textId="4FF36792" w:rsidR="009B1012" w:rsidRPr="00755525" w:rsidRDefault="004A1270" w:rsidP="009B1012">
            <w:pPr>
              <w:rPr>
                <w:rFonts w:ascii="Times New Roman" w:hAnsi="Times New Roman" w:cs="Times New Roman"/>
                <w:i/>
                <w:iCs/>
                <w:sz w:val="22"/>
                <w:szCs w:val="22"/>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33</w:t>
            </w:r>
            <w:r w:rsidRPr="00755525">
              <w:rPr>
                <w:rFonts w:ascii="Times New Roman" w:eastAsia="Calibri" w:hAnsi="Times New Roman" w:cs="Times New Roman"/>
                <w:sz w:val="22"/>
                <w:szCs w:val="22"/>
                <w:lang w:val="en-CA"/>
              </w:rPr>
              <w:t>]</w:t>
            </w:r>
          </w:p>
        </w:tc>
        <w:tc>
          <w:tcPr>
            <w:tcW w:w="8080" w:type="dxa"/>
          </w:tcPr>
          <w:p w14:paraId="2F0E58F4" w14:textId="5C080D85" w:rsidR="009B1012" w:rsidRPr="00D839F7" w:rsidRDefault="00000000" w:rsidP="009B1012">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m:t>
                    </m:r>
                    <m:r>
                      <m:rPr>
                        <m:sty m:val="p"/>
                      </m:rPr>
                      <w:rPr>
                        <w:rFonts w:ascii="Cambria Math" w:eastAsia="MS Mincho" w:hAnsi="Cambria Math" w:cs="Times New Roman"/>
                        <w:sz w:val="22"/>
                        <w:szCs w:val="22"/>
                        <w:lang w:val="en-CA"/>
                      </w:rPr>
                      <m:t>∈</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Cl</m:t>
                        </m:r>
                      </m:e>
                      <m:sub>
                        <m:r>
                          <w:rPr>
                            <w:rFonts w:ascii="Cambria Math" w:eastAsia="MS Mincho" w:hAnsi="Cambria Math" w:cs="Times New Roman"/>
                            <w:sz w:val="22"/>
                            <w:szCs w:val="22"/>
                            <w:lang w:val="en-CA"/>
                          </w:rPr>
                          <m:t>c</m:t>
                        </m:r>
                      </m:sub>
                    </m:sSub>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SA</m:t>
                            </m:r>
                          </m:sup>
                        </m:sSubSup>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ECOL</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w:rPr>
                    <w:rFonts w:ascii="Cambria Math" w:eastAsia="MS Mincho" w:hAnsi="Cambria Math" w:cs="Times New Roman"/>
                    <w:sz w:val="22"/>
                    <w:szCs w:val="22"/>
                    <w:lang w:val="en-CA"/>
                  </w:rPr>
                  <m:t xml:space="preserve"> , for all c∈C</m:t>
                </m:r>
              </m:oMath>
            </m:oMathPara>
          </w:p>
          <w:p w14:paraId="4CD7088C" w14:textId="77777777" w:rsidR="009B1012" w:rsidRDefault="009B1012" w:rsidP="009B1012">
            <w:pPr>
              <w:rPr>
                <w:rFonts w:ascii="Times New Roman" w:eastAsia="MS Mincho" w:hAnsi="Times New Roman" w:cs="Times New Roman"/>
                <w:i/>
                <w:iCs/>
                <w:sz w:val="22"/>
                <w:szCs w:val="22"/>
                <w:lang w:val="en-CA"/>
              </w:rPr>
            </w:pPr>
            <w:r w:rsidRPr="00755525">
              <w:rPr>
                <w:rFonts w:ascii="Times New Roman" w:eastAsia="MS Mincho" w:hAnsi="Times New Roman" w:cs="Times New Roman"/>
                <w:i/>
                <w:iCs/>
                <w:sz w:val="22"/>
                <w:szCs w:val="22"/>
                <w:lang w:val="en-CA"/>
              </w:rPr>
              <w:t xml:space="preserve">Auxiliary variable </w:t>
            </w:r>
            <w:r>
              <w:rPr>
                <w:rFonts w:ascii="Times New Roman" w:eastAsia="MS Mincho" w:hAnsi="Times New Roman" w:cs="Times New Roman"/>
                <w:i/>
                <w:iCs/>
                <w:sz w:val="22"/>
                <w:szCs w:val="22"/>
                <w:lang w:val="en-CA"/>
              </w:rPr>
              <w:t>z</w:t>
            </w:r>
            <w:r>
              <w:rPr>
                <w:rFonts w:ascii="Times New Roman" w:eastAsia="MS Mincho" w:hAnsi="Times New Roman" w:cs="Times New Roman"/>
                <w:i/>
                <w:iCs/>
                <w:sz w:val="22"/>
                <w:szCs w:val="22"/>
                <w:vertAlign w:val="subscript"/>
                <w:lang w:val="en-CA"/>
              </w:rPr>
              <w:t>c</w:t>
            </w:r>
            <w:r>
              <w:rPr>
                <w:rFonts w:ascii="Times New Roman" w:eastAsia="MS Mincho" w:hAnsi="Times New Roman" w:cs="Times New Roman"/>
                <w:i/>
                <w:iCs/>
                <w:sz w:val="22"/>
                <w:szCs w:val="22"/>
                <w:lang w:val="en-CA"/>
              </w:rPr>
              <w:t xml:space="preserve"> is</w:t>
            </w:r>
            <w:r w:rsidRPr="00755525">
              <w:rPr>
                <w:rFonts w:ascii="Times New Roman" w:eastAsia="MS Mincho" w:hAnsi="Times New Roman" w:cs="Times New Roman"/>
                <w:i/>
                <w:iCs/>
                <w:sz w:val="22"/>
                <w:szCs w:val="22"/>
                <w:lang w:val="en-CA"/>
              </w:rPr>
              <w:t xml:space="preserve"> less</w:t>
            </w:r>
            <w:r>
              <w:rPr>
                <w:rFonts w:ascii="Times New Roman" w:eastAsia="MS Mincho" w:hAnsi="Times New Roman" w:cs="Times New Roman"/>
                <w:i/>
                <w:iCs/>
                <w:sz w:val="22"/>
                <w:szCs w:val="22"/>
                <w:lang w:val="en-CA"/>
              </w:rPr>
              <w:t>er than</w:t>
            </w:r>
            <w:r w:rsidRPr="00755525">
              <w:rPr>
                <w:rFonts w:ascii="Times New Roman" w:eastAsia="MS Mincho" w:hAnsi="Times New Roman" w:cs="Times New Roman"/>
                <w:i/>
                <w:iCs/>
                <w:sz w:val="22"/>
                <w:szCs w:val="22"/>
                <w:lang w:val="en-CA"/>
              </w:rPr>
              <w:t xml:space="preserve"> or equal to the ecological value of the cluster c</w:t>
            </w:r>
            <w:r>
              <w:rPr>
                <w:rFonts w:ascii="Times New Roman" w:eastAsia="MS Mincho" w:hAnsi="Times New Roman" w:cs="Times New Roman"/>
                <w:i/>
                <w:iCs/>
                <w:sz w:val="22"/>
                <w:szCs w:val="22"/>
                <w:lang w:val="en-CA"/>
              </w:rPr>
              <w:t>.</w:t>
            </w:r>
          </w:p>
          <w:p w14:paraId="18512350" w14:textId="547764BA" w:rsidR="00E72E95" w:rsidRPr="00755525" w:rsidRDefault="00E72E95" w:rsidP="009B1012">
            <w:pPr>
              <w:rPr>
                <w:rFonts w:ascii="Times New Roman" w:hAnsi="Times New Roman" w:cs="Times New Roman"/>
                <w:sz w:val="22"/>
                <w:szCs w:val="22"/>
              </w:rPr>
            </w:pPr>
          </w:p>
        </w:tc>
      </w:tr>
      <w:tr w:rsidR="009B1012" w:rsidRPr="00755525" w14:paraId="76743019" w14:textId="77777777" w:rsidTr="002743AF">
        <w:tc>
          <w:tcPr>
            <w:tcW w:w="1271" w:type="dxa"/>
          </w:tcPr>
          <w:p w14:paraId="5E18CDDD" w14:textId="6FC2E397" w:rsidR="009B1012" w:rsidRPr="00755525" w:rsidRDefault="004A1270" w:rsidP="009B1012">
            <w:pPr>
              <w:rPr>
                <w:rFonts w:ascii="Times New Roman" w:hAnsi="Times New Roman" w:cs="Times New Roman"/>
                <w:i/>
                <w:iCs/>
                <w:sz w:val="22"/>
                <w:szCs w:val="22"/>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34</w:t>
            </w:r>
            <w:r w:rsidRPr="00755525">
              <w:rPr>
                <w:rFonts w:ascii="Times New Roman" w:eastAsia="Calibri" w:hAnsi="Times New Roman" w:cs="Times New Roman"/>
                <w:sz w:val="22"/>
                <w:szCs w:val="22"/>
                <w:lang w:val="en-CA"/>
              </w:rPr>
              <w:t>]</w:t>
            </w:r>
          </w:p>
        </w:tc>
        <w:tc>
          <w:tcPr>
            <w:tcW w:w="8080" w:type="dxa"/>
          </w:tcPr>
          <w:p w14:paraId="184B172C" w14:textId="3BFB9550" w:rsidR="009B1012" w:rsidRPr="00D839F7" w:rsidRDefault="00000000" w:rsidP="009B1012">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m:rPr>
                    <m:sty m:val="p"/>
                  </m:rPr>
                  <w:rPr>
                    <w:rFonts w:ascii="Cambria Math" w:hAnsi="Cambria Math" w:cs="Times New Roman"/>
                    <w:sz w:val="22"/>
                    <w:szCs w:val="22"/>
                    <w:lang w:val="en-CA"/>
                  </w:rPr>
                  <m:t>≥</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m:t>
                    </m:r>
                    <m:r>
                      <m:rPr>
                        <m:sty m:val="p"/>
                      </m:rPr>
                      <w:rPr>
                        <w:rFonts w:ascii="Cambria Math" w:eastAsia="MS Mincho" w:hAnsi="Cambria Math" w:cs="Times New Roman"/>
                        <w:sz w:val="22"/>
                        <w:szCs w:val="22"/>
                        <w:lang w:val="en-CA"/>
                      </w:rPr>
                      <m:t>∈</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Cl</m:t>
                        </m:r>
                      </m:e>
                      <m:sub>
                        <m:r>
                          <w:rPr>
                            <w:rFonts w:ascii="Cambria Math" w:eastAsia="MS Mincho" w:hAnsi="Cambria Math" w:cs="Times New Roman"/>
                            <w:sz w:val="22"/>
                            <w:szCs w:val="22"/>
                            <w:lang w:val="en-CA"/>
                          </w:rPr>
                          <m:t>c</m:t>
                        </m:r>
                      </m:sub>
                    </m:sSub>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SA</m:t>
                            </m:r>
                          </m:sup>
                        </m:sSubSup>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ECOL</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w:rPr>
                    <w:rFonts w:ascii="Cambria Math" w:eastAsia="MS Mincho" w:hAnsi="Cambria Math" w:cs="Times New Roman"/>
                    <w:sz w:val="22"/>
                    <w:szCs w:val="22"/>
                    <w:lang w:val="en-CA"/>
                  </w:rPr>
                  <m:t>-</m:t>
                </m:r>
                <m:sSup>
                  <m:sSupPr>
                    <m:ctrlPr>
                      <w:rPr>
                        <w:rFonts w:ascii="Cambria Math" w:eastAsia="MS Mincho" w:hAnsi="Cambria Math" w:cs="Times New Roman"/>
                        <w:i/>
                        <w:sz w:val="22"/>
                        <w:szCs w:val="22"/>
                        <w:lang w:val="en-CA"/>
                      </w:rPr>
                    </m:ctrlPr>
                  </m:sSupPr>
                  <m:e>
                    <m:r>
                      <w:rPr>
                        <w:rFonts w:ascii="Cambria Math" w:eastAsia="MS Mincho" w:hAnsi="Cambria Math" w:cs="Times New Roman"/>
                        <w:sz w:val="22"/>
                        <w:szCs w:val="22"/>
                        <w:lang w:val="en-CA"/>
                      </w:rPr>
                      <m:t>G</m:t>
                    </m:r>
                  </m:e>
                  <m:sup>
                    <m:r>
                      <w:rPr>
                        <w:rFonts w:ascii="Cambria Math" w:eastAsia="MS Mincho" w:hAnsi="Cambria Math" w:cs="Times New Roman"/>
                        <w:sz w:val="22"/>
                        <w:szCs w:val="22"/>
                        <w:lang w:val="en-CA"/>
                      </w:rPr>
                      <m:t>ECOL</m:t>
                    </m:r>
                  </m:sup>
                </m:sSup>
                <m:r>
                  <w:rPr>
                    <w:rFonts w:ascii="Cambria Math" w:eastAsia="MS Mincho" w:hAnsi="Cambria Math" w:cs="Times New Roman"/>
                    <w:sz w:val="22"/>
                    <w:szCs w:val="22"/>
                    <w:lang w:val="en-CA"/>
                  </w:rPr>
                  <m:t xml:space="preserve"> . (1-</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y</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 for all c∈C</m:t>
                </m:r>
              </m:oMath>
            </m:oMathPara>
          </w:p>
          <w:p w14:paraId="789E92D7" w14:textId="13C4A617" w:rsidR="009B1012" w:rsidRPr="00755525" w:rsidRDefault="009B1012" w:rsidP="009B1012">
            <w:pPr>
              <w:rPr>
                <w:rFonts w:ascii="Times New Roman" w:hAnsi="Times New Roman" w:cs="Times New Roman"/>
                <w:sz w:val="22"/>
                <w:szCs w:val="22"/>
              </w:rPr>
            </w:pPr>
            <w:r w:rsidRPr="00755525">
              <w:rPr>
                <w:rFonts w:ascii="Times New Roman" w:eastAsia="MS Mincho" w:hAnsi="Times New Roman" w:cs="Times New Roman"/>
                <w:i/>
                <w:iCs/>
                <w:sz w:val="22"/>
                <w:szCs w:val="22"/>
                <w:lang w:val="en-CA"/>
              </w:rPr>
              <w:t xml:space="preserve">When cluster c is </w:t>
            </w:r>
            <w:r>
              <w:rPr>
                <w:rFonts w:ascii="Times New Roman" w:eastAsia="MS Mincho" w:hAnsi="Times New Roman" w:cs="Times New Roman"/>
                <w:i/>
                <w:iCs/>
                <w:sz w:val="22"/>
                <w:szCs w:val="22"/>
                <w:lang w:val="en-CA"/>
              </w:rPr>
              <w:t>selected</w:t>
            </w:r>
            <w:r w:rsidRPr="00755525">
              <w:rPr>
                <w:rFonts w:ascii="Times New Roman" w:eastAsia="MS Mincho" w:hAnsi="Times New Roman" w:cs="Times New Roman"/>
                <w:i/>
                <w:iCs/>
                <w:sz w:val="22"/>
                <w:szCs w:val="22"/>
                <w:lang w:val="en-CA"/>
              </w:rPr>
              <w:t xml:space="preserve">, the auxiliary variable should be </w:t>
            </w:r>
            <w:r>
              <w:rPr>
                <w:rFonts w:ascii="Times New Roman" w:eastAsia="MS Mincho" w:hAnsi="Times New Roman" w:cs="Times New Roman"/>
                <w:i/>
                <w:iCs/>
                <w:sz w:val="22"/>
                <w:szCs w:val="22"/>
                <w:lang w:val="en-CA"/>
              </w:rPr>
              <w:t>greater than</w:t>
            </w:r>
            <w:r w:rsidRPr="00755525">
              <w:rPr>
                <w:rFonts w:ascii="Times New Roman" w:eastAsia="MS Mincho" w:hAnsi="Times New Roman" w:cs="Times New Roman"/>
                <w:i/>
                <w:iCs/>
                <w:sz w:val="22"/>
                <w:szCs w:val="22"/>
                <w:lang w:val="en-CA"/>
              </w:rPr>
              <w:t xml:space="preserve"> or equal to the ecological value of </w:t>
            </w:r>
            <w:r>
              <w:rPr>
                <w:rFonts w:ascii="Times New Roman" w:eastAsia="MS Mincho" w:hAnsi="Times New Roman" w:cs="Times New Roman"/>
                <w:i/>
                <w:iCs/>
                <w:sz w:val="22"/>
                <w:szCs w:val="22"/>
                <w:lang w:val="en-CA"/>
              </w:rPr>
              <w:t>cluster c</w:t>
            </w:r>
            <w:r w:rsidRPr="00755525">
              <w:rPr>
                <w:rFonts w:ascii="Times New Roman" w:eastAsia="MS Mincho" w:hAnsi="Times New Roman" w:cs="Times New Roman"/>
                <w:i/>
                <w:iCs/>
                <w:sz w:val="22"/>
                <w:szCs w:val="22"/>
                <w:lang w:val="en-CA"/>
              </w:rPr>
              <w:t xml:space="preserve">. Combined with </w:t>
            </w:r>
            <w:r>
              <w:rPr>
                <w:rFonts w:ascii="Times New Roman" w:eastAsia="MS Mincho" w:hAnsi="Times New Roman" w:cs="Times New Roman"/>
                <w:i/>
                <w:iCs/>
                <w:sz w:val="22"/>
                <w:szCs w:val="22"/>
                <w:lang w:val="en-CA"/>
              </w:rPr>
              <w:t xml:space="preserve">equation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14</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w:t>
            </w:r>
            <w:r w:rsidRPr="00A82633">
              <w:rPr>
                <w:rFonts w:ascii="Times New Roman" w:eastAsia="Calibri" w:hAnsi="Times New Roman" w:cs="Times New Roman"/>
                <w:i/>
                <w:iCs/>
                <w:sz w:val="22"/>
                <w:szCs w:val="22"/>
                <w:lang w:val="en-CA"/>
              </w:rPr>
              <w:t xml:space="preserve"> this constraint </w:t>
            </w:r>
            <w:r w:rsidRPr="00A82633">
              <w:rPr>
                <w:rFonts w:ascii="Times New Roman" w:eastAsia="MS Mincho" w:hAnsi="Times New Roman" w:cs="Times New Roman"/>
                <w:i/>
                <w:iCs/>
                <w:sz w:val="22"/>
                <w:szCs w:val="22"/>
                <w:lang w:val="en-CA"/>
              </w:rPr>
              <w:t xml:space="preserve">ensures </w:t>
            </w:r>
            <w:r w:rsidRPr="00755525">
              <w:rPr>
                <w:rFonts w:ascii="Times New Roman" w:eastAsia="MS Mincho" w:hAnsi="Times New Roman" w:cs="Times New Roman"/>
                <w:i/>
                <w:iCs/>
                <w:sz w:val="22"/>
                <w:szCs w:val="22"/>
                <w:lang w:val="en-CA"/>
              </w:rPr>
              <w:t xml:space="preserve">that the auxiliary variable </w:t>
            </w:r>
            <w:r>
              <w:rPr>
                <w:rFonts w:ascii="Times New Roman" w:eastAsia="MS Mincho" w:hAnsi="Times New Roman" w:cs="Times New Roman"/>
                <w:i/>
                <w:iCs/>
                <w:sz w:val="22"/>
                <w:szCs w:val="22"/>
                <w:lang w:val="en-CA"/>
              </w:rPr>
              <w:t>z</w:t>
            </w:r>
            <w:r>
              <w:rPr>
                <w:rFonts w:ascii="Times New Roman" w:eastAsia="MS Mincho" w:hAnsi="Times New Roman" w:cs="Times New Roman"/>
                <w:i/>
                <w:iCs/>
                <w:sz w:val="22"/>
                <w:szCs w:val="22"/>
                <w:vertAlign w:val="subscript"/>
                <w:lang w:val="en-CA"/>
              </w:rPr>
              <w:t>c</w:t>
            </w:r>
            <w:r>
              <w:rPr>
                <w:rFonts w:ascii="Times New Roman" w:eastAsia="MS Mincho" w:hAnsi="Times New Roman" w:cs="Times New Roman"/>
                <w:i/>
                <w:iCs/>
                <w:sz w:val="22"/>
                <w:szCs w:val="22"/>
                <w:lang w:val="en-CA"/>
              </w:rPr>
              <w:t xml:space="preserve"> is equal to the ecological value of cluster c.</w:t>
            </w:r>
          </w:p>
        </w:tc>
      </w:tr>
      <w:tr w:rsidR="00BF7A3F" w:rsidRPr="00755525" w14:paraId="2239AAAE" w14:textId="77777777" w:rsidTr="002743AF">
        <w:tc>
          <w:tcPr>
            <w:tcW w:w="9351" w:type="dxa"/>
            <w:gridSpan w:val="2"/>
            <w:shd w:val="clear" w:color="auto" w:fill="auto"/>
          </w:tcPr>
          <w:p w14:paraId="435C665D" w14:textId="205E0960" w:rsidR="00BF7A3F" w:rsidRPr="00755525" w:rsidRDefault="00AC7B31" w:rsidP="00BF7A3F">
            <w:pPr>
              <w:rPr>
                <w:rFonts w:ascii="Times New Roman" w:eastAsia="Calibri" w:hAnsi="Times New Roman" w:cs="Times New Roman"/>
                <w:sz w:val="22"/>
                <w:szCs w:val="22"/>
                <w:lang w:val="en-CA"/>
              </w:rPr>
            </w:pPr>
            <w:r w:rsidRPr="00E839D6">
              <w:rPr>
                <w:rFonts w:ascii="Times New Roman" w:eastAsia="Calibri" w:hAnsi="Times New Roman" w:cs="Times New Roman"/>
                <w:sz w:val="22"/>
                <w:szCs w:val="22"/>
                <w:lang w:val="en-CA"/>
              </w:rPr>
              <w:t xml:space="preserve">And to </w:t>
            </w:r>
            <w:r>
              <w:rPr>
                <w:rFonts w:ascii="Times New Roman" w:eastAsia="Calibri" w:hAnsi="Times New Roman" w:cs="Times New Roman"/>
                <w:sz w:val="22"/>
                <w:szCs w:val="22"/>
                <w:lang w:val="en-CA"/>
              </w:rPr>
              <w:t>e</w:t>
            </w:r>
            <w:r w:rsidR="00BF7A3F" w:rsidRPr="00E839D6">
              <w:rPr>
                <w:rFonts w:ascii="Times New Roman" w:eastAsia="Calibri" w:hAnsi="Times New Roman" w:cs="Times New Roman"/>
                <w:sz w:val="22"/>
                <w:szCs w:val="22"/>
                <w:lang w:val="en-CA"/>
              </w:rPr>
              <w:t>quation</w:t>
            </w:r>
            <w:r w:rsidR="00BF7A3F">
              <w:rPr>
                <w:rFonts w:ascii="Times New Roman" w:eastAsia="Calibri" w:hAnsi="Times New Roman" w:cs="Times New Roman"/>
                <w:sz w:val="22"/>
                <w:szCs w:val="22"/>
                <w:lang w:val="en-CA"/>
              </w:rPr>
              <w:t xml:space="preserve">s </w:t>
            </w:r>
            <w:r w:rsidR="00BF7A3F" w:rsidRPr="00755525">
              <w:rPr>
                <w:rFonts w:ascii="Times New Roman" w:eastAsia="Calibri" w:hAnsi="Times New Roman" w:cs="Times New Roman"/>
                <w:sz w:val="22"/>
                <w:szCs w:val="22"/>
                <w:lang w:val="en-CA"/>
              </w:rPr>
              <w:t>[</w:t>
            </w:r>
            <w:r w:rsidR="00BF7A3F">
              <w:rPr>
                <w:rFonts w:ascii="Times New Roman" w:eastAsia="Calibri" w:hAnsi="Times New Roman" w:cs="Times New Roman"/>
                <w:sz w:val="22"/>
                <w:szCs w:val="22"/>
                <w:lang w:val="en-CA"/>
              </w:rPr>
              <w:t>2</w:t>
            </w:r>
            <w:r w:rsidR="00BF7A3F" w:rsidRPr="00755525">
              <w:rPr>
                <w:rFonts w:ascii="Times New Roman" w:eastAsia="Calibri" w:hAnsi="Times New Roman" w:cs="Times New Roman"/>
                <w:sz w:val="22"/>
                <w:szCs w:val="22"/>
                <w:lang w:val="en-CA"/>
              </w:rPr>
              <w:t>]</w:t>
            </w:r>
            <w:r w:rsidR="00BF7A3F">
              <w:rPr>
                <w:rFonts w:ascii="Times New Roman" w:eastAsia="Calibri" w:hAnsi="Times New Roman" w:cs="Times New Roman"/>
                <w:sz w:val="22"/>
                <w:szCs w:val="22"/>
                <w:lang w:val="en-CA"/>
              </w:rPr>
              <w:t xml:space="preserve">, </w:t>
            </w:r>
            <w:r w:rsidR="00BF7A3F" w:rsidRPr="00755525">
              <w:rPr>
                <w:rFonts w:ascii="Times New Roman" w:eastAsia="Calibri" w:hAnsi="Times New Roman" w:cs="Times New Roman"/>
                <w:sz w:val="22"/>
                <w:szCs w:val="22"/>
                <w:lang w:val="en-CA"/>
              </w:rPr>
              <w:t>[</w:t>
            </w:r>
            <w:r w:rsidR="00BF7A3F">
              <w:rPr>
                <w:rFonts w:ascii="Times New Roman" w:eastAsia="Calibri" w:hAnsi="Times New Roman" w:cs="Times New Roman"/>
                <w:sz w:val="22"/>
                <w:szCs w:val="22"/>
                <w:lang w:val="en-CA"/>
              </w:rPr>
              <w:t>3</w:t>
            </w:r>
            <w:r w:rsidR="00BF7A3F" w:rsidRPr="00755525">
              <w:rPr>
                <w:rFonts w:ascii="Times New Roman" w:eastAsia="Calibri" w:hAnsi="Times New Roman" w:cs="Times New Roman"/>
                <w:sz w:val="22"/>
                <w:szCs w:val="22"/>
                <w:lang w:val="en-CA"/>
              </w:rPr>
              <w:t>]</w:t>
            </w:r>
            <w:r w:rsidR="00471257">
              <w:rPr>
                <w:rFonts w:ascii="Times New Roman" w:eastAsia="Calibri" w:hAnsi="Times New Roman" w:cs="Times New Roman"/>
                <w:sz w:val="22"/>
                <w:szCs w:val="22"/>
                <w:lang w:val="en-CA"/>
              </w:rPr>
              <w:t xml:space="preserve">, </w:t>
            </w:r>
            <w:r w:rsidR="00471257" w:rsidRPr="00755525">
              <w:rPr>
                <w:rFonts w:ascii="Times New Roman" w:eastAsia="Calibri" w:hAnsi="Times New Roman" w:cs="Times New Roman"/>
                <w:sz w:val="22"/>
                <w:szCs w:val="22"/>
                <w:lang w:val="en-CA"/>
              </w:rPr>
              <w:t>[</w:t>
            </w:r>
            <w:r w:rsidR="00471257">
              <w:rPr>
                <w:rFonts w:ascii="Times New Roman" w:eastAsia="Calibri" w:hAnsi="Times New Roman" w:cs="Times New Roman"/>
                <w:sz w:val="22"/>
                <w:szCs w:val="22"/>
                <w:lang w:val="en-CA"/>
              </w:rPr>
              <w:t>10</w:t>
            </w:r>
            <w:r w:rsidR="00471257" w:rsidRPr="00755525">
              <w:rPr>
                <w:rFonts w:ascii="Times New Roman" w:eastAsia="Calibri" w:hAnsi="Times New Roman" w:cs="Times New Roman"/>
                <w:sz w:val="22"/>
                <w:szCs w:val="22"/>
                <w:lang w:val="en-CA"/>
              </w:rPr>
              <w:t>]</w:t>
            </w:r>
            <w:r w:rsidR="00471257">
              <w:rPr>
                <w:rFonts w:ascii="Times New Roman" w:eastAsia="Calibri" w:hAnsi="Times New Roman" w:cs="Times New Roman"/>
                <w:sz w:val="22"/>
                <w:szCs w:val="22"/>
                <w:lang w:val="en-CA"/>
              </w:rPr>
              <w:t xml:space="preserve">, </w:t>
            </w:r>
            <w:r w:rsidR="00471257" w:rsidRPr="00755525">
              <w:rPr>
                <w:rFonts w:ascii="Times New Roman" w:eastAsia="Calibri" w:hAnsi="Times New Roman" w:cs="Times New Roman"/>
                <w:sz w:val="22"/>
                <w:szCs w:val="22"/>
                <w:lang w:val="en-CA"/>
              </w:rPr>
              <w:t>[</w:t>
            </w:r>
            <w:r w:rsidR="00471257">
              <w:rPr>
                <w:rFonts w:ascii="Times New Roman" w:eastAsia="Calibri" w:hAnsi="Times New Roman" w:cs="Times New Roman"/>
                <w:sz w:val="22"/>
                <w:szCs w:val="22"/>
                <w:lang w:val="en-CA"/>
              </w:rPr>
              <w:t>11</w:t>
            </w:r>
            <w:r w:rsidR="00471257" w:rsidRPr="00755525">
              <w:rPr>
                <w:rFonts w:ascii="Times New Roman" w:eastAsia="Calibri" w:hAnsi="Times New Roman" w:cs="Times New Roman"/>
                <w:sz w:val="22"/>
                <w:szCs w:val="22"/>
                <w:lang w:val="en-CA"/>
              </w:rPr>
              <w:t>]</w:t>
            </w:r>
            <w:r w:rsidR="00471257">
              <w:rPr>
                <w:rFonts w:ascii="Times New Roman" w:eastAsia="Calibri" w:hAnsi="Times New Roman" w:cs="Times New Roman"/>
                <w:sz w:val="22"/>
                <w:szCs w:val="22"/>
                <w:lang w:val="en-CA"/>
              </w:rPr>
              <w:t>,</w:t>
            </w:r>
            <w:r w:rsidR="00471257" w:rsidRPr="00755525">
              <w:rPr>
                <w:rFonts w:ascii="Times New Roman" w:eastAsia="Calibri" w:hAnsi="Times New Roman" w:cs="Times New Roman"/>
                <w:sz w:val="22"/>
                <w:szCs w:val="22"/>
                <w:lang w:val="en-CA"/>
              </w:rPr>
              <w:t xml:space="preserve"> [</w:t>
            </w:r>
            <w:r w:rsidR="00471257">
              <w:rPr>
                <w:rFonts w:ascii="Times New Roman" w:eastAsia="Calibri" w:hAnsi="Times New Roman" w:cs="Times New Roman"/>
                <w:sz w:val="22"/>
                <w:szCs w:val="22"/>
                <w:lang w:val="en-CA"/>
              </w:rPr>
              <w:t>12</w:t>
            </w:r>
            <w:r w:rsidR="00471257" w:rsidRPr="00755525">
              <w:rPr>
                <w:rFonts w:ascii="Times New Roman" w:eastAsia="Calibri" w:hAnsi="Times New Roman" w:cs="Times New Roman"/>
                <w:sz w:val="22"/>
                <w:szCs w:val="22"/>
                <w:lang w:val="en-CA"/>
              </w:rPr>
              <w:t>]</w:t>
            </w:r>
            <w:r w:rsidR="00471257">
              <w:rPr>
                <w:rFonts w:ascii="Times New Roman" w:eastAsia="Calibri" w:hAnsi="Times New Roman" w:cs="Times New Roman"/>
                <w:sz w:val="22"/>
                <w:szCs w:val="22"/>
                <w:lang w:val="en-CA"/>
              </w:rPr>
              <w:t xml:space="preserve">, </w:t>
            </w:r>
            <w:r w:rsidR="00471257" w:rsidRPr="00755525">
              <w:rPr>
                <w:rFonts w:ascii="Times New Roman" w:eastAsia="Calibri" w:hAnsi="Times New Roman" w:cs="Times New Roman"/>
                <w:sz w:val="22"/>
                <w:szCs w:val="22"/>
                <w:lang w:val="en-CA"/>
              </w:rPr>
              <w:t>[</w:t>
            </w:r>
            <w:r w:rsidR="00471257">
              <w:rPr>
                <w:rFonts w:ascii="Times New Roman" w:eastAsia="Calibri" w:hAnsi="Times New Roman" w:cs="Times New Roman"/>
                <w:sz w:val="22"/>
                <w:szCs w:val="22"/>
                <w:lang w:val="en-CA"/>
              </w:rPr>
              <w:t>13</w:t>
            </w:r>
            <w:r w:rsidR="00471257" w:rsidRPr="00755525">
              <w:rPr>
                <w:rFonts w:ascii="Times New Roman" w:eastAsia="Calibri" w:hAnsi="Times New Roman" w:cs="Times New Roman"/>
                <w:sz w:val="22"/>
                <w:szCs w:val="22"/>
                <w:lang w:val="en-CA"/>
              </w:rPr>
              <w:t>]</w:t>
            </w:r>
            <w:r w:rsidR="00471257">
              <w:rPr>
                <w:rFonts w:ascii="Times New Roman" w:eastAsia="Calibri" w:hAnsi="Times New Roman" w:cs="Times New Roman"/>
                <w:sz w:val="22"/>
                <w:szCs w:val="22"/>
                <w:lang w:val="en-CA"/>
              </w:rPr>
              <w:t>,</w:t>
            </w:r>
            <w:r w:rsidR="002D75F2" w:rsidRPr="00755525">
              <w:rPr>
                <w:rFonts w:ascii="Times New Roman" w:eastAsia="Calibri" w:hAnsi="Times New Roman" w:cs="Times New Roman"/>
                <w:sz w:val="22"/>
                <w:szCs w:val="22"/>
                <w:lang w:val="en-CA"/>
              </w:rPr>
              <w:t xml:space="preserve"> </w:t>
            </w:r>
            <w:r w:rsidR="002D75F2" w:rsidRPr="00BA7334">
              <w:rPr>
                <w:rFonts w:ascii="Times New Roman" w:eastAsia="Calibri" w:hAnsi="Times New Roman" w:cs="Times New Roman"/>
                <w:sz w:val="22"/>
                <w:szCs w:val="22"/>
                <w:lang w:val="en-CA"/>
              </w:rPr>
              <w:t>[16], [</w:t>
            </w:r>
            <w:r w:rsidR="00167939" w:rsidRPr="00BA7334">
              <w:rPr>
                <w:rFonts w:ascii="Times New Roman" w:eastAsia="Calibri" w:hAnsi="Times New Roman" w:cs="Times New Roman"/>
                <w:sz w:val="22"/>
                <w:szCs w:val="22"/>
                <w:lang w:val="en-CA"/>
              </w:rPr>
              <w:t>19</w:t>
            </w:r>
            <w:r w:rsidR="002D75F2" w:rsidRPr="00755525">
              <w:rPr>
                <w:rFonts w:ascii="Times New Roman" w:eastAsia="Calibri" w:hAnsi="Times New Roman" w:cs="Times New Roman"/>
                <w:sz w:val="22"/>
                <w:szCs w:val="22"/>
                <w:lang w:val="en-CA"/>
              </w:rPr>
              <w:t>]</w:t>
            </w:r>
            <w:r w:rsidR="002D75F2">
              <w:rPr>
                <w:rFonts w:ascii="Times New Roman" w:eastAsia="Calibri" w:hAnsi="Times New Roman" w:cs="Times New Roman"/>
                <w:sz w:val="22"/>
                <w:szCs w:val="22"/>
                <w:lang w:val="en-CA"/>
              </w:rPr>
              <w:t>,</w:t>
            </w:r>
            <w:r w:rsidR="002D75F2" w:rsidRPr="00755525">
              <w:rPr>
                <w:rFonts w:ascii="Times New Roman" w:eastAsia="Calibri" w:hAnsi="Times New Roman" w:cs="Times New Roman"/>
                <w:sz w:val="22"/>
                <w:szCs w:val="22"/>
                <w:lang w:val="en-CA"/>
              </w:rPr>
              <w:t xml:space="preserve"> [</w:t>
            </w:r>
            <w:r w:rsidR="002D75F2">
              <w:rPr>
                <w:rFonts w:ascii="Times New Roman" w:eastAsia="Calibri" w:hAnsi="Times New Roman" w:cs="Times New Roman"/>
                <w:sz w:val="22"/>
                <w:szCs w:val="22"/>
                <w:lang w:val="en-CA"/>
              </w:rPr>
              <w:t>2</w:t>
            </w:r>
            <w:r w:rsidR="00167939">
              <w:rPr>
                <w:rFonts w:ascii="Times New Roman" w:eastAsia="Calibri" w:hAnsi="Times New Roman" w:cs="Times New Roman"/>
                <w:sz w:val="22"/>
                <w:szCs w:val="22"/>
                <w:lang w:val="en-CA"/>
              </w:rPr>
              <w:t>0</w:t>
            </w:r>
            <w:r w:rsidR="002D75F2" w:rsidRPr="00755525">
              <w:rPr>
                <w:rFonts w:ascii="Times New Roman" w:eastAsia="Calibri" w:hAnsi="Times New Roman" w:cs="Times New Roman"/>
                <w:sz w:val="22"/>
                <w:szCs w:val="22"/>
                <w:lang w:val="en-CA"/>
              </w:rPr>
              <w:t>]</w:t>
            </w:r>
            <w:r w:rsidR="002D75F2">
              <w:rPr>
                <w:rFonts w:ascii="Times New Roman" w:eastAsia="Calibri" w:hAnsi="Times New Roman" w:cs="Times New Roman"/>
                <w:sz w:val="22"/>
                <w:szCs w:val="22"/>
                <w:lang w:val="en-CA"/>
              </w:rPr>
              <w:t>,</w:t>
            </w:r>
            <w:r w:rsidR="002D75F2" w:rsidRPr="00755525">
              <w:rPr>
                <w:rFonts w:ascii="Times New Roman" w:eastAsia="Calibri" w:hAnsi="Times New Roman" w:cs="Times New Roman"/>
                <w:sz w:val="22"/>
                <w:szCs w:val="22"/>
                <w:lang w:val="en-CA"/>
              </w:rPr>
              <w:t xml:space="preserve"> [</w:t>
            </w:r>
            <w:r w:rsidR="002D75F2">
              <w:rPr>
                <w:rFonts w:ascii="Times New Roman" w:eastAsia="Calibri" w:hAnsi="Times New Roman" w:cs="Times New Roman"/>
                <w:sz w:val="22"/>
                <w:szCs w:val="22"/>
                <w:lang w:val="en-CA"/>
              </w:rPr>
              <w:t>2</w:t>
            </w:r>
            <w:r w:rsidR="00167939">
              <w:rPr>
                <w:rFonts w:ascii="Times New Roman" w:eastAsia="Calibri" w:hAnsi="Times New Roman" w:cs="Times New Roman"/>
                <w:sz w:val="22"/>
                <w:szCs w:val="22"/>
                <w:lang w:val="en-CA"/>
              </w:rPr>
              <w:t>1</w:t>
            </w:r>
            <w:r w:rsidR="002D75F2" w:rsidRPr="00755525">
              <w:rPr>
                <w:rFonts w:ascii="Times New Roman" w:eastAsia="Calibri" w:hAnsi="Times New Roman" w:cs="Times New Roman"/>
                <w:sz w:val="22"/>
                <w:szCs w:val="22"/>
                <w:lang w:val="en-CA"/>
              </w:rPr>
              <w:t>]</w:t>
            </w:r>
            <w:r w:rsidR="002D75F2">
              <w:rPr>
                <w:rFonts w:ascii="Times New Roman" w:eastAsia="Calibri" w:hAnsi="Times New Roman" w:cs="Times New Roman"/>
                <w:sz w:val="22"/>
                <w:szCs w:val="22"/>
                <w:lang w:val="en-CA"/>
              </w:rPr>
              <w:t xml:space="preserve">, </w:t>
            </w:r>
            <w:r w:rsidR="002D75F2" w:rsidRPr="00755525">
              <w:rPr>
                <w:rFonts w:ascii="Times New Roman" w:eastAsia="Calibri" w:hAnsi="Times New Roman" w:cs="Times New Roman"/>
                <w:sz w:val="22"/>
                <w:szCs w:val="22"/>
                <w:lang w:val="en-CA"/>
              </w:rPr>
              <w:t>[</w:t>
            </w:r>
            <w:r w:rsidR="002D75F2">
              <w:rPr>
                <w:rFonts w:ascii="Times New Roman" w:eastAsia="Calibri" w:hAnsi="Times New Roman" w:cs="Times New Roman"/>
                <w:sz w:val="22"/>
                <w:szCs w:val="22"/>
                <w:lang w:val="en-CA"/>
              </w:rPr>
              <w:t>2</w:t>
            </w:r>
            <w:r w:rsidR="00167939">
              <w:rPr>
                <w:rFonts w:ascii="Times New Roman" w:eastAsia="Calibri" w:hAnsi="Times New Roman" w:cs="Times New Roman"/>
                <w:sz w:val="22"/>
                <w:szCs w:val="22"/>
                <w:lang w:val="en-CA"/>
              </w:rPr>
              <w:t>2</w:t>
            </w:r>
            <w:r w:rsidR="002D75F2" w:rsidRPr="00755525">
              <w:rPr>
                <w:rFonts w:ascii="Times New Roman" w:eastAsia="Calibri" w:hAnsi="Times New Roman" w:cs="Times New Roman"/>
                <w:sz w:val="22"/>
                <w:szCs w:val="22"/>
                <w:lang w:val="en-CA"/>
              </w:rPr>
              <w:t>]</w:t>
            </w:r>
          </w:p>
        </w:tc>
      </w:tr>
    </w:tbl>
    <w:p w14:paraId="469A2273" w14:textId="77777777" w:rsidR="00EF1036" w:rsidRPr="00755525" w:rsidRDefault="00EF1036" w:rsidP="00EF1036">
      <w:pPr>
        <w:rPr>
          <w:rFonts w:ascii="Times New Roman" w:hAnsi="Times New Roman" w:cs="Times New Roman"/>
          <w:b/>
          <w:bCs/>
          <w:sz w:val="22"/>
          <w:szCs w:val="22"/>
          <w:u w:val="single"/>
        </w:rPr>
      </w:pPr>
    </w:p>
    <w:p w14:paraId="22286CEC" w14:textId="1D190E1F" w:rsidR="00EF1036" w:rsidRPr="00755525" w:rsidRDefault="00807E63" w:rsidP="00EF1036">
      <w:pPr>
        <w:rPr>
          <w:rFonts w:ascii="Times New Roman" w:hAnsi="Times New Roman" w:cs="Times New Roman"/>
          <w:b/>
          <w:bCs/>
          <w:sz w:val="22"/>
          <w:szCs w:val="22"/>
          <w:u w:val="single"/>
        </w:rPr>
      </w:pPr>
      <w:r>
        <w:rPr>
          <w:rFonts w:ascii="Times New Roman" w:hAnsi="Times New Roman" w:cs="Times New Roman"/>
          <w:b/>
          <w:bCs/>
          <w:sz w:val="22"/>
          <w:szCs w:val="22"/>
          <w:u w:val="single"/>
        </w:rPr>
        <w:t>Step 4b</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79"/>
      </w:tblGrid>
      <w:tr w:rsidR="00D23123" w:rsidRPr="00755525" w14:paraId="7191158E" w14:textId="77777777" w:rsidTr="002743AF">
        <w:tc>
          <w:tcPr>
            <w:tcW w:w="9350" w:type="dxa"/>
            <w:gridSpan w:val="2"/>
          </w:tcPr>
          <w:p w14:paraId="3BCE39ED" w14:textId="6A1C1C29" w:rsidR="00D23123" w:rsidRPr="00755525" w:rsidRDefault="00D23123" w:rsidP="00EF5EED">
            <w:pPr>
              <w:rPr>
                <w:rFonts w:ascii="Times New Roman" w:eastAsia="MS Mincho" w:hAnsi="Times New Roman" w:cs="Times New Roman"/>
                <w:sz w:val="22"/>
                <w:szCs w:val="22"/>
                <w:lang w:val="en-CA"/>
              </w:rPr>
            </w:pPr>
            <w:r w:rsidRPr="00F50F0B">
              <w:rPr>
                <w:rFonts w:ascii="Times New Roman" w:eastAsia="Calibri" w:hAnsi="Times New Roman" w:cs="Times New Roman"/>
                <w:i/>
                <w:iCs/>
                <w:sz w:val="22"/>
                <w:szCs w:val="22"/>
                <w:lang w:val="en-CA"/>
              </w:rPr>
              <w:t>Objective function:</w:t>
            </w:r>
          </w:p>
        </w:tc>
      </w:tr>
      <w:tr w:rsidR="00BA1D2B" w:rsidRPr="00755525" w14:paraId="08A99264" w14:textId="77777777" w:rsidTr="002743AF">
        <w:tc>
          <w:tcPr>
            <w:tcW w:w="1271" w:type="dxa"/>
          </w:tcPr>
          <w:p w14:paraId="03E756BB" w14:textId="14E3C6EF" w:rsidR="00BA1D2B" w:rsidRPr="00755525" w:rsidRDefault="00BA1D2B" w:rsidP="00EF5EED">
            <w:pPr>
              <w:rPr>
                <w:rFonts w:ascii="Times New Roman" w:hAnsi="Times New Roman" w:cs="Times New Roman"/>
                <w:sz w:val="22"/>
                <w:szCs w:val="22"/>
              </w:rPr>
            </w:pPr>
            <w:r w:rsidRPr="00755525">
              <w:rPr>
                <w:rFonts w:ascii="Times New Roman" w:eastAsia="Calibri" w:hAnsi="Times New Roman" w:cs="Times New Roman"/>
                <w:sz w:val="22"/>
                <w:szCs w:val="22"/>
                <w:lang w:val="en-CA"/>
              </w:rPr>
              <w:t>[</w:t>
            </w:r>
            <w:r w:rsidR="00C76A45">
              <w:rPr>
                <w:rFonts w:ascii="Times New Roman" w:eastAsia="Calibri" w:hAnsi="Times New Roman" w:cs="Times New Roman"/>
                <w:sz w:val="22"/>
                <w:szCs w:val="22"/>
                <w:lang w:val="en-CA"/>
              </w:rPr>
              <w:t>3</w:t>
            </w:r>
            <w:r w:rsidR="004A1270">
              <w:rPr>
                <w:rFonts w:ascii="Times New Roman" w:eastAsia="Calibri" w:hAnsi="Times New Roman" w:cs="Times New Roman"/>
                <w:sz w:val="22"/>
                <w:szCs w:val="22"/>
                <w:lang w:val="en-CA"/>
              </w:rPr>
              <w:t>5</w:t>
            </w:r>
            <w:r w:rsidRPr="00755525">
              <w:rPr>
                <w:rFonts w:ascii="Times New Roman" w:eastAsia="Calibri" w:hAnsi="Times New Roman" w:cs="Times New Roman"/>
                <w:sz w:val="22"/>
                <w:szCs w:val="22"/>
                <w:lang w:val="en-CA"/>
              </w:rPr>
              <w:t>]</w:t>
            </w:r>
          </w:p>
        </w:tc>
        <w:tc>
          <w:tcPr>
            <w:tcW w:w="8079" w:type="dxa"/>
          </w:tcPr>
          <w:p w14:paraId="5CF6F1DD" w14:textId="14B39C12" w:rsidR="00BA1D2B" w:rsidRPr="00755525" w:rsidRDefault="004656D9" w:rsidP="00EF5EED">
            <w:pPr>
              <w:rPr>
                <w:rFonts w:ascii="Times New Roman" w:hAnsi="Times New Roman" w:cs="Times New Roman"/>
                <w:sz w:val="22"/>
                <w:szCs w:val="22"/>
              </w:rPr>
            </w:pPr>
            <m:oMathPara>
              <m:oMath>
                <m:r>
                  <m:rPr>
                    <m:sty m:val="p"/>
                  </m:rPr>
                  <w:rPr>
                    <w:rFonts w:ascii="Cambria Math" w:eastAsia="MS Mincho" w:hAnsi="Cambria Math" w:cs="Times New Roman"/>
                    <w:sz w:val="22"/>
                    <w:szCs w:val="22"/>
                    <w:lang w:val="en-CA"/>
                  </w:rPr>
                  <m:t>max</m:t>
                </m:r>
                <m:nary>
                  <m:naryPr>
                    <m:chr m:val="∑"/>
                    <m:limLoc m:val="undOvr"/>
                    <m:supHide m:val="1"/>
                    <m:ctrlPr>
                      <w:rPr>
                        <w:rFonts w:ascii="Cambria Math" w:eastAsia="MS Mincho" w:hAnsi="Cambria Math" w:cs="Times New Roman"/>
                        <w:sz w:val="22"/>
                        <w:szCs w:val="22"/>
                        <w:lang w:val="en-CA"/>
                      </w:rPr>
                    </m:ctrlPr>
                  </m:naryPr>
                  <m:sub>
                    <m:r>
                      <m:rPr>
                        <m:sty m:val="p"/>
                      </m:rPr>
                      <w:rPr>
                        <w:rFonts w:ascii="Cambria Math" w:eastAsia="MS Mincho" w:hAnsi="Cambria Math" w:cs="Times New Roman"/>
                        <w:sz w:val="22"/>
                        <w:szCs w:val="22"/>
                        <w:lang w:val="en-CA"/>
                      </w:rPr>
                      <m:t>c∈CL</m:t>
                    </m:r>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m:t>
                    </m:r>
                    <m:d>
                      <m:dPr>
                        <m:begChr m:val="["/>
                        <m:endChr m:val="]"/>
                        <m:ctrlPr>
                          <w:rPr>
                            <w:rFonts w:ascii="Cambria Math" w:eastAsia="MS Mincho" w:hAnsi="Cambria Math" w:cs="Times New Roman"/>
                            <w:i/>
                            <w:sz w:val="22"/>
                            <w:szCs w:val="22"/>
                            <w:lang w:val="en-CA"/>
                          </w:rPr>
                        </m:ctrlPr>
                      </m:dPr>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color w:val="000000" w:themeColor="text1"/>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eastAsia="MS Mincho" w:hAnsi="Cambria Math" w:cs="Times New Roman"/>
                                    <w:sz w:val="22"/>
                                    <w:szCs w:val="22"/>
                                    <w:lang w:val="en-CA"/>
                                  </w:rPr>
                                  <m:t>*ϵ+</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m∈M</m:t>
                                    </m:r>
                                  </m:sub>
                                  <m:sup/>
                                  <m:e>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(p</m:t>
                                        </m:r>
                                      </m:e>
                                      <m:sub>
                                        <m:r>
                                          <w:rPr>
                                            <w:rFonts w:ascii="Cambria Math" w:eastAsia="MS Mincho" w:hAnsi="Cambria Math" w:cs="Times New Roman"/>
                                            <w:sz w:val="22"/>
                                            <w:szCs w:val="22"/>
                                            <w:lang w:val="en-CA"/>
                                          </w:rPr>
                                          <m:t>EXT</m:t>
                                        </m:r>
                                      </m:sub>
                                    </m:sSub>
                                    <m:r>
                                      <w:rPr>
                                        <w:rFonts w:ascii="Cambria Math" w:eastAsia="MS Mincho" w:hAnsi="Cambria Math" w:cs="Times New Roman"/>
                                        <w:sz w:val="22"/>
                                        <w:szCs w:val="22"/>
                                        <w:lang w:val="en-CA"/>
                                      </w:rPr>
                                      <m:t>+</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n</m:t>
                                        </m:r>
                                      </m:e>
                                      <m:sub>
                                        <m:r>
                                          <w:rPr>
                                            <w:rFonts w:ascii="Cambria Math" w:eastAsia="MS Mincho" w:hAnsi="Cambria Math" w:cs="Times New Roman"/>
                                            <w:sz w:val="22"/>
                                            <w:szCs w:val="22"/>
                                            <w:lang w:val="en-CA"/>
                                          </w:rPr>
                                          <m:t>EXT</m:t>
                                        </m:r>
                                      </m:sub>
                                    </m:sSub>
                                    <m:r>
                                      <w:rPr>
                                        <w:rFonts w:ascii="Cambria Math" w:eastAsia="MS Mincho" w:hAnsi="Cambria Math" w:cs="Times New Roman"/>
                                        <w:sz w:val="22"/>
                                        <w:szCs w:val="22"/>
                                        <w:lang w:val="en-CA"/>
                                      </w:rPr>
                                      <m:t>)</m:t>
                                    </m:r>
                                  </m:e>
                                </m:nary>
                              </m:e>
                            </m:nary>
                          </m:e>
                        </m:nary>
                      </m:e>
                    </m:d>
                    <m:r>
                      <w:rPr>
                        <w:rFonts w:ascii="Cambria Math" w:eastAsia="MS Mincho" w:hAnsi="Cambria Math" w:cs="Times New Roman"/>
                        <w:sz w:val="22"/>
                        <w:szCs w:val="22"/>
                        <w:lang w:val="en-CA"/>
                      </w:rPr>
                      <m:t>*Ω</m:t>
                    </m:r>
                  </m:e>
                </m:nary>
              </m:oMath>
            </m:oMathPara>
          </w:p>
        </w:tc>
      </w:tr>
      <w:tr w:rsidR="00BA1D2B" w:rsidRPr="00755525" w14:paraId="72A14943" w14:textId="77777777" w:rsidTr="002743AF">
        <w:tc>
          <w:tcPr>
            <w:tcW w:w="1271" w:type="dxa"/>
          </w:tcPr>
          <w:p w14:paraId="6C61B767" w14:textId="77777777" w:rsidR="00BA1D2B" w:rsidRPr="00755525" w:rsidRDefault="00BA1D2B">
            <w:pPr>
              <w:rPr>
                <w:rFonts w:ascii="Times New Roman" w:hAnsi="Times New Roman" w:cs="Times New Roman"/>
                <w:i/>
                <w:iCs/>
                <w:sz w:val="22"/>
                <w:szCs w:val="22"/>
              </w:rPr>
            </w:pPr>
            <w:r w:rsidRPr="00755525">
              <w:rPr>
                <w:rFonts w:ascii="Times New Roman" w:hAnsi="Times New Roman" w:cs="Times New Roman"/>
                <w:i/>
                <w:iCs/>
                <w:sz w:val="22"/>
                <w:szCs w:val="22"/>
              </w:rPr>
              <w:t>Subject to:</w:t>
            </w:r>
          </w:p>
        </w:tc>
        <w:tc>
          <w:tcPr>
            <w:tcW w:w="8079" w:type="dxa"/>
          </w:tcPr>
          <w:p w14:paraId="7BC5E9A5" w14:textId="77777777" w:rsidR="00BA1D2B" w:rsidRPr="00755525" w:rsidRDefault="00BA1D2B">
            <w:pPr>
              <w:rPr>
                <w:rFonts w:ascii="Times New Roman" w:hAnsi="Times New Roman" w:cs="Times New Roman"/>
                <w:sz w:val="22"/>
                <w:szCs w:val="22"/>
              </w:rPr>
            </w:pPr>
          </w:p>
        </w:tc>
      </w:tr>
      <w:tr w:rsidR="00BA1D2B" w:rsidRPr="00755525" w14:paraId="6F8A1252" w14:textId="26300738" w:rsidTr="002743AF">
        <w:trPr>
          <w:trHeight w:val="740"/>
        </w:trPr>
        <w:tc>
          <w:tcPr>
            <w:tcW w:w="1271" w:type="dxa"/>
            <w:shd w:val="clear" w:color="auto" w:fill="auto"/>
          </w:tcPr>
          <w:p w14:paraId="518E7D1B" w14:textId="7C8AE0A7" w:rsidR="00BA1D2B" w:rsidRPr="00755525" w:rsidRDefault="00C76A45" w:rsidP="002564F2">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3</w:t>
            </w:r>
            <w:r w:rsidR="004A1270">
              <w:rPr>
                <w:rFonts w:ascii="Times New Roman" w:eastAsia="Calibri" w:hAnsi="Times New Roman" w:cs="Times New Roman"/>
                <w:sz w:val="22"/>
                <w:szCs w:val="22"/>
                <w:lang w:val="en-CA"/>
              </w:rPr>
              <w:t>6</w:t>
            </w:r>
            <w:r w:rsidRPr="00755525">
              <w:rPr>
                <w:rFonts w:ascii="Times New Roman" w:eastAsia="Calibri" w:hAnsi="Times New Roman" w:cs="Times New Roman"/>
                <w:sz w:val="22"/>
                <w:szCs w:val="22"/>
                <w:lang w:val="en-CA"/>
              </w:rPr>
              <w:t>]</w:t>
            </w:r>
          </w:p>
        </w:tc>
        <w:tc>
          <w:tcPr>
            <w:tcW w:w="8079" w:type="dxa"/>
            <w:shd w:val="clear" w:color="auto" w:fill="auto"/>
          </w:tcPr>
          <w:p w14:paraId="13C5AA01" w14:textId="1AFD1640" w:rsidR="00BA1D2B" w:rsidRPr="0014219D" w:rsidRDefault="00000000" w:rsidP="002564F2">
            <w:pPr>
              <w:rPr>
                <w:rFonts w:ascii="Times New Roman" w:eastAsia="Calibri" w:hAnsi="Times New Roman" w:cs="Times New Roman"/>
                <w:sz w:val="22"/>
                <w:szCs w:val="22"/>
                <w:lang w:val="en-CA"/>
              </w:rPr>
            </w:pPr>
            <m:oMathPara>
              <m:oMath>
                <m:func>
                  <m:funcPr>
                    <m:ctrlPr>
                      <w:rPr>
                        <w:rFonts w:ascii="Cambria Math" w:eastAsia="Calibri" w:hAnsi="Cambria Math" w:cs="Times New Roman"/>
                        <w:sz w:val="22"/>
                        <w:szCs w:val="22"/>
                        <w:lang w:val="en-CA"/>
                      </w:rPr>
                    </m:ctrlPr>
                  </m:funcPr>
                  <m:fName>
                    <m:sSub>
                      <m:sSubPr>
                        <m:ctrlPr>
                          <w:rPr>
                            <w:rFonts w:ascii="Cambria Math" w:eastAsia="Calibri" w:hAnsi="Cambria Math" w:cs="Times New Roman"/>
                            <w:sz w:val="22"/>
                            <w:szCs w:val="22"/>
                            <w:lang w:val="en-CA"/>
                          </w:rPr>
                        </m:ctrlPr>
                      </m:sSubPr>
                      <m:e>
                        <m:r>
                          <w:rPr>
                            <w:rFonts w:ascii="Cambria Math" w:eastAsia="Calibri" w:hAnsi="Cambria Math" w:cs="Times New Roman"/>
                            <w:sz w:val="22"/>
                            <w:szCs w:val="22"/>
                            <w:lang w:val="en-CA"/>
                          </w:rPr>
                          <m:t>w</m:t>
                        </m:r>
                      </m:e>
                      <m:sub>
                        <m:r>
                          <w:rPr>
                            <w:rFonts w:ascii="Cambria Math" w:eastAsia="Calibri" w:hAnsi="Cambria Math" w:cs="Times New Roman"/>
                            <w:sz w:val="22"/>
                            <w:szCs w:val="22"/>
                            <w:lang w:val="en-CA"/>
                          </w:rPr>
                          <m:t>EXT</m:t>
                        </m:r>
                      </m:sub>
                    </m:sSub>
                    <m:r>
                      <m:rPr>
                        <m:sty m:val="p"/>
                      </m:rPr>
                      <w:rPr>
                        <w:rFonts w:ascii="Cambria Math" w:eastAsia="Calibri" w:hAnsi="Cambria Math" w:cs="Times New Roman"/>
                        <w:sz w:val="22"/>
                        <w:szCs w:val="22"/>
                        <w:lang w:val="en-CA"/>
                      </w:rPr>
                      <m:t xml:space="preserve"> . </m:t>
                    </m:r>
                    <m:nary>
                      <m:naryPr>
                        <m:chr m:val="∑"/>
                        <m:limLoc m:val="undOvr"/>
                        <m:supHide m:val="1"/>
                        <m:ctrlPr>
                          <w:rPr>
                            <w:rFonts w:ascii="Cambria Math" w:eastAsia="Calibri" w:hAnsi="Cambria Math" w:cs="Times New Roman"/>
                            <w:sz w:val="22"/>
                            <w:szCs w:val="22"/>
                            <w:lang w:val="en-CA"/>
                          </w:rPr>
                        </m:ctrlPr>
                      </m:naryPr>
                      <m:sub>
                        <m:r>
                          <w:rPr>
                            <w:rFonts w:ascii="Cambria Math" w:eastAsia="Calibri" w:hAnsi="Cambria Math" w:cs="Times New Roman"/>
                            <w:sz w:val="22"/>
                            <w:szCs w:val="22"/>
                            <w:lang w:val="en-CA"/>
                          </w:rPr>
                          <m:t>s</m:t>
                        </m:r>
                        <m:r>
                          <m:rPr>
                            <m:sty m:val="p"/>
                          </m:rPr>
                          <w:rPr>
                            <w:rFonts w:ascii="Cambria Math" w:eastAsia="Calibri" w:hAnsi="Cambria Math" w:cs="Times New Roman"/>
                            <w:sz w:val="22"/>
                            <w:szCs w:val="22"/>
                            <w:lang w:val="en-CA"/>
                          </w:rPr>
                          <m:t>∈</m:t>
                        </m:r>
                        <m:r>
                          <w:rPr>
                            <w:rFonts w:ascii="Cambria Math" w:eastAsia="Calibri" w:hAnsi="Cambria Math" w:cs="Times New Roman"/>
                            <w:sz w:val="22"/>
                            <w:szCs w:val="22"/>
                            <w:lang w:val="en-CA"/>
                          </w:rPr>
                          <m:t>S</m:t>
                        </m:r>
                      </m:sub>
                      <m:sup/>
                      <m:e>
                        <m:sSub>
                          <m:sSubPr>
                            <m:ctrlPr>
                              <w:rPr>
                                <w:rFonts w:ascii="Cambria Math" w:eastAsia="Calibri" w:hAnsi="Cambria Math" w:cs="Times New Roman"/>
                                <w:sz w:val="22"/>
                                <w:szCs w:val="22"/>
                                <w:lang w:val="en-CA"/>
                              </w:rPr>
                            </m:ctrlPr>
                          </m:sSubPr>
                          <m:e>
                            <m:r>
                              <w:rPr>
                                <w:rFonts w:ascii="Cambria Math" w:eastAsia="Calibri" w:hAnsi="Cambria Math" w:cs="Times New Roman"/>
                                <w:sz w:val="22"/>
                                <w:szCs w:val="22"/>
                                <w:lang w:val="en-CA"/>
                              </w:rPr>
                              <m:t>a</m:t>
                            </m:r>
                          </m:e>
                          <m:sub>
                            <m:r>
                              <w:rPr>
                                <w:rFonts w:ascii="Cambria Math" w:eastAsia="Calibri" w:hAnsi="Cambria Math" w:cs="Times New Roman"/>
                                <w:sz w:val="22"/>
                                <w:szCs w:val="22"/>
                                <w:lang w:val="en-CA"/>
                              </w:rPr>
                              <m:t>s</m:t>
                            </m:r>
                          </m:sub>
                        </m:sSub>
                      </m:e>
                    </m:nary>
                    <m:r>
                      <m:rPr>
                        <m:sty m:val="p"/>
                      </m:rPr>
                      <w:rPr>
                        <w:rFonts w:ascii="Cambria Math" w:eastAsia="Calibri" w:hAnsi="Cambria Math" w:cs="Times New Roman"/>
                        <w:sz w:val="22"/>
                        <w:szCs w:val="22"/>
                        <w:lang w:val="en-CA"/>
                      </w:rPr>
                      <m:t>-</m:t>
                    </m:r>
                    <m:nary>
                      <m:naryPr>
                        <m:chr m:val="∑"/>
                        <m:limLoc m:val="undOvr"/>
                        <m:supHide m:val="1"/>
                        <m:ctrlPr>
                          <w:rPr>
                            <w:rFonts w:ascii="Cambria Math" w:eastAsia="Calibri" w:hAnsi="Cambria Math" w:cs="Times New Roman"/>
                            <w:sz w:val="22"/>
                            <w:szCs w:val="22"/>
                            <w:lang w:val="en-CA"/>
                          </w:rPr>
                        </m:ctrlPr>
                      </m:naryPr>
                      <m:sub>
                        <m:r>
                          <w:rPr>
                            <w:rFonts w:ascii="Cambria Math" w:eastAsia="Calibri" w:hAnsi="Cambria Math" w:cs="Times New Roman"/>
                            <w:sz w:val="22"/>
                            <w:szCs w:val="22"/>
                            <w:lang w:val="en-CA"/>
                          </w:rPr>
                          <m:t>s</m:t>
                        </m:r>
                        <m:r>
                          <m:rPr>
                            <m:sty m:val="p"/>
                          </m:rPr>
                          <w:rPr>
                            <w:rFonts w:ascii="Cambria Math" w:eastAsia="Calibri" w:hAnsi="Cambria Math" w:cs="Times New Roman"/>
                            <w:sz w:val="22"/>
                            <w:szCs w:val="22"/>
                            <w:lang w:val="en-CA"/>
                          </w:rPr>
                          <m:t>∈</m:t>
                        </m:r>
                        <m:sSub>
                          <m:sSubPr>
                            <m:ctrlPr>
                              <w:rPr>
                                <w:rFonts w:ascii="Cambria Math" w:eastAsia="Calibri" w:hAnsi="Cambria Math" w:cs="Times New Roman"/>
                                <w:sz w:val="22"/>
                                <w:szCs w:val="22"/>
                                <w:lang w:val="en-CA"/>
                              </w:rPr>
                            </m:ctrlPr>
                          </m:sSubPr>
                          <m:e>
                            <m:r>
                              <w:rPr>
                                <w:rFonts w:ascii="Cambria Math" w:eastAsia="Calibri" w:hAnsi="Cambria Math" w:cs="Times New Roman"/>
                                <w:sz w:val="22"/>
                                <w:szCs w:val="22"/>
                                <w:lang w:val="en-CA"/>
                              </w:rPr>
                              <m:t>Cl</m:t>
                            </m:r>
                          </m:e>
                          <m:sub>
                            <m:r>
                              <w:rPr>
                                <w:rFonts w:ascii="Cambria Math" w:eastAsia="Calibri" w:hAnsi="Cambria Math" w:cs="Times New Roman"/>
                                <w:sz w:val="22"/>
                                <w:szCs w:val="22"/>
                                <w:lang w:val="en-CA"/>
                              </w:rPr>
                              <m:t>c</m:t>
                            </m:r>
                          </m:sub>
                        </m:sSub>
                      </m:sub>
                      <m:sup/>
                      <m:e>
                        <m:nary>
                          <m:naryPr>
                            <m:chr m:val="∑"/>
                            <m:limLoc m:val="undOvr"/>
                            <m:supHide m:val="1"/>
                            <m:ctrlPr>
                              <w:rPr>
                                <w:rFonts w:ascii="Cambria Math" w:eastAsia="Calibri" w:hAnsi="Cambria Math" w:cs="Times New Roman"/>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EXT</m:t>
                                </m:r>
                              </m:sup>
                            </m:sSubSup>
                          </m:sub>
                          <m:sup/>
                          <m:e>
                            <m:sSub>
                              <m:sSubPr>
                                <m:ctrlPr>
                                  <w:rPr>
                                    <w:rFonts w:ascii="Cambria Math" w:eastAsia="Calibri" w:hAnsi="Cambria Math" w:cs="Times New Roman"/>
                                    <w:sz w:val="22"/>
                                    <w:szCs w:val="22"/>
                                    <w:lang w:val="en-CA"/>
                                  </w:rPr>
                                </m:ctrlPr>
                              </m:sSubPr>
                              <m:e>
                                <m:r>
                                  <w:rPr>
                                    <w:rFonts w:ascii="Cambria Math" w:eastAsia="Calibri" w:hAnsi="Cambria Math" w:cs="Times New Roman"/>
                                    <w:sz w:val="22"/>
                                    <w:szCs w:val="22"/>
                                    <w:lang w:val="en-CA"/>
                                  </w:rPr>
                                  <m:t>x</m:t>
                                </m:r>
                              </m:e>
                              <m:sub>
                                <m:r>
                                  <w:rPr>
                                    <w:rFonts w:ascii="Cambria Math" w:eastAsia="Calibri" w:hAnsi="Cambria Math" w:cs="Times New Roman"/>
                                    <w:sz w:val="22"/>
                                    <w:szCs w:val="22"/>
                                    <w:lang w:val="en-CA"/>
                                  </w:rPr>
                                  <m:t>sr</m:t>
                                </m:r>
                              </m:sub>
                            </m:sSub>
                          </m:e>
                        </m:nary>
                      </m:e>
                    </m:nary>
                    <m:r>
                      <m:rPr>
                        <m:sty m:val="p"/>
                      </m:rPr>
                      <w:rPr>
                        <w:rFonts w:ascii="Cambria Math" w:eastAsia="Calibri" w:hAnsi="Cambria Math" w:cs="Times New Roman"/>
                        <w:sz w:val="22"/>
                        <w:szCs w:val="22"/>
                        <w:lang w:val="en-CA"/>
                      </w:rPr>
                      <m:t xml:space="preserve">. </m:t>
                    </m:r>
                    <m:sSub>
                      <m:sSubPr>
                        <m:ctrlPr>
                          <w:rPr>
                            <w:rFonts w:ascii="Cambria Math" w:eastAsia="Calibri" w:hAnsi="Cambria Math" w:cs="Times New Roman"/>
                            <w:sz w:val="22"/>
                            <w:szCs w:val="22"/>
                            <w:lang w:val="en-CA"/>
                          </w:rPr>
                        </m:ctrlPr>
                      </m:sSubPr>
                      <m:e>
                        <m:r>
                          <w:rPr>
                            <w:rFonts w:ascii="Cambria Math" w:eastAsia="Calibri" w:hAnsi="Cambria Math" w:cs="Times New Roman"/>
                            <w:sz w:val="22"/>
                            <w:szCs w:val="22"/>
                            <w:lang w:val="en-CA"/>
                          </w:rPr>
                          <m:t>a</m:t>
                        </m:r>
                      </m:e>
                      <m:sub>
                        <m:r>
                          <w:rPr>
                            <w:rFonts w:ascii="Cambria Math" w:eastAsia="Calibri" w:hAnsi="Cambria Math" w:cs="Times New Roman"/>
                            <w:sz w:val="22"/>
                            <w:szCs w:val="22"/>
                            <w:lang w:val="en-CA"/>
                          </w:rPr>
                          <m:t>s</m:t>
                        </m:r>
                      </m:sub>
                    </m:sSub>
                    <m:r>
                      <m:rPr>
                        <m:sty m:val="p"/>
                      </m:rPr>
                      <w:rPr>
                        <w:rFonts w:ascii="Cambria Math" w:eastAsia="Calibri" w:hAnsi="Cambria Math" w:cs="Times New Roman"/>
                        <w:sz w:val="22"/>
                        <w:szCs w:val="22"/>
                        <w:lang w:val="en-CA"/>
                      </w:rPr>
                      <m:t>+</m:t>
                    </m:r>
                  </m:fName>
                  <m:e>
                    <m:sSub>
                      <m:sSubPr>
                        <m:ctrlPr>
                          <w:rPr>
                            <w:rFonts w:ascii="Cambria Math" w:eastAsia="Calibri" w:hAnsi="Cambria Math" w:cs="Times New Roman"/>
                            <w:sz w:val="22"/>
                            <w:szCs w:val="22"/>
                            <w:lang w:val="en-CA"/>
                          </w:rPr>
                        </m:ctrlPr>
                      </m:sSubPr>
                      <m:e>
                        <m:r>
                          <w:rPr>
                            <w:rFonts w:ascii="Cambria Math" w:eastAsia="Calibri" w:hAnsi="Cambria Math" w:cs="Times New Roman"/>
                            <w:sz w:val="22"/>
                            <w:szCs w:val="22"/>
                            <w:lang w:val="en-CA"/>
                          </w:rPr>
                          <m:t>p</m:t>
                        </m:r>
                      </m:e>
                      <m:sub>
                        <m:r>
                          <w:rPr>
                            <w:rFonts w:ascii="Cambria Math" w:eastAsia="Calibri" w:hAnsi="Cambria Math" w:cs="Times New Roman"/>
                            <w:sz w:val="22"/>
                            <w:szCs w:val="22"/>
                            <w:lang w:val="en-CA"/>
                          </w:rPr>
                          <m:t>EXT</m:t>
                        </m:r>
                      </m:sub>
                    </m:sSub>
                    <m:r>
                      <m:rPr>
                        <m:sty m:val="p"/>
                      </m:rPr>
                      <w:rPr>
                        <w:rFonts w:ascii="Cambria Math" w:eastAsia="Calibri" w:hAnsi="Cambria Math" w:cs="Times New Roman"/>
                        <w:sz w:val="22"/>
                        <w:szCs w:val="22"/>
                        <w:lang w:val="en-CA"/>
                      </w:rPr>
                      <m:t>-</m:t>
                    </m:r>
                    <m:sSub>
                      <m:sSubPr>
                        <m:ctrlPr>
                          <w:rPr>
                            <w:rFonts w:ascii="Cambria Math" w:eastAsia="Calibri" w:hAnsi="Cambria Math" w:cs="Times New Roman"/>
                            <w:sz w:val="22"/>
                            <w:szCs w:val="22"/>
                            <w:lang w:val="en-CA"/>
                          </w:rPr>
                        </m:ctrlPr>
                      </m:sSubPr>
                      <m:e>
                        <m:r>
                          <w:rPr>
                            <w:rFonts w:ascii="Cambria Math" w:eastAsia="Calibri" w:hAnsi="Cambria Math" w:cs="Times New Roman"/>
                            <w:sz w:val="22"/>
                            <w:szCs w:val="22"/>
                            <w:lang w:val="en-CA"/>
                          </w:rPr>
                          <m:t>n</m:t>
                        </m:r>
                      </m:e>
                      <m:sub>
                        <m:r>
                          <w:rPr>
                            <w:rFonts w:ascii="Cambria Math" w:eastAsia="Calibri" w:hAnsi="Cambria Math" w:cs="Times New Roman"/>
                            <w:sz w:val="22"/>
                            <w:szCs w:val="22"/>
                            <w:lang w:val="en-CA"/>
                          </w:rPr>
                          <m:t>EXT</m:t>
                        </m:r>
                      </m:sub>
                    </m:sSub>
                  </m:e>
                </m:func>
                <m:r>
                  <m:rPr>
                    <m:sty m:val="p"/>
                  </m:rPr>
                  <w:rPr>
                    <w:rFonts w:ascii="Cambria Math" w:eastAsia="Calibri" w:hAnsi="Cambria Math" w:cs="Times New Roman"/>
                    <w:sz w:val="22"/>
                    <w:szCs w:val="22"/>
                    <w:lang w:val="en-CA"/>
                  </w:rPr>
                  <m:t>=0</m:t>
                </m:r>
              </m:oMath>
            </m:oMathPara>
          </w:p>
          <w:p w14:paraId="09FA4CF4" w14:textId="77777777" w:rsidR="0014219D" w:rsidRDefault="0014219D" w:rsidP="002564F2">
            <w:pPr>
              <w:rPr>
                <w:rFonts w:ascii="Times New Roman" w:eastAsia="Calibri" w:hAnsi="Times New Roman" w:cs="Times New Roman"/>
                <w:i/>
                <w:iCs/>
                <w:sz w:val="22"/>
                <w:szCs w:val="22"/>
                <w:lang w:val="en-CA"/>
              </w:rPr>
            </w:pPr>
            <w:r w:rsidRPr="00634496">
              <w:rPr>
                <w:rFonts w:ascii="Times New Roman" w:eastAsia="Calibri" w:hAnsi="Times New Roman" w:cs="Times New Roman"/>
                <w:i/>
                <w:iCs/>
                <w:sz w:val="22"/>
                <w:szCs w:val="22"/>
                <w:lang w:val="en-CA"/>
              </w:rPr>
              <w:t xml:space="preserve">The area of stands </w:t>
            </w:r>
            <w:r w:rsidR="00A0752D">
              <w:rPr>
                <w:rFonts w:ascii="Times New Roman" w:eastAsia="Calibri" w:hAnsi="Times New Roman" w:cs="Times New Roman"/>
                <w:i/>
                <w:iCs/>
                <w:sz w:val="22"/>
                <w:szCs w:val="22"/>
                <w:lang w:val="en-CA"/>
              </w:rPr>
              <w:t>from the extensive</w:t>
            </w:r>
            <w:r w:rsidR="00BD2C72">
              <w:rPr>
                <w:rFonts w:ascii="Times New Roman" w:eastAsia="Calibri" w:hAnsi="Times New Roman" w:cs="Times New Roman"/>
                <w:i/>
                <w:iCs/>
                <w:sz w:val="22"/>
                <w:szCs w:val="22"/>
                <w:lang w:val="en-CA"/>
              </w:rPr>
              <w:t>ly managed</w:t>
            </w:r>
            <w:r w:rsidR="00A0752D">
              <w:rPr>
                <w:rFonts w:ascii="Times New Roman" w:eastAsia="Calibri" w:hAnsi="Times New Roman" w:cs="Times New Roman"/>
                <w:i/>
                <w:iCs/>
                <w:sz w:val="22"/>
                <w:szCs w:val="22"/>
                <w:lang w:val="en-CA"/>
              </w:rPr>
              <w:t xml:space="preserve"> cluster</w:t>
            </w:r>
            <w:r w:rsidRPr="00634496">
              <w:rPr>
                <w:rFonts w:ascii="Times New Roman" w:eastAsia="Calibri" w:hAnsi="Times New Roman" w:cs="Times New Roman"/>
                <w:i/>
                <w:iCs/>
                <w:sz w:val="22"/>
                <w:szCs w:val="22"/>
                <w:lang w:val="en-CA"/>
              </w:rPr>
              <w:t xml:space="preserve"> </w:t>
            </w:r>
            <w:r>
              <w:rPr>
                <w:rFonts w:ascii="Times New Roman" w:eastAsia="Calibri" w:hAnsi="Times New Roman" w:cs="Times New Roman"/>
                <w:i/>
                <w:iCs/>
                <w:sz w:val="22"/>
                <w:szCs w:val="22"/>
                <w:lang w:val="en-CA"/>
              </w:rPr>
              <w:t>is</w:t>
            </w:r>
            <w:r w:rsidRPr="00634496">
              <w:rPr>
                <w:rFonts w:ascii="Times New Roman" w:eastAsia="Calibri" w:hAnsi="Times New Roman" w:cs="Times New Roman"/>
                <w:i/>
                <w:iCs/>
                <w:sz w:val="22"/>
                <w:szCs w:val="22"/>
                <w:lang w:val="en-CA"/>
              </w:rPr>
              <w:t xml:space="preserve"> </w:t>
            </w:r>
            <w:r>
              <w:rPr>
                <w:rFonts w:ascii="Times New Roman" w:eastAsia="Calibri" w:hAnsi="Times New Roman" w:cs="Times New Roman"/>
                <w:i/>
                <w:iCs/>
                <w:sz w:val="22"/>
                <w:szCs w:val="22"/>
                <w:lang w:val="en-CA"/>
              </w:rPr>
              <w:t>equal to 20</w:t>
            </w:r>
            <w:r w:rsidRPr="00634496">
              <w:rPr>
                <w:rFonts w:ascii="Times New Roman" w:eastAsia="Calibri" w:hAnsi="Times New Roman" w:cs="Times New Roman"/>
                <w:i/>
                <w:iCs/>
                <w:sz w:val="22"/>
                <w:szCs w:val="22"/>
                <w:lang w:val="en-CA"/>
              </w:rPr>
              <w:t>% of total area</w:t>
            </w:r>
            <w:r>
              <w:rPr>
                <w:rFonts w:ascii="Times New Roman" w:eastAsia="Calibri" w:hAnsi="Times New Roman" w:cs="Times New Roman"/>
                <w:i/>
                <w:iCs/>
                <w:sz w:val="22"/>
                <w:szCs w:val="22"/>
                <w:lang w:val="en-CA"/>
              </w:rPr>
              <w:t xml:space="preserve"> (with small deviation allowed).</w:t>
            </w:r>
          </w:p>
          <w:p w14:paraId="626248A7" w14:textId="776076B4" w:rsidR="00E72E95" w:rsidRPr="00755525" w:rsidRDefault="00E72E95" w:rsidP="002564F2">
            <w:pPr>
              <w:rPr>
                <w:rFonts w:ascii="Times New Roman" w:eastAsia="Calibri" w:hAnsi="Times New Roman" w:cs="Times New Roman"/>
                <w:sz w:val="22"/>
                <w:szCs w:val="22"/>
                <w:lang w:val="en-CA"/>
              </w:rPr>
            </w:pPr>
          </w:p>
        </w:tc>
      </w:tr>
      <w:tr w:rsidR="005D1D9F" w:rsidRPr="00755525" w14:paraId="0BCA50C6" w14:textId="77777777" w:rsidTr="002743AF">
        <w:trPr>
          <w:trHeight w:val="677"/>
        </w:trPr>
        <w:tc>
          <w:tcPr>
            <w:tcW w:w="1271" w:type="dxa"/>
            <w:shd w:val="clear" w:color="auto" w:fill="auto"/>
          </w:tcPr>
          <w:p w14:paraId="3DC989BB" w14:textId="0ED344B6" w:rsidR="005D1D9F" w:rsidRPr="00755525" w:rsidRDefault="005D1D9F" w:rsidP="005D1D9F">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C76A45">
              <w:rPr>
                <w:rFonts w:ascii="Times New Roman" w:eastAsia="Calibri" w:hAnsi="Times New Roman" w:cs="Times New Roman"/>
                <w:sz w:val="22"/>
                <w:szCs w:val="22"/>
                <w:lang w:val="en-CA"/>
              </w:rPr>
              <w:t>3</w:t>
            </w:r>
            <w:r w:rsidR="004A1270">
              <w:rPr>
                <w:rFonts w:ascii="Times New Roman" w:eastAsia="Calibri" w:hAnsi="Times New Roman" w:cs="Times New Roman"/>
                <w:sz w:val="22"/>
                <w:szCs w:val="22"/>
                <w:lang w:val="en-CA"/>
              </w:rPr>
              <w:t>7</w:t>
            </w:r>
            <w:r w:rsidRPr="00755525">
              <w:rPr>
                <w:rFonts w:ascii="Times New Roman" w:eastAsia="Calibri" w:hAnsi="Times New Roman" w:cs="Times New Roman"/>
                <w:sz w:val="22"/>
                <w:szCs w:val="22"/>
                <w:lang w:val="en-CA"/>
              </w:rPr>
              <w:t>]</w:t>
            </w:r>
          </w:p>
        </w:tc>
        <w:tc>
          <w:tcPr>
            <w:tcW w:w="8079" w:type="dxa"/>
            <w:shd w:val="clear" w:color="auto" w:fill="auto"/>
          </w:tcPr>
          <w:p w14:paraId="3CE6AB54" w14:textId="34B63633" w:rsidR="006611AF" w:rsidRPr="003A4A0A" w:rsidRDefault="00000000" w:rsidP="005D1D9F">
            <w:pP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m:t>
                    </m:r>
                    <m:r>
                      <m:rPr>
                        <m:sty m:val="p"/>
                      </m:rPr>
                      <w:rPr>
                        <w:rFonts w:ascii="Cambria Math" w:eastAsia="MS Mincho" w:hAnsi="Cambria Math" w:cs="Times New Roman"/>
                        <w:sz w:val="22"/>
                        <w:szCs w:val="22"/>
                        <w:lang w:val="en-CA"/>
                      </w:rPr>
                      <m:t>∈</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Cl</m:t>
                        </m:r>
                      </m:e>
                      <m:sub>
                        <m:r>
                          <w:rPr>
                            <w:rFonts w:ascii="Cambria Math" w:eastAsia="MS Mincho" w:hAnsi="Cambria Math" w:cs="Times New Roman"/>
                            <w:sz w:val="22"/>
                            <w:szCs w:val="22"/>
                            <w:lang w:val="en-CA"/>
                          </w:rPr>
                          <m:t>c</m:t>
                        </m:r>
                      </m:sub>
                    </m:sSub>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EXT</m:t>
                            </m:r>
                          </m:sup>
                        </m:sSubSup>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ECOL</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ECON</m:t>
                                </m:r>
                              </m:sup>
                            </m:sSubSup>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w:rPr>
                    <w:rFonts w:ascii="Cambria Math" w:eastAsia="MS Mincho" w:hAnsi="Cambria Math" w:cs="Times New Roman"/>
                    <w:sz w:val="22"/>
                    <w:szCs w:val="22"/>
                    <w:lang w:val="en-CA"/>
                  </w:rPr>
                  <m:t xml:space="preserve"> , for all c∈C</m:t>
                </m:r>
              </m:oMath>
            </m:oMathPara>
          </w:p>
          <w:p w14:paraId="1EF8B8D9" w14:textId="77777777" w:rsidR="00D64EC9" w:rsidRDefault="00D64EC9" w:rsidP="005D1D9F">
            <w:pPr>
              <w:rPr>
                <w:rFonts w:ascii="Times New Roman" w:eastAsia="MS Mincho" w:hAnsi="Times New Roman" w:cs="Times New Roman"/>
                <w:i/>
                <w:iCs/>
                <w:sz w:val="22"/>
                <w:szCs w:val="22"/>
                <w:lang w:val="en-CA"/>
              </w:rPr>
            </w:pPr>
            <w:r w:rsidRPr="003A4A0A">
              <w:rPr>
                <w:rFonts w:ascii="Times New Roman" w:eastAsia="MS Mincho" w:hAnsi="Times New Roman" w:cs="Times New Roman"/>
                <w:i/>
                <w:iCs/>
                <w:sz w:val="22"/>
                <w:szCs w:val="22"/>
                <w:lang w:val="en-CA"/>
              </w:rPr>
              <w:t>Auxiliary variable z</w:t>
            </w:r>
            <w:r w:rsidRPr="003A4A0A">
              <w:rPr>
                <w:rFonts w:ascii="Times New Roman" w:eastAsia="MS Mincho" w:hAnsi="Times New Roman" w:cs="Times New Roman"/>
                <w:i/>
                <w:iCs/>
                <w:sz w:val="22"/>
                <w:szCs w:val="22"/>
                <w:vertAlign w:val="subscript"/>
                <w:lang w:val="en-CA"/>
              </w:rPr>
              <w:t>c</w:t>
            </w:r>
            <w:r w:rsidRPr="003A4A0A">
              <w:rPr>
                <w:rFonts w:ascii="Times New Roman" w:eastAsia="MS Mincho" w:hAnsi="Times New Roman" w:cs="Times New Roman"/>
                <w:i/>
                <w:iCs/>
                <w:sz w:val="22"/>
                <w:szCs w:val="22"/>
                <w:lang w:val="en-CA"/>
              </w:rPr>
              <w:t xml:space="preserve"> is lesser than or equal to the </w:t>
            </w:r>
            <w:r w:rsidR="000312A3" w:rsidRPr="003A4A0A">
              <w:rPr>
                <w:rFonts w:ascii="Times New Roman" w:eastAsia="MS Mincho" w:hAnsi="Times New Roman" w:cs="Times New Roman"/>
                <w:i/>
                <w:iCs/>
                <w:sz w:val="22"/>
                <w:szCs w:val="22"/>
                <w:lang w:val="en-CA"/>
              </w:rPr>
              <w:t xml:space="preserve">combined </w:t>
            </w:r>
            <w:r w:rsidRPr="003A4A0A">
              <w:rPr>
                <w:rFonts w:ascii="Times New Roman" w:eastAsia="MS Mincho" w:hAnsi="Times New Roman" w:cs="Times New Roman"/>
                <w:i/>
                <w:iCs/>
                <w:sz w:val="22"/>
                <w:szCs w:val="22"/>
                <w:lang w:val="en-CA"/>
              </w:rPr>
              <w:t>ecological</w:t>
            </w:r>
            <w:r w:rsidR="000312A3" w:rsidRPr="003A4A0A">
              <w:rPr>
                <w:rFonts w:ascii="Times New Roman" w:eastAsia="MS Mincho" w:hAnsi="Times New Roman" w:cs="Times New Roman"/>
                <w:i/>
                <w:iCs/>
                <w:sz w:val="22"/>
                <w:szCs w:val="22"/>
                <w:lang w:val="en-CA"/>
              </w:rPr>
              <w:t xml:space="preserve"> and economic</w:t>
            </w:r>
            <w:r w:rsidRPr="003A4A0A">
              <w:rPr>
                <w:rFonts w:ascii="Times New Roman" w:eastAsia="MS Mincho" w:hAnsi="Times New Roman" w:cs="Times New Roman"/>
                <w:i/>
                <w:iCs/>
                <w:sz w:val="22"/>
                <w:szCs w:val="22"/>
                <w:lang w:val="en-CA"/>
              </w:rPr>
              <w:t xml:space="preserve"> value of cluster c.</w:t>
            </w:r>
          </w:p>
          <w:p w14:paraId="77B592B6" w14:textId="4B2C05F1" w:rsidR="00E72E95" w:rsidRPr="003A4A0A" w:rsidRDefault="00E72E95" w:rsidP="005D1D9F">
            <w:pPr>
              <w:rPr>
                <w:rFonts w:ascii="Times New Roman" w:eastAsia="Calibri" w:hAnsi="Times New Roman" w:cs="Times New Roman"/>
                <w:sz w:val="22"/>
                <w:szCs w:val="22"/>
                <w:lang w:val="en-CA"/>
              </w:rPr>
            </w:pPr>
          </w:p>
        </w:tc>
      </w:tr>
      <w:tr w:rsidR="005D1D9F" w:rsidRPr="00755525" w14:paraId="4EA7182F" w14:textId="77777777" w:rsidTr="002743AF">
        <w:tc>
          <w:tcPr>
            <w:tcW w:w="1271" w:type="dxa"/>
            <w:shd w:val="clear" w:color="auto" w:fill="auto"/>
          </w:tcPr>
          <w:p w14:paraId="464AC252" w14:textId="43C70E75" w:rsidR="005D1D9F" w:rsidRPr="00755525" w:rsidRDefault="005D1D9F" w:rsidP="005D1D9F">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C76A45">
              <w:rPr>
                <w:rFonts w:ascii="Times New Roman" w:eastAsia="Calibri" w:hAnsi="Times New Roman" w:cs="Times New Roman"/>
                <w:sz w:val="22"/>
                <w:szCs w:val="22"/>
                <w:lang w:val="en-CA"/>
              </w:rPr>
              <w:t>3</w:t>
            </w:r>
            <w:r w:rsidR="004A1270">
              <w:rPr>
                <w:rFonts w:ascii="Times New Roman" w:eastAsia="Calibri" w:hAnsi="Times New Roman" w:cs="Times New Roman"/>
                <w:sz w:val="22"/>
                <w:szCs w:val="22"/>
                <w:lang w:val="en-CA"/>
              </w:rPr>
              <w:t>8</w:t>
            </w:r>
            <w:r w:rsidRPr="00755525">
              <w:rPr>
                <w:rFonts w:ascii="Times New Roman" w:eastAsia="Calibri" w:hAnsi="Times New Roman" w:cs="Times New Roman"/>
                <w:sz w:val="22"/>
                <w:szCs w:val="22"/>
                <w:lang w:val="en-CA"/>
              </w:rPr>
              <w:t>]</w:t>
            </w:r>
          </w:p>
        </w:tc>
        <w:tc>
          <w:tcPr>
            <w:tcW w:w="8079" w:type="dxa"/>
            <w:shd w:val="clear" w:color="auto" w:fill="auto"/>
          </w:tcPr>
          <w:p w14:paraId="3FBDEF13" w14:textId="297A12B8" w:rsidR="005D1D9F" w:rsidRPr="003A4A0A" w:rsidRDefault="00000000" w:rsidP="005D1D9F">
            <w:pP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m:rPr>
                    <m:sty m:val="p"/>
                  </m:rPr>
                  <w:rPr>
                    <w:rFonts w:ascii="Cambria Math" w:hAnsi="Cambria Math" w:cs="Times New Roman"/>
                    <w:sz w:val="22"/>
                    <w:szCs w:val="22"/>
                    <w:lang w:val="en-CA"/>
                  </w:rPr>
                  <m:t>≥</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s</m:t>
                    </m:r>
                    <m:r>
                      <m:rPr>
                        <m:sty m:val="p"/>
                      </m:rPr>
                      <w:rPr>
                        <w:rFonts w:ascii="Cambria Math" w:eastAsia="MS Mincho" w:hAnsi="Cambria Math" w:cs="Times New Roman"/>
                        <w:sz w:val="22"/>
                        <w:szCs w:val="22"/>
                        <w:lang w:val="en-CA"/>
                      </w:rPr>
                      <m:t>∈</m:t>
                    </m:r>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Cl</m:t>
                        </m:r>
                      </m:e>
                      <m:sub>
                        <m:r>
                          <w:rPr>
                            <w:rFonts w:ascii="Cambria Math" w:eastAsia="MS Mincho" w:hAnsi="Cambria Math" w:cs="Times New Roman"/>
                            <w:sz w:val="22"/>
                            <w:szCs w:val="22"/>
                            <w:lang w:val="en-CA"/>
                          </w:rPr>
                          <m:t>c</m:t>
                        </m:r>
                      </m:sub>
                    </m:sSub>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EXT</m:t>
                            </m:r>
                          </m:sup>
                        </m:sSubSup>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ECOL</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ECON</m:t>
                                </m:r>
                              </m:sup>
                            </m:sSubSup>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r>
                  <w:rPr>
                    <w:rFonts w:ascii="Cambria Math" w:eastAsia="MS Mincho" w:hAnsi="Cambria Math" w:cs="Times New Roman"/>
                    <w:sz w:val="22"/>
                    <w:szCs w:val="22"/>
                    <w:lang w:val="en-CA"/>
                  </w:rPr>
                  <m:t>-(1-</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y</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m:t>
                </m:r>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e∈{ECOL,ECON}</m:t>
                    </m:r>
                  </m:sub>
                  <m:sup/>
                  <m:e>
                    <m:sSup>
                      <m:sSupPr>
                        <m:ctrlPr>
                          <w:rPr>
                            <w:rFonts w:ascii="Cambria Math" w:eastAsia="MS Mincho" w:hAnsi="Cambria Math" w:cs="Times New Roman"/>
                            <w:i/>
                            <w:sz w:val="22"/>
                            <w:szCs w:val="22"/>
                            <w:lang w:val="en-CA"/>
                          </w:rPr>
                        </m:ctrlPr>
                      </m:sSupPr>
                      <m:e>
                        <m:r>
                          <w:rPr>
                            <w:rFonts w:ascii="Cambria Math" w:eastAsia="MS Mincho" w:hAnsi="Cambria Math" w:cs="Times New Roman"/>
                            <w:sz w:val="22"/>
                            <w:szCs w:val="22"/>
                            <w:lang w:val="en-CA"/>
                          </w:rPr>
                          <m:t>(G</m:t>
                        </m:r>
                      </m:e>
                      <m:sup>
                        <m:r>
                          <w:rPr>
                            <w:rFonts w:ascii="Cambria Math" w:eastAsia="MS Mincho" w:hAnsi="Cambria Math" w:cs="Times New Roman"/>
                            <w:sz w:val="22"/>
                            <w:szCs w:val="22"/>
                            <w:lang w:val="en-CA"/>
                          </w:rPr>
                          <m:t>e</m:t>
                        </m:r>
                      </m:sup>
                    </m:sSup>
                    <m:r>
                      <w:rPr>
                        <w:rFonts w:ascii="Cambria Math" w:eastAsia="MS Mincho" w:hAnsi="Cambria Math" w:cs="Times New Roman"/>
                        <w:sz w:val="22"/>
                        <w:szCs w:val="22"/>
                        <w:lang w:val="en-CA"/>
                      </w:rPr>
                      <m:t>)</m:t>
                    </m:r>
                  </m:e>
                </m:nary>
                <m:r>
                  <w:rPr>
                    <w:rFonts w:ascii="Cambria Math" w:eastAsia="MS Mincho" w:hAnsi="Cambria Math" w:cs="Times New Roman"/>
                    <w:sz w:val="22"/>
                    <w:szCs w:val="22"/>
                    <w:lang w:val="en-CA"/>
                  </w:rPr>
                  <m:t xml:space="preserve">  , for all c∈C</m:t>
                </m:r>
                <w:commentRangeStart w:id="3"/>
                <w:commentRangeStart w:id="4"/>
                <w:commentRangeEnd w:id="3"/>
                <m:r>
                  <m:rPr>
                    <m:sty m:val="p"/>
                  </m:rPr>
                  <w:rPr>
                    <w:rStyle w:val="CommentReference"/>
                    <w:rFonts w:ascii="Cambria Math" w:hAnsi="Cambria Math" w:cs="Times New Roman"/>
                    <w:sz w:val="22"/>
                    <w:szCs w:val="22"/>
                  </w:rPr>
                  <w:commentReference w:id="3"/>
                </m:r>
                <w:commentRangeEnd w:id="4"/>
                <m:r>
                  <m:rPr>
                    <m:sty m:val="p"/>
                  </m:rPr>
                  <w:rPr>
                    <w:rStyle w:val="CommentReference"/>
                    <w:rFonts w:ascii="Cambria Math" w:hAnsi="Cambria Math" w:cs="Times New Roman"/>
                    <w:sz w:val="22"/>
                    <w:szCs w:val="22"/>
                  </w:rPr>
                  <w:commentReference w:id="4"/>
                </m:r>
              </m:oMath>
            </m:oMathPara>
          </w:p>
          <w:p w14:paraId="6EECFF35" w14:textId="77777777" w:rsidR="00D64EC9" w:rsidRDefault="00D64EC9" w:rsidP="005D1D9F">
            <w:pPr>
              <w:rPr>
                <w:rFonts w:ascii="Times New Roman" w:eastAsia="MS Mincho" w:hAnsi="Times New Roman" w:cs="Times New Roman"/>
                <w:i/>
                <w:iCs/>
                <w:sz w:val="22"/>
                <w:szCs w:val="22"/>
                <w:lang w:val="en-CA"/>
              </w:rPr>
            </w:pPr>
            <w:r w:rsidRPr="003A4A0A">
              <w:rPr>
                <w:rFonts w:ascii="Times New Roman" w:eastAsia="MS Mincho" w:hAnsi="Times New Roman" w:cs="Times New Roman"/>
                <w:i/>
                <w:iCs/>
                <w:sz w:val="22"/>
                <w:szCs w:val="22"/>
                <w:lang w:val="en-CA"/>
              </w:rPr>
              <w:t xml:space="preserve">When cluster c is selected, the auxiliary variable should be greater than or equal to </w:t>
            </w:r>
            <w:r w:rsidR="00051533" w:rsidRPr="003A4A0A">
              <w:rPr>
                <w:rFonts w:ascii="Times New Roman" w:eastAsia="MS Mincho" w:hAnsi="Times New Roman" w:cs="Times New Roman"/>
                <w:i/>
                <w:iCs/>
                <w:sz w:val="22"/>
                <w:szCs w:val="22"/>
                <w:lang w:val="en-CA"/>
              </w:rPr>
              <w:t>the combined ecological and economic value of cluster c.</w:t>
            </w:r>
            <w:r w:rsidRPr="003A4A0A">
              <w:rPr>
                <w:rFonts w:ascii="Times New Roman" w:eastAsia="MS Mincho" w:hAnsi="Times New Roman" w:cs="Times New Roman"/>
                <w:i/>
                <w:iCs/>
                <w:sz w:val="22"/>
                <w:szCs w:val="22"/>
                <w:lang w:val="en-CA"/>
              </w:rPr>
              <w:t xml:space="preserve"> Combined with equation </w:t>
            </w:r>
            <w:r w:rsidRPr="00D019CC">
              <w:rPr>
                <w:rFonts w:ascii="Times New Roman" w:eastAsia="MS Mincho" w:hAnsi="Times New Roman" w:cs="Times New Roman"/>
                <w:i/>
                <w:iCs/>
                <w:sz w:val="22"/>
                <w:szCs w:val="22"/>
                <w:lang w:val="en-CA"/>
              </w:rPr>
              <w:t>[</w:t>
            </w:r>
            <w:r w:rsidR="00D019CC" w:rsidRPr="00D019CC">
              <w:rPr>
                <w:rFonts w:ascii="Times New Roman" w:eastAsia="MS Mincho" w:hAnsi="Times New Roman" w:cs="Times New Roman"/>
                <w:i/>
                <w:iCs/>
                <w:sz w:val="22"/>
                <w:szCs w:val="22"/>
                <w:lang w:val="en-CA"/>
              </w:rPr>
              <w:t>37</w:t>
            </w:r>
            <w:r w:rsidRPr="00D019CC">
              <w:rPr>
                <w:rFonts w:ascii="Times New Roman" w:eastAsia="MS Mincho" w:hAnsi="Times New Roman" w:cs="Times New Roman"/>
                <w:i/>
                <w:iCs/>
                <w:sz w:val="22"/>
                <w:szCs w:val="22"/>
                <w:lang w:val="en-CA"/>
              </w:rPr>
              <w:t>], this</w:t>
            </w:r>
            <w:r w:rsidRPr="003A4A0A">
              <w:rPr>
                <w:rFonts w:ascii="Times New Roman" w:eastAsia="Calibri" w:hAnsi="Times New Roman" w:cs="Times New Roman"/>
                <w:i/>
                <w:iCs/>
                <w:sz w:val="22"/>
                <w:szCs w:val="22"/>
                <w:lang w:val="en-CA"/>
              </w:rPr>
              <w:t xml:space="preserve"> constraint </w:t>
            </w:r>
            <w:r w:rsidRPr="003A4A0A">
              <w:rPr>
                <w:rFonts w:ascii="Times New Roman" w:eastAsia="MS Mincho" w:hAnsi="Times New Roman" w:cs="Times New Roman"/>
                <w:i/>
                <w:iCs/>
                <w:sz w:val="22"/>
                <w:szCs w:val="22"/>
                <w:lang w:val="en-CA"/>
              </w:rPr>
              <w:t>ensures that the auxiliary variable z</w:t>
            </w:r>
            <w:r w:rsidRPr="003A4A0A">
              <w:rPr>
                <w:rFonts w:ascii="Times New Roman" w:eastAsia="MS Mincho" w:hAnsi="Times New Roman" w:cs="Times New Roman"/>
                <w:i/>
                <w:iCs/>
                <w:sz w:val="22"/>
                <w:szCs w:val="22"/>
                <w:vertAlign w:val="subscript"/>
                <w:lang w:val="en-CA"/>
              </w:rPr>
              <w:t>c</w:t>
            </w:r>
            <w:r w:rsidRPr="003A4A0A">
              <w:rPr>
                <w:rFonts w:ascii="Times New Roman" w:eastAsia="MS Mincho" w:hAnsi="Times New Roman" w:cs="Times New Roman"/>
                <w:i/>
                <w:iCs/>
                <w:sz w:val="22"/>
                <w:szCs w:val="22"/>
                <w:lang w:val="en-CA"/>
              </w:rPr>
              <w:t xml:space="preserve"> is equal to the </w:t>
            </w:r>
            <w:r w:rsidR="00B44253" w:rsidRPr="003A4A0A">
              <w:rPr>
                <w:rFonts w:ascii="Times New Roman" w:eastAsia="MS Mincho" w:hAnsi="Times New Roman" w:cs="Times New Roman"/>
                <w:i/>
                <w:iCs/>
                <w:sz w:val="22"/>
                <w:szCs w:val="22"/>
                <w:lang w:val="en-CA"/>
              </w:rPr>
              <w:t xml:space="preserve">combined ecological and economic value </w:t>
            </w:r>
            <w:r w:rsidRPr="003A4A0A">
              <w:rPr>
                <w:rFonts w:ascii="Times New Roman" w:eastAsia="MS Mincho" w:hAnsi="Times New Roman" w:cs="Times New Roman"/>
                <w:i/>
                <w:iCs/>
                <w:sz w:val="22"/>
                <w:szCs w:val="22"/>
                <w:lang w:val="en-CA"/>
              </w:rPr>
              <w:t>of cluster c.</w:t>
            </w:r>
          </w:p>
          <w:p w14:paraId="3D0D9F5A" w14:textId="0E513EFC" w:rsidR="00E72E95" w:rsidRPr="003A4A0A" w:rsidRDefault="00E72E95" w:rsidP="005D1D9F">
            <w:pPr>
              <w:rPr>
                <w:rFonts w:ascii="Times New Roman" w:eastAsia="Calibri" w:hAnsi="Times New Roman" w:cs="Times New Roman"/>
                <w:sz w:val="22"/>
                <w:szCs w:val="22"/>
                <w:lang w:val="en-CA"/>
              </w:rPr>
            </w:pPr>
          </w:p>
        </w:tc>
      </w:tr>
      <w:tr w:rsidR="005D1D9F" w:rsidRPr="00755525" w14:paraId="6005CA48" w14:textId="77777777" w:rsidTr="002743AF">
        <w:tc>
          <w:tcPr>
            <w:tcW w:w="1271" w:type="dxa"/>
            <w:shd w:val="clear" w:color="auto" w:fill="auto"/>
          </w:tcPr>
          <w:p w14:paraId="27F11FB4" w14:textId="13C03721" w:rsidR="005D1D9F" w:rsidRPr="00755525" w:rsidRDefault="005D1D9F" w:rsidP="005D1D9F">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C76A45">
              <w:rPr>
                <w:rFonts w:ascii="Times New Roman" w:eastAsia="Calibri" w:hAnsi="Times New Roman" w:cs="Times New Roman"/>
                <w:sz w:val="22"/>
                <w:szCs w:val="22"/>
                <w:lang w:val="en-CA"/>
              </w:rPr>
              <w:t>3</w:t>
            </w:r>
            <w:r w:rsidR="004A1270">
              <w:rPr>
                <w:rFonts w:ascii="Times New Roman" w:eastAsia="Calibri" w:hAnsi="Times New Roman" w:cs="Times New Roman"/>
                <w:sz w:val="22"/>
                <w:szCs w:val="22"/>
                <w:lang w:val="en-CA"/>
              </w:rPr>
              <w:t>9</w:t>
            </w:r>
            <w:r w:rsidRPr="00755525">
              <w:rPr>
                <w:rFonts w:ascii="Times New Roman" w:eastAsia="Calibri" w:hAnsi="Times New Roman" w:cs="Times New Roman"/>
                <w:sz w:val="22"/>
                <w:szCs w:val="22"/>
                <w:lang w:val="en-CA"/>
              </w:rPr>
              <w:t>]</w:t>
            </w:r>
          </w:p>
        </w:tc>
        <w:tc>
          <w:tcPr>
            <w:tcW w:w="8079" w:type="dxa"/>
            <w:shd w:val="clear" w:color="auto" w:fill="auto"/>
          </w:tcPr>
          <w:p w14:paraId="185CF127" w14:textId="127BA31C" w:rsidR="005D1D9F" w:rsidRPr="003A4A0A" w:rsidRDefault="00000000" w:rsidP="005D1D9F">
            <w:pP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r>
                  <w:rPr>
                    <w:rFonts w:ascii="Cambria Math" w:eastAsia="MS Mincho" w:hAnsi="Cambria Math" w:cs="Times New Roman"/>
                    <w:sz w:val="22"/>
                    <w:szCs w:val="22"/>
                    <w:lang w:val="en-CA"/>
                  </w:rPr>
                  <m:t>≤</m:t>
                </m:r>
                <m:sSup>
                  <m:sSupPr>
                    <m:ctrlPr>
                      <w:rPr>
                        <w:rFonts w:ascii="Cambria Math" w:eastAsia="MS Mincho" w:hAnsi="Cambria Math" w:cs="Times New Roman"/>
                        <w:i/>
                        <w:sz w:val="22"/>
                        <w:szCs w:val="22"/>
                        <w:lang w:val="en-CA"/>
                      </w:rPr>
                    </m:ctrlPr>
                  </m:sSupPr>
                  <m:e>
                    <m:r>
                      <w:rPr>
                        <w:rFonts w:ascii="Cambria Math" w:eastAsia="MS Mincho" w:hAnsi="Cambria Math" w:cs="Times New Roman"/>
                        <w:sz w:val="22"/>
                        <w:szCs w:val="22"/>
                        <w:lang w:val="en-CA"/>
                      </w:rPr>
                      <m:t>G</m:t>
                    </m:r>
                  </m:e>
                  <m:sup>
                    <m:r>
                      <w:rPr>
                        <w:rFonts w:ascii="Cambria Math" w:eastAsia="MS Mincho" w:hAnsi="Cambria Math" w:cs="Times New Roman"/>
                        <w:sz w:val="22"/>
                        <w:szCs w:val="22"/>
                        <w:lang w:val="en-CA"/>
                      </w:rPr>
                      <m:t>ECOL+ECON</m:t>
                    </m:r>
                  </m:sup>
                </m:sSup>
                <m:r>
                  <w:rPr>
                    <w:rFonts w:ascii="Cambria Math" w:eastAsia="MS Mincho" w:hAnsi="Cambria Math" w:cs="Times New Roman"/>
                    <w:sz w:val="22"/>
                    <w:szCs w:val="22"/>
                    <w:lang w:val="en-CA"/>
                  </w:rPr>
                  <m:t xml:space="preserve"> . </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y</m:t>
                    </m:r>
                  </m:e>
                  <m:sub>
                    <m:r>
                      <w:rPr>
                        <w:rFonts w:ascii="Cambria Math" w:eastAsia="MS Mincho" w:hAnsi="Cambria Math" w:cs="Times New Roman"/>
                        <w:sz w:val="22"/>
                        <w:szCs w:val="22"/>
                        <w:lang w:val="en-CA"/>
                      </w:rPr>
                      <m:t xml:space="preserve">c </m:t>
                    </m:r>
                  </m:sub>
                </m:sSub>
                <m:r>
                  <w:rPr>
                    <w:rFonts w:ascii="Cambria Math" w:eastAsia="MS Mincho" w:hAnsi="Cambria Math" w:cs="Times New Roman"/>
                    <w:sz w:val="22"/>
                    <w:szCs w:val="22"/>
                    <w:lang w:val="en-CA"/>
                  </w:rPr>
                  <m:t>, for all c∈C</m:t>
                </m:r>
              </m:oMath>
            </m:oMathPara>
          </w:p>
          <w:p w14:paraId="685A01D9" w14:textId="1657E483" w:rsidR="00E72E95" w:rsidRPr="00E72E95" w:rsidRDefault="00D64EC9" w:rsidP="005D1D9F">
            <w:pPr>
              <w:rPr>
                <w:rFonts w:ascii="Times New Roman" w:eastAsia="MS Mincho" w:hAnsi="Times New Roman" w:cs="Times New Roman"/>
                <w:i/>
                <w:iCs/>
                <w:sz w:val="22"/>
                <w:szCs w:val="22"/>
                <w:lang w:val="en-CA"/>
              </w:rPr>
            </w:pPr>
            <w:r w:rsidRPr="003A4A0A">
              <w:rPr>
                <w:rFonts w:ascii="Times New Roman" w:eastAsia="MS Mincho" w:hAnsi="Times New Roman" w:cs="Times New Roman"/>
                <w:i/>
                <w:iCs/>
                <w:sz w:val="22"/>
                <w:szCs w:val="22"/>
                <w:lang w:val="en-CA"/>
              </w:rPr>
              <w:t>Auxiliary variable z</w:t>
            </w:r>
            <w:r w:rsidRPr="003A4A0A">
              <w:rPr>
                <w:rFonts w:ascii="Times New Roman" w:eastAsia="MS Mincho" w:hAnsi="Times New Roman" w:cs="Times New Roman"/>
                <w:i/>
                <w:iCs/>
                <w:sz w:val="22"/>
                <w:szCs w:val="22"/>
                <w:vertAlign w:val="subscript"/>
                <w:lang w:val="en-CA"/>
              </w:rPr>
              <w:t>c</w:t>
            </w:r>
            <w:r w:rsidRPr="003A4A0A">
              <w:rPr>
                <w:rFonts w:ascii="Times New Roman" w:eastAsia="MS Mincho" w:hAnsi="Times New Roman" w:cs="Times New Roman"/>
                <w:i/>
                <w:iCs/>
                <w:sz w:val="22"/>
                <w:szCs w:val="22"/>
                <w:lang w:val="en-CA"/>
              </w:rPr>
              <w:t xml:space="preserve"> is lesser than or equal to the maximum value of the </w:t>
            </w:r>
            <w:r w:rsidR="00A475E9" w:rsidRPr="003A4A0A">
              <w:rPr>
                <w:rFonts w:ascii="Times New Roman" w:eastAsia="MS Mincho" w:hAnsi="Times New Roman" w:cs="Times New Roman"/>
                <w:i/>
                <w:iCs/>
                <w:sz w:val="22"/>
                <w:szCs w:val="22"/>
                <w:lang w:val="en-CA"/>
              </w:rPr>
              <w:t>combined objectives</w:t>
            </w:r>
            <w:r w:rsidRPr="003A4A0A">
              <w:rPr>
                <w:rFonts w:ascii="Times New Roman" w:eastAsia="MS Mincho" w:hAnsi="Times New Roman" w:cs="Times New Roman"/>
                <w:i/>
                <w:iCs/>
                <w:sz w:val="22"/>
                <w:szCs w:val="22"/>
                <w:lang w:val="en-CA"/>
              </w:rPr>
              <w:t>.</w:t>
            </w:r>
          </w:p>
        </w:tc>
      </w:tr>
      <w:tr w:rsidR="00BA1D2B" w:rsidRPr="00755525" w14:paraId="2D634137" w14:textId="77777777" w:rsidTr="002743AF">
        <w:tc>
          <w:tcPr>
            <w:tcW w:w="1271" w:type="dxa"/>
            <w:shd w:val="clear" w:color="auto" w:fill="auto"/>
          </w:tcPr>
          <w:p w14:paraId="20EC75B8" w14:textId="3F042669" w:rsidR="00BA1D2B" w:rsidRPr="00755525" w:rsidRDefault="00BA1D2B" w:rsidP="002564F2">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4A1270">
              <w:rPr>
                <w:rFonts w:ascii="Times New Roman" w:eastAsia="Calibri" w:hAnsi="Times New Roman" w:cs="Times New Roman"/>
                <w:sz w:val="22"/>
                <w:szCs w:val="22"/>
                <w:lang w:val="en-CA"/>
              </w:rPr>
              <w:t>40</w:t>
            </w:r>
            <w:r w:rsidRPr="00755525">
              <w:rPr>
                <w:rFonts w:ascii="Times New Roman" w:eastAsia="Calibri" w:hAnsi="Times New Roman" w:cs="Times New Roman"/>
                <w:sz w:val="22"/>
                <w:szCs w:val="22"/>
                <w:lang w:val="en-CA"/>
              </w:rPr>
              <w:t>]</w:t>
            </w:r>
          </w:p>
        </w:tc>
        <w:tc>
          <w:tcPr>
            <w:tcW w:w="8079" w:type="dxa"/>
            <w:shd w:val="clear" w:color="auto" w:fill="auto"/>
          </w:tcPr>
          <w:p w14:paraId="5458D72C" w14:textId="77777777" w:rsidR="00BA1D2B" w:rsidRPr="00BD2C72" w:rsidRDefault="00000000" w:rsidP="002564F2">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eastAsia="MS Mincho" w:hAnsi="Cambria Math" w:cs="Times New Roman"/>
                    <w:sz w:val="22"/>
                    <w:szCs w:val="22"/>
                    <w:lang w:val="en-CA"/>
                  </w:rPr>
                  <m:t>≥</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4a*</m:t>
                    </m:r>
                  </m:sup>
                </m:sSubSup>
                <m:r>
                  <w:rPr>
                    <w:rFonts w:ascii="Cambria Math" w:eastAsia="MS Mincho" w:hAnsi="Cambria Math" w:cs="Times New Roman"/>
                    <w:sz w:val="22"/>
                    <w:szCs w:val="22"/>
                    <w:lang w:val="en-CA"/>
                  </w:rPr>
                  <m:t>, ∀ s∈S,r∈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oMath>
            </m:oMathPara>
          </w:p>
          <w:p w14:paraId="2A6CDCE7" w14:textId="570DA56F" w:rsidR="00BD2C72" w:rsidRPr="00755525" w:rsidRDefault="00BD2C72" w:rsidP="00BD2C72">
            <w:pPr>
              <w:rPr>
                <w:rFonts w:ascii="Times New Roman" w:eastAsia="Calibri" w:hAnsi="Times New Roman" w:cs="Times New Roman"/>
                <w:sz w:val="22"/>
                <w:szCs w:val="22"/>
                <w:lang w:val="en-CA"/>
              </w:rPr>
            </w:pPr>
            <w:r>
              <w:rPr>
                <w:rFonts w:ascii="Times New Roman" w:eastAsia="Calibri" w:hAnsi="Times New Roman" w:cs="Times New Roman"/>
                <w:i/>
                <w:iCs/>
                <w:sz w:val="22"/>
                <w:szCs w:val="22"/>
                <w:lang w:val="en-CA"/>
              </w:rPr>
              <w:t>Stands and regimes selected in step 4a are unchanged.</w:t>
            </w:r>
          </w:p>
        </w:tc>
      </w:tr>
      <w:tr w:rsidR="000A765B" w:rsidRPr="00755525" w14:paraId="202FE6EF" w14:textId="77777777" w:rsidTr="002743AF">
        <w:tc>
          <w:tcPr>
            <w:tcW w:w="9350" w:type="dxa"/>
            <w:gridSpan w:val="2"/>
            <w:shd w:val="clear" w:color="auto" w:fill="auto"/>
          </w:tcPr>
          <w:p w14:paraId="023E0419" w14:textId="1D4BFAEE" w:rsidR="000A765B" w:rsidRPr="00755525" w:rsidRDefault="000A765B" w:rsidP="000A765B">
            <w:pPr>
              <w:rPr>
                <w:rFonts w:ascii="Times New Roman" w:eastAsia="Calibri" w:hAnsi="Times New Roman" w:cs="Times New Roman"/>
                <w:sz w:val="22"/>
                <w:szCs w:val="22"/>
                <w:lang w:val="en-CA"/>
              </w:rPr>
            </w:pPr>
            <w:r w:rsidRPr="00E839D6">
              <w:rPr>
                <w:rFonts w:ascii="Times New Roman" w:eastAsia="Calibri" w:hAnsi="Times New Roman" w:cs="Times New Roman"/>
                <w:sz w:val="22"/>
                <w:szCs w:val="22"/>
                <w:lang w:val="en-CA"/>
              </w:rPr>
              <w:t>And to equation</w:t>
            </w:r>
            <w:r>
              <w:rPr>
                <w:rFonts w:ascii="Times New Roman" w:eastAsia="Calibri" w:hAnsi="Times New Roman" w:cs="Times New Roman"/>
                <w:sz w:val="22"/>
                <w:szCs w:val="22"/>
                <w:lang w:val="en-CA"/>
              </w:rPr>
              <w:t xml:space="preserve">s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3</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w:t>
            </w:r>
            <w:r w:rsidRPr="00755525">
              <w:rPr>
                <w:rFonts w:ascii="Times New Roman" w:eastAsia="Calibri" w:hAnsi="Times New Roman" w:cs="Times New Roman"/>
                <w:sz w:val="22"/>
                <w:szCs w:val="22"/>
                <w:lang w:val="en-CA"/>
              </w:rPr>
              <w:t xml:space="preserve"> [</w:t>
            </w:r>
            <w:r w:rsidR="002C2289">
              <w:rPr>
                <w:rFonts w:ascii="Times New Roman" w:eastAsia="Calibri" w:hAnsi="Times New Roman" w:cs="Times New Roman"/>
                <w:sz w:val="22"/>
                <w:szCs w:val="22"/>
                <w:lang w:val="en-CA"/>
              </w:rPr>
              <w:t>10</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sidR="002C2289">
              <w:rPr>
                <w:rFonts w:ascii="Times New Roman" w:eastAsia="Calibri" w:hAnsi="Times New Roman" w:cs="Times New Roman"/>
                <w:sz w:val="22"/>
                <w:szCs w:val="22"/>
                <w:lang w:val="en-CA"/>
              </w:rPr>
              <w:t>11</w:t>
            </w:r>
            <w:r w:rsidRPr="00755525">
              <w:rPr>
                <w:rFonts w:ascii="Times New Roman" w:eastAsia="Calibri" w:hAnsi="Times New Roman" w:cs="Times New Roman"/>
                <w:sz w:val="22"/>
                <w:szCs w:val="22"/>
                <w:lang w:val="en-CA"/>
              </w:rPr>
              <w:t>]</w:t>
            </w:r>
            <w:r w:rsidR="002C2289">
              <w:rPr>
                <w:rFonts w:ascii="Times New Roman" w:eastAsia="Calibri" w:hAnsi="Times New Roman" w:cs="Times New Roman"/>
                <w:sz w:val="22"/>
                <w:szCs w:val="22"/>
                <w:lang w:val="en-CA"/>
              </w:rPr>
              <w:t xml:space="preserve">, </w:t>
            </w:r>
            <w:r w:rsidR="002C2289" w:rsidRPr="00755525">
              <w:rPr>
                <w:rFonts w:ascii="Times New Roman" w:eastAsia="Calibri" w:hAnsi="Times New Roman" w:cs="Times New Roman"/>
                <w:sz w:val="22"/>
                <w:szCs w:val="22"/>
                <w:lang w:val="en-CA"/>
              </w:rPr>
              <w:t>[</w:t>
            </w:r>
            <w:r w:rsidR="002C2289">
              <w:rPr>
                <w:rFonts w:ascii="Times New Roman" w:eastAsia="Calibri" w:hAnsi="Times New Roman" w:cs="Times New Roman"/>
                <w:sz w:val="22"/>
                <w:szCs w:val="22"/>
                <w:lang w:val="en-CA"/>
              </w:rPr>
              <w:t>12</w:t>
            </w:r>
            <w:r w:rsidR="002C2289" w:rsidRPr="00755525">
              <w:rPr>
                <w:rFonts w:ascii="Times New Roman" w:eastAsia="Calibri" w:hAnsi="Times New Roman" w:cs="Times New Roman"/>
                <w:sz w:val="22"/>
                <w:szCs w:val="22"/>
                <w:lang w:val="en-CA"/>
              </w:rPr>
              <w:t>]</w:t>
            </w:r>
            <w:r w:rsidR="002C2289">
              <w:rPr>
                <w:rFonts w:ascii="Times New Roman" w:eastAsia="Calibri" w:hAnsi="Times New Roman" w:cs="Times New Roman"/>
                <w:sz w:val="22"/>
                <w:szCs w:val="22"/>
                <w:lang w:val="en-CA"/>
              </w:rPr>
              <w:t xml:space="preserve">, </w:t>
            </w:r>
            <w:r w:rsidR="002C2289" w:rsidRPr="00755525">
              <w:rPr>
                <w:rFonts w:ascii="Times New Roman" w:eastAsia="Calibri" w:hAnsi="Times New Roman" w:cs="Times New Roman"/>
                <w:sz w:val="22"/>
                <w:szCs w:val="22"/>
                <w:lang w:val="en-CA"/>
              </w:rPr>
              <w:t>[</w:t>
            </w:r>
            <w:r w:rsidR="002C2289">
              <w:rPr>
                <w:rFonts w:ascii="Times New Roman" w:eastAsia="Calibri" w:hAnsi="Times New Roman" w:cs="Times New Roman"/>
                <w:sz w:val="22"/>
                <w:szCs w:val="22"/>
                <w:lang w:val="en-CA"/>
              </w:rPr>
              <w:t>13</w:t>
            </w:r>
            <w:r w:rsidR="002C2289" w:rsidRPr="00755525">
              <w:rPr>
                <w:rFonts w:ascii="Times New Roman" w:eastAsia="Calibri" w:hAnsi="Times New Roman" w:cs="Times New Roman"/>
                <w:sz w:val="22"/>
                <w:szCs w:val="22"/>
                <w:lang w:val="en-CA"/>
              </w:rPr>
              <w:t>]</w:t>
            </w:r>
            <w:r w:rsidR="002C2289">
              <w:rPr>
                <w:rFonts w:ascii="Times New Roman" w:eastAsia="Calibri" w:hAnsi="Times New Roman" w:cs="Times New Roman"/>
                <w:sz w:val="22"/>
                <w:szCs w:val="22"/>
                <w:lang w:val="en-CA"/>
              </w:rPr>
              <w:t>,</w:t>
            </w:r>
            <w:r w:rsidR="002C2289" w:rsidRPr="00755525">
              <w:rPr>
                <w:rFonts w:ascii="Times New Roman" w:eastAsia="Calibri" w:hAnsi="Times New Roman" w:cs="Times New Roman"/>
                <w:sz w:val="22"/>
                <w:szCs w:val="22"/>
                <w:lang w:val="en-CA"/>
              </w:rPr>
              <w:t xml:space="preserve"> [</w:t>
            </w:r>
            <w:r w:rsidR="00DA52F8">
              <w:rPr>
                <w:rFonts w:ascii="Times New Roman" w:eastAsia="Calibri" w:hAnsi="Times New Roman" w:cs="Times New Roman"/>
                <w:sz w:val="22"/>
                <w:szCs w:val="22"/>
                <w:lang w:val="en-CA"/>
              </w:rPr>
              <w:t>2</w:t>
            </w:r>
            <w:r w:rsidR="00B43876">
              <w:rPr>
                <w:rFonts w:ascii="Times New Roman" w:eastAsia="Calibri" w:hAnsi="Times New Roman" w:cs="Times New Roman"/>
                <w:sz w:val="22"/>
                <w:szCs w:val="22"/>
                <w:lang w:val="en-CA"/>
              </w:rPr>
              <w:t>4</w:t>
            </w:r>
            <w:r w:rsidR="002C2289" w:rsidRPr="00755525">
              <w:rPr>
                <w:rFonts w:ascii="Times New Roman" w:eastAsia="Calibri" w:hAnsi="Times New Roman" w:cs="Times New Roman"/>
                <w:sz w:val="22"/>
                <w:szCs w:val="22"/>
                <w:lang w:val="en-CA"/>
              </w:rPr>
              <w:t>]</w:t>
            </w:r>
            <w:r w:rsidR="002C2289">
              <w:rPr>
                <w:rFonts w:ascii="Times New Roman" w:eastAsia="Calibri" w:hAnsi="Times New Roman" w:cs="Times New Roman"/>
                <w:sz w:val="22"/>
                <w:szCs w:val="22"/>
                <w:lang w:val="en-CA"/>
              </w:rPr>
              <w:t xml:space="preserve">, </w:t>
            </w:r>
            <w:r w:rsidR="002C2289" w:rsidRPr="00755525">
              <w:rPr>
                <w:rFonts w:ascii="Times New Roman" w:eastAsia="Calibri" w:hAnsi="Times New Roman" w:cs="Times New Roman"/>
                <w:sz w:val="22"/>
                <w:szCs w:val="22"/>
                <w:lang w:val="en-CA"/>
              </w:rPr>
              <w:t>[</w:t>
            </w:r>
            <w:r w:rsidR="00DA52F8">
              <w:rPr>
                <w:rFonts w:ascii="Times New Roman" w:eastAsia="Calibri" w:hAnsi="Times New Roman" w:cs="Times New Roman"/>
                <w:sz w:val="22"/>
                <w:szCs w:val="22"/>
                <w:lang w:val="en-CA"/>
              </w:rPr>
              <w:t>2</w:t>
            </w:r>
            <w:r w:rsidR="00B43876">
              <w:rPr>
                <w:rFonts w:ascii="Times New Roman" w:eastAsia="Calibri" w:hAnsi="Times New Roman" w:cs="Times New Roman"/>
                <w:sz w:val="22"/>
                <w:szCs w:val="22"/>
                <w:lang w:val="en-CA"/>
              </w:rPr>
              <w:t>5</w:t>
            </w:r>
            <w:r w:rsidR="002C2289" w:rsidRPr="00755525">
              <w:rPr>
                <w:rFonts w:ascii="Times New Roman" w:eastAsia="Calibri" w:hAnsi="Times New Roman" w:cs="Times New Roman"/>
                <w:sz w:val="22"/>
                <w:szCs w:val="22"/>
                <w:lang w:val="en-CA"/>
              </w:rPr>
              <w:t>]</w:t>
            </w:r>
            <w:r w:rsidR="00DA52F8">
              <w:rPr>
                <w:rFonts w:ascii="Times New Roman" w:eastAsia="Calibri" w:hAnsi="Times New Roman" w:cs="Times New Roman"/>
                <w:sz w:val="22"/>
                <w:szCs w:val="22"/>
                <w:lang w:val="en-CA"/>
              </w:rPr>
              <w:t xml:space="preserve">, </w:t>
            </w:r>
            <w:r w:rsidR="00DA52F8" w:rsidRPr="00755525">
              <w:rPr>
                <w:rFonts w:ascii="Times New Roman" w:eastAsia="Calibri" w:hAnsi="Times New Roman" w:cs="Times New Roman"/>
                <w:sz w:val="22"/>
                <w:szCs w:val="22"/>
                <w:lang w:val="en-CA"/>
              </w:rPr>
              <w:t>[</w:t>
            </w:r>
            <w:r w:rsidR="00DA52F8">
              <w:rPr>
                <w:rFonts w:ascii="Times New Roman" w:eastAsia="Calibri" w:hAnsi="Times New Roman" w:cs="Times New Roman"/>
                <w:sz w:val="22"/>
                <w:szCs w:val="22"/>
                <w:lang w:val="en-CA"/>
              </w:rPr>
              <w:t>2</w:t>
            </w:r>
            <w:r w:rsidR="00B43876">
              <w:rPr>
                <w:rFonts w:ascii="Times New Roman" w:eastAsia="Calibri" w:hAnsi="Times New Roman" w:cs="Times New Roman"/>
                <w:sz w:val="22"/>
                <w:szCs w:val="22"/>
                <w:lang w:val="en-CA"/>
              </w:rPr>
              <w:t>6</w:t>
            </w:r>
            <w:r w:rsidR="00DA52F8" w:rsidRPr="00755525">
              <w:rPr>
                <w:rFonts w:ascii="Times New Roman" w:eastAsia="Calibri" w:hAnsi="Times New Roman" w:cs="Times New Roman"/>
                <w:sz w:val="22"/>
                <w:szCs w:val="22"/>
                <w:lang w:val="en-CA"/>
              </w:rPr>
              <w:t>]</w:t>
            </w:r>
          </w:p>
        </w:tc>
      </w:tr>
    </w:tbl>
    <w:p w14:paraId="460E814D" w14:textId="77777777" w:rsidR="00841ECF" w:rsidRDefault="00841ECF">
      <w:pPr>
        <w:rPr>
          <w:rFonts w:ascii="Times New Roman" w:hAnsi="Times New Roman" w:cs="Times New Roman"/>
          <w:b/>
          <w:bCs/>
          <w:sz w:val="22"/>
          <w:szCs w:val="22"/>
          <w:u w:val="single"/>
        </w:rPr>
      </w:pPr>
    </w:p>
    <w:p w14:paraId="1B93D00D" w14:textId="4FE60304" w:rsidR="0032207B" w:rsidRPr="00755525" w:rsidRDefault="0032207B">
      <w:pPr>
        <w:rPr>
          <w:rFonts w:ascii="Times New Roman" w:hAnsi="Times New Roman" w:cs="Times New Roman"/>
          <w:b/>
          <w:bCs/>
          <w:sz w:val="22"/>
          <w:szCs w:val="22"/>
          <w:u w:val="single"/>
        </w:rPr>
      </w:pPr>
      <w:r w:rsidRPr="00B26307">
        <w:rPr>
          <w:rFonts w:ascii="Times New Roman" w:hAnsi="Times New Roman" w:cs="Times New Roman"/>
          <w:b/>
          <w:bCs/>
          <w:sz w:val="22"/>
          <w:szCs w:val="22"/>
          <w:u w:val="single"/>
        </w:rPr>
        <w:lastRenderedPageBreak/>
        <w:t>S</w:t>
      </w:r>
      <w:r w:rsidR="00807E63" w:rsidRPr="00B26307">
        <w:rPr>
          <w:rFonts w:ascii="Times New Roman" w:hAnsi="Times New Roman" w:cs="Times New Roman"/>
          <w:b/>
          <w:bCs/>
          <w:sz w:val="22"/>
          <w:szCs w:val="22"/>
          <w:u w:val="single"/>
        </w:rPr>
        <w:t>tep</w:t>
      </w:r>
      <w:r w:rsidRPr="00B26307">
        <w:rPr>
          <w:rFonts w:ascii="Times New Roman" w:hAnsi="Times New Roman" w:cs="Times New Roman"/>
          <w:b/>
          <w:bCs/>
          <w:sz w:val="22"/>
          <w:szCs w:val="22"/>
          <w:u w:val="single"/>
        </w:rPr>
        <w:t xml:space="preserve"> </w:t>
      </w:r>
      <w:r w:rsidR="00807E63" w:rsidRPr="00B26307">
        <w:rPr>
          <w:rFonts w:ascii="Times New Roman" w:hAnsi="Times New Roman" w:cs="Times New Roman"/>
          <w:b/>
          <w:bCs/>
          <w:sz w:val="22"/>
          <w:szCs w:val="22"/>
          <w:u w:val="single"/>
        </w:rPr>
        <w:t>4</w:t>
      </w:r>
      <w:r w:rsidRPr="00B26307">
        <w:rPr>
          <w:rFonts w:ascii="Times New Roman" w:hAnsi="Times New Roman" w:cs="Times New Roman"/>
          <w:b/>
          <w:bCs/>
          <w:sz w:val="22"/>
          <w:szCs w:val="22"/>
          <w:u w:val="single"/>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79"/>
      </w:tblGrid>
      <w:tr w:rsidR="00D23123" w:rsidRPr="00755525" w14:paraId="6CB6DC0D" w14:textId="77777777" w:rsidTr="002743AF">
        <w:tc>
          <w:tcPr>
            <w:tcW w:w="9350" w:type="dxa"/>
            <w:gridSpan w:val="2"/>
            <w:shd w:val="clear" w:color="auto" w:fill="auto"/>
          </w:tcPr>
          <w:p w14:paraId="6B2E5D1C" w14:textId="0C0F57F4" w:rsidR="00D23123" w:rsidRPr="004F5BD0" w:rsidRDefault="00D23123" w:rsidP="00A529EB">
            <w:pPr>
              <w:rPr>
                <w:rFonts w:ascii="Times New Roman" w:eastAsia="MS Mincho" w:hAnsi="Times New Roman" w:cs="Times New Roman"/>
                <w:color w:val="FF0000"/>
                <w:sz w:val="22"/>
                <w:szCs w:val="22"/>
                <w:lang w:val="en-CA"/>
              </w:rPr>
            </w:pPr>
            <w:r w:rsidRPr="00F50F0B">
              <w:rPr>
                <w:rFonts w:ascii="Times New Roman" w:eastAsia="Calibri" w:hAnsi="Times New Roman" w:cs="Times New Roman"/>
                <w:i/>
                <w:iCs/>
                <w:sz w:val="22"/>
                <w:szCs w:val="22"/>
                <w:lang w:val="en-CA"/>
              </w:rPr>
              <w:t>Objective function:</w:t>
            </w:r>
          </w:p>
        </w:tc>
      </w:tr>
      <w:tr w:rsidR="00A529EB" w:rsidRPr="00755525" w14:paraId="47342447" w14:textId="77777777" w:rsidTr="002743AF">
        <w:tc>
          <w:tcPr>
            <w:tcW w:w="1271" w:type="dxa"/>
            <w:shd w:val="clear" w:color="auto" w:fill="auto"/>
          </w:tcPr>
          <w:p w14:paraId="28E18EAD" w14:textId="4C0B4AD8" w:rsidR="00A529EB" w:rsidRPr="00755525" w:rsidRDefault="00D23123" w:rsidP="00A529EB">
            <w:pPr>
              <w:rPr>
                <w:rFonts w:ascii="Times New Roman" w:hAnsi="Times New Roman" w:cs="Times New Roman"/>
                <w:sz w:val="22"/>
                <w:szCs w:val="22"/>
              </w:rPr>
            </w:pPr>
            <w:r>
              <w:rPr>
                <w:rFonts w:ascii="Times New Roman" w:eastAsia="Calibri" w:hAnsi="Times New Roman" w:cs="Times New Roman"/>
                <w:sz w:val="22"/>
                <w:szCs w:val="22"/>
                <w:lang w:val="en-CA"/>
              </w:rPr>
              <w:t xml:space="preserve">Same as </w:t>
            </w:r>
            <w:r w:rsidR="00A529EB"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3</w:t>
            </w:r>
            <w:r w:rsidR="00B43876">
              <w:rPr>
                <w:rFonts w:ascii="Times New Roman" w:eastAsia="Calibri" w:hAnsi="Times New Roman" w:cs="Times New Roman"/>
                <w:sz w:val="22"/>
                <w:szCs w:val="22"/>
                <w:lang w:val="en-CA"/>
              </w:rPr>
              <w:t>0</w:t>
            </w:r>
            <w:r w:rsidR="00A529EB" w:rsidRPr="00755525">
              <w:rPr>
                <w:rFonts w:ascii="Times New Roman" w:eastAsia="Calibri" w:hAnsi="Times New Roman" w:cs="Times New Roman"/>
                <w:sz w:val="22"/>
                <w:szCs w:val="22"/>
                <w:lang w:val="en-CA"/>
              </w:rPr>
              <w:t>]</w:t>
            </w:r>
          </w:p>
        </w:tc>
        <w:tc>
          <w:tcPr>
            <w:tcW w:w="8079" w:type="dxa"/>
            <w:shd w:val="clear" w:color="auto" w:fill="auto"/>
          </w:tcPr>
          <w:p w14:paraId="702B4648" w14:textId="2D510493" w:rsidR="00A529EB" w:rsidRPr="00755525" w:rsidRDefault="00000000" w:rsidP="00A529EB">
            <w:pPr>
              <w:rPr>
                <w:rFonts w:ascii="Times New Roman" w:hAnsi="Times New Roman" w:cs="Times New Roman"/>
                <w:sz w:val="22"/>
                <w:szCs w:val="22"/>
              </w:rPr>
            </w:pPr>
            <m:oMathPara>
              <m:oMath>
                <m:func>
                  <m:funcPr>
                    <m:ctrlPr>
                      <w:rPr>
                        <w:rFonts w:ascii="Cambria Math" w:eastAsia="MS Mincho" w:hAnsi="Cambria Math" w:cs="Times New Roman"/>
                        <w:i/>
                        <w:sz w:val="22"/>
                        <w:szCs w:val="22"/>
                        <w:lang w:val="en-CA"/>
                      </w:rPr>
                    </m:ctrlPr>
                  </m:funcPr>
                  <m:fName>
                    <m:r>
                      <m:rPr>
                        <m:sty m:val="p"/>
                      </m:rPr>
                      <w:rPr>
                        <w:rFonts w:ascii="Cambria Math" w:eastAsia="MS Mincho" w:hAnsi="Cambria Math" w:cs="Times New Roman"/>
                        <w:sz w:val="22"/>
                        <w:szCs w:val="22"/>
                        <w:lang w:val="en-CA"/>
                      </w:rPr>
                      <m:t>max</m:t>
                    </m:r>
                  </m:fName>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color w:val="000000" w:themeColor="text1"/>
                            <w:sz w:val="22"/>
                            <w:szCs w:val="22"/>
                            <w:lang w:val="en-CA"/>
                          </w:rPr>
                          <m:t>s∈S</m:t>
                        </m:r>
                      </m:sub>
                      <m:sup/>
                      <m:e>
                        <m:nary>
                          <m:naryPr>
                            <m:chr m:val="∑"/>
                            <m:limLoc m:val="undOvr"/>
                            <m:supHide m:val="1"/>
                            <m:ctrlPr>
                              <w:rPr>
                                <w:rFonts w:ascii="Cambria Math" w:eastAsia="MS Mincho" w:hAnsi="Cambria Math" w:cs="Times New Roman"/>
                                <w:i/>
                                <w:sz w:val="22"/>
                                <w:szCs w:val="22"/>
                                <w:lang w:val="en-CA"/>
                              </w:rPr>
                            </m:ctrlPr>
                          </m:naryPr>
                          <m:sub>
                            <m:r>
                              <w:rPr>
                                <w:rFonts w:ascii="Cambria Math" w:eastAsia="MS Mincho" w:hAnsi="Cambria Math" w:cs="Times New Roman"/>
                                <w:sz w:val="22"/>
                                <w:szCs w:val="22"/>
                                <w:lang w:val="en-CA"/>
                              </w:rPr>
                              <m:t>r∈</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INT</m:t>
                                </m:r>
                              </m:sup>
                            </m:sSubSup>
                          </m:sub>
                          <m:sup/>
                          <m:e>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ECON</m:t>
                                </m:r>
                              </m:sup>
                            </m:sSubSup>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e>
                        </m:nary>
                      </m:e>
                    </m:nary>
                  </m:e>
                </m:func>
              </m:oMath>
            </m:oMathPara>
          </w:p>
        </w:tc>
      </w:tr>
      <w:tr w:rsidR="0032207B" w:rsidRPr="00755525" w14:paraId="4470A8F2" w14:textId="77777777" w:rsidTr="002743AF">
        <w:tc>
          <w:tcPr>
            <w:tcW w:w="1271" w:type="dxa"/>
            <w:shd w:val="clear" w:color="auto" w:fill="auto"/>
          </w:tcPr>
          <w:p w14:paraId="366095D4" w14:textId="77777777" w:rsidR="0032207B" w:rsidRPr="00755525" w:rsidRDefault="0032207B">
            <w:pPr>
              <w:rPr>
                <w:rFonts w:ascii="Times New Roman" w:hAnsi="Times New Roman" w:cs="Times New Roman"/>
                <w:i/>
                <w:iCs/>
                <w:sz w:val="22"/>
                <w:szCs w:val="22"/>
              </w:rPr>
            </w:pPr>
            <w:r w:rsidRPr="00755525">
              <w:rPr>
                <w:rFonts w:ascii="Times New Roman" w:hAnsi="Times New Roman" w:cs="Times New Roman"/>
                <w:i/>
                <w:iCs/>
                <w:sz w:val="22"/>
                <w:szCs w:val="22"/>
              </w:rPr>
              <w:t>Subject to:</w:t>
            </w:r>
          </w:p>
        </w:tc>
        <w:tc>
          <w:tcPr>
            <w:tcW w:w="8079" w:type="dxa"/>
            <w:shd w:val="clear" w:color="auto" w:fill="auto"/>
          </w:tcPr>
          <w:p w14:paraId="3260BE48" w14:textId="77777777" w:rsidR="0032207B" w:rsidRPr="00755525" w:rsidRDefault="0032207B">
            <w:pPr>
              <w:rPr>
                <w:rFonts w:ascii="Times New Roman" w:hAnsi="Times New Roman" w:cs="Times New Roman"/>
                <w:sz w:val="22"/>
                <w:szCs w:val="22"/>
              </w:rPr>
            </w:pPr>
          </w:p>
        </w:tc>
      </w:tr>
      <w:tr w:rsidR="00BC3ED0" w:rsidRPr="00755525" w14:paraId="1C408F9C" w14:textId="77777777" w:rsidTr="002743AF">
        <w:trPr>
          <w:trHeight w:val="416"/>
        </w:trPr>
        <w:tc>
          <w:tcPr>
            <w:tcW w:w="1271" w:type="dxa"/>
            <w:shd w:val="clear" w:color="auto" w:fill="auto"/>
          </w:tcPr>
          <w:p w14:paraId="77485B66" w14:textId="4FD13228" w:rsidR="00BC3ED0" w:rsidRPr="00755525" w:rsidRDefault="00BC3ED0" w:rsidP="00BC3ED0">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4A1270">
              <w:rPr>
                <w:rFonts w:ascii="Times New Roman" w:eastAsia="Calibri" w:hAnsi="Times New Roman" w:cs="Times New Roman"/>
                <w:sz w:val="22"/>
                <w:szCs w:val="22"/>
                <w:lang w:val="en-CA"/>
              </w:rPr>
              <w:t>41</w:t>
            </w:r>
            <w:r w:rsidRPr="00755525">
              <w:rPr>
                <w:rFonts w:ascii="Times New Roman" w:eastAsia="Calibri" w:hAnsi="Times New Roman" w:cs="Times New Roman"/>
                <w:sz w:val="22"/>
                <w:szCs w:val="22"/>
                <w:lang w:val="en-CA"/>
              </w:rPr>
              <w:t>]</w:t>
            </w:r>
          </w:p>
        </w:tc>
        <w:tc>
          <w:tcPr>
            <w:tcW w:w="8079" w:type="dxa"/>
            <w:shd w:val="clear" w:color="auto" w:fill="auto"/>
          </w:tcPr>
          <w:p w14:paraId="2DE744A1" w14:textId="7489900F" w:rsidR="00BC3ED0" w:rsidRPr="00755525" w:rsidRDefault="00000000" w:rsidP="00BC3ED0">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eastAsia="MS Mincho" w:hAnsi="Cambria Math" w:cs="Times New Roman"/>
                    <w:sz w:val="22"/>
                    <w:szCs w:val="22"/>
                    <w:lang w:val="en-CA"/>
                  </w:rPr>
                  <m:t>≥</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6b*</m:t>
                    </m:r>
                  </m:sup>
                </m:sSubSup>
                <m:r>
                  <w:rPr>
                    <w:rFonts w:ascii="Cambria Math" w:eastAsia="MS Mincho" w:hAnsi="Cambria Math" w:cs="Times New Roman"/>
                    <w:sz w:val="22"/>
                    <w:szCs w:val="22"/>
                    <w:lang w:val="en-CA"/>
                  </w:rPr>
                  <m:t>, ∀ s∈S,r∈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oMath>
            </m:oMathPara>
          </w:p>
        </w:tc>
      </w:tr>
      <w:tr w:rsidR="00BB6535" w:rsidRPr="00755525" w14:paraId="171E9B1F" w14:textId="77777777" w:rsidTr="002743AF">
        <w:trPr>
          <w:trHeight w:val="416"/>
        </w:trPr>
        <w:tc>
          <w:tcPr>
            <w:tcW w:w="1271" w:type="dxa"/>
            <w:shd w:val="clear" w:color="auto" w:fill="auto"/>
          </w:tcPr>
          <w:p w14:paraId="66B3F357" w14:textId="294D3B41" w:rsidR="00BB6535" w:rsidRPr="00755525" w:rsidRDefault="00BB6535" w:rsidP="00BB6535">
            <w:pPr>
              <w:rPr>
                <w:rFonts w:ascii="Times New Roman" w:eastAsia="Calibri" w:hAnsi="Times New Roman" w:cs="Times New Roman"/>
                <w:sz w:val="22"/>
                <w:szCs w:val="22"/>
                <w:lang w:val="en-CA"/>
              </w:rPr>
            </w:pPr>
            <w:r w:rsidRPr="00755525">
              <w:rPr>
                <w:rFonts w:ascii="Times New Roman" w:eastAsia="Calibri" w:hAnsi="Times New Roman" w:cs="Times New Roman"/>
                <w:sz w:val="22"/>
                <w:szCs w:val="22"/>
                <w:lang w:val="en-CA"/>
              </w:rPr>
              <w:t>[</w:t>
            </w:r>
            <w:r w:rsidR="009B1012">
              <w:rPr>
                <w:rFonts w:ascii="Times New Roman" w:eastAsia="Calibri" w:hAnsi="Times New Roman" w:cs="Times New Roman"/>
                <w:sz w:val="22"/>
                <w:szCs w:val="22"/>
                <w:lang w:val="en-CA"/>
              </w:rPr>
              <w:t>4</w:t>
            </w:r>
            <w:r w:rsidR="004A1270">
              <w:rPr>
                <w:rFonts w:ascii="Times New Roman" w:eastAsia="Calibri" w:hAnsi="Times New Roman" w:cs="Times New Roman"/>
                <w:sz w:val="22"/>
                <w:szCs w:val="22"/>
                <w:lang w:val="en-CA"/>
              </w:rPr>
              <w:t>2</w:t>
            </w:r>
            <w:r w:rsidRPr="00755525">
              <w:rPr>
                <w:rFonts w:ascii="Times New Roman" w:eastAsia="Calibri" w:hAnsi="Times New Roman" w:cs="Times New Roman"/>
                <w:sz w:val="22"/>
                <w:szCs w:val="22"/>
                <w:lang w:val="en-CA"/>
              </w:rPr>
              <w:t>]</w:t>
            </w:r>
          </w:p>
        </w:tc>
        <w:tc>
          <w:tcPr>
            <w:tcW w:w="8079" w:type="dxa"/>
            <w:shd w:val="clear" w:color="auto" w:fill="auto"/>
          </w:tcPr>
          <w:p w14:paraId="208B328A" w14:textId="74168FB3" w:rsidR="00BB6535" w:rsidRPr="00755525" w:rsidRDefault="00000000" w:rsidP="00BB6535">
            <w:pPr>
              <w:jc w:val="center"/>
              <w:rPr>
                <w:rFonts w:ascii="Times New Roman" w:eastAsia="Calibri" w:hAnsi="Times New Roman" w:cs="Times New Roman"/>
                <w:sz w:val="22"/>
                <w:szCs w:val="22"/>
                <w:lang w:val="en-CA"/>
              </w:rPr>
            </w:pPr>
            <m:oMathPara>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r>
                  <w:rPr>
                    <w:rFonts w:ascii="Cambria Math" w:eastAsia="MS Mincho" w:hAnsi="Cambria Math" w:cs="Times New Roman"/>
                    <w:sz w:val="22"/>
                    <w:szCs w:val="22"/>
                    <w:lang w:val="en-CA"/>
                  </w:rPr>
                  <m:t>≥</m:t>
                </m:r>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6a*</m:t>
                    </m:r>
                  </m:sup>
                </m:sSubSup>
                <m:r>
                  <w:rPr>
                    <w:rFonts w:ascii="Cambria Math" w:eastAsia="MS Mincho" w:hAnsi="Cambria Math" w:cs="Times New Roman"/>
                    <w:sz w:val="22"/>
                    <w:szCs w:val="22"/>
                    <w:lang w:val="en-CA"/>
                  </w:rPr>
                  <m:t>, ∀ s∈S,r∈</m:t>
                </m:r>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w:commentRangeStart w:id="5"/>
                    <w:commentRangeEnd w:id="5"/>
                    <m:r>
                      <m:rPr>
                        <m:sty m:val="p"/>
                      </m:rPr>
                      <w:rPr>
                        <w:rStyle w:val="CommentReference"/>
                        <w:rFonts w:ascii="Cambria Math" w:hAnsi="Cambria Math" w:cs="Times New Roman"/>
                        <w:sz w:val="22"/>
                        <w:szCs w:val="22"/>
                      </w:rPr>
                      <w:commentReference w:id="5"/>
                    </m:r>
                  </m:sub>
                </m:sSub>
              </m:oMath>
            </m:oMathPara>
          </w:p>
        </w:tc>
      </w:tr>
      <w:tr w:rsidR="008D56E5" w:rsidRPr="00755525" w14:paraId="02A9AAEB" w14:textId="77777777" w:rsidTr="002743AF">
        <w:trPr>
          <w:trHeight w:val="416"/>
        </w:trPr>
        <w:tc>
          <w:tcPr>
            <w:tcW w:w="9350" w:type="dxa"/>
            <w:gridSpan w:val="2"/>
            <w:shd w:val="clear" w:color="auto" w:fill="auto"/>
          </w:tcPr>
          <w:p w14:paraId="2102C76F" w14:textId="2C712524" w:rsidR="008D56E5" w:rsidRPr="00755525" w:rsidRDefault="008D56E5" w:rsidP="008D56E5">
            <w:pPr>
              <w:rPr>
                <w:rFonts w:ascii="Times New Roman" w:eastAsia="Calibri" w:hAnsi="Times New Roman" w:cs="Times New Roman"/>
                <w:sz w:val="22"/>
                <w:szCs w:val="22"/>
                <w:lang w:val="en-CA"/>
              </w:rPr>
            </w:pPr>
            <w:r w:rsidRPr="00E839D6">
              <w:rPr>
                <w:rFonts w:ascii="Times New Roman" w:eastAsia="Calibri" w:hAnsi="Times New Roman" w:cs="Times New Roman"/>
                <w:sz w:val="22"/>
                <w:szCs w:val="22"/>
                <w:lang w:val="en-CA"/>
              </w:rPr>
              <w:t>And to equation</w:t>
            </w:r>
            <w:r>
              <w:rPr>
                <w:rFonts w:ascii="Times New Roman" w:eastAsia="Calibri" w:hAnsi="Times New Roman" w:cs="Times New Roman"/>
                <w:sz w:val="22"/>
                <w:szCs w:val="22"/>
                <w:lang w:val="en-CA"/>
              </w:rPr>
              <w:t xml:space="preserve">s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2</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 xml:space="preserve">, </w:t>
            </w:r>
            <w:r w:rsidRPr="00755525">
              <w:rPr>
                <w:rFonts w:ascii="Times New Roman" w:eastAsia="Calibri" w:hAnsi="Times New Roman" w:cs="Times New Roman"/>
                <w:sz w:val="22"/>
                <w:szCs w:val="22"/>
                <w:lang w:val="en-CA"/>
              </w:rPr>
              <w:t>[</w:t>
            </w:r>
            <w:r>
              <w:rPr>
                <w:rFonts w:ascii="Times New Roman" w:eastAsia="Calibri" w:hAnsi="Times New Roman" w:cs="Times New Roman"/>
                <w:sz w:val="22"/>
                <w:szCs w:val="22"/>
                <w:lang w:val="en-CA"/>
              </w:rPr>
              <w:t>7</w:t>
            </w:r>
            <w:r w:rsidRPr="00755525">
              <w:rPr>
                <w:rFonts w:ascii="Times New Roman" w:eastAsia="Calibri" w:hAnsi="Times New Roman" w:cs="Times New Roman"/>
                <w:sz w:val="22"/>
                <w:szCs w:val="22"/>
                <w:lang w:val="en-CA"/>
              </w:rPr>
              <w:t>]</w:t>
            </w:r>
          </w:p>
        </w:tc>
      </w:tr>
    </w:tbl>
    <w:p w14:paraId="1DFFD318" w14:textId="77777777" w:rsidR="00A529EB" w:rsidRDefault="00A529EB">
      <w:pPr>
        <w:rPr>
          <w:rFonts w:ascii="Times New Roman" w:hAnsi="Times New Roman" w:cs="Times New Roman"/>
          <w:sz w:val="22"/>
          <w:szCs w:val="22"/>
        </w:rPr>
      </w:pPr>
    </w:p>
    <w:p w14:paraId="10CB4B1A" w14:textId="5094C7DA" w:rsidR="002F61C9" w:rsidRPr="002F61C9" w:rsidRDefault="002F61C9" w:rsidP="002F61C9">
      <w:pPr>
        <w:spacing w:before="100" w:beforeAutospacing="1" w:after="100" w:afterAutospacing="1" w:line="240" w:lineRule="auto"/>
        <w:jc w:val="both"/>
        <w:rPr>
          <w:rFonts w:ascii="Times New Roman" w:eastAsiaTheme="majorEastAsia" w:hAnsi="Times New Roman" w:cs="Times New Roman"/>
          <w:sz w:val="22"/>
          <w:szCs w:val="22"/>
          <w:shd w:val="clear" w:color="auto" w:fill="FFFFFF"/>
        </w:rPr>
      </w:pPr>
      <w:r w:rsidRPr="00755525">
        <w:rPr>
          <w:rFonts w:ascii="Times New Roman" w:eastAsiaTheme="majorEastAsia" w:hAnsi="Times New Roman" w:cs="Times New Roman"/>
          <w:b/>
          <w:bCs/>
          <w:sz w:val="22"/>
          <w:szCs w:val="22"/>
          <w:shd w:val="clear" w:color="auto" w:fill="FFFFFF"/>
        </w:rPr>
        <w:t>Table S</w:t>
      </w:r>
      <w:r>
        <w:rPr>
          <w:rFonts w:ascii="Times New Roman" w:eastAsiaTheme="majorEastAsia" w:hAnsi="Times New Roman" w:cs="Times New Roman"/>
          <w:b/>
          <w:bCs/>
          <w:sz w:val="22"/>
          <w:szCs w:val="22"/>
          <w:shd w:val="clear" w:color="auto" w:fill="FFFFFF"/>
        </w:rPr>
        <w:t>5</w:t>
      </w:r>
      <w:r w:rsidRPr="00755525">
        <w:rPr>
          <w:rFonts w:ascii="Times New Roman" w:eastAsiaTheme="majorEastAsia" w:hAnsi="Times New Roman" w:cs="Times New Roman"/>
          <w:b/>
          <w:bCs/>
          <w:sz w:val="22"/>
          <w:szCs w:val="22"/>
          <w:shd w:val="clear" w:color="auto" w:fill="FFFFFF"/>
        </w:rPr>
        <w:t>.</w:t>
      </w:r>
      <w:r w:rsidRPr="00755525">
        <w:rPr>
          <w:rFonts w:ascii="Times New Roman" w:eastAsiaTheme="majorEastAsia" w:hAnsi="Times New Roman" w:cs="Times New Roman"/>
          <w:sz w:val="22"/>
          <w:szCs w:val="22"/>
          <w:shd w:val="clear" w:color="auto" w:fill="FFFFFF"/>
        </w:rPr>
        <w:t xml:space="preserve"> </w:t>
      </w:r>
      <w:r w:rsidR="00BC2F3A" w:rsidRPr="00BC2F3A">
        <w:rPr>
          <w:rFonts w:ascii="Times New Roman" w:eastAsiaTheme="majorEastAsia" w:hAnsi="Times New Roman" w:cs="Times New Roman"/>
          <w:sz w:val="22"/>
          <w:szCs w:val="22"/>
          <w:shd w:val="clear" w:color="auto" w:fill="FFFFFF"/>
        </w:rPr>
        <w:t xml:space="preserve">Description of notation used in </w:t>
      </w:r>
      <w:r w:rsidR="0020678D" w:rsidRPr="00C73FB8">
        <w:rPr>
          <w:rFonts w:ascii="Times New Roman" w:eastAsiaTheme="majorEastAsia" w:hAnsi="Times New Roman" w:cs="Times New Roman"/>
          <w:sz w:val="22"/>
          <w:szCs w:val="22"/>
          <w:shd w:val="clear" w:color="auto" w:fill="FFFFFF"/>
        </w:rPr>
        <w:t xml:space="preserve">model formulation </w:t>
      </w:r>
      <w:r w:rsidR="00C73FB8">
        <w:rPr>
          <w:rFonts w:ascii="Times New Roman" w:eastAsiaTheme="majorEastAsia" w:hAnsi="Times New Roman" w:cs="Times New Roman"/>
          <w:sz w:val="22"/>
          <w:szCs w:val="22"/>
          <w:shd w:val="clear" w:color="auto" w:fill="FFFFFF"/>
        </w:rPr>
        <w:t>of</w:t>
      </w:r>
      <w:r w:rsidR="0020678D" w:rsidRPr="00C73FB8">
        <w:rPr>
          <w:rFonts w:ascii="Times New Roman" w:eastAsiaTheme="majorEastAsia" w:hAnsi="Times New Roman" w:cs="Times New Roman"/>
          <w:sz w:val="22"/>
          <w:szCs w:val="22"/>
          <w:shd w:val="clear" w:color="auto" w:fill="FFFFFF"/>
        </w:rPr>
        <w:t xml:space="preserve"> the four optimization scenarios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32"/>
      </w:tblGrid>
      <w:tr w:rsidR="00B6128E" w:rsidRPr="00B6128E" w14:paraId="02B750A0" w14:textId="77777777">
        <w:tc>
          <w:tcPr>
            <w:tcW w:w="1418" w:type="dxa"/>
            <w:tcBorders>
              <w:top w:val="single" w:sz="4" w:space="0" w:color="auto"/>
              <w:bottom w:val="single" w:sz="4" w:space="0" w:color="auto"/>
            </w:tcBorders>
          </w:tcPr>
          <w:p w14:paraId="504F247E" w14:textId="77777777" w:rsidR="00B6128E" w:rsidRPr="00B6128E" w:rsidRDefault="00B6128E" w:rsidP="00B6128E">
            <w:pPr>
              <w:spacing w:before="100" w:beforeAutospacing="1" w:after="100" w:afterAutospacing="1"/>
              <w:jc w:val="both"/>
              <w:rPr>
                <w:rFonts w:ascii="Times New Roman" w:eastAsia="Times New Roman" w:hAnsi="Times New Roman" w:cs="Times New Roman"/>
                <w:b/>
                <w:bCs/>
                <w:color w:val="000000"/>
                <w:sz w:val="22"/>
                <w:szCs w:val="22"/>
                <w:shd w:val="clear" w:color="auto" w:fill="FFFFFF"/>
              </w:rPr>
            </w:pPr>
            <w:r w:rsidRPr="00B6128E">
              <w:rPr>
                <w:rFonts w:ascii="Times New Roman" w:eastAsia="Times New Roman" w:hAnsi="Times New Roman" w:cs="Times New Roman"/>
                <w:b/>
                <w:bCs/>
                <w:color w:val="000000"/>
                <w:sz w:val="22"/>
                <w:szCs w:val="22"/>
                <w:shd w:val="clear" w:color="auto" w:fill="FFFFFF"/>
              </w:rPr>
              <w:t>Symbol</w:t>
            </w:r>
          </w:p>
        </w:tc>
        <w:tc>
          <w:tcPr>
            <w:tcW w:w="7932" w:type="dxa"/>
            <w:tcBorders>
              <w:top w:val="single" w:sz="4" w:space="0" w:color="auto"/>
              <w:bottom w:val="single" w:sz="4" w:space="0" w:color="auto"/>
            </w:tcBorders>
          </w:tcPr>
          <w:p w14:paraId="0737CCC5" w14:textId="77777777" w:rsidR="00B6128E" w:rsidRPr="00B6128E" w:rsidRDefault="00B6128E" w:rsidP="00B6128E">
            <w:pPr>
              <w:spacing w:before="100" w:beforeAutospacing="1" w:after="100" w:afterAutospacing="1"/>
              <w:jc w:val="both"/>
              <w:rPr>
                <w:rFonts w:ascii="Times New Roman" w:eastAsia="Times New Roman" w:hAnsi="Times New Roman" w:cs="Times New Roman"/>
                <w:b/>
                <w:bCs/>
                <w:color w:val="000000"/>
                <w:sz w:val="22"/>
                <w:szCs w:val="22"/>
                <w:shd w:val="clear" w:color="auto" w:fill="FFFFFF"/>
              </w:rPr>
            </w:pPr>
            <w:r w:rsidRPr="00B6128E">
              <w:rPr>
                <w:rFonts w:ascii="Times New Roman" w:eastAsia="Times New Roman" w:hAnsi="Times New Roman" w:cs="Times New Roman"/>
                <w:b/>
                <w:bCs/>
                <w:color w:val="000000"/>
                <w:sz w:val="22"/>
                <w:szCs w:val="22"/>
                <w:shd w:val="clear" w:color="auto" w:fill="FFFFFF"/>
              </w:rPr>
              <w:t>Description</w:t>
            </w:r>
          </w:p>
        </w:tc>
      </w:tr>
      <w:tr w:rsidR="00B6128E" w:rsidRPr="00B6128E" w14:paraId="77AD17DA" w14:textId="77777777">
        <w:tc>
          <w:tcPr>
            <w:tcW w:w="1418" w:type="dxa"/>
            <w:tcBorders>
              <w:top w:val="single" w:sz="4" w:space="0" w:color="auto"/>
            </w:tcBorders>
          </w:tcPr>
          <w:p w14:paraId="4D9CC04C" w14:textId="77777777" w:rsidR="00B6128E" w:rsidRPr="00B6128E" w:rsidRDefault="00B6128E" w:rsidP="00B6128E">
            <w:pPr>
              <w:spacing w:before="100" w:beforeAutospacing="1" w:after="100" w:afterAutospacing="1"/>
              <w:jc w:val="both"/>
              <w:rPr>
                <w:rFonts w:ascii="Times New Roman" w:eastAsia="Times New Roman" w:hAnsi="Times New Roman" w:cs="Times New Roman"/>
                <w:b/>
                <w:bCs/>
                <w:color w:val="000000"/>
                <w:sz w:val="22"/>
                <w:szCs w:val="22"/>
                <w:shd w:val="clear" w:color="auto" w:fill="FFFFFF"/>
              </w:rPr>
            </w:pPr>
            <w:r w:rsidRPr="00B6128E">
              <w:rPr>
                <w:rFonts w:ascii="Times New Roman" w:eastAsia="Times New Roman" w:hAnsi="Times New Roman" w:cs="Times New Roman"/>
                <w:b/>
                <w:bCs/>
                <w:color w:val="000000"/>
                <w:sz w:val="22"/>
                <w:szCs w:val="22"/>
                <w:shd w:val="clear" w:color="auto" w:fill="FFFFFF"/>
              </w:rPr>
              <w:t>Sets</w:t>
            </w:r>
          </w:p>
        </w:tc>
        <w:tc>
          <w:tcPr>
            <w:tcW w:w="7932" w:type="dxa"/>
            <w:tcBorders>
              <w:top w:val="single" w:sz="4" w:space="0" w:color="auto"/>
            </w:tcBorders>
          </w:tcPr>
          <w:p w14:paraId="118A09F8" w14:textId="77777777" w:rsidR="00B6128E" w:rsidRPr="00B6128E" w:rsidRDefault="00B6128E"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w:p>
        </w:tc>
      </w:tr>
      <w:tr w:rsidR="00B6128E" w:rsidRPr="00B6128E" w14:paraId="6E490B53" w14:textId="77777777">
        <w:tc>
          <w:tcPr>
            <w:tcW w:w="1418" w:type="dxa"/>
          </w:tcPr>
          <w:p w14:paraId="4678FF34" w14:textId="77777777" w:rsidR="00B6128E" w:rsidRPr="00B6128E" w:rsidRDefault="00B6128E"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w:r w:rsidRPr="00B6128E">
              <w:rPr>
                <w:rFonts w:ascii="Times New Roman" w:eastAsia="Times New Roman" w:hAnsi="Times New Roman" w:cs="Times New Roman"/>
                <w:color w:val="000000"/>
                <w:sz w:val="22"/>
                <w:szCs w:val="22"/>
                <w:shd w:val="clear" w:color="auto" w:fill="FFFFFF"/>
              </w:rPr>
              <w:t>S</w:t>
            </w:r>
          </w:p>
        </w:tc>
        <w:tc>
          <w:tcPr>
            <w:tcW w:w="7932" w:type="dxa"/>
          </w:tcPr>
          <w:p w14:paraId="2AE35538" w14:textId="77777777" w:rsidR="00B6128E" w:rsidRPr="00B6128E" w:rsidRDefault="00B6128E"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w:r w:rsidRPr="00B6128E">
              <w:rPr>
                <w:rFonts w:ascii="Times New Roman" w:eastAsia="Times New Roman" w:hAnsi="Times New Roman" w:cs="Times New Roman"/>
                <w:color w:val="000000"/>
                <w:sz w:val="22"/>
                <w:szCs w:val="22"/>
                <w:shd w:val="clear" w:color="auto" w:fill="FFFFFF"/>
              </w:rPr>
              <w:t xml:space="preserve">The set of stands </w:t>
            </w:r>
          </w:p>
        </w:tc>
      </w:tr>
      <w:tr w:rsidR="00B6128E" w:rsidRPr="00B6128E" w14:paraId="1BB869A9" w14:textId="77777777">
        <w:tc>
          <w:tcPr>
            <w:tcW w:w="1418" w:type="dxa"/>
          </w:tcPr>
          <w:p w14:paraId="03446205" w14:textId="77777777" w:rsidR="00B6128E" w:rsidRPr="00B6128E" w:rsidRDefault="00000000"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m:oMathPara>
              <m:oMathParaPr>
                <m:jc m:val="left"/>
              </m:oMathParaPr>
              <m:oMath>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Sub>
              </m:oMath>
            </m:oMathPara>
          </w:p>
        </w:tc>
        <w:tc>
          <w:tcPr>
            <w:tcW w:w="7932" w:type="dxa"/>
          </w:tcPr>
          <w:p w14:paraId="71711ED3" w14:textId="77777777" w:rsidR="00B6128E" w:rsidRPr="00B6128E" w:rsidRDefault="00B6128E"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w:r w:rsidRPr="00B6128E">
              <w:rPr>
                <w:rFonts w:ascii="Times New Roman" w:eastAsia="Times New Roman" w:hAnsi="Times New Roman" w:cs="Times New Roman"/>
                <w:color w:val="000000"/>
                <w:sz w:val="22"/>
                <w:szCs w:val="22"/>
                <w:shd w:val="clear" w:color="auto" w:fill="FFFFFF"/>
              </w:rPr>
              <w:t>The set of management regimes for stand s</w:t>
            </w:r>
          </w:p>
        </w:tc>
      </w:tr>
      <w:tr w:rsidR="00B6128E" w:rsidRPr="00B6128E" w14:paraId="4C959899" w14:textId="77777777">
        <w:tc>
          <w:tcPr>
            <w:tcW w:w="1418" w:type="dxa"/>
          </w:tcPr>
          <w:p w14:paraId="0CBA3D42" w14:textId="77777777" w:rsidR="00B6128E" w:rsidRPr="00B6128E" w:rsidRDefault="00B6128E"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w:r w:rsidRPr="00B6128E">
              <w:rPr>
                <w:rFonts w:ascii="Times New Roman" w:eastAsia="Times New Roman" w:hAnsi="Times New Roman" w:cs="Times New Roman"/>
                <w:color w:val="000000"/>
                <w:sz w:val="22"/>
                <w:szCs w:val="22"/>
                <w:shd w:val="clear" w:color="auto" w:fill="FFFFFF"/>
              </w:rPr>
              <w:t>C</w:t>
            </w:r>
          </w:p>
        </w:tc>
        <w:tc>
          <w:tcPr>
            <w:tcW w:w="7932" w:type="dxa"/>
          </w:tcPr>
          <w:p w14:paraId="5FCCBDAE" w14:textId="77777777" w:rsidR="00B6128E" w:rsidRPr="00B6128E" w:rsidRDefault="00B6128E"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w:r w:rsidRPr="00B6128E">
              <w:rPr>
                <w:rFonts w:ascii="Times New Roman" w:eastAsia="Times New Roman" w:hAnsi="Times New Roman" w:cs="Times New Roman"/>
                <w:color w:val="000000"/>
                <w:sz w:val="22"/>
                <w:szCs w:val="22"/>
                <w:shd w:val="clear" w:color="auto" w:fill="FFFFFF"/>
              </w:rPr>
              <w:t>The set of clusters</w:t>
            </w:r>
          </w:p>
        </w:tc>
      </w:tr>
      <w:tr w:rsidR="00B6128E" w:rsidRPr="00B6128E" w14:paraId="6B2CF8BF" w14:textId="77777777">
        <w:tc>
          <w:tcPr>
            <w:tcW w:w="1418" w:type="dxa"/>
          </w:tcPr>
          <w:p w14:paraId="220BFE00" w14:textId="77777777" w:rsidR="00B6128E" w:rsidRPr="00B6128E" w:rsidRDefault="00000000"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m:oMathPara>
              <m:oMathParaPr>
                <m:jc m:val="left"/>
              </m:oMathParaPr>
              <m:oMath>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Cl</m:t>
                    </m:r>
                  </m:e>
                  <m:sub>
                    <m:r>
                      <w:rPr>
                        <w:rFonts w:ascii="Cambria Math" w:eastAsia="MS Mincho" w:hAnsi="Cambria Math" w:cs="Times New Roman"/>
                        <w:sz w:val="22"/>
                        <w:szCs w:val="22"/>
                        <w:lang w:val="en-CA"/>
                      </w:rPr>
                      <m:t>c</m:t>
                    </m:r>
                  </m:sub>
                </m:sSub>
              </m:oMath>
            </m:oMathPara>
          </w:p>
        </w:tc>
        <w:tc>
          <w:tcPr>
            <w:tcW w:w="7932" w:type="dxa"/>
          </w:tcPr>
          <w:p w14:paraId="411C065D" w14:textId="77777777" w:rsidR="00B6128E" w:rsidRPr="00B6128E" w:rsidRDefault="00B6128E"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w:r w:rsidRPr="00B6128E">
              <w:rPr>
                <w:rFonts w:ascii="Times New Roman" w:eastAsia="Times New Roman" w:hAnsi="Times New Roman" w:cs="Times New Roman"/>
                <w:color w:val="000000"/>
                <w:sz w:val="22"/>
                <w:szCs w:val="22"/>
                <w:shd w:val="clear" w:color="auto" w:fill="FFFFFF"/>
              </w:rPr>
              <w:t>The set of stands in cluster c</w:t>
            </w:r>
          </w:p>
        </w:tc>
      </w:tr>
      <w:tr w:rsidR="00B6128E" w:rsidRPr="00B6128E" w14:paraId="59DEA4A3" w14:textId="77777777">
        <w:tc>
          <w:tcPr>
            <w:tcW w:w="1418" w:type="dxa"/>
          </w:tcPr>
          <w:p w14:paraId="374FA4DC" w14:textId="77777777" w:rsidR="00B6128E" w:rsidRPr="00B6128E" w:rsidRDefault="00B6128E" w:rsidP="00B6128E">
            <w:pPr>
              <w:spacing w:before="100" w:beforeAutospacing="1" w:after="100" w:afterAutospacing="1"/>
              <w:jc w:val="both"/>
              <w:rPr>
                <w:rFonts w:ascii="Times New Roman" w:eastAsia="Times New Roman" w:hAnsi="Times New Roman" w:cs="Times New Roman"/>
                <w:sz w:val="22"/>
                <w:szCs w:val="22"/>
                <w:lang w:val="en-CA"/>
              </w:rPr>
            </w:pPr>
            <w:r w:rsidRPr="00B6128E">
              <w:rPr>
                <w:rFonts w:ascii="Times New Roman" w:eastAsia="Times New Roman" w:hAnsi="Times New Roman" w:cs="Times New Roman"/>
                <w:sz w:val="22"/>
                <w:szCs w:val="22"/>
                <w:shd w:val="clear" w:color="auto" w:fill="FFFFFF"/>
              </w:rPr>
              <w:t>M</w:t>
            </w:r>
          </w:p>
        </w:tc>
        <w:tc>
          <w:tcPr>
            <w:tcW w:w="7932" w:type="dxa"/>
          </w:tcPr>
          <w:p w14:paraId="05744DF0" w14:textId="77777777" w:rsidR="00B6128E" w:rsidRPr="00B6128E" w:rsidRDefault="00B6128E" w:rsidP="00B6128E">
            <w:pPr>
              <w:spacing w:before="100" w:beforeAutospacing="1" w:after="100" w:afterAutospacing="1"/>
              <w:jc w:val="both"/>
              <w:rPr>
                <w:rFonts w:ascii="Times New Roman" w:eastAsia="Times New Roman" w:hAnsi="Times New Roman" w:cs="Times New Roman"/>
                <w:sz w:val="22"/>
                <w:szCs w:val="22"/>
                <w:shd w:val="clear" w:color="auto" w:fill="FFFFFF"/>
              </w:rPr>
            </w:pPr>
            <w:r w:rsidRPr="00B6128E">
              <w:rPr>
                <w:rFonts w:ascii="Times New Roman" w:eastAsia="Times New Roman" w:hAnsi="Times New Roman" w:cs="Times New Roman"/>
                <w:kern w:val="2"/>
                <w:sz w:val="22"/>
                <w:szCs w:val="22"/>
                <w:shd w:val="clear" w:color="auto" w:fill="FFFFFF"/>
                <w14:ligatures w14:val="standardContextual"/>
              </w:rPr>
              <w:t>The set of intensity categories (SA, INT, EXT)</w:t>
            </w:r>
          </w:p>
        </w:tc>
      </w:tr>
      <w:tr w:rsidR="00B6128E" w:rsidRPr="00B6128E" w14:paraId="0F61508F" w14:textId="77777777">
        <w:tc>
          <w:tcPr>
            <w:tcW w:w="1418" w:type="dxa"/>
          </w:tcPr>
          <w:p w14:paraId="4D5EE0BF" w14:textId="77777777" w:rsidR="00B6128E" w:rsidRPr="00B6128E" w:rsidRDefault="00000000" w:rsidP="00B6128E">
            <w:pPr>
              <w:spacing w:before="100" w:beforeAutospacing="1" w:after="100" w:afterAutospacing="1"/>
              <w:jc w:val="both"/>
              <w:rPr>
                <w:rFonts w:ascii="Times New Roman" w:eastAsia="Times New Roman" w:hAnsi="Times New Roman" w:cs="Times New Roman"/>
                <w:sz w:val="22"/>
                <w:szCs w:val="22"/>
                <w:vertAlign w:val="subscript"/>
                <w:lang w:val="en-CA"/>
              </w:rPr>
            </w:pPr>
            <m:oMathPara>
              <m:oMathParaPr>
                <m:jc m:val="left"/>
              </m:oMathParaPr>
              <m:oMath>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R</m:t>
                    </m:r>
                  </m:e>
                  <m:sub>
                    <m:r>
                      <w:rPr>
                        <w:rFonts w:ascii="Cambria Math" w:eastAsia="MS Mincho" w:hAnsi="Cambria Math" w:cs="Times New Roman"/>
                        <w:sz w:val="22"/>
                        <w:szCs w:val="22"/>
                        <w:lang w:val="en-CA"/>
                      </w:rPr>
                      <m:t>s</m:t>
                    </m:r>
                  </m:sub>
                  <m:sup>
                    <m:r>
                      <w:rPr>
                        <w:rFonts w:ascii="Cambria Math" w:eastAsia="MS Mincho" w:hAnsi="Cambria Math" w:cs="Times New Roman"/>
                        <w:sz w:val="22"/>
                        <w:szCs w:val="22"/>
                        <w:lang w:val="en-CA"/>
                      </w:rPr>
                      <m:t>m</m:t>
                    </m:r>
                  </m:sup>
                </m:sSubSup>
              </m:oMath>
            </m:oMathPara>
          </w:p>
        </w:tc>
        <w:tc>
          <w:tcPr>
            <w:tcW w:w="7932" w:type="dxa"/>
          </w:tcPr>
          <w:p w14:paraId="4BE0EFEE" w14:textId="77777777" w:rsidR="00B6128E" w:rsidRPr="00B6128E" w:rsidRDefault="00B6128E"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w:r w:rsidRPr="00B6128E">
              <w:rPr>
                <w:rFonts w:ascii="Times New Roman" w:eastAsia="Times New Roman" w:hAnsi="Times New Roman" w:cs="Times New Roman"/>
                <w:color w:val="000000"/>
                <w:sz w:val="22"/>
                <w:szCs w:val="22"/>
                <w:shd w:val="clear" w:color="auto" w:fill="FFFFFF"/>
              </w:rPr>
              <w:t>Set of management regimes for stand s that belong to either intensity category</w:t>
            </w:r>
            <w:r w:rsidRPr="00B6128E">
              <w:rPr>
                <w:rFonts w:ascii="Times New Roman" w:eastAsia="Times New Roman" w:hAnsi="Times New Roman" w:cs="Times New Roman"/>
                <w:color w:val="000000"/>
                <w:kern w:val="2"/>
                <w:sz w:val="22"/>
                <w:szCs w:val="22"/>
                <w:shd w:val="clear" w:color="auto" w:fill="FFFFFF"/>
                <w14:ligatures w14:val="standardContextual"/>
              </w:rPr>
              <w:t xml:space="preserve"> </w:t>
            </w:r>
            <m:oMath>
              <m:r>
                <w:rPr>
                  <w:rFonts w:ascii="Cambria Math" w:eastAsia="Times New Roman" w:hAnsi="Cambria Math" w:cs="Arial"/>
                  <w:color w:val="000000"/>
                  <w:kern w:val="2"/>
                  <w:sz w:val="22"/>
                  <w:szCs w:val="22"/>
                  <w:shd w:val="clear" w:color="auto" w:fill="FFFFFF"/>
                  <w14:ligatures w14:val="standardContextual"/>
                </w:rPr>
                <m:t>m</m:t>
              </m:r>
              <m:r>
                <m:rPr>
                  <m:sty m:val="p"/>
                </m:rPr>
                <w:rPr>
                  <w:rFonts w:ascii="Cambria Math" w:eastAsia="Calibri" w:hAnsi="Cambria Math" w:cs="Times New Roman"/>
                  <w:sz w:val="22"/>
                  <w:szCs w:val="22"/>
                  <w:lang w:val="en-CA"/>
                </w:rPr>
                <m:t>∈</m:t>
              </m:r>
              <m:r>
                <m:rPr>
                  <m:sty m:val="p"/>
                </m:rPr>
                <w:rPr>
                  <w:rFonts w:ascii="Cambria Math" w:eastAsia="Calibri" w:hAnsi="Cambria Math" w:cs="Arial"/>
                  <w:sz w:val="22"/>
                  <w:szCs w:val="22"/>
                  <w:lang w:val="en-CA"/>
                </w:rPr>
                <m:t>SA</m:t>
              </m:r>
              <m:r>
                <m:rPr>
                  <m:sty m:val="p"/>
                </m:rPr>
                <w:rPr>
                  <w:rFonts w:ascii="Cambria Math" w:eastAsia="Calibri" w:hAnsi="Cambria Math" w:cs="Times New Roman"/>
                  <w:sz w:val="22"/>
                  <w:szCs w:val="22"/>
                  <w:lang w:val="en-CA"/>
                </w:rPr>
                <m:t xml:space="preserve"> , </m:t>
              </m:r>
              <m:r>
                <m:rPr>
                  <m:sty m:val="p"/>
                </m:rPr>
                <w:rPr>
                  <w:rFonts w:ascii="Cambria Math" w:eastAsia="Calibri" w:hAnsi="Cambria Math" w:cs="Arial"/>
                  <w:sz w:val="22"/>
                  <w:szCs w:val="22"/>
                  <w:lang w:val="en-CA"/>
                </w:rPr>
                <m:t>EXT or INT</m:t>
              </m:r>
            </m:oMath>
          </w:p>
        </w:tc>
      </w:tr>
      <w:tr w:rsidR="00B6128E" w:rsidRPr="00B6128E" w14:paraId="16EAE5DC" w14:textId="77777777">
        <w:tc>
          <w:tcPr>
            <w:tcW w:w="1418" w:type="dxa"/>
          </w:tcPr>
          <w:p w14:paraId="235C4249" w14:textId="77777777" w:rsidR="00B6128E" w:rsidRPr="00B6128E" w:rsidRDefault="00B6128E" w:rsidP="00B6128E">
            <w:pPr>
              <w:spacing w:before="100" w:beforeAutospacing="1" w:after="100" w:afterAutospacing="1"/>
              <w:jc w:val="both"/>
              <w:rPr>
                <w:rFonts w:ascii="Times New Roman" w:eastAsia="Times New Roman" w:hAnsi="Times New Roman" w:cs="Times New Roman"/>
                <w:b/>
                <w:bCs/>
                <w:color w:val="000000"/>
                <w:sz w:val="22"/>
                <w:szCs w:val="22"/>
                <w:shd w:val="clear" w:color="auto" w:fill="FFFFFF"/>
              </w:rPr>
            </w:pPr>
            <w:r w:rsidRPr="00B6128E">
              <w:rPr>
                <w:rFonts w:ascii="Times New Roman" w:eastAsia="Times New Roman" w:hAnsi="Times New Roman" w:cs="Times New Roman"/>
                <w:b/>
                <w:bCs/>
                <w:color w:val="000000"/>
                <w:sz w:val="22"/>
                <w:szCs w:val="22"/>
                <w:shd w:val="clear" w:color="auto" w:fill="FFFFFF"/>
              </w:rPr>
              <w:t>Variables</w:t>
            </w:r>
          </w:p>
        </w:tc>
        <w:tc>
          <w:tcPr>
            <w:tcW w:w="7932" w:type="dxa"/>
          </w:tcPr>
          <w:p w14:paraId="2567B72C"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p>
        </w:tc>
      </w:tr>
      <w:tr w:rsidR="00B6128E" w:rsidRPr="00B6128E" w14:paraId="34F890DD" w14:textId="77777777">
        <w:tc>
          <w:tcPr>
            <w:tcW w:w="1418" w:type="dxa"/>
          </w:tcPr>
          <w:p w14:paraId="4C80D85A" w14:textId="77777777" w:rsidR="00B6128E" w:rsidRPr="00B6128E" w:rsidRDefault="00000000" w:rsidP="00B6128E">
            <w:pPr>
              <w:spacing w:before="100" w:beforeAutospacing="1" w:after="100" w:afterAutospacing="1"/>
              <w:jc w:val="both"/>
              <w:rPr>
                <w:rFonts w:ascii="Times New Roman" w:eastAsia="MS Mincho" w:hAnsi="Times New Roman" w:cs="Times New Roman"/>
                <w:sz w:val="22"/>
                <w:szCs w:val="22"/>
                <w:lang w:val="en-CA"/>
              </w:rPr>
            </w:pPr>
            <m:oMathPara>
              <m:oMathParaPr>
                <m:jc m:val="left"/>
              </m:oMathParaPr>
              <m:oMath>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ECON</m:t>
                    </m:r>
                  </m:sup>
                </m:sSubSup>
              </m:oMath>
            </m:oMathPara>
          </w:p>
        </w:tc>
        <w:tc>
          <w:tcPr>
            <w:tcW w:w="7932" w:type="dxa"/>
          </w:tcPr>
          <w:p w14:paraId="05F8CDB7"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Economic value from conducting management regime r on stand s</w:t>
            </w:r>
          </w:p>
        </w:tc>
      </w:tr>
      <w:tr w:rsidR="00B6128E" w:rsidRPr="00B6128E" w14:paraId="4044CA7D" w14:textId="77777777">
        <w:tc>
          <w:tcPr>
            <w:tcW w:w="1418" w:type="dxa"/>
          </w:tcPr>
          <w:p w14:paraId="3EDA4EA5" w14:textId="77777777" w:rsidR="00B6128E" w:rsidRPr="00B6128E" w:rsidRDefault="00000000" w:rsidP="00B6128E">
            <w:pPr>
              <w:spacing w:before="100" w:beforeAutospacing="1" w:after="100" w:afterAutospacing="1"/>
              <w:jc w:val="both"/>
              <w:rPr>
                <w:rFonts w:ascii="Times New Roman" w:eastAsia="MS Mincho" w:hAnsi="Times New Roman" w:cs="Times New Roman"/>
                <w:sz w:val="22"/>
                <w:szCs w:val="22"/>
                <w:lang w:val="en-CA"/>
              </w:rPr>
            </w:pPr>
            <m:oMathPara>
              <m:oMathParaPr>
                <m:jc m:val="left"/>
              </m:oMathParaPr>
              <m:oMath>
                <m:sSubSup>
                  <m:sSubSupPr>
                    <m:ctrlPr>
                      <w:rPr>
                        <w:rFonts w:ascii="Cambria Math" w:eastAsia="MS Mincho" w:hAnsi="Cambria Math" w:cs="Times New Roman"/>
                        <w:i/>
                        <w:sz w:val="22"/>
                        <w:szCs w:val="22"/>
                        <w:lang w:val="en-CA"/>
                      </w:rPr>
                    </m:ctrlPr>
                  </m:sSubSupPr>
                  <m:e>
                    <m:r>
                      <w:rPr>
                        <w:rFonts w:ascii="Cambria Math" w:eastAsia="MS Mincho" w:hAnsi="Cambria Math" w:cs="Times New Roman"/>
                        <w:sz w:val="22"/>
                        <w:szCs w:val="22"/>
                        <w:lang w:val="en-CA"/>
                      </w:rPr>
                      <m:t>v</m:t>
                    </m:r>
                  </m:e>
                  <m:sub>
                    <m:r>
                      <w:rPr>
                        <w:rFonts w:ascii="Cambria Math" w:eastAsia="MS Mincho" w:hAnsi="Cambria Math" w:cs="Times New Roman"/>
                        <w:sz w:val="22"/>
                        <w:szCs w:val="22"/>
                        <w:lang w:val="en-CA"/>
                      </w:rPr>
                      <m:t>sr</m:t>
                    </m:r>
                  </m:sub>
                  <m:sup>
                    <m:r>
                      <w:rPr>
                        <w:rFonts w:ascii="Cambria Math" w:eastAsia="MS Mincho" w:hAnsi="Cambria Math" w:cs="Times New Roman"/>
                        <w:sz w:val="22"/>
                        <w:szCs w:val="22"/>
                        <w:lang w:val="en-CA"/>
                      </w:rPr>
                      <m:t>ECOL</m:t>
                    </m:r>
                  </m:sup>
                </m:sSubSup>
              </m:oMath>
            </m:oMathPara>
          </w:p>
        </w:tc>
        <w:tc>
          <w:tcPr>
            <w:tcW w:w="7932" w:type="dxa"/>
          </w:tcPr>
          <w:p w14:paraId="5807DA0B"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Ecological value from conducting management regime r on stand s</w:t>
            </w:r>
          </w:p>
        </w:tc>
      </w:tr>
      <w:tr w:rsidR="00B6128E" w:rsidRPr="00B6128E" w14:paraId="1AE8F77E" w14:textId="77777777">
        <w:tc>
          <w:tcPr>
            <w:tcW w:w="1418" w:type="dxa"/>
          </w:tcPr>
          <w:p w14:paraId="2A18E5DE" w14:textId="77777777" w:rsidR="00B6128E" w:rsidRPr="00B6128E" w:rsidRDefault="00000000"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m:oMathPara>
              <m:oMathParaPr>
                <m:jc m:val="left"/>
              </m:oMathParaPr>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a</m:t>
                    </m:r>
                  </m:e>
                  <m:sub>
                    <m:r>
                      <w:rPr>
                        <w:rFonts w:ascii="Cambria Math" w:eastAsia="MS Mincho" w:hAnsi="Cambria Math" w:cs="Times New Roman"/>
                        <w:sz w:val="22"/>
                        <w:szCs w:val="22"/>
                        <w:lang w:val="en-CA"/>
                      </w:rPr>
                      <m:t>s</m:t>
                    </m:r>
                  </m:sub>
                </m:sSub>
              </m:oMath>
            </m:oMathPara>
          </w:p>
        </w:tc>
        <w:tc>
          <w:tcPr>
            <w:tcW w:w="7932" w:type="dxa"/>
          </w:tcPr>
          <w:p w14:paraId="183741EE"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Area of stand s</w:t>
            </w:r>
          </w:p>
        </w:tc>
      </w:tr>
      <w:tr w:rsidR="00B6128E" w:rsidRPr="00B6128E" w14:paraId="5CDF3909" w14:textId="77777777">
        <w:tc>
          <w:tcPr>
            <w:tcW w:w="1418" w:type="dxa"/>
          </w:tcPr>
          <w:p w14:paraId="766B60CE" w14:textId="77777777" w:rsidR="00B6128E" w:rsidRPr="00B6128E" w:rsidRDefault="00000000"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m:oMathPara>
              <m:oMathParaPr>
                <m:jc m:val="left"/>
              </m:oMathParaPr>
              <m:oMath>
                <m:sSub>
                  <m:sSubPr>
                    <m:ctrlPr>
                      <w:rPr>
                        <w:rFonts w:ascii="Cambria Math" w:eastAsia="Times New Roman" w:hAnsi="Cambria Math" w:cs="Times New Roman"/>
                        <w:i/>
                        <w:sz w:val="22"/>
                        <w:szCs w:val="22"/>
                        <w:lang w:val="en-CA"/>
                      </w:rPr>
                    </m:ctrlPr>
                  </m:sSubPr>
                  <m:e>
                    <m:r>
                      <w:rPr>
                        <w:rFonts w:ascii="Cambria Math" w:eastAsia="Times New Roman" w:hAnsi="Cambria Math" w:cs="Times New Roman"/>
                        <w:sz w:val="22"/>
                        <w:szCs w:val="22"/>
                        <w:lang w:val="en-CA"/>
                      </w:rPr>
                      <m:t>p</m:t>
                    </m:r>
                  </m:e>
                  <m:sub>
                    <m:r>
                      <w:rPr>
                        <w:rFonts w:ascii="Cambria Math" w:eastAsia="Times New Roman" w:hAnsi="Cambria Math" w:cs="Times New Roman"/>
                        <w:sz w:val="22"/>
                        <w:szCs w:val="22"/>
                        <w:lang w:val="en-CA"/>
                      </w:rPr>
                      <m:t>m</m:t>
                    </m:r>
                  </m:sub>
                </m:sSub>
                <m:r>
                  <w:rPr>
                    <w:rFonts w:ascii="Cambria Math" w:eastAsia="Times New Roman" w:hAnsi="Cambria Math" w:cs="Times New Roman"/>
                    <w:sz w:val="22"/>
                    <w:szCs w:val="22"/>
                    <w:lang w:val="en-CA"/>
                  </w:rPr>
                  <m:t xml:space="preserve">, </m:t>
                </m:r>
                <m:sSub>
                  <m:sSubPr>
                    <m:ctrlPr>
                      <w:rPr>
                        <w:rFonts w:ascii="Cambria Math" w:eastAsia="Times New Roman" w:hAnsi="Cambria Math" w:cs="Times New Roman"/>
                        <w:i/>
                        <w:sz w:val="22"/>
                        <w:szCs w:val="22"/>
                        <w:lang w:val="en-CA"/>
                      </w:rPr>
                    </m:ctrlPr>
                  </m:sSubPr>
                  <m:e>
                    <m:r>
                      <w:rPr>
                        <w:rFonts w:ascii="Cambria Math" w:eastAsia="Times New Roman" w:hAnsi="Cambria Math" w:cs="Times New Roman"/>
                        <w:sz w:val="22"/>
                        <w:szCs w:val="22"/>
                        <w:lang w:val="en-CA"/>
                      </w:rPr>
                      <m:t>n</m:t>
                    </m:r>
                  </m:e>
                  <m:sub>
                    <m:r>
                      <w:rPr>
                        <w:rFonts w:ascii="Cambria Math" w:eastAsia="Times New Roman" w:hAnsi="Cambria Math" w:cs="Times New Roman"/>
                        <w:sz w:val="22"/>
                        <w:szCs w:val="22"/>
                        <w:lang w:val="en-CA"/>
                      </w:rPr>
                      <m:t>m</m:t>
                    </m:r>
                  </m:sub>
                </m:sSub>
              </m:oMath>
            </m:oMathPara>
          </w:p>
        </w:tc>
        <w:tc>
          <w:tcPr>
            <w:tcW w:w="7932" w:type="dxa"/>
          </w:tcPr>
          <w:p w14:paraId="106DBC58"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 xml:space="preserve">Positive and negative deviation from either intensity category </w:t>
            </w:r>
            <m:oMath>
              <m:r>
                <w:rPr>
                  <w:rFonts w:ascii="Cambria Math" w:eastAsia="Times New Roman" w:hAnsi="Cambria Math" w:cs="Times New Roman"/>
                  <w:color w:val="000000"/>
                  <w:kern w:val="2"/>
                  <w:sz w:val="22"/>
                  <w:szCs w:val="22"/>
                  <w:shd w:val="clear" w:color="auto" w:fill="FFFFFF"/>
                  <w:lang w:eastAsia="en-US"/>
                  <w14:ligatures w14:val="standardContextual"/>
                </w:rPr>
                <m:t>m</m:t>
              </m:r>
              <m:r>
                <m:rPr>
                  <m:sty m:val="p"/>
                </m:rPr>
                <w:rPr>
                  <w:rFonts w:ascii="Cambria Math" w:eastAsia="Calibri" w:hAnsi="Cambria Math" w:cs="Times New Roman"/>
                  <w:sz w:val="22"/>
                  <w:szCs w:val="22"/>
                  <w:lang w:val="en-CA" w:eastAsia="en-US"/>
                </w:rPr>
                <m:t>∈SA or EXT</m:t>
              </m:r>
            </m:oMath>
          </w:p>
        </w:tc>
      </w:tr>
      <w:tr w:rsidR="00B6128E" w:rsidRPr="00B6128E" w14:paraId="1CB852DC" w14:textId="77777777">
        <w:tc>
          <w:tcPr>
            <w:tcW w:w="1418" w:type="dxa"/>
          </w:tcPr>
          <w:p w14:paraId="7A9BE987" w14:textId="77777777" w:rsidR="00B6128E" w:rsidRPr="00B6128E" w:rsidRDefault="00000000"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m:oMathPara>
              <m:oMathParaPr>
                <m:jc m:val="left"/>
              </m:oMathParaPr>
              <m:oMath>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x</m:t>
                    </m:r>
                  </m:e>
                  <m:sub>
                    <m:r>
                      <w:rPr>
                        <w:rFonts w:ascii="Cambria Math" w:eastAsia="MS Mincho" w:hAnsi="Cambria Math" w:cs="Times New Roman"/>
                        <w:sz w:val="22"/>
                        <w:szCs w:val="22"/>
                        <w:lang w:val="en-CA"/>
                      </w:rPr>
                      <m:t>sr</m:t>
                    </m:r>
                  </m:sub>
                </m:sSub>
              </m:oMath>
            </m:oMathPara>
          </w:p>
        </w:tc>
        <w:tc>
          <w:tcPr>
            <w:tcW w:w="7932" w:type="dxa"/>
          </w:tcPr>
          <w:p w14:paraId="4A5AE963"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The binary decision variable for stand s and management regime r (=1 if regime r is selected for stand s)</w:t>
            </w:r>
          </w:p>
        </w:tc>
      </w:tr>
      <w:tr w:rsidR="00B6128E" w:rsidRPr="00B6128E" w14:paraId="2011AE5B" w14:textId="77777777">
        <w:tc>
          <w:tcPr>
            <w:tcW w:w="1418" w:type="dxa"/>
          </w:tcPr>
          <w:p w14:paraId="664F77DE" w14:textId="77777777" w:rsidR="00B6128E" w:rsidRPr="00B6128E" w:rsidRDefault="00000000" w:rsidP="00B6128E">
            <w:pPr>
              <w:spacing w:before="100" w:beforeAutospacing="1" w:after="100" w:afterAutospacing="1"/>
              <w:jc w:val="both"/>
              <w:rPr>
                <w:rFonts w:ascii="Times New Roman" w:eastAsia="Times New Roman" w:hAnsi="Times New Roman" w:cs="Times New Roman"/>
                <w:color w:val="000000"/>
                <w:sz w:val="22"/>
                <w:szCs w:val="22"/>
                <w:shd w:val="clear" w:color="auto" w:fill="FFFFFF"/>
              </w:rPr>
            </w:pPr>
            <m:oMathPara>
              <m:oMathParaPr>
                <m:jc m:val="left"/>
              </m:oMathParaPr>
              <m:oMath>
                <m:sSub>
                  <m:sSubPr>
                    <m:ctrlPr>
                      <w:rPr>
                        <w:rFonts w:ascii="Cambria Math" w:eastAsia="MS Mincho" w:hAnsi="Cambria Math" w:cs="Times New Roman"/>
                        <w:sz w:val="22"/>
                        <w:szCs w:val="22"/>
                        <w:lang w:val="en-CA"/>
                      </w:rPr>
                    </m:ctrlPr>
                  </m:sSubPr>
                  <m:e>
                    <m:r>
                      <w:rPr>
                        <w:rFonts w:ascii="Cambria Math" w:eastAsia="MS Mincho" w:hAnsi="Cambria Math" w:cs="Times New Roman"/>
                        <w:sz w:val="22"/>
                        <w:szCs w:val="22"/>
                        <w:lang w:val="en-CA"/>
                      </w:rPr>
                      <m:t>y</m:t>
                    </m:r>
                  </m:e>
                  <m:sub>
                    <m:r>
                      <w:rPr>
                        <w:rFonts w:ascii="Cambria Math" w:eastAsia="MS Mincho" w:hAnsi="Cambria Math" w:cs="Times New Roman"/>
                        <w:sz w:val="22"/>
                        <w:szCs w:val="22"/>
                        <w:lang w:val="en-CA"/>
                      </w:rPr>
                      <m:t>c</m:t>
                    </m:r>
                  </m:sub>
                </m:sSub>
              </m:oMath>
            </m:oMathPara>
          </w:p>
        </w:tc>
        <w:tc>
          <w:tcPr>
            <w:tcW w:w="7932" w:type="dxa"/>
          </w:tcPr>
          <w:p w14:paraId="11B67776"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The binary decision variable for cluster c (=1 if cluster c is selected)</w:t>
            </w:r>
          </w:p>
        </w:tc>
      </w:tr>
      <w:tr w:rsidR="00B6128E" w:rsidRPr="00B6128E" w14:paraId="75A52C58" w14:textId="77777777">
        <w:tc>
          <w:tcPr>
            <w:tcW w:w="1418" w:type="dxa"/>
          </w:tcPr>
          <w:p w14:paraId="615A8D48" w14:textId="77777777" w:rsidR="00B6128E" w:rsidRPr="00B6128E" w:rsidRDefault="00000000" w:rsidP="00B6128E">
            <w:pPr>
              <w:spacing w:before="100" w:beforeAutospacing="1" w:after="100" w:afterAutospacing="1"/>
              <w:jc w:val="both"/>
              <w:rPr>
                <w:rFonts w:ascii="Times New Roman" w:eastAsia="Times New Roman" w:hAnsi="Times New Roman" w:cs="Times New Roman"/>
                <w:sz w:val="22"/>
                <w:szCs w:val="22"/>
                <w:lang w:val="en-CA"/>
              </w:rPr>
            </w:pPr>
            <m:oMathPara>
              <m:oMathParaPr>
                <m:jc m:val="left"/>
              </m:oMathParaPr>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z</m:t>
                    </m:r>
                  </m:e>
                  <m:sub>
                    <m:r>
                      <w:rPr>
                        <w:rFonts w:ascii="Cambria Math" w:eastAsia="MS Mincho" w:hAnsi="Cambria Math" w:cs="Times New Roman"/>
                        <w:sz w:val="22"/>
                        <w:szCs w:val="22"/>
                        <w:lang w:val="en-CA"/>
                      </w:rPr>
                      <m:t>c</m:t>
                    </m:r>
                  </m:sub>
                </m:sSub>
              </m:oMath>
            </m:oMathPara>
          </w:p>
        </w:tc>
        <w:tc>
          <w:tcPr>
            <w:tcW w:w="7932" w:type="dxa"/>
          </w:tcPr>
          <w:p w14:paraId="69EAF425"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Continuous auxiliary variable for cluster c</w:t>
            </w:r>
          </w:p>
        </w:tc>
      </w:tr>
      <w:tr w:rsidR="00B6128E" w:rsidRPr="00B6128E" w14:paraId="1F8708A5" w14:textId="77777777">
        <w:tc>
          <w:tcPr>
            <w:tcW w:w="1418" w:type="dxa"/>
          </w:tcPr>
          <w:p w14:paraId="5CA3244D" w14:textId="77777777" w:rsidR="00B6128E" w:rsidRPr="00B6128E" w:rsidRDefault="00000000" w:rsidP="00B6128E">
            <w:pPr>
              <w:spacing w:before="100" w:beforeAutospacing="1" w:after="100" w:afterAutospacing="1"/>
              <w:jc w:val="both"/>
              <w:rPr>
                <w:rFonts w:ascii="Times New Roman" w:eastAsia="Calibri" w:hAnsi="Times New Roman" w:cs="Times New Roman"/>
                <w:sz w:val="22"/>
                <w:szCs w:val="22"/>
                <w:lang w:val="en-CA"/>
              </w:rPr>
            </w:pPr>
            <m:oMathPara>
              <m:oMathParaPr>
                <m:jc m:val="left"/>
              </m:oMathParaPr>
              <m:oMath>
                <m:sSub>
                  <m:sSubPr>
                    <m:ctrlPr>
                      <w:rPr>
                        <w:rFonts w:ascii="Cambria Math" w:eastAsia="MS Mincho" w:hAnsi="Cambria Math" w:cs="Times New Roman"/>
                        <w:i/>
                        <w:sz w:val="22"/>
                        <w:szCs w:val="22"/>
                        <w:lang w:val="en-CA"/>
                      </w:rPr>
                    </m:ctrlPr>
                  </m:sSubPr>
                  <m:e>
                    <m:r>
                      <w:rPr>
                        <w:rFonts w:ascii="Cambria Math" w:eastAsia="MS Mincho" w:hAnsi="Cambria Math" w:cs="Times New Roman"/>
                        <w:sz w:val="22"/>
                        <w:szCs w:val="22"/>
                        <w:lang w:val="en-CA"/>
                      </w:rPr>
                      <m:t>#CL</m:t>
                    </m:r>
                  </m:e>
                  <m:sub>
                    <m:r>
                      <w:rPr>
                        <w:rFonts w:ascii="Cambria Math" w:eastAsia="MS Mincho" w:hAnsi="Cambria Math" w:cs="Times New Roman"/>
                        <w:sz w:val="22"/>
                        <w:szCs w:val="22"/>
                        <w:lang w:val="en-CA"/>
                      </w:rPr>
                      <m:t>c</m:t>
                    </m:r>
                  </m:sub>
                </m:sSub>
              </m:oMath>
            </m:oMathPara>
          </w:p>
        </w:tc>
        <w:tc>
          <w:tcPr>
            <w:tcW w:w="7932" w:type="dxa"/>
          </w:tcPr>
          <w:p w14:paraId="79B49362"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Number of stands in cluster c</w:t>
            </w:r>
          </w:p>
        </w:tc>
      </w:tr>
      <w:tr w:rsidR="00B6128E" w:rsidRPr="00B6128E" w14:paraId="5EA13B15" w14:textId="77777777">
        <w:tc>
          <w:tcPr>
            <w:tcW w:w="1418" w:type="dxa"/>
          </w:tcPr>
          <w:p w14:paraId="1A63671A" w14:textId="77777777" w:rsidR="00B6128E" w:rsidRPr="00B6128E" w:rsidRDefault="00B6128E" w:rsidP="00B6128E">
            <w:pPr>
              <w:spacing w:before="100" w:beforeAutospacing="1" w:after="100" w:afterAutospacing="1"/>
              <w:jc w:val="both"/>
              <w:rPr>
                <w:rFonts w:ascii="Times New Roman" w:eastAsia="Times New Roman" w:hAnsi="Times New Roman" w:cs="Times New Roman"/>
                <w:b/>
                <w:bCs/>
                <w:sz w:val="22"/>
                <w:szCs w:val="22"/>
                <w:lang w:val="en-CA"/>
              </w:rPr>
            </w:pPr>
            <w:r w:rsidRPr="00B6128E">
              <w:rPr>
                <w:rFonts w:ascii="Times New Roman" w:eastAsia="Times New Roman" w:hAnsi="Times New Roman" w:cs="Times New Roman"/>
                <w:b/>
                <w:bCs/>
                <w:sz w:val="22"/>
                <w:szCs w:val="22"/>
                <w:lang w:val="en-CA"/>
              </w:rPr>
              <w:t>Parameters</w:t>
            </w:r>
          </w:p>
        </w:tc>
        <w:tc>
          <w:tcPr>
            <w:tcW w:w="7932" w:type="dxa"/>
          </w:tcPr>
          <w:p w14:paraId="72771D05"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p>
        </w:tc>
      </w:tr>
      <w:tr w:rsidR="00B6128E" w:rsidRPr="00B6128E" w14:paraId="2452B4E0" w14:textId="77777777">
        <w:tc>
          <w:tcPr>
            <w:tcW w:w="1418" w:type="dxa"/>
          </w:tcPr>
          <w:p w14:paraId="6A646E9E" w14:textId="77777777" w:rsidR="00B6128E" w:rsidRPr="00B6128E" w:rsidRDefault="00000000" w:rsidP="00B6128E">
            <w:pPr>
              <w:spacing w:before="100" w:beforeAutospacing="1" w:after="100" w:afterAutospacing="1"/>
              <w:jc w:val="both"/>
              <w:rPr>
                <w:rFonts w:ascii="Times New Roman" w:eastAsia="Times New Roman" w:hAnsi="Times New Roman" w:cs="Times New Roman"/>
                <w:sz w:val="22"/>
                <w:szCs w:val="22"/>
                <w:lang w:val="en-CA"/>
              </w:rPr>
            </w:pPr>
            <m:oMathPara>
              <m:oMathParaPr>
                <m:jc m:val="left"/>
              </m:oMathParaPr>
              <m:oMath>
                <m:sSub>
                  <m:sSubPr>
                    <m:ctrlPr>
                      <w:rPr>
                        <w:rFonts w:ascii="Cambria Math" w:eastAsia="Times New Roman" w:hAnsi="Cambria Math" w:cs="Times New Roman"/>
                        <w:i/>
                        <w:sz w:val="22"/>
                        <w:szCs w:val="22"/>
                        <w:lang w:val="en-CA"/>
                      </w:rPr>
                    </m:ctrlPr>
                  </m:sSubPr>
                  <m:e>
                    <m:r>
                      <w:rPr>
                        <w:rFonts w:ascii="Cambria Math" w:eastAsia="Times New Roman" w:hAnsi="Cambria Math" w:cs="Times New Roman"/>
                        <w:sz w:val="22"/>
                        <w:szCs w:val="22"/>
                        <w:lang w:val="en-CA"/>
                      </w:rPr>
                      <m:t>w</m:t>
                    </m:r>
                  </m:e>
                  <m:sub>
                    <m:r>
                      <w:rPr>
                        <w:rFonts w:ascii="Cambria Math" w:eastAsia="Times New Roman" w:hAnsi="Cambria Math" w:cs="Times New Roman"/>
                        <w:sz w:val="22"/>
                        <w:szCs w:val="22"/>
                        <w:lang w:val="en-CA"/>
                      </w:rPr>
                      <m:t>m</m:t>
                    </m:r>
                  </m:sub>
                </m:sSub>
              </m:oMath>
            </m:oMathPara>
          </w:p>
        </w:tc>
        <w:tc>
          <w:tcPr>
            <w:tcW w:w="7932" w:type="dxa"/>
          </w:tcPr>
          <w:p w14:paraId="29F48302"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 xml:space="preserve">Proportion of the landscape managed according to either intensity category </w:t>
            </w:r>
            <m:oMath>
              <m:r>
                <w:rPr>
                  <w:rFonts w:ascii="Cambria Math" w:eastAsia="Times New Roman" w:hAnsi="Cambria Math" w:cs="Times New Roman"/>
                  <w:color w:val="000000"/>
                  <w:kern w:val="2"/>
                  <w:sz w:val="22"/>
                  <w:szCs w:val="22"/>
                  <w:shd w:val="clear" w:color="auto" w:fill="FFFFFF"/>
                  <w:lang w:eastAsia="en-US"/>
                  <w14:ligatures w14:val="standardContextual"/>
                </w:rPr>
                <m:t>m</m:t>
              </m:r>
              <m:r>
                <m:rPr>
                  <m:sty m:val="p"/>
                </m:rPr>
                <w:rPr>
                  <w:rFonts w:ascii="Cambria Math" w:eastAsia="Calibri" w:hAnsi="Cambria Math" w:cs="Times New Roman"/>
                  <w:sz w:val="22"/>
                  <w:szCs w:val="22"/>
                  <w:lang w:val="en-CA" w:eastAsia="en-US"/>
                </w:rPr>
                <m:t>∈SA or EXT</m:t>
              </m:r>
            </m:oMath>
          </w:p>
        </w:tc>
      </w:tr>
      <w:tr w:rsidR="00B6128E" w:rsidRPr="00B6128E" w14:paraId="3BD2DFE9" w14:textId="77777777">
        <w:tc>
          <w:tcPr>
            <w:tcW w:w="1418" w:type="dxa"/>
          </w:tcPr>
          <w:p w14:paraId="13F1C45A" w14:textId="77777777" w:rsidR="00B6128E" w:rsidRPr="00B6128E" w:rsidRDefault="00000000" w:rsidP="00B6128E">
            <w:pPr>
              <w:spacing w:before="100" w:beforeAutospacing="1" w:after="100" w:afterAutospacing="1"/>
              <w:jc w:val="both"/>
              <w:rPr>
                <w:rFonts w:ascii="Times New Roman" w:eastAsia="Times New Roman" w:hAnsi="Times New Roman" w:cs="Times New Roman"/>
                <w:sz w:val="22"/>
                <w:szCs w:val="22"/>
                <w:lang w:val="en-CA"/>
              </w:rPr>
            </w:pPr>
            <m:oMathPara>
              <m:oMathParaPr>
                <m:jc m:val="left"/>
              </m:oMathParaPr>
              <m:oMath>
                <m:sSup>
                  <m:sSupPr>
                    <m:ctrlPr>
                      <w:rPr>
                        <w:rFonts w:ascii="Cambria Math" w:eastAsia="MS Mincho" w:hAnsi="Cambria Math" w:cs="Times New Roman"/>
                        <w:i/>
                        <w:sz w:val="22"/>
                        <w:szCs w:val="22"/>
                        <w:lang w:val="en-CA"/>
                      </w:rPr>
                    </m:ctrlPr>
                  </m:sSupPr>
                  <m:e>
                    <m:r>
                      <w:rPr>
                        <w:rFonts w:ascii="Cambria Math" w:eastAsia="MS Mincho" w:hAnsi="Cambria Math" w:cs="Times New Roman"/>
                        <w:sz w:val="22"/>
                        <w:szCs w:val="22"/>
                        <w:lang w:val="en-CA"/>
                      </w:rPr>
                      <m:t>G</m:t>
                    </m:r>
                  </m:e>
                  <m:sup>
                    <m:r>
                      <w:rPr>
                        <w:rFonts w:ascii="Cambria Math" w:eastAsia="MS Mincho" w:hAnsi="Cambria Math" w:cs="Times New Roman"/>
                        <w:sz w:val="22"/>
                        <w:szCs w:val="22"/>
                        <w:lang w:val="en-CA"/>
                      </w:rPr>
                      <m:t>e</m:t>
                    </m:r>
                  </m:sup>
                </m:sSup>
              </m:oMath>
            </m:oMathPara>
          </w:p>
        </w:tc>
        <w:tc>
          <w:tcPr>
            <w:tcW w:w="7932" w:type="dxa"/>
          </w:tcPr>
          <w:p w14:paraId="3D067568"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 xml:space="preserve">Represents the maximum value of the objective for either </w:t>
            </w:r>
            <m:oMath>
              <m:r>
                <w:rPr>
                  <w:rFonts w:ascii="Cambria Math" w:eastAsia="Times New Roman" w:hAnsi="Cambria Math" w:cs="Times New Roman"/>
                  <w:color w:val="000000"/>
                  <w:kern w:val="2"/>
                  <w:sz w:val="22"/>
                  <w:szCs w:val="22"/>
                  <w:shd w:val="clear" w:color="auto" w:fill="FFFFFF"/>
                  <w:lang w:eastAsia="en-US"/>
                  <w14:ligatures w14:val="standardContextual"/>
                </w:rPr>
                <m:t>e</m:t>
              </m:r>
              <m:r>
                <m:rPr>
                  <m:sty m:val="p"/>
                </m:rPr>
                <w:rPr>
                  <w:rFonts w:ascii="Cambria Math" w:eastAsia="Calibri" w:hAnsi="Cambria Math" w:cs="Times New Roman"/>
                  <w:sz w:val="22"/>
                  <w:szCs w:val="22"/>
                  <w:lang w:val="en-CA" w:eastAsia="en-US"/>
                </w:rPr>
                <m:t>∈ECOL or ECON</m:t>
              </m:r>
            </m:oMath>
          </w:p>
        </w:tc>
      </w:tr>
      <w:tr w:rsidR="00B6128E" w:rsidRPr="00B6128E" w14:paraId="34DB497D" w14:textId="77777777">
        <w:tc>
          <w:tcPr>
            <w:tcW w:w="1418" w:type="dxa"/>
          </w:tcPr>
          <w:p w14:paraId="23E4D246" w14:textId="77777777" w:rsidR="00B6128E" w:rsidRPr="00B6128E" w:rsidRDefault="00B6128E" w:rsidP="00B6128E">
            <w:pPr>
              <w:spacing w:before="100" w:beforeAutospacing="1" w:after="100" w:afterAutospacing="1"/>
              <w:jc w:val="both"/>
              <w:rPr>
                <w:rFonts w:ascii="Times New Roman" w:eastAsia="MS Mincho" w:hAnsi="Times New Roman" w:cs="Times New Roman"/>
                <w:sz w:val="22"/>
                <w:szCs w:val="22"/>
                <w:lang w:val="en-CA"/>
              </w:rPr>
            </w:pPr>
            <m:oMathPara>
              <m:oMathParaPr>
                <m:jc m:val="left"/>
              </m:oMathParaPr>
              <m:oMath>
                <m:r>
                  <w:rPr>
                    <w:rFonts w:ascii="Cambria Math" w:eastAsia="Times New Roman" w:hAnsi="Cambria Math" w:cs="Times New Roman"/>
                    <w:sz w:val="22"/>
                    <w:szCs w:val="22"/>
                    <w:lang w:val="en-CA"/>
                  </w:rPr>
                  <m:t>Ω</m:t>
                </m:r>
              </m:oMath>
            </m:oMathPara>
          </w:p>
        </w:tc>
        <w:tc>
          <w:tcPr>
            <w:tcW w:w="7932" w:type="dxa"/>
          </w:tcPr>
          <w:p w14:paraId="1C639F19"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A very large value</w:t>
            </w:r>
          </w:p>
        </w:tc>
      </w:tr>
      <w:tr w:rsidR="00B6128E" w:rsidRPr="00B6128E" w14:paraId="66755554" w14:textId="77777777">
        <w:tc>
          <w:tcPr>
            <w:tcW w:w="1418" w:type="dxa"/>
            <w:tcBorders>
              <w:bottom w:val="single" w:sz="4" w:space="0" w:color="auto"/>
            </w:tcBorders>
          </w:tcPr>
          <w:p w14:paraId="5B9F1E38" w14:textId="77777777" w:rsidR="00B6128E" w:rsidRPr="00B6128E" w:rsidRDefault="00B6128E" w:rsidP="00B6128E">
            <w:pPr>
              <w:spacing w:before="100" w:beforeAutospacing="1" w:after="100" w:afterAutospacing="1"/>
              <w:jc w:val="both"/>
              <w:rPr>
                <w:rFonts w:ascii="Times New Roman" w:eastAsia="MS Mincho" w:hAnsi="Times New Roman" w:cs="Times New Roman"/>
                <w:sz w:val="22"/>
                <w:szCs w:val="22"/>
                <w:lang w:val="en-CA"/>
              </w:rPr>
            </w:pPr>
            <m:oMathPara>
              <m:oMathParaPr>
                <m:jc m:val="left"/>
              </m:oMathParaPr>
              <m:oMath>
                <m:r>
                  <w:rPr>
                    <w:rFonts w:ascii="Cambria Math" w:eastAsia="Times New Roman" w:hAnsi="Cambria Math" w:cs="Times New Roman"/>
                    <w:sz w:val="22"/>
                    <w:szCs w:val="22"/>
                    <w:lang w:val="en-CA"/>
                  </w:rPr>
                  <m:t>ϵ</m:t>
                </m:r>
              </m:oMath>
            </m:oMathPara>
          </w:p>
        </w:tc>
        <w:tc>
          <w:tcPr>
            <w:tcW w:w="7932" w:type="dxa"/>
            <w:tcBorders>
              <w:bottom w:val="single" w:sz="4" w:space="0" w:color="auto"/>
            </w:tcBorders>
          </w:tcPr>
          <w:p w14:paraId="02573412" w14:textId="77777777" w:rsidR="00B6128E" w:rsidRPr="00B6128E" w:rsidRDefault="00B6128E" w:rsidP="00B6128E">
            <w:pPr>
              <w:spacing w:before="100" w:beforeAutospacing="1" w:after="100" w:afterAutospacing="1"/>
              <w:rPr>
                <w:rFonts w:ascii="Times New Roman" w:eastAsia="Times New Roman" w:hAnsi="Times New Roman" w:cs="Times New Roman"/>
                <w:color w:val="000000"/>
                <w:kern w:val="2"/>
                <w:sz w:val="22"/>
                <w:szCs w:val="22"/>
                <w:shd w:val="clear" w:color="auto" w:fill="FFFFFF"/>
                <w:lang w:eastAsia="en-US"/>
                <w14:ligatures w14:val="standardContextual"/>
              </w:rPr>
            </w:pPr>
            <w:r w:rsidRPr="00B6128E">
              <w:rPr>
                <w:rFonts w:ascii="Times New Roman" w:eastAsia="Times New Roman" w:hAnsi="Times New Roman" w:cs="Times New Roman"/>
                <w:color w:val="000000"/>
                <w:kern w:val="2"/>
                <w:sz w:val="22"/>
                <w:szCs w:val="22"/>
                <w:shd w:val="clear" w:color="auto" w:fill="FFFFFF"/>
                <w:lang w:eastAsia="en-US"/>
                <w14:ligatures w14:val="standardContextual"/>
              </w:rPr>
              <w:t>A very small value</w:t>
            </w:r>
          </w:p>
        </w:tc>
      </w:tr>
    </w:tbl>
    <w:p w14:paraId="1E86922B" w14:textId="77777777" w:rsidR="00B84389" w:rsidRPr="008A72D5" w:rsidRDefault="00B84389" w:rsidP="00A56C77">
      <w:pPr>
        <w:rPr>
          <w:rFonts w:ascii="Times New Roman" w:hAnsi="Times New Roman" w:cs="Times New Roman"/>
          <w:color w:val="FF0000"/>
          <w:sz w:val="22"/>
          <w:szCs w:val="22"/>
        </w:rPr>
      </w:pPr>
    </w:p>
    <w:sectPr w:rsidR="00B84389" w:rsidRPr="008A72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yle Eyvindson" w:date="2025-03-27T17:43:00Z" w:initials="KE">
    <w:p w14:paraId="3E590B9A" w14:textId="77777777" w:rsidR="00A306F1" w:rsidRDefault="00A306F1" w:rsidP="00A306F1">
      <w:pPr>
        <w:pStyle w:val="CommentText"/>
      </w:pPr>
      <w:r>
        <w:rPr>
          <w:rStyle w:val="CommentReference"/>
        </w:rPr>
        <w:annotationRef/>
      </w:r>
      <w:r>
        <w:t>this is only because the parameter w_SA is 20%.</w:t>
      </w:r>
    </w:p>
  </w:comment>
  <w:comment w:id="1" w:author="Kyle Eyvindson" w:date="2025-03-27T17:43:00Z" w:initials="KE">
    <w:p w14:paraId="21D45ED7" w14:textId="3BD576F0" w:rsidR="00A306F1" w:rsidRDefault="00A306F1" w:rsidP="00A306F1">
      <w:pPr>
        <w:pStyle w:val="CommentText"/>
      </w:pPr>
      <w:r>
        <w:rPr>
          <w:rStyle w:val="CommentReference"/>
        </w:rPr>
        <w:annotationRef/>
      </w:r>
      <w:r>
        <w:t>this is only because the parameter w_SA is 20%.</w:t>
      </w:r>
    </w:p>
  </w:comment>
  <w:comment w:id="2" w:author="Kyle Eyvindson" w:date="2024-10-08T09:31:00Z" w:initials="KE">
    <w:p w14:paraId="614FB349" w14:textId="7812BDF8" w:rsidR="001754A8" w:rsidRDefault="001754A8" w:rsidP="001754A8">
      <w:pPr>
        <w:pStyle w:val="CommentText"/>
      </w:pPr>
      <w:r>
        <w:rPr>
          <w:rStyle w:val="CommentReference"/>
        </w:rPr>
        <w:annotationRef/>
      </w:r>
      <w:r>
        <w:rPr>
          <w:lang w:val="nb-NO"/>
        </w:rPr>
        <w:t>From the changes that I made to problems 5 (and earlier) I think that the same changes can be made here.</w:t>
      </w:r>
    </w:p>
  </w:comment>
  <w:comment w:id="3" w:author="Juliette Hunault-Fontbonne" w:date="2024-10-06T14:33:00Z" w:initials="JH">
    <w:p w14:paraId="34A0B655" w14:textId="37A213D6" w:rsidR="00416870" w:rsidRDefault="003F222B" w:rsidP="00416870">
      <w:pPr>
        <w:pStyle w:val="CommentText"/>
      </w:pPr>
      <w:r>
        <w:rPr>
          <w:rStyle w:val="CommentReference"/>
        </w:rPr>
        <w:annotationRef/>
      </w:r>
      <w:r w:rsidR="00416870">
        <w:rPr>
          <w:noProof/>
        </w:rPr>
        <w:drawing>
          <wp:inline distT="0" distB="0" distL="0" distR="0" wp14:anchorId="5F65B33F" wp14:editId="4F4D4081">
            <wp:extent cx="619048" cy="171429"/>
            <wp:effectExtent l="0" t="0" r="0" b="635"/>
            <wp:docPr id="809118931"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18931" name="Picture 809118931" descr="Image"/>
                    <pic:cNvPicPr/>
                  </pic:nvPicPr>
                  <pic:blipFill>
                    <a:blip r:embed="rId1">
                      <a:extLst>
                        <a:ext uri="{28A0092B-C50C-407E-A947-70E740481C1C}">
                          <a14:useLocalDpi xmlns:a14="http://schemas.microsoft.com/office/drawing/2010/main" val="0"/>
                        </a:ext>
                      </a:extLst>
                    </a:blip>
                    <a:stretch>
                      <a:fillRect/>
                    </a:stretch>
                  </pic:blipFill>
                  <pic:spPr>
                    <a:xfrm>
                      <a:off x="0" y="0"/>
                      <a:ext cx="619048" cy="171429"/>
                    </a:xfrm>
                    <a:prstGeom prst="rect">
                      <a:avLst/>
                    </a:prstGeom>
                  </pic:spPr>
                </pic:pic>
              </a:graphicData>
            </a:graphic>
          </wp:inline>
        </w:drawing>
      </w:r>
      <w:r w:rsidR="00416870">
        <w:t xml:space="preserve"> &gt; not sure how to write this, in Python it is M which is set to 6 because the maximum of our mix objective is 3 since the mix objective function is the normalized sum of DW, habitat quantity and NPV </w:t>
      </w:r>
    </w:p>
  </w:comment>
  <w:comment w:id="4" w:author="Juliette Hunault-Fontbonne" w:date="2024-10-06T14:34:00Z" w:initials="JH">
    <w:p w14:paraId="1C6E803B" w14:textId="77777777" w:rsidR="00937EAE" w:rsidRDefault="00937EAE" w:rsidP="00937EAE">
      <w:pPr>
        <w:pStyle w:val="CommentText"/>
      </w:pPr>
      <w:r>
        <w:rPr>
          <w:rStyle w:val="CommentReference"/>
        </w:rPr>
        <w:annotationRef/>
      </w:r>
      <w:r>
        <w:rPr>
          <w:lang w:val="nb-NO"/>
        </w:rPr>
        <w:t>Maybe we just call it G and in th ebig explanatory table we explain that G is the maximum value of either the ecological or both objectives?</w:t>
      </w:r>
    </w:p>
  </w:comment>
  <w:comment w:id="5" w:author="Juliette Hunault-Fontbonne" w:date="2024-10-06T13:39:00Z" w:initials="JH">
    <w:p w14:paraId="0A5B7643" w14:textId="1FFF053A" w:rsidR="00D966D4" w:rsidRDefault="00BB6535" w:rsidP="00D966D4">
      <w:pPr>
        <w:pStyle w:val="CommentText"/>
      </w:pPr>
      <w:r>
        <w:rPr>
          <w:rStyle w:val="CommentReference"/>
        </w:rPr>
        <w:annotationRef/>
      </w:r>
      <w:r w:rsidR="00D966D4">
        <w:rPr>
          <w:lang w:val="nb-NO"/>
        </w:rPr>
        <w:t>6c is exactly the same as 5c except this constraint and the one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590B9A" w15:done="1"/>
  <w15:commentEx w15:paraId="21D45ED7" w15:done="1"/>
  <w15:commentEx w15:paraId="614FB349" w15:done="1"/>
  <w15:commentEx w15:paraId="34A0B655" w15:done="1"/>
  <w15:commentEx w15:paraId="1C6E803B" w15:paraIdParent="34A0B655" w15:done="1"/>
  <w15:commentEx w15:paraId="0A5B76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EF78B9" w16cex:dateUtc="2025-03-27T15:43:00Z"/>
  <w16cex:commentExtensible w16cex:durableId="76D56FE1" w16cex:dateUtc="2025-03-27T15:43:00Z"/>
  <w16cex:commentExtensible w16cex:durableId="4F61EA8C" w16cex:dateUtc="2024-10-08T07:31:00Z"/>
  <w16cex:commentExtensible w16cex:durableId="4C6B8739" w16cex:dateUtc="2024-10-06T12:33:00Z"/>
  <w16cex:commentExtensible w16cex:durableId="56DD84C2" w16cex:dateUtc="2024-10-06T12:34:00Z"/>
  <w16cex:commentExtensible w16cex:durableId="40E322AC" w16cex:dateUtc="2024-10-06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590B9A" w16cid:durableId="56EF78B9"/>
  <w16cid:commentId w16cid:paraId="21D45ED7" w16cid:durableId="76D56FE1"/>
  <w16cid:commentId w16cid:paraId="614FB349" w16cid:durableId="4F61EA8C"/>
  <w16cid:commentId w16cid:paraId="34A0B655" w16cid:durableId="4C6B8739"/>
  <w16cid:commentId w16cid:paraId="1C6E803B" w16cid:durableId="56DD84C2"/>
  <w16cid:commentId w16cid:paraId="0A5B7643" w16cid:durableId="40E322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7B5E"/>
    <w:multiLevelType w:val="hybridMultilevel"/>
    <w:tmpl w:val="9AD6ABA0"/>
    <w:lvl w:ilvl="0" w:tplc="497698E8">
      <w:numFmt w:val="bullet"/>
      <w:lvlText w:val="-"/>
      <w:lvlJc w:val="left"/>
      <w:pPr>
        <w:ind w:left="360" w:hanging="360"/>
      </w:pPr>
      <w:rPr>
        <w:rFonts w:ascii="Times New Roman" w:eastAsiaTheme="majorEastAsia"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774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le Eyvindson">
    <w15:presenceInfo w15:providerId="AD" w15:userId="S::kyle.eyvindson@nmbu.no::4924f87a-64b6-4089-8542-a8d14b5b4ff9"/>
  </w15:person>
  <w15:person w15:author="Juliette Hunault-Fontbonne">
    <w15:presenceInfo w15:providerId="AD" w15:userId="S::juliette.hunault@nmbu.no::5c76dd3e-021b-42f8-88f2-fafb90663c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E68975"/>
    <w:rsid w:val="0000168E"/>
    <w:rsid w:val="00002E7B"/>
    <w:rsid w:val="00010AC1"/>
    <w:rsid w:val="00011924"/>
    <w:rsid w:val="00012496"/>
    <w:rsid w:val="00014B33"/>
    <w:rsid w:val="00027361"/>
    <w:rsid w:val="00027DA7"/>
    <w:rsid w:val="000312A3"/>
    <w:rsid w:val="0003504B"/>
    <w:rsid w:val="0005006C"/>
    <w:rsid w:val="00051533"/>
    <w:rsid w:val="00053B97"/>
    <w:rsid w:val="000543F4"/>
    <w:rsid w:val="00061683"/>
    <w:rsid w:val="00065C8F"/>
    <w:rsid w:val="00065F4A"/>
    <w:rsid w:val="00065F93"/>
    <w:rsid w:val="000667B3"/>
    <w:rsid w:val="00067B3C"/>
    <w:rsid w:val="00076129"/>
    <w:rsid w:val="00080A4F"/>
    <w:rsid w:val="00082215"/>
    <w:rsid w:val="0008308E"/>
    <w:rsid w:val="00085F02"/>
    <w:rsid w:val="000923A6"/>
    <w:rsid w:val="00097A4B"/>
    <w:rsid w:val="000A1DAD"/>
    <w:rsid w:val="000A765B"/>
    <w:rsid w:val="000C1CF5"/>
    <w:rsid w:val="000C41D9"/>
    <w:rsid w:val="000D7D64"/>
    <w:rsid w:val="000E19D4"/>
    <w:rsid w:val="000E20BC"/>
    <w:rsid w:val="000E226A"/>
    <w:rsid w:val="000F22C7"/>
    <w:rsid w:val="000F2EF9"/>
    <w:rsid w:val="000F4BE5"/>
    <w:rsid w:val="000F502A"/>
    <w:rsid w:val="000F524F"/>
    <w:rsid w:val="00106B69"/>
    <w:rsid w:val="00107A8E"/>
    <w:rsid w:val="00117B3C"/>
    <w:rsid w:val="00122EA1"/>
    <w:rsid w:val="0013048D"/>
    <w:rsid w:val="0013111F"/>
    <w:rsid w:val="0014219D"/>
    <w:rsid w:val="00147DA4"/>
    <w:rsid w:val="00152920"/>
    <w:rsid w:val="00152DE1"/>
    <w:rsid w:val="00154337"/>
    <w:rsid w:val="00160A15"/>
    <w:rsid w:val="00167939"/>
    <w:rsid w:val="001701EB"/>
    <w:rsid w:val="0017299D"/>
    <w:rsid w:val="00173665"/>
    <w:rsid w:val="001754A8"/>
    <w:rsid w:val="00182672"/>
    <w:rsid w:val="00182B96"/>
    <w:rsid w:val="001866D0"/>
    <w:rsid w:val="00187214"/>
    <w:rsid w:val="00187530"/>
    <w:rsid w:val="001953E6"/>
    <w:rsid w:val="0019743F"/>
    <w:rsid w:val="001A30D4"/>
    <w:rsid w:val="001A6868"/>
    <w:rsid w:val="001A742C"/>
    <w:rsid w:val="001B18ED"/>
    <w:rsid w:val="001B2117"/>
    <w:rsid w:val="001B5CA0"/>
    <w:rsid w:val="001B64D1"/>
    <w:rsid w:val="001C0A3F"/>
    <w:rsid w:val="001C1597"/>
    <w:rsid w:val="001D034A"/>
    <w:rsid w:val="001D161E"/>
    <w:rsid w:val="001D3CDE"/>
    <w:rsid w:val="001D47A4"/>
    <w:rsid w:val="001D5360"/>
    <w:rsid w:val="001E160E"/>
    <w:rsid w:val="001E172E"/>
    <w:rsid w:val="001E24B5"/>
    <w:rsid w:val="001E31B0"/>
    <w:rsid w:val="001E7870"/>
    <w:rsid w:val="001F5E95"/>
    <w:rsid w:val="00204366"/>
    <w:rsid w:val="002045F8"/>
    <w:rsid w:val="00205F56"/>
    <w:rsid w:val="0020678D"/>
    <w:rsid w:val="00211B40"/>
    <w:rsid w:val="0021259E"/>
    <w:rsid w:val="00214821"/>
    <w:rsid w:val="00215072"/>
    <w:rsid w:val="00215193"/>
    <w:rsid w:val="00216128"/>
    <w:rsid w:val="00221473"/>
    <w:rsid w:val="00225356"/>
    <w:rsid w:val="00232CE5"/>
    <w:rsid w:val="002348C9"/>
    <w:rsid w:val="002419CF"/>
    <w:rsid w:val="00246457"/>
    <w:rsid w:val="00252E5F"/>
    <w:rsid w:val="00254C9D"/>
    <w:rsid w:val="002564F2"/>
    <w:rsid w:val="00256D56"/>
    <w:rsid w:val="0025745E"/>
    <w:rsid w:val="0026347D"/>
    <w:rsid w:val="00263BC4"/>
    <w:rsid w:val="00264069"/>
    <w:rsid w:val="00270248"/>
    <w:rsid w:val="002743AF"/>
    <w:rsid w:val="0028276E"/>
    <w:rsid w:val="00282942"/>
    <w:rsid w:val="00283309"/>
    <w:rsid w:val="002833E6"/>
    <w:rsid w:val="00283E32"/>
    <w:rsid w:val="00294B26"/>
    <w:rsid w:val="002950DF"/>
    <w:rsid w:val="00296103"/>
    <w:rsid w:val="002A0F97"/>
    <w:rsid w:val="002A2269"/>
    <w:rsid w:val="002A5A2F"/>
    <w:rsid w:val="002B0FA8"/>
    <w:rsid w:val="002B5659"/>
    <w:rsid w:val="002B6330"/>
    <w:rsid w:val="002C2289"/>
    <w:rsid w:val="002C74B3"/>
    <w:rsid w:val="002C781D"/>
    <w:rsid w:val="002D0728"/>
    <w:rsid w:val="002D75F2"/>
    <w:rsid w:val="002D7DF7"/>
    <w:rsid w:val="002E1BC0"/>
    <w:rsid w:val="002F1889"/>
    <w:rsid w:val="002F390F"/>
    <w:rsid w:val="002F43AA"/>
    <w:rsid w:val="002F47CA"/>
    <w:rsid w:val="002F61C9"/>
    <w:rsid w:val="003007E7"/>
    <w:rsid w:val="0030301E"/>
    <w:rsid w:val="0030592D"/>
    <w:rsid w:val="0030757C"/>
    <w:rsid w:val="00310049"/>
    <w:rsid w:val="0032207B"/>
    <w:rsid w:val="00324D47"/>
    <w:rsid w:val="00330104"/>
    <w:rsid w:val="00334972"/>
    <w:rsid w:val="00341FE1"/>
    <w:rsid w:val="00351D37"/>
    <w:rsid w:val="0035285E"/>
    <w:rsid w:val="00354F77"/>
    <w:rsid w:val="00356CA4"/>
    <w:rsid w:val="00362274"/>
    <w:rsid w:val="003624FA"/>
    <w:rsid w:val="003645A5"/>
    <w:rsid w:val="00366F2E"/>
    <w:rsid w:val="00367BBE"/>
    <w:rsid w:val="00371F98"/>
    <w:rsid w:val="00374957"/>
    <w:rsid w:val="003761AB"/>
    <w:rsid w:val="0037647B"/>
    <w:rsid w:val="00386655"/>
    <w:rsid w:val="003909CC"/>
    <w:rsid w:val="003909D9"/>
    <w:rsid w:val="00393239"/>
    <w:rsid w:val="00395654"/>
    <w:rsid w:val="00396FF5"/>
    <w:rsid w:val="003A00EB"/>
    <w:rsid w:val="003A4A0A"/>
    <w:rsid w:val="003A5B58"/>
    <w:rsid w:val="003A652F"/>
    <w:rsid w:val="003B0934"/>
    <w:rsid w:val="003B0E07"/>
    <w:rsid w:val="003B1DE4"/>
    <w:rsid w:val="003B3ED6"/>
    <w:rsid w:val="003B7078"/>
    <w:rsid w:val="003B7B70"/>
    <w:rsid w:val="003C565C"/>
    <w:rsid w:val="003C6DF4"/>
    <w:rsid w:val="003D549A"/>
    <w:rsid w:val="003E6B4F"/>
    <w:rsid w:val="003F222B"/>
    <w:rsid w:val="003F2D13"/>
    <w:rsid w:val="003F4A5C"/>
    <w:rsid w:val="003F5040"/>
    <w:rsid w:val="00403B6A"/>
    <w:rsid w:val="00404FA9"/>
    <w:rsid w:val="00411087"/>
    <w:rsid w:val="00416870"/>
    <w:rsid w:val="00435EA9"/>
    <w:rsid w:val="00440E85"/>
    <w:rsid w:val="00441235"/>
    <w:rsid w:val="00442C1C"/>
    <w:rsid w:val="00443714"/>
    <w:rsid w:val="004450EC"/>
    <w:rsid w:val="004457D1"/>
    <w:rsid w:val="0045045D"/>
    <w:rsid w:val="00460989"/>
    <w:rsid w:val="004656D9"/>
    <w:rsid w:val="00466E95"/>
    <w:rsid w:val="00471257"/>
    <w:rsid w:val="00471936"/>
    <w:rsid w:val="00471CE4"/>
    <w:rsid w:val="00473544"/>
    <w:rsid w:val="00476D0C"/>
    <w:rsid w:val="004817C5"/>
    <w:rsid w:val="0048336E"/>
    <w:rsid w:val="00483A12"/>
    <w:rsid w:val="00485038"/>
    <w:rsid w:val="0049348B"/>
    <w:rsid w:val="004A1270"/>
    <w:rsid w:val="004A36AE"/>
    <w:rsid w:val="004B6228"/>
    <w:rsid w:val="004C1E09"/>
    <w:rsid w:val="004D2524"/>
    <w:rsid w:val="004D2680"/>
    <w:rsid w:val="004E19C9"/>
    <w:rsid w:val="004E3143"/>
    <w:rsid w:val="004F5BD0"/>
    <w:rsid w:val="005118B9"/>
    <w:rsid w:val="0051274C"/>
    <w:rsid w:val="00512933"/>
    <w:rsid w:val="00521686"/>
    <w:rsid w:val="00525F4D"/>
    <w:rsid w:val="00527179"/>
    <w:rsid w:val="00531090"/>
    <w:rsid w:val="00531135"/>
    <w:rsid w:val="00534EEE"/>
    <w:rsid w:val="0053574B"/>
    <w:rsid w:val="00551F5E"/>
    <w:rsid w:val="00556D6B"/>
    <w:rsid w:val="00560247"/>
    <w:rsid w:val="005722A7"/>
    <w:rsid w:val="00573860"/>
    <w:rsid w:val="00573FAC"/>
    <w:rsid w:val="00580624"/>
    <w:rsid w:val="0058389B"/>
    <w:rsid w:val="00583B8E"/>
    <w:rsid w:val="005918E0"/>
    <w:rsid w:val="005A15BE"/>
    <w:rsid w:val="005A30D0"/>
    <w:rsid w:val="005A69F4"/>
    <w:rsid w:val="005B278B"/>
    <w:rsid w:val="005B7269"/>
    <w:rsid w:val="005C59F7"/>
    <w:rsid w:val="005D1D9F"/>
    <w:rsid w:val="005D3251"/>
    <w:rsid w:val="005D56CB"/>
    <w:rsid w:val="005D6249"/>
    <w:rsid w:val="005E4473"/>
    <w:rsid w:val="005F0D0E"/>
    <w:rsid w:val="00600E9F"/>
    <w:rsid w:val="0060361A"/>
    <w:rsid w:val="00605237"/>
    <w:rsid w:val="00605873"/>
    <w:rsid w:val="00606104"/>
    <w:rsid w:val="006114D5"/>
    <w:rsid w:val="00612328"/>
    <w:rsid w:val="00624226"/>
    <w:rsid w:val="00625211"/>
    <w:rsid w:val="006272DE"/>
    <w:rsid w:val="00634496"/>
    <w:rsid w:val="00641371"/>
    <w:rsid w:val="00642D90"/>
    <w:rsid w:val="00651B1D"/>
    <w:rsid w:val="0065504F"/>
    <w:rsid w:val="006611AF"/>
    <w:rsid w:val="00670737"/>
    <w:rsid w:val="006737DE"/>
    <w:rsid w:val="006767DC"/>
    <w:rsid w:val="006803F5"/>
    <w:rsid w:val="00680DA9"/>
    <w:rsid w:val="0068312F"/>
    <w:rsid w:val="006855EC"/>
    <w:rsid w:val="00686279"/>
    <w:rsid w:val="00692445"/>
    <w:rsid w:val="00694390"/>
    <w:rsid w:val="006977CD"/>
    <w:rsid w:val="006A0646"/>
    <w:rsid w:val="006A4A7A"/>
    <w:rsid w:val="006A5239"/>
    <w:rsid w:val="006A7A47"/>
    <w:rsid w:val="006B03E8"/>
    <w:rsid w:val="006B33CD"/>
    <w:rsid w:val="006B50FC"/>
    <w:rsid w:val="006B7796"/>
    <w:rsid w:val="006B7E01"/>
    <w:rsid w:val="006C3653"/>
    <w:rsid w:val="006D373E"/>
    <w:rsid w:val="006E5D55"/>
    <w:rsid w:val="006E6D2B"/>
    <w:rsid w:val="006F3374"/>
    <w:rsid w:val="00705B5A"/>
    <w:rsid w:val="00713A6B"/>
    <w:rsid w:val="0071448B"/>
    <w:rsid w:val="007154F9"/>
    <w:rsid w:val="00717B9F"/>
    <w:rsid w:val="00723DAE"/>
    <w:rsid w:val="0073405B"/>
    <w:rsid w:val="0073510F"/>
    <w:rsid w:val="00736AAD"/>
    <w:rsid w:val="00742649"/>
    <w:rsid w:val="007440EE"/>
    <w:rsid w:val="00744ED6"/>
    <w:rsid w:val="00747DBD"/>
    <w:rsid w:val="00752480"/>
    <w:rsid w:val="00755525"/>
    <w:rsid w:val="0076446A"/>
    <w:rsid w:val="007656F5"/>
    <w:rsid w:val="0076577F"/>
    <w:rsid w:val="007667EA"/>
    <w:rsid w:val="0077361B"/>
    <w:rsid w:val="007755A8"/>
    <w:rsid w:val="00776172"/>
    <w:rsid w:val="00780889"/>
    <w:rsid w:val="00783BAA"/>
    <w:rsid w:val="00783C26"/>
    <w:rsid w:val="00785EFC"/>
    <w:rsid w:val="00786BAC"/>
    <w:rsid w:val="007945D6"/>
    <w:rsid w:val="00795B4C"/>
    <w:rsid w:val="00796681"/>
    <w:rsid w:val="007A281E"/>
    <w:rsid w:val="007A644D"/>
    <w:rsid w:val="007A653D"/>
    <w:rsid w:val="007B09D7"/>
    <w:rsid w:val="007B36F7"/>
    <w:rsid w:val="007B793E"/>
    <w:rsid w:val="007C2BF4"/>
    <w:rsid w:val="007C36DC"/>
    <w:rsid w:val="007D0BB4"/>
    <w:rsid w:val="007D348D"/>
    <w:rsid w:val="007D4831"/>
    <w:rsid w:val="007D61FA"/>
    <w:rsid w:val="007E4832"/>
    <w:rsid w:val="007F25C3"/>
    <w:rsid w:val="00800BBE"/>
    <w:rsid w:val="00805D4D"/>
    <w:rsid w:val="008077E7"/>
    <w:rsid w:val="00807E63"/>
    <w:rsid w:val="0081227F"/>
    <w:rsid w:val="0081369C"/>
    <w:rsid w:val="00817C97"/>
    <w:rsid w:val="0082309D"/>
    <w:rsid w:val="00836163"/>
    <w:rsid w:val="0083777E"/>
    <w:rsid w:val="00841ECF"/>
    <w:rsid w:val="008475D2"/>
    <w:rsid w:val="0084769D"/>
    <w:rsid w:val="00850137"/>
    <w:rsid w:val="00851169"/>
    <w:rsid w:val="00853A84"/>
    <w:rsid w:val="008559CE"/>
    <w:rsid w:val="0085657A"/>
    <w:rsid w:val="008571F6"/>
    <w:rsid w:val="008576AF"/>
    <w:rsid w:val="00864582"/>
    <w:rsid w:val="00864EB6"/>
    <w:rsid w:val="008673C4"/>
    <w:rsid w:val="00867BED"/>
    <w:rsid w:val="008761EE"/>
    <w:rsid w:val="00887BAA"/>
    <w:rsid w:val="00890C7E"/>
    <w:rsid w:val="008916B8"/>
    <w:rsid w:val="00897AD0"/>
    <w:rsid w:val="008A2FF6"/>
    <w:rsid w:val="008A6D9E"/>
    <w:rsid w:val="008A72D5"/>
    <w:rsid w:val="008B2305"/>
    <w:rsid w:val="008B5A62"/>
    <w:rsid w:val="008C309C"/>
    <w:rsid w:val="008C4617"/>
    <w:rsid w:val="008C552E"/>
    <w:rsid w:val="008C6E67"/>
    <w:rsid w:val="008D0932"/>
    <w:rsid w:val="008D1D5D"/>
    <w:rsid w:val="008D1F3B"/>
    <w:rsid w:val="008D50CC"/>
    <w:rsid w:val="008D56E5"/>
    <w:rsid w:val="008F31A4"/>
    <w:rsid w:val="00900F23"/>
    <w:rsid w:val="009013A0"/>
    <w:rsid w:val="00902F17"/>
    <w:rsid w:val="00904045"/>
    <w:rsid w:val="00916615"/>
    <w:rsid w:val="009213A8"/>
    <w:rsid w:val="00923E95"/>
    <w:rsid w:val="00924507"/>
    <w:rsid w:val="00927B42"/>
    <w:rsid w:val="009325F5"/>
    <w:rsid w:val="00932744"/>
    <w:rsid w:val="009344B4"/>
    <w:rsid w:val="0093487E"/>
    <w:rsid w:val="00936F53"/>
    <w:rsid w:val="00937EAE"/>
    <w:rsid w:val="00941829"/>
    <w:rsid w:val="0094756E"/>
    <w:rsid w:val="00953752"/>
    <w:rsid w:val="00954D4F"/>
    <w:rsid w:val="0096778A"/>
    <w:rsid w:val="009738D1"/>
    <w:rsid w:val="00974E93"/>
    <w:rsid w:val="00983B19"/>
    <w:rsid w:val="0098520C"/>
    <w:rsid w:val="00986F5D"/>
    <w:rsid w:val="00992728"/>
    <w:rsid w:val="009932FB"/>
    <w:rsid w:val="0099739F"/>
    <w:rsid w:val="009A0005"/>
    <w:rsid w:val="009A5F0D"/>
    <w:rsid w:val="009A6297"/>
    <w:rsid w:val="009A62DA"/>
    <w:rsid w:val="009B0761"/>
    <w:rsid w:val="009B1012"/>
    <w:rsid w:val="009B141F"/>
    <w:rsid w:val="009B59E3"/>
    <w:rsid w:val="009C4355"/>
    <w:rsid w:val="009D4030"/>
    <w:rsid w:val="009D4400"/>
    <w:rsid w:val="009D7192"/>
    <w:rsid w:val="009E1EDB"/>
    <w:rsid w:val="009E425A"/>
    <w:rsid w:val="009F1B60"/>
    <w:rsid w:val="009F4593"/>
    <w:rsid w:val="009F462C"/>
    <w:rsid w:val="00A04861"/>
    <w:rsid w:val="00A06E9D"/>
    <w:rsid w:val="00A0752D"/>
    <w:rsid w:val="00A10202"/>
    <w:rsid w:val="00A12893"/>
    <w:rsid w:val="00A13B6E"/>
    <w:rsid w:val="00A1599D"/>
    <w:rsid w:val="00A1741F"/>
    <w:rsid w:val="00A306F1"/>
    <w:rsid w:val="00A464BC"/>
    <w:rsid w:val="00A475E9"/>
    <w:rsid w:val="00A529EB"/>
    <w:rsid w:val="00A545DC"/>
    <w:rsid w:val="00A56C77"/>
    <w:rsid w:val="00A65DAC"/>
    <w:rsid w:val="00A7262A"/>
    <w:rsid w:val="00A74666"/>
    <w:rsid w:val="00A8044F"/>
    <w:rsid w:val="00A82633"/>
    <w:rsid w:val="00A83C06"/>
    <w:rsid w:val="00A936B4"/>
    <w:rsid w:val="00A9497F"/>
    <w:rsid w:val="00A95175"/>
    <w:rsid w:val="00AA0C90"/>
    <w:rsid w:val="00AA3300"/>
    <w:rsid w:val="00AB21B4"/>
    <w:rsid w:val="00AB2368"/>
    <w:rsid w:val="00AB3D26"/>
    <w:rsid w:val="00AC5249"/>
    <w:rsid w:val="00AC7B31"/>
    <w:rsid w:val="00AD674E"/>
    <w:rsid w:val="00AE48E4"/>
    <w:rsid w:val="00AE5250"/>
    <w:rsid w:val="00AF0E47"/>
    <w:rsid w:val="00AF52A0"/>
    <w:rsid w:val="00B03210"/>
    <w:rsid w:val="00B053E0"/>
    <w:rsid w:val="00B0599E"/>
    <w:rsid w:val="00B05A18"/>
    <w:rsid w:val="00B16E20"/>
    <w:rsid w:val="00B22CA1"/>
    <w:rsid w:val="00B2529A"/>
    <w:rsid w:val="00B254BE"/>
    <w:rsid w:val="00B26307"/>
    <w:rsid w:val="00B36204"/>
    <w:rsid w:val="00B40D88"/>
    <w:rsid w:val="00B41C1F"/>
    <w:rsid w:val="00B43876"/>
    <w:rsid w:val="00B44253"/>
    <w:rsid w:val="00B45BDE"/>
    <w:rsid w:val="00B6128E"/>
    <w:rsid w:val="00B720F4"/>
    <w:rsid w:val="00B83053"/>
    <w:rsid w:val="00B84045"/>
    <w:rsid w:val="00B84389"/>
    <w:rsid w:val="00B847AB"/>
    <w:rsid w:val="00B847F1"/>
    <w:rsid w:val="00B8537B"/>
    <w:rsid w:val="00B87375"/>
    <w:rsid w:val="00B97697"/>
    <w:rsid w:val="00BA0A4A"/>
    <w:rsid w:val="00BA0FEF"/>
    <w:rsid w:val="00BA1D2B"/>
    <w:rsid w:val="00BA3B10"/>
    <w:rsid w:val="00BA65C0"/>
    <w:rsid w:val="00BA7334"/>
    <w:rsid w:val="00BA798B"/>
    <w:rsid w:val="00BB6535"/>
    <w:rsid w:val="00BC12F5"/>
    <w:rsid w:val="00BC2F3A"/>
    <w:rsid w:val="00BC376B"/>
    <w:rsid w:val="00BC3ED0"/>
    <w:rsid w:val="00BC3ED3"/>
    <w:rsid w:val="00BC5BB7"/>
    <w:rsid w:val="00BD09B9"/>
    <w:rsid w:val="00BD2C72"/>
    <w:rsid w:val="00BD559D"/>
    <w:rsid w:val="00BD59C1"/>
    <w:rsid w:val="00BE2D5A"/>
    <w:rsid w:val="00BE4AC6"/>
    <w:rsid w:val="00BE4EE3"/>
    <w:rsid w:val="00BE6C5B"/>
    <w:rsid w:val="00BF4230"/>
    <w:rsid w:val="00BF7A3F"/>
    <w:rsid w:val="00C020D7"/>
    <w:rsid w:val="00C03E8D"/>
    <w:rsid w:val="00C07C12"/>
    <w:rsid w:val="00C10F27"/>
    <w:rsid w:val="00C14A8D"/>
    <w:rsid w:val="00C2386B"/>
    <w:rsid w:val="00C24519"/>
    <w:rsid w:val="00C34CB6"/>
    <w:rsid w:val="00C36477"/>
    <w:rsid w:val="00C36710"/>
    <w:rsid w:val="00C36C6F"/>
    <w:rsid w:val="00C4195B"/>
    <w:rsid w:val="00C4197D"/>
    <w:rsid w:val="00C43060"/>
    <w:rsid w:val="00C4387F"/>
    <w:rsid w:val="00C44D98"/>
    <w:rsid w:val="00C522C4"/>
    <w:rsid w:val="00C6001B"/>
    <w:rsid w:val="00C66293"/>
    <w:rsid w:val="00C70729"/>
    <w:rsid w:val="00C73FB8"/>
    <w:rsid w:val="00C751C0"/>
    <w:rsid w:val="00C76A45"/>
    <w:rsid w:val="00C7723B"/>
    <w:rsid w:val="00C8530D"/>
    <w:rsid w:val="00C8565F"/>
    <w:rsid w:val="00C960E5"/>
    <w:rsid w:val="00CA36F5"/>
    <w:rsid w:val="00CA3D3A"/>
    <w:rsid w:val="00CA4192"/>
    <w:rsid w:val="00CA5226"/>
    <w:rsid w:val="00CA77A5"/>
    <w:rsid w:val="00CA7F86"/>
    <w:rsid w:val="00CB2DCB"/>
    <w:rsid w:val="00CB54EA"/>
    <w:rsid w:val="00CC39D3"/>
    <w:rsid w:val="00CC5D17"/>
    <w:rsid w:val="00CE0397"/>
    <w:rsid w:val="00CF2D78"/>
    <w:rsid w:val="00CF2E53"/>
    <w:rsid w:val="00CF55F5"/>
    <w:rsid w:val="00D00B00"/>
    <w:rsid w:val="00D019CC"/>
    <w:rsid w:val="00D0250C"/>
    <w:rsid w:val="00D03B24"/>
    <w:rsid w:val="00D175C0"/>
    <w:rsid w:val="00D23123"/>
    <w:rsid w:val="00D23D2B"/>
    <w:rsid w:val="00D33983"/>
    <w:rsid w:val="00D36736"/>
    <w:rsid w:val="00D41EB1"/>
    <w:rsid w:val="00D43683"/>
    <w:rsid w:val="00D50C35"/>
    <w:rsid w:val="00D50FBC"/>
    <w:rsid w:val="00D51AD9"/>
    <w:rsid w:val="00D57429"/>
    <w:rsid w:val="00D62783"/>
    <w:rsid w:val="00D62898"/>
    <w:rsid w:val="00D64EC9"/>
    <w:rsid w:val="00D65409"/>
    <w:rsid w:val="00D70EF5"/>
    <w:rsid w:val="00D748F2"/>
    <w:rsid w:val="00D77878"/>
    <w:rsid w:val="00D83740"/>
    <w:rsid w:val="00D839F7"/>
    <w:rsid w:val="00D861F6"/>
    <w:rsid w:val="00D90432"/>
    <w:rsid w:val="00D92CFA"/>
    <w:rsid w:val="00D93849"/>
    <w:rsid w:val="00D9447C"/>
    <w:rsid w:val="00D95AEE"/>
    <w:rsid w:val="00D966D4"/>
    <w:rsid w:val="00DA1054"/>
    <w:rsid w:val="00DA1848"/>
    <w:rsid w:val="00DA4BA7"/>
    <w:rsid w:val="00DA52F8"/>
    <w:rsid w:val="00DA56B5"/>
    <w:rsid w:val="00DA59D7"/>
    <w:rsid w:val="00DA6493"/>
    <w:rsid w:val="00DB5FD8"/>
    <w:rsid w:val="00DC130B"/>
    <w:rsid w:val="00DC65CE"/>
    <w:rsid w:val="00DC6B81"/>
    <w:rsid w:val="00DD0F34"/>
    <w:rsid w:val="00DD5388"/>
    <w:rsid w:val="00DD6150"/>
    <w:rsid w:val="00DE47B9"/>
    <w:rsid w:val="00E039BF"/>
    <w:rsid w:val="00E1412B"/>
    <w:rsid w:val="00E16360"/>
    <w:rsid w:val="00E17370"/>
    <w:rsid w:val="00E23F82"/>
    <w:rsid w:val="00E32055"/>
    <w:rsid w:val="00E41000"/>
    <w:rsid w:val="00E412F4"/>
    <w:rsid w:val="00E4308F"/>
    <w:rsid w:val="00E43746"/>
    <w:rsid w:val="00E47BBE"/>
    <w:rsid w:val="00E601CB"/>
    <w:rsid w:val="00E6257A"/>
    <w:rsid w:val="00E64604"/>
    <w:rsid w:val="00E65772"/>
    <w:rsid w:val="00E6653B"/>
    <w:rsid w:val="00E72E95"/>
    <w:rsid w:val="00E839D6"/>
    <w:rsid w:val="00E83DE5"/>
    <w:rsid w:val="00E91874"/>
    <w:rsid w:val="00EA3BC7"/>
    <w:rsid w:val="00EA68F4"/>
    <w:rsid w:val="00EB312A"/>
    <w:rsid w:val="00EB3DF2"/>
    <w:rsid w:val="00EB4C61"/>
    <w:rsid w:val="00EC4EAE"/>
    <w:rsid w:val="00EC7674"/>
    <w:rsid w:val="00ED71D1"/>
    <w:rsid w:val="00EE169B"/>
    <w:rsid w:val="00EE73FD"/>
    <w:rsid w:val="00EF1036"/>
    <w:rsid w:val="00EF3F96"/>
    <w:rsid w:val="00EF5EED"/>
    <w:rsid w:val="00F11E03"/>
    <w:rsid w:val="00F154F3"/>
    <w:rsid w:val="00F21BC3"/>
    <w:rsid w:val="00F314B3"/>
    <w:rsid w:val="00F31A87"/>
    <w:rsid w:val="00F34E22"/>
    <w:rsid w:val="00F41884"/>
    <w:rsid w:val="00F50F0B"/>
    <w:rsid w:val="00F55640"/>
    <w:rsid w:val="00F55EE2"/>
    <w:rsid w:val="00F5701E"/>
    <w:rsid w:val="00F622D8"/>
    <w:rsid w:val="00F63D19"/>
    <w:rsid w:val="00F67509"/>
    <w:rsid w:val="00F702CD"/>
    <w:rsid w:val="00F70CD2"/>
    <w:rsid w:val="00F8505B"/>
    <w:rsid w:val="00F91B82"/>
    <w:rsid w:val="00F95ADE"/>
    <w:rsid w:val="00FA72B4"/>
    <w:rsid w:val="00FB0321"/>
    <w:rsid w:val="00FB4FA4"/>
    <w:rsid w:val="00FB6FAE"/>
    <w:rsid w:val="00FC4864"/>
    <w:rsid w:val="00FC4D74"/>
    <w:rsid w:val="00FC591C"/>
    <w:rsid w:val="00FD1A18"/>
    <w:rsid w:val="00FE53D8"/>
    <w:rsid w:val="0F631A11"/>
    <w:rsid w:val="4EE68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0702"/>
  <w15:chartTrackingRefBased/>
  <w15:docId w15:val="{6EFC5556-BBE4-469B-9476-E2325415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0F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36DC"/>
    <w:rPr>
      <w:color w:val="666666"/>
    </w:rPr>
  </w:style>
  <w:style w:type="character" w:styleId="CommentReference">
    <w:name w:val="annotation reference"/>
    <w:basedOn w:val="DefaultParagraphFont"/>
    <w:uiPriority w:val="99"/>
    <w:semiHidden/>
    <w:unhideWhenUsed/>
    <w:rsid w:val="00606104"/>
    <w:rPr>
      <w:sz w:val="16"/>
      <w:szCs w:val="16"/>
    </w:rPr>
  </w:style>
  <w:style w:type="paragraph" w:styleId="CommentText">
    <w:name w:val="annotation text"/>
    <w:basedOn w:val="Normal"/>
    <w:link w:val="CommentTextChar"/>
    <w:uiPriority w:val="99"/>
    <w:unhideWhenUsed/>
    <w:rsid w:val="00606104"/>
    <w:pPr>
      <w:spacing w:line="240" w:lineRule="auto"/>
    </w:pPr>
    <w:rPr>
      <w:sz w:val="20"/>
      <w:szCs w:val="20"/>
    </w:rPr>
  </w:style>
  <w:style w:type="character" w:customStyle="1" w:styleId="CommentTextChar">
    <w:name w:val="Comment Text Char"/>
    <w:basedOn w:val="DefaultParagraphFont"/>
    <w:link w:val="CommentText"/>
    <w:uiPriority w:val="99"/>
    <w:rsid w:val="00606104"/>
    <w:rPr>
      <w:sz w:val="20"/>
      <w:szCs w:val="20"/>
    </w:rPr>
  </w:style>
  <w:style w:type="paragraph" w:styleId="CommentSubject">
    <w:name w:val="annotation subject"/>
    <w:basedOn w:val="CommentText"/>
    <w:next w:val="CommentText"/>
    <w:link w:val="CommentSubjectChar"/>
    <w:uiPriority w:val="99"/>
    <w:semiHidden/>
    <w:unhideWhenUsed/>
    <w:rsid w:val="00606104"/>
    <w:rPr>
      <w:b/>
      <w:bCs/>
    </w:rPr>
  </w:style>
  <w:style w:type="character" w:customStyle="1" w:styleId="CommentSubjectChar">
    <w:name w:val="Comment Subject Char"/>
    <w:basedOn w:val="CommentTextChar"/>
    <w:link w:val="CommentSubject"/>
    <w:uiPriority w:val="99"/>
    <w:semiHidden/>
    <w:rsid w:val="00606104"/>
    <w:rPr>
      <w:b/>
      <w:bCs/>
      <w:sz w:val="20"/>
      <w:szCs w:val="20"/>
    </w:rPr>
  </w:style>
  <w:style w:type="paragraph" w:customStyle="1" w:styleId="pf0">
    <w:name w:val="pf0"/>
    <w:basedOn w:val="Normal"/>
    <w:rsid w:val="00B84389"/>
    <w:pPr>
      <w:spacing w:before="100" w:beforeAutospacing="1" w:after="100" w:afterAutospacing="1" w:line="240" w:lineRule="auto"/>
    </w:pPr>
    <w:rPr>
      <w:rFonts w:ascii="Times New Roman" w:eastAsia="Times New Roman" w:hAnsi="Times New Roman" w:cs="Times New Roman"/>
      <w:lang w:eastAsia="en-US"/>
    </w:rPr>
  </w:style>
  <w:style w:type="paragraph" w:styleId="ListParagraph">
    <w:name w:val="List Paragraph"/>
    <w:basedOn w:val="Normal"/>
    <w:uiPriority w:val="34"/>
    <w:qFormat/>
    <w:rsid w:val="009A5F0D"/>
    <w:pPr>
      <w:spacing w:line="259" w:lineRule="auto"/>
      <w:ind w:left="720"/>
      <w:contextualSpacing/>
    </w:pPr>
    <w:rPr>
      <w:rFonts w:eastAsiaTheme="minorHAnsi"/>
      <w:kern w:val="2"/>
      <w:sz w:val="22"/>
      <w:szCs w:val="22"/>
      <w:lang w:eastAsia="en-US"/>
      <w14:ligatures w14:val="standardContextual"/>
    </w:rPr>
  </w:style>
  <w:style w:type="character" w:styleId="Hyperlink">
    <w:name w:val="Hyperlink"/>
    <w:basedOn w:val="DefaultParagraphFont"/>
    <w:uiPriority w:val="99"/>
    <w:unhideWhenUsed/>
    <w:rsid w:val="009A5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46659">
      <w:bodyDiv w:val="1"/>
      <w:marLeft w:val="0"/>
      <w:marRight w:val="0"/>
      <w:marTop w:val="0"/>
      <w:marBottom w:val="0"/>
      <w:divBdr>
        <w:top w:val="none" w:sz="0" w:space="0" w:color="auto"/>
        <w:left w:val="none" w:sz="0" w:space="0" w:color="auto"/>
        <w:bottom w:val="none" w:sz="0" w:space="0" w:color="auto"/>
        <w:right w:val="none" w:sz="0" w:space="0" w:color="auto"/>
      </w:divBdr>
      <w:divsChild>
        <w:div w:id="151145122">
          <w:marLeft w:val="480"/>
          <w:marRight w:val="0"/>
          <w:marTop w:val="0"/>
          <w:marBottom w:val="0"/>
          <w:divBdr>
            <w:top w:val="none" w:sz="0" w:space="0" w:color="auto"/>
            <w:left w:val="none" w:sz="0" w:space="0" w:color="auto"/>
            <w:bottom w:val="none" w:sz="0" w:space="0" w:color="auto"/>
            <w:right w:val="none" w:sz="0" w:space="0" w:color="auto"/>
          </w:divBdr>
        </w:div>
      </w:divsChild>
    </w:div>
    <w:div w:id="774984034">
      <w:bodyDiv w:val="1"/>
      <w:marLeft w:val="0"/>
      <w:marRight w:val="0"/>
      <w:marTop w:val="0"/>
      <w:marBottom w:val="0"/>
      <w:divBdr>
        <w:top w:val="none" w:sz="0" w:space="0" w:color="auto"/>
        <w:left w:val="none" w:sz="0" w:space="0" w:color="auto"/>
        <w:bottom w:val="none" w:sz="0" w:space="0" w:color="auto"/>
        <w:right w:val="none" w:sz="0" w:space="0" w:color="auto"/>
      </w:divBdr>
    </w:div>
    <w:div w:id="81352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mailto:juliette.hunault@nmbu.no" TargetMode="Externa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4FAFD0-8686-4BC5-91B0-810C1351D16C}"/>
      </w:docPartPr>
      <w:docPartBody>
        <w:p w:rsidR="008D523C" w:rsidRDefault="008D523C">
          <w:r w:rsidRPr="000C77A3">
            <w:rPr>
              <w:rStyle w:val="PlaceholderText"/>
            </w:rPr>
            <w:t>Click or tap here to enter text.</w:t>
          </w:r>
        </w:p>
      </w:docPartBody>
    </w:docPart>
    <w:docPart>
      <w:docPartPr>
        <w:name w:val="9B205E836C554E02A49C15076A05C7FE"/>
        <w:category>
          <w:name w:val="General"/>
          <w:gallery w:val="placeholder"/>
        </w:category>
        <w:types>
          <w:type w:val="bbPlcHdr"/>
        </w:types>
        <w:behaviors>
          <w:behavior w:val="content"/>
        </w:behaviors>
        <w:guid w:val="{00ECFCEC-40B6-4D24-9AC5-DDE855677CA9}"/>
      </w:docPartPr>
      <w:docPartBody>
        <w:p w:rsidR="008D523C" w:rsidRDefault="008D523C" w:rsidP="008D523C">
          <w:pPr>
            <w:pStyle w:val="9B205E836C554E02A49C15076A05C7FE"/>
          </w:pPr>
          <w:r w:rsidRPr="000C77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3C"/>
    <w:rsid w:val="002210BF"/>
    <w:rsid w:val="005A69F4"/>
    <w:rsid w:val="008D523C"/>
    <w:rsid w:val="00CC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23C"/>
    <w:rPr>
      <w:color w:val="666666"/>
    </w:rPr>
  </w:style>
  <w:style w:type="paragraph" w:customStyle="1" w:styleId="9B205E836C554E02A49C15076A05C7FE">
    <w:name w:val="9B205E836C554E02A49C15076A05C7FE"/>
    <w:rsid w:val="008D5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2D525F-8C7A-4EE7-AEC5-B022A1471D1C}">
  <we:reference id="wa104382081" version="1.55.1.0" store="en-US" storeType="OMEX"/>
  <we:alternateReferences>
    <we:reference id="wa104382081" version="1.55.1.0" store="" storeType="OMEX"/>
  </we:alternateReferences>
  <we:properties>
    <we:property name="MENDELEY_CITATIONS" value="[{&quot;citationID&quot;:&quot;MENDELEY_CITATION_4cc6e05f-6343-4712-a112-5c9f7c451c07&quot;,&quot;properties&quot;:{&quot;noteIndex&quot;:0,&quot;mode&quot;:&quot;composite&quot;},&quot;isEdited&quot;:false,&quot;manualOverride&quot;:{&quot;isManuallyOverridden&quot;:false,&quot;citeprocText&quot;:&quot;Martensen et al. (2017)&quot;,&quot;manualOverrideText&quot;:&quot;&quot;},&quot;citationItems&quot;:[{&quot;displayAs&quot;:&quot;composite&quot;,&quot;label&quot;:&quot;page&quot;,&quot;id&quot;:&quot;619a73d1-b4a5-3f3b-aeec-e2daf56ae708&quot;,&quot;itemData&quot;:{&quot;type&quot;:&quot;article-journal&quot;,&quot;id&quot;:&quot;619a73d1-b4a5-3f3b-aeec-e2daf56ae708&quot;,&quot;title&quot;:&quot;Spatio-temporal connectivity: assessing the amount of reachable habitat in dynamic landscapes&quot;,&quot;author&quot;:[{&quot;family&quot;:&quot;Martensen&quot;,&quot;given&quot;:&quot;Alexandre Camargo&quot;,&quot;parse-names&quot;:false,&quot;dropping-particle&quot;:&quot;&quot;,&quot;non-dropping-particle&quot;:&quot;&quot;},{&quot;family&quot;:&quot;Saura&quot;,&quot;given&quot;:&quot;Santiago&quot;,&quot;parse-names&quot;:false,&quot;dropping-particle&quot;:&quot;&quot;,&quot;non-dropping-particle&quot;:&quot;&quot;},{&quot;family&quot;:&quot;Fortin&quot;,&quot;given&quot;:&quot;Marie Josee&quot;,&quot;parse-names&quot;:false,&quot;dropping-particle&quot;:&quot;&quot;,&quot;non-dropping-particle&quot;:&quot;&quot;}],&quot;container-title&quot;:&quot;Methods in Ecology and Evolution&quot;,&quot;container-title-short&quot;:&quot;Methods Ecol Evol&quot;,&quot;DOI&quot;:&quot;10.1111/2041-210X.12799&quot;,&quot;ISSN&quot;:&quot;2041210X&quot;,&quot;issued&quot;:{&quot;date-parts&quot;:[[2017,10,1]]},&quot;page&quot;:&quot;1253-1264&quot;,&quot;abstract&quot;:&quot;Landscape heterogeneity and habitat connectivity affect species movements, playing an important role in determining the likelihood of species persistence. However, landscape connectivity is usually evaluated using static snap-shots, which do not account for the sequential interactions among habitat patches through time. We developed a network-based model of landscape dynamics, and corresponding connectivity metrics, to account for the reachable habitat across space and time. We illustrate the behaviour of these metrics, using fragmented forested landscapes in the Atlantic Forest of Brazil. We parametrized the models using the dispersal capacities of selected bird and small mammal species. We found that when considering spatio-temporal links, connectivity is estimated to be on average 30% higher (with a maximum of 150% higher) than what is estimated from purely spatial models. This higher degree of spatio-temporal connectivity arises due to connections through temporal stepping-stone patches that appear (habitat gain) and disappear (habitat loss) over time. Species with short dispersal distances (&lt;1000 m) particularly benefited from the spatio-temporal connections. The contribution of spatio-temporal connectivity to habitat reachability increased with higher habitat loss rates. Moreover, it depended on the amount of habitat in the landscape, being higher at intermediate habitat amounts (∼30%). We showed that accounting for spatio-temporal connectivity is critical for understanding ecological patterns and processes in dynamic landscapes, and that a series of purely spatial connectivity metrics underestimates the actual connectivity patterns across time. The proposed spatio-temporal connectivity approach and metrics can be applied to evaluate the effective connectivity patterns and trends in a variety of dynamic landscapes, avoiding the potential overestimates of population isolation and extinction probabilities that may result from widely used purely spatial connectivity models.&quot;,&quot;publisher&quot;:&quot;British Ecological Society&quot;,&quot;issue&quot;:&quot;10&quot;,&quot;volume&quot;:&quot;8&quot;},&quot;isTemporary&quot;:false,&quot;suppress-author&quot;:false,&quot;composite&quot;:true,&quot;author-only&quot;:false}],&quot;citationTag&quot;:&quot;MENDELEY_CITATION_v3_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&quot;},{&quot;citationID&quot;:&quot;MENDELEY_CITATION_efeab118-75a5-482e-9e25-cd52bbf10079&quot;,&quot;properties&quot;:{&quot;noteIndex&quot;:0,&quot;mode&quot;:&quot;composite&quot;},&quot;isEdited&quot;:false,&quot;manualOverride&quot;:{&quot;isManuallyOverridden&quot;:false,&quot;citeprocText&quot;:&quot;Martensen et al. (2017)&quot;,&quot;manualOverrideText&quot;:&quot;&quot;},&quot;citationItems&quot;:[{&quot;displayAs&quot;:&quot;composite&quot;,&quot;label&quot;:&quot;page&quot;,&quot;id&quot;:&quot;619a73d1-b4a5-3f3b-aeec-e2daf56ae708&quot;,&quot;itemData&quot;:{&quot;type&quot;:&quot;article-journal&quot;,&quot;id&quot;:&quot;619a73d1-b4a5-3f3b-aeec-e2daf56ae708&quot;,&quot;title&quot;:&quot;Spatio-temporal connectivity: assessing the amount of reachable habitat in dynamic landscapes&quot;,&quot;author&quot;:[{&quot;family&quot;:&quot;Martensen&quot;,&quot;given&quot;:&quot;Alexandre Camargo&quot;,&quot;parse-names&quot;:false,&quot;dropping-particle&quot;:&quot;&quot;,&quot;non-dropping-particle&quot;:&quot;&quot;},{&quot;family&quot;:&quot;Saura&quot;,&quot;given&quot;:&quot;Santiago&quot;,&quot;parse-names&quot;:false,&quot;dropping-particle&quot;:&quot;&quot;,&quot;non-dropping-particle&quot;:&quot;&quot;},{&quot;family&quot;:&quot;Fortin&quot;,&quot;given&quot;:&quot;Marie Josee&quot;,&quot;parse-names&quot;:false,&quot;dropping-particle&quot;:&quot;&quot;,&quot;non-dropping-particle&quot;:&quot;&quot;}],&quot;container-title&quot;:&quot;Methods in Ecology and Evolution&quot;,&quot;container-title-short&quot;:&quot;Methods Ecol Evol&quot;,&quot;DOI&quot;:&quot;10.1111/2041-210X.12799&quot;,&quot;ISSN&quot;:&quot;2041210X&quot;,&quot;issued&quot;:{&quot;date-parts&quot;:[[2017,10,1]]},&quot;page&quot;:&quot;1253-1264&quot;,&quot;abstract&quot;:&quot;Landscape heterogeneity and habitat connectivity affect species movements, playing an important role in determining the likelihood of species persistence. However, landscape connectivity is usually evaluated using static snap-shots, which do not account for the sequential interactions among habitat patches through time. We developed a network-based model of landscape dynamics, and corresponding connectivity metrics, to account for the reachable habitat across space and time. We illustrate the behaviour of these metrics, using fragmented forested landscapes in the Atlantic Forest of Brazil. We parametrized the models using the dispersal capacities of selected bird and small mammal species. We found that when considering spatio-temporal links, connectivity is estimated to be on average 30% higher (with a maximum of 150% higher) than what is estimated from purely spatial models. This higher degree of spatio-temporal connectivity arises due to connections through temporal stepping-stone patches that appear (habitat gain) and disappear (habitat loss) over time. Species with short dispersal distances (&lt;1000 m) particularly benefited from the spatio-temporal connections. The contribution of spatio-temporal connectivity to habitat reachability increased with higher habitat loss rates. Moreover, it depended on the amount of habitat in the landscape, being higher at intermediate habitat amounts (∼30%). We showed that accounting for spatio-temporal connectivity is critical for understanding ecological patterns and processes in dynamic landscapes, and that a series of purely spatial connectivity metrics underestimates the actual connectivity patterns across time. The proposed spatio-temporal connectivity approach and metrics can be applied to evaluate the effective connectivity patterns and trends in a variety of dynamic landscapes, avoiding the potential overestimates of population isolation and extinction probabilities that may result from widely used purely spatial connectivity models.&quot;,&quot;publisher&quot;:&quot;British Ecological Society&quot;,&quot;issue&quot;:&quot;10&quot;,&quot;volume&quot;:&quot;8&quot;},&quot;isTemporary&quot;:false,&quot;suppress-author&quot;:false,&quot;composite&quot;:true,&quot;author-only&quot;:false}],&quot;citationTag&quot;:&quot;MENDELEY_CITATION_v3_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44C5B22E0A44E8938D93082062C5E" ma:contentTypeVersion="6" ma:contentTypeDescription="Create a new document." ma:contentTypeScope="" ma:versionID="69815cc89fd384c925842473b49b4de3">
  <xsd:schema xmlns:xsd="http://www.w3.org/2001/XMLSchema" xmlns:xs="http://www.w3.org/2001/XMLSchema" xmlns:p="http://schemas.microsoft.com/office/2006/metadata/properties" xmlns:ns2="b85149f9-3cce-4809-b3a6-4e28d7975c31" targetNamespace="http://schemas.microsoft.com/office/2006/metadata/properties" ma:root="true" ma:fieldsID="352925c1af62149e973dc3364b77bbb5" ns2:_="">
    <xsd:import namespace="b85149f9-3cce-4809-b3a6-4e28d7975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49f9-3cce-4809-b3a6-4e28d7975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2CE4D-53D4-46F1-BC58-24110A41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49f9-3cce-4809-b3a6-4e28d7975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2A71E-59BB-4FD5-A5A3-DB75E7144F64}">
  <ds:schemaRefs>
    <ds:schemaRef ds:uri="http://schemas.microsoft.com/sharepoint/v3/contenttype/forms"/>
  </ds:schemaRefs>
</ds:datastoreItem>
</file>

<file path=customXml/itemProps3.xml><?xml version="1.0" encoding="utf-8"?>
<ds:datastoreItem xmlns:ds="http://schemas.openxmlformats.org/officeDocument/2006/customXml" ds:itemID="{74399E7D-5F36-4E22-9CBE-E9A173BF96AC}">
  <ds:schemaRefs>
    <ds:schemaRef ds:uri="http://schemas.openxmlformats.org/officeDocument/2006/bibliography"/>
  </ds:schemaRefs>
</ds:datastoreItem>
</file>

<file path=customXml/itemProps4.xml><?xml version="1.0" encoding="utf-8"?>
<ds:datastoreItem xmlns:ds="http://schemas.openxmlformats.org/officeDocument/2006/customXml" ds:itemID="{FDE15D4F-861B-48C1-9539-BBA3F195A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5789</TotalTime>
  <Pages>8</Pages>
  <Words>1624</Words>
  <Characters>9258</Characters>
  <Application>Microsoft Office Word</Application>
  <DocSecurity>0</DocSecurity>
  <Lines>77</Lines>
  <Paragraphs>21</Paragraphs>
  <ScaleCrop>false</ScaleCrop>
  <Company/>
  <LinksUpToDate>false</LinksUpToDate>
  <CharactersWithSpaces>10861</CharactersWithSpaces>
  <SharedDoc>false</SharedDoc>
  <HLinks>
    <vt:vector size="6" baseType="variant">
      <vt:variant>
        <vt:i4>1376354</vt:i4>
      </vt:variant>
      <vt:variant>
        <vt:i4>0</vt:i4>
      </vt:variant>
      <vt:variant>
        <vt:i4>0</vt:i4>
      </vt:variant>
      <vt:variant>
        <vt:i4>5</vt:i4>
      </vt:variant>
      <vt:variant>
        <vt:lpwstr>mailto:juliette.hunault@nmbu.no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Hunault-Fontbonne</dc:creator>
  <cp:keywords/>
  <dc:description/>
  <cp:lastModifiedBy>Juliette Marie Bernadette Hunault-Fontbonne</cp:lastModifiedBy>
  <cp:revision>607</cp:revision>
  <dcterms:created xsi:type="dcterms:W3CDTF">2024-05-22T08:35:00Z</dcterms:created>
  <dcterms:modified xsi:type="dcterms:W3CDTF">2025-03-31T13:19:00Z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0x010100AAB44C5B22E0A44E8938D93082062C5E</vt:lpwstr>
  </property>
  <property fmtid="{D5CDD505-2E9C-101B-9397-08002B2CF9AE}" pid="3" name="MSIP_Label_d0484126-3486-41a9-802e-7f1e2277276c_Enabled">
    <vt:lpwstr>true</vt:lpwstr>
  </property>
  <property fmtid="{D5CDD505-2E9C-101B-9397-08002B2CF9AE}" pid="4" name="MSIP_Label_d0484126-3486-41a9-802e-7f1e2277276c_SetDate">
    <vt:lpwstr>2024-05-22T08:35:33Z</vt:lpwstr>
  </property>
  <property fmtid="{D5CDD505-2E9C-101B-9397-08002B2CF9AE}" pid="5" name="MSIP_Label_d0484126-3486-41a9-802e-7f1e2277276c_Method">
    <vt:lpwstr>Standard</vt:lpwstr>
  </property>
  <property fmtid="{D5CDD505-2E9C-101B-9397-08002B2CF9AE}" pid="6" name="MSIP_Label_d0484126-3486-41a9-802e-7f1e2277276c_Name">
    <vt:lpwstr>d0484126-3486-41a9-802e-7f1e2277276c</vt:lpwstr>
  </property>
  <property fmtid="{D5CDD505-2E9C-101B-9397-08002B2CF9AE}" pid="7" name="MSIP_Label_d0484126-3486-41a9-802e-7f1e2277276c_SiteId">
    <vt:lpwstr>eec01f8e-737f-43e3-9ed5-f8a59913bd82</vt:lpwstr>
  </property>
  <property fmtid="{D5CDD505-2E9C-101B-9397-08002B2CF9AE}" pid="8" name="MSIP_Label_d0484126-3486-41a9-802e-7f1e2277276c_ActionId">
    <vt:lpwstr>76deca28-6015-4309-890d-844bf6fca28f</vt:lpwstr>
  </property>
  <property fmtid="{D5CDD505-2E9C-101B-9397-08002B2CF9AE}" pid="9" name="MSIP_Label_d0484126-3486-41a9-802e-7f1e2277276c_ContentBits">
    <vt:lpwstr>0</vt:lpwstr>
  </property>
</Properties>
</file>