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63D8A" w14:textId="722B7438" w:rsidR="00A4392A" w:rsidRPr="00635289" w:rsidRDefault="00A4392A" w:rsidP="00657C20">
      <w:pPr>
        <w:tabs>
          <w:tab w:val="left" w:pos="2869"/>
        </w:tabs>
        <w:spacing w:line="450" w:lineRule="exact"/>
        <w:jc w:val="both"/>
        <w:rPr>
          <w:rFonts w:ascii="Arial" w:hAnsi="Arial" w:cs="Arial"/>
        </w:rPr>
      </w:pPr>
      <w:r w:rsidRPr="00635289">
        <w:rPr>
          <w:rFonts w:ascii="Arial" w:hAnsi="Arial" w:cs="Arial"/>
        </w:rPr>
        <w:t xml:space="preserve">Supporting Information for: </w:t>
      </w:r>
      <w:r w:rsidR="00F40CF0" w:rsidRPr="00F40CF0">
        <w:rPr>
          <w:rFonts w:ascii="Arial" w:hAnsi="Arial" w:cs="Arial"/>
          <w:b/>
          <w:bCs/>
        </w:rPr>
        <w:t>Legacy effects of climate extremes on deep soil water storage</w:t>
      </w:r>
      <w:r w:rsidR="00517E91">
        <w:rPr>
          <w:rFonts w:ascii="Arial" w:hAnsi="Arial" w:cs="Arial"/>
          <w:b/>
          <w:bCs/>
        </w:rPr>
        <w:t xml:space="preserve"> </w:t>
      </w:r>
      <w:r w:rsidR="00F40CF0" w:rsidRPr="00F40CF0">
        <w:rPr>
          <w:rFonts w:ascii="Arial" w:hAnsi="Arial" w:cs="Arial"/>
          <w:b/>
          <w:bCs/>
        </w:rPr>
        <w:t xml:space="preserve">and water use efficiency </w:t>
      </w:r>
      <w:bookmarkStart w:id="0" w:name="_Hlk198930549"/>
      <w:r w:rsidR="0047153F">
        <w:rPr>
          <w:rFonts w:ascii="Arial" w:hAnsi="Arial" w:cs="Arial"/>
          <w:b/>
          <w:bCs/>
        </w:rPr>
        <w:t>across different land</w:t>
      </w:r>
      <w:r w:rsidR="00517E91">
        <w:rPr>
          <w:rFonts w:ascii="Arial" w:hAnsi="Arial" w:cs="Arial"/>
          <w:b/>
          <w:bCs/>
        </w:rPr>
        <w:t>-</w:t>
      </w:r>
      <w:r w:rsidR="0047153F">
        <w:rPr>
          <w:rFonts w:ascii="Arial" w:hAnsi="Arial" w:cs="Arial"/>
          <w:b/>
          <w:bCs/>
        </w:rPr>
        <w:t>use systems</w:t>
      </w:r>
      <w:bookmarkEnd w:id="0"/>
    </w:p>
    <w:p w14:paraId="645C0CF4" w14:textId="5679DBEF" w:rsidR="00A4392A" w:rsidRPr="00FB2C55" w:rsidRDefault="00A4392A" w:rsidP="00657C20">
      <w:pPr>
        <w:tabs>
          <w:tab w:val="left" w:pos="2869"/>
        </w:tabs>
        <w:spacing w:line="450" w:lineRule="exact"/>
        <w:jc w:val="both"/>
        <w:rPr>
          <w:rFonts w:ascii="Arial" w:hAnsi="Arial" w:cs="Arial"/>
        </w:rPr>
      </w:pPr>
      <w:r w:rsidRPr="00635289">
        <w:rPr>
          <w:rFonts w:ascii="Arial" w:hAnsi="Arial" w:cs="Arial"/>
        </w:rPr>
        <w:t>By Mengqi Wu, et al.</w:t>
      </w:r>
    </w:p>
    <w:p w14:paraId="3A69E128" w14:textId="2885F167" w:rsidR="00A4392A" w:rsidRDefault="00A4392A" w:rsidP="00577E21">
      <w:pPr>
        <w:tabs>
          <w:tab w:val="left" w:pos="2869"/>
        </w:tabs>
        <w:spacing w:line="450" w:lineRule="exact"/>
      </w:pPr>
      <w:r>
        <w:t xml:space="preserve">Including: </w:t>
      </w:r>
      <w:r w:rsidR="00577E21">
        <w:tab/>
      </w:r>
    </w:p>
    <w:p w14:paraId="0AEF8052" w14:textId="1E47188F" w:rsidR="00A4392A" w:rsidRPr="00635289" w:rsidRDefault="00A4392A" w:rsidP="00657C20">
      <w:pPr>
        <w:pStyle w:val="ListParagraph"/>
        <w:numPr>
          <w:ilvl w:val="0"/>
          <w:numId w:val="14"/>
        </w:numPr>
        <w:tabs>
          <w:tab w:val="left" w:pos="2869"/>
        </w:tabs>
        <w:spacing w:line="450" w:lineRule="exact"/>
        <w:ind w:firstLineChars="0"/>
        <w:sectPr w:rsidR="00A4392A" w:rsidRPr="00635289" w:rsidSect="00466E81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t>Figure S1-</w:t>
      </w:r>
      <w:r w:rsidR="00577E21">
        <w:t>8</w:t>
      </w:r>
      <w:r w:rsidR="00C96548">
        <w:t xml:space="preserve"> and Table S1-</w:t>
      </w:r>
      <w:r w:rsidR="000B1897">
        <w:t>4</w:t>
      </w:r>
      <w:r w:rsidR="00C96548">
        <w:t xml:space="preserve"> </w:t>
      </w:r>
    </w:p>
    <w:p w14:paraId="210E884F" w14:textId="4272E879" w:rsidR="00B77E08" w:rsidRPr="002909E2" w:rsidRDefault="00B77E08" w:rsidP="00657C20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909E2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Fig. S</w:t>
      </w:r>
      <w:r w:rsidR="00CE67CC">
        <w:rPr>
          <w:rFonts w:ascii="Times New Roman" w:hAnsi="Times New Roman" w:cs="Times New Roman"/>
          <w:b/>
          <w:bCs/>
          <w:iCs/>
          <w:sz w:val="20"/>
          <w:szCs w:val="20"/>
        </w:rPr>
        <w:t>1</w:t>
      </w:r>
      <w:r w:rsidRPr="002909E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EA2288">
        <w:rPr>
          <w:rFonts w:ascii="Times New Roman" w:hAnsi="Times New Roman" w:cs="Times New Roman"/>
          <w:bCs/>
          <w:iCs/>
          <w:sz w:val="20"/>
          <w:szCs w:val="20"/>
        </w:rPr>
        <w:t>W</w:t>
      </w:r>
      <w:r w:rsidR="00C91501" w:rsidRPr="00C91501">
        <w:rPr>
          <w:rFonts w:ascii="Times New Roman" w:hAnsi="Times New Roman" w:cs="Times New Roman"/>
          <w:bCs/>
          <w:iCs/>
          <w:sz w:val="20"/>
          <w:szCs w:val="20"/>
        </w:rPr>
        <w:t>ater retention characteristics were measured with the evaporation method (Hyprop, METER Group) and the dew point hygrometer method (WP4C, METER Group)</w:t>
      </w:r>
      <w:r w:rsidR="003C6883" w:rsidRPr="003C6883">
        <w:rPr>
          <w:rFonts w:ascii="Times New Roman" w:hAnsi="Times New Roman"/>
          <w:bCs/>
          <w:iCs/>
          <w:sz w:val="20"/>
          <w:szCs w:val="21"/>
        </w:rPr>
        <w:t>.</w:t>
      </w:r>
      <w:r w:rsidR="00EA2288">
        <w:rPr>
          <w:rFonts w:ascii="Times New Roman" w:hAnsi="Times New Roman"/>
          <w:bCs/>
          <w:iCs/>
          <w:sz w:val="20"/>
          <w:szCs w:val="21"/>
        </w:rPr>
        <w:t xml:space="preserve"> The volumetric water content at pF1.8 and pF4.2 represent the field capacity and permanent wilting point.</w:t>
      </w:r>
    </w:p>
    <w:p w14:paraId="458FF001" w14:textId="77777777" w:rsidR="00B77E08" w:rsidRDefault="00B77E08" w:rsidP="00B77E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C3DEC60" wp14:editId="3B5F0553">
            <wp:extent cx="4160518" cy="332841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18" cy="33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71DC5" w14:textId="77777777" w:rsidR="00B77E08" w:rsidRDefault="00B77E08" w:rsidP="00B77E08">
      <w:pPr>
        <w:rPr>
          <w:rFonts w:ascii="Times New Roman" w:hAnsi="Times New Roman" w:cs="Times New Roman"/>
          <w:b/>
          <w:bCs/>
          <w:iCs/>
          <w:sz w:val="20"/>
          <w:szCs w:val="21"/>
        </w:rPr>
        <w:sectPr w:rsidR="00B77E08" w:rsidSect="006F30E8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04DCBB62" w14:textId="6E57ECE6" w:rsidR="00EA2288" w:rsidRPr="002909E2" w:rsidRDefault="00EA2288" w:rsidP="00EA2288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909E2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Fig. S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2909E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 xml:space="preserve">Violin plots showing </w:t>
      </w:r>
      <w:r>
        <w:rPr>
          <w:rFonts w:ascii="Times New Roman" w:hAnsi="Times New Roman" w:cs="Times New Roman"/>
          <w:bCs/>
          <w:iCs/>
          <w:sz w:val="20"/>
          <w:szCs w:val="20"/>
        </w:rPr>
        <w:t>relative proportion of fresh roots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 xml:space="preserve"> across five land use types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and two years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>. Box plots represent the 0, 25, 50, 75, and 100 percentile and cross symbols the arithmetic mean</w:t>
      </w:r>
      <w:r w:rsidRPr="006F30E8" w:rsidDel="00E011BB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 xml:space="preserve">(n = </w:t>
      </w:r>
      <w:r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>0)</w:t>
      </w:r>
      <w:r>
        <w:rPr>
          <w:rFonts w:ascii="Times New Roman" w:hAnsi="Times New Roman"/>
          <w:bCs/>
          <w:iCs/>
          <w:sz w:val="20"/>
          <w:szCs w:val="21"/>
        </w:rPr>
        <w:t xml:space="preserve">. </w:t>
      </w:r>
      <w:r w:rsidRPr="003C6883">
        <w:rPr>
          <w:rFonts w:ascii="Times New Roman" w:hAnsi="Times New Roman"/>
          <w:bCs/>
          <w:iCs/>
          <w:sz w:val="20"/>
          <w:szCs w:val="21"/>
        </w:rPr>
        <w:t xml:space="preserve">CF, OF, IM, EM and EP represent conventional farming, organic farming, intensive meadow, extensive meadow and extensive pasture, respectively. Significant differences between land use, </w:t>
      </w:r>
      <w:r>
        <w:rPr>
          <w:rFonts w:ascii="Times New Roman" w:hAnsi="Times New Roman"/>
          <w:bCs/>
          <w:iCs/>
          <w:sz w:val="20"/>
          <w:szCs w:val="21"/>
        </w:rPr>
        <w:t>climate</w:t>
      </w:r>
      <w:r w:rsidRPr="003C6883">
        <w:rPr>
          <w:rFonts w:ascii="Times New Roman" w:hAnsi="Times New Roman"/>
          <w:bCs/>
          <w:iCs/>
          <w:sz w:val="20"/>
          <w:szCs w:val="21"/>
        </w:rPr>
        <w:t xml:space="preserve">, year, interaction of land use and </w:t>
      </w:r>
      <w:r>
        <w:rPr>
          <w:rFonts w:ascii="Times New Roman" w:hAnsi="Times New Roman"/>
          <w:bCs/>
          <w:iCs/>
          <w:sz w:val="20"/>
          <w:szCs w:val="21"/>
        </w:rPr>
        <w:t>climate</w:t>
      </w:r>
      <w:r w:rsidRPr="003C6883">
        <w:rPr>
          <w:rFonts w:ascii="Times New Roman" w:hAnsi="Times New Roman"/>
          <w:bCs/>
          <w:iCs/>
          <w:sz w:val="20"/>
          <w:szCs w:val="21"/>
        </w:rPr>
        <w:t>, land use and year are indicated * (</w:t>
      </w:r>
      <w:r w:rsidRPr="003C6883">
        <w:rPr>
          <w:rFonts w:ascii="Times New Roman" w:hAnsi="Times New Roman"/>
          <w:bCs/>
          <w:i/>
          <w:iCs/>
          <w:sz w:val="20"/>
          <w:szCs w:val="21"/>
        </w:rPr>
        <w:t>P</w:t>
      </w:r>
      <w:r w:rsidRPr="003C6883">
        <w:rPr>
          <w:rFonts w:ascii="Times New Roman" w:hAnsi="Times New Roman"/>
          <w:bCs/>
          <w:iCs/>
          <w:sz w:val="20"/>
          <w:szCs w:val="21"/>
        </w:rPr>
        <w:t xml:space="preserve"> &lt; 0.05), ** (</w:t>
      </w:r>
      <w:r w:rsidRPr="003C6883">
        <w:rPr>
          <w:rFonts w:ascii="Times New Roman" w:hAnsi="Times New Roman"/>
          <w:bCs/>
          <w:i/>
          <w:iCs/>
          <w:sz w:val="20"/>
          <w:szCs w:val="21"/>
        </w:rPr>
        <w:t>P</w:t>
      </w:r>
      <w:r w:rsidRPr="003C6883">
        <w:rPr>
          <w:rFonts w:ascii="Times New Roman" w:hAnsi="Times New Roman"/>
          <w:bCs/>
          <w:iCs/>
          <w:sz w:val="20"/>
          <w:szCs w:val="21"/>
        </w:rPr>
        <w:t xml:space="preserve"> &lt; 0.01), and *** (</w:t>
      </w:r>
      <w:r w:rsidRPr="003C6883">
        <w:rPr>
          <w:rFonts w:ascii="Times New Roman" w:hAnsi="Times New Roman"/>
          <w:bCs/>
          <w:i/>
          <w:iCs/>
          <w:sz w:val="20"/>
          <w:szCs w:val="21"/>
        </w:rPr>
        <w:t>P</w:t>
      </w:r>
      <w:r w:rsidRPr="003C6883">
        <w:rPr>
          <w:rFonts w:ascii="Times New Roman" w:hAnsi="Times New Roman"/>
          <w:bCs/>
          <w:iCs/>
          <w:sz w:val="20"/>
          <w:szCs w:val="21"/>
        </w:rPr>
        <w:t xml:space="preserve"> &lt; 0.001).</w:t>
      </w:r>
    </w:p>
    <w:p w14:paraId="230D529B" w14:textId="77777777" w:rsidR="00EA2288" w:rsidRDefault="00EA2288" w:rsidP="00EA228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5BBA7D0" wp14:editId="1B21A76A">
            <wp:extent cx="5547360" cy="332841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3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6BA08" w14:textId="77777777" w:rsidR="00EA2288" w:rsidRDefault="00EA2288" w:rsidP="00EA2288">
      <w:pPr>
        <w:rPr>
          <w:rFonts w:ascii="Times New Roman" w:hAnsi="Times New Roman" w:cs="Times New Roman"/>
          <w:b/>
          <w:bCs/>
          <w:iCs/>
          <w:sz w:val="20"/>
          <w:szCs w:val="21"/>
        </w:rPr>
        <w:sectPr w:rsidR="00EA2288" w:rsidSect="006F30E8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337F9991" w14:textId="575B46F3" w:rsidR="00411155" w:rsidRPr="00346E40" w:rsidRDefault="00411155" w:rsidP="00411155">
      <w:pPr>
        <w:spacing w:beforeLines="100" w:before="240"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5527E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Fig. S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3</w:t>
      </w:r>
      <w:r w:rsidRPr="00346E4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Initial s</w:t>
      </w:r>
      <w:r w:rsidRPr="00F43ED1">
        <w:rPr>
          <w:rFonts w:ascii="Times New Roman" w:hAnsi="Times New Roman" w:cs="Times New Roman"/>
          <w:bCs/>
          <w:iCs/>
          <w:sz w:val="20"/>
          <w:szCs w:val="20"/>
        </w:rPr>
        <w:t>tructural equation model depicting how soil water storage and root length density</w:t>
      </w:r>
      <w:r w:rsidRPr="0035634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affect </w:t>
      </w:r>
      <w:r w:rsidRPr="00F43ED1">
        <w:rPr>
          <w:rFonts w:ascii="Times New Roman" w:hAnsi="Times New Roman" w:cs="Times New Roman"/>
          <w:bCs/>
          <w:iCs/>
          <w:sz w:val="20"/>
          <w:szCs w:val="20"/>
        </w:rPr>
        <w:t xml:space="preserve">water use efficiency and yield </w:t>
      </w:r>
      <w:r>
        <w:rPr>
          <w:rFonts w:ascii="Times New Roman" w:hAnsi="Times New Roman" w:cs="Times New Roman"/>
          <w:bCs/>
          <w:iCs/>
          <w:sz w:val="20"/>
          <w:szCs w:val="20"/>
        </w:rPr>
        <w:t>driven</w:t>
      </w:r>
      <w:r w:rsidRPr="00F43ED1">
        <w:rPr>
          <w:rFonts w:ascii="Times New Roman" w:hAnsi="Times New Roman" w:cs="Times New Roman"/>
          <w:bCs/>
          <w:iCs/>
          <w:sz w:val="20"/>
          <w:szCs w:val="20"/>
        </w:rPr>
        <w:t xml:space="preserve"> by land use</w:t>
      </w:r>
      <w:r>
        <w:rPr>
          <w:rFonts w:ascii="Times New Roman" w:hAnsi="Times New Roman" w:cs="Times New Roman"/>
          <w:bCs/>
          <w:iCs/>
          <w:sz w:val="20"/>
          <w:szCs w:val="20"/>
        </w:rPr>
        <w:t>, climate</w:t>
      </w:r>
      <w:r w:rsidRPr="00F43ED1">
        <w:rPr>
          <w:rFonts w:ascii="Times New Roman" w:hAnsi="Times New Roman" w:cs="Times New Roman"/>
          <w:bCs/>
          <w:iCs/>
          <w:sz w:val="20"/>
          <w:szCs w:val="20"/>
        </w:rPr>
        <w:t xml:space="preserve"> and climate extremes. Numbers next to arrows indicate standardized path coefficients (robust standard errors of coefficients). </w:t>
      </w:r>
      <w:r w:rsidRPr="00356341">
        <w:rPr>
          <w:rFonts w:ascii="Times New Roman" w:hAnsi="Times New Roman" w:cs="Times New Roman"/>
          <w:bCs/>
          <w:iCs/>
          <w:sz w:val="20"/>
          <w:szCs w:val="20"/>
        </w:rPr>
        <w:t>Lines indicate potential pathways. Lines with double sided arrow indicate potential relationship between covariances</w:t>
      </w:r>
      <w:r w:rsidRPr="00F43ED1">
        <w:rPr>
          <w:rFonts w:ascii="Times New Roman" w:hAnsi="Times New Roman" w:cs="Times New Roman"/>
          <w:bCs/>
          <w:iCs/>
          <w:sz w:val="20"/>
          <w:szCs w:val="20"/>
        </w:rPr>
        <w:t xml:space="preserve">. </w:t>
      </w:r>
      <w:bookmarkStart w:id="1" w:name="_Hlk202540817"/>
      <w:r w:rsidR="00171C34" w:rsidRPr="00171C34">
        <w:rPr>
          <w:rFonts w:ascii="Times New Roman" w:hAnsi="Times New Roman" w:cs="Times New Roman"/>
          <w:bCs/>
          <w:iCs/>
          <w:sz w:val="20"/>
          <w:szCs w:val="20"/>
        </w:rPr>
        <w:t>Prior to scaling, the categorical levels of land use were ordered as CF, IM, OF, and EM to reflect the gradient of land-use intensity.</w:t>
      </w:r>
      <w:bookmarkEnd w:id="1"/>
      <w:r w:rsidR="00171C34" w:rsidRPr="00171C3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AA7267" w:rsidRPr="00AA7267">
        <w:rPr>
          <w:rFonts w:ascii="Times New Roman" w:hAnsi="Times New Roman" w:cs="Times New Roman"/>
          <w:bCs/>
          <w:iCs/>
          <w:sz w:val="20"/>
          <w:szCs w:val="20"/>
        </w:rPr>
        <w:t>All varia</w:t>
      </w:r>
      <w:bookmarkStart w:id="2" w:name="_GoBack"/>
      <w:bookmarkEnd w:id="2"/>
      <w:r w:rsidR="00AA7267" w:rsidRPr="00AA7267">
        <w:rPr>
          <w:rFonts w:ascii="Times New Roman" w:hAnsi="Times New Roman" w:cs="Times New Roman"/>
          <w:bCs/>
          <w:iCs/>
          <w:sz w:val="20"/>
          <w:szCs w:val="20"/>
        </w:rPr>
        <w:t xml:space="preserve">bles included in the model are continuous measures. </w:t>
      </w:r>
      <w:r w:rsidRPr="00F43ED1">
        <w:rPr>
          <w:rFonts w:ascii="Times New Roman" w:hAnsi="Times New Roman" w:cs="Times New Roman"/>
          <w:bCs/>
          <w:iCs/>
          <w:sz w:val="20"/>
          <w:szCs w:val="20"/>
        </w:rPr>
        <w:t xml:space="preserve">The parameters of model are </w:t>
      </w:r>
      <w:r w:rsidR="001218FA" w:rsidRPr="001218FA">
        <w:rPr>
          <w:rFonts w:ascii="Times New Roman" w:hAnsi="Times New Roman" w:cs="Times New Roman"/>
          <w:bCs/>
          <w:i/>
          <w:iCs/>
          <w:sz w:val="20"/>
          <w:szCs w:val="20"/>
        </w:rPr>
        <w:t>Fisher’s C</w:t>
      </w:r>
      <w:r w:rsidR="001218FA">
        <w:rPr>
          <w:rFonts w:ascii="Times New Roman" w:hAnsi="Times New Roman" w:cs="Times New Roman"/>
          <w:bCs/>
          <w:iCs/>
          <w:sz w:val="20"/>
          <w:szCs w:val="20"/>
        </w:rPr>
        <w:t xml:space="preserve"> = </w:t>
      </w:r>
      <w:r w:rsidR="0024407B">
        <w:rPr>
          <w:rFonts w:ascii="Times New Roman" w:hAnsi="Times New Roman" w:cs="Times New Roman"/>
          <w:bCs/>
          <w:iCs/>
          <w:sz w:val="20"/>
          <w:szCs w:val="20"/>
        </w:rPr>
        <w:t>2</w:t>
      </w:r>
      <w:r w:rsidR="00577E21">
        <w:rPr>
          <w:rFonts w:ascii="Times New Roman" w:hAnsi="Times New Roman" w:cs="Times New Roman"/>
          <w:bCs/>
          <w:iCs/>
          <w:sz w:val="20"/>
          <w:szCs w:val="20"/>
        </w:rPr>
        <w:t>0</w:t>
      </w:r>
      <w:r w:rsidR="0024407B">
        <w:rPr>
          <w:rFonts w:ascii="Times New Roman" w:hAnsi="Times New Roman" w:cs="Times New Roman"/>
          <w:bCs/>
          <w:iCs/>
          <w:sz w:val="20"/>
          <w:szCs w:val="20"/>
        </w:rPr>
        <w:t>.1</w:t>
      </w:r>
      <w:r w:rsidR="00577E21">
        <w:rPr>
          <w:rFonts w:ascii="Times New Roman" w:hAnsi="Times New Roman" w:cs="Times New Roman"/>
          <w:bCs/>
          <w:iCs/>
          <w:sz w:val="20"/>
          <w:szCs w:val="20"/>
        </w:rPr>
        <w:t>45</w:t>
      </w:r>
      <w:r w:rsidR="001218FA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8473E6"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 w:rsidR="001218FA">
        <w:rPr>
          <w:rFonts w:ascii="Times New Roman" w:hAnsi="Times New Roman" w:cs="Times New Roman"/>
          <w:bCs/>
          <w:iCs/>
          <w:sz w:val="20"/>
          <w:szCs w:val="20"/>
        </w:rPr>
        <w:t xml:space="preserve"> = </w:t>
      </w:r>
      <w:r w:rsidR="0024407B">
        <w:rPr>
          <w:rFonts w:ascii="Times New Roman" w:hAnsi="Times New Roman" w:cs="Times New Roman"/>
          <w:bCs/>
          <w:iCs/>
          <w:sz w:val="20"/>
          <w:szCs w:val="20"/>
        </w:rPr>
        <w:t>0.00</w:t>
      </w:r>
      <w:r w:rsidR="00577E21">
        <w:rPr>
          <w:rFonts w:ascii="Times New Roman" w:hAnsi="Times New Roman" w:cs="Times New Roman"/>
          <w:bCs/>
          <w:iCs/>
          <w:sz w:val="20"/>
          <w:szCs w:val="20"/>
        </w:rPr>
        <w:t>0</w:t>
      </w:r>
      <w:r w:rsidR="001218FA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1218F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df </w:t>
      </w:r>
      <w:r w:rsidR="001218FA">
        <w:rPr>
          <w:rFonts w:ascii="Times New Roman" w:hAnsi="Times New Roman" w:cs="Times New Roman"/>
          <w:bCs/>
          <w:iCs/>
          <w:sz w:val="20"/>
          <w:szCs w:val="20"/>
        </w:rPr>
        <w:t xml:space="preserve">= </w:t>
      </w:r>
      <w:r w:rsidR="00577E21">
        <w:rPr>
          <w:rFonts w:ascii="Times New Roman" w:hAnsi="Times New Roman" w:cs="Times New Roman"/>
          <w:bCs/>
          <w:iCs/>
          <w:sz w:val="20"/>
          <w:szCs w:val="20"/>
        </w:rPr>
        <w:t>4</w:t>
      </w:r>
      <w:r w:rsidRPr="00F43ED1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41332339" w14:textId="77777777" w:rsidR="00411155" w:rsidRPr="00750B30" w:rsidRDefault="00411155" w:rsidP="00411155">
      <w:pPr>
        <w:spacing w:beforeLines="100" w:before="240" w:afterLines="100" w:after="240"/>
        <w:jc w:val="center"/>
        <w:rPr>
          <w:rFonts w:ascii="Times New Roman" w:hAnsi="Times New Roman" w:cs="Times New Roman"/>
          <w:bCs/>
          <w:iCs/>
          <w:sz w:val="18"/>
          <w:szCs w:val="21"/>
        </w:rPr>
      </w:pPr>
      <w:r>
        <w:rPr>
          <w:noProof/>
        </w:rPr>
        <w:drawing>
          <wp:inline distT="0" distB="0" distL="0" distR="0" wp14:anchorId="61DB097D" wp14:editId="36D0CD69">
            <wp:extent cx="5474775" cy="32836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775" cy="328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A478" w14:textId="77777777" w:rsidR="00411155" w:rsidRDefault="00411155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br w:type="page"/>
      </w:r>
    </w:p>
    <w:p w14:paraId="432DC3EC" w14:textId="06A7D96D" w:rsidR="003C6883" w:rsidRPr="002909E2" w:rsidRDefault="003C6883" w:rsidP="00657C20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909E2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Fig. S</w:t>
      </w:r>
      <w:r w:rsidR="00411155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  <w:r w:rsidRPr="002909E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 xml:space="preserve">Linear regression between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shallow 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 xml:space="preserve">soil water </w:t>
      </w:r>
      <w:r>
        <w:rPr>
          <w:rFonts w:ascii="Times New Roman" w:hAnsi="Times New Roman" w:cs="Times New Roman"/>
          <w:bCs/>
          <w:iCs/>
          <w:sz w:val="20"/>
          <w:szCs w:val="20"/>
        </w:rPr>
        <w:t>content (0-20 cm)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 xml:space="preserve"> and meteorological aridity index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or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 xml:space="preserve"> water deficit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. (a) 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>Standardized precipitation-evapotranspiration index (SPEI) with a 3-month timescale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. (b) </w:t>
      </w:r>
      <w:r w:rsidRPr="006F30E8">
        <w:rPr>
          <w:rFonts w:ascii="Times New Roman" w:hAnsi="Times New Roman" w:cs="Times New Roman"/>
          <w:bCs/>
          <w:iCs/>
          <w:sz w:val="20"/>
          <w:szCs w:val="20"/>
        </w:rPr>
        <w:t>meteorological water deficit</w:t>
      </w:r>
      <w:r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4DC209DA" w14:textId="77777777" w:rsidR="003C6883" w:rsidRPr="005E3DE4" w:rsidRDefault="003C6883" w:rsidP="003C6883">
      <w:pPr>
        <w:spacing w:beforeLines="100" w:before="240" w:afterLines="100" w:after="240"/>
        <w:jc w:val="center"/>
        <w:rPr>
          <w:rFonts w:ascii="Times New Roman" w:hAnsi="Times New Roman" w:cs="Times New Roman"/>
          <w:bCs/>
          <w:iCs/>
          <w:sz w:val="18"/>
          <w:szCs w:val="21"/>
        </w:rPr>
      </w:pPr>
      <w:r>
        <w:rPr>
          <w:noProof/>
        </w:rPr>
        <w:drawing>
          <wp:inline distT="0" distB="0" distL="0" distR="0" wp14:anchorId="434D762E" wp14:editId="0DBB9FB3">
            <wp:extent cx="5943598" cy="3328414"/>
            <wp:effectExtent l="0" t="0" r="63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8" cy="332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913F" w14:textId="40B83A19" w:rsidR="00AE4C18" w:rsidRDefault="003C6883" w:rsidP="00CB6FB3">
      <w:pPr>
        <w:spacing w:afterLines="100" w:after="240" w:line="450" w:lineRule="exact"/>
        <w:jc w:val="both"/>
        <w:rPr>
          <w:rFonts w:ascii="Times New Roman" w:hAnsi="Times New Roman" w:cs="Times New Roman"/>
          <w:b/>
          <w:bCs/>
          <w:iCs/>
          <w:sz w:val="20"/>
          <w:szCs w:val="21"/>
        </w:rPr>
        <w:sectPr w:rsidR="00AE4C18" w:rsidSect="003C6883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iCs/>
          <w:sz w:val="20"/>
          <w:szCs w:val="21"/>
        </w:rPr>
        <w:br w:type="page"/>
      </w:r>
    </w:p>
    <w:p w14:paraId="1B29E333" w14:textId="3A5DDCC5" w:rsidR="00A4392A" w:rsidRDefault="003C6883" w:rsidP="00657C20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1"/>
        </w:rPr>
      </w:pPr>
      <w:r>
        <w:rPr>
          <w:rFonts w:ascii="Times New Roman" w:hAnsi="Times New Roman" w:cs="Times New Roman" w:hint="eastAsia"/>
          <w:b/>
          <w:bCs/>
          <w:iCs/>
          <w:sz w:val="20"/>
          <w:szCs w:val="21"/>
        </w:rPr>
        <w:lastRenderedPageBreak/>
        <w:t>Tab</w:t>
      </w:r>
      <w:r w:rsidR="00CE67CC">
        <w:rPr>
          <w:rFonts w:ascii="Times New Roman" w:hAnsi="Times New Roman" w:cs="Times New Roman"/>
          <w:b/>
          <w:bCs/>
          <w:iCs/>
          <w:sz w:val="20"/>
          <w:szCs w:val="21"/>
        </w:rPr>
        <w:t>le</w:t>
      </w:r>
      <w:r>
        <w:rPr>
          <w:rFonts w:ascii="Times New Roman" w:hAnsi="Times New Roman" w:cs="Times New Roman"/>
          <w:b/>
          <w:bCs/>
          <w:iCs/>
          <w:sz w:val="20"/>
          <w:szCs w:val="21"/>
        </w:rPr>
        <w:t xml:space="preserve"> S1</w:t>
      </w:r>
      <w:r w:rsidR="00A4392A" w:rsidRPr="00D7241B">
        <w:rPr>
          <w:rFonts w:ascii="Times New Roman" w:hAnsi="Times New Roman" w:cs="Times New Roman"/>
          <w:b/>
          <w:bCs/>
          <w:iCs/>
          <w:sz w:val="20"/>
          <w:szCs w:val="21"/>
        </w:rPr>
        <w:t xml:space="preserve"> </w:t>
      </w:r>
      <w:bookmarkStart w:id="3" w:name="_Hlk193902880"/>
      <w:r w:rsidR="000F25DD" w:rsidRPr="000F25DD">
        <w:rPr>
          <w:rFonts w:ascii="Times New Roman" w:hAnsi="Times New Roman"/>
          <w:bCs/>
          <w:iCs/>
          <w:sz w:val="20"/>
          <w:szCs w:val="21"/>
        </w:rPr>
        <w:t xml:space="preserve">Overview of soil </w:t>
      </w:r>
      <w:r w:rsidR="000F25DD">
        <w:rPr>
          <w:rFonts w:ascii="Times New Roman" w:hAnsi="Times New Roman"/>
          <w:bCs/>
          <w:iCs/>
          <w:sz w:val="20"/>
          <w:szCs w:val="21"/>
        </w:rPr>
        <w:t xml:space="preserve">water content </w:t>
      </w:r>
      <w:r w:rsidR="00252C87">
        <w:rPr>
          <w:rFonts w:ascii="Times New Roman" w:hAnsi="Times New Roman"/>
          <w:bCs/>
          <w:iCs/>
          <w:sz w:val="20"/>
          <w:szCs w:val="21"/>
        </w:rPr>
        <w:t>on different soil layers and their results of linear mixed-effects models (LMMs)</w:t>
      </w:r>
      <w:r w:rsidR="000F25DD" w:rsidRPr="000F25DD">
        <w:rPr>
          <w:rFonts w:ascii="Times New Roman" w:hAnsi="Times New Roman"/>
          <w:bCs/>
          <w:iCs/>
          <w:sz w:val="20"/>
          <w:szCs w:val="21"/>
        </w:rPr>
        <w:t xml:space="preserve">. Values are arithmetic mean ± standard error (n = 5). </w:t>
      </w:r>
      <w:r w:rsidR="00252C87" w:rsidRPr="00252C87">
        <w:rPr>
          <w:rFonts w:ascii="Times New Roman" w:hAnsi="Times New Roman"/>
          <w:bCs/>
          <w:iCs/>
          <w:sz w:val="20"/>
          <w:szCs w:val="21"/>
        </w:rPr>
        <w:t xml:space="preserve">Significant </w:t>
      </w:r>
      <w:r w:rsidR="0047153F">
        <w:rPr>
          <w:rFonts w:ascii="Times New Roman" w:hAnsi="Times New Roman"/>
          <w:bCs/>
          <w:i/>
          <w:iCs/>
          <w:sz w:val="20"/>
          <w:szCs w:val="21"/>
        </w:rPr>
        <w:t>p</w:t>
      </w:r>
      <w:r w:rsidR="00252C87" w:rsidRPr="00252C87">
        <w:rPr>
          <w:rFonts w:ascii="Times New Roman" w:hAnsi="Times New Roman"/>
          <w:bCs/>
          <w:iCs/>
          <w:sz w:val="20"/>
          <w:szCs w:val="21"/>
        </w:rPr>
        <w:t xml:space="preserve"> values (</w:t>
      </w:r>
      <w:r w:rsidR="0047153F">
        <w:rPr>
          <w:rFonts w:ascii="Times New Roman" w:hAnsi="Times New Roman"/>
          <w:bCs/>
          <w:i/>
          <w:iCs/>
          <w:sz w:val="20"/>
          <w:szCs w:val="21"/>
        </w:rPr>
        <w:t>p</w:t>
      </w:r>
      <w:r w:rsidR="00252C87" w:rsidRPr="00252C87">
        <w:rPr>
          <w:rFonts w:ascii="Times New Roman" w:hAnsi="Times New Roman"/>
          <w:bCs/>
          <w:iCs/>
          <w:sz w:val="20"/>
          <w:szCs w:val="21"/>
        </w:rPr>
        <w:t xml:space="preserve"> &lt; 0.05) are in bold</w:t>
      </w:r>
      <w:bookmarkEnd w:id="3"/>
      <w:r w:rsidR="00E54F90">
        <w:rPr>
          <w:rFonts w:ascii="Times New Roman" w:hAnsi="Times New Roman" w:cs="Times New Roman"/>
          <w:bCs/>
          <w:iCs/>
          <w:sz w:val="20"/>
          <w:szCs w:val="21"/>
        </w:rPr>
        <w:t>.</w:t>
      </w:r>
      <w:r w:rsidR="00346E40">
        <w:rPr>
          <w:rFonts w:ascii="Times New Roman" w:hAnsi="Times New Roman" w:cs="Times New Roman"/>
          <w:bCs/>
          <w:iCs/>
          <w:sz w:val="20"/>
          <w:szCs w:val="21"/>
        </w:rPr>
        <w:t xml:space="preserve"> </w:t>
      </w:r>
    </w:p>
    <w:tbl>
      <w:tblPr>
        <w:tblW w:w="12939" w:type="dxa"/>
        <w:tblLook w:val="04A0" w:firstRow="1" w:lastRow="0" w:firstColumn="1" w:lastColumn="0" w:noHBand="0" w:noVBand="1"/>
      </w:tblPr>
      <w:tblGrid>
        <w:gridCol w:w="1103"/>
        <w:gridCol w:w="2092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3C6883" w:rsidRPr="003C6883" w14:paraId="2FFF7CE3" w14:textId="77777777" w:rsidTr="003C6883">
        <w:trPr>
          <w:trHeight w:val="214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53875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3B28E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Land use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5A11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Climate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1CF56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0-10 cm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C0A3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10-20 cm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165A1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20-30 cm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4B66B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30-50 cm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6F40D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50-70 cm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D4DA5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70-90 cm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8923F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90-110 cm</w:t>
            </w:r>
          </w:p>
        </w:tc>
      </w:tr>
      <w:tr w:rsidR="00AE1033" w:rsidRPr="00AE1033" w14:paraId="17167AD3" w14:textId="77777777" w:rsidTr="009D0B3A">
        <w:trPr>
          <w:trHeight w:val="214"/>
        </w:trPr>
        <w:tc>
          <w:tcPr>
            <w:tcW w:w="11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EFFF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Treatment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FA2E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Cropland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89F5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Ambient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44E46" w14:textId="57C20D6D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24.34±0.81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BBE35" w14:textId="2B2D79C1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25.71±0.66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CA484" w14:textId="6860A57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26.6±0.6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00456" w14:textId="5F48755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23.63±0.79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353C5" w14:textId="3F34E873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21.07±1.14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1A892" w14:textId="31E5E06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21.54±1.12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CDA7A" w14:textId="0F65595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23.05±1.24</w:t>
            </w:r>
          </w:p>
        </w:tc>
      </w:tr>
      <w:tr w:rsidR="00AE1033" w:rsidRPr="00AE1033" w14:paraId="48FFB925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2B7E9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63584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FAEC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9EDC6" w14:textId="6BA4264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24.01±0.59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AE0E" w14:textId="766325B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25.66±0.52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922DB" w14:textId="2ED5755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26.45±0.54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B0840" w14:textId="6A49C1A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23.2±0.53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826CF" w14:textId="6D48D108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22.49±0.53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5CFCD" w14:textId="06FA69E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23.15±0.97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1EE4B" w14:textId="2034C48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23.99±0.96</w:t>
            </w:r>
          </w:p>
        </w:tc>
      </w:tr>
      <w:tr w:rsidR="00AE1033" w:rsidRPr="00AE1033" w14:paraId="5C7D78F6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E8AB3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A8BA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Grassland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CE26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Ambient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3554D6" w14:textId="4B355A1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26.4±0.53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043EBA" w14:textId="5F3C098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24.72±0.43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E74D1F" w14:textId="450366A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23.91±0.32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867927" w14:textId="5CCF2B73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20.85±0.47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E28D4E" w14:textId="540AB263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17.89±0.59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53D5C2" w14:textId="40C49CD8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17.7±0.74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3C4706" w14:textId="152CEA3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17.89±0.88</w:t>
            </w:r>
          </w:p>
        </w:tc>
      </w:tr>
      <w:tr w:rsidR="00AE1033" w:rsidRPr="00AE1033" w14:paraId="074EACED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64FA8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AB527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459D4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710DA" w14:textId="698BE37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25.99±0.66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CE5855" w14:textId="6B7D3F0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24.32±0.5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F8641" w14:textId="568B526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23.79±0.38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E2921" w14:textId="14CCED2E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20.03±0.7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2CB5B3" w14:textId="5030871D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17.64±0.75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35E49" w14:textId="002C81D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18.87±0.98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4CA38" w14:textId="4319F7A8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18.18±1.03</w:t>
            </w:r>
          </w:p>
        </w:tc>
      </w:tr>
      <w:tr w:rsidR="00AE1033" w:rsidRPr="00AE1033" w14:paraId="57E5ECE0" w14:textId="77777777" w:rsidTr="009D0B3A">
        <w:trPr>
          <w:trHeight w:val="214"/>
        </w:trPr>
        <w:tc>
          <w:tcPr>
            <w:tcW w:w="11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A6C2" w14:textId="485A5A84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LMM</w:t>
            </w:r>
            <w:r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s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5630" w14:textId="5C66A92C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Land</w:t>
            </w:r>
            <w:r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use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5710" w14:textId="3C713A7D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9E2AC" w14:textId="7CDD599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11.306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99C81" w14:textId="15424173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6.303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5C74C" w14:textId="0343EAD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40.302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B7E8F" w14:textId="5E5163C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23.996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30685" w14:textId="3FF29AF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29.058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DFC9A" w14:textId="451F77B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19.180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06316" w14:textId="1259200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29.860</w:t>
            </w:r>
          </w:p>
        </w:tc>
      </w:tr>
      <w:tr w:rsidR="00AE1033" w:rsidRPr="00AE1033" w14:paraId="14889BFA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D3BD2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CB717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B1FD" w14:textId="6F3EE456" w:rsidR="00AE1033" w:rsidRPr="003C6883" w:rsidRDefault="004D60AB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>p</w:t>
            </w:r>
            <w:r w:rsidR="00AE103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 xml:space="preserve"> </w:t>
            </w:r>
            <w:r w:rsidR="00AE1033" w:rsidRPr="00C96548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  <w:t>value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11F6F" w14:textId="0838B5C7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&lt;0.000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FCE12" w14:textId="5D5716AD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8632" w14:textId="73513BD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F717" w14:textId="10922717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51FC5" w14:textId="5B91C4D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0B07E" w14:textId="5C53A6D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FA924" w14:textId="280E951B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</w:tr>
      <w:tr w:rsidR="00AE1033" w:rsidRPr="00AE1033" w14:paraId="38CE19B0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48DC0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E6FA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Climate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1B2" w14:textId="79910678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C8171" w14:textId="4FBE996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0.411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E957B" w14:textId="1A3CF2D1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0.327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969D3" w14:textId="2B9AFA3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D8AD6" w14:textId="4EE5092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1.113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3FCA5" w14:textId="0A8E80A7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0.325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03C07" w14:textId="0F7AB27B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2.179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BBC93" w14:textId="1DEC210E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0.315</w:t>
            </w:r>
          </w:p>
        </w:tc>
      </w:tr>
      <w:tr w:rsidR="00AE1033" w:rsidRPr="00AE1033" w14:paraId="1B05EF82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C36F3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4E317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C8E3" w14:textId="79488DFE" w:rsidR="00AE1033" w:rsidRPr="003C6883" w:rsidRDefault="004D60AB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>p</w:t>
            </w:r>
            <w:r w:rsidR="00AE103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 xml:space="preserve"> </w:t>
            </w:r>
            <w:r w:rsidR="00AE1033" w:rsidRPr="00C96548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  <w:t>value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F9D02" w14:textId="13AFE96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0.522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728D3" w14:textId="7E996DD8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0.567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5EAFD" w14:textId="32D3724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0.756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B890" w14:textId="74A2AB2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0.292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93F30" w14:textId="2A1B8D0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0.569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C3DD" w14:textId="7C4AEF37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BF4AB" w14:textId="529B919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0.575</w:t>
            </w:r>
          </w:p>
        </w:tc>
      </w:tr>
      <w:tr w:rsidR="00AE1033" w:rsidRPr="00AE1033" w14:paraId="6A271932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20838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23CD0" w14:textId="6974DC24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Land</w:t>
            </w:r>
            <w:r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use * Climate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C3B0" w14:textId="0BEC1504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25C1" w14:textId="12A2E73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04FC1" w14:textId="7BCD8A7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7581" w14:textId="1E8F502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8C044" w14:textId="5BAD6DAE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4A17B" w14:textId="16D0B4B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1.246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3CF0A" w14:textId="48EC5E3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0.055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A86ED" w14:textId="689FE6B9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0.106</w:t>
            </w:r>
          </w:p>
        </w:tc>
      </w:tr>
      <w:tr w:rsidR="00AE1033" w:rsidRPr="00AE1033" w14:paraId="7B9B7592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E90F7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0C52F5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76B54" w14:textId="0F914E42" w:rsidR="00AE1033" w:rsidRPr="003C6883" w:rsidRDefault="004D60AB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>p</w:t>
            </w:r>
            <w:r w:rsidR="00AE103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 xml:space="preserve"> </w:t>
            </w:r>
            <w:r w:rsidR="00AE1033" w:rsidRPr="00C96548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  <w:t>value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3D45B1" w14:textId="4CB806DB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0.945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7586A" w14:textId="56532077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0.709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7AE6D" w14:textId="0ADF228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0.974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EB7638" w14:textId="75D1F76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0.751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32E64" w14:textId="699931C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B78978" w14:textId="5BD4B578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0.814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21A3F3" w14:textId="38CB43E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0.745</w:t>
            </w:r>
          </w:p>
        </w:tc>
      </w:tr>
      <w:tr w:rsidR="00AE1033" w:rsidRPr="00AE1033" w14:paraId="6634F735" w14:textId="77777777" w:rsidTr="009D0B3A">
        <w:trPr>
          <w:trHeight w:val="214"/>
        </w:trPr>
        <w:tc>
          <w:tcPr>
            <w:tcW w:w="11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4925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Treatment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C185" w14:textId="03CD07A2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</w:t>
            </w:r>
            <w:r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onventional farming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E42F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Ambient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EA2E2" w14:textId="07AF5D29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25.24±1.19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BA0B3" w14:textId="20A467F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25.72±1.01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0E2BE" w14:textId="27EF4F6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25.93±0.79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8C8F" w14:textId="163EF6D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23.05±1.37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81541" w14:textId="0770E13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20.07±2.08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42725" w14:textId="70DA2CDE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20.11±2.07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E89AF" w14:textId="5A8C409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21.52±2.21</w:t>
            </w:r>
          </w:p>
        </w:tc>
      </w:tr>
      <w:tr w:rsidR="00AE1033" w:rsidRPr="00AE1033" w14:paraId="311685F1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C9708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ABB2A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0902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567E5" w14:textId="774F53F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23.82±1.12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F91B0" w14:textId="6BB9ED17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25.24±0.99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4CA15" w14:textId="095B486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25.99±0.91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9437F" w14:textId="0EB87BE7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22.44±0.4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F3DFE" w14:textId="099AC19D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22.07±0.69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A37D4" w14:textId="244292F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22.59±1.6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91EA" w14:textId="7C7663F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23.1±1.23</w:t>
            </w:r>
          </w:p>
        </w:tc>
      </w:tr>
      <w:tr w:rsidR="00AE1033" w:rsidRPr="00AE1033" w14:paraId="338DA5E3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D306A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1F63" w14:textId="32D29D64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Organic farming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DA61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Ambient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5584AB" w14:textId="3F1E52B1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23.49±1.11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CF6E43" w14:textId="6F1B22B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25.99±1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C5C786" w14:textId="0B850EB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27.59±0.88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842895" w14:textId="07B92869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24.58±0.89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15D238" w14:textId="49AD0B7C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22.78±1.03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2E6C02" w14:textId="6C890A8D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23.7±0.6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F27560" w14:textId="60054E1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25.09±0.94</w:t>
            </w:r>
          </w:p>
        </w:tc>
      </w:tr>
      <w:tr w:rsidR="00AE1033" w:rsidRPr="00AE1033" w14:paraId="0F48A111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1D047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01354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247B1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F54AC3" w14:textId="0B9B65E3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24.32±0.57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1DF40" w14:textId="1AFDE1B3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26.42±0.39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E6DDE" w14:textId="59C92FE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27.38±0.62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9D2C3" w14:textId="0260ECB3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24.55±0.85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75902" w14:textId="58057168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23.66±0.81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AE7739" w14:textId="1CC2702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24.37±1.24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2082DA" w14:textId="56E004BB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25.4±1.49</w:t>
            </w:r>
          </w:p>
        </w:tc>
      </w:tr>
      <w:tr w:rsidR="00AE1033" w:rsidRPr="00AE1033" w14:paraId="42B70E77" w14:textId="77777777" w:rsidTr="009D0B3A">
        <w:trPr>
          <w:trHeight w:val="214"/>
        </w:trPr>
        <w:tc>
          <w:tcPr>
            <w:tcW w:w="11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C1AB" w14:textId="50975549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LMM</w:t>
            </w:r>
            <w:r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s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BAC" w14:textId="432E4524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Land</w:t>
            </w:r>
            <w:r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use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ADBF" w14:textId="3CB4636A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74065" w14:textId="695FE31B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1.046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E2B85" w14:textId="5BA79E9B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1.696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87C6F" w14:textId="6C6C3E3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7.225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A9679" w14:textId="4703B2E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4.673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8C3B" w14:textId="644E673C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3.638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F78F8" w14:textId="2C8139EC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4.400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08B27" w14:textId="027B5F2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4.647</w:t>
            </w:r>
          </w:p>
        </w:tc>
      </w:tr>
      <w:tr w:rsidR="00AE1033" w:rsidRPr="00AE1033" w14:paraId="38FCEC4E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2C706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9D1D8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532A" w14:textId="7F99FF1A" w:rsidR="00AE1033" w:rsidRPr="00C96548" w:rsidRDefault="004D60AB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>p</w:t>
            </w:r>
            <w:r w:rsidR="00AE1033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  <w:t xml:space="preserve"> value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74A4D" w14:textId="2DE042A9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A2FDC" w14:textId="72F202B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AD420" w14:textId="36A570DD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0.007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8BB3A" w14:textId="668BE36E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0.031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4D40" w14:textId="76F784F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77E66" w14:textId="1AF7359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0.036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C2FC" w14:textId="641B48B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b/>
                <w:sz w:val="16"/>
                <w:szCs w:val="16"/>
              </w:rPr>
              <w:t>0.031</w:t>
            </w:r>
          </w:p>
        </w:tc>
      </w:tr>
      <w:tr w:rsidR="00AE1033" w:rsidRPr="00AE1033" w14:paraId="2180DB8B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22CFF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297A" w14:textId="7777777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Climate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E3F2" w14:textId="3DA43DA9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7E59" w14:textId="7DA3004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0874" w14:textId="5DAEBD8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E282C" w14:textId="59BC6F1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81E9E" w14:textId="349A4CA9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B45FA" w14:textId="0EEC4893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1.639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85299" w14:textId="7FAFDC6C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1.515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59C0F" w14:textId="05455D06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0.483</w:t>
            </w:r>
          </w:p>
        </w:tc>
      </w:tr>
      <w:tr w:rsidR="00AE1033" w:rsidRPr="00AE1033" w14:paraId="3FEBAC25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33325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DEF81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F243" w14:textId="1228B470" w:rsidR="00AE1033" w:rsidRPr="00C96548" w:rsidRDefault="004D60AB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>p</w:t>
            </w:r>
            <w:r w:rsidR="00AE1033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  <w:t xml:space="preserve"> value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002B4" w14:textId="2F19C22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0.750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491B9" w14:textId="683D8A14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0.974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75A58" w14:textId="0927965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0.890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1D0A3" w14:textId="4517CDCD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0.703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DE1EA" w14:textId="3642F201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0.200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0D302" w14:textId="6F589D78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0.218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B716" w14:textId="08398E4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0.487</w:t>
            </w:r>
          </w:p>
        </w:tc>
      </w:tr>
      <w:tr w:rsidR="00AE1033" w:rsidRPr="00AE1033" w14:paraId="7836480A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7E986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68A9B" w14:textId="611F5DC7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Land</w:t>
            </w:r>
            <w:r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use * Climate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1661" w14:textId="4926D56E" w:rsidR="00AE1033" w:rsidRPr="003C688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75851" w14:textId="7C215449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3.338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3BD12" w14:textId="3AFAADCA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0.649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9245F" w14:textId="51F32AC0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1945" w14:textId="5E1469A2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72DDB" w14:textId="43E646D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F077" w14:textId="28EF9597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0.501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3F121" w14:textId="67CE752B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0.221</w:t>
            </w:r>
          </w:p>
        </w:tc>
      </w:tr>
      <w:tr w:rsidR="00AE1033" w:rsidRPr="00AE1033" w14:paraId="08B26BC1" w14:textId="77777777" w:rsidTr="009D0B3A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6ABA8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A427F8" w14:textId="77777777" w:rsidR="00AE1033" w:rsidRPr="003C6883" w:rsidRDefault="00AE1033" w:rsidP="00AE1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E2A0F" w14:textId="7086175E" w:rsidR="00AE1033" w:rsidRPr="00C96548" w:rsidRDefault="004D60AB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>p</w:t>
            </w:r>
            <w:r w:rsidR="00AE1033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  <w:t xml:space="preserve"> value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C080E8" w14:textId="072AD7A1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DF6A1" w14:textId="18B8519D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0.420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8B8118" w14:textId="443ED4B1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0.813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419E9" w14:textId="74B20829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0.731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2CF39" w14:textId="4F47946F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0.618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48470" w14:textId="588B9E39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0.479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A9A882" w14:textId="1A602A65" w:rsidR="00AE1033" w:rsidRPr="00AE1033" w:rsidRDefault="00AE1033" w:rsidP="00A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033">
              <w:rPr>
                <w:rFonts w:ascii="Times New Roman" w:hAnsi="Times New Roman" w:cs="Times New Roman"/>
                <w:sz w:val="16"/>
                <w:szCs w:val="16"/>
              </w:rPr>
              <w:t>0.639</w:t>
            </w:r>
          </w:p>
        </w:tc>
      </w:tr>
      <w:tr w:rsidR="003C6883" w:rsidRPr="003C6883" w14:paraId="2243C3BD" w14:textId="77777777" w:rsidTr="003C6883">
        <w:trPr>
          <w:trHeight w:val="214"/>
        </w:trPr>
        <w:tc>
          <w:tcPr>
            <w:tcW w:w="11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8D93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Treatment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1EAA" w14:textId="764B28B8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I</w:t>
            </w:r>
            <w:r w:rsidR="00252C87"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ntensive meadow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2690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Ambient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551A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23.22±0.59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AAC6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22.11±0.45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5016" w14:textId="0E01E941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22.1</w:t>
            </w:r>
            <w:r w:rsidR="00094F6E"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340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20.73±0.67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012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19.59±0.58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24B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21.15±0.55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2BE5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22.26±0.65</w:t>
            </w:r>
          </w:p>
        </w:tc>
      </w:tr>
      <w:tr w:rsidR="003C6883" w:rsidRPr="003C6883" w14:paraId="76224739" w14:textId="77777777" w:rsidTr="003C6883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8F172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35656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1CB9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CC3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22.37±1.19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EA44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21.56±0.97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360E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22.29±0.66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7A99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19.62±1.06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0C4F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18.27±1.19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0C8A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20.64±1.25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DBCF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20.15±1.08</w:t>
            </w:r>
          </w:p>
        </w:tc>
      </w:tr>
      <w:tr w:rsidR="003C6883" w:rsidRPr="003C6883" w14:paraId="105ECE74" w14:textId="77777777" w:rsidTr="003C6883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34A4C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115D" w14:textId="3A0A4515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</w:t>
            </w:r>
            <w:r w:rsidR="00252C87"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xtensive meadow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E8C4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Ambient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61B9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25.71±0.92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CABA" w14:textId="7A5E25F8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23.9</w:t>
            </w:r>
            <w:r w:rsidR="00094F6E"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1737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22.93±0.76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640E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20.08±0.46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D6F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17.03±0.82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414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15.77±0.86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1C2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15.74±0.85</w:t>
            </w:r>
          </w:p>
        </w:tc>
      </w:tr>
      <w:tr w:rsidR="003C6883" w:rsidRPr="003C6883" w14:paraId="2B7DECDA" w14:textId="77777777" w:rsidTr="003C6883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2FCDA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B0052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54C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5466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25.19±1.24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9B6D" w14:textId="207B90E8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23.49±0.9</w:t>
            </w:r>
            <w:r w:rsidR="00094F6E"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A4A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21.93±0.93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5E7B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18.03±1.52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56E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15.65±1.34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7375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16.75±1.75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25BF" w14:textId="08E3A69D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16.9</w:t>
            </w:r>
            <w:r w:rsidR="00094F6E"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±1.74</w:t>
            </w:r>
          </w:p>
        </w:tc>
      </w:tr>
      <w:tr w:rsidR="003C6883" w:rsidRPr="003C6883" w14:paraId="5E9DF3EE" w14:textId="77777777" w:rsidTr="00C96548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42038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C095" w14:textId="5F75E028" w:rsidR="003C6883" w:rsidRPr="003C6883" w:rsidRDefault="00252C87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Extensive pasture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15D4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Ambient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4FF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25.37±0.96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8A6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23.29±0.82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4D50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22.08±0.38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EE78" w14:textId="3F72CCC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18.5</w:t>
            </w:r>
            <w:r w:rsidR="00094F6E"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±1.03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6DE6" w14:textId="3226C67C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15.1</w:t>
            </w:r>
            <w:r w:rsidR="00094F6E"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±0.68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F795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15.37±0.62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DF9B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15.64±0.93</w:t>
            </w:r>
          </w:p>
        </w:tc>
      </w:tr>
      <w:tr w:rsidR="003C6883" w:rsidRPr="003C6883" w14:paraId="6004E792" w14:textId="77777777" w:rsidTr="00C96548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3DB42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F5F19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0201D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CF72A" w14:textId="149954DF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24.8</w:t>
            </w:r>
            <w:r w:rsidR="00094F6E"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2DF32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23.19±0.89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9724F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22.71±0.82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2FEF7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18.86±1.32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C2166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16.66±1.38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A0D77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17.85±1.94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345AE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17.09±2.22</w:t>
            </w:r>
          </w:p>
        </w:tc>
      </w:tr>
      <w:tr w:rsidR="003C6883" w:rsidRPr="003C6883" w14:paraId="6E91670C" w14:textId="77777777" w:rsidTr="00C96548">
        <w:trPr>
          <w:trHeight w:val="214"/>
        </w:trPr>
        <w:tc>
          <w:tcPr>
            <w:tcW w:w="110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4B131" w14:textId="686A21C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LMM</w:t>
            </w:r>
            <w:r w:rsidR="00252C87"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s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86E1" w14:textId="0B5D841F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Land</w:t>
            </w:r>
            <w:r w:rsidR="000F25DD"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use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5D06" w14:textId="563AFC1E" w:rsidR="003C6883" w:rsidRPr="003C6883" w:rsidRDefault="00C96548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8F9D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10.619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4B1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6.945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392E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0.159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628A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4.728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3740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12.388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7A66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20.448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8754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23.817</w:t>
            </w:r>
          </w:p>
        </w:tc>
      </w:tr>
      <w:tr w:rsidR="003C6883" w:rsidRPr="003C6883" w14:paraId="49F9AC95" w14:textId="77777777" w:rsidTr="003C6883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2B26C7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B7E08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B54D" w14:textId="76D7E523" w:rsidR="003C6883" w:rsidRPr="00C96548" w:rsidRDefault="004D60AB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>p</w:t>
            </w:r>
            <w:r w:rsidR="00C9654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 xml:space="preserve"> </w:t>
            </w:r>
            <w:r w:rsidR="00C96548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  <w:t>value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0DE1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0.005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78CE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0.031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71A6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0.924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959D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0.094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9D99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0.002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E732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&lt;0.001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699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&lt;0.001</w:t>
            </w:r>
          </w:p>
        </w:tc>
      </w:tr>
      <w:tr w:rsidR="003C6883" w:rsidRPr="003C6883" w14:paraId="732460CD" w14:textId="77777777" w:rsidTr="003C6883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5EAB18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7ED3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Climate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4CF3" w14:textId="47E1F855" w:rsidR="003C6883" w:rsidRPr="003C6883" w:rsidRDefault="00C96548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007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0.796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78C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0.340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3B11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0.015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CDA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1.141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18CD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0.246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37BA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1.116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D0CE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0.022</w:t>
            </w:r>
          </w:p>
        </w:tc>
      </w:tr>
      <w:tr w:rsidR="003C6883" w:rsidRPr="003C6883" w14:paraId="38BBCEAB" w14:textId="77777777" w:rsidTr="003C6883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A27CE0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D8680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B046" w14:textId="32C99104" w:rsidR="003C6883" w:rsidRPr="00C96548" w:rsidRDefault="004D60AB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>p</w:t>
            </w:r>
            <w:r w:rsidR="00C96548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  <w:t xml:space="preserve"> value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23C1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0.372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7109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0.560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62E0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0.904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07E9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0.285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5BFF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0.620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2446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0.291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54B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0.881</w:t>
            </w:r>
          </w:p>
        </w:tc>
      </w:tr>
      <w:tr w:rsidR="003C6883" w:rsidRPr="003C6883" w14:paraId="69A946C3" w14:textId="77777777" w:rsidTr="003C6883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435F6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6EEEB" w14:textId="1DA25129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Land</w:t>
            </w:r>
            <w:r w:rsidR="000F25DD" w:rsidRPr="007B768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3C6883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use * Climate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6AF7" w14:textId="0C2A5B4C" w:rsidR="003C6883" w:rsidRPr="003C6883" w:rsidRDefault="00C96548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450C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0.041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A37F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EB7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1.792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7DD2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2.913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C07B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3.222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3973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1.721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D9E6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2.942</w:t>
            </w:r>
          </w:p>
        </w:tc>
      </w:tr>
      <w:tr w:rsidR="003C6883" w:rsidRPr="003C6883" w14:paraId="0DB32105" w14:textId="77777777" w:rsidTr="003C6883">
        <w:trPr>
          <w:trHeight w:val="214"/>
        </w:trPr>
        <w:tc>
          <w:tcPr>
            <w:tcW w:w="11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0C8A92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2CD3CF" w14:textId="77777777" w:rsidR="003C6883" w:rsidRPr="003C6883" w:rsidRDefault="003C6883" w:rsidP="003C6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A50E" w14:textId="4B546653" w:rsidR="003C6883" w:rsidRPr="00C96548" w:rsidRDefault="004D60AB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>p</w:t>
            </w:r>
            <w:r w:rsidR="00C9654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</w:rPr>
              <w:t xml:space="preserve"> </w:t>
            </w:r>
            <w:r w:rsidR="00C96548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</w:rPr>
              <w:t>value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709C4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0.980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E6B75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0.951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D5DBD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0.408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20DA0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0.233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19788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EFF2B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0.423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FE865" w14:textId="77777777" w:rsidR="003C6883" w:rsidRPr="003C6883" w:rsidRDefault="003C6883" w:rsidP="003C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C6883">
              <w:rPr>
                <w:rFonts w:ascii="Times New Roman" w:eastAsia="Times New Roman" w:hAnsi="Times New Roman" w:cs="Times New Roman"/>
                <w:color w:val="000000"/>
                <w:sz w:val="16"/>
              </w:rPr>
              <w:t>0.230</w:t>
            </w:r>
          </w:p>
        </w:tc>
      </w:tr>
    </w:tbl>
    <w:p w14:paraId="141509E0" w14:textId="77777777" w:rsidR="00A4392A" w:rsidRPr="00A2194B" w:rsidRDefault="00A4392A" w:rsidP="00A4392A">
      <w:pPr>
        <w:spacing w:beforeLines="100" w:before="240" w:afterLines="100" w:after="240" w:line="450" w:lineRule="exact"/>
        <w:rPr>
          <w:rFonts w:ascii="Times New Roman" w:hAnsi="Times New Roman" w:cs="Times New Roman"/>
          <w:bCs/>
          <w:iCs/>
          <w:sz w:val="20"/>
          <w:szCs w:val="21"/>
        </w:rPr>
        <w:sectPr w:rsidR="00A4392A" w:rsidRPr="00A2194B" w:rsidSect="003C6883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8B6687F" w14:textId="5208E6D7" w:rsidR="004E1CF7" w:rsidRPr="00D7241B" w:rsidRDefault="004E1CF7" w:rsidP="004E1CF7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1"/>
        </w:rPr>
      </w:pPr>
      <w:bookmarkStart w:id="4" w:name="_Hlk161151177"/>
      <w:r w:rsidRPr="007A143A">
        <w:rPr>
          <w:rFonts w:ascii="Times New Roman" w:hAnsi="Times New Roman" w:cs="Times New Roman"/>
          <w:b/>
          <w:bCs/>
          <w:iCs/>
          <w:sz w:val="20"/>
          <w:szCs w:val="21"/>
        </w:rPr>
        <w:lastRenderedPageBreak/>
        <w:t>Tab</w:t>
      </w:r>
      <w:r>
        <w:rPr>
          <w:rFonts w:ascii="Times New Roman" w:hAnsi="Times New Roman" w:cs="Times New Roman"/>
          <w:b/>
          <w:bCs/>
          <w:iCs/>
          <w:sz w:val="20"/>
          <w:szCs w:val="21"/>
        </w:rPr>
        <w:t>le</w:t>
      </w:r>
      <w:r w:rsidRPr="007A143A">
        <w:rPr>
          <w:rFonts w:ascii="Times New Roman" w:hAnsi="Times New Roman" w:cs="Times New Roman"/>
          <w:b/>
          <w:bCs/>
          <w:iCs/>
          <w:sz w:val="20"/>
          <w:szCs w:val="21"/>
        </w:rPr>
        <w:t xml:space="preserve"> S</w:t>
      </w:r>
      <w:r>
        <w:rPr>
          <w:rFonts w:ascii="Times New Roman" w:hAnsi="Times New Roman" w:cs="Times New Roman"/>
          <w:b/>
          <w:bCs/>
          <w:iCs/>
          <w:sz w:val="20"/>
          <w:szCs w:val="21"/>
        </w:rPr>
        <w:t>2</w:t>
      </w:r>
      <w:r w:rsidRPr="00D7241B">
        <w:rPr>
          <w:rFonts w:ascii="Times New Roman" w:hAnsi="Times New Roman" w:cs="Times New Roman"/>
          <w:b/>
          <w:bCs/>
          <w:iCs/>
          <w:sz w:val="20"/>
          <w:szCs w:val="21"/>
        </w:rPr>
        <w:t xml:space="preserve"> </w:t>
      </w:r>
      <w:r w:rsidRPr="002D43BC">
        <w:rPr>
          <w:rFonts w:ascii="Times New Roman" w:hAnsi="Times New Roman" w:cs="Times New Roman"/>
          <w:bCs/>
          <w:iCs/>
          <w:sz w:val="20"/>
          <w:szCs w:val="21"/>
        </w:rPr>
        <w:t>Linear mixed-effects models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 (LMMs)</w:t>
      </w:r>
      <w:r w:rsidRPr="002D43BC">
        <w:rPr>
          <w:rFonts w:ascii="Times New Roman" w:hAnsi="Times New Roman" w:cs="Times New Roman"/>
          <w:bCs/>
          <w:iCs/>
          <w:sz w:val="20"/>
          <w:szCs w:val="21"/>
        </w:rPr>
        <w:t xml:space="preserve"> </w:t>
      </w:r>
      <w:r w:rsidRPr="00906FAC">
        <w:rPr>
          <w:rFonts w:ascii="Times New Roman" w:hAnsi="Times New Roman" w:cs="Times New Roman"/>
          <w:bCs/>
          <w:iCs/>
          <w:sz w:val="20"/>
          <w:szCs w:val="21"/>
        </w:rPr>
        <w:t>on the effects of c</w:t>
      </w:r>
      <w:r>
        <w:rPr>
          <w:rFonts w:ascii="Times New Roman" w:hAnsi="Times New Roman" w:cs="Times New Roman"/>
          <w:bCs/>
          <w:iCs/>
          <w:sz w:val="20"/>
          <w:szCs w:val="21"/>
        </w:rPr>
        <w:t>limate</w:t>
      </w:r>
      <w:r w:rsidRPr="00906FAC">
        <w:rPr>
          <w:rFonts w:ascii="Times New Roman" w:hAnsi="Times New Roman" w:cs="Times New Roman"/>
          <w:bCs/>
          <w:iCs/>
          <w:sz w:val="20"/>
          <w:szCs w:val="21"/>
        </w:rPr>
        <w:t xml:space="preserve">, </w:t>
      </w:r>
      <w:r>
        <w:rPr>
          <w:rFonts w:ascii="Times New Roman" w:hAnsi="Times New Roman" w:cs="Times New Roman"/>
          <w:bCs/>
          <w:iCs/>
          <w:sz w:val="20"/>
          <w:szCs w:val="21"/>
        </w:rPr>
        <w:t>land use, year</w:t>
      </w:r>
      <w:r w:rsidRPr="00906FAC">
        <w:rPr>
          <w:rFonts w:ascii="Times New Roman" w:hAnsi="Times New Roman" w:cs="Times New Roman"/>
          <w:bCs/>
          <w:iCs/>
          <w:sz w:val="20"/>
          <w:szCs w:val="21"/>
        </w:rPr>
        <w:t xml:space="preserve"> and their interaction</w:t>
      </w:r>
      <w:r>
        <w:rPr>
          <w:rFonts w:ascii="Times New Roman" w:hAnsi="Times New Roman" w:cs="Times New Roman"/>
          <w:bCs/>
          <w:iCs/>
          <w:sz w:val="20"/>
          <w:szCs w:val="21"/>
        </w:rPr>
        <w:t>s</w:t>
      </w:r>
      <w:r w:rsidRPr="00906FAC">
        <w:rPr>
          <w:rFonts w:ascii="Times New Roman" w:hAnsi="Times New Roman" w:cs="Times New Roman"/>
          <w:bCs/>
          <w:iCs/>
          <w:sz w:val="20"/>
          <w:szCs w:val="21"/>
        </w:rPr>
        <w:t xml:space="preserve"> on 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root, </w:t>
      </w:r>
      <w:r w:rsidRPr="001833A8">
        <w:rPr>
          <w:rFonts w:ascii="Times New Roman" w:hAnsi="Times New Roman" w:cs="Times New Roman"/>
          <w:bCs/>
          <w:iCs/>
          <w:sz w:val="20"/>
          <w:szCs w:val="21"/>
        </w:rPr>
        <w:t>vegetation cover</w:t>
      </w:r>
      <w:r w:rsidR="00EE3665" w:rsidRPr="001833A8">
        <w:rPr>
          <w:rFonts w:ascii="Times New Roman" w:hAnsi="Times New Roman" w:cs="Times New Roman"/>
          <w:bCs/>
          <w:iCs/>
          <w:sz w:val="20"/>
          <w:szCs w:val="21"/>
        </w:rPr>
        <w:t xml:space="preserve"> and </w:t>
      </w:r>
      <w:r w:rsidR="001833A8">
        <w:rPr>
          <w:rFonts w:ascii="Times New Roman" w:hAnsi="Times New Roman" w:cs="Times New Roman"/>
          <w:bCs/>
          <w:iCs/>
          <w:sz w:val="20"/>
          <w:szCs w:val="21"/>
        </w:rPr>
        <w:t>functional group dependence</w:t>
      </w:r>
      <w:r>
        <w:rPr>
          <w:rFonts w:ascii="Times New Roman" w:hAnsi="Times New Roman" w:cs="Times New Roman"/>
          <w:bCs/>
          <w:iCs/>
          <w:sz w:val="20"/>
          <w:szCs w:val="21"/>
        </w:rPr>
        <w:t>, yield and water related properties</w:t>
      </w:r>
      <w:r w:rsidRPr="00906FAC">
        <w:rPr>
          <w:rFonts w:ascii="Times New Roman" w:hAnsi="Times New Roman" w:cs="Times New Roman"/>
          <w:bCs/>
          <w:iCs/>
          <w:sz w:val="20"/>
          <w:szCs w:val="21"/>
        </w:rPr>
        <w:t>.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 </w:t>
      </w:r>
      <w:r w:rsidRPr="00906FAC">
        <w:rPr>
          <w:rFonts w:ascii="Times New Roman" w:hAnsi="Times New Roman" w:cs="Times New Roman"/>
          <w:bCs/>
          <w:iCs/>
          <w:sz w:val="20"/>
          <w:szCs w:val="21"/>
        </w:rPr>
        <w:t xml:space="preserve">Significant </w:t>
      </w:r>
      <w:r>
        <w:rPr>
          <w:rFonts w:ascii="Times New Roman" w:hAnsi="Times New Roman" w:cs="Times New Roman"/>
          <w:bCs/>
          <w:i/>
          <w:iCs/>
          <w:sz w:val="20"/>
          <w:szCs w:val="21"/>
        </w:rPr>
        <w:t>p</w:t>
      </w:r>
      <w:r w:rsidRPr="00906FAC">
        <w:rPr>
          <w:rFonts w:ascii="Times New Roman" w:hAnsi="Times New Roman" w:cs="Times New Roman"/>
          <w:bCs/>
          <w:iCs/>
          <w:sz w:val="20"/>
          <w:szCs w:val="21"/>
        </w:rPr>
        <w:t xml:space="preserve"> values (</w:t>
      </w:r>
      <w:r>
        <w:rPr>
          <w:rFonts w:ascii="Times New Roman" w:hAnsi="Times New Roman" w:cs="Times New Roman"/>
          <w:bCs/>
          <w:i/>
          <w:iCs/>
          <w:sz w:val="20"/>
          <w:szCs w:val="21"/>
        </w:rPr>
        <w:t>p</w:t>
      </w:r>
      <w:r w:rsidRPr="00906FAC">
        <w:rPr>
          <w:rFonts w:ascii="Times New Roman" w:hAnsi="Times New Roman" w:cs="Times New Roman"/>
          <w:bCs/>
          <w:iCs/>
          <w:sz w:val="20"/>
          <w:szCs w:val="21"/>
        </w:rPr>
        <w:t xml:space="preserve"> &lt; 0.05) are in bold</w:t>
      </w:r>
      <w:r w:rsidRPr="00D7241B">
        <w:rPr>
          <w:rFonts w:ascii="Times New Roman" w:hAnsi="Times New Roman" w:cs="Times New Roman"/>
          <w:bCs/>
          <w:iCs/>
          <w:sz w:val="20"/>
          <w:szCs w:val="21"/>
        </w:rPr>
        <w:t>.</w:t>
      </w:r>
    </w:p>
    <w:tbl>
      <w:tblPr>
        <w:tblW w:w="13742" w:type="dxa"/>
        <w:jc w:val="center"/>
        <w:tblLook w:val="04A0" w:firstRow="1" w:lastRow="0" w:firstColumn="1" w:lastColumn="0" w:noHBand="0" w:noVBand="1"/>
      </w:tblPr>
      <w:tblGrid>
        <w:gridCol w:w="2552"/>
        <w:gridCol w:w="384"/>
        <w:gridCol w:w="352"/>
        <w:gridCol w:w="784"/>
        <w:gridCol w:w="647"/>
        <w:gridCol w:w="845"/>
        <w:gridCol w:w="761"/>
        <w:gridCol w:w="178"/>
        <w:gridCol w:w="941"/>
        <w:gridCol w:w="612"/>
        <w:gridCol w:w="199"/>
        <w:gridCol w:w="676"/>
        <w:gridCol w:w="105"/>
        <w:gridCol w:w="602"/>
        <w:gridCol w:w="317"/>
        <w:gridCol w:w="748"/>
        <w:gridCol w:w="66"/>
        <w:gridCol w:w="521"/>
        <w:gridCol w:w="947"/>
        <w:gridCol w:w="680"/>
        <w:gridCol w:w="825"/>
      </w:tblGrid>
      <w:tr w:rsidR="004E1CF7" w:rsidRPr="00635289" w14:paraId="3FEE5389" w14:textId="77777777" w:rsidTr="004648FB">
        <w:trPr>
          <w:trHeight w:val="244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39957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Properties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E8A33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Land use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C070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Climate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B5079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AE5E2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Land use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Climate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E438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Land use 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Year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D1F5F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Climate 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Year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94FFD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Land use 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Climate 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Year</w:t>
            </w:r>
          </w:p>
        </w:tc>
      </w:tr>
      <w:tr w:rsidR="004E1CF7" w:rsidRPr="00635289" w14:paraId="6239726C" w14:textId="77777777" w:rsidTr="004648FB">
        <w:trPr>
          <w:trHeight w:val="323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077235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52102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04E0D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F1A2B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BCE78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CAC2F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651B5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3CEF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36ECC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E5703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CCBD5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477A2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E3FBE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03736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χ2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2EEA1" w14:textId="77777777" w:rsidR="004E1CF7" w:rsidRPr="00635289" w:rsidRDefault="004E1CF7" w:rsidP="004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  <w:r w:rsidRPr="006352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4E1CF7" w:rsidRPr="001B49E9" w14:paraId="1227970E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9491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Evapotranspiration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B57C4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sz w:val="16"/>
                <w:szCs w:val="16"/>
              </w:rPr>
              <w:t>94.8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2D2EC" w14:textId="77777777" w:rsidR="004E1CF7" w:rsidRPr="002261E4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25D9C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sz w:val="16"/>
                <w:szCs w:val="16"/>
              </w:rPr>
              <w:t>13.89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DF428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C5BC7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sz w:val="16"/>
                <w:szCs w:val="16"/>
              </w:rPr>
              <w:t>2604.84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B270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6806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69966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sz w:val="16"/>
                <w:szCs w:val="16"/>
              </w:rPr>
              <w:t>0.797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DB7D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sz w:val="16"/>
                <w:szCs w:val="16"/>
              </w:rPr>
              <w:t>103.42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C006F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97ABD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sz w:val="16"/>
                <w:szCs w:val="16"/>
              </w:rPr>
              <w:t>33.97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8B64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E2FED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sz w:val="16"/>
                <w:szCs w:val="16"/>
              </w:rPr>
              <w:t>8.69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18492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</w:tr>
      <w:tr w:rsidR="004E1CF7" w:rsidRPr="001B49E9" w14:paraId="0B83F463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AA88A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Yield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6F4E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1096.6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CD84" w14:textId="77777777" w:rsidR="004E1CF7" w:rsidRPr="002261E4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140D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FB0E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3B19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190.69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2751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245F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1119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DBF3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DA63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B07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94D2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3C82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34.85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3764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</w:tr>
      <w:tr w:rsidR="004E1CF7" w:rsidRPr="001B49E9" w14:paraId="454568ED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33395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Water use efficiency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CF1F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695.7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92A1" w14:textId="77777777" w:rsidR="004E1CF7" w:rsidRPr="002261E4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770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DB5C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30B1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B432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96FD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43EC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90AC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EB74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9A3A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A226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680A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387A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</w:tr>
      <w:tr w:rsidR="004E1CF7" w:rsidRPr="001B49E9" w14:paraId="45186B3F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72650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Topsoil water storage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9936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22.43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97C4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3F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0.004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0A4D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0C7A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0.902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A2B9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eastAsia="Times New Roman" w:hAnsi="Times New Roman" w:cs="Times New Roman"/>
                <w:sz w:val="16"/>
                <w:szCs w:val="16"/>
              </w:rPr>
              <w:t>215.45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7D75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BADC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eastAsia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5D19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0.835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D06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eastAsia="Times New Roman" w:hAnsi="Times New Roman" w:cs="Times New Roman"/>
                <w:sz w:val="16"/>
                <w:szCs w:val="16"/>
              </w:rPr>
              <w:t>10.01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07B6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b/>
                <w:sz w:val="16"/>
                <w:szCs w:val="16"/>
              </w:rPr>
              <w:t>0.040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A45D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560F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0.979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41DC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eastAsia="Times New Roman" w:hAnsi="Times New Roman" w:cs="Times New Roman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688A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0.407</w:t>
            </w:r>
          </w:p>
        </w:tc>
      </w:tr>
      <w:tr w:rsidR="004E1CF7" w:rsidRPr="001B49E9" w14:paraId="07535EF1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72621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Deep soil water storage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C73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C729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5281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eastAsia="Times New Roman" w:hAnsi="Times New Roman" w:cs="Times New Roman"/>
                <w:sz w:val="16"/>
                <w:szCs w:val="16"/>
              </w:rPr>
              <w:t>3.55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D3D7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0.616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2B0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43.26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3400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936E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eastAsia="Times New Roman" w:hAnsi="Times New Roman" w:cs="Times New Roman"/>
                <w:sz w:val="16"/>
                <w:szCs w:val="16"/>
              </w:rPr>
              <w:t>3.33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BBFA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0.504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3792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eastAsia="Times New Roman" w:hAnsi="Times New Roman" w:cs="Times New Roman"/>
                <w:sz w:val="16"/>
                <w:szCs w:val="16"/>
              </w:rPr>
              <w:t>5.42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9608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0.247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161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AC00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6AD2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eastAsia="Times New Roman" w:hAnsi="Times New Roman" w:cs="Times New Roman"/>
                <w:sz w:val="16"/>
                <w:szCs w:val="16"/>
              </w:rPr>
              <w:t>3.18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C6A4" w14:textId="77777777" w:rsidR="004E1CF7" w:rsidRPr="005B3FA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FAC">
              <w:rPr>
                <w:rFonts w:ascii="Times New Roman" w:hAnsi="Times New Roman" w:cs="Times New Roman"/>
                <w:sz w:val="16"/>
                <w:szCs w:val="16"/>
              </w:rPr>
              <w:t>0.528</w:t>
            </w:r>
          </w:p>
        </w:tc>
      </w:tr>
      <w:tr w:rsidR="004E1CF7" w:rsidRPr="001B49E9" w14:paraId="638A82E4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E0377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Change of topsoil water storage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C3C0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36.82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5639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8866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5.10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73AA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0.403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2CF3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6.86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7192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b/>
                <w:sz w:val="16"/>
                <w:szCs w:val="16"/>
              </w:rPr>
              <w:t>0.008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BB4B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5.01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EA24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0.286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1BE7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29.22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48EE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AE66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5406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0.881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4345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7.43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86C8" w14:textId="77777777" w:rsidR="004E1CF7" w:rsidRPr="006B0D4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0D49">
              <w:rPr>
                <w:rFonts w:ascii="Times New Roman" w:hAnsi="Times New Roman" w:cs="Times New Roman"/>
                <w:sz w:val="16"/>
                <w:szCs w:val="16"/>
              </w:rPr>
              <w:t>0.115</w:t>
            </w:r>
          </w:p>
        </w:tc>
      </w:tr>
      <w:tr w:rsidR="004E1CF7" w:rsidRPr="001B49E9" w14:paraId="292CF536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C55AB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529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Change of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deep </w:t>
            </w:r>
            <w:r w:rsidRPr="003529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soil water storage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7017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159.84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FC92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B31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16.55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8B95" w14:textId="77777777" w:rsidR="004E1CF7" w:rsidRPr="00501CC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1CCC">
              <w:rPr>
                <w:rFonts w:ascii="Times New Roman" w:hAnsi="Times New Roman" w:cs="Times New Roman"/>
                <w:b/>
                <w:sz w:val="16"/>
                <w:szCs w:val="16"/>
              </w:rPr>
              <w:t>0.005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C997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188.52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865D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75D3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09E7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0.839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AC46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34.38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CC9A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FB3F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8EC9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0.353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1E7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AD31" w14:textId="77777777" w:rsidR="004E1CF7" w:rsidRPr="001669FD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sz w:val="16"/>
                <w:szCs w:val="16"/>
              </w:rPr>
              <w:t>0.986</w:t>
            </w:r>
          </w:p>
        </w:tc>
      </w:tr>
      <w:tr w:rsidR="004E1CF7" w:rsidRPr="001B49E9" w14:paraId="5EF5EE1C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7EC3D" w14:textId="77777777" w:rsidR="004E1CF7" w:rsidRPr="0063528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Root length density (0-15 cm)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EAEE9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293.5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F6D1" w14:textId="77777777" w:rsidR="004E1CF7" w:rsidRPr="002261E4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15F0D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87F98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A615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778DA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0.816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41B8A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13687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B821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590CB" w14:textId="77777777" w:rsidR="004E1CF7" w:rsidRPr="00A62FBC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0AE89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4A219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B7B3C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3AB0D" w14:textId="77777777" w:rsidR="004E1CF7" w:rsidRPr="001B49E9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0.924</w:t>
            </w:r>
          </w:p>
        </w:tc>
      </w:tr>
      <w:tr w:rsidR="004E1CF7" w:rsidRPr="001B49E9" w14:paraId="7E3C3295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C8097" w14:textId="77777777" w:rsidR="004E1CF7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Root length density (15-30 cm)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DE138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149.11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FC4F" w14:textId="77777777" w:rsidR="004E1CF7" w:rsidRPr="002261E4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D29CF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9AC23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D8E8F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2E79A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0.690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BEF1D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10227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6B1C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5DBF4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DDC1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2535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31E7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E47FB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0.279</w:t>
            </w:r>
          </w:p>
        </w:tc>
      </w:tr>
      <w:tr w:rsidR="004E1CF7" w:rsidRPr="001B49E9" w14:paraId="433FB46E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D8C7E" w14:textId="77777777" w:rsidR="004E1CF7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Root length density (30-50 cm)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39C1C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172.66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ABF2" w14:textId="77777777" w:rsidR="004E1CF7" w:rsidRPr="002261E4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95195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A5E9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89AF5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9580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29F1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EBF3D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0.336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B8C4F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283FF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2FB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EAA8D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19FB2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8132F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4A94D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0.383</w:t>
            </w:r>
          </w:p>
        </w:tc>
      </w:tr>
      <w:tr w:rsidR="004E1CF7" w:rsidRPr="001B49E9" w14:paraId="1A09560A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9C868" w14:textId="77777777" w:rsidR="004E1CF7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Root length density (0-50 cm)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A45EC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97096" w14:textId="77777777" w:rsidR="004E1CF7" w:rsidRPr="002261E4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0FC17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3D0C7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D34A3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942F6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A8080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0A3FD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F38F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F75D7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8781E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0DE2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28206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01D0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0.982</w:t>
            </w:r>
          </w:p>
        </w:tc>
      </w:tr>
      <w:tr w:rsidR="004E1CF7" w:rsidRPr="001B49E9" w14:paraId="07CFD05C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6906D" w14:textId="77777777" w:rsidR="004E1CF7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Corrected root length density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F9ACA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223.42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1EE27" w14:textId="77777777" w:rsidR="004E1CF7" w:rsidRPr="002261E4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A45E8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892F3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A3A90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56854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012F7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46D43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0.979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93E2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20.64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61832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B20DD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88AEF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6EC0E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AD165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49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0.857</w:t>
            </w:r>
          </w:p>
        </w:tc>
      </w:tr>
      <w:tr w:rsidR="002B4A8F" w:rsidRPr="001B49E9" w14:paraId="71B9B208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249CC" w14:textId="52895A7E" w:rsidR="002B4A8F" w:rsidRDefault="002B4A8F" w:rsidP="002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Root length in &lt; 0.1 mm diameter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5E557" w14:textId="59418BB6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267.87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BDFFE" w14:textId="4299ADF1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D059E" w14:textId="1CB2D4D0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D4FED" w14:textId="139AF65F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0.434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FDC31" w14:textId="3AEA66F0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EF3E8" w14:textId="4D7BE984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0.672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FED48" w14:textId="25BA4F1C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ECBD5" w14:textId="7779BD0F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E7AC7" w14:textId="1456EB21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9.90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8FA4F" w14:textId="6586FC12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0.042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7969E" w14:textId="06812964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A1725" w14:textId="241D958E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6C812" w14:textId="1DFF3338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64E61" w14:textId="625C9B85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0.972</w:t>
            </w:r>
          </w:p>
        </w:tc>
      </w:tr>
      <w:tr w:rsidR="002B4A8F" w:rsidRPr="001B49E9" w14:paraId="6DED3B58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08334" w14:textId="79A4B6DA" w:rsidR="002B4A8F" w:rsidRDefault="002B4A8F" w:rsidP="002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Root length in 0.1</w:t>
            </w:r>
            <w:r w:rsidR="00F2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mm diameter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6167D" w14:textId="15C735A7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311.08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9A6E1" w14:textId="16621692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3EE09" w14:textId="4C089CC8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FC97A" w14:textId="017371E9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0.701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130F9" w14:textId="44E5B589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1.53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0B09F" w14:textId="3B7223F6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0.216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4C0BE" w14:textId="24DA557B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311F6" w14:textId="670E239A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0.992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4FB83" w14:textId="2478B592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6.61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18EB5" w14:textId="45DA67B9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0.158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C7F7B" w14:textId="66C9FB32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387B3" w14:textId="6DB6A8F1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0.870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994CC" w14:textId="137C2874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E4DD8" w14:textId="1D28AA35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0.716</w:t>
            </w:r>
          </w:p>
        </w:tc>
      </w:tr>
      <w:tr w:rsidR="002B4A8F" w:rsidRPr="001B49E9" w14:paraId="52BE87D3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3B5EE" w14:textId="25BEC1D8" w:rsidR="002B4A8F" w:rsidRDefault="002B4A8F" w:rsidP="002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Root length in </w:t>
            </w:r>
            <w:r w:rsidR="00F2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F2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mm diameter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749A6" w14:textId="3C167258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485.12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12525" w14:textId="442D718F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ACCFE" w14:textId="1E6A61C1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6E9DE" w14:textId="7234E4AE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6A8F7" w14:textId="7235D08F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3.48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CD1DC" w14:textId="158EE6C7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BE5B9" w14:textId="26381844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8CD56" w14:textId="5107B67A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0.869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A4200" w14:textId="2FF054FE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12.14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2A0BC" w14:textId="31F9529D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0.016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D48FA" w14:textId="44E32FAB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58DB6" w14:textId="5AA89CC5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A78B9" w14:textId="11930FC1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5.34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649EB" w14:textId="51D01EF4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0.254</w:t>
            </w:r>
          </w:p>
        </w:tc>
      </w:tr>
      <w:tr w:rsidR="002B4A8F" w:rsidRPr="001B49E9" w14:paraId="6CBB88B6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41EC5" w14:textId="65042DB1" w:rsidR="002B4A8F" w:rsidRDefault="002B4A8F" w:rsidP="002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Root length in </w:t>
            </w:r>
            <w:r w:rsidR="00F2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F2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mm diameter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D62ED" w14:textId="38404730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366.45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90593" w14:textId="14F7E065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7AC53" w14:textId="04684203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AB069" w14:textId="2EB90CDC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0.735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E9831" w14:textId="0C2F2E5D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9.19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166F2" w14:textId="0912627B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0.002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70EE9" w14:textId="2158C11B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1.50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3AE94" w14:textId="64F4FA07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0.827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D2482" w14:textId="2528DADA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22.21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E404D" w14:textId="2B609DC9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5C934" w14:textId="3491F186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493B4" w14:textId="5DEB82C9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0.984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322A0" w14:textId="2F054272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3.25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443D7" w14:textId="77D2D8B1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0.517</w:t>
            </w:r>
          </w:p>
        </w:tc>
      </w:tr>
      <w:tr w:rsidR="002B4A8F" w:rsidRPr="001B49E9" w14:paraId="268400F7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E0F46" w14:textId="4A459C18" w:rsidR="002B4A8F" w:rsidRDefault="002B4A8F" w:rsidP="002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Root length in </w:t>
            </w:r>
            <w:r w:rsidR="00F2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F2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mm diameter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CC4A6" w14:textId="6ECFF0DD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280.98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0F470" w14:textId="3A584426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E4841" w14:textId="673B3500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697BE" w14:textId="656D40FA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0.382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81B5B" w14:textId="2B6299F4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12.25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E48E6" w14:textId="00B8E509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F8D66" w14:textId="50373102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4.29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066D6" w14:textId="705FF00B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5DEFC" w14:textId="2B88C4E4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13.57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828B6" w14:textId="38F63213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0.009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EACAD" w14:textId="57EBD52C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34B88" w14:textId="0D5DE3C3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0.573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55C5A" w14:textId="65F75D18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2.68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4A82A" w14:textId="5DBB56D5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0.614</w:t>
            </w:r>
          </w:p>
        </w:tc>
      </w:tr>
      <w:tr w:rsidR="002B4A8F" w:rsidRPr="001B49E9" w14:paraId="39B1205E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C8E6F" w14:textId="2DBE6FD3" w:rsidR="002B4A8F" w:rsidRDefault="002B4A8F" w:rsidP="002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Root length in </w:t>
            </w:r>
            <w:r w:rsidR="00F2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</w:t>
            </w:r>
            <w:r w:rsidR="00F2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mm diameter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1341C" w14:textId="76FEFF8B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198.36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8CC58" w14:textId="2F9E735B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43253" w14:textId="6CBC2746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4.93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B5246" w14:textId="093B91A2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0.026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02325" w14:textId="4D4EA83A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12.89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10282" w14:textId="5D9891A2" w:rsidR="002B4A8F" w:rsidRPr="009B30D3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B30D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9F452" w14:textId="4117E884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3.51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E9F04" w14:textId="4D3FE2AC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0.476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74342" w14:textId="26E7CEB5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7.72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BF68C" w14:textId="25F1B0A6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0.102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E1BD8" w14:textId="4412A14D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F1626" w14:textId="19C2EE60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159C3" w14:textId="663FA5D3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1.79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D8340" w14:textId="32C97E66" w:rsidR="002B4A8F" w:rsidRPr="00F247AC" w:rsidRDefault="002B4A8F" w:rsidP="002B4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47AC">
              <w:rPr>
                <w:rFonts w:ascii="Times New Roman" w:hAnsi="Times New Roman" w:cs="Times New Roman"/>
                <w:sz w:val="16"/>
                <w:szCs w:val="16"/>
              </w:rPr>
              <w:t>0.773</w:t>
            </w:r>
          </w:p>
        </w:tc>
      </w:tr>
      <w:tr w:rsidR="004E1CF7" w:rsidRPr="001B49E9" w14:paraId="5BA772A7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90388" w14:textId="77777777" w:rsidR="004E1CF7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Net change in water content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95565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DC720" w14:textId="77777777" w:rsidR="004E1CF7" w:rsidRPr="002261E4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02C0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F376D" w14:textId="77777777" w:rsidR="004E1CF7" w:rsidRPr="001669FD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0281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1106.39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2C14B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E1716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893B6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79C8A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D116E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284C0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B80C8" w14:textId="77777777" w:rsidR="004E1CF7" w:rsidRPr="001669FD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59FD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16E0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0.213</w:t>
            </w:r>
          </w:p>
        </w:tc>
      </w:tr>
      <w:tr w:rsidR="004E1CF7" w:rsidRPr="001B49E9" w14:paraId="5775A4D2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6645C" w14:textId="77777777" w:rsidR="004E1CF7" w:rsidRDefault="004E1CF7" w:rsidP="004D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 vegetation cover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E248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BB39" w14:textId="77777777" w:rsidR="004E1CF7" w:rsidRPr="001669FD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05617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3AF22" w14:textId="77777777" w:rsidR="004E1CF7" w:rsidRPr="001669FD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29214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AE43A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728B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1006F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A762B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43346" w14:textId="77777777" w:rsidR="004E1CF7" w:rsidRPr="001669FD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9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F4BE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2805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4F932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8C18A" w14:textId="77777777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0.357</w:t>
            </w:r>
          </w:p>
        </w:tc>
      </w:tr>
      <w:tr w:rsidR="004E1CF7" w:rsidRPr="001B49E9" w14:paraId="4685B3EB" w14:textId="77777777" w:rsidTr="004648FB">
        <w:trPr>
          <w:trHeight w:val="198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524A4E" w14:textId="3A8CB72C" w:rsidR="004E1CF7" w:rsidRPr="00EC7B13" w:rsidRDefault="00EC7B13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3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Functional group</w:t>
            </w:r>
            <w:r w:rsidR="001833A8" w:rsidRPr="00183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dependence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98067" w14:textId="3514CA78" w:rsidR="004E1CF7" w:rsidRPr="001B49E9" w:rsidRDefault="00EC7B13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618</w:t>
            </w:r>
            <w:r w:rsidR="004E1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175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BFE92E" w14:textId="16505A48" w:rsidR="004E1CF7" w:rsidRPr="00D813C1" w:rsidRDefault="00175BE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61438E" w14:textId="732E7DEE" w:rsidR="004E1CF7" w:rsidRPr="001B49E9" w:rsidRDefault="00175BE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E1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813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69811D" w14:textId="60354229" w:rsidR="004E1CF7" w:rsidRPr="00072456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2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175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8B3059" w14:textId="012512CC" w:rsidR="004E1CF7" w:rsidRPr="001B49E9" w:rsidRDefault="00175BE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4E1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CA6EA5" w14:textId="77777777" w:rsidR="004E1CF7" w:rsidRPr="00A62FBC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61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37F24" w14:textId="00647B44" w:rsidR="004E1CF7" w:rsidRPr="001B49E9" w:rsidRDefault="00175BE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4E1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3161B2" w14:textId="68D1E2FF" w:rsidR="004E1CF7" w:rsidRPr="00175BE7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5BE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0.</w:t>
            </w:r>
            <w:r w:rsidR="00175BE7" w:rsidRPr="00175BE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7DA66F" w14:textId="0884403B" w:rsidR="004E1CF7" w:rsidRPr="001B49E9" w:rsidRDefault="00D813C1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="00175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66AFB7" w14:textId="59D1B890" w:rsidR="004E1CF7" w:rsidRPr="00175BE7" w:rsidRDefault="00175BE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5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6FCC95" w14:textId="060310C8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175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084673" w14:textId="6A7637FF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175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8366D9" w14:textId="3135C861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175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0D47BC" w14:textId="0AB95D2F" w:rsidR="004E1CF7" w:rsidRPr="001B49E9" w:rsidRDefault="004E1CF7" w:rsidP="004D6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175B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947</w:t>
            </w:r>
          </w:p>
        </w:tc>
      </w:tr>
    </w:tbl>
    <w:p w14:paraId="125406D2" w14:textId="77777777" w:rsidR="004E1CF7" w:rsidRDefault="004E1CF7" w:rsidP="004E1CF7">
      <w:pPr>
        <w:rPr>
          <w:rFonts w:ascii="Times New Roman" w:hAnsi="Times New Roman" w:cs="Times New Roman"/>
          <w:bCs/>
          <w:iCs/>
          <w:sz w:val="18"/>
          <w:szCs w:val="21"/>
        </w:rPr>
      </w:pPr>
      <w:r>
        <w:rPr>
          <w:rFonts w:ascii="Times New Roman" w:hAnsi="Times New Roman" w:cs="Times New Roman"/>
          <w:bCs/>
          <w:iCs/>
          <w:sz w:val="18"/>
          <w:szCs w:val="21"/>
        </w:rPr>
        <w:br w:type="page"/>
      </w:r>
    </w:p>
    <w:p w14:paraId="3C966348" w14:textId="77777777" w:rsidR="004E1CF7" w:rsidRPr="00A2194B" w:rsidRDefault="004E1CF7" w:rsidP="004E1CF7">
      <w:pPr>
        <w:spacing w:beforeLines="100" w:before="240" w:afterLines="100" w:after="240" w:line="450" w:lineRule="exact"/>
        <w:rPr>
          <w:rFonts w:ascii="Times New Roman" w:hAnsi="Times New Roman" w:cs="Times New Roman"/>
          <w:bCs/>
          <w:iCs/>
          <w:sz w:val="20"/>
          <w:szCs w:val="21"/>
        </w:rPr>
        <w:sectPr w:rsidR="004E1CF7" w:rsidRPr="00A2194B" w:rsidSect="003C6883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9FD34C8" w14:textId="597C4B93" w:rsidR="00CE67CC" w:rsidRPr="00D7241B" w:rsidRDefault="00CE67CC" w:rsidP="00CE67CC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1"/>
        </w:rPr>
      </w:pPr>
      <w:r w:rsidRPr="007A143A">
        <w:rPr>
          <w:rFonts w:ascii="Times New Roman" w:hAnsi="Times New Roman" w:cs="Times New Roman"/>
          <w:b/>
          <w:bCs/>
          <w:iCs/>
          <w:sz w:val="20"/>
          <w:szCs w:val="21"/>
        </w:rPr>
        <w:lastRenderedPageBreak/>
        <w:t>Tab</w:t>
      </w:r>
      <w:r>
        <w:rPr>
          <w:rFonts w:ascii="Times New Roman" w:hAnsi="Times New Roman" w:cs="Times New Roman"/>
          <w:b/>
          <w:bCs/>
          <w:iCs/>
          <w:sz w:val="20"/>
          <w:szCs w:val="21"/>
        </w:rPr>
        <w:t>le</w:t>
      </w:r>
      <w:r w:rsidRPr="007A143A">
        <w:rPr>
          <w:rFonts w:ascii="Times New Roman" w:hAnsi="Times New Roman" w:cs="Times New Roman"/>
          <w:b/>
          <w:bCs/>
          <w:iCs/>
          <w:sz w:val="20"/>
          <w:szCs w:val="21"/>
        </w:rPr>
        <w:t xml:space="preserve"> S</w:t>
      </w:r>
      <w:r w:rsidR="004E1CF7">
        <w:rPr>
          <w:rFonts w:ascii="Times New Roman" w:hAnsi="Times New Roman" w:cs="Times New Roman"/>
          <w:b/>
          <w:bCs/>
          <w:iCs/>
          <w:sz w:val="20"/>
          <w:szCs w:val="21"/>
        </w:rPr>
        <w:t>3</w:t>
      </w:r>
      <w:r w:rsidRPr="00D7241B">
        <w:rPr>
          <w:rFonts w:ascii="Times New Roman" w:hAnsi="Times New Roman" w:cs="Times New Roman"/>
          <w:b/>
          <w:bCs/>
          <w:iCs/>
          <w:sz w:val="20"/>
          <w:szCs w:val="21"/>
        </w:rPr>
        <w:t xml:space="preserve"> </w:t>
      </w:r>
      <w:r w:rsidRPr="000F25DD">
        <w:rPr>
          <w:rFonts w:ascii="Times New Roman" w:hAnsi="Times New Roman"/>
          <w:bCs/>
          <w:iCs/>
          <w:sz w:val="20"/>
          <w:szCs w:val="21"/>
        </w:rPr>
        <w:t>Overview of</w:t>
      </w:r>
      <w:r>
        <w:rPr>
          <w:rFonts w:ascii="Times New Roman" w:hAnsi="Times New Roman"/>
          <w:bCs/>
          <w:iCs/>
          <w:sz w:val="20"/>
          <w:szCs w:val="21"/>
        </w:rPr>
        <w:t xml:space="preserve"> root, yield and water related properties</w:t>
      </w:r>
      <w:r w:rsidRPr="00D7241B">
        <w:rPr>
          <w:rFonts w:ascii="Times New Roman" w:hAnsi="Times New Roman" w:cs="Times New Roman"/>
          <w:bCs/>
          <w:iCs/>
          <w:sz w:val="20"/>
          <w:szCs w:val="21"/>
        </w:rPr>
        <w:t>.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 </w:t>
      </w:r>
      <w:r w:rsidRPr="000F25DD">
        <w:rPr>
          <w:rFonts w:ascii="Times New Roman" w:hAnsi="Times New Roman"/>
          <w:bCs/>
          <w:iCs/>
          <w:sz w:val="20"/>
          <w:szCs w:val="21"/>
        </w:rPr>
        <w:t>Values are arithmetic mean ± standard error (n = 5)</w:t>
      </w:r>
      <w:r>
        <w:rPr>
          <w:rFonts w:ascii="Times New Roman" w:hAnsi="Times New Roman"/>
          <w:bCs/>
          <w:iCs/>
          <w:sz w:val="20"/>
          <w:szCs w:val="21"/>
        </w:rPr>
        <w:t xml:space="preserve">. </w:t>
      </w:r>
      <w:r w:rsidRPr="008F39B2">
        <w:rPr>
          <w:rFonts w:ascii="Times New Roman" w:hAnsi="Times New Roman" w:cs="Times New Roman"/>
          <w:bCs/>
          <w:iCs/>
          <w:sz w:val="20"/>
          <w:szCs w:val="21"/>
        </w:rPr>
        <w:t>CF, OF, IM, EM and EP represent conventional farming, organic farming, intensive meadow, extensive meadow and extensive pasture, respectively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. </w:t>
      </w:r>
      <w:r w:rsidR="008B7F9B">
        <w:rPr>
          <w:rFonts w:ascii="Times New Roman" w:hAnsi="Times New Roman" w:cs="Times New Roman"/>
          <w:bCs/>
          <w:iCs/>
          <w:sz w:val="20"/>
          <w:szCs w:val="21"/>
        </w:rPr>
        <w:t xml:space="preserve">RA of grass: relative abundance of </w:t>
      </w:r>
      <w:r w:rsidR="00381FC5">
        <w:rPr>
          <w:rFonts w:ascii="Times New Roman" w:hAnsi="Times New Roman" w:cs="Times New Roman"/>
          <w:bCs/>
          <w:iCs/>
          <w:sz w:val="20"/>
          <w:szCs w:val="21"/>
        </w:rPr>
        <w:t xml:space="preserve">grass, RA of forb: relative abundance of forb, RA of grass: relative abundance of forb,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</w:rPr>
        <w:t xml:space="preserve">RLD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0-15 cm</w:t>
      </w:r>
      <w:r w:rsidR="00381FC5">
        <w:rPr>
          <w:rFonts w:ascii="Times New Roman" w:hAnsi="Times New Roman" w:cs="Times New Roman"/>
          <w:bCs/>
          <w:iCs/>
          <w:sz w:val="20"/>
          <w:szCs w:val="21"/>
        </w:rPr>
        <w:t xml:space="preserve">: root length density on 0-15 cm depth,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</w:rPr>
        <w:t xml:space="preserve">RLD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15-30 cm</w:t>
      </w:r>
      <w:r w:rsidR="00381FC5">
        <w:rPr>
          <w:rFonts w:ascii="Times New Roman" w:hAnsi="Times New Roman" w:cs="Times New Roman"/>
          <w:bCs/>
          <w:iCs/>
          <w:sz w:val="20"/>
          <w:szCs w:val="21"/>
        </w:rPr>
        <w:t xml:space="preserve">: root length density on 15-30 cm depth,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</w:rPr>
        <w:t xml:space="preserve">RLD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30-50 cm</w:t>
      </w:r>
      <w:r w:rsidR="00381FC5">
        <w:rPr>
          <w:rFonts w:ascii="Times New Roman" w:hAnsi="Times New Roman" w:cs="Times New Roman"/>
          <w:bCs/>
          <w:iCs/>
          <w:sz w:val="20"/>
          <w:szCs w:val="21"/>
        </w:rPr>
        <w:t xml:space="preserve">: root length density on 30-50 cm depth,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</w:rPr>
        <w:t xml:space="preserve">RLD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0-50 cm</w:t>
      </w:r>
      <w:r w:rsidR="00381FC5">
        <w:rPr>
          <w:rFonts w:ascii="Times New Roman" w:hAnsi="Times New Roman" w:cs="Times New Roman"/>
          <w:bCs/>
          <w:iCs/>
          <w:sz w:val="20"/>
          <w:szCs w:val="21"/>
        </w:rPr>
        <w:t xml:space="preserve">: root length density on 0-50 cm depth,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</w:rPr>
        <w:t xml:space="preserve">RLD 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corrected</w:t>
      </w:r>
      <w:r w:rsidR="00381FC5">
        <w:rPr>
          <w:rFonts w:ascii="Times New Roman" w:hAnsi="Times New Roman" w:cs="Times New Roman"/>
          <w:bCs/>
          <w:iCs/>
          <w:sz w:val="20"/>
          <w:szCs w:val="21"/>
        </w:rPr>
        <w:t xml:space="preserve">: corrected root length density, </w:t>
      </w:r>
      <w:r w:rsidR="00381FC5" w:rsidRPr="00381FC5">
        <w:rPr>
          <w:rFonts w:ascii="Times New Roman" w:hAnsi="Times New Roman" w:cs="Times New Roman"/>
          <w:bCs/>
          <w:i/>
          <w:iCs/>
          <w:sz w:val="20"/>
          <w:szCs w:val="21"/>
        </w:rPr>
        <w:t>P</w:t>
      </w:r>
      <w:r w:rsidR="00381FC5" w:rsidRPr="00381FC5">
        <w:rPr>
          <w:rFonts w:ascii="Times New Roman" w:hAnsi="Times New Roman" w:cs="Times New Roman"/>
          <w:bCs/>
          <w:iCs/>
          <w:sz w:val="20"/>
          <w:szCs w:val="21"/>
        </w:rPr>
        <w:t xml:space="preserve"> + ΔS</w:t>
      </w:r>
      <w:r w:rsidR="00381FC5">
        <w:rPr>
          <w:rFonts w:ascii="Times New Roman" w:hAnsi="Times New Roman" w:cs="Times New Roman"/>
          <w:bCs/>
          <w:iCs/>
          <w:sz w:val="20"/>
          <w:szCs w:val="21"/>
        </w:rPr>
        <w:t>: net change in water content during peak growth</w:t>
      </w:r>
      <w:r>
        <w:rPr>
          <w:rFonts w:ascii="Times New Roman" w:hAnsi="Times New Roman" w:cs="Times New Roman"/>
          <w:bCs/>
          <w:iCs/>
          <w:sz w:val="20"/>
          <w:szCs w:val="21"/>
        </w:rPr>
        <w:t>.</w:t>
      </w:r>
    </w:p>
    <w:tbl>
      <w:tblPr>
        <w:tblW w:w="13309" w:type="dxa"/>
        <w:jc w:val="center"/>
        <w:tblLook w:val="04A0" w:firstRow="1" w:lastRow="0" w:firstColumn="1" w:lastColumn="0" w:noHBand="0" w:noVBand="1"/>
      </w:tblPr>
      <w:tblGrid>
        <w:gridCol w:w="565"/>
        <w:gridCol w:w="829"/>
        <w:gridCol w:w="874"/>
        <w:gridCol w:w="1418"/>
        <w:gridCol w:w="1074"/>
        <w:gridCol w:w="1012"/>
        <w:gridCol w:w="1262"/>
        <w:gridCol w:w="963"/>
        <w:gridCol w:w="1078"/>
        <w:gridCol w:w="1013"/>
        <w:gridCol w:w="963"/>
        <w:gridCol w:w="1072"/>
        <w:gridCol w:w="1186"/>
      </w:tblGrid>
      <w:tr w:rsidR="00381FC5" w:rsidRPr="00CA620A" w14:paraId="3616812B" w14:textId="77777777" w:rsidTr="00381FC5">
        <w:trPr>
          <w:trHeight w:val="288"/>
          <w:jc w:val="center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E9A79" w14:textId="77777777" w:rsidR="00CE67CC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Year</w:t>
            </w:r>
          </w:p>
          <w:p w14:paraId="63D8E82D" w14:textId="77777777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E67C" w14:textId="77777777" w:rsidR="00CE67CC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Climate</w:t>
            </w:r>
          </w:p>
          <w:p w14:paraId="7B49D83E" w14:textId="77777777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9C160" w14:textId="77777777" w:rsidR="00CE67CC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Land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-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use</w:t>
            </w:r>
          </w:p>
          <w:p w14:paraId="3A7C6DA5" w14:textId="77777777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730C0" w14:textId="1F4F6923" w:rsidR="00CE67CC" w:rsidRPr="00CA620A" w:rsidRDefault="00E902D0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Total v</w:t>
            </w:r>
            <w:r w:rsidR="00CE67CC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egetation cover [%]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61F7A" w14:textId="53F5244C" w:rsidR="00CE67CC" w:rsidRPr="008F39B2" w:rsidRDefault="00E902D0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RA of grass</w:t>
            </w:r>
            <w:r w:rsidR="00CE67CC"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13D24A1D" w14:textId="67AA21EC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[</w:t>
            </w:r>
            <w:r w:rsidR="00E902D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%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]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1F642" w14:textId="30AAEC49" w:rsidR="00CE67CC" w:rsidRPr="008F39B2" w:rsidRDefault="00E902D0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RA of forb</w:t>
            </w:r>
            <w:r w:rsidR="00CE67CC"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0000EC8A" w14:textId="030561D5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[</w:t>
            </w:r>
            <w:r w:rsidR="00E902D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%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]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F2434" w14:textId="69A62339" w:rsidR="00CE67CC" w:rsidRPr="008F39B2" w:rsidRDefault="00E902D0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RA of legume</w:t>
            </w:r>
            <w:r w:rsidR="00CE67CC"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2E9CAFF7" w14:textId="7E371E19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[</w:t>
            </w:r>
            <w:r w:rsidR="00E902D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%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]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6C86" w14:textId="17906B24" w:rsidR="00CE67CC" w:rsidRPr="008F39B2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bscript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RLD</w:t>
            </w:r>
            <w:r w:rsidR="00381FC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bscript"/>
              </w:rPr>
              <w:t xml:space="preserve">0-15 cm </w:t>
            </w:r>
          </w:p>
          <w:p w14:paraId="39AB29B2" w14:textId="77777777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[cm cm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-3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]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6368" w14:textId="1A6B081E" w:rsidR="00CE67CC" w:rsidRPr="008F39B2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bscript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RLD</w:t>
            </w:r>
            <w:r w:rsidR="00381FC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bscript"/>
              </w:rPr>
              <w:t xml:space="preserve">15-30 cm </w:t>
            </w:r>
          </w:p>
          <w:p w14:paraId="10D19381" w14:textId="77777777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[cm cm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-3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]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861E" w14:textId="172317AE" w:rsidR="00CE67CC" w:rsidRPr="008F39B2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bscript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RLD</w:t>
            </w:r>
            <w:r w:rsidR="00381FC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bscript"/>
              </w:rPr>
              <w:t xml:space="preserve">30-50 cm </w:t>
            </w:r>
          </w:p>
          <w:p w14:paraId="556A06F6" w14:textId="77777777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[cm cm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-3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]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F1F1" w14:textId="38502B34" w:rsidR="00CE67CC" w:rsidRPr="008F39B2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bscript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RLD</w:t>
            </w:r>
            <w:r w:rsidR="00381FC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bscript"/>
              </w:rPr>
              <w:t xml:space="preserve">0-50 cm </w:t>
            </w:r>
          </w:p>
          <w:p w14:paraId="2FE39DF1" w14:textId="77777777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[cm cm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-3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]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F5E6" w14:textId="4294E497" w:rsidR="00CE67CC" w:rsidRPr="008F39B2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8F39B2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RLD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bscript"/>
              </w:rPr>
              <w:t>corrected</w:t>
            </w:r>
          </w:p>
          <w:p w14:paraId="069C601C" w14:textId="77777777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[cm cm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-3</w:t>
            </w: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]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3CCE" w14:textId="77777777" w:rsidR="00CE67CC" w:rsidRPr="008B7F9B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bookmarkStart w:id="5" w:name="_Hlk199433767"/>
            <w:r w:rsidRPr="008B7F9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</w:rPr>
              <w:t>P</w:t>
            </w:r>
            <w:r w:rsidRPr="008B7F9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+ ΔS</w:t>
            </w:r>
            <w:bookmarkEnd w:id="5"/>
          </w:p>
          <w:p w14:paraId="381FC6B3" w14:textId="1EC62D01" w:rsidR="00CE67CC" w:rsidRPr="00CA620A" w:rsidRDefault="00CE67CC" w:rsidP="00CE6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8B7F9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[mm]</w:t>
            </w:r>
          </w:p>
        </w:tc>
      </w:tr>
      <w:tr w:rsidR="00381FC5" w:rsidRPr="00CA620A" w14:paraId="5095D1B4" w14:textId="77777777" w:rsidTr="00381FC5">
        <w:trPr>
          <w:trHeight w:val="255"/>
          <w:jc w:val="center"/>
        </w:trPr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14AF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2022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2AAF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Ambient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3C63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8061" w14:textId="15D47EA2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B79F" w14:textId="24F285ED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12F2" w14:textId="7288263A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B2FE" w14:textId="75D64ABA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9564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4.38±0.37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CC02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±0.77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48C9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2.05±0.33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1B9D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3.22±0.23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32A6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2.9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±0.21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D144" w14:textId="30000AE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-75.81±0.83</w:t>
            </w:r>
          </w:p>
        </w:tc>
      </w:tr>
      <w:tr w:rsidR="00381FC5" w:rsidRPr="00CA620A" w14:paraId="40E41E9F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AC27B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3A53A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72E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OF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7AD5" w14:textId="793C2378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38EF" w14:textId="3EB7D0B8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16E4" w14:textId="1D2DA6D3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2283" w14:textId="06B9ACC6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D4D4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2.78±0.22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AFA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1.78±0.42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071D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0.93±0.19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D51F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1.74±0.12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148D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1.48±0.1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03CAA" w14:textId="10AA55B3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-61.98±3.09</w:t>
            </w:r>
          </w:p>
        </w:tc>
      </w:tr>
      <w:tr w:rsidR="00381FC5" w:rsidRPr="00CA620A" w14:paraId="29B07BA2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7A3F0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8F06D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4EF3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B9D0" w14:textId="39D30483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68.6±3.71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E2BDE" w14:textId="31852793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96.7±2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5AC2D" w14:textId="7D133F56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3.3±2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B33F6" w14:textId="1A04ADFE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1059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32.01±7.99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1813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10.63±2.37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608E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3.66±0.53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DE49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14.25±3.16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60E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8.47±1.88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C25BD" w14:textId="1BAEE59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-59.67±1.49</w:t>
            </w:r>
          </w:p>
        </w:tc>
      </w:tr>
      <w:tr w:rsidR="00381FC5" w:rsidRPr="00CA620A" w14:paraId="64C5095A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3C3A0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4BFCB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B38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A0148" w14:textId="1B7F1850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71.1±2.16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00CAF" w14:textId="2AFD00D7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±6.5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37435" w14:textId="694DE06F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35.7±6.1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DFEE8" w14:textId="23CCB0E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19.3±5.5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C21B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36.47±4.55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45A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11.97±2.24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C1D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3.42±0.63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AC3B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15.9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±1.96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F35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8.54±1.05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AC12" w14:textId="4BFD4DCD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-63.68±3.19</w:t>
            </w:r>
          </w:p>
        </w:tc>
      </w:tr>
      <w:tr w:rsidR="00381FC5" w:rsidRPr="00CA620A" w14:paraId="0A62A798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4A13A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A1E9D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404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DC6D" w14:textId="341B077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±4.52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82C5F" w14:textId="364FFC3A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63.3±6.3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0C23" w14:textId="5AA276F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31.1±6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D431B" w14:textId="779ADB6B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5.6±1.4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129E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32.92±4.78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E68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12.13±0.74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C38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3.16±0.47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A362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14.78±1.51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B20D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7.45±0.76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F998E" w14:textId="11840007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-60.16±1.35</w:t>
            </w:r>
          </w:p>
        </w:tc>
      </w:tr>
      <w:tr w:rsidR="00381FC5" w:rsidRPr="00CA620A" w14:paraId="7C5E71F3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1EE1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5B1B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Future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EB96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859F" w14:textId="565A8762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2471" w14:textId="69A5FD0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CA4F" w14:textId="35F7980F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0893" w14:textId="3CC099E5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BB02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4.83±0.33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F9C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2.42±0.18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BD54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134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2.81±0.16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B43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2.54±0.14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C232D" w14:textId="31A5A9A8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-70.64±1.57</w:t>
            </w:r>
          </w:p>
        </w:tc>
      </w:tr>
      <w:tr w:rsidR="00381FC5" w:rsidRPr="00CA620A" w14:paraId="6F24F5FA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67A2D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9F6C7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EF62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OF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5A32" w14:textId="07C278F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FC12" w14:textId="6EEF6E0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F217" w14:textId="4F23221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4FF" w14:textId="281A7AE8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EFE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±0.31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65E2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1.66±0.13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5768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1.25±0.08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157B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1.96±0.14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14AF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1.67±0.12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140EF" w14:textId="7C296226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-62.19±1.09</w:t>
            </w:r>
          </w:p>
        </w:tc>
      </w:tr>
      <w:tr w:rsidR="00381FC5" w:rsidRPr="00CA620A" w14:paraId="062646A6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D5A0C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483A8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A34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33C60" w14:textId="3D986D85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81.9±2.35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FEC18" w14:textId="0882135C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99.2±0.6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1178F" w14:textId="4383F59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0.8±0.6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17D52" w14:textId="59FE3527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B1B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.00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±2.92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AE4B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12.99±4.23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53E8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3.81±0.82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AB0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14.42±2.08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B4F0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8.57±1.23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4344" w14:textId="20D26BF5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-61.6</w:t>
            </w:r>
            <w:r w:rsidR="00381F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±1.8</w:t>
            </w:r>
            <w:r w:rsidR="00381F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81FC5" w:rsidRPr="00CA620A" w14:paraId="12C12C80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0F19A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14343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4286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AD8B5" w14:textId="543E82A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71.3±2.27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88347" w14:textId="52839C6B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44.9±4.2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1075F" w14:textId="14B6B92C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40.3±3.6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49369" w14:textId="01D8A35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14.8±3.7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236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34.65±4.86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BEDF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11.07±2.93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6CA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2.91±0.27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C4B1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14.88±2.15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9078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7.99±1.15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B2117" w14:textId="40F8EF06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-72.97±2.81</w:t>
            </w:r>
          </w:p>
        </w:tc>
      </w:tr>
      <w:tr w:rsidR="00381FC5" w:rsidRPr="00CA620A" w14:paraId="1FF26F55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7D4E65F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68302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BBE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1F832" w14:textId="21BEBBBC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74.3±3.06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B5720" w14:textId="60BBF345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76.2±4.3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A52F9" w14:textId="67784828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18.1±3.7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DE6F5" w14:textId="038A20EC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5.7±2.2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304D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31.66±2.89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D803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13.14±3.53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9CFF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3.55±0.56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9510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14.86±1.68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6A06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7.49±0.85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C082C" w14:textId="1508C8C9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-68.63±1.84</w:t>
            </w:r>
          </w:p>
        </w:tc>
      </w:tr>
      <w:tr w:rsidR="00381FC5" w:rsidRPr="00CA620A" w14:paraId="5F0398B6" w14:textId="77777777" w:rsidTr="00381FC5">
        <w:trPr>
          <w:trHeight w:val="255"/>
          <w:jc w:val="center"/>
        </w:trPr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5C05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2023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50E8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Ambient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2B2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9C45" w14:textId="6EFEC11D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C23B" w14:textId="3A5104B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2FFF" w14:textId="7863C91C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05F5" w14:textId="25B2592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43F3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7.64±1.11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80BE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3.31±0.48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CD1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2.77±0.37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E3E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4.39±0.13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6BD0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±0.11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1E24E" w14:textId="0F698927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-113.06±4.05</w:t>
            </w:r>
          </w:p>
        </w:tc>
      </w:tr>
      <w:tr w:rsidR="00381FC5" w:rsidRPr="00CA620A" w14:paraId="40985AC4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657CF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363F0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A974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OF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BAFC" w14:textId="4D1E457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0221" w14:textId="54AD5372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88C1" w14:textId="48EF893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02A6" w14:textId="5551DB7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4610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7.99±0.79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BC2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3.13±0.29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E85B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1.78±0.06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A9C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4.05±0.29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EC0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3.69±0.26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C370B" w14:textId="43845638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-112.2</w:t>
            </w:r>
            <w:r w:rsidR="00381F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±3.44</w:t>
            </w:r>
          </w:p>
        </w:tc>
      </w:tr>
      <w:tr w:rsidR="00381FC5" w:rsidRPr="00CA620A" w14:paraId="5B1AF3FB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EECC4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DF3B2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BAFE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9F7A" w14:textId="1D76418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84.8±4.53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6F93D" w14:textId="25F969D2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97.2±0.6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484FB" w14:textId="58626227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2.7±0.6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E79B5" w14:textId="29B1A8BF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FD9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25.69±2.29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F506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9.64±0.81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D45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3.79±0.39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4D1F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12.11±0.8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829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6.47±0.43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BD04" w14:textId="2B51AB95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-95.36±4.81</w:t>
            </w:r>
          </w:p>
        </w:tc>
      </w:tr>
      <w:tr w:rsidR="00381FC5" w:rsidRPr="00CA620A" w14:paraId="3C6F97FF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0EC07F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B9996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D3F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3F869" w14:textId="0BF9598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83.8±3.2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D9EC6" w14:textId="6AD50B55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±5.2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0E878" w14:textId="698EF39E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25.2±3.5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33BEE" w14:textId="1B6A8770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35.8±5.1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E85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36.97±5.33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F588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11.95±1.59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094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4.56±0.23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6680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16.5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±1.8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17D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9.24±1.01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956B1" w14:textId="0FDDDC1C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-112.42±1.65</w:t>
            </w:r>
          </w:p>
        </w:tc>
      </w:tr>
      <w:tr w:rsidR="00381FC5" w:rsidRPr="00CA620A" w14:paraId="563A4087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26E75B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F86601C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C1AD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E9D4" w14:textId="3C6E91B0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83.4±5.19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A5E01" w14:textId="24358AE1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±6.4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52D19" w14:textId="302EE2CC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30.3±7.1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DEAB" w14:textId="7921285D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20.6±4.5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FDA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38.89±8.47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6D4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10.14±2.33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D11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3.87±0.66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8E8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16.26±3.1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1188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8.73±1.67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88098" w14:textId="57E75356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-105.13±2.34</w:t>
            </w:r>
          </w:p>
        </w:tc>
      </w:tr>
      <w:tr w:rsidR="00381FC5" w:rsidRPr="00CA620A" w14:paraId="1E8E09EF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A57E2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A2E99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Future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97F2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FC20" w14:textId="00C1A30F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2FF6" w14:textId="53C1A58F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F67E" w14:textId="65DFD2AB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F8A4" w14:textId="17EFFA25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A69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.00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±0.36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926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2.98±0.48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4A31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1.89±0.3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0C4D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4.05±0.18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98E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±0.16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835B" w14:textId="01363618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-108.19±5.34</w:t>
            </w:r>
          </w:p>
        </w:tc>
      </w:tr>
      <w:tr w:rsidR="00381FC5" w:rsidRPr="00CA620A" w14:paraId="48A02DF6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FE16D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7F700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A41F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OF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3365" w14:textId="239D1210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8661" w14:textId="08FB1325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052A" w14:textId="3B504F83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F27F" w14:textId="14848F89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F4F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7.92±1.14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60E6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3.84±0.64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4819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1.17±0.23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BA2E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.00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3B0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3.64±0.41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00803" w14:textId="20D8794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-110.62±2.69</w:t>
            </w:r>
          </w:p>
        </w:tc>
      </w:tr>
      <w:tr w:rsidR="00381FC5" w:rsidRPr="00CA620A" w14:paraId="13320737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00C29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F59E9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116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D09AF" w14:textId="4D6A47CE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80.9±4.63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96F0B" w14:textId="2E07831A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97.1±0.8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5D2C2" w14:textId="54EE1C30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2.8±0.7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34D8C" w14:textId="12852F3F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AB03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21.17±4.61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399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8.97±1.21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B20A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3.85±0.4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0A3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10.58±1.78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BEFD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5.65±0.95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AD609" w14:textId="3F94A140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-92.05±2.07</w:t>
            </w:r>
          </w:p>
        </w:tc>
      </w:tr>
      <w:tr w:rsidR="00381FC5" w:rsidRPr="00CA620A" w14:paraId="7F640140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B8AB2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48D9B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3CF8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EM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F4A3E0" w14:textId="1DB80C1E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80.1±4.65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3FA18A" w14:textId="2CAD164D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34.9±5.3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250AD0" w14:textId="5682956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29.1±5.4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1CCC0A" w14:textId="18A0DA16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35.9±3.9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8CD9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32.72±5.34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4C48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18.41±3.41</w:t>
            </w: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2BC5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5.18±0.53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CE3B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17.41±2.68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609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9.75±1.5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C91CD6" w14:textId="0DB63CAF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-105.03±5.21</w:t>
            </w:r>
          </w:p>
        </w:tc>
      </w:tr>
      <w:tr w:rsidR="00381FC5" w:rsidRPr="00CA620A" w14:paraId="3964B842" w14:textId="77777777" w:rsidTr="00381FC5">
        <w:trPr>
          <w:trHeight w:val="255"/>
          <w:jc w:val="center"/>
        </w:trPr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90E757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7CE71" w14:textId="77777777" w:rsidR="008B7F9B" w:rsidRPr="00CA620A" w:rsidRDefault="008B7F9B" w:rsidP="008B7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7BD17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6DCE61" w14:textId="0C816038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77.7±3.91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353D3" w14:textId="4C0C8E24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61.5±7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03B7C5" w14:textId="1ECCDB68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17.4±4.8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DCC8A" w14:textId="785E31C9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20.9±5.8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CD160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29.45±4.78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94AD4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.00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±1.89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8A9FF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4.28±0.42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E3C3B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14.15±1.31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97DCC" w14:textId="77777777" w:rsidR="008B7F9B" w:rsidRPr="00CA620A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7.6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  <w:r w:rsidRPr="00CA620A">
              <w:rPr>
                <w:rFonts w:ascii="Times New Roman" w:eastAsia="Times New Roman" w:hAnsi="Times New Roman" w:cs="Times New Roman"/>
                <w:color w:val="000000"/>
                <w:sz w:val="16"/>
              </w:rPr>
              <w:t>±0.71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BE2B4" w14:textId="46EC6F5F" w:rsidR="008B7F9B" w:rsidRPr="008B7F9B" w:rsidRDefault="008B7F9B" w:rsidP="008B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-107.5</w:t>
            </w:r>
            <w:r w:rsidR="00381F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B7F9B">
              <w:rPr>
                <w:rFonts w:ascii="Times New Roman" w:hAnsi="Times New Roman" w:cs="Times New Roman"/>
                <w:sz w:val="16"/>
                <w:szCs w:val="16"/>
              </w:rPr>
              <w:t>±3.89</w:t>
            </w:r>
          </w:p>
        </w:tc>
      </w:tr>
    </w:tbl>
    <w:p w14:paraId="7E27853A" w14:textId="1701FBB1" w:rsidR="00776AA5" w:rsidRPr="00A2194B" w:rsidRDefault="00CE67CC" w:rsidP="00FB171B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1"/>
        </w:rPr>
        <w:sectPr w:rsidR="00776AA5" w:rsidRPr="00A2194B" w:rsidSect="003C6883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iCs/>
          <w:sz w:val="18"/>
          <w:szCs w:val="21"/>
        </w:rPr>
        <w:br w:type="page"/>
      </w:r>
    </w:p>
    <w:p w14:paraId="43D19D55" w14:textId="21906001" w:rsidR="00072456" w:rsidRPr="00D7241B" w:rsidRDefault="00072456" w:rsidP="00072456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1"/>
        </w:rPr>
      </w:pPr>
      <w:r w:rsidRPr="007A143A">
        <w:rPr>
          <w:rFonts w:ascii="Times New Roman" w:hAnsi="Times New Roman" w:cs="Times New Roman"/>
          <w:b/>
          <w:bCs/>
          <w:iCs/>
          <w:sz w:val="20"/>
          <w:szCs w:val="21"/>
        </w:rPr>
        <w:lastRenderedPageBreak/>
        <w:t>Tab</w:t>
      </w:r>
      <w:r>
        <w:rPr>
          <w:rFonts w:ascii="Times New Roman" w:hAnsi="Times New Roman" w:cs="Times New Roman"/>
          <w:b/>
          <w:bCs/>
          <w:iCs/>
          <w:sz w:val="20"/>
          <w:szCs w:val="21"/>
        </w:rPr>
        <w:t>le</w:t>
      </w:r>
      <w:r w:rsidRPr="007A143A">
        <w:rPr>
          <w:rFonts w:ascii="Times New Roman" w:hAnsi="Times New Roman" w:cs="Times New Roman"/>
          <w:b/>
          <w:bCs/>
          <w:iCs/>
          <w:sz w:val="20"/>
          <w:szCs w:val="21"/>
        </w:rPr>
        <w:t xml:space="preserve"> S</w:t>
      </w:r>
      <w:r w:rsidR="004E1CF7">
        <w:rPr>
          <w:rFonts w:ascii="Times New Roman" w:hAnsi="Times New Roman" w:cs="Times New Roman"/>
          <w:b/>
          <w:bCs/>
          <w:iCs/>
          <w:sz w:val="20"/>
          <w:szCs w:val="21"/>
        </w:rPr>
        <w:t>4</w:t>
      </w:r>
      <w:r w:rsidRPr="00D7241B">
        <w:rPr>
          <w:rFonts w:ascii="Times New Roman" w:hAnsi="Times New Roman" w:cs="Times New Roman"/>
          <w:b/>
          <w:bCs/>
          <w:iCs/>
          <w:sz w:val="20"/>
          <w:szCs w:val="21"/>
        </w:rPr>
        <w:t xml:space="preserve"> </w:t>
      </w:r>
      <w:r w:rsidRPr="000F25DD">
        <w:rPr>
          <w:rFonts w:ascii="Times New Roman" w:hAnsi="Times New Roman"/>
          <w:bCs/>
          <w:iCs/>
          <w:sz w:val="20"/>
          <w:szCs w:val="21"/>
        </w:rPr>
        <w:t>Overview of</w:t>
      </w:r>
      <w:r>
        <w:rPr>
          <w:rFonts w:ascii="Times New Roman" w:hAnsi="Times New Roman"/>
          <w:bCs/>
          <w:iCs/>
          <w:sz w:val="20"/>
          <w:szCs w:val="21"/>
        </w:rPr>
        <w:t xml:space="preserve"> yield and water related properties</w:t>
      </w:r>
      <w:r w:rsidRPr="00D7241B">
        <w:rPr>
          <w:rFonts w:ascii="Times New Roman" w:hAnsi="Times New Roman" w:cs="Times New Roman"/>
          <w:bCs/>
          <w:iCs/>
          <w:sz w:val="20"/>
          <w:szCs w:val="21"/>
        </w:rPr>
        <w:t>.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 </w:t>
      </w:r>
      <w:r w:rsidRPr="000F25DD">
        <w:rPr>
          <w:rFonts w:ascii="Times New Roman" w:hAnsi="Times New Roman"/>
          <w:bCs/>
          <w:iCs/>
          <w:sz w:val="20"/>
          <w:szCs w:val="21"/>
        </w:rPr>
        <w:t>Values are arithmetic mean ± standard error (n = 5)</w:t>
      </w:r>
      <w:r>
        <w:rPr>
          <w:rFonts w:ascii="Times New Roman" w:hAnsi="Times New Roman"/>
          <w:bCs/>
          <w:iCs/>
          <w:sz w:val="20"/>
          <w:szCs w:val="21"/>
        </w:rPr>
        <w:t xml:space="preserve">. </w:t>
      </w:r>
      <w:r w:rsidRPr="008F39B2">
        <w:rPr>
          <w:rFonts w:ascii="Times New Roman" w:hAnsi="Times New Roman" w:cs="Times New Roman"/>
          <w:bCs/>
          <w:iCs/>
          <w:sz w:val="20"/>
          <w:szCs w:val="21"/>
        </w:rPr>
        <w:t>CF, OF, IM, EM and EP represent conventional farming, organic farming, intensive meadow, extensive meadow and extensive pasture, respectively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. ET: evapotranspiration, WUE: water use efficiency, Δ water </w:t>
      </w:r>
      <w:r w:rsidRPr="00B15657"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0-30 cm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: change of topsoil water storage, Δ water </w:t>
      </w:r>
      <w:r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30</w:t>
      </w:r>
      <w:r w:rsidRPr="00B15657"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-</w:t>
      </w:r>
      <w:r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11</w:t>
      </w:r>
      <w:r w:rsidRPr="00B15657">
        <w:rPr>
          <w:rFonts w:ascii="Times New Roman" w:hAnsi="Times New Roman" w:cs="Times New Roman"/>
          <w:bCs/>
          <w:iCs/>
          <w:sz w:val="20"/>
          <w:szCs w:val="21"/>
          <w:vertAlign w:val="subscript"/>
        </w:rPr>
        <w:t>0 cm</w:t>
      </w:r>
      <w:r>
        <w:rPr>
          <w:rFonts w:ascii="Times New Roman" w:hAnsi="Times New Roman" w:cs="Times New Roman"/>
          <w:bCs/>
          <w:iCs/>
          <w:sz w:val="20"/>
          <w:szCs w:val="21"/>
        </w:rPr>
        <w:t>: change of deep soil water storage.</w:t>
      </w:r>
    </w:p>
    <w:tbl>
      <w:tblPr>
        <w:tblW w:w="12191" w:type="dxa"/>
        <w:jc w:val="center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276"/>
        <w:gridCol w:w="1417"/>
        <w:gridCol w:w="1134"/>
        <w:gridCol w:w="1418"/>
        <w:gridCol w:w="1559"/>
        <w:gridCol w:w="1134"/>
        <w:gridCol w:w="1276"/>
      </w:tblGrid>
      <w:tr w:rsidR="00FB171B" w:rsidRPr="00FB171B" w14:paraId="26BDBFBD" w14:textId="77777777" w:rsidTr="0097663B">
        <w:trPr>
          <w:trHeight w:val="2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29DB" w14:textId="1B3E5934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Climate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908C" w14:textId="6CEF2D89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Land use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2A77" w14:textId="116B0FEF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0EB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ET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5E1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Yield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CA9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WUE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7B2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Topsoil storage [mm/mm]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D2B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Deep soil storage [mm/mm]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B0F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Δ water </w:t>
            </w: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0-30 cm</w:t>
            </w: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[mm]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B31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Δ water </w:t>
            </w: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30-110 cm</w:t>
            </w: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[mm]</w:t>
            </w:r>
          </w:p>
        </w:tc>
      </w:tr>
      <w:tr w:rsidR="00FB171B" w:rsidRPr="00FB171B" w14:paraId="316D4F32" w14:textId="77777777" w:rsidTr="0097663B">
        <w:trPr>
          <w:trHeight w:val="220"/>
          <w:jc w:val="center"/>
        </w:trPr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717559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FC04F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715C88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7B25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[mm]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15A6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[kg ha</w:t>
            </w: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-1</w:t>
            </w: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6982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[kg m</w:t>
            </w: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-1</w:t>
            </w: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B815D7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AB4BF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4BC7C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FA442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B171B" w:rsidRPr="00FB171B" w14:paraId="63443B74" w14:textId="77777777" w:rsidTr="0097663B">
        <w:trPr>
          <w:trHeight w:val="2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F52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Ambient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9CC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259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BF6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161.82±3.96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09C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9.33±0.42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904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5.78±0.29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BE3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0.184±0.002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25F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0.200±0.010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6B1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-8.71±0.19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115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-13.41±0.89</w:t>
            </w:r>
          </w:p>
        </w:tc>
      </w:tr>
      <w:tr w:rsidR="00FB171B" w:rsidRPr="00FB171B" w14:paraId="38925DF1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9ACDA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90D9F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723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7F9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198.22±4.74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EAD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13.07±0.43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1C0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6.60±0.21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6E9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0.201±0.013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8C1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0.182±0.026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853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-16.28±0.62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D11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-12.06±0.74</w:t>
            </w:r>
          </w:p>
        </w:tc>
      </w:tr>
      <w:tr w:rsidR="00FB171B" w:rsidRPr="00FB171B" w14:paraId="36F54BED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AAB8F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471F5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471C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E052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264.21±12.33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9BBC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11.89±1.06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4D99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4.48±0.30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C671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0.293±0.014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B08F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0.287±0.009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497A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2.47±0.69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B591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-2.89±2.17</w:t>
            </w:r>
          </w:p>
        </w:tc>
      </w:tr>
      <w:tr w:rsidR="00FB171B" w:rsidRPr="00FB171B" w14:paraId="1A0FA054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A001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4F8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EAE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847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128.26±4.86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E6A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6.10±0.22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869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4.78±0.24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F96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0.212±0.008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11D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0.243±0.014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853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-6.59±0.98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24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-7.12±0.69</w:t>
            </w:r>
          </w:p>
        </w:tc>
      </w:tr>
      <w:tr w:rsidR="00FB171B" w:rsidRPr="00FB171B" w14:paraId="082D53F1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66485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B3064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194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DEC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198.77±4.53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9F2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4.91±0.37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88F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2.48±0.22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F6D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0.202±0.009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D1B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0.241±0.008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9FD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-18.88±0.89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E73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-4.72±0.71</w:t>
            </w:r>
          </w:p>
        </w:tc>
      </w:tr>
      <w:tr w:rsidR="00FB171B" w:rsidRPr="00FB171B" w14:paraId="4B77B404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9F1E2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140D3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08A5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7DB1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266.94±3.60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DA14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9.36±0.45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208E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3.51±0.19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C380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0.285±0.015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EEBB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0.275±0.007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4BC2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2.97±0.68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29EE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-5.19±1.22</w:t>
            </w:r>
          </w:p>
        </w:tc>
      </w:tr>
      <w:tr w:rsidR="00FB171B" w:rsidRPr="00FB171B" w14:paraId="10D7DAA2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1CB74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FE5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9B0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880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123.63±5.19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53A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5.98±0.18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0E3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4.85±0.11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662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0.168±0.007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41B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0.227±0.012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9E8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-4.70±0.53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C92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-5.87±0.60</w:t>
            </w:r>
          </w:p>
        </w:tc>
      </w:tr>
      <w:tr w:rsidR="00FB171B" w:rsidRPr="00FB171B" w14:paraId="51A93379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B2210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695E8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B3C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CD7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158.97±5.58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09C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7.24±0.17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C07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4.58±0.19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312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0.200±0.004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820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0.200±0.009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625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-13.62±0.97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AF8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-0.24±0.68</w:t>
            </w:r>
          </w:p>
        </w:tc>
      </w:tr>
      <w:tr w:rsidR="00FB171B" w:rsidRPr="00FB171B" w14:paraId="2CC9F519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889FD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2915E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F908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93D0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265.18±2.72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7EEA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8.29±0.30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BF2E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3.13±0.11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19CF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0.285±0.005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0B4C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0.292±0.005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3535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0.86±0.45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FFFE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0.64±0.80</w:t>
            </w:r>
          </w:p>
        </w:tc>
      </w:tr>
      <w:tr w:rsidR="00FB171B" w:rsidRPr="00FB171B" w14:paraId="62025F75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C9D4B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1E9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404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B67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126.46±2.17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87B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3.17±0.31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5B3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2.51±0.27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F76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0.187±0.009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89D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0.199±0.012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3D0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-5.39±0.62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9D3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-7.57±0.47</w:t>
            </w:r>
          </w:p>
        </w:tc>
      </w:tr>
      <w:tr w:rsidR="00FB171B" w:rsidRPr="00FB171B" w14:paraId="71BE94F0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DD9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B285B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D93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E89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175.64±5.58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0D3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4.07±0.42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5DE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2.33±0.27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605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0.220±0.006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077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0.167±0.007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C8A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-15.48±0.43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C01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-6.86±1.56</w:t>
            </w:r>
          </w:p>
        </w:tc>
      </w:tr>
      <w:tr w:rsidR="00FB171B" w:rsidRPr="00FB171B" w14:paraId="7FBAF020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49FD1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3ECAB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B2A7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A23D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262.88±2.55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D3FD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4.98±0.26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66A5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1.89±0.09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9E8D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0.299±0.008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64F2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0.271±0.005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77D3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1.66±0.62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B45A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0.06±1.35</w:t>
            </w:r>
          </w:p>
        </w:tc>
      </w:tr>
      <w:tr w:rsidR="00FB171B" w:rsidRPr="00FB171B" w14:paraId="0ADB8AA6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AF622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4F9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3A8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615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134.22±4.65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52A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968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B78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0.185±0.009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5A8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0.174±0.015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FED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-4.78±0.41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DD2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-8.55±0.93</w:t>
            </w:r>
          </w:p>
        </w:tc>
      </w:tr>
      <w:tr w:rsidR="00FB171B" w:rsidRPr="00FB171B" w14:paraId="69E3DC73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2B57C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90BD9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475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C7B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172.88±8.55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D18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138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484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0.216±0.006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DAD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0.160±0.011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13C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-14.56±0.51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45E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-4.49±0.85</w:t>
            </w:r>
          </w:p>
        </w:tc>
      </w:tr>
      <w:tr w:rsidR="00FB171B" w:rsidRPr="00FB171B" w14:paraId="5F473A1B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D1BB0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C2F10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669E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8BA5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265.26±3.40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0D6F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3D99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6A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0.289±0.006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0FA2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0.275±0.004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87D1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0.27±0.66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3783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0.40±0.59</w:t>
            </w:r>
          </w:p>
        </w:tc>
      </w:tr>
      <w:tr w:rsidR="00FB171B" w:rsidRPr="00FB171B" w14:paraId="2437ED47" w14:textId="77777777" w:rsidTr="00FB171B">
        <w:trPr>
          <w:trHeight w:val="210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D082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Future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D08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8C2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AE7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158.39±9.62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5C6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8.73±0.20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A11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5.58±0.31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397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0.165±0.017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531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0.200±0.012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0F5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-7.08±0.40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895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-11.37±0.56</w:t>
            </w:r>
          </w:p>
        </w:tc>
      </w:tr>
      <w:tr w:rsidR="00FB171B" w:rsidRPr="00FB171B" w14:paraId="2DAE9B6B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967238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8955F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653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7A4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215.96±14.00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798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11.30±0.39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C65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5.34±0.45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E33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0.205±0.011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2C6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0.215±0.015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A9C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-15.41±0.71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9F6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-10.94±2.46</w:t>
            </w:r>
          </w:p>
        </w:tc>
      </w:tr>
      <w:tr w:rsidR="00FB171B" w:rsidRPr="00FB171B" w14:paraId="295F7F16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8D146A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4F75B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2378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8E4E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236.02±6.79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12D0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13.13±0.71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8721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5.57±0.29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D46A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0.284±0.011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B4E6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0.285±0.005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B9CE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0.45±1.07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05CA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-1.31±1.33</w:t>
            </w:r>
          </w:p>
        </w:tc>
      </w:tr>
      <w:tr w:rsidR="00FB171B" w:rsidRPr="00FB171B" w14:paraId="6AA79D8F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9B319A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CD2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C30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F0E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120.56±3.00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AB5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5.17±0.39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88F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4.30±0.35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58F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0.198±0.007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1C1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0.231±0.017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B3C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-8.15±0.60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52B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-4.82±0.57</w:t>
            </w:r>
          </w:p>
        </w:tc>
      </w:tr>
      <w:tr w:rsidR="00FB171B" w:rsidRPr="00FB171B" w14:paraId="32987875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5457AF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49B28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2B6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723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205.17±5.84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EF8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5.39±0.42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236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2.65±0.27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1A2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0.210±0.004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48F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0.249±0.010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78B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-18.44±0.78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9CF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-4.98±0.86</w:t>
            </w:r>
          </w:p>
        </w:tc>
      </w:tr>
      <w:tr w:rsidR="00FB171B" w:rsidRPr="00FB171B" w14:paraId="6C28851F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51EF1B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EA70A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B085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CE0E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243.22±5.08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CE73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6.74±0.66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E248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2.79±0.30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B6F2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0.290±0.005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4C85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0.285±0.005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6BE3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0.01±0.65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D4E7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-3.13±1.34</w:t>
            </w:r>
          </w:p>
        </w:tc>
      </w:tr>
      <w:tr w:rsidR="00FB171B" w:rsidRPr="00FB171B" w14:paraId="62D5ACB6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87D831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B93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AF5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DBE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116.69±3.79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D5F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5.36±0.13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C65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4.62±0.21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CE5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0.162±0.013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F96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0.207±0.019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33D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-4.51±0.42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8A8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-4.49±0.35</w:t>
            </w:r>
          </w:p>
        </w:tc>
      </w:tr>
      <w:tr w:rsidR="00FB171B" w:rsidRPr="00FB171B" w14:paraId="143EAAFA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4FBC40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5BFF0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281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B6C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153.82±5.72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CCC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7.43±0.3.1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E77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4.84±0.19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D5B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0.204±0.008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B55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0.200±0.013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745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-13.48±0.25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343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1.53±0.89</w:t>
            </w:r>
          </w:p>
        </w:tc>
      </w:tr>
      <w:tr w:rsidR="00FB171B" w:rsidRPr="00FB171B" w14:paraId="7F582779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31E482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15BB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6A43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6A06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247.51±2.65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57CB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8.55±0.35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D7F3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3.45±0.14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771C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0.277±0.005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4834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0.280±0.007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C5C0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-0.12±0.30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29B2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0.72±0.39</w:t>
            </w:r>
          </w:p>
        </w:tc>
      </w:tr>
      <w:tr w:rsidR="00FB171B" w:rsidRPr="00FB171B" w14:paraId="253ABD4E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EF3F25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67C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0D96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0F5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135.53±0.81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E40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3.44±0.41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F0A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2.54±0.31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5BB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0.197±0.011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1B0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0.206±0.023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C72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-7.79±0.50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A9B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-7.48±0.36</w:t>
            </w:r>
          </w:p>
        </w:tc>
      </w:tr>
      <w:tr w:rsidR="00FB171B" w:rsidRPr="00FB171B" w14:paraId="6BB3C86B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7D1B6C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E004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D4D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133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174.34±3.75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817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4.85±0.10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885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2.78±0.03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A6A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0.216±0.007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227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0.174±0.018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5DD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-15.35±1.16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D6F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-2.78±0.88</w:t>
            </w:r>
          </w:p>
        </w:tc>
      </w:tr>
      <w:tr w:rsidR="00FB171B" w:rsidRPr="00FB171B" w14:paraId="5F522B0F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1CAE26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1DC9E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97A21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F30EF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243.56±6.21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51EB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5.10±0.29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7F67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2.09±0.10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6547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0.285±0.011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27BDE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0.264±0.014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6E76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0.28±1.21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89968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-0.68±1.06</w:t>
            </w:r>
          </w:p>
        </w:tc>
      </w:tr>
      <w:tr w:rsidR="00FB171B" w:rsidRPr="00FB171B" w14:paraId="15AB5AB0" w14:textId="77777777" w:rsidTr="00FB171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4AB716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EC2A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42E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618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126.26±6.33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E6F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5B6A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D3BD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0.195±0.014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D88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0.207±0.027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3E8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-5.74±0.71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D30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-5.47±0.58</w:t>
            </w:r>
          </w:p>
        </w:tc>
      </w:tr>
      <w:tr w:rsidR="00FB171B" w:rsidRPr="00FB171B" w14:paraId="20262EC9" w14:textId="77777777" w:rsidTr="0097663B">
        <w:trPr>
          <w:trHeight w:val="210"/>
          <w:jc w:val="center"/>
        </w:trPr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9C2D7EB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2E2453C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FA1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48C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176.62±4.46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EC7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FDF9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1F82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0.214±0.005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A734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0.187±0.018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3BCC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-16.36±0.71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ED0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-1.60±0.82</w:t>
            </w:r>
          </w:p>
        </w:tc>
      </w:tr>
      <w:tr w:rsidR="00FB171B" w:rsidRPr="00FB171B" w14:paraId="67107509" w14:textId="77777777" w:rsidTr="0097663B">
        <w:trPr>
          <w:trHeight w:val="22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DD8C50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CDB37" w14:textId="77777777" w:rsidR="00FB171B" w:rsidRPr="00FB171B" w:rsidRDefault="00FB171B" w:rsidP="00FB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2941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7F84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241.43±4.73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D2917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E3B0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AABE5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0.292±0.007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146D0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0.264±0.014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4C23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0.36±0.87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3CBDB" w14:textId="77777777" w:rsidR="00FB171B" w:rsidRPr="00FB171B" w:rsidRDefault="00FB171B" w:rsidP="00FB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17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1.52±0.34</w:t>
            </w:r>
          </w:p>
        </w:tc>
      </w:tr>
    </w:tbl>
    <w:p w14:paraId="721B47D5" w14:textId="34AD7B54" w:rsidR="0077239E" w:rsidRPr="00A2194B" w:rsidRDefault="004E1CF7" w:rsidP="004E1CF7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1"/>
        </w:rPr>
        <w:sectPr w:rsidR="0077239E" w:rsidRPr="00A2194B" w:rsidSect="003C6883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A2194B">
        <w:rPr>
          <w:rFonts w:ascii="Times New Roman" w:hAnsi="Times New Roman" w:cs="Times New Roman"/>
          <w:bCs/>
          <w:iCs/>
          <w:sz w:val="20"/>
          <w:szCs w:val="21"/>
        </w:rPr>
        <w:t xml:space="preserve"> </w:t>
      </w:r>
    </w:p>
    <w:bookmarkEnd w:id="4"/>
    <w:p w14:paraId="31B78EE7" w14:textId="508E6976" w:rsidR="00660DC9" w:rsidRPr="00346E40" w:rsidRDefault="00660DC9" w:rsidP="00660DC9">
      <w:pPr>
        <w:spacing w:beforeLines="100" w:before="240"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46E40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Fig. S</w:t>
      </w:r>
      <w:r w:rsidR="00411155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346E4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 xml:space="preserve">Relative </w:t>
      </w:r>
      <w:r>
        <w:rPr>
          <w:rFonts w:ascii="Times New Roman" w:hAnsi="Times New Roman" w:cs="Times New Roman"/>
          <w:bCs/>
          <w:iCs/>
          <w:sz w:val="20"/>
          <w:szCs w:val="21"/>
        </w:rPr>
        <w:t>proportion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 xml:space="preserve"> of </w:t>
      </w:r>
      <w:r>
        <w:rPr>
          <w:rFonts w:ascii="Times New Roman" w:hAnsi="Times New Roman" w:cs="Times New Roman"/>
          <w:bCs/>
          <w:iCs/>
          <w:sz w:val="20"/>
          <w:szCs w:val="21"/>
        </w:rPr>
        <w:t>root length ranges (≤ 0.2 mm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 xml:space="preserve"> and</w:t>
      </w:r>
      <w:r w:rsidRPr="00FA512F">
        <w:rPr>
          <w:rFonts w:ascii="Times New Roman" w:hAnsi="Times New Roman" w:cs="Times New Roman"/>
          <w:bCs/>
          <w:iCs/>
          <w:sz w:val="20"/>
          <w:szCs w:val="21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&gt; 0.2 mm) 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 xml:space="preserve">across </w:t>
      </w:r>
      <w:r>
        <w:rPr>
          <w:rFonts w:ascii="Times New Roman" w:hAnsi="Times New Roman" w:cs="Times New Roman"/>
          <w:bCs/>
          <w:iCs/>
          <w:sz w:val="20"/>
          <w:szCs w:val="21"/>
        </w:rPr>
        <w:t>five land</w:t>
      </w:r>
      <w:r w:rsidR="0047153F">
        <w:rPr>
          <w:rFonts w:ascii="Times New Roman" w:hAnsi="Times New Roman" w:cs="Times New Roman"/>
          <w:bCs/>
          <w:iCs/>
          <w:sz w:val="20"/>
          <w:szCs w:val="21"/>
        </w:rPr>
        <w:t>-</w:t>
      </w:r>
      <w:r>
        <w:rPr>
          <w:rFonts w:ascii="Times New Roman" w:hAnsi="Times New Roman" w:cs="Times New Roman"/>
          <w:bCs/>
          <w:iCs/>
          <w:sz w:val="20"/>
          <w:szCs w:val="21"/>
        </w:rPr>
        <w:t>use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 xml:space="preserve"> types and two years</w:t>
      </w:r>
      <w:r w:rsidRPr="00A62FBC">
        <w:rPr>
          <w:rFonts w:ascii="Times New Roman" w:hAnsi="Times New Roman" w:cs="Times New Roman"/>
          <w:bCs/>
          <w:iCs/>
          <w:sz w:val="20"/>
          <w:szCs w:val="20"/>
        </w:rPr>
        <w:t>. CF, OF, IM, EM and EP represent conventional farming, organic farming, intensive meadow, extensive meadow and extensive pasture, respectively.</w:t>
      </w:r>
    </w:p>
    <w:p w14:paraId="69F202F7" w14:textId="77777777" w:rsidR="00660DC9" w:rsidRPr="00225E23" w:rsidRDefault="00660DC9" w:rsidP="00660DC9">
      <w:pPr>
        <w:spacing w:beforeLines="100" w:before="240" w:afterLines="100" w:after="240"/>
        <w:jc w:val="center"/>
        <w:rPr>
          <w:rFonts w:ascii="Times New Roman" w:hAnsi="Times New Roman" w:cs="Times New Roman"/>
          <w:bCs/>
          <w:iCs/>
          <w:sz w:val="18"/>
          <w:szCs w:val="21"/>
        </w:rPr>
      </w:pPr>
      <w:r>
        <w:rPr>
          <w:noProof/>
        </w:rPr>
        <w:drawing>
          <wp:inline distT="0" distB="0" distL="0" distR="0" wp14:anchorId="114172F3" wp14:editId="52A6717B">
            <wp:extent cx="6058894" cy="40392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932" cy="405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8AFC6" w14:textId="77777777" w:rsidR="00660DC9" w:rsidRPr="005E3DE4" w:rsidRDefault="00660DC9" w:rsidP="00660DC9">
      <w:pPr>
        <w:spacing w:beforeLines="100" w:before="240" w:afterLines="100" w:after="240"/>
        <w:jc w:val="center"/>
        <w:rPr>
          <w:rFonts w:ascii="Times New Roman" w:hAnsi="Times New Roman" w:cs="Times New Roman"/>
          <w:bCs/>
          <w:iCs/>
          <w:sz w:val="18"/>
          <w:szCs w:val="21"/>
        </w:rPr>
      </w:pPr>
    </w:p>
    <w:p w14:paraId="3F2C03F0" w14:textId="77777777" w:rsidR="00660DC9" w:rsidRPr="002209C3" w:rsidRDefault="00660DC9" w:rsidP="00660DC9">
      <w:pPr>
        <w:rPr>
          <w:rFonts w:ascii="Times New Roman" w:hAnsi="Times New Roman" w:cs="Times New Roman"/>
          <w:b/>
          <w:bCs/>
          <w:iCs/>
          <w:sz w:val="20"/>
          <w:szCs w:val="21"/>
        </w:rPr>
      </w:pPr>
    </w:p>
    <w:p w14:paraId="169FF332" w14:textId="77777777" w:rsidR="00660DC9" w:rsidRDefault="00660DC9" w:rsidP="00660DC9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br w:type="page"/>
      </w:r>
    </w:p>
    <w:p w14:paraId="62034AD0" w14:textId="383D84FF" w:rsidR="00660DC9" w:rsidRPr="00CB6FB3" w:rsidRDefault="00660DC9" w:rsidP="0047153F">
      <w:pPr>
        <w:spacing w:line="450" w:lineRule="exact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46E40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Fig. S</w:t>
      </w:r>
      <w:r w:rsidR="00411155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346E4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776AA5">
        <w:rPr>
          <w:rFonts w:ascii="Times New Roman" w:hAnsi="Times New Roman" w:cs="Times New Roman"/>
          <w:bCs/>
          <w:iCs/>
          <w:sz w:val="20"/>
          <w:szCs w:val="21"/>
        </w:rPr>
        <w:t>Summed cover per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 xml:space="preserve"> plant functional groups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 (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 xml:space="preserve">grass, </w:t>
      </w:r>
      <w:r>
        <w:rPr>
          <w:rFonts w:ascii="Times New Roman" w:hAnsi="Times New Roman" w:cs="Times New Roman"/>
          <w:bCs/>
          <w:iCs/>
          <w:sz w:val="20"/>
          <w:szCs w:val="21"/>
        </w:rPr>
        <w:t>forb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>, and</w:t>
      </w:r>
      <w:r w:rsidRPr="00FA512F">
        <w:rPr>
          <w:rFonts w:ascii="Times New Roman" w:hAnsi="Times New Roman" w:cs="Times New Roman"/>
          <w:bCs/>
          <w:iCs/>
          <w:sz w:val="20"/>
          <w:szCs w:val="21"/>
        </w:rPr>
        <w:t xml:space="preserve"> 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>legume</w:t>
      </w:r>
      <w:r>
        <w:rPr>
          <w:rFonts w:ascii="Times New Roman" w:hAnsi="Times New Roman" w:cs="Times New Roman"/>
          <w:bCs/>
          <w:iCs/>
          <w:sz w:val="20"/>
          <w:szCs w:val="21"/>
        </w:rPr>
        <w:t xml:space="preserve">) </w:t>
      </w:r>
      <w:r w:rsidRPr="001C79B4">
        <w:rPr>
          <w:rFonts w:ascii="Times New Roman" w:hAnsi="Times New Roman" w:cs="Times New Roman"/>
          <w:bCs/>
          <w:iCs/>
          <w:sz w:val="20"/>
          <w:szCs w:val="21"/>
        </w:rPr>
        <w:t>across three grassland types and two years</w:t>
      </w:r>
      <w:r w:rsidRPr="00A62FBC">
        <w:rPr>
          <w:rFonts w:ascii="Times New Roman" w:hAnsi="Times New Roman" w:cs="Times New Roman"/>
          <w:bCs/>
          <w:iCs/>
          <w:sz w:val="20"/>
          <w:szCs w:val="20"/>
        </w:rPr>
        <w:t>. IM, EM and EP represent intensive meadow, extensive meadow and extensive pasture, respectively.</w:t>
      </w:r>
    </w:p>
    <w:p w14:paraId="3359F8DC" w14:textId="77777777" w:rsidR="00660DC9" w:rsidRPr="00225E23" w:rsidRDefault="00660DC9" w:rsidP="00660DC9">
      <w:pPr>
        <w:spacing w:beforeLines="100" w:before="240" w:afterLines="100" w:after="240"/>
        <w:jc w:val="center"/>
        <w:rPr>
          <w:rFonts w:ascii="Times New Roman" w:hAnsi="Times New Roman" w:cs="Times New Roman"/>
          <w:bCs/>
          <w:iCs/>
          <w:sz w:val="18"/>
          <w:szCs w:val="21"/>
        </w:rPr>
      </w:pPr>
      <w:r>
        <w:rPr>
          <w:noProof/>
        </w:rPr>
        <w:drawing>
          <wp:inline distT="0" distB="0" distL="0" distR="0" wp14:anchorId="0998AFC4" wp14:editId="5FF9B074">
            <wp:extent cx="5069109" cy="405528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109" cy="405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CEDF6" w14:textId="77777777" w:rsidR="00660DC9" w:rsidRPr="005E3DE4" w:rsidRDefault="00660DC9" w:rsidP="00660DC9">
      <w:pPr>
        <w:spacing w:beforeLines="100" w:before="240" w:afterLines="100" w:after="240"/>
        <w:jc w:val="center"/>
        <w:rPr>
          <w:rFonts w:ascii="Times New Roman" w:hAnsi="Times New Roman" w:cs="Times New Roman"/>
          <w:bCs/>
          <w:iCs/>
          <w:sz w:val="18"/>
          <w:szCs w:val="21"/>
        </w:rPr>
      </w:pPr>
    </w:p>
    <w:p w14:paraId="0E31A846" w14:textId="77777777" w:rsidR="00660DC9" w:rsidRPr="002209C3" w:rsidRDefault="00660DC9" w:rsidP="00660DC9">
      <w:pPr>
        <w:rPr>
          <w:rFonts w:ascii="Times New Roman" w:hAnsi="Times New Roman" w:cs="Times New Roman"/>
          <w:b/>
          <w:bCs/>
          <w:iCs/>
          <w:sz w:val="20"/>
          <w:szCs w:val="21"/>
        </w:rPr>
      </w:pPr>
    </w:p>
    <w:p w14:paraId="221137DC" w14:textId="77777777" w:rsidR="00660DC9" w:rsidRDefault="00660DC9" w:rsidP="00660DC9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br w:type="page"/>
      </w:r>
    </w:p>
    <w:p w14:paraId="668FE2AD" w14:textId="1CCA47A8" w:rsidR="002A4497" w:rsidRPr="00346E40" w:rsidRDefault="002A4497" w:rsidP="002A4497">
      <w:pPr>
        <w:spacing w:beforeLines="100" w:before="240"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5527E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Fig. S</w:t>
      </w:r>
      <w:r w:rsidR="00411155">
        <w:rPr>
          <w:rFonts w:ascii="Times New Roman" w:hAnsi="Times New Roman" w:cs="Times New Roman"/>
          <w:b/>
          <w:bCs/>
          <w:iCs/>
          <w:sz w:val="20"/>
          <w:szCs w:val="20"/>
        </w:rPr>
        <w:t>7</w:t>
      </w:r>
      <w:r w:rsidRPr="00346E4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A51870">
        <w:rPr>
          <w:rFonts w:ascii="Times New Roman" w:hAnsi="Times New Roman" w:cs="Times New Roman"/>
          <w:bCs/>
          <w:iCs/>
          <w:sz w:val="20"/>
          <w:szCs w:val="20"/>
        </w:rPr>
        <w:t>Changes in soil water storage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during growing season</w:t>
      </w:r>
      <w:r w:rsidRPr="00A51870">
        <w:rPr>
          <w:rFonts w:ascii="Times New Roman" w:hAnsi="Times New Roman" w:cs="Times New Roman"/>
          <w:bCs/>
          <w:iCs/>
          <w:sz w:val="20"/>
          <w:szCs w:val="20"/>
        </w:rPr>
        <w:t xml:space="preserve"> under different land-use types and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future </w:t>
      </w:r>
      <w:r w:rsidRPr="00A51870">
        <w:rPr>
          <w:rFonts w:ascii="Times New Roman" w:hAnsi="Times New Roman" w:cs="Times New Roman"/>
          <w:bCs/>
          <w:iCs/>
          <w:sz w:val="20"/>
          <w:szCs w:val="20"/>
        </w:rPr>
        <w:t>climate scenario across three years. (a) change of topsoil (0-30 cm) water storage, (b) change of deep soil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(30-110 cm)</w:t>
      </w:r>
      <w:r w:rsidRPr="00A51870">
        <w:rPr>
          <w:rFonts w:ascii="Times New Roman" w:hAnsi="Times New Roman" w:cs="Times New Roman"/>
          <w:bCs/>
          <w:iCs/>
          <w:sz w:val="20"/>
          <w:szCs w:val="20"/>
        </w:rPr>
        <w:t xml:space="preserve"> water storage. Box plots represent the 0, 25, 50, 75, and 100 percentiles, and cross symbols represent the arithmetic mean (n = 10). </w:t>
      </w:r>
      <w:r>
        <w:rPr>
          <w:rFonts w:ascii="Times New Roman" w:hAnsi="Times New Roman" w:cs="Times New Roman"/>
          <w:bCs/>
          <w:iCs/>
          <w:sz w:val="20"/>
          <w:szCs w:val="20"/>
        </w:rPr>
        <w:t>Growing season</w:t>
      </w:r>
      <w:r w:rsidRPr="00A51870">
        <w:rPr>
          <w:rFonts w:ascii="Times New Roman" w:hAnsi="Times New Roman" w:cs="Times New Roman"/>
          <w:bCs/>
          <w:iCs/>
          <w:sz w:val="20"/>
          <w:szCs w:val="20"/>
        </w:rPr>
        <w:t xml:space="preserve"> refers to the period from when daily mean temperatures consistently exceed 5 °C until crop harvest. Box plots represent the 0, 25, 50, 75, and 100 percentile and cross symbols the arithmetic mean (n = 10). Significant differences between land use, climate, year, interaction of land use and year, land use, climate and year </w:t>
      </w:r>
      <w:r>
        <w:rPr>
          <w:rFonts w:ascii="Times New Roman" w:hAnsi="Times New Roman" w:cs="Times New Roman"/>
          <w:bCs/>
          <w:iCs/>
          <w:sz w:val="20"/>
          <w:szCs w:val="20"/>
        </w:rPr>
        <w:t>are</w:t>
      </w:r>
      <w:r w:rsidRPr="00A51870">
        <w:rPr>
          <w:rFonts w:ascii="Times New Roman" w:hAnsi="Times New Roman" w:cs="Times New Roman"/>
          <w:bCs/>
          <w:iCs/>
          <w:sz w:val="20"/>
          <w:szCs w:val="20"/>
        </w:rPr>
        <w:t xml:space="preserve"> indicated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** (</w:t>
      </w:r>
      <w:r w:rsidRPr="00A8275B"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 w:rsidRPr="00A51870">
        <w:rPr>
          <w:rFonts w:ascii="Times New Roman" w:hAnsi="Times New Roman" w:cs="Times New Roman"/>
          <w:bCs/>
          <w:iCs/>
          <w:sz w:val="20"/>
          <w:szCs w:val="20"/>
        </w:rPr>
        <w:t xml:space="preserve"> &lt; 0.01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) and </w:t>
      </w:r>
      <w:r w:rsidRPr="00A51870">
        <w:rPr>
          <w:rFonts w:ascii="Times New Roman" w:hAnsi="Times New Roman" w:cs="Times New Roman"/>
          <w:bCs/>
          <w:iCs/>
          <w:sz w:val="20"/>
          <w:szCs w:val="20"/>
        </w:rPr>
        <w:t>*** (</w:t>
      </w:r>
      <w:r w:rsidRPr="00A8275B"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 w:rsidRPr="00A51870">
        <w:rPr>
          <w:rFonts w:ascii="Times New Roman" w:hAnsi="Times New Roman" w:cs="Times New Roman"/>
          <w:bCs/>
          <w:iCs/>
          <w:sz w:val="20"/>
          <w:szCs w:val="20"/>
        </w:rPr>
        <w:t xml:space="preserve"> &lt; 0.001). CF, OF, IM and EM represent conventional farming, organic farming, intensive meadow, and extensive meadow, respectively</w:t>
      </w:r>
      <w:r w:rsidRPr="00346E40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38F7F12C" w14:textId="77777777" w:rsidR="002A4497" w:rsidRPr="00750B30" w:rsidRDefault="002A4497" w:rsidP="002A4497">
      <w:pPr>
        <w:spacing w:beforeLines="100" w:before="240" w:afterLines="100" w:after="240"/>
        <w:jc w:val="center"/>
        <w:rPr>
          <w:rFonts w:ascii="Times New Roman" w:hAnsi="Times New Roman" w:cs="Times New Roman"/>
          <w:bCs/>
          <w:iCs/>
          <w:sz w:val="18"/>
          <w:szCs w:val="21"/>
        </w:rPr>
      </w:pPr>
      <w:r>
        <w:rPr>
          <w:noProof/>
        </w:rPr>
        <w:drawing>
          <wp:inline distT="0" distB="0" distL="0" distR="0" wp14:anchorId="61330BA5" wp14:editId="75063042">
            <wp:extent cx="5433379" cy="49987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379" cy="499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BF529" w14:textId="77777777" w:rsidR="002A4497" w:rsidRPr="002209C3" w:rsidRDefault="002A4497" w:rsidP="002A4497">
      <w:pPr>
        <w:rPr>
          <w:rFonts w:ascii="Times New Roman" w:hAnsi="Times New Roman" w:cs="Times New Roman"/>
          <w:b/>
          <w:bCs/>
          <w:iCs/>
          <w:sz w:val="20"/>
          <w:szCs w:val="21"/>
        </w:rPr>
      </w:pPr>
    </w:p>
    <w:p w14:paraId="6928E701" w14:textId="77777777" w:rsidR="002A4497" w:rsidRDefault="002A4497" w:rsidP="002A4497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A69F2AA" w14:textId="047BA814" w:rsidR="00CB6FB3" w:rsidRPr="002909E2" w:rsidRDefault="00CB6FB3" w:rsidP="00CB6FB3">
      <w:pPr>
        <w:spacing w:afterLines="100" w:after="240" w:line="450" w:lineRule="exact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909E2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Fig. S</w:t>
      </w:r>
      <w:r w:rsidR="00411155">
        <w:rPr>
          <w:rFonts w:ascii="Times New Roman" w:hAnsi="Times New Roman" w:cs="Times New Roman"/>
          <w:b/>
          <w:bCs/>
          <w:iCs/>
          <w:sz w:val="20"/>
          <w:szCs w:val="20"/>
        </w:rPr>
        <w:t>8</w:t>
      </w:r>
      <w:r w:rsidRPr="002909E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909E2">
        <w:rPr>
          <w:rFonts w:ascii="Times New Roman" w:hAnsi="Times New Roman" w:cs="Times New Roman"/>
          <w:bCs/>
          <w:iCs/>
          <w:sz w:val="20"/>
          <w:szCs w:val="20"/>
        </w:rPr>
        <w:t>Effect of land</w:t>
      </w:r>
      <w:r w:rsidR="00F07CA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2909E2">
        <w:rPr>
          <w:rFonts w:ascii="Times New Roman" w:hAnsi="Times New Roman" w:cs="Times New Roman"/>
          <w:bCs/>
          <w:iCs/>
          <w:sz w:val="20"/>
          <w:szCs w:val="20"/>
        </w:rPr>
        <w:t>use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750B30">
        <w:rPr>
          <w:rFonts w:ascii="Times New Roman" w:hAnsi="Times New Roman" w:cs="Times New Roman"/>
          <w:bCs/>
          <w:iCs/>
          <w:sz w:val="20"/>
          <w:szCs w:val="20"/>
        </w:rPr>
        <w:t xml:space="preserve">future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climate </w:t>
      </w:r>
      <w:r w:rsidR="00750B30">
        <w:rPr>
          <w:rFonts w:ascii="Times New Roman" w:hAnsi="Times New Roman" w:cs="Times New Roman"/>
          <w:bCs/>
          <w:iCs/>
          <w:sz w:val="20"/>
          <w:szCs w:val="20"/>
        </w:rPr>
        <w:t>scenario</w:t>
      </w:r>
      <w:r w:rsidRPr="002909E2">
        <w:rPr>
          <w:rFonts w:ascii="Times New Roman" w:hAnsi="Times New Roman" w:cs="Times New Roman"/>
          <w:bCs/>
          <w:iCs/>
          <w:sz w:val="20"/>
          <w:szCs w:val="20"/>
        </w:rPr>
        <w:t xml:space="preserve"> on </w:t>
      </w:r>
      <w:r>
        <w:rPr>
          <w:rFonts w:ascii="Times New Roman" w:hAnsi="Times New Roman" w:cs="Times New Roman"/>
          <w:bCs/>
          <w:iCs/>
          <w:sz w:val="20"/>
          <w:szCs w:val="20"/>
        </w:rPr>
        <w:t>annual yield across three years</w:t>
      </w:r>
      <w:r w:rsidRPr="002909E2">
        <w:rPr>
          <w:rFonts w:ascii="Times New Roman" w:hAnsi="Times New Roman" w:cs="Times New Roman"/>
          <w:bCs/>
          <w:iCs/>
          <w:sz w:val="20"/>
          <w:szCs w:val="20"/>
        </w:rPr>
        <w:t>. CF, OF, IM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and</w:t>
      </w:r>
      <w:r w:rsidRPr="002909E2">
        <w:rPr>
          <w:rFonts w:ascii="Times New Roman" w:hAnsi="Times New Roman" w:cs="Times New Roman"/>
          <w:bCs/>
          <w:iCs/>
          <w:sz w:val="20"/>
          <w:szCs w:val="20"/>
        </w:rPr>
        <w:t xml:space="preserve"> EM represent conventional farming, organic farming, intensive meadow,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and</w:t>
      </w:r>
      <w:r w:rsidRPr="002909E2">
        <w:rPr>
          <w:rFonts w:ascii="Times New Roman" w:hAnsi="Times New Roman" w:cs="Times New Roman"/>
          <w:bCs/>
          <w:iCs/>
          <w:sz w:val="20"/>
          <w:szCs w:val="20"/>
        </w:rPr>
        <w:t xml:space="preserve"> extensive meadow respectively.</w:t>
      </w:r>
    </w:p>
    <w:p w14:paraId="4DBF9971" w14:textId="77777777" w:rsidR="00CB6FB3" w:rsidRDefault="00CB6FB3" w:rsidP="0041115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C7F0E58" wp14:editId="4C5F1E71">
            <wp:extent cx="5831032" cy="3042278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032" cy="304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878C6" w14:textId="77777777" w:rsidR="00411155" w:rsidRDefault="00411155" w:rsidP="00411155">
      <w:pPr>
        <w:jc w:val="center"/>
        <w:rPr>
          <w:noProof/>
        </w:rPr>
      </w:pPr>
    </w:p>
    <w:p w14:paraId="2B3082D8" w14:textId="2F67B380" w:rsidR="00411155" w:rsidRPr="001218FA" w:rsidRDefault="00411155" w:rsidP="001218FA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sectPr w:rsidR="00411155" w:rsidRPr="001218FA" w:rsidSect="00411155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606"/>
    <w:multiLevelType w:val="hybridMultilevel"/>
    <w:tmpl w:val="B46AE50E"/>
    <w:lvl w:ilvl="0" w:tplc="D6609F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7D86"/>
    <w:multiLevelType w:val="hybridMultilevel"/>
    <w:tmpl w:val="C43009F0"/>
    <w:lvl w:ilvl="0" w:tplc="1F28A2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152F"/>
    <w:multiLevelType w:val="hybridMultilevel"/>
    <w:tmpl w:val="A80A2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2680"/>
    <w:multiLevelType w:val="hybridMultilevel"/>
    <w:tmpl w:val="98847482"/>
    <w:lvl w:ilvl="0" w:tplc="36A4A500">
      <w:start w:val="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43654BD"/>
    <w:multiLevelType w:val="hybridMultilevel"/>
    <w:tmpl w:val="31AA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F0A32"/>
    <w:multiLevelType w:val="hybridMultilevel"/>
    <w:tmpl w:val="D2BE67D0"/>
    <w:lvl w:ilvl="0" w:tplc="A80A05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B41EE"/>
    <w:multiLevelType w:val="multilevel"/>
    <w:tmpl w:val="37BB4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56F29"/>
    <w:multiLevelType w:val="hybridMultilevel"/>
    <w:tmpl w:val="B4DA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D7536"/>
    <w:multiLevelType w:val="hybridMultilevel"/>
    <w:tmpl w:val="958A4800"/>
    <w:lvl w:ilvl="0" w:tplc="2A3A7A7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5C6F"/>
    <w:multiLevelType w:val="hybridMultilevel"/>
    <w:tmpl w:val="FD42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15AAB"/>
    <w:multiLevelType w:val="hybridMultilevel"/>
    <w:tmpl w:val="5992BB02"/>
    <w:lvl w:ilvl="0" w:tplc="C74EA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90F07"/>
    <w:multiLevelType w:val="hybridMultilevel"/>
    <w:tmpl w:val="30EAD0C4"/>
    <w:lvl w:ilvl="0" w:tplc="7250DEF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011B6"/>
    <w:multiLevelType w:val="multilevel"/>
    <w:tmpl w:val="600E7BF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B111E2B"/>
    <w:multiLevelType w:val="hybridMultilevel"/>
    <w:tmpl w:val="CDE8D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13"/>
  </w:num>
  <w:num w:numId="8">
    <w:abstractNumId w:val="3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2A"/>
    <w:rsid w:val="00037E80"/>
    <w:rsid w:val="00072456"/>
    <w:rsid w:val="000747DC"/>
    <w:rsid w:val="00074C1D"/>
    <w:rsid w:val="00094F6E"/>
    <w:rsid w:val="000B1897"/>
    <w:rsid w:val="000C0315"/>
    <w:rsid w:val="000C4D3D"/>
    <w:rsid w:val="000D623E"/>
    <w:rsid w:val="000F1C71"/>
    <w:rsid w:val="000F25DD"/>
    <w:rsid w:val="001218FA"/>
    <w:rsid w:val="00127199"/>
    <w:rsid w:val="0013004D"/>
    <w:rsid w:val="001669FD"/>
    <w:rsid w:val="00171C34"/>
    <w:rsid w:val="00175BE7"/>
    <w:rsid w:val="001765AA"/>
    <w:rsid w:val="001833A8"/>
    <w:rsid w:val="00184DD7"/>
    <w:rsid w:val="001973A5"/>
    <w:rsid w:val="001B49E9"/>
    <w:rsid w:val="001F1688"/>
    <w:rsid w:val="001F448E"/>
    <w:rsid w:val="002209C3"/>
    <w:rsid w:val="00225E23"/>
    <w:rsid w:val="002261E4"/>
    <w:rsid w:val="00241682"/>
    <w:rsid w:val="0024407B"/>
    <w:rsid w:val="00250DE0"/>
    <w:rsid w:val="00252C87"/>
    <w:rsid w:val="00263EA6"/>
    <w:rsid w:val="002715B9"/>
    <w:rsid w:val="002909E2"/>
    <w:rsid w:val="002A3B2E"/>
    <w:rsid w:val="002A4497"/>
    <w:rsid w:val="002B4A8F"/>
    <w:rsid w:val="002B5E0F"/>
    <w:rsid w:val="002C5083"/>
    <w:rsid w:val="002F2818"/>
    <w:rsid w:val="0033360B"/>
    <w:rsid w:val="00341A9E"/>
    <w:rsid w:val="00346E40"/>
    <w:rsid w:val="003529E4"/>
    <w:rsid w:val="00356341"/>
    <w:rsid w:val="00364843"/>
    <w:rsid w:val="00366303"/>
    <w:rsid w:val="003714F2"/>
    <w:rsid w:val="00373B9E"/>
    <w:rsid w:val="00381FC5"/>
    <w:rsid w:val="00390F1D"/>
    <w:rsid w:val="00392105"/>
    <w:rsid w:val="00397CBA"/>
    <w:rsid w:val="003A0175"/>
    <w:rsid w:val="003A11BF"/>
    <w:rsid w:val="003A61F0"/>
    <w:rsid w:val="003C6883"/>
    <w:rsid w:val="00403B18"/>
    <w:rsid w:val="00406AAB"/>
    <w:rsid w:val="00411155"/>
    <w:rsid w:val="00446B26"/>
    <w:rsid w:val="00460A45"/>
    <w:rsid w:val="004648FB"/>
    <w:rsid w:val="00466E81"/>
    <w:rsid w:val="0047153F"/>
    <w:rsid w:val="004D60AB"/>
    <w:rsid w:val="004D7B60"/>
    <w:rsid w:val="004E1CF7"/>
    <w:rsid w:val="004E2D67"/>
    <w:rsid w:val="004E429A"/>
    <w:rsid w:val="00501CCC"/>
    <w:rsid w:val="0050398F"/>
    <w:rsid w:val="00515828"/>
    <w:rsid w:val="00517E91"/>
    <w:rsid w:val="00536AC8"/>
    <w:rsid w:val="00577E21"/>
    <w:rsid w:val="005A3415"/>
    <w:rsid w:val="005B3FAC"/>
    <w:rsid w:val="005D1484"/>
    <w:rsid w:val="005F1F04"/>
    <w:rsid w:val="00606C02"/>
    <w:rsid w:val="0061617E"/>
    <w:rsid w:val="0062628F"/>
    <w:rsid w:val="00632A4C"/>
    <w:rsid w:val="00634A9C"/>
    <w:rsid w:val="00657C20"/>
    <w:rsid w:val="00660DC9"/>
    <w:rsid w:val="006B0D49"/>
    <w:rsid w:val="006B3DB7"/>
    <w:rsid w:val="006D3236"/>
    <w:rsid w:val="006E219E"/>
    <w:rsid w:val="006F30E8"/>
    <w:rsid w:val="0070236F"/>
    <w:rsid w:val="00712CD1"/>
    <w:rsid w:val="007352FA"/>
    <w:rsid w:val="00750B30"/>
    <w:rsid w:val="0075672E"/>
    <w:rsid w:val="007612C5"/>
    <w:rsid w:val="0077239E"/>
    <w:rsid w:val="00776AA5"/>
    <w:rsid w:val="00783B8C"/>
    <w:rsid w:val="007A143A"/>
    <w:rsid w:val="007B5163"/>
    <w:rsid w:val="007B7688"/>
    <w:rsid w:val="007D00DF"/>
    <w:rsid w:val="007F3DD4"/>
    <w:rsid w:val="0082511E"/>
    <w:rsid w:val="008473E6"/>
    <w:rsid w:val="00884AEC"/>
    <w:rsid w:val="008A7311"/>
    <w:rsid w:val="008B7F9B"/>
    <w:rsid w:val="008F39B2"/>
    <w:rsid w:val="0097663B"/>
    <w:rsid w:val="00980C66"/>
    <w:rsid w:val="009870FD"/>
    <w:rsid w:val="00993570"/>
    <w:rsid w:val="009A317C"/>
    <w:rsid w:val="009B30D3"/>
    <w:rsid w:val="009D0B3A"/>
    <w:rsid w:val="009E0F2C"/>
    <w:rsid w:val="009F7072"/>
    <w:rsid w:val="00A049F6"/>
    <w:rsid w:val="00A42A52"/>
    <w:rsid w:val="00A4392A"/>
    <w:rsid w:val="00A51870"/>
    <w:rsid w:val="00A62FBC"/>
    <w:rsid w:val="00A8275B"/>
    <w:rsid w:val="00AA0286"/>
    <w:rsid w:val="00AA0D98"/>
    <w:rsid w:val="00AA7267"/>
    <w:rsid w:val="00AC735F"/>
    <w:rsid w:val="00AE0B02"/>
    <w:rsid w:val="00AE1033"/>
    <w:rsid w:val="00AE4C18"/>
    <w:rsid w:val="00AF58CD"/>
    <w:rsid w:val="00B00B6E"/>
    <w:rsid w:val="00B0372B"/>
    <w:rsid w:val="00B03F05"/>
    <w:rsid w:val="00B052FA"/>
    <w:rsid w:val="00B15657"/>
    <w:rsid w:val="00B20313"/>
    <w:rsid w:val="00B20D76"/>
    <w:rsid w:val="00B23812"/>
    <w:rsid w:val="00B2574A"/>
    <w:rsid w:val="00B759BF"/>
    <w:rsid w:val="00B76862"/>
    <w:rsid w:val="00B77E08"/>
    <w:rsid w:val="00B863EF"/>
    <w:rsid w:val="00BA1C4F"/>
    <w:rsid w:val="00BB64E4"/>
    <w:rsid w:val="00BC211E"/>
    <w:rsid w:val="00BD6090"/>
    <w:rsid w:val="00BE05A8"/>
    <w:rsid w:val="00BE6A87"/>
    <w:rsid w:val="00C43396"/>
    <w:rsid w:val="00C453D2"/>
    <w:rsid w:val="00C46C09"/>
    <w:rsid w:val="00C71A76"/>
    <w:rsid w:val="00C77020"/>
    <w:rsid w:val="00C844F5"/>
    <w:rsid w:val="00C91501"/>
    <w:rsid w:val="00C96548"/>
    <w:rsid w:val="00CA5DBE"/>
    <w:rsid w:val="00CA620A"/>
    <w:rsid w:val="00CB6FB3"/>
    <w:rsid w:val="00CC1FB4"/>
    <w:rsid w:val="00CC76FA"/>
    <w:rsid w:val="00CE48DE"/>
    <w:rsid w:val="00CE67CC"/>
    <w:rsid w:val="00D01819"/>
    <w:rsid w:val="00D1127A"/>
    <w:rsid w:val="00D12ED9"/>
    <w:rsid w:val="00D5280A"/>
    <w:rsid w:val="00D5527E"/>
    <w:rsid w:val="00D808E4"/>
    <w:rsid w:val="00D813C1"/>
    <w:rsid w:val="00D91D7B"/>
    <w:rsid w:val="00DA3F40"/>
    <w:rsid w:val="00DA7835"/>
    <w:rsid w:val="00DD1857"/>
    <w:rsid w:val="00DF5DB9"/>
    <w:rsid w:val="00E01CF2"/>
    <w:rsid w:val="00E12F30"/>
    <w:rsid w:val="00E54F90"/>
    <w:rsid w:val="00E64A37"/>
    <w:rsid w:val="00E81640"/>
    <w:rsid w:val="00E902D0"/>
    <w:rsid w:val="00E97213"/>
    <w:rsid w:val="00EA2288"/>
    <w:rsid w:val="00EA3B65"/>
    <w:rsid w:val="00EB185F"/>
    <w:rsid w:val="00EC7B13"/>
    <w:rsid w:val="00ED33D9"/>
    <w:rsid w:val="00EE2644"/>
    <w:rsid w:val="00EE3665"/>
    <w:rsid w:val="00F022C3"/>
    <w:rsid w:val="00F06E3F"/>
    <w:rsid w:val="00F07CA4"/>
    <w:rsid w:val="00F20343"/>
    <w:rsid w:val="00F247AC"/>
    <w:rsid w:val="00F36F4B"/>
    <w:rsid w:val="00F37164"/>
    <w:rsid w:val="00F40CF0"/>
    <w:rsid w:val="00F43ED1"/>
    <w:rsid w:val="00F54667"/>
    <w:rsid w:val="00F972A9"/>
    <w:rsid w:val="00FB171B"/>
    <w:rsid w:val="00FB2C55"/>
    <w:rsid w:val="00FB5251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8EFA3"/>
  <w15:chartTrackingRefBased/>
  <w15:docId w15:val="{FAA9A0BD-85BC-4132-892C-D20A4A13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92A"/>
  </w:style>
  <w:style w:type="paragraph" w:styleId="Heading1">
    <w:name w:val="heading 1"/>
    <w:basedOn w:val="Normal"/>
    <w:next w:val="Normal"/>
    <w:link w:val="Heading1Char"/>
    <w:uiPriority w:val="9"/>
    <w:qFormat/>
    <w:rsid w:val="00A4392A"/>
    <w:pPr>
      <w:keepNext/>
      <w:keepLines/>
      <w:widowControl w:val="0"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92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ListParagraph">
    <w:name w:val="List Paragraph"/>
    <w:basedOn w:val="Normal"/>
    <w:uiPriority w:val="34"/>
    <w:qFormat/>
    <w:rsid w:val="00A4392A"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  <w:style w:type="character" w:styleId="Hyperlink">
    <w:name w:val="Hyperlink"/>
    <w:basedOn w:val="DefaultParagraphFont"/>
    <w:uiPriority w:val="99"/>
    <w:unhideWhenUsed/>
    <w:rsid w:val="00A439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92A"/>
    <w:pPr>
      <w:widowControl w:val="0"/>
      <w:spacing w:after="0" w:line="240" w:lineRule="auto"/>
      <w:jc w:val="both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92A"/>
    <w:rPr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92A"/>
    <w:pPr>
      <w:widowControl w:val="0"/>
      <w:spacing w:after="0" w:line="240" w:lineRule="auto"/>
      <w:jc w:val="both"/>
    </w:pPr>
    <w:rPr>
      <w:rFonts w:ascii="Segoe UI" w:hAnsi="Segoe UI" w:cs="Segoe UI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2A"/>
    <w:rPr>
      <w:rFonts w:ascii="Segoe UI" w:hAnsi="Segoe UI" w:cs="Segoe UI"/>
      <w:kern w:val="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4392A"/>
  </w:style>
  <w:style w:type="paragraph" w:customStyle="1" w:styleId="EndNoteBibliographyTitle">
    <w:name w:val="EndNote Bibliography Title"/>
    <w:basedOn w:val="Normal"/>
    <w:link w:val="EndNoteBibliographyTitleChar"/>
    <w:rsid w:val="00A4392A"/>
    <w:pPr>
      <w:widowControl w:val="0"/>
      <w:spacing w:after="0" w:line="240" w:lineRule="auto"/>
      <w:jc w:val="center"/>
    </w:pPr>
    <w:rPr>
      <w:rFonts w:ascii="Calibri" w:hAnsi="Calibri" w:cs="Calibri"/>
      <w:noProof/>
      <w:kern w:val="2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4392A"/>
    <w:rPr>
      <w:rFonts w:ascii="Calibri" w:hAnsi="Calibri" w:cs="Calibri"/>
      <w:noProof/>
      <w:kern w:val="2"/>
      <w:sz w:val="20"/>
    </w:rPr>
  </w:style>
  <w:style w:type="paragraph" w:customStyle="1" w:styleId="EndNoteBibliography">
    <w:name w:val="EndNote Bibliography"/>
    <w:basedOn w:val="Normal"/>
    <w:link w:val="EndNoteBibliographyChar"/>
    <w:rsid w:val="00A4392A"/>
    <w:pPr>
      <w:widowControl w:val="0"/>
      <w:spacing w:after="0" w:line="240" w:lineRule="auto"/>
      <w:jc w:val="both"/>
    </w:pPr>
    <w:rPr>
      <w:rFonts w:ascii="Calibri" w:hAnsi="Calibri" w:cs="Calibri"/>
      <w:noProof/>
      <w:kern w:val="2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A4392A"/>
    <w:rPr>
      <w:rFonts w:ascii="Calibri" w:hAnsi="Calibri" w:cs="Calibri"/>
      <w:noProof/>
      <w:kern w:val="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92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92A"/>
    <w:rPr>
      <w:b/>
      <w:bCs/>
      <w:kern w:val="2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39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4392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4392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392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4392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392A"/>
    <w:pPr>
      <w:widowControl w:val="0"/>
      <w:spacing w:after="0" w:line="240" w:lineRule="auto"/>
      <w:jc w:val="both"/>
    </w:pPr>
    <w:rPr>
      <w:kern w:val="2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392A"/>
    <w:rPr>
      <w:kern w:val="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392A"/>
    <w:rPr>
      <w:vertAlign w:val="superscript"/>
    </w:rPr>
  </w:style>
  <w:style w:type="paragraph" w:styleId="Revision">
    <w:name w:val="Revision"/>
    <w:hidden/>
    <w:uiPriority w:val="99"/>
    <w:semiHidden/>
    <w:rsid w:val="00A4392A"/>
    <w:pPr>
      <w:spacing w:after="0" w:line="240" w:lineRule="auto"/>
    </w:pPr>
    <w:rPr>
      <w:kern w:val="2"/>
      <w:sz w:val="21"/>
    </w:rPr>
  </w:style>
  <w:style w:type="table" w:styleId="TableGrid">
    <w:name w:val="Table Grid"/>
    <w:basedOn w:val="TableNormal"/>
    <w:uiPriority w:val="39"/>
    <w:rsid w:val="00A4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439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439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92A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kern w:val="2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A4392A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A4392A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kern w:val="2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A4392A"/>
    <w:rPr>
      <w:kern w:val="2"/>
      <w:sz w:val="21"/>
    </w:rPr>
  </w:style>
  <w:style w:type="paragraph" w:styleId="NormalWeb">
    <w:name w:val="Normal (Web)"/>
    <w:basedOn w:val="Normal"/>
    <w:uiPriority w:val="99"/>
    <w:semiHidden/>
    <w:unhideWhenUsed/>
    <w:rsid w:val="00A4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DA19-2EB0-4480-83D1-AB57ADC6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2107</Words>
  <Characters>12807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Mengqi Wu</dc:creator>
  <cp:keywords/>
  <dc:description/>
  <cp:lastModifiedBy>Mengqi Wu</cp:lastModifiedBy>
  <cp:revision>6</cp:revision>
  <dcterms:created xsi:type="dcterms:W3CDTF">2025-07-04T09:24:00Z</dcterms:created>
  <dcterms:modified xsi:type="dcterms:W3CDTF">2025-07-04T15:02:00Z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6e08573c56a91bd7e85482b492db54fe274d2a788dfdf8dc563dbaa2d70410ef</vt:lpwstr>
  </property>
</Properties>
</file>