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D91" w:rsidRDefault="004F4D91" w:rsidP="004F4D9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fr-FR"/>
        </w:rPr>
      </w:pPr>
      <w:r w:rsidRPr="009D14A6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fr-FR"/>
        </w:rPr>
        <w:t>Profiler: A Next-Generation Platform for Streamlined Omics Data Analysis</w:t>
      </w:r>
    </w:p>
    <w:p w:rsidR="004F4D91" w:rsidRPr="001E34DD" w:rsidRDefault="004F4D91" w:rsidP="004F4D9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3787168"/>
      <w:r w:rsidRPr="001E34DD">
        <w:rPr>
          <w:rFonts w:ascii="Times New Roman" w:hAnsi="Times New Roman" w:cs="Times New Roman"/>
          <w:b/>
          <w:sz w:val="24"/>
          <w:szCs w:val="24"/>
        </w:rPr>
        <w:t>Yanis Zirem</w:t>
      </w:r>
      <w:r w:rsidRPr="001E34D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1E34DD">
        <w:rPr>
          <w:rFonts w:ascii="Times New Roman" w:hAnsi="Times New Roman" w:cs="Times New Roman"/>
          <w:b/>
          <w:sz w:val="24"/>
          <w:szCs w:val="24"/>
        </w:rPr>
        <w:t>,</w:t>
      </w:r>
      <w:r w:rsidR="003209E0">
        <w:rPr>
          <w:rFonts w:ascii="Times New Roman" w:hAnsi="Times New Roman" w:cs="Times New Roman"/>
          <w:b/>
          <w:sz w:val="24"/>
          <w:szCs w:val="24"/>
        </w:rPr>
        <w:t xml:space="preserve"> Léa Ledoux</w:t>
      </w:r>
      <w:r w:rsidR="003209E0" w:rsidRPr="001E34D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209E0">
        <w:rPr>
          <w:rFonts w:ascii="Times New Roman" w:hAnsi="Times New Roman" w:cs="Times New Roman"/>
          <w:b/>
          <w:sz w:val="24"/>
          <w:szCs w:val="24"/>
        </w:rPr>
        <w:t>,</w:t>
      </w:r>
      <w:r w:rsidRPr="001E34DD">
        <w:rPr>
          <w:rFonts w:ascii="Times New Roman" w:hAnsi="Times New Roman" w:cs="Times New Roman"/>
          <w:b/>
          <w:sz w:val="24"/>
          <w:szCs w:val="24"/>
        </w:rPr>
        <w:t xml:space="preserve"> Isabelle Fournier</w:t>
      </w:r>
      <w:r w:rsidRPr="001E34D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,2</w:t>
      </w:r>
      <w:r>
        <w:rPr>
          <w:rFonts w:cs="Times New Roman"/>
          <w:b/>
          <w:szCs w:val="24"/>
        </w:rPr>
        <w:t xml:space="preserve">, </w:t>
      </w:r>
      <w:r w:rsidRPr="001E34DD">
        <w:rPr>
          <w:rFonts w:ascii="Times New Roman" w:hAnsi="Times New Roman" w:cs="Times New Roman"/>
          <w:b/>
          <w:sz w:val="24"/>
          <w:szCs w:val="24"/>
        </w:rPr>
        <w:t>Michel Salzet</w:t>
      </w:r>
      <w:r w:rsidRPr="001E34DD">
        <w:rPr>
          <w:rFonts w:ascii="Times New Roman" w:hAnsi="Times New Roman" w:cs="Times New Roman"/>
          <w:b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bookmarkEnd w:id="0"/>
    <w:p w:rsidR="004F4D91" w:rsidRDefault="004F4D91" w:rsidP="004F4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D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E34DD">
        <w:rPr>
          <w:rFonts w:ascii="Times New Roman" w:hAnsi="Times New Roman" w:cs="Times New Roman"/>
          <w:sz w:val="24"/>
          <w:szCs w:val="24"/>
        </w:rPr>
        <w:t>Univ. Lille, Inserm, CHU Lille, U1192 - Protéomique</w:t>
      </w:r>
      <w:bookmarkStart w:id="1" w:name="_GoBack"/>
      <w:bookmarkEnd w:id="1"/>
      <w:r w:rsidRPr="001E34DD">
        <w:rPr>
          <w:rFonts w:ascii="Times New Roman" w:hAnsi="Times New Roman" w:cs="Times New Roman"/>
          <w:sz w:val="24"/>
          <w:szCs w:val="24"/>
        </w:rPr>
        <w:t xml:space="preserve"> Réponse Inflammatoire Spectrométrie de Masse – PRISM, F-59000 Lille, </w:t>
      </w:r>
      <w:r>
        <w:rPr>
          <w:rFonts w:ascii="Times New Roman" w:hAnsi="Times New Roman" w:cs="Times New Roman"/>
          <w:sz w:val="24"/>
          <w:szCs w:val="24"/>
        </w:rPr>
        <w:t>France</w:t>
      </w:r>
    </w:p>
    <w:p w:rsidR="004F4D91" w:rsidRPr="001E34DD" w:rsidRDefault="004F4D91" w:rsidP="004F4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E34DD">
        <w:rPr>
          <w:rFonts w:ascii="Times New Roman" w:hAnsi="Times New Roman" w:cs="Times New Roman"/>
          <w:sz w:val="24"/>
          <w:szCs w:val="24"/>
        </w:rPr>
        <w:t xml:space="preserve">Institut Universitaire de France (IUF), Paris, France </w:t>
      </w:r>
    </w:p>
    <w:p w:rsidR="006859E5" w:rsidRDefault="006859E5"/>
    <w:p w:rsidR="004F4D91" w:rsidRDefault="004F4D91"/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9139CD" w:rsidRDefault="009139CD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4F4D91" w:rsidRDefault="004F4D91">
      <w:pPr>
        <w:rPr>
          <w:rFonts w:ascii="Times New Roman" w:hAnsi="Times New Roman" w:cs="Times New Roman"/>
          <w:b/>
          <w:bCs/>
          <w:szCs w:val="20"/>
          <w:lang w:val="en-US"/>
        </w:rPr>
      </w:pPr>
    </w:p>
    <w:p w:rsidR="00D2488F" w:rsidRDefault="00D2488F" w:rsidP="00D2488F">
      <w:pPr>
        <w:jc w:val="both"/>
        <w:rPr>
          <w:rFonts w:ascii="Times New Roman" w:hAnsi="Times New Roman" w:cs="Times New Roman"/>
          <w:b/>
          <w:bCs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Cs w:val="20"/>
          <w:lang w:val="en-US"/>
        </w:rPr>
        <w:lastRenderedPageBreak/>
        <w:drawing>
          <wp:inline distT="0" distB="0" distL="0" distR="0">
            <wp:extent cx="5760720" cy="2724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plot (10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2F" w:rsidRDefault="008368DC" w:rsidP="00D2488F">
      <w:pPr>
        <w:jc w:val="both"/>
        <w:rPr>
          <w:rFonts w:ascii="Times New Roman" w:hAnsi="Times New Roman" w:cs="Times New Roman"/>
          <w:szCs w:val="20"/>
          <w:lang w:val="en-US"/>
        </w:rPr>
      </w:pPr>
      <w:r>
        <w:rPr>
          <w:rFonts w:ascii="Times New Roman" w:hAnsi="Times New Roman" w:cs="Times New Roman"/>
          <w:noProof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425A34FC">
            <wp:simplePos x="0" y="0"/>
            <wp:positionH relativeFrom="margin">
              <wp:align>left</wp:align>
            </wp:positionH>
            <wp:positionV relativeFrom="paragraph">
              <wp:posOffset>569844</wp:posOffset>
            </wp:positionV>
            <wp:extent cx="5781319" cy="2766318"/>
            <wp:effectExtent l="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19" cy="276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D91" w:rsidRPr="00A52C2D">
        <w:rPr>
          <w:rFonts w:ascii="Times New Roman" w:hAnsi="Times New Roman" w:cs="Times New Roman"/>
          <w:b/>
          <w:bCs/>
          <w:szCs w:val="20"/>
          <w:lang w:val="en-US"/>
        </w:rPr>
        <w:t>Figure S</w:t>
      </w:r>
      <w:r w:rsidR="00D70325">
        <w:rPr>
          <w:rFonts w:ascii="Times New Roman" w:hAnsi="Times New Roman" w:cs="Times New Roman"/>
          <w:b/>
          <w:bCs/>
          <w:szCs w:val="20"/>
          <w:lang w:val="en-US"/>
        </w:rPr>
        <w:t>1</w:t>
      </w:r>
      <w:r w:rsidR="004F4D91" w:rsidRPr="00A52C2D">
        <w:rPr>
          <w:rFonts w:ascii="Times New Roman" w:hAnsi="Times New Roman" w:cs="Times New Roman"/>
          <w:b/>
          <w:bCs/>
          <w:szCs w:val="20"/>
          <w:lang w:val="en-US"/>
        </w:rPr>
        <w:t>.</w:t>
      </w:r>
      <w:r w:rsidR="004F4D91" w:rsidRPr="00A5401B">
        <w:rPr>
          <w:rFonts w:ascii="Times New Roman" w:hAnsi="Times New Roman" w:cs="Times New Roman"/>
          <w:szCs w:val="20"/>
          <w:lang w:val="en-US"/>
        </w:rPr>
        <w:t xml:space="preserve"> </w:t>
      </w:r>
      <w:r w:rsidR="00D2488F" w:rsidRPr="00D2488F">
        <w:rPr>
          <w:rFonts w:ascii="Times New Roman" w:hAnsi="Times New Roman" w:cs="Times New Roman"/>
          <w:szCs w:val="20"/>
          <w:lang w:val="en-US"/>
        </w:rPr>
        <w:t>Display of a</w:t>
      </w:r>
      <w:r w:rsidR="00D2488F">
        <w:rPr>
          <w:rFonts w:ascii="Times New Roman" w:hAnsi="Times New Roman" w:cs="Times New Roman"/>
          <w:szCs w:val="20"/>
          <w:lang w:val="en-US"/>
        </w:rPr>
        <w:t xml:space="preserve"> mean </w:t>
      </w:r>
      <w:r w:rsidR="00D2488F" w:rsidRPr="00D2488F">
        <w:rPr>
          <w:rFonts w:ascii="Times New Roman" w:hAnsi="Times New Roman" w:cs="Times New Roman"/>
          <w:szCs w:val="20"/>
          <w:lang w:val="en-US"/>
        </w:rPr>
        <w:t>mass spectrum acquired using a conventional mass spectrometer (</w:t>
      </w:r>
      <w:r w:rsidR="00D2488F">
        <w:rPr>
          <w:rFonts w:ascii="Times New Roman" w:hAnsi="Times New Roman" w:cs="Times New Roman"/>
          <w:szCs w:val="20"/>
          <w:lang w:val="en-US"/>
        </w:rPr>
        <w:t xml:space="preserve">from </w:t>
      </w:r>
      <w:r w:rsidR="00D2488F" w:rsidRPr="00D2488F">
        <w:rPr>
          <w:rFonts w:ascii="Times New Roman" w:hAnsi="Times New Roman" w:cs="Times New Roman"/>
          <w:szCs w:val="20"/>
          <w:lang w:val="en-US"/>
        </w:rPr>
        <w:t xml:space="preserve">Waters), showing intensity profiles across </w:t>
      </w:r>
      <w:r w:rsidR="00D2488F" w:rsidRPr="00D2488F">
        <w:rPr>
          <w:rFonts w:ascii="Times New Roman" w:hAnsi="Times New Roman" w:cs="Times New Roman"/>
          <w:i/>
          <w:szCs w:val="20"/>
          <w:lang w:val="en-US"/>
        </w:rPr>
        <w:t>m/z</w:t>
      </w:r>
      <w:r w:rsidR="00D2488F" w:rsidRPr="00D2488F">
        <w:rPr>
          <w:rFonts w:ascii="Times New Roman" w:hAnsi="Times New Roman" w:cs="Times New Roman"/>
          <w:szCs w:val="20"/>
          <w:lang w:val="en-US"/>
        </w:rPr>
        <w:t xml:space="preserve"> for three tissue types: benign, tumor, and necrotic.</w:t>
      </w:r>
    </w:p>
    <w:p w:rsidR="006C3959" w:rsidRDefault="007C282F" w:rsidP="00D2488F">
      <w:pPr>
        <w:jc w:val="both"/>
        <w:rPr>
          <w:rFonts w:ascii="Times New Roman" w:hAnsi="Times New Roman" w:cs="Times New Roman"/>
          <w:szCs w:val="20"/>
          <w:highlight w:val="yellow"/>
          <w:lang w:val="en-US"/>
        </w:rPr>
      </w:pPr>
      <w:r w:rsidRPr="009139CD">
        <w:rPr>
          <w:rFonts w:ascii="Times New Roman" w:hAnsi="Times New Roman" w:cs="Times New Roman"/>
          <w:b/>
          <w:bCs/>
          <w:szCs w:val="20"/>
          <w:lang w:val="en-US"/>
        </w:rPr>
        <w:t>Figure S</w:t>
      </w:r>
      <w:r w:rsidR="00D70325">
        <w:rPr>
          <w:rFonts w:ascii="Times New Roman" w:hAnsi="Times New Roman" w:cs="Times New Roman"/>
          <w:b/>
          <w:bCs/>
          <w:szCs w:val="20"/>
          <w:lang w:val="en-US"/>
        </w:rPr>
        <w:t>2</w:t>
      </w:r>
      <w:r w:rsidRPr="009139CD">
        <w:rPr>
          <w:rFonts w:ascii="Times New Roman" w:hAnsi="Times New Roman" w:cs="Times New Roman"/>
          <w:b/>
          <w:bCs/>
          <w:szCs w:val="20"/>
          <w:lang w:val="en-US"/>
        </w:rPr>
        <w:t>.</w:t>
      </w:r>
      <w:r w:rsidRPr="009139CD">
        <w:rPr>
          <w:rFonts w:ascii="Times New Roman" w:hAnsi="Times New Roman" w:cs="Times New Roman"/>
          <w:szCs w:val="20"/>
          <w:lang w:val="en-US"/>
        </w:rPr>
        <w:t xml:space="preserve"> </w:t>
      </w:r>
      <w:r w:rsidR="00087BC0" w:rsidRPr="00087BC0">
        <w:rPr>
          <w:rFonts w:ascii="Times New Roman" w:hAnsi="Times New Roman" w:cs="Times New Roman"/>
          <w:b/>
          <w:szCs w:val="20"/>
          <w:lang w:val="en-US"/>
        </w:rPr>
        <w:t>Results using the correlation and similarity module of Profiler</w:t>
      </w:r>
      <w:r w:rsidR="00087BC0">
        <w:rPr>
          <w:rFonts w:ascii="Times New Roman" w:hAnsi="Times New Roman" w:cs="Times New Roman"/>
          <w:szCs w:val="20"/>
          <w:lang w:val="en-US"/>
        </w:rPr>
        <w:t xml:space="preserve">. </w:t>
      </w:r>
      <w:r w:rsidRPr="00087BC0">
        <w:rPr>
          <w:rFonts w:ascii="Times New Roman" w:hAnsi="Times New Roman" w:cs="Times New Roman"/>
          <w:b/>
          <w:szCs w:val="20"/>
          <w:lang w:val="en-US"/>
        </w:rPr>
        <w:t>A)</w:t>
      </w:r>
      <w:r w:rsidRPr="00087BC0">
        <w:rPr>
          <w:rFonts w:ascii="Times New Roman" w:hAnsi="Times New Roman" w:cs="Times New Roman"/>
          <w:szCs w:val="20"/>
          <w:lang w:val="en-US"/>
        </w:rPr>
        <w:t xml:space="preserve"> </w:t>
      </w:r>
      <w:r w:rsidR="00087BC0">
        <w:rPr>
          <w:rFonts w:ascii="Times New Roman" w:hAnsi="Times New Roman" w:cs="Times New Roman"/>
          <w:szCs w:val="20"/>
          <w:lang w:val="en-US"/>
        </w:rPr>
        <w:t>Spearman c</w:t>
      </w:r>
      <w:r w:rsidRPr="00087BC0">
        <w:rPr>
          <w:rFonts w:ascii="Times New Roman" w:hAnsi="Times New Roman" w:cs="Times New Roman"/>
          <w:szCs w:val="20"/>
          <w:lang w:val="en-US"/>
        </w:rPr>
        <w:t xml:space="preserve">orrelation </w:t>
      </w:r>
      <w:r w:rsidR="00087BC0">
        <w:rPr>
          <w:rFonts w:ascii="Times New Roman" w:hAnsi="Times New Roman" w:cs="Times New Roman"/>
          <w:szCs w:val="20"/>
          <w:lang w:val="en-US"/>
        </w:rPr>
        <w:t>matrix and</w:t>
      </w:r>
      <w:r w:rsidRPr="00087BC0">
        <w:rPr>
          <w:rFonts w:ascii="Times New Roman" w:hAnsi="Times New Roman" w:cs="Times New Roman"/>
          <w:szCs w:val="20"/>
          <w:lang w:val="en-US"/>
        </w:rPr>
        <w:t xml:space="preserve"> </w:t>
      </w:r>
      <w:r w:rsidRPr="00087BC0">
        <w:rPr>
          <w:rFonts w:ascii="Times New Roman" w:hAnsi="Times New Roman" w:cs="Times New Roman"/>
          <w:b/>
          <w:szCs w:val="20"/>
          <w:lang w:val="en-US"/>
        </w:rPr>
        <w:t>B)</w:t>
      </w:r>
      <w:r w:rsidRPr="00087BC0">
        <w:rPr>
          <w:rFonts w:ascii="Times New Roman" w:hAnsi="Times New Roman" w:cs="Times New Roman"/>
          <w:szCs w:val="20"/>
          <w:lang w:val="en-US"/>
        </w:rPr>
        <w:t xml:space="preserve"> </w:t>
      </w:r>
      <w:r w:rsidR="00087BC0">
        <w:rPr>
          <w:rFonts w:ascii="Times New Roman" w:hAnsi="Times New Roman" w:cs="Times New Roman"/>
          <w:szCs w:val="20"/>
          <w:lang w:val="en-US"/>
        </w:rPr>
        <w:t>C</w:t>
      </w:r>
      <w:r w:rsidR="008368DC" w:rsidRPr="00087BC0">
        <w:rPr>
          <w:rFonts w:ascii="Times New Roman" w:hAnsi="Times New Roman" w:cs="Times New Roman"/>
          <w:szCs w:val="20"/>
          <w:lang w:val="en-US"/>
        </w:rPr>
        <w:t>ohen’s kappa</w:t>
      </w:r>
      <w:r w:rsidRPr="00087BC0">
        <w:rPr>
          <w:rFonts w:ascii="Times New Roman" w:hAnsi="Times New Roman" w:cs="Times New Roman"/>
          <w:szCs w:val="20"/>
          <w:lang w:val="en-US"/>
        </w:rPr>
        <w:t xml:space="preserve"> </w:t>
      </w:r>
      <w:proofErr w:type="gramStart"/>
      <w:r w:rsidR="00087BC0">
        <w:rPr>
          <w:rFonts w:ascii="Times New Roman" w:hAnsi="Times New Roman" w:cs="Times New Roman"/>
          <w:szCs w:val="20"/>
          <w:lang w:val="en-US"/>
        </w:rPr>
        <w:t>S</w:t>
      </w:r>
      <w:r w:rsidRPr="00087BC0">
        <w:rPr>
          <w:rFonts w:ascii="Times New Roman" w:hAnsi="Times New Roman" w:cs="Times New Roman"/>
          <w:szCs w:val="20"/>
          <w:lang w:val="en-US"/>
        </w:rPr>
        <w:t>imilarity</w:t>
      </w:r>
      <w:r w:rsidR="008368DC" w:rsidRPr="00087BC0">
        <w:rPr>
          <w:rFonts w:ascii="Times New Roman" w:hAnsi="Times New Roman" w:cs="Times New Roman"/>
          <w:szCs w:val="20"/>
          <w:lang w:val="en-US"/>
        </w:rPr>
        <w:t xml:space="preserve"> </w:t>
      </w:r>
      <w:r w:rsidR="00087BC0">
        <w:rPr>
          <w:rFonts w:ascii="Times New Roman" w:hAnsi="Times New Roman" w:cs="Times New Roman"/>
          <w:szCs w:val="20"/>
          <w:lang w:val="en-US"/>
        </w:rPr>
        <w:t xml:space="preserve"> matrix</w:t>
      </w:r>
      <w:proofErr w:type="gramEnd"/>
      <w:r w:rsidR="00087BC0">
        <w:rPr>
          <w:rFonts w:ascii="Times New Roman" w:hAnsi="Times New Roman" w:cs="Times New Roman"/>
          <w:szCs w:val="20"/>
          <w:lang w:val="en-US"/>
        </w:rPr>
        <w:t xml:space="preserve"> with</w:t>
      </w:r>
      <w:r w:rsidR="008368DC" w:rsidRPr="00087BC0">
        <w:rPr>
          <w:rFonts w:ascii="Times New Roman" w:hAnsi="Times New Roman" w:cs="Times New Roman"/>
          <w:szCs w:val="20"/>
          <w:lang w:val="en-US"/>
        </w:rPr>
        <w:t xml:space="preserve"> 6</w:t>
      </w:r>
      <w:r w:rsidR="00087BC0">
        <w:rPr>
          <w:rFonts w:ascii="Times New Roman" w:hAnsi="Times New Roman" w:cs="Times New Roman"/>
          <w:szCs w:val="20"/>
          <w:lang w:val="en-US"/>
        </w:rPr>
        <w:t xml:space="preserve"> discretization levels. </w:t>
      </w:r>
    </w:p>
    <w:p w:rsidR="006C3959" w:rsidRDefault="006C3959" w:rsidP="00D2488F">
      <w:pPr>
        <w:jc w:val="both"/>
        <w:rPr>
          <w:rFonts w:ascii="Times New Roman" w:hAnsi="Times New Roman" w:cs="Times New Roman"/>
          <w:szCs w:val="20"/>
          <w:lang w:val="en-US"/>
        </w:rPr>
      </w:pPr>
    </w:p>
    <w:p w:rsidR="006C3959" w:rsidRDefault="006C3959" w:rsidP="006C3959">
      <w:pPr>
        <w:jc w:val="both"/>
        <w:rPr>
          <w:rFonts w:ascii="Times New Roman" w:hAnsi="Times New Roman" w:cs="Times New Roman"/>
          <w:lang w:val="en-US"/>
        </w:rPr>
      </w:pPr>
      <w:r w:rsidRPr="00817BAD">
        <w:rPr>
          <w:rFonts w:ascii="Times New Roman" w:hAnsi="Times New Roman" w:cs="Times New Roman"/>
          <w:noProof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DF446D9">
            <wp:simplePos x="0" y="0"/>
            <wp:positionH relativeFrom="margin">
              <wp:align>right</wp:align>
            </wp:positionH>
            <wp:positionV relativeFrom="paragraph">
              <wp:posOffset>193</wp:posOffset>
            </wp:positionV>
            <wp:extent cx="5686425" cy="2644775"/>
            <wp:effectExtent l="0" t="0" r="9525" b="317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4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7BAD">
        <w:rPr>
          <w:rFonts w:ascii="Times New Roman" w:hAnsi="Times New Roman" w:cs="Times New Roman"/>
          <w:b/>
          <w:bCs/>
          <w:szCs w:val="20"/>
          <w:lang w:val="en-US"/>
        </w:rPr>
        <w:t>Figure S</w:t>
      </w:r>
      <w:r w:rsidR="00D70325">
        <w:rPr>
          <w:rFonts w:ascii="Times New Roman" w:hAnsi="Times New Roman" w:cs="Times New Roman"/>
          <w:b/>
          <w:bCs/>
          <w:szCs w:val="20"/>
          <w:lang w:val="en-US"/>
        </w:rPr>
        <w:t>3</w:t>
      </w:r>
      <w:r w:rsidRPr="00817BAD">
        <w:rPr>
          <w:rFonts w:ascii="Times New Roman" w:hAnsi="Times New Roman" w:cs="Times New Roman"/>
          <w:b/>
          <w:bCs/>
          <w:szCs w:val="20"/>
          <w:lang w:val="en-US"/>
        </w:rPr>
        <w:t>.</w:t>
      </w:r>
      <w:r w:rsidRPr="00817BAD">
        <w:rPr>
          <w:rFonts w:ascii="Times New Roman" w:hAnsi="Times New Roman" w:cs="Times New Roman"/>
          <w:szCs w:val="20"/>
          <w:lang w:val="en-US"/>
        </w:rPr>
        <w:t xml:space="preserve"> Deep Learning results </w:t>
      </w:r>
      <w:r w:rsidR="00817BAD" w:rsidRPr="00817BAD">
        <w:rPr>
          <w:rFonts w:ascii="Times New Roman" w:hAnsi="Times New Roman" w:cs="Times New Roman"/>
          <w:szCs w:val="20"/>
          <w:lang w:val="en-US"/>
        </w:rPr>
        <w:t xml:space="preserve">where </w:t>
      </w:r>
      <w:r w:rsidR="00817BAD">
        <w:rPr>
          <w:rFonts w:ascii="Times New Roman" w:hAnsi="Times New Roman" w:cs="Times New Roman"/>
          <w:lang w:val="en-US"/>
        </w:rPr>
        <w:t>three m</w:t>
      </w:r>
      <w:r w:rsidR="00817BAD" w:rsidRPr="00362422">
        <w:rPr>
          <w:rFonts w:ascii="Times New Roman" w:hAnsi="Times New Roman" w:cs="Times New Roman"/>
          <w:lang w:val="en-US"/>
        </w:rPr>
        <w:t>odel accuracies are compared, classification metrics and the confusion matrix for the best-performing model is detailed</w:t>
      </w:r>
    </w:p>
    <w:p w:rsidR="00AD6D88" w:rsidRDefault="00AD6D88" w:rsidP="006C3959">
      <w:pPr>
        <w:jc w:val="both"/>
        <w:rPr>
          <w:rFonts w:ascii="Times New Roman" w:hAnsi="Times New Roman" w:cs="Times New Roman"/>
          <w:szCs w:val="20"/>
          <w:highlight w:val="yellow"/>
          <w:lang w:val="en-US"/>
        </w:rPr>
      </w:pPr>
    </w:p>
    <w:p w:rsidR="00AD6D88" w:rsidRDefault="00AD6D88" w:rsidP="006C3959">
      <w:pPr>
        <w:jc w:val="both"/>
        <w:rPr>
          <w:rFonts w:ascii="Times New Roman" w:hAnsi="Times New Roman" w:cs="Times New Roman"/>
          <w:szCs w:val="20"/>
          <w:highlight w:val="yellow"/>
          <w:lang w:val="en-US"/>
        </w:rPr>
      </w:pPr>
    </w:p>
    <w:p w:rsidR="00AD6D88" w:rsidRDefault="00AD6D88" w:rsidP="006C3959">
      <w:pPr>
        <w:jc w:val="both"/>
        <w:rPr>
          <w:rFonts w:ascii="Times New Roman" w:hAnsi="Times New Roman" w:cs="Times New Roman"/>
          <w:szCs w:val="20"/>
          <w:highlight w:val="yellow"/>
          <w:lang w:val="en-US"/>
        </w:rPr>
      </w:pPr>
    </w:p>
    <w:p w:rsidR="00AD6D88" w:rsidRDefault="00AD6D88" w:rsidP="006C3959">
      <w:pPr>
        <w:jc w:val="both"/>
        <w:rPr>
          <w:rFonts w:ascii="Times New Roman" w:hAnsi="Times New Roman" w:cs="Times New Roman"/>
          <w:szCs w:val="20"/>
          <w:highlight w:val="yellow"/>
          <w:lang w:val="en-US"/>
        </w:rPr>
      </w:pPr>
    </w:p>
    <w:p w:rsidR="00817BAD" w:rsidRPr="00817BAD" w:rsidRDefault="00817BAD" w:rsidP="00D248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7C3FA74">
            <wp:simplePos x="0" y="0"/>
            <wp:positionH relativeFrom="column">
              <wp:posOffset>-1298</wp:posOffset>
            </wp:positionH>
            <wp:positionV relativeFrom="paragraph">
              <wp:posOffset>1877</wp:posOffset>
            </wp:positionV>
            <wp:extent cx="5546428" cy="2650712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28" cy="265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BAD" w:rsidRDefault="006F204B" w:rsidP="00D2488F">
      <w:pPr>
        <w:jc w:val="both"/>
        <w:rPr>
          <w:rFonts w:ascii="Times New Roman" w:hAnsi="Times New Roman" w:cs="Times New Roman"/>
        </w:rPr>
      </w:pPr>
      <w:r w:rsidRPr="00817BAD">
        <w:rPr>
          <w:rFonts w:ascii="Times New Roman" w:hAnsi="Times New Roman" w:cs="Times New Roman"/>
          <w:b/>
        </w:rPr>
        <w:t>Figure S</w:t>
      </w:r>
      <w:r w:rsidR="00D70325">
        <w:rPr>
          <w:rFonts w:ascii="Times New Roman" w:hAnsi="Times New Roman" w:cs="Times New Roman"/>
          <w:b/>
        </w:rPr>
        <w:t>4</w:t>
      </w:r>
      <w:r w:rsidRPr="00817BAD">
        <w:rPr>
          <w:rFonts w:ascii="Times New Roman" w:hAnsi="Times New Roman" w:cs="Times New Roman"/>
        </w:rPr>
        <w:t>.</w:t>
      </w:r>
      <w:r w:rsidR="00817BAD">
        <w:rPr>
          <w:rFonts w:ascii="Times New Roman" w:hAnsi="Times New Roman" w:cs="Times New Roman"/>
        </w:rPr>
        <w:t xml:space="preserve"> </w:t>
      </w:r>
      <w:proofErr w:type="spellStart"/>
      <w:r w:rsidR="00817BAD">
        <w:rPr>
          <w:rFonts w:ascii="Times New Roman" w:hAnsi="Times New Roman" w:cs="Times New Roman"/>
        </w:rPr>
        <w:t>Heatmap</w:t>
      </w:r>
      <w:proofErr w:type="spellEnd"/>
      <w:r w:rsidR="00817BAD">
        <w:rPr>
          <w:rFonts w:ascii="Times New Roman" w:hAnsi="Times New Roman" w:cs="Times New Roman"/>
        </w:rPr>
        <w:t xml:space="preserve"> made </w:t>
      </w:r>
      <w:proofErr w:type="spellStart"/>
      <w:r w:rsidR="00817BAD">
        <w:rPr>
          <w:rFonts w:ascii="Times New Roman" w:hAnsi="Times New Roman" w:cs="Times New Roman"/>
        </w:rPr>
        <w:t>with</w:t>
      </w:r>
      <w:proofErr w:type="spellEnd"/>
      <w:r w:rsidR="00817BAD">
        <w:rPr>
          <w:rFonts w:ascii="Times New Roman" w:hAnsi="Times New Roman" w:cs="Times New Roman"/>
        </w:rPr>
        <w:t xml:space="preserve"> a p-value of 0.01 </w:t>
      </w:r>
      <w:proofErr w:type="spellStart"/>
      <w:r w:rsidR="00817BAD">
        <w:rPr>
          <w:rFonts w:ascii="Times New Roman" w:hAnsi="Times New Roman" w:cs="Times New Roman"/>
        </w:rPr>
        <w:t>based</w:t>
      </w:r>
      <w:proofErr w:type="spellEnd"/>
      <w:r w:rsidR="00817BAD">
        <w:rPr>
          <w:rFonts w:ascii="Times New Roman" w:hAnsi="Times New Roman" w:cs="Times New Roman"/>
        </w:rPr>
        <w:t xml:space="preserve"> on </w:t>
      </w:r>
      <w:r w:rsidR="00817BAD" w:rsidRPr="00930B8C">
        <w:rPr>
          <w:rFonts w:ascii="Times New Roman" w:hAnsi="Times New Roman" w:cs="Times New Roman"/>
          <w:b/>
        </w:rPr>
        <w:t>A)</w:t>
      </w:r>
      <w:r w:rsidR="00817BAD">
        <w:rPr>
          <w:rFonts w:ascii="Times New Roman" w:hAnsi="Times New Roman" w:cs="Times New Roman"/>
        </w:rPr>
        <w:t xml:space="preserve"> </w:t>
      </w:r>
      <w:proofErr w:type="spellStart"/>
      <w:r w:rsidR="00817BAD" w:rsidRPr="00817BAD">
        <w:rPr>
          <w:rFonts w:ascii="Times New Roman" w:hAnsi="Times New Roman" w:cs="Times New Roman"/>
        </w:rPr>
        <w:t>volcano</w:t>
      </w:r>
      <w:proofErr w:type="spellEnd"/>
      <w:r w:rsidR="00817BAD" w:rsidRPr="00817BAD">
        <w:rPr>
          <w:rFonts w:ascii="Times New Roman" w:hAnsi="Times New Roman" w:cs="Times New Roman"/>
        </w:rPr>
        <w:t xml:space="preserve"> plot </w:t>
      </w:r>
      <w:proofErr w:type="spellStart"/>
      <w:r w:rsidR="00817BAD" w:rsidRPr="00817BAD">
        <w:rPr>
          <w:rFonts w:ascii="Times New Roman" w:hAnsi="Times New Roman" w:cs="Times New Roman"/>
        </w:rPr>
        <w:t>biomarkers</w:t>
      </w:r>
      <w:proofErr w:type="spellEnd"/>
      <w:r w:rsidR="00817BAD">
        <w:rPr>
          <w:rFonts w:ascii="Times New Roman" w:hAnsi="Times New Roman" w:cs="Times New Roman"/>
        </w:rPr>
        <w:t xml:space="preserve"> </w:t>
      </w:r>
      <w:proofErr w:type="spellStart"/>
      <w:r w:rsidR="00817BAD">
        <w:rPr>
          <w:rFonts w:ascii="Times New Roman" w:hAnsi="Times New Roman" w:cs="Times New Roman"/>
        </w:rPr>
        <w:t>or</w:t>
      </w:r>
      <w:proofErr w:type="spellEnd"/>
      <w:r w:rsidR="00817BAD">
        <w:rPr>
          <w:rFonts w:ascii="Times New Roman" w:hAnsi="Times New Roman" w:cs="Times New Roman"/>
        </w:rPr>
        <w:t xml:space="preserve"> </w:t>
      </w:r>
      <w:r w:rsidR="00817BAD" w:rsidRPr="00930B8C">
        <w:rPr>
          <w:rFonts w:ascii="Times New Roman" w:hAnsi="Times New Roman" w:cs="Times New Roman"/>
          <w:b/>
        </w:rPr>
        <w:t>B)</w:t>
      </w:r>
      <w:r w:rsidR="00817BAD">
        <w:rPr>
          <w:rFonts w:ascii="Times New Roman" w:hAnsi="Times New Roman" w:cs="Times New Roman"/>
        </w:rPr>
        <w:t xml:space="preserve"> AI </w:t>
      </w:r>
      <w:proofErr w:type="spellStart"/>
      <w:r w:rsidR="00817BAD">
        <w:rPr>
          <w:rFonts w:ascii="Times New Roman" w:hAnsi="Times New Roman" w:cs="Times New Roman"/>
        </w:rPr>
        <w:t>explainaibility</w:t>
      </w:r>
      <w:proofErr w:type="spellEnd"/>
      <w:r w:rsidR="00817BAD">
        <w:rPr>
          <w:rFonts w:ascii="Times New Roman" w:hAnsi="Times New Roman" w:cs="Times New Roman"/>
        </w:rPr>
        <w:t xml:space="preserve"> </w:t>
      </w:r>
      <w:proofErr w:type="spellStart"/>
      <w:r w:rsidR="00817BAD">
        <w:rPr>
          <w:rFonts w:ascii="Times New Roman" w:hAnsi="Times New Roman" w:cs="Times New Roman"/>
        </w:rPr>
        <w:t>biomarkers</w:t>
      </w:r>
      <w:proofErr w:type="spellEnd"/>
      <w:r w:rsidR="00817BAD">
        <w:rPr>
          <w:rFonts w:ascii="Times New Roman" w:hAnsi="Times New Roman" w:cs="Times New Roman"/>
        </w:rPr>
        <w:t>.</w:t>
      </w:r>
    </w:p>
    <w:p w:rsidR="004E3422" w:rsidRPr="004E3422" w:rsidRDefault="004E3422" w:rsidP="00D2488F">
      <w:pPr>
        <w:jc w:val="both"/>
        <w:rPr>
          <w:rFonts w:ascii="Times New Roman" w:hAnsi="Times New Roman" w:cs="Times New Roman"/>
        </w:rPr>
      </w:pPr>
    </w:p>
    <w:p w:rsidR="004E3422" w:rsidRPr="004E3422" w:rsidRDefault="004E3422" w:rsidP="00D2488F">
      <w:pPr>
        <w:jc w:val="both"/>
        <w:rPr>
          <w:rFonts w:ascii="Times New Roman" w:hAnsi="Times New Roman" w:cs="Times New Roman"/>
        </w:rPr>
      </w:pPr>
    </w:p>
    <w:p w:rsidR="004E3422" w:rsidRDefault="004E3422" w:rsidP="00D2488F">
      <w:pPr>
        <w:jc w:val="both"/>
        <w:rPr>
          <w:rFonts w:ascii="Times New Roman" w:hAnsi="Times New Roman" w:cs="Times New Roman"/>
          <w:highlight w:val="yellow"/>
        </w:rPr>
      </w:pPr>
    </w:p>
    <w:p w:rsidR="00AD6D88" w:rsidRDefault="00AD6D88" w:rsidP="00D2488F">
      <w:pPr>
        <w:jc w:val="both"/>
        <w:rPr>
          <w:rFonts w:ascii="Times New Roman" w:hAnsi="Times New Roman" w:cs="Times New Roman"/>
          <w:b/>
        </w:rPr>
      </w:pPr>
    </w:p>
    <w:p w:rsidR="009B06D3" w:rsidRPr="00CB3413" w:rsidRDefault="00CB3413" w:rsidP="00D2488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2F8770">
            <wp:simplePos x="0" y="0"/>
            <wp:positionH relativeFrom="margin">
              <wp:align>center</wp:align>
            </wp:positionH>
            <wp:positionV relativeFrom="paragraph">
              <wp:posOffset>2668905</wp:posOffset>
            </wp:positionV>
            <wp:extent cx="5493385" cy="5187950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8" w:rsidRPr="004E3422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1D4DF00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74939" cy="1982899"/>
            <wp:effectExtent l="0" t="0" r="254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39" cy="198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BAD" w:rsidRPr="004E3422">
        <w:rPr>
          <w:rFonts w:ascii="Times New Roman" w:hAnsi="Times New Roman" w:cs="Times New Roman"/>
          <w:b/>
        </w:rPr>
        <w:t>Figure S</w:t>
      </w:r>
      <w:r w:rsidR="00D70325">
        <w:rPr>
          <w:rFonts w:ascii="Times New Roman" w:hAnsi="Times New Roman" w:cs="Times New Roman"/>
          <w:b/>
        </w:rPr>
        <w:t>5</w:t>
      </w:r>
      <w:r w:rsidR="00817BAD" w:rsidRPr="004E3422">
        <w:rPr>
          <w:rFonts w:ascii="Times New Roman" w:hAnsi="Times New Roman" w:cs="Times New Roman"/>
        </w:rPr>
        <w:t>.</w:t>
      </w:r>
      <w:r w:rsidR="006F204B" w:rsidRPr="004E3422">
        <w:rPr>
          <w:rFonts w:ascii="Times New Roman" w:hAnsi="Times New Roman" w:cs="Times New Roman"/>
        </w:rPr>
        <w:t xml:space="preserve"> </w:t>
      </w:r>
      <w:r w:rsidR="009B06D3" w:rsidRPr="009B06D3">
        <w:rPr>
          <w:rFonts w:ascii="Times New Roman" w:hAnsi="Times New Roman" w:cs="Times New Roman"/>
          <w:b/>
        </w:rPr>
        <w:t>A)</w:t>
      </w:r>
      <w:r w:rsidR="009B06D3">
        <w:rPr>
          <w:rFonts w:ascii="Times New Roman" w:hAnsi="Times New Roman" w:cs="Times New Roman"/>
        </w:rPr>
        <w:t xml:space="preserve"> </w:t>
      </w:r>
      <w:r w:rsidR="009B06D3" w:rsidRPr="0065296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Survival curves (Kaplan Meier analysis) of all </w:t>
      </w:r>
      <w:r w:rsidR="009B06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50 </w:t>
      </w:r>
      <w:r w:rsidR="009B06D3" w:rsidRPr="0065296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patients according to </w:t>
      </w:r>
      <w:r w:rsidR="009B06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the two groups</w:t>
      </w:r>
      <w:r w:rsidR="009B06D3" w:rsidRPr="0065296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. </w:t>
      </w:r>
      <w:r w:rsidR="009B06D3" w:rsidRPr="009B06D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B) </w:t>
      </w:r>
      <w:r w:rsidR="009B06D3" w:rsidRPr="0065296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Forest plot of Cox model coefficients made with</w:t>
      </w:r>
      <w:r w:rsidR="00AD6D8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top 20 contributing biomarkers to the survival outcome</w:t>
      </w:r>
      <w:r w:rsidR="009B06D3" w:rsidRPr="0065296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</w:p>
    <w:p w:rsidR="006F204B" w:rsidRPr="00930B8C" w:rsidRDefault="006F204B" w:rsidP="00D2488F">
      <w:pPr>
        <w:jc w:val="both"/>
        <w:rPr>
          <w:rFonts w:ascii="Times New Roman" w:hAnsi="Times New Roman" w:cs="Times New Roman"/>
        </w:rPr>
      </w:pPr>
      <w:r w:rsidRPr="00930B8C">
        <w:rPr>
          <w:rFonts w:ascii="Times New Roman" w:hAnsi="Times New Roman" w:cs="Times New Roman"/>
          <w:b/>
        </w:rPr>
        <w:t xml:space="preserve">Figure </w:t>
      </w:r>
      <w:r w:rsidR="00817BAD" w:rsidRPr="00930B8C">
        <w:rPr>
          <w:rFonts w:ascii="Times New Roman" w:hAnsi="Times New Roman" w:cs="Times New Roman"/>
          <w:b/>
        </w:rPr>
        <w:t>S</w:t>
      </w:r>
      <w:r w:rsidR="00D70325" w:rsidRPr="00930B8C">
        <w:rPr>
          <w:rFonts w:ascii="Times New Roman" w:hAnsi="Times New Roman" w:cs="Times New Roman"/>
          <w:b/>
        </w:rPr>
        <w:t>6</w:t>
      </w:r>
      <w:r w:rsidRPr="00930B8C">
        <w:rPr>
          <w:rFonts w:ascii="Times New Roman" w:hAnsi="Times New Roman" w:cs="Times New Roman"/>
        </w:rPr>
        <w:t xml:space="preserve">. </w:t>
      </w:r>
      <w:r w:rsidR="00D70325" w:rsidRPr="00930B8C">
        <w:rPr>
          <w:rFonts w:ascii="Times New Roman" w:hAnsi="Times New Roman" w:cs="Times New Roman"/>
        </w:rPr>
        <w:t>B</w:t>
      </w:r>
      <w:r w:rsidRPr="00930B8C">
        <w:rPr>
          <w:rFonts w:ascii="Times New Roman" w:hAnsi="Times New Roman" w:cs="Times New Roman"/>
        </w:rPr>
        <w:t>lind</w:t>
      </w:r>
      <w:r w:rsidR="00D70325" w:rsidRPr="00930B8C">
        <w:rPr>
          <w:rFonts w:ascii="Times New Roman" w:hAnsi="Times New Roman" w:cs="Times New Roman"/>
        </w:rPr>
        <w:t xml:space="preserve"> </w:t>
      </w:r>
      <w:proofErr w:type="spellStart"/>
      <w:r w:rsidR="00D70325" w:rsidRPr="00930B8C">
        <w:rPr>
          <w:rFonts w:ascii="Times New Roman" w:hAnsi="Times New Roman" w:cs="Times New Roman"/>
        </w:rPr>
        <w:t>results</w:t>
      </w:r>
      <w:proofErr w:type="spellEnd"/>
      <w:r w:rsidR="00D70325" w:rsidRPr="00930B8C">
        <w:rPr>
          <w:rFonts w:ascii="Times New Roman" w:hAnsi="Times New Roman" w:cs="Times New Roman"/>
        </w:rPr>
        <w:t xml:space="preserve"> </w:t>
      </w:r>
      <w:proofErr w:type="spellStart"/>
      <w:r w:rsidR="00D70325" w:rsidRPr="00930B8C">
        <w:rPr>
          <w:rFonts w:ascii="Times New Roman" w:hAnsi="Times New Roman" w:cs="Times New Roman"/>
        </w:rPr>
        <w:t>using</w:t>
      </w:r>
      <w:proofErr w:type="spellEnd"/>
      <w:r w:rsidR="00D70325" w:rsidRPr="00930B8C">
        <w:rPr>
          <w:rFonts w:ascii="Times New Roman" w:hAnsi="Times New Roman" w:cs="Times New Roman"/>
        </w:rPr>
        <w:t xml:space="preserve"> the </w:t>
      </w:r>
      <w:proofErr w:type="spellStart"/>
      <w:r w:rsidR="00D70325" w:rsidRPr="00930B8C">
        <w:rPr>
          <w:rFonts w:ascii="Times New Roman" w:hAnsi="Times New Roman" w:cs="Times New Roman"/>
        </w:rPr>
        <w:t>Wizard</w:t>
      </w:r>
      <w:proofErr w:type="spellEnd"/>
      <w:r w:rsidR="00D70325" w:rsidRPr="00930B8C">
        <w:rPr>
          <w:rFonts w:ascii="Times New Roman" w:hAnsi="Times New Roman" w:cs="Times New Roman"/>
        </w:rPr>
        <w:t xml:space="preserve"> module</w:t>
      </w:r>
      <w:r w:rsidR="00930B8C">
        <w:rPr>
          <w:rFonts w:ascii="Times New Roman" w:hAnsi="Times New Roman" w:cs="Times New Roman"/>
        </w:rPr>
        <w:t xml:space="preserve"> of Profiler</w:t>
      </w:r>
      <w:r w:rsidR="00930B8C" w:rsidRPr="00930B8C">
        <w:rPr>
          <w:rFonts w:ascii="Times New Roman" w:hAnsi="Times New Roman" w:cs="Times New Roman"/>
        </w:rPr>
        <w:t xml:space="preserve">, </w:t>
      </w:r>
      <w:proofErr w:type="spellStart"/>
      <w:r w:rsidR="00930B8C" w:rsidRPr="00930B8C">
        <w:rPr>
          <w:rFonts w:ascii="Times New Roman" w:hAnsi="Times New Roman" w:cs="Times New Roman"/>
        </w:rPr>
        <w:t>especially</w:t>
      </w:r>
      <w:proofErr w:type="spellEnd"/>
      <w:r w:rsidR="00930B8C" w:rsidRPr="00930B8C">
        <w:rPr>
          <w:rFonts w:ascii="Times New Roman" w:hAnsi="Times New Roman" w:cs="Times New Roman"/>
        </w:rPr>
        <w:t xml:space="preserve"> the real-time and post-acquisition one</w:t>
      </w:r>
      <w:r w:rsidR="00D70325" w:rsidRPr="00930B8C">
        <w:rPr>
          <w:rFonts w:ascii="Times New Roman" w:hAnsi="Times New Roman" w:cs="Times New Roman"/>
        </w:rPr>
        <w:t>.</w:t>
      </w:r>
    </w:p>
    <w:p w:rsidR="00930B8C" w:rsidRDefault="00930B8C" w:rsidP="00D2488F">
      <w:pPr>
        <w:jc w:val="both"/>
        <w:rPr>
          <w:rFonts w:ascii="Times New Roman" w:hAnsi="Times New Roman" w:cs="Times New Roman"/>
          <w:highlight w:val="yellow"/>
        </w:rPr>
      </w:pPr>
    </w:p>
    <w:p w:rsidR="00930B8C" w:rsidRDefault="00930B8C" w:rsidP="00D2488F">
      <w:pPr>
        <w:jc w:val="both"/>
        <w:rPr>
          <w:rFonts w:ascii="Times New Roman" w:hAnsi="Times New Roman" w:cs="Times New Roman"/>
          <w:highlight w:val="yellow"/>
        </w:rPr>
      </w:pPr>
    </w:p>
    <w:p w:rsidR="00930B8C" w:rsidRDefault="00CB3413" w:rsidP="00930B8C">
      <w:pPr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B9E8CA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30221" cy="3613785"/>
            <wp:effectExtent l="0" t="0" r="4445" b="5715"/>
            <wp:wrapTopAndBottom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21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B8C" w:rsidRPr="00930B8C">
        <w:rPr>
          <w:rFonts w:ascii="Times New Roman" w:hAnsi="Times New Roman" w:cs="Times New Roman"/>
          <w:b/>
        </w:rPr>
        <w:t>Figure S7</w:t>
      </w:r>
      <w:r w:rsidR="00930B8C" w:rsidRPr="00930B8C">
        <w:rPr>
          <w:rFonts w:ascii="Times New Roman" w:hAnsi="Times New Roman" w:cs="Times New Roman"/>
        </w:rPr>
        <w:t xml:space="preserve">. Blind </w:t>
      </w:r>
      <w:proofErr w:type="spellStart"/>
      <w:r w:rsidR="00930B8C" w:rsidRPr="00930B8C">
        <w:rPr>
          <w:rFonts w:ascii="Times New Roman" w:hAnsi="Times New Roman" w:cs="Times New Roman"/>
        </w:rPr>
        <w:t>results</w:t>
      </w:r>
      <w:proofErr w:type="spellEnd"/>
      <w:r w:rsidR="00930B8C" w:rsidRPr="00930B8C">
        <w:rPr>
          <w:rFonts w:ascii="Times New Roman" w:hAnsi="Times New Roman" w:cs="Times New Roman"/>
        </w:rPr>
        <w:t xml:space="preserve"> </w:t>
      </w:r>
      <w:proofErr w:type="spellStart"/>
      <w:r w:rsidR="00930B8C" w:rsidRPr="00930B8C">
        <w:rPr>
          <w:rFonts w:ascii="Times New Roman" w:hAnsi="Times New Roman" w:cs="Times New Roman"/>
        </w:rPr>
        <w:t>using</w:t>
      </w:r>
      <w:proofErr w:type="spellEnd"/>
      <w:r w:rsidR="00930B8C" w:rsidRPr="00930B8C">
        <w:rPr>
          <w:rFonts w:ascii="Times New Roman" w:hAnsi="Times New Roman" w:cs="Times New Roman"/>
        </w:rPr>
        <w:t xml:space="preserve"> the </w:t>
      </w:r>
      <w:proofErr w:type="spellStart"/>
      <w:r w:rsidR="00930B8C" w:rsidRPr="00930B8C">
        <w:rPr>
          <w:rFonts w:ascii="Times New Roman" w:hAnsi="Times New Roman" w:cs="Times New Roman"/>
        </w:rPr>
        <w:t>Wizard</w:t>
      </w:r>
      <w:proofErr w:type="spellEnd"/>
      <w:r w:rsidR="00930B8C" w:rsidRPr="00930B8C">
        <w:rPr>
          <w:rFonts w:ascii="Times New Roman" w:hAnsi="Times New Roman" w:cs="Times New Roman"/>
        </w:rPr>
        <w:t xml:space="preserve"> module</w:t>
      </w:r>
      <w:r w:rsidR="00930B8C">
        <w:rPr>
          <w:rFonts w:ascii="Times New Roman" w:hAnsi="Times New Roman" w:cs="Times New Roman"/>
        </w:rPr>
        <w:t xml:space="preserve"> of Profiler</w:t>
      </w:r>
      <w:r w:rsidR="00930B8C" w:rsidRPr="00930B8C">
        <w:rPr>
          <w:rFonts w:ascii="Times New Roman" w:hAnsi="Times New Roman" w:cs="Times New Roman"/>
        </w:rPr>
        <w:t xml:space="preserve">, </w:t>
      </w:r>
      <w:proofErr w:type="spellStart"/>
      <w:r w:rsidR="00930B8C" w:rsidRPr="00930B8C">
        <w:rPr>
          <w:rFonts w:ascii="Times New Roman" w:hAnsi="Times New Roman" w:cs="Times New Roman"/>
        </w:rPr>
        <w:t>especially</w:t>
      </w:r>
      <w:proofErr w:type="spellEnd"/>
      <w:r w:rsidR="00930B8C" w:rsidRPr="00930B8C">
        <w:rPr>
          <w:rFonts w:ascii="Times New Roman" w:hAnsi="Times New Roman" w:cs="Times New Roman"/>
        </w:rPr>
        <w:t xml:space="preserve"> </w:t>
      </w:r>
      <w:r w:rsidR="00930B8C">
        <w:rPr>
          <w:rFonts w:ascii="Times New Roman" w:hAnsi="Times New Roman" w:cs="Times New Roman"/>
        </w:rPr>
        <w:t xml:space="preserve">post-hoc </w:t>
      </w:r>
      <w:r w:rsidR="00930B8C" w:rsidRPr="00930B8C">
        <w:rPr>
          <w:rFonts w:ascii="Times New Roman" w:hAnsi="Times New Roman" w:cs="Times New Roman"/>
        </w:rPr>
        <w:t>one.</w:t>
      </w:r>
    </w:p>
    <w:p w:rsidR="00930B8C" w:rsidRDefault="00930B8C" w:rsidP="00D2488F">
      <w:pPr>
        <w:jc w:val="both"/>
        <w:rPr>
          <w:rFonts w:ascii="Times New Roman" w:hAnsi="Times New Roman" w:cs="Times New Roman"/>
          <w:highlight w:val="yellow"/>
        </w:rPr>
      </w:pPr>
    </w:p>
    <w:p w:rsidR="00930B8C" w:rsidRPr="006F204B" w:rsidRDefault="00930B8C" w:rsidP="00D2488F">
      <w:pPr>
        <w:jc w:val="both"/>
        <w:rPr>
          <w:rFonts w:ascii="Times New Roman" w:hAnsi="Times New Roman" w:cs="Times New Roman"/>
        </w:rPr>
      </w:pPr>
    </w:p>
    <w:sectPr w:rsidR="00930B8C" w:rsidRPr="006F2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91"/>
    <w:rsid w:val="00087BC0"/>
    <w:rsid w:val="003209E0"/>
    <w:rsid w:val="004E3422"/>
    <w:rsid w:val="004F4D91"/>
    <w:rsid w:val="005D2A46"/>
    <w:rsid w:val="006859E5"/>
    <w:rsid w:val="006C3959"/>
    <w:rsid w:val="006F204B"/>
    <w:rsid w:val="007C282F"/>
    <w:rsid w:val="00817BAD"/>
    <w:rsid w:val="008368DC"/>
    <w:rsid w:val="009139CD"/>
    <w:rsid w:val="00930B8C"/>
    <w:rsid w:val="009B06D3"/>
    <w:rsid w:val="00AD6D88"/>
    <w:rsid w:val="00BB7C56"/>
    <w:rsid w:val="00BC43D3"/>
    <w:rsid w:val="00C05D2C"/>
    <w:rsid w:val="00C61355"/>
    <w:rsid w:val="00CB3413"/>
    <w:rsid w:val="00D2488F"/>
    <w:rsid w:val="00D7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81F2A"/>
  <w15:chartTrackingRefBased/>
  <w15:docId w15:val="{F869B4D8-C39C-47A4-9A21-45A549F0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4D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9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Anonyme</dc:creator>
  <cp:keywords/>
  <dc:description/>
  <cp:lastModifiedBy>Anonyme</cp:lastModifiedBy>
  <cp:revision>16</cp:revision>
  <dcterms:created xsi:type="dcterms:W3CDTF">2025-07-03T13:55:00Z</dcterms:created>
  <dcterms:modified xsi:type="dcterms:W3CDTF">2025-07-05T09:21:00Z</dcterms:modified>
</cp:coreProperties>
</file>