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D322" w14:textId="77777777" w:rsidR="00886049" w:rsidRPr="00886049" w:rsidRDefault="00886049" w:rsidP="0088604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86049">
        <w:rPr>
          <w:rFonts w:ascii="Times New Roman" w:eastAsia="Times New Roman" w:hAnsi="Times New Roman" w:cs="Times New Roman"/>
          <w:b/>
          <w:bCs/>
          <w:kern w:val="36"/>
          <w:sz w:val="48"/>
          <w:szCs w:val="48"/>
          <w14:ligatures w14:val="none"/>
        </w:rPr>
        <w:t>Supplementary Methods</w:t>
      </w:r>
    </w:p>
    <w:p w14:paraId="658B6962" w14:textId="0D896AF3" w:rsidR="00886049" w:rsidRPr="00886049" w:rsidRDefault="00886049" w:rsidP="0088604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6049">
        <w:rPr>
          <w:rFonts w:ascii="Times New Roman" w:eastAsia="Times New Roman" w:hAnsi="Times New Roman" w:cs="Times New Roman"/>
          <w:b/>
          <w:bCs/>
          <w:kern w:val="0"/>
          <w:sz w:val="36"/>
          <w:szCs w:val="36"/>
          <w14:ligatures w14:val="none"/>
        </w:rPr>
        <w:t xml:space="preserve">Computational Workflow </w:t>
      </w:r>
    </w:p>
    <w:p w14:paraId="3056D0FC" w14:textId="77777777" w:rsidR="00886049" w:rsidRPr="00886049" w:rsidRDefault="00886049" w:rsidP="0088604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6049">
        <w:rPr>
          <w:rFonts w:ascii="Times New Roman" w:eastAsia="Times New Roman" w:hAnsi="Times New Roman" w:cs="Times New Roman"/>
          <w:b/>
          <w:bCs/>
          <w:kern w:val="0"/>
          <w:sz w:val="27"/>
          <w:szCs w:val="27"/>
          <w14:ligatures w14:val="none"/>
        </w:rPr>
        <w:t>Python Libraries and Dependencies</w:t>
      </w:r>
    </w:p>
    <w:p w14:paraId="0D9C1B1B"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The analysis relied on the following Python libraries and functions:</w:t>
      </w:r>
    </w:p>
    <w:p w14:paraId="38C8A031"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Pandas</w:t>
      </w:r>
      <w:r w:rsidRPr="00886049">
        <w:rPr>
          <w:rFonts w:ascii="Times New Roman" w:eastAsia="Times New Roman" w:hAnsi="Times New Roman" w:cs="Times New Roman"/>
          <w:kern w:val="0"/>
          <w14:ligatures w14:val="none"/>
        </w:rPr>
        <w:t>: Primary library for data manipulation, statistical calculations, and handling missing values. Key functions included:</w:t>
      </w:r>
    </w:p>
    <w:p w14:paraId="03B65949" w14:textId="77777777" w:rsidR="00886049" w:rsidRPr="00886049" w:rsidRDefault="00886049" w:rsidP="008860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isin</w:t>
      </w:r>
      <w:proofErr w:type="spellEnd"/>
      <w:r w:rsidRPr="00886049">
        <w:rPr>
          <w:rFonts w:ascii="Courier New" w:eastAsia="Times New Roman" w:hAnsi="Courier New" w:cs="Courier New"/>
          <w:kern w:val="0"/>
          <w:sz w:val="20"/>
          <w:szCs w:val="20"/>
          <w14:ligatures w14:val="none"/>
        </w:rPr>
        <w:t>()</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astype</w:t>
      </w:r>
      <w:proofErr w:type="spellEnd"/>
      <w:r w:rsidRPr="00886049">
        <w:rPr>
          <w:rFonts w:ascii="Courier New" w:eastAsia="Times New Roman" w:hAnsi="Courier New" w:cs="Courier New"/>
          <w:kern w:val="0"/>
          <w:sz w:val="20"/>
          <w:szCs w:val="20"/>
          <w14:ligatures w14:val="none"/>
        </w:rPr>
        <w:t>()</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str.strip</w:t>
      </w:r>
      <w:proofErr w:type="spellEnd"/>
      <w:r w:rsidRPr="00886049">
        <w:rPr>
          <w:rFonts w:ascii="Courier New" w:eastAsia="Times New Roman" w:hAnsi="Courier New" w:cs="Courier New"/>
          <w:kern w:val="0"/>
          <w:sz w:val="20"/>
          <w:szCs w:val="20"/>
          <w14:ligatures w14:val="none"/>
        </w:rPr>
        <w:t>()</w:t>
      </w:r>
      <w:r w:rsidRPr="00886049">
        <w:rPr>
          <w:rFonts w:ascii="Times New Roman" w:eastAsia="Times New Roman" w:hAnsi="Times New Roman" w:cs="Times New Roman"/>
          <w:kern w:val="0"/>
          <w14:ligatures w14:val="none"/>
        </w:rPr>
        <w:t xml:space="preserve"> for data processing</w:t>
      </w:r>
    </w:p>
    <w:p w14:paraId="058C0510" w14:textId="77777777" w:rsidR="00886049" w:rsidRPr="00886049" w:rsidRDefault="00886049" w:rsidP="008860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nunique</w:t>
      </w:r>
      <w:proofErr w:type="spellEnd"/>
      <w:r w:rsidRPr="00886049">
        <w:rPr>
          <w:rFonts w:ascii="Courier New" w:eastAsia="Times New Roman" w:hAnsi="Courier New" w:cs="Courier New"/>
          <w:kern w:val="0"/>
          <w:sz w:val="20"/>
          <w:szCs w:val="20"/>
          <w14:ligatures w14:val="none"/>
        </w:rPr>
        <w:t>()</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.mean()</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.sum()</w:t>
      </w:r>
      <w:r w:rsidRPr="00886049">
        <w:rPr>
          <w:rFonts w:ascii="Times New Roman" w:eastAsia="Times New Roman" w:hAnsi="Times New Roman" w:cs="Times New Roman"/>
          <w:kern w:val="0"/>
          <w14:ligatures w14:val="none"/>
        </w:rPr>
        <w:t xml:space="preserve"> for statistical aggregation</w:t>
      </w:r>
    </w:p>
    <w:p w14:paraId="67AAEB7C"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Built-in Python functions</w:t>
      </w:r>
      <w:r w:rsidRPr="00886049">
        <w:rPr>
          <w:rFonts w:ascii="Times New Roman" w:eastAsia="Times New Roman" w:hAnsi="Times New Roman" w:cs="Times New Roman"/>
          <w:kern w:val="0"/>
          <w14:ligatures w14:val="none"/>
        </w:rPr>
        <w:t>:</w:t>
      </w:r>
    </w:p>
    <w:p w14:paraId="2318E87D" w14:textId="77777777" w:rsidR="00886049" w:rsidRPr="00886049" w:rsidRDefault="00886049" w:rsidP="0088604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Courier New" w:eastAsia="Times New Roman" w:hAnsi="Courier New" w:cs="Courier New"/>
          <w:kern w:val="0"/>
          <w:sz w:val="20"/>
          <w:szCs w:val="20"/>
          <w14:ligatures w14:val="none"/>
        </w:rPr>
        <w:t>set()</w:t>
      </w:r>
      <w:r w:rsidRPr="00886049">
        <w:rPr>
          <w:rFonts w:ascii="Times New Roman" w:eastAsia="Times New Roman" w:hAnsi="Times New Roman" w:cs="Times New Roman"/>
          <w:kern w:val="0"/>
          <w14:ligatures w14:val="none"/>
        </w:rPr>
        <w:t xml:space="preserve"> for generating unique CDR3 sequence collections and fast membership testing</w:t>
      </w:r>
    </w:p>
    <w:p w14:paraId="0D9BC13B" w14:textId="77777777" w:rsidR="00886049" w:rsidRPr="00886049" w:rsidRDefault="00886049" w:rsidP="0088604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6049">
        <w:rPr>
          <w:rFonts w:ascii="Times New Roman" w:eastAsia="Times New Roman" w:hAnsi="Times New Roman" w:cs="Times New Roman"/>
          <w:b/>
          <w:bCs/>
          <w:kern w:val="0"/>
          <w:sz w:val="27"/>
          <w:szCs w:val="27"/>
          <w14:ligatures w14:val="none"/>
        </w:rPr>
        <w:t>Algorithmic Workflow</w:t>
      </w:r>
    </w:p>
    <w:p w14:paraId="2B50A24B"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1: Generate IgG1 CDR3 AA Reference Set</w:t>
      </w:r>
    </w:p>
    <w:p w14:paraId="4F6ED104"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A reference set of unique CDR3 AA sequences from the IgG1 repertoire was generated using:</w:t>
      </w:r>
    </w:p>
    <w:p w14:paraId="69556203"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stats_IgG1_Aminotab_productive_CDR3IMGT = set(stats_IgG1_Aminotab_productive[column_cdr3])</w:t>
      </w:r>
    </w:p>
    <w:p w14:paraId="0B9E0BF2"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2: Mutation Level Stratification</w:t>
      </w:r>
    </w:p>
    <w:p w14:paraId="493D0A3F"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Shared IgE clonotypes were stratified into three hypermutation categories (low, moderate, and high). For each mutation category, clones were filtered for downstream analysis of their VDJ identifiers, copy number, and CDR3 AA sequences. Stratification was performed as follows:</w:t>
      </w:r>
    </w:p>
    <w:p w14:paraId="45BEE9BB"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Filter the low-mutated shared IgE</w:t>
      </w:r>
    </w:p>
    <w:p w14:paraId="4819726A"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spellStart"/>
      <w:r w:rsidRPr="00886049">
        <w:rPr>
          <w:rFonts w:ascii="Courier New" w:eastAsia="Times New Roman" w:hAnsi="Courier New" w:cs="Courier New"/>
          <w:kern w:val="0"/>
          <w:sz w:val="20"/>
          <w:szCs w:val="20"/>
          <w14:ligatures w14:val="none"/>
        </w:rPr>
        <w:t>stats_tab_mutated_low_mut_Shared_IgE</w:t>
      </w:r>
      <w:proofErr w:type="spellEnd"/>
      <w:r w:rsidRPr="00886049">
        <w:rPr>
          <w:rFonts w:ascii="Courier New" w:eastAsia="Times New Roman" w:hAnsi="Courier New" w:cs="Courier New"/>
          <w:kern w:val="0"/>
          <w:sz w:val="20"/>
          <w:szCs w:val="20"/>
          <w14:ligatures w14:val="none"/>
        </w:rPr>
        <w:t xml:space="preserve"> = stats_IgE_mut_3[</w:t>
      </w:r>
    </w:p>
    <w:p w14:paraId="1347314A"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w:t>
      </w:r>
      <w:proofErr w:type="spellStart"/>
      <w:r w:rsidRPr="00886049">
        <w:rPr>
          <w:rFonts w:ascii="Courier New" w:eastAsia="Times New Roman" w:hAnsi="Courier New" w:cs="Courier New"/>
          <w:kern w:val="0"/>
          <w:sz w:val="20"/>
          <w:szCs w:val="20"/>
          <w14:ligatures w14:val="none"/>
        </w:rPr>
        <w:t>Match_in_shared_IgE_seqid</w:t>
      </w:r>
      <w:proofErr w:type="spellEnd"/>
      <w:r w:rsidRPr="00886049">
        <w:rPr>
          <w:rFonts w:ascii="Courier New" w:eastAsia="Times New Roman" w:hAnsi="Courier New" w:cs="Courier New"/>
          <w:kern w:val="0"/>
          <w:sz w:val="20"/>
          <w:szCs w:val="20"/>
          <w14:ligatures w14:val="none"/>
        </w:rPr>
        <w:t>']) &amp;</w:t>
      </w:r>
    </w:p>
    <w:p w14:paraId="2D3AA320"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(stats_IgE_mut_3['V-REGION Nb of mutations-ex'] &gt;= 0) &amp;</w:t>
      </w:r>
    </w:p>
    <w:p w14:paraId="3D90C1CA"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(stats_IgE_mut_3['V-REGION Nb of mutations-ex'] &lt;= 5)]</w:t>
      </w:r>
    </w:p>
    <w:p w14:paraId="756740F0"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33403C"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Filter the moderate mutated shared IgE</w:t>
      </w:r>
    </w:p>
    <w:p w14:paraId="6A33F9D0"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spellStart"/>
      <w:r w:rsidRPr="00886049">
        <w:rPr>
          <w:rFonts w:ascii="Courier New" w:eastAsia="Times New Roman" w:hAnsi="Courier New" w:cs="Courier New"/>
          <w:kern w:val="0"/>
          <w:sz w:val="20"/>
          <w:szCs w:val="20"/>
          <w14:ligatures w14:val="none"/>
        </w:rPr>
        <w:t>stats_tab_mutated_mod_mut_Shared_IgE</w:t>
      </w:r>
      <w:proofErr w:type="spellEnd"/>
      <w:r w:rsidRPr="00886049">
        <w:rPr>
          <w:rFonts w:ascii="Courier New" w:eastAsia="Times New Roman" w:hAnsi="Courier New" w:cs="Courier New"/>
          <w:kern w:val="0"/>
          <w:sz w:val="20"/>
          <w:szCs w:val="20"/>
          <w14:ligatures w14:val="none"/>
        </w:rPr>
        <w:t xml:space="preserve"> = stats_IgE_mut_3[</w:t>
      </w:r>
    </w:p>
    <w:p w14:paraId="67038D5B"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w:t>
      </w:r>
      <w:proofErr w:type="spellStart"/>
      <w:r w:rsidRPr="00886049">
        <w:rPr>
          <w:rFonts w:ascii="Courier New" w:eastAsia="Times New Roman" w:hAnsi="Courier New" w:cs="Courier New"/>
          <w:kern w:val="0"/>
          <w:sz w:val="20"/>
          <w:szCs w:val="20"/>
          <w14:ligatures w14:val="none"/>
        </w:rPr>
        <w:t>Match_in_shared_IgE_seqid</w:t>
      </w:r>
      <w:proofErr w:type="spellEnd"/>
      <w:r w:rsidRPr="00886049">
        <w:rPr>
          <w:rFonts w:ascii="Courier New" w:eastAsia="Times New Roman" w:hAnsi="Courier New" w:cs="Courier New"/>
          <w:kern w:val="0"/>
          <w:sz w:val="20"/>
          <w:szCs w:val="20"/>
          <w14:ligatures w14:val="none"/>
        </w:rPr>
        <w:t>']) &amp;</w:t>
      </w:r>
    </w:p>
    <w:p w14:paraId="0E52D260"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(stats_IgE_mut_3['V-REGION Nb of mutations-ex'] &gt;= 6) &amp;</w:t>
      </w:r>
    </w:p>
    <w:p w14:paraId="1A5D5916"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(stats_IgE_mut_3['V-REGION Nb of mutations-ex'] &lt;= 11)]</w:t>
      </w:r>
    </w:p>
    <w:p w14:paraId="0A2F5AEA"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BF8624"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Filter the highly mutated shared IgE</w:t>
      </w:r>
    </w:p>
    <w:p w14:paraId="2F8A09B1"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spellStart"/>
      <w:r w:rsidRPr="00886049">
        <w:rPr>
          <w:rFonts w:ascii="Courier New" w:eastAsia="Times New Roman" w:hAnsi="Courier New" w:cs="Courier New"/>
          <w:kern w:val="0"/>
          <w:sz w:val="20"/>
          <w:szCs w:val="20"/>
          <w14:ligatures w14:val="none"/>
        </w:rPr>
        <w:t>stats_tab_mutated_high_mut_Shared_IgE</w:t>
      </w:r>
      <w:proofErr w:type="spellEnd"/>
      <w:r w:rsidRPr="00886049">
        <w:rPr>
          <w:rFonts w:ascii="Courier New" w:eastAsia="Times New Roman" w:hAnsi="Courier New" w:cs="Courier New"/>
          <w:kern w:val="0"/>
          <w:sz w:val="20"/>
          <w:szCs w:val="20"/>
          <w14:ligatures w14:val="none"/>
        </w:rPr>
        <w:t xml:space="preserve"> = stats_IgE_mut_3[</w:t>
      </w:r>
    </w:p>
    <w:p w14:paraId="5DA29361"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lastRenderedPageBreak/>
        <w:t xml:space="preserve">    (stats_IgE_mut_3['</w:t>
      </w:r>
      <w:proofErr w:type="spellStart"/>
      <w:r w:rsidRPr="00886049">
        <w:rPr>
          <w:rFonts w:ascii="Courier New" w:eastAsia="Times New Roman" w:hAnsi="Courier New" w:cs="Courier New"/>
          <w:kern w:val="0"/>
          <w:sz w:val="20"/>
          <w:szCs w:val="20"/>
          <w14:ligatures w14:val="none"/>
        </w:rPr>
        <w:t>Match_in_shared_IgE_seqid</w:t>
      </w:r>
      <w:proofErr w:type="spellEnd"/>
      <w:r w:rsidRPr="00886049">
        <w:rPr>
          <w:rFonts w:ascii="Courier New" w:eastAsia="Times New Roman" w:hAnsi="Courier New" w:cs="Courier New"/>
          <w:kern w:val="0"/>
          <w:sz w:val="20"/>
          <w:szCs w:val="20"/>
          <w14:ligatures w14:val="none"/>
        </w:rPr>
        <w:t>']) &amp;</w:t>
      </w:r>
    </w:p>
    <w:p w14:paraId="40FCE667"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(stats_IgE_mut_3['V-REGION Nb of mutations-ex'] &gt;= 12)]</w:t>
      </w:r>
    </w:p>
    <w:p w14:paraId="411FC20D"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3: CDR3 Similarity Assessment</w:t>
      </w:r>
    </w:p>
    <w:p w14:paraId="7A64553F"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For each mutation level, IgE CDR3 sequences were compared against the IgG1 reference set using Boolean matching:</w:t>
      </w:r>
    </w:p>
    <w:p w14:paraId="76273AA2"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stats_tab_[level]_mutated_shared_IgE_VDJ_compare['Match_in_[level]_mutated_IgG1_CDR3IMGT'] = (</w:t>
      </w:r>
    </w:p>
    <w:p w14:paraId="5A0156A8"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    stats_tab_[level]_mutated_shared_IgE_VDJ_compare['cdr3aa'].isin(stats_IgG1_Aminotab_productive_CDR3IMGT))</w:t>
      </w:r>
    </w:p>
    <w:p w14:paraId="006643FA"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4: Data Type Standardization</w:t>
      </w:r>
    </w:p>
    <w:p w14:paraId="6E4A723C"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Boolean results were converted to strings and cleaned for downstream analysis:</w:t>
      </w:r>
    </w:p>
    <w:p w14:paraId="390D4C47"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astype</w:t>
      </w:r>
      <w:proofErr w:type="spellEnd"/>
      <w:r w:rsidRPr="00886049">
        <w:rPr>
          <w:rFonts w:ascii="Courier New" w:eastAsia="Times New Roman" w:hAnsi="Courier New" w:cs="Courier New"/>
          <w:kern w:val="0"/>
          <w:sz w:val="20"/>
          <w:szCs w:val="20"/>
          <w14:ligatures w14:val="none"/>
        </w:rPr>
        <w:t>(str).</w:t>
      </w:r>
      <w:proofErr w:type="spellStart"/>
      <w:r w:rsidRPr="00886049">
        <w:rPr>
          <w:rFonts w:ascii="Courier New" w:eastAsia="Times New Roman" w:hAnsi="Courier New" w:cs="Courier New"/>
          <w:kern w:val="0"/>
          <w:sz w:val="20"/>
          <w:szCs w:val="20"/>
          <w14:ligatures w14:val="none"/>
        </w:rPr>
        <w:t>str.strip</w:t>
      </w:r>
      <w:proofErr w:type="spellEnd"/>
      <w:r w:rsidRPr="00886049">
        <w:rPr>
          <w:rFonts w:ascii="Courier New" w:eastAsia="Times New Roman" w:hAnsi="Courier New" w:cs="Courier New"/>
          <w:kern w:val="0"/>
          <w:sz w:val="20"/>
          <w:szCs w:val="20"/>
          <w14:ligatures w14:val="none"/>
        </w:rPr>
        <w:t>()</w:t>
      </w:r>
    </w:p>
    <w:p w14:paraId="4E3417FC"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5: Divergent vs. Non-Divergent Classification</w:t>
      </w:r>
    </w:p>
    <w:p w14:paraId="3F88F05E"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Shared IgE clones were classified based on CDR3-AA presence in the IgG1 reference set:</w:t>
      </w:r>
    </w:p>
    <w:p w14:paraId="037A2D7B" w14:textId="77777777" w:rsidR="00886049" w:rsidRPr="00886049" w:rsidRDefault="00886049" w:rsidP="008860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Divergent clones</w:t>
      </w:r>
      <w:r w:rsidRPr="00886049">
        <w:rPr>
          <w:rFonts w:ascii="Times New Roman" w:eastAsia="Times New Roman" w:hAnsi="Times New Roman" w:cs="Times New Roman"/>
          <w:kern w:val="0"/>
          <w14:ligatures w14:val="none"/>
        </w:rPr>
        <w:t>: CDR3 AA sequences absent in IgG1 (Match == 'False')</w:t>
      </w:r>
    </w:p>
    <w:p w14:paraId="012F674F" w14:textId="77777777" w:rsidR="00886049" w:rsidRPr="00886049" w:rsidRDefault="00886049" w:rsidP="008860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Non-divergent clones</w:t>
      </w:r>
      <w:r w:rsidRPr="00886049">
        <w:rPr>
          <w:rFonts w:ascii="Times New Roman" w:eastAsia="Times New Roman" w:hAnsi="Times New Roman" w:cs="Times New Roman"/>
          <w:kern w:val="0"/>
          <w14:ligatures w14:val="none"/>
        </w:rPr>
        <w:t>: CDR3 AA sequences present in IgG1 (Match == 'True')</w:t>
      </w:r>
    </w:p>
    <w:p w14:paraId="129AE7D7"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6: CDR3 Mutation Filtering</w:t>
      </w:r>
    </w:p>
    <w:p w14:paraId="5BBCE80A"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Divergent clones with ≥2 non-silent mutations in the VH-CDR3 region were selected:</w:t>
      </w:r>
    </w:p>
    <w:p w14:paraId="791EB12B" w14:textId="77777777" w:rsidR="00886049" w:rsidRPr="00886049" w:rsidRDefault="00886049" w:rsidP="0088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86049">
        <w:rPr>
          <w:rFonts w:ascii="Courier New" w:eastAsia="Times New Roman" w:hAnsi="Courier New" w:cs="Courier New"/>
          <w:kern w:val="0"/>
          <w:sz w:val="20"/>
          <w:szCs w:val="20"/>
          <w14:ligatures w14:val="none"/>
        </w:rPr>
        <w:t xml:space="preserve">(stats_IgE_mut_3_mut_level_compare['CDR3-IMGT Nb of </w:t>
      </w:r>
      <w:proofErr w:type="spellStart"/>
      <w:r w:rsidRPr="00886049">
        <w:rPr>
          <w:rFonts w:ascii="Courier New" w:eastAsia="Times New Roman" w:hAnsi="Courier New" w:cs="Courier New"/>
          <w:kern w:val="0"/>
          <w:sz w:val="20"/>
          <w:szCs w:val="20"/>
          <w14:ligatures w14:val="none"/>
        </w:rPr>
        <w:t>nonsilent</w:t>
      </w:r>
      <w:proofErr w:type="spellEnd"/>
      <w:r w:rsidRPr="00886049">
        <w:rPr>
          <w:rFonts w:ascii="Courier New" w:eastAsia="Times New Roman" w:hAnsi="Courier New" w:cs="Courier New"/>
          <w:kern w:val="0"/>
          <w:sz w:val="20"/>
          <w:szCs w:val="20"/>
          <w14:ligatures w14:val="none"/>
        </w:rPr>
        <w:t xml:space="preserve"> mutations-ex'] &gt;= 2)</w:t>
      </w:r>
    </w:p>
    <w:p w14:paraId="297FA593" w14:textId="77777777" w:rsidR="00886049" w:rsidRPr="00886049" w:rsidRDefault="00886049" w:rsidP="0088604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86049">
        <w:rPr>
          <w:rFonts w:ascii="Times New Roman" w:eastAsia="Times New Roman" w:hAnsi="Times New Roman" w:cs="Times New Roman"/>
          <w:b/>
          <w:bCs/>
          <w:kern w:val="0"/>
          <w14:ligatures w14:val="none"/>
        </w:rPr>
        <w:t>Step 7: Statistical Analysis</w:t>
      </w:r>
    </w:p>
    <w:p w14:paraId="20FFC20F" w14:textId="77777777" w:rsidR="00886049" w:rsidRPr="00886049" w:rsidRDefault="00886049" w:rsidP="00886049">
      <w:p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kern w:val="0"/>
          <w14:ligatures w14:val="none"/>
        </w:rPr>
        <w:t>Summary statistics of stratified clones were computed using:</w:t>
      </w:r>
    </w:p>
    <w:p w14:paraId="0EC48222" w14:textId="77777777" w:rsidR="00886049" w:rsidRPr="00886049" w:rsidRDefault="00886049" w:rsidP="0088604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Clone counts</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nunique</w:t>
      </w:r>
      <w:proofErr w:type="spellEnd"/>
      <w:r w:rsidRPr="00886049">
        <w:rPr>
          <w:rFonts w:ascii="Courier New" w:eastAsia="Times New Roman" w:hAnsi="Courier New" w:cs="Courier New"/>
          <w:kern w:val="0"/>
          <w:sz w:val="20"/>
          <w:szCs w:val="20"/>
          <w14:ligatures w14:val="none"/>
        </w:rPr>
        <w:t>(</w:t>
      </w:r>
      <w:proofErr w:type="spellStart"/>
      <w:r w:rsidRPr="00886049">
        <w:rPr>
          <w:rFonts w:ascii="Courier New" w:eastAsia="Times New Roman" w:hAnsi="Courier New" w:cs="Courier New"/>
          <w:kern w:val="0"/>
          <w:sz w:val="20"/>
          <w:szCs w:val="20"/>
          <w14:ligatures w14:val="none"/>
        </w:rPr>
        <w:t>dropna</w:t>
      </w:r>
      <w:proofErr w:type="spellEnd"/>
      <w:r w:rsidRPr="00886049">
        <w:rPr>
          <w:rFonts w:ascii="Courier New" w:eastAsia="Times New Roman" w:hAnsi="Courier New" w:cs="Courier New"/>
          <w:kern w:val="0"/>
          <w:sz w:val="20"/>
          <w:szCs w:val="20"/>
          <w14:ligatures w14:val="none"/>
        </w:rPr>
        <w:t>=True)</w:t>
      </w:r>
    </w:p>
    <w:p w14:paraId="23C10D2C" w14:textId="77777777" w:rsidR="00886049" w:rsidRPr="00886049" w:rsidRDefault="00886049" w:rsidP="0088604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Mean copy numbers</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.mean()</w:t>
      </w:r>
      <w:r w:rsidRPr="00886049">
        <w:rPr>
          <w:rFonts w:ascii="Times New Roman" w:eastAsia="Times New Roman" w:hAnsi="Times New Roman" w:cs="Times New Roman"/>
          <w:kern w:val="0"/>
          <w14:ligatures w14:val="none"/>
        </w:rPr>
        <w:t xml:space="preserve"> (with </w:t>
      </w:r>
      <w:proofErr w:type="spellStart"/>
      <w:r w:rsidRPr="00886049">
        <w:rPr>
          <w:rFonts w:ascii="Courier New" w:eastAsia="Times New Roman" w:hAnsi="Courier New" w:cs="Courier New"/>
          <w:kern w:val="0"/>
          <w:sz w:val="20"/>
          <w:szCs w:val="20"/>
          <w14:ligatures w14:val="none"/>
        </w:rPr>
        <w:t>pd.isna</w:t>
      </w:r>
      <w:proofErr w:type="spellEnd"/>
      <w:r w:rsidRPr="00886049">
        <w:rPr>
          <w:rFonts w:ascii="Courier New" w:eastAsia="Times New Roman" w:hAnsi="Courier New" w:cs="Courier New"/>
          <w:kern w:val="0"/>
          <w:sz w:val="20"/>
          <w:szCs w:val="20"/>
          <w14:ligatures w14:val="none"/>
        </w:rPr>
        <w:t>()</w:t>
      </w:r>
      <w:r w:rsidRPr="00886049">
        <w:rPr>
          <w:rFonts w:ascii="Times New Roman" w:eastAsia="Times New Roman" w:hAnsi="Times New Roman" w:cs="Times New Roman"/>
          <w:kern w:val="0"/>
          <w14:ligatures w14:val="none"/>
        </w:rPr>
        <w:t xml:space="preserve"> handling)</w:t>
      </w:r>
    </w:p>
    <w:p w14:paraId="40231B04" w14:textId="77777777" w:rsidR="00886049" w:rsidRPr="00886049" w:rsidRDefault="00886049" w:rsidP="0088604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6049">
        <w:rPr>
          <w:rFonts w:ascii="Times New Roman" w:eastAsia="Times New Roman" w:hAnsi="Times New Roman" w:cs="Times New Roman"/>
          <w:b/>
          <w:bCs/>
          <w:kern w:val="0"/>
          <w14:ligatures w14:val="none"/>
        </w:rPr>
        <w:t>Total copy numbers</w:t>
      </w:r>
      <w:r w:rsidRPr="00886049">
        <w:rPr>
          <w:rFonts w:ascii="Times New Roman" w:eastAsia="Times New Roman" w:hAnsi="Times New Roman" w:cs="Times New Roman"/>
          <w:kern w:val="0"/>
          <w14:ligatures w14:val="none"/>
        </w:rPr>
        <w:t xml:space="preserve">: </w:t>
      </w:r>
      <w:r w:rsidRPr="00886049">
        <w:rPr>
          <w:rFonts w:ascii="Courier New" w:eastAsia="Times New Roman" w:hAnsi="Courier New" w:cs="Courier New"/>
          <w:kern w:val="0"/>
          <w:sz w:val="20"/>
          <w:szCs w:val="20"/>
          <w14:ligatures w14:val="none"/>
        </w:rPr>
        <w:t>.sum()</w:t>
      </w:r>
      <w:r w:rsidRPr="00886049">
        <w:rPr>
          <w:rFonts w:ascii="Times New Roman" w:eastAsia="Times New Roman" w:hAnsi="Times New Roman" w:cs="Times New Roman"/>
          <w:kern w:val="0"/>
          <w14:ligatures w14:val="none"/>
        </w:rPr>
        <w:t xml:space="preserve"> (with </w:t>
      </w:r>
      <w:proofErr w:type="spellStart"/>
      <w:r w:rsidRPr="00886049">
        <w:rPr>
          <w:rFonts w:ascii="Courier New" w:eastAsia="Times New Roman" w:hAnsi="Courier New" w:cs="Courier New"/>
          <w:kern w:val="0"/>
          <w:sz w:val="20"/>
          <w:szCs w:val="20"/>
          <w14:ligatures w14:val="none"/>
        </w:rPr>
        <w:t>pd.isna</w:t>
      </w:r>
      <w:proofErr w:type="spellEnd"/>
      <w:r w:rsidRPr="00886049">
        <w:rPr>
          <w:rFonts w:ascii="Courier New" w:eastAsia="Times New Roman" w:hAnsi="Courier New" w:cs="Courier New"/>
          <w:kern w:val="0"/>
          <w:sz w:val="20"/>
          <w:szCs w:val="20"/>
          <w14:ligatures w14:val="none"/>
        </w:rPr>
        <w:t>()</w:t>
      </w:r>
      <w:r w:rsidRPr="00886049">
        <w:rPr>
          <w:rFonts w:ascii="Times New Roman" w:eastAsia="Times New Roman" w:hAnsi="Times New Roman" w:cs="Times New Roman"/>
          <w:kern w:val="0"/>
          <w14:ligatures w14:val="none"/>
        </w:rPr>
        <w:t xml:space="preserve"> handling)</w:t>
      </w:r>
    </w:p>
    <w:p w14:paraId="764A9554" w14:textId="77777777" w:rsidR="00886049" w:rsidRDefault="00886049"/>
    <w:sectPr w:rsidR="0088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ADA"/>
    <w:multiLevelType w:val="multilevel"/>
    <w:tmpl w:val="2AF8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A0A37"/>
    <w:multiLevelType w:val="multilevel"/>
    <w:tmpl w:val="0FA4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F7610"/>
    <w:multiLevelType w:val="multilevel"/>
    <w:tmpl w:val="252A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029B3"/>
    <w:multiLevelType w:val="multilevel"/>
    <w:tmpl w:val="CE7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576385">
    <w:abstractNumId w:val="2"/>
  </w:num>
  <w:num w:numId="2" w16cid:durableId="95176811">
    <w:abstractNumId w:val="3"/>
  </w:num>
  <w:num w:numId="3" w16cid:durableId="2036224663">
    <w:abstractNumId w:val="0"/>
  </w:num>
  <w:num w:numId="4" w16cid:durableId="189569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49"/>
    <w:rsid w:val="00301352"/>
    <w:rsid w:val="00843828"/>
    <w:rsid w:val="0088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EAE08"/>
  <w15:chartTrackingRefBased/>
  <w15:docId w15:val="{8B7B1582-5D62-4EDB-A033-2D743E4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049"/>
    <w:rPr>
      <w:rFonts w:eastAsiaTheme="majorEastAsia" w:cstheme="majorBidi"/>
      <w:color w:val="272727" w:themeColor="text1" w:themeTint="D8"/>
    </w:rPr>
  </w:style>
  <w:style w:type="paragraph" w:styleId="Title">
    <w:name w:val="Title"/>
    <w:basedOn w:val="Normal"/>
    <w:next w:val="Normal"/>
    <w:link w:val="TitleChar"/>
    <w:uiPriority w:val="10"/>
    <w:qFormat/>
    <w:rsid w:val="00886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049"/>
    <w:pPr>
      <w:spacing w:before="160"/>
      <w:jc w:val="center"/>
    </w:pPr>
    <w:rPr>
      <w:i/>
      <w:iCs/>
      <w:color w:val="404040" w:themeColor="text1" w:themeTint="BF"/>
    </w:rPr>
  </w:style>
  <w:style w:type="character" w:customStyle="1" w:styleId="QuoteChar">
    <w:name w:val="Quote Char"/>
    <w:basedOn w:val="DefaultParagraphFont"/>
    <w:link w:val="Quote"/>
    <w:uiPriority w:val="29"/>
    <w:rsid w:val="00886049"/>
    <w:rPr>
      <w:i/>
      <w:iCs/>
      <w:color w:val="404040" w:themeColor="text1" w:themeTint="BF"/>
    </w:rPr>
  </w:style>
  <w:style w:type="paragraph" w:styleId="ListParagraph">
    <w:name w:val="List Paragraph"/>
    <w:basedOn w:val="Normal"/>
    <w:uiPriority w:val="34"/>
    <w:qFormat/>
    <w:rsid w:val="00886049"/>
    <w:pPr>
      <w:ind w:left="720"/>
      <w:contextualSpacing/>
    </w:pPr>
  </w:style>
  <w:style w:type="character" w:styleId="IntenseEmphasis">
    <w:name w:val="Intense Emphasis"/>
    <w:basedOn w:val="DefaultParagraphFont"/>
    <w:uiPriority w:val="21"/>
    <w:qFormat/>
    <w:rsid w:val="00886049"/>
    <w:rPr>
      <w:i/>
      <w:iCs/>
      <w:color w:val="0F4761" w:themeColor="accent1" w:themeShade="BF"/>
    </w:rPr>
  </w:style>
  <w:style w:type="paragraph" w:styleId="IntenseQuote">
    <w:name w:val="Intense Quote"/>
    <w:basedOn w:val="Normal"/>
    <w:next w:val="Normal"/>
    <w:link w:val="IntenseQuoteChar"/>
    <w:uiPriority w:val="30"/>
    <w:qFormat/>
    <w:rsid w:val="00886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049"/>
    <w:rPr>
      <w:i/>
      <w:iCs/>
      <w:color w:val="0F4761" w:themeColor="accent1" w:themeShade="BF"/>
    </w:rPr>
  </w:style>
  <w:style w:type="character" w:styleId="IntenseReference">
    <w:name w:val="Intense Reference"/>
    <w:basedOn w:val="DefaultParagraphFont"/>
    <w:uiPriority w:val="32"/>
    <w:qFormat/>
    <w:rsid w:val="00886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2664</Characters>
  <Application>Microsoft Office Word</Application>
  <DocSecurity>0</DocSecurity>
  <Lines>60</Lines>
  <Paragraphs>53</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Chinweike Udoye</dc:creator>
  <cp:keywords/>
  <dc:description/>
  <cp:lastModifiedBy>Chinweike Udoye</cp:lastModifiedBy>
  <cp:revision>2</cp:revision>
  <dcterms:created xsi:type="dcterms:W3CDTF">2025-06-30T10:18:00Z</dcterms:created>
  <dcterms:modified xsi:type="dcterms:W3CDTF">2025-06-30T10:25:00Z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752bc9c8-10e3-45a9-bae1-7ba06d9cd4f7</vt:lpwstr>
  </property>
</Properties>
</file>