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D4F7B" w14:textId="62168ECC" w:rsidR="00A02196" w:rsidRDefault="00A02196" w:rsidP="00D95D28">
      <w:pPr>
        <w:ind w:firstLine="0"/>
      </w:pPr>
      <w:r w:rsidRPr="001E599C">
        <w:rPr>
          <w:i/>
        </w:rPr>
        <w:t>Box 1.</w:t>
      </w:r>
      <w:r>
        <w:t xml:space="preserve"> R code for the primary analys</w:t>
      </w:r>
      <w:r w:rsidR="00D95D28">
        <w:t>i</w:t>
      </w:r>
      <w:r>
        <w:t>s.</w:t>
      </w:r>
    </w:p>
    <w:p w14:paraId="5E0622F4" w14:textId="77777777" w:rsidR="00D95D28" w:rsidRDefault="00A02196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A02196">
        <w:rPr>
          <w:rStyle w:val="FunctionTok"/>
          <w:lang w:val="en-US"/>
        </w:rPr>
        <w:t>library</w:t>
      </w:r>
      <w:r w:rsidRPr="00A02196">
        <w:rPr>
          <w:rStyle w:val="NormalTok"/>
          <w:lang w:val="en-US"/>
        </w:rPr>
        <w:t>(RefBasedMI)</w:t>
      </w:r>
    </w:p>
    <w:p w14:paraId="75FACEFB" w14:textId="77777777" w:rsidR="00D95D28" w:rsidRDefault="00A02196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A02196">
        <w:rPr>
          <w:rStyle w:val="FunctionTok"/>
          <w:lang w:val="en-US"/>
        </w:rPr>
        <w:t>library</w:t>
      </w:r>
      <w:r w:rsidRPr="00A02196">
        <w:rPr>
          <w:rStyle w:val="NormalTok"/>
          <w:lang w:val="en-US"/>
        </w:rPr>
        <w:t>(lme4</w:t>
      </w:r>
      <w:r w:rsidR="00D95D28">
        <w:rPr>
          <w:rStyle w:val="NormalTok"/>
          <w:lang w:val="en-US"/>
        </w:rPr>
        <w:t>)</w:t>
      </w:r>
    </w:p>
    <w:p w14:paraId="5A22163D" w14:textId="77777777" w:rsidR="00D95D28" w:rsidRDefault="00A02196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A02196">
        <w:rPr>
          <w:rStyle w:val="FunctionTok"/>
          <w:lang w:val="en-US"/>
        </w:rPr>
        <w:t>library</w:t>
      </w:r>
      <w:r w:rsidRPr="00A02196">
        <w:rPr>
          <w:rStyle w:val="NormalTok"/>
          <w:lang w:val="en-US"/>
        </w:rPr>
        <w:t>(mice)</w:t>
      </w:r>
    </w:p>
    <w:p w14:paraId="46C5067C" w14:textId="77777777" w:rsidR="00D95D28" w:rsidRDefault="00A02196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A02196">
        <w:rPr>
          <w:rStyle w:val="FunctionTok"/>
          <w:lang w:val="en-US"/>
        </w:rPr>
        <w:t>library</w:t>
      </w:r>
      <w:r w:rsidRPr="00A02196">
        <w:rPr>
          <w:rStyle w:val="NormalTok"/>
          <w:lang w:val="en-US"/>
        </w:rPr>
        <w:t>(broom.mixed)</w:t>
      </w:r>
    </w:p>
    <w:p w14:paraId="1FF3A34E" w14:textId="77777777" w:rsidR="00D95D28" w:rsidRDefault="00D95D28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</w:p>
    <w:p w14:paraId="589A6D11" w14:textId="77777777" w:rsidR="00D95D28" w:rsidRPr="009E5A41" w:rsidRDefault="00A02196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9E5A41">
        <w:rPr>
          <w:rStyle w:val="NormalTok"/>
          <w:lang w:val="en-US"/>
        </w:rPr>
        <w:t xml:space="preserve">mi </w:t>
      </w:r>
      <w:r w:rsidRPr="009E5A41">
        <w:rPr>
          <w:rStyle w:val="OtherTok"/>
          <w:lang w:val="en-US"/>
        </w:rPr>
        <w:t>&lt;-</w:t>
      </w:r>
      <w:r w:rsidRPr="009E5A41">
        <w:rPr>
          <w:rStyle w:val="NormalTok"/>
          <w:lang w:val="en-US"/>
        </w:rPr>
        <w:t xml:space="preserve"> </w:t>
      </w:r>
      <w:r w:rsidRPr="009E5A41">
        <w:rPr>
          <w:rStyle w:val="FunctionTok"/>
          <w:lang w:val="en-US"/>
        </w:rPr>
        <w:t>RefBasedMI</w:t>
      </w:r>
      <w:r w:rsidRPr="009E5A41">
        <w:rPr>
          <w:rStyle w:val="NormalTok"/>
          <w:lang w:val="en-US"/>
        </w:rPr>
        <w:t>(</w:t>
      </w:r>
      <w:r w:rsidRPr="009E5A41">
        <w:rPr>
          <w:rStyle w:val="AttributeTok"/>
          <w:lang w:val="en-US"/>
        </w:rPr>
        <w:t>data=</w:t>
      </w:r>
      <w:r w:rsidRPr="009E5A41">
        <w:rPr>
          <w:rStyle w:val="NormalTok"/>
          <w:lang w:val="en-US"/>
        </w:rPr>
        <w:t xml:space="preserve">d, </w:t>
      </w:r>
      <w:r w:rsidRPr="009E5A41">
        <w:rPr>
          <w:rStyle w:val="AttributeTok"/>
          <w:lang w:val="en-US"/>
        </w:rPr>
        <w:t>depvar=</w:t>
      </w:r>
      <w:r w:rsidR="00D95D28" w:rsidRPr="009E5A41">
        <w:rPr>
          <w:rStyle w:val="NormalTok"/>
          <w:lang w:val="en-US"/>
        </w:rPr>
        <w:t>CHANGE</w:t>
      </w:r>
      <w:r w:rsidRPr="009E5A41">
        <w:rPr>
          <w:rStyle w:val="NormalTok"/>
          <w:lang w:val="en-US"/>
        </w:rPr>
        <w:t>,</w:t>
      </w:r>
      <w:r w:rsidR="00D95D28" w:rsidRPr="009E5A41">
        <w:rPr>
          <w:rStyle w:val="NormalTok"/>
          <w:lang w:val="en-US"/>
        </w:rPr>
        <w:t xml:space="preserve"> </w:t>
      </w:r>
      <w:r w:rsidRPr="009E5A41">
        <w:rPr>
          <w:rStyle w:val="AttributeTok"/>
          <w:lang w:val="en-US"/>
        </w:rPr>
        <w:t>treatvar=</w:t>
      </w:r>
      <w:r w:rsidRPr="009E5A41">
        <w:rPr>
          <w:rStyle w:val="NormalTok"/>
          <w:lang w:val="en-US"/>
        </w:rPr>
        <w:t xml:space="preserve">TREAT, </w:t>
      </w:r>
      <w:r w:rsidRPr="009E5A41">
        <w:rPr>
          <w:rStyle w:val="AttributeTok"/>
          <w:lang w:val="en-US"/>
        </w:rPr>
        <w:t>idvar=</w:t>
      </w:r>
      <w:r w:rsidRPr="009E5A41">
        <w:rPr>
          <w:rStyle w:val="NormalTok"/>
          <w:lang w:val="en-US"/>
        </w:rPr>
        <w:t>PATI</w:t>
      </w:r>
      <w:r w:rsidR="00D95D28" w:rsidRPr="009E5A41">
        <w:rPr>
          <w:rStyle w:val="NormalTok"/>
          <w:lang w:val="en-US"/>
        </w:rPr>
        <w:t>D</w:t>
      </w:r>
      <w:r w:rsidRPr="009E5A41">
        <w:rPr>
          <w:rStyle w:val="NormalTok"/>
          <w:lang w:val="en-US"/>
        </w:rPr>
        <w:t>,</w:t>
      </w:r>
    </w:p>
    <w:p w14:paraId="393EE33F" w14:textId="4A1AFAB3" w:rsidR="00A02196" w:rsidRDefault="00D95D28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D95D28">
        <w:rPr>
          <w:rStyle w:val="NormalTok"/>
          <w:lang w:val="en-US"/>
        </w:rPr>
        <w:t xml:space="preserve"> </w:t>
      </w:r>
      <w:r>
        <w:rPr>
          <w:rStyle w:val="NormalTok"/>
          <w:lang w:val="en-US"/>
        </w:rPr>
        <w:t xml:space="preserve">      </w:t>
      </w:r>
      <w:r w:rsidR="00A02196" w:rsidRPr="00D95D28">
        <w:rPr>
          <w:rStyle w:val="NormalTok"/>
          <w:lang w:val="en-US"/>
        </w:rPr>
        <w:t xml:space="preserve"> </w:t>
      </w:r>
      <w:r w:rsidR="00A02196" w:rsidRPr="00A02196">
        <w:rPr>
          <w:rStyle w:val="AttributeTok"/>
          <w:lang w:val="en-US"/>
        </w:rPr>
        <w:t>timevar=</w:t>
      </w:r>
      <w:r w:rsidR="00A02196" w:rsidRPr="00A02196">
        <w:rPr>
          <w:rStyle w:val="NormalTok"/>
          <w:lang w:val="en-US"/>
        </w:rPr>
        <w:t>VISIT,</w:t>
      </w:r>
      <w:r>
        <w:rPr>
          <w:rStyle w:val="NormalTok"/>
          <w:lang w:val="en-US"/>
        </w:rPr>
        <w:t xml:space="preserve"> </w:t>
      </w:r>
      <w:r w:rsidR="00A02196" w:rsidRPr="00A02196">
        <w:rPr>
          <w:rStyle w:val="AttributeTok"/>
          <w:lang w:val="en-US"/>
        </w:rPr>
        <w:t>method=</w:t>
      </w:r>
      <w:r w:rsidR="00A02196" w:rsidRPr="00A02196">
        <w:rPr>
          <w:rStyle w:val="StringTok"/>
          <w:lang w:val="en-US"/>
        </w:rPr>
        <w:t>"J2R"</w:t>
      </w:r>
      <w:r w:rsidR="00A02196" w:rsidRPr="00A02196">
        <w:rPr>
          <w:rStyle w:val="NormalTok"/>
          <w:lang w:val="en-US"/>
        </w:rPr>
        <w:t xml:space="preserve">, </w:t>
      </w:r>
      <w:r w:rsidR="00A02196" w:rsidRPr="00A02196">
        <w:rPr>
          <w:rStyle w:val="AttributeTok"/>
          <w:lang w:val="en-US"/>
        </w:rPr>
        <w:t>reference=</w:t>
      </w:r>
      <w:r w:rsidR="00A02196" w:rsidRPr="00A02196">
        <w:rPr>
          <w:rStyle w:val="DecValTok"/>
          <w:lang w:val="en-US"/>
        </w:rPr>
        <w:t>1</w:t>
      </w:r>
      <w:r w:rsidR="00A02196" w:rsidRPr="00A02196">
        <w:rPr>
          <w:rStyle w:val="NormalTok"/>
          <w:lang w:val="en-US"/>
        </w:rPr>
        <w:t xml:space="preserve">, </w:t>
      </w:r>
      <w:r w:rsidR="00A02196" w:rsidRPr="00A02196">
        <w:rPr>
          <w:rStyle w:val="AttributeTok"/>
          <w:lang w:val="en-US"/>
        </w:rPr>
        <w:t>M=</w:t>
      </w:r>
      <w:r w:rsidR="00A02196" w:rsidRPr="00A02196">
        <w:rPr>
          <w:rStyle w:val="DecValTok"/>
          <w:lang w:val="en-US"/>
        </w:rPr>
        <w:t>50</w:t>
      </w:r>
      <w:r w:rsidR="00A02196" w:rsidRPr="00A02196">
        <w:rPr>
          <w:rStyle w:val="NormalTok"/>
          <w:lang w:val="en-US"/>
        </w:rPr>
        <w:t xml:space="preserve">, </w:t>
      </w:r>
      <w:r w:rsidR="00A02196" w:rsidRPr="00A02196">
        <w:rPr>
          <w:rStyle w:val="AttributeTok"/>
          <w:lang w:val="en-US"/>
        </w:rPr>
        <w:t>seed=</w:t>
      </w:r>
      <w:r w:rsidR="00A02196" w:rsidRPr="00A02196">
        <w:rPr>
          <w:rStyle w:val="DecValTok"/>
          <w:lang w:val="en-US"/>
        </w:rPr>
        <w:t>4711</w:t>
      </w:r>
      <w:r w:rsidR="00A02196" w:rsidRPr="00A02196">
        <w:rPr>
          <w:rStyle w:val="NormalTok"/>
          <w:lang w:val="en-US"/>
        </w:rPr>
        <w:t>)</w:t>
      </w:r>
    </w:p>
    <w:p w14:paraId="0810805E" w14:textId="7C1959BB" w:rsidR="00D95D28" w:rsidRDefault="00D95D28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</w:p>
    <w:p w14:paraId="2B5FDE65" w14:textId="0B49CDAD" w:rsidR="00D95D28" w:rsidRDefault="00A02196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A02196">
        <w:rPr>
          <w:rStyle w:val="NormalTok"/>
          <w:lang w:val="en-US"/>
        </w:rPr>
        <w:t xml:space="preserve">fit </w:t>
      </w:r>
      <w:r w:rsidRPr="00A02196">
        <w:rPr>
          <w:rStyle w:val="OtherTok"/>
          <w:lang w:val="en-US"/>
        </w:rPr>
        <w:t>&lt;-</w:t>
      </w:r>
      <w:r w:rsidRPr="00A02196">
        <w:rPr>
          <w:rStyle w:val="NormalTok"/>
          <w:lang w:val="en-US"/>
        </w:rPr>
        <w:t xml:space="preserve"> </w:t>
      </w:r>
      <w:r w:rsidRPr="00A02196">
        <w:rPr>
          <w:rStyle w:val="FunctionTok"/>
          <w:lang w:val="en-US"/>
        </w:rPr>
        <w:t>with</w:t>
      </w:r>
      <w:r w:rsidRPr="00A02196">
        <w:rPr>
          <w:rStyle w:val="NormalTok"/>
          <w:lang w:val="en-US"/>
        </w:rPr>
        <w:t>(</w:t>
      </w:r>
      <w:r w:rsidRPr="00A02196">
        <w:rPr>
          <w:rStyle w:val="AttributeTok"/>
          <w:lang w:val="en-US"/>
        </w:rPr>
        <w:t>data=</w:t>
      </w:r>
      <w:r w:rsidRPr="00A02196">
        <w:rPr>
          <w:rStyle w:val="FunctionTok"/>
          <w:lang w:val="en-US"/>
        </w:rPr>
        <w:t>as.mids</w:t>
      </w:r>
      <w:r w:rsidRPr="00A02196">
        <w:rPr>
          <w:rStyle w:val="NormalTok"/>
          <w:lang w:val="en-US"/>
        </w:rPr>
        <w:t>(mi),</w:t>
      </w:r>
      <w:r w:rsidR="00D95D28">
        <w:rPr>
          <w:lang w:val="en-US"/>
        </w:rPr>
        <w:t xml:space="preserve"> </w:t>
      </w:r>
      <w:r w:rsidRPr="00A02196">
        <w:rPr>
          <w:rStyle w:val="FunctionTok"/>
          <w:lang w:val="en-US"/>
        </w:rPr>
        <w:t>lmer</w:t>
      </w:r>
      <w:r w:rsidRPr="00A02196">
        <w:rPr>
          <w:rStyle w:val="NormalTok"/>
          <w:lang w:val="en-US"/>
        </w:rPr>
        <w:t>(</w:t>
      </w:r>
      <w:r w:rsidR="00D95D28">
        <w:rPr>
          <w:rStyle w:val="NormalTok"/>
          <w:lang w:val="en-US"/>
        </w:rPr>
        <w:t>CHANGE</w:t>
      </w:r>
      <w:r w:rsidRPr="00A02196">
        <w:rPr>
          <w:rStyle w:val="NormalTok"/>
          <w:lang w:val="en-US"/>
        </w:rPr>
        <w:t xml:space="preserve"> </w:t>
      </w:r>
      <w:r w:rsidRPr="00A02196">
        <w:rPr>
          <w:rStyle w:val="SpecialCharTok"/>
          <w:lang w:val="en-US"/>
        </w:rPr>
        <w:t>~</w:t>
      </w:r>
      <w:r w:rsidRPr="00A02196">
        <w:rPr>
          <w:rStyle w:val="NormalTok"/>
          <w:lang w:val="en-US"/>
        </w:rPr>
        <w:t xml:space="preserve"> </w:t>
      </w:r>
      <w:r w:rsidR="00D95D28">
        <w:rPr>
          <w:rStyle w:val="NormalTok"/>
          <w:lang w:val="en-US"/>
        </w:rPr>
        <w:t>T0</w:t>
      </w:r>
      <w:r w:rsidRPr="00A02196">
        <w:rPr>
          <w:rStyle w:val="NormalTok"/>
          <w:lang w:val="en-US"/>
        </w:rPr>
        <w:t xml:space="preserve"> </w:t>
      </w:r>
      <w:r w:rsidRPr="00A02196">
        <w:rPr>
          <w:rStyle w:val="SpecialCharTok"/>
          <w:lang w:val="en-US"/>
        </w:rPr>
        <w:t>+</w:t>
      </w:r>
      <w:r w:rsidRPr="00A02196">
        <w:rPr>
          <w:rStyle w:val="NormalTok"/>
          <w:lang w:val="en-US"/>
        </w:rPr>
        <w:t xml:space="preserve"> TREAT </w:t>
      </w:r>
      <w:r w:rsidRPr="00A02196">
        <w:rPr>
          <w:rStyle w:val="SpecialCharTok"/>
          <w:lang w:val="en-US"/>
        </w:rPr>
        <w:t>+</w:t>
      </w:r>
      <w:r w:rsidRPr="00A02196">
        <w:rPr>
          <w:rStyle w:val="NormalTok"/>
          <w:lang w:val="en-US"/>
        </w:rPr>
        <w:t xml:space="preserve"> (</w:t>
      </w:r>
      <w:r w:rsidRPr="00A02196">
        <w:rPr>
          <w:rStyle w:val="DecValTok"/>
          <w:lang w:val="en-US"/>
        </w:rPr>
        <w:t>1</w:t>
      </w:r>
      <w:r w:rsidRPr="00A02196">
        <w:rPr>
          <w:rStyle w:val="NormalTok"/>
          <w:lang w:val="en-US"/>
        </w:rPr>
        <w:t xml:space="preserve"> </w:t>
      </w:r>
      <w:r w:rsidRPr="00A02196">
        <w:rPr>
          <w:rStyle w:val="SpecialCharTok"/>
          <w:lang w:val="en-US"/>
        </w:rPr>
        <w:t>|</w:t>
      </w:r>
      <w:r w:rsidRPr="00A02196">
        <w:rPr>
          <w:rStyle w:val="NormalTok"/>
          <w:lang w:val="en-US"/>
        </w:rPr>
        <w:t xml:space="preserve"> CL),</w:t>
      </w:r>
    </w:p>
    <w:p w14:paraId="22C3874D" w14:textId="77777777" w:rsidR="00D95D28" w:rsidRDefault="00D95D28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>
        <w:rPr>
          <w:rStyle w:val="NormalTok"/>
          <w:lang w:val="en-US"/>
        </w:rPr>
        <w:t xml:space="preserve">        </w:t>
      </w:r>
      <w:r w:rsidR="00A02196" w:rsidRPr="00A02196">
        <w:rPr>
          <w:rStyle w:val="AttributeTok"/>
          <w:lang w:val="en-US"/>
        </w:rPr>
        <w:t>subset=</w:t>
      </w:r>
      <w:r w:rsidR="00A02196" w:rsidRPr="00A02196">
        <w:rPr>
          <w:rStyle w:val="NormalTok"/>
          <w:lang w:val="en-US"/>
        </w:rPr>
        <w:t xml:space="preserve">(VISIT </w:t>
      </w:r>
      <w:r w:rsidR="00A02196" w:rsidRPr="00A02196">
        <w:rPr>
          <w:rStyle w:val="SpecialCharTok"/>
          <w:lang w:val="en-US"/>
        </w:rPr>
        <w:t xml:space="preserve">== </w:t>
      </w:r>
      <w:r w:rsidRPr="00A02196">
        <w:rPr>
          <w:rStyle w:val="StringTok"/>
          <w:lang w:val="en-US"/>
        </w:rPr>
        <w:t>"</w:t>
      </w:r>
      <w:r>
        <w:rPr>
          <w:rStyle w:val="StringTok"/>
          <w:lang w:val="en-US"/>
        </w:rPr>
        <w:t>12M</w:t>
      </w:r>
      <w:r w:rsidRPr="00A02196">
        <w:rPr>
          <w:rStyle w:val="StringTok"/>
          <w:lang w:val="en-US"/>
        </w:rPr>
        <w:t>"</w:t>
      </w:r>
      <w:r w:rsidR="00A02196" w:rsidRPr="00A02196">
        <w:rPr>
          <w:rStyle w:val="NormalTok"/>
          <w:lang w:val="en-US"/>
        </w:rPr>
        <w:t>)))</w:t>
      </w:r>
    </w:p>
    <w:p w14:paraId="3CA0BF41" w14:textId="422A6645" w:rsidR="00A02196" w:rsidRPr="00A02196" w:rsidRDefault="00A02196" w:rsidP="00D95D28">
      <w:pPr>
        <w:pStyle w:val="SourceCode"/>
        <w:wordWrap/>
        <w:spacing w:after="0"/>
        <w:ind w:firstLine="0"/>
        <w:rPr>
          <w:lang w:val="en-US"/>
        </w:rPr>
      </w:pPr>
      <w:r w:rsidRPr="00A02196">
        <w:rPr>
          <w:rStyle w:val="FunctionTok"/>
          <w:lang w:val="en-US"/>
        </w:rPr>
        <w:t>summary</w:t>
      </w:r>
      <w:r w:rsidRPr="00A02196">
        <w:rPr>
          <w:rStyle w:val="NormalTok"/>
          <w:lang w:val="en-US"/>
        </w:rPr>
        <w:t>(</w:t>
      </w:r>
      <w:r w:rsidRPr="00A02196">
        <w:rPr>
          <w:rStyle w:val="FunctionTok"/>
          <w:lang w:val="en-US"/>
        </w:rPr>
        <w:t>pool</w:t>
      </w:r>
      <w:r w:rsidRPr="00A02196">
        <w:rPr>
          <w:rStyle w:val="NormalTok"/>
          <w:lang w:val="en-US"/>
        </w:rPr>
        <w:t>(fit))</w:t>
      </w:r>
    </w:p>
    <w:p w14:paraId="3EC9F6A7" w14:textId="77777777" w:rsidR="00D95D28" w:rsidRDefault="00D95D28" w:rsidP="00D95D28">
      <w:pPr>
        <w:pStyle w:val="SourceCode"/>
        <w:wordWrap/>
        <w:spacing w:after="0"/>
        <w:ind w:firstLine="0"/>
        <w:rPr>
          <w:rStyle w:val="CommentTok"/>
          <w:lang w:val="en-US"/>
        </w:rPr>
      </w:pPr>
    </w:p>
    <w:p w14:paraId="1A15B8C7" w14:textId="018E5577" w:rsidR="00A02196" w:rsidRDefault="00A02196" w:rsidP="00D95D28">
      <w:pPr>
        <w:spacing w:line="240" w:lineRule="auto"/>
        <w:ind w:firstLine="0"/>
      </w:pPr>
    </w:p>
    <w:p w14:paraId="23BDAAEA" w14:textId="0AF5DC5D" w:rsidR="00D95D28" w:rsidRDefault="00D95D28" w:rsidP="00D95D28">
      <w:pPr>
        <w:ind w:firstLine="0"/>
      </w:pPr>
      <w:r w:rsidRPr="009E5A41">
        <w:rPr>
          <w:i/>
        </w:rPr>
        <w:t>Box 2.</w:t>
      </w:r>
      <w:r>
        <w:t xml:space="preserve"> </w:t>
      </w:r>
      <w:r w:rsidR="00FF51E6" w:rsidRPr="00FF51E6">
        <w:t>R code for the analysis of available cases.</w:t>
      </w:r>
    </w:p>
    <w:p w14:paraId="21CC39D0" w14:textId="77777777" w:rsidR="00D95D28" w:rsidRDefault="00D95D28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D95D28">
        <w:rPr>
          <w:rStyle w:val="NormalTok"/>
          <w:lang w:val="en-US"/>
        </w:rPr>
        <w:t xml:space="preserve">m </w:t>
      </w:r>
      <w:r w:rsidRPr="00D95D28">
        <w:rPr>
          <w:rStyle w:val="OtherTok"/>
          <w:lang w:val="en-US"/>
        </w:rPr>
        <w:t>&lt;-</w:t>
      </w:r>
      <w:r w:rsidRPr="00D95D28">
        <w:rPr>
          <w:rStyle w:val="NormalTok"/>
          <w:lang w:val="en-US"/>
        </w:rPr>
        <w:t xml:space="preserve"> </w:t>
      </w:r>
      <w:r w:rsidRPr="00D95D28">
        <w:rPr>
          <w:rStyle w:val="FunctionTok"/>
          <w:lang w:val="en-US"/>
        </w:rPr>
        <w:t>lmer</w:t>
      </w:r>
      <w:r w:rsidRPr="00D95D28">
        <w:rPr>
          <w:rStyle w:val="NormalTok"/>
          <w:lang w:val="en-US"/>
        </w:rPr>
        <w:t xml:space="preserve">(CHANGE </w:t>
      </w:r>
      <w:r w:rsidRPr="00D95D28">
        <w:rPr>
          <w:rStyle w:val="SpecialCharTok"/>
          <w:lang w:val="en-US"/>
        </w:rPr>
        <w:t>~</w:t>
      </w:r>
      <w:r w:rsidRPr="00D95D28">
        <w:rPr>
          <w:rStyle w:val="NormalTok"/>
          <w:lang w:val="en-US"/>
        </w:rPr>
        <w:t xml:space="preserve"> T0 </w:t>
      </w:r>
      <w:r w:rsidRPr="00D95D28">
        <w:rPr>
          <w:rStyle w:val="SpecialCharTok"/>
          <w:lang w:val="en-US"/>
        </w:rPr>
        <w:t>+</w:t>
      </w:r>
      <w:r w:rsidRPr="00D95D28">
        <w:rPr>
          <w:rStyle w:val="NormalTok"/>
          <w:lang w:val="en-US"/>
        </w:rPr>
        <w:t xml:space="preserve"> TREAT </w:t>
      </w:r>
      <w:r w:rsidRPr="00A02196">
        <w:rPr>
          <w:rStyle w:val="SpecialCharTok"/>
          <w:lang w:val="en-US"/>
        </w:rPr>
        <w:t>+</w:t>
      </w:r>
      <w:r w:rsidRPr="00A02196">
        <w:rPr>
          <w:rStyle w:val="NormalTok"/>
          <w:lang w:val="en-US"/>
        </w:rPr>
        <w:t xml:space="preserve"> (</w:t>
      </w:r>
      <w:r w:rsidRPr="00A02196">
        <w:rPr>
          <w:rStyle w:val="DecValTok"/>
          <w:lang w:val="en-US"/>
        </w:rPr>
        <w:t>1</w:t>
      </w:r>
      <w:r w:rsidRPr="00A02196">
        <w:rPr>
          <w:rStyle w:val="NormalTok"/>
          <w:lang w:val="en-US"/>
        </w:rPr>
        <w:t xml:space="preserve"> </w:t>
      </w:r>
      <w:r w:rsidRPr="00A02196">
        <w:rPr>
          <w:rStyle w:val="SpecialCharTok"/>
          <w:lang w:val="en-US"/>
        </w:rPr>
        <w:t>|</w:t>
      </w:r>
      <w:r w:rsidRPr="00A02196">
        <w:rPr>
          <w:rStyle w:val="NormalTok"/>
          <w:lang w:val="en-US"/>
        </w:rPr>
        <w:t xml:space="preserve"> CLUSTER), </w:t>
      </w:r>
      <w:r w:rsidRPr="00A02196">
        <w:rPr>
          <w:rStyle w:val="AttributeTok"/>
          <w:lang w:val="en-US"/>
        </w:rPr>
        <w:t>data=</w:t>
      </w:r>
      <w:r w:rsidRPr="00A02196">
        <w:rPr>
          <w:rStyle w:val="NormalTok"/>
          <w:lang w:val="en-US"/>
        </w:rPr>
        <w:t>d,</w:t>
      </w:r>
      <w:r w:rsidRPr="00A02196">
        <w:rPr>
          <w:lang w:val="en-US"/>
        </w:rPr>
        <w:br/>
      </w:r>
      <w:r>
        <w:rPr>
          <w:rStyle w:val="NormalTok"/>
          <w:lang w:val="en-US"/>
        </w:rPr>
        <w:t xml:space="preserve">        </w:t>
      </w:r>
      <w:r w:rsidRPr="00A02196">
        <w:rPr>
          <w:rStyle w:val="AttributeTok"/>
          <w:lang w:val="en-US"/>
        </w:rPr>
        <w:t>subset=</w:t>
      </w:r>
      <w:r w:rsidRPr="00A02196">
        <w:rPr>
          <w:rStyle w:val="NormalTok"/>
          <w:lang w:val="en-US"/>
        </w:rPr>
        <w:t xml:space="preserve">(VISIT </w:t>
      </w:r>
      <w:r w:rsidRPr="00A02196">
        <w:rPr>
          <w:rStyle w:val="SpecialCharTok"/>
          <w:lang w:val="en-US"/>
        </w:rPr>
        <w:t xml:space="preserve">== </w:t>
      </w:r>
      <w:r w:rsidRPr="00A02196">
        <w:rPr>
          <w:rStyle w:val="StringTok"/>
          <w:lang w:val="en-US"/>
        </w:rPr>
        <w:t>"</w:t>
      </w:r>
      <w:r>
        <w:rPr>
          <w:rStyle w:val="StringTok"/>
          <w:lang w:val="en-US"/>
        </w:rPr>
        <w:t>12M</w:t>
      </w:r>
      <w:r w:rsidRPr="00A02196">
        <w:rPr>
          <w:rStyle w:val="StringTok"/>
          <w:lang w:val="en-US"/>
        </w:rPr>
        <w:t>"</w:t>
      </w:r>
      <w:r w:rsidRPr="00A02196">
        <w:rPr>
          <w:rStyle w:val="NormalTok"/>
          <w:lang w:val="en-US"/>
        </w:rPr>
        <w:t>)))</w:t>
      </w:r>
    </w:p>
    <w:p w14:paraId="320C0D3D" w14:textId="58D2D843" w:rsidR="00D95D28" w:rsidRDefault="00D95D28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A02196">
        <w:rPr>
          <w:rStyle w:val="FunctionTok"/>
          <w:lang w:val="en-US"/>
        </w:rPr>
        <w:t>summary</w:t>
      </w:r>
      <w:r w:rsidRPr="00A02196">
        <w:rPr>
          <w:rStyle w:val="NormalTok"/>
          <w:lang w:val="en-US"/>
        </w:rPr>
        <w:t>(m)</w:t>
      </w:r>
    </w:p>
    <w:p w14:paraId="6E236A61" w14:textId="77777777" w:rsidR="009E5A41" w:rsidRDefault="009E5A41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</w:p>
    <w:p w14:paraId="0B49A164" w14:textId="77777777" w:rsidR="009E5A41" w:rsidRDefault="009E5A41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</w:p>
    <w:p w14:paraId="3FB2BDBB" w14:textId="77777777" w:rsidR="009E5A41" w:rsidRDefault="009E5A41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</w:p>
    <w:p w14:paraId="1300176C" w14:textId="77777777" w:rsidR="009E5A41" w:rsidRDefault="009E5A41">
      <w:pPr>
        <w:spacing w:after="160" w:line="259" w:lineRule="auto"/>
        <w:ind w:firstLine="0"/>
        <w:rPr>
          <w:i/>
        </w:rPr>
      </w:pPr>
      <w:r>
        <w:rPr>
          <w:i/>
        </w:rPr>
        <w:br w:type="page"/>
      </w:r>
    </w:p>
    <w:p w14:paraId="46B6E30F" w14:textId="1DDF1A49" w:rsidR="009E5A41" w:rsidRDefault="009E5A41" w:rsidP="009E5A41">
      <w:pPr>
        <w:ind w:firstLine="0"/>
      </w:pPr>
      <w:r w:rsidRPr="009E5A41">
        <w:rPr>
          <w:i/>
        </w:rPr>
        <w:lastRenderedPageBreak/>
        <w:t xml:space="preserve">Box </w:t>
      </w:r>
      <w:r>
        <w:rPr>
          <w:i/>
        </w:rPr>
        <w:t>3</w:t>
      </w:r>
      <w:r w:rsidRPr="001E599C">
        <w:rPr>
          <w:i/>
        </w:rPr>
        <w:t>.</w:t>
      </w:r>
      <w:r>
        <w:t xml:space="preserve"> R code for the sensitivity analysis with negative binomial regression. The code is based on </w:t>
      </w:r>
      <w:hyperlink r:id="rId5" w:history="1">
        <w:r w:rsidRPr="00161561">
          <w:rPr>
            <w:rStyle w:val="Hyperlink"/>
          </w:rPr>
          <w:t>https://github.com/jwb133/refBasedVar/</w:t>
        </w:r>
      </w:hyperlink>
    </w:p>
    <w:p w14:paraId="71318E7D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b/>
          <w:shd w:val="clear" w:color="auto" w:fill="F8F8F8"/>
        </w:rPr>
        <w:t>library</w:t>
      </w:r>
      <w:r w:rsidRPr="00164F7C">
        <w:rPr>
          <w:rFonts w:ascii="Consolas" w:hAnsi="Consolas"/>
          <w:shd w:val="clear" w:color="auto" w:fill="F8F8F8"/>
        </w:rPr>
        <w:t>(dejaVu)</w:t>
      </w:r>
    </w:p>
    <w:p w14:paraId="153452AA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b/>
          <w:shd w:val="clear" w:color="auto" w:fill="F8F8F8"/>
        </w:rPr>
        <w:t>library</w:t>
      </w:r>
      <w:r w:rsidRPr="00164F7C">
        <w:rPr>
          <w:rFonts w:ascii="Consolas" w:hAnsi="Consolas"/>
          <w:shd w:val="clear" w:color="auto" w:fill="F8F8F8"/>
        </w:rPr>
        <w:t>(bootImpute)</w:t>
      </w:r>
    </w:p>
    <w:p w14:paraId="135403F9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b/>
          <w:shd w:val="clear" w:color="auto" w:fill="F8F8F8"/>
        </w:rPr>
        <w:t>library</w:t>
      </w:r>
      <w:r w:rsidRPr="00164F7C">
        <w:rPr>
          <w:rFonts w:ascii="Consolas" w:hAnsi="Consolas"/>
          <w:shd w:val="clear" w:color="auto" w:fill="F8F8F8"/>
        </w:rPr>
        <w:t>(MASS</w:t>
      </w:r>
      <w:r>
        <w:rPr>
          <w:rFonts w:ascii="Consolas" w:hAnsi="Consolas"/>
          <w:shd w:val="clear" w:color="auto" w:fill="F8F8F8"/>
        </w:rPr>
        <w:t>)</w:t>
      </w:r>
    </w:p>
    <w:p w14:paraId="1929347C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b/>
          <w:shd w:val="clear" w:color="auto" w:fill="F8F8F8"/>
        </w:rPr>
        <w:t>library</w:t>
      </w:r>
      <w:r w:rsidRPr="00164F7C">
        <w:rPr>
          <w:rFonts w:ascii="Consolas" w:hAnsi="Consolas"/>
          <w:shd w:val="clear" w:color="auto" w:fill="F8F8F8"/>
        </w:rPr>
        <w:t>(RefBasedMI)</w:t>
      </w:r>
    </w:p>
    <w:p w14:paraId="5CCF4865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</w:p>
    <w:p w14:paraId="1719323F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impM &lt;- </w:t>
      </w:r>
      <w:r w:rsidRPr="00164F7C">
        <w:rPr>
          <w:rFonts w:ascii="Consolas" w:hAnsi="Consolas"/>
          <w:b/>
          <w:shd w:val="clear" w:color="auto" w:fill="F8F8F8"/>
        </w:rPr>
        <w:t>function</w:t>
      </w:r>
      <w:r w:rsidRPr="00164F7C">
        <w:rPr>
          <w:rFonts w:ascii="Consolas" w:hAnsi="Consolas"/>
          <w:shd w:val="clear" w:color="auto" w:fill="F8F8F8"/>
        </w:rPr>
        <w:t>(</w:t>
      </w:r>
      <w:r>
        <w:rPr>
          <w:rFonts w:ascii="Consolas" w:hAnsi="Consolas"/>
          <w:shd w:val="clear" w:color="auto" w:fill="F8F8F8"/>
        </w:rPr>
        <w:t>s</w:t>
      </w:r>
      <w:r w:rsidRPr="00164F7C">
        <w:rPr>
          <w:rFonts w:ascii="Consolas" w:hAnsi="Consolas"/>
          <w:shd w:val="clear" w:color="auto" w:fill="F8F8F8"/>
        </w:rPr>
        <w:t>, M)</w:t>
      </w:r>
    </w:p>
    <w:p w14:paraId="3CA94F69" w14:textId="77777777" w:rsidR="009E5A41" w:rsidRDefault="009E5A41" w:rsidP="009E5A41">
      <w:pPr>
        <w:spacing w:line="240" w:lineRule="auto"/>
        <w:ind w:firstLine="0"/>
        <w:rPr>
          <w:rFonts w:ascii="Consolas" w:hAnsi="Consolas"/>
          <w:i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>{</w:t>
      </w:r>
      <w:r w:rsidRPr="00164F7C">
        <w:rPr>
          <w:rFonts w:ascii="Consolas" w:hAnsi="Consolas"/>
          <w:shd w:val="clear" w:color="auto" w:fill="F8F8F8"/>
        </w:rPr>
        <w:br/>
        <w:t xml:space="preserve">  </w:t>
      </w:r>
      <w:r w:rsidRPr="00164F7C">
        <w:rPr>
          <w:rFonts w:ascii="Consolas" w:hAnsi="Consolas"/>
          <w:i/>
          <w:shd w:val="clear" w:color="auto" w:fill="F8F8F8"/>
        </w:rPr>
        <w:t># Remember Id</w:t>
      </w:r>
    </w:p>
    <w:p w14:paraId="465855A5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Id0 &lt;- </w:t>
      </w:r>
      <w:r>
        <w:rPr>
          <w:rFonts w:ascii="Consolas" w:hAnsi="Consolas"/>
          <w:shd w:val="clear" w:color="auto" w:fill="F8F8F8"/>
        </w:rPr>
        <w:t>s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Id</w:t>
      </w:r>
    </w:p>
    <w:p w14:paraId="45DA875D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</w:t>
      </w:r>
      <w:r>
        <w:rPr>
          <w:rFonts w:ascii="Consolas" w:hAnsi="Consolas"/>
          <w:shd w:val="clear" w:color="auto" w:fill="F8F8F8"/>
        </w:rPr>
        <w:t>s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Id &lt;- 1</w:t>
      </w:r>
      <w:r w:rsidRPr="00164F7C">
        <w:rPr>
          <w:rFonts w:ascii="Consolas" w:hAnsi="Consolas"/>
          <w:b/>
          <w:shd w:val="clear" w:color="auto" w:fill="F8F8F8"/>
        </w:rPr>
        <w:t>:nrow</w:t>
      </w:r>
      <w:r w:rsidRPr="00164F7C">
        <w:rPr>
          <w:rFonts w:ascii="Consolas" w:hAnsi="Consolas"/>
          <w:shd w:val="clear" w:color="auto" w:fill="F8F8F8"/>
        </w:rPr>
        <w:t>(</w:t>
      </w:r>
      <w:r>
        <w:rPr>
          <w:rFonts w:ascii="Consolas" w:hAnsi="Consolas"/>
          <w:shd w:val="clear" w:color="auto" w:fill="F8F8F8"/>
        </w:rPr>
        <w:t>s</w:t>
      </w:r>
      <w:r w:rsidRPr="00164F7C">
        <w:rPr>
          <w:rFonts w:ascii="Consolas" w:hAnsi="Consolas"/>
          <w:shd w:val="clear" w:color="auto" w:fill="F8F8F8"/>
        </w:rPr>
        <w:t>)</w:t>
      </w:r>
    </w:p>
    <w:p w14:paraId="6B87CE41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</w:t>
      </w:r>
      <w:r>
        <w:rPr>
          <w:rFonts w:ascii="Consolas" w:hAnsi="Consolas"/>
          <w:shd w:val="clear" w:color="auto" w:fill="F8F8F8"/>
        </w:rPr>
        <w:t xml:space="preserve">s </w:t>
      </w:r>
      <w:r w:rsidRPr="00164F7C">
        <w:rPr>
          <w:rFonts w:ascii="Consolas" w:hAnsi="Consolas"/>
          <w:shd w:val="clear" w:color="auto" w:fill="F8F8F8"/>
        </w:rPr>
        <w:t xml:space="preserve">&lt;- </w:t>
      </w:r>
      <w:r w:rsidRPr="00164F7C">
        <w:rPr>
          <w:rFonts w:ascii="Consolas" w:hAnsi="Consolas"/>
          <w:b/>
          <w:shd w:val="clear" w:color="auto" w:fill="F8F8F8"/>
        </w:rPr>
        <w:t>ImportSim</w:t>
      </w:r>
      <w:r w:rsidRPr="00164F7C">
        <w:rPr>
          <w:rFonts w:ascii="Consolas" w:hAnsi="Consolas"/>
          <w:shd w:val="clear" w:color="auto" w:fill="F8F8F8"/>
        </w:rPr>
        <w:t>(</w:t>
      </w:r>
    </w:p>
    <w:p w14:paraId="54007ACA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  </w:t>
      </w:r>
      <w:r w:rsidRPr="00164F7C">
        <w:rPr>
          <w:rFonts w:ascii="Consolas" w:hAnsi="Consolas"/>
          <w:b/>
          <w:shd w:val="clear" w:color="auto" w:fill="F8F8F8"/>
        </w:rPr>
        <w:t>MakeDejaData</w:t>
      </w:r>
      <w:r w:rsidRPr="00164F7C">
        <w:rPr>
          <w:rFonts w:ascii="Consolas" w:hAnsi="Consolas"/>
          <w:shd w:val="clear" w:color="auto" w:fill="F8F8F8"/>
        </w:rPr>
        <w:t>(</w:t>
      </w:r>
      <w:r w:rsidRPr="00164F7C">
        <w:rPr>
          <w:rFonts w:ascii="Consolas" w:hAnsi="Consolas"/>
          <w:b/>
          <w:shd w:val="clear" w:color="auto" w:fill="F8F8F8"/>
        </w:rPr>
        <w:t>subset</w:t>
      </w:r>
      <w:r w:rsidRPr="00164F7C">
        <w:rPr>
          <w:rFonts w:ascii="Consolas" w:hAnsi="Consolas"/>
          <w:shd w:val="clear" w:color="auto" w:fill="F8F8F8"/>
        </w:rPr>
        <w:t>(</w:t>
      </w:r>
      <w:r>
        <w:rPr>
          <w:rFonts w:ascii="Consolas" w:hAnsi="Consolas"/>
          <w:shd w:val="clear" w:color="auto" w:fill="F8F8F8"/>
        </w:rPr>
        <w:t>s</w:t>
      </w:r>
      <w:r w:rsidRPr="00164F7C">
        <w:rPr>
          <w:rFonts w:ascii="Consolas" w:hAnsi="Consolas"/>
          <w:shd w:val="clear" w:color="auto" w:fill="F8F8F8"/>
        </w:rPr>
        <w:t>, select=</w:t>
      </w:r>
      <w:r w:rsidRPr="00164F7C">
        <w:rPr>
          <w:rFonts w:ascii="Consolas" w:hAnsi="Consolas"/>
          <w:b/>
          <w:shd w:val="clear" w:color="auto" w:fill="F8F8F8"/>
        </w:rPr>
        <w:t>c</w:t>
      </w:r>
      <w:r w:rsidRPr="00164F7C">
        <w:rPr>
          <w:rFonts w:ascii="Consolas" w:hAnsi="Consolas"/>
          <w:shd w:val="clear" w:color="auto" w:fill="F8F8F8"/>
        </w:rPr>
        <w:t>("Id", "</w:t>
      </w:r>
      <w:r>
        <w:rPr>
          <w:rFonts w:ascii="Consolas" w:hAnsi="Consolas"/>
          <w:shd w:val="clear" w:color="auto" w:fill="F8F8F8"/>
        </w:rPr>
        <w:t>TREAT</w:t>
      </w:r>
      <w:r w:rsidRPr="00164F7C">
        <w:rPr>
          <w:rFonts w:ascii="Consolas" w:hAnsi="Consolas"/>
          <w:shd w:val="clear" w:color="auto" w:fill="F8F8F8"/>
        </w:rPr>
        <w:t>")), arm="</w:t>
      </w:r>
      <w:r>
        <w:rPr>
          <w:rFonts w:ascii="Consolas" w:hAnsi="Consolas"/>
          <w:shd w:val="clear" w:color="auto" w:fill="F8F8F8"/>
        </w:rPr>
        <w:t>TREAT</w:t>
      </w:r>
      <w:r w:rsidRPr="00164F7C">
        <w:rPr>
          <w:rFonts w:ascii="Consolas" w:hAnsi="Consolas"/>
          <w:shd w:val="clear" w:color="auto" w:fill="F8F8F8"/>
        </w:rPr>
        <w:t>", Id="Id"),</w:t>
      </w:r>
    </w:p>
    <w:p w14:paraId="317375DE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  event.times=</w:t>
      </w:r>
      <w:r w:rsidRPr="00164F7C">
        <w:rPr>
          <w:rFonts w:ascii="Consolas" w:hAnsi="Consolas"/>
          <w:b/>
          <w:shd w:val="clear" w:color="auto" w:fill="F8F8F8"/>
        </w:rPr>
        <w:t>expandEventCount</w:t>
      </w:r>
      <w:r w:rsidRPr="00164F7C">
        <w:rPr>
          <w:rFonts w:ascii="Consolas" w:hAnsi="Consolas"/>
          <w:shd w:val="clear" w:color="auto" w:fill="F8F8F8"/>
        </w:rPr>
        <w:t>(count=</w:t>
      </w:r>
      <w:r>
        <w:rPr>
          <w:rFonts w:ascii="Consolas" w:hAnsi="Consolas"/>
          <w:shd w:val="clear" w:color="auto" w:fill="F8F8F8"/>
        </w:rPr>
        <w:t>s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observed.events,time=</w:t>
      </w:r>
      <w:r>
        <w:rPr>
          <w:rFonts w:ascii="Consolas" w:hAnsi="Consolas"/>
          <w:shd w:val="clear" w:color="auto" w:fill="F8F8F8"/>
        </w:rPr>
        <w:t>s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censored.time),</w:t>
      </w:r>
    </w:p>
    <w:p w14:paraId="357DA15D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  status="dropout", study.time=365,</w:t>
      </w:r>
    </w:p>
    <w:p w14:paraId="2FA42CDA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  censored.time=</w:t>
      </w:r>
      <w:r>
        <w:rPr>
          <w:rFonts w:ascii="Consolas" w:hAnsi="Consolas"/>
          <w:shd w:val="clear" w:color="auto" w:fill="F8F8F8"/>
        </w:rPr>
        <w:t>s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censored.time, allow.beyond.study=FALSE)</w:t>
      </w:r>
    </w:p>
    <w:p w14:paraId="48596649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</w:t>
      </w:r>
      <w:r>
        <w:rPr>
          <w:rFonts w:ascii="Consolas" w:hAnsi="Consolas"/>
          <w:shd w:val="clear" w:color="auto" w:fill="F8F8F8"/>
        </w:rPr>
        <w:t>s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data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Id &lt;- Id0</w:t>
      </w:r>
    </w:p>
    <w:p w14:paraId="28B5D61D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</w:p>
    <w:p w14:paraId="62E3D6F9" w14:textId="77777777" w:rsidR="009E5A41" w:rsidRDefault="009E5A41" w:rsidP="009E5A41">
      <w:pPr>
        <w:spacing w:line="240" w:lineRule="auto"/>
        <w:ind w:firstLine="0"/>
        <w:rPr>
          <w:rFonts w:ascii="Consolas" w:hAnsi="Consolas"/>
          <w:i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</w:t>
      </w:r>
      <w:r w:rsidRPr="00164F7C">
        <w:rPr>
          <w:rFonts w:ascii="Consolas" w:hAnsi="Consolas"/>
          <w:i/>
          <w:shd w:val="clear" w:color="auto" w:fill="F8F8F8"/>
        </w:rPr>
        <w:t># Fit imputation model</w:t>
      </w:r>
    </w:p>
    <w:p w14:paraId="59BAF063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fit &lt;- </w:t>
      </w:r>
      <w:r w:rsidRPr="00164F7C">
        <w:rPr>
          <w:rFonts w:ascii="Consolas" w:hAnsi="Consolas"/>
          <w:b/>
          <w:shd w:val="clear" w:color="auto" w:fill="F8F8F8"/>
        </w:rPr>
        <w:t>Simfit</w:t>
      </w:r>
      <w:r w:rsidRPr="00164F7C">
        <w:rPr>
          <w:rFonts w:ascii="Consolas" w:hAnsi="Consolas"/>
          <w:shd w:val="clear" w:color="auto" w:fill="F8F8F8"/>
        </w:rPr>
        <w:t>(</w:t>
      </w:r>
      <w:r>
        <w:rPr>
          <w:rFonts w:ascii="Consolas" w:hAnsi="Consolas"/>
          <w:shd w:val="clear" w:color="auto" w:fill="F8F8F8"/>
        </w:rPr>
        <w:t>s</w:t>
      </w:r>
      <w:r w:rsidRPr="00164F7C">
        <w:rPr>
          <w:rFonts w:ascii="Consolas" w:hAnsi="Consolas"/>
          <w:shd w:val="clear" w:color="auto" w:fill="F8F8F8"/>
        </w:rPr>
        <w:t>)</w:t>
      </w:r>
    </w:p>
    <w:p w14:paraId="73A4EF50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imps &lt;- </w:t>
      </w:r>
      <w:r w:rsidRPr="00164F7C">
        <w:rPr>
          <w:rFonts w:ascii="Consolas" w:hAnsi="Consolas"/>
          <w:b/>
          <w:shd w:val="clear" w:color="auto" w:fill="F8F8F8"/>
        </w:rPr>
        <w:t>Impute</w:t>
      </w:r>
      <w:r w:rsidRPr="00164F7C">
        <w:rPr>
          <w:rFonts w:ascii="Consolas" w:hAnsi="Consolas"/>
          <w:shd w:val="clear" w:color="auto" w:fill="F8F8F8"/>
        </w:rPr>
        <w:t xml:space="preserve">(fit, </w:t>
      </w:r>
      <w:r w:rsidRPr="00164F7C">
        <w:rPr>
          <w:rFonts w:ascii="Consolas" w:hAnsi="Consolas"/>
          <w:b/>
          <w:shd w:val="clear" w:color="auto" w:fill="F8F8F8"/>
        </w:rPr>
        <w:t>weighted_j2r</w:t>
      </w:r>
      <w:r w:rsidRPr="00164F7C">
        <w:rPr>
          <w:rFonts w:ascii="Consolas" w:hAnsi="Consolas"/>
          <w:shd w:val="clear" w:color="auto" w:fill="F8F8F8"/>
        </w:rPr>
        <w:t>(trt.weight=0, proper=FALSE), M)</w:t>
      </w:r>
    </w:p>
    <w:p w14:paraId="197DB8BD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imps_list &lt;- </w:t>
      </w:r>
      <w:r w:rsidRPr="00164F7C">
        <w:rPr>
          <w:rFonts w:ascii="Consolas" w:hAnsi="Consolas"/>
          <w:b/>
          <w:shd w:val="clear" w:color="auto" w:fill="F8F8F8"/>
        </w:rPr>
        <w:t>vector</w:t>
      </w:r>
      <w:r w:rsidRPr="00164F7C">
        <w:rPr>
          <w:rFonts w:ascii="Consolas" w:hAnsi="Consolas"/>
          <w:shd w:val="clear" w:color="auto" w:fill="F8F8F8"/>
        </w:rPr>
        <w:t>(mode="list", length=M)</w:t>
      </w:r>
    </w:p>
    <w:p w14:paraId="0724FB10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</w:t>
      </w:r>
      <w:r w:rsidRPr="00164F7C">
        <w:rPr>
          <w:rFonts w:ascii="Consolas" w:hAnsi="Consolas"/>
          <w:b/>
          <w:shd w:val="clear" w:color="auto" w:fill="F8F8F8"/>
        </w:rPr>
        <w:t>for</w:t>
      </w:r>
      <w:r w:rsidRPr="00164F7C">
        <w:rPr>
          <w:rFonts w:ascii="Consolas" w:hAnsi="Consolas"/>
          <w:shd w:val="clear" w:color="auto" w:fill="F8F8F8"/>
        </w:rPr>
        <w:t xml:space="preserve">(i </w:t>
      </w:r>
      <w:r w:rsidRPr="00164F7C">
        <w:rPr>
          <w:rFonts w:ascii="Consolas" w:hAnsi="Consolas"/>
          <w:b/>
          <w:shd w:val="clear" w:color="auto" w:fill="F8F8F8"/>
        </w:rPr>
        <w:t>in</w:t>
      </w:r>
      <w:r w:rsidRPr="00164F7C">
        <w:rPr>
          <w:rFonts w:ascii="Consolas" w:hAnsi="Consolas"/>
          <w:shd w:val="clear" w:color="auto" w:fill="F8F8F8"/>
        </w:rPr>
        <w:t xml:space="preserve"> 1</w:t>
      </w:r>
      <w:r w:rsidRPr="00164F7C">
        <w:rPr>
          <w:rFonts w:ascii="Consolas" w:hAnsi="Consolas"/>
          <w:b/>
          <w:shd w:val="clear" w:color="auto" w:fill="F8F8F8"/>
        </w:rPr>
        <w:t>:</w:t>
      </w:r>
      <w:r w:rsidRPr="00164F7C">
        <w:rPr>
          <w:rFonts w:ascii="Consolas" w:hAnsi="Consolas"/>
          <w:shd w:val="clear" w:color="auto" w:fill="F8F8F8"/>
        </w:rPr>
        <w:t>M)</w:t>
      </w:r>
    </w:p>
    <w:p w14:paraId="30C04478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  imps_list[[i]] &lt;- </w:t>
      </w:r>
      <w:r w:rsidRPr="00164F7C">
        <w:rPr>
          <w:rFonts w:ascii="Consolas" w:hAnsi="Consolas"/>
          <w:b/>
          <w:shd w:val="clear" w:color="auto" w:fill="F8F8F8"/>
        </w:rPr>
        <w:t>GetImputedDataSet</w:t>
      </w:r>
      <w:r w:rsidRPr="00164F7C">
        <w:rPr>
          <w:rFonts w:ascii="Consolas" w:hAnsi="Consolas"/>
          <w:shd w:val="clear" w:color="auto" w:fill="F8F8F8"/>
        </w:rPr>
        <w:t>(imps, index=i)</w:t>
      </w:r>
    </w:p>
    <w:p w14:paraId="5B0F7726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imps_list</w:t>
      </w:r>
    </w:p>
    <w:p w14:paraId="7B5AD88C" w14:textId="77777777" w:rsidR="009E5A41" w:rsidRPr="00164F7C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>}</w:t>
      </w:r>
    </w:p>
    <w:p w14:paraId="67327AB4" w14:textId="77777777" w:rsidR="009E5A41" w:rsidRPr="00164F7C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</w:p>
    <w:p w14:paraId="169A315F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analyseImp &lt;- </w:t>
      </w:r>
      <w:r w:rsidRPr="00164F7C">
        <w:rPr>
          <w:rFonts w:ascii="Consolas" w:hAnsi="Consolas"/>
          <w:b/>
          <w:shd w:val="clear" w:color="auto" w:fill="F8F8F8"/>
        </w:rPr>
        <w:t>function</w:t>
      </w:r>
      <w:r w:rsidRPr="00164F7C">
        <w:rPr>
          <w:rFonts w:ascii="Consolas" w:hAnsi="Consolas"/>
          <w:shd w:val="clear" w:color="auto" w:fill="F8F8F8"/>
        </w:rPr>
        <w:t>(</w:t>
      </w:r>
      <w:r>
        <w:rPr>
          <w:rFonts w:ascii="Consolas" w:hAnsi="Consolas"/>
          <w:shd w:val="clear" w:color="auto" w:fill="F8F8F8"/>
        </w:rPr>
        <w:t>s</w:t>
      </w:r>
      <w:r w:rsidRPr="00164F7C">
        <w:rPr>
          <w:rFonts w:ascii="Consolas" w:hAnsi="Consolas"/>
          <w:shd w:val="clear" w:color="auto" w:fill="F8F8F8"/>
        </w:rPr>
        <w:t>)</w:t>
      </w:r>
    </w:p>
    <w:p w14:paraId="3464C528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>{</w:t>
      </w:r>
    </w:p>
    <w:p w14:paraId="18EC597D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  d1 &lt;- </w:t>
      </w:r>
      <w:r w:rsidRPr="00164F7C">
        <w:rPr>
          <w:rFonts w:ascii="Consolas" w:hAnsi="Consolas"/>
          <w:b/>
          <w:shd w:val="clear" w:color="auto" w:fill="F8F8F8"/>
        </w:rPr>
        <w:t>cbind</w:t>
      </w:r>
      <w:r w:rsidRPr="00164F7C">
        <w:rPr>
          <w:rFonts w:ascii="Consolas" w:hAnsi="Consolas"/>
          <w:shd w:val="clear" w:color="auto" w:fill="F8F8F8"/>
        </w:rPr>
        <w:t>(s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data,</w:t>
      </w:r>
      <w:r>
        <w:rPr>
          <w:rFonts w:ascii="Consolas" w:hAnsi="Consolas"/>
          <w:shd w:val="clear" w:color="auto" w:fill="F8F8F8"/>
        </w:rPr>
        <w:t xml:space="preserve"> T0</w:t>
      </w:r>
      <w:r w:rsidRPr="00164F7C">
        <w:rPr>
          <w:rFonts w:ascii="Consolas" w:hAnsi="Consolas"/>
          <w:shd w:val="clear" w:color="auto" w:fill="F8F8F8"/>
        </w:rPr>
        <w:t>=d[</w:t>
      </w:r>
      <w:r w:rsidRPr="00164F7C">
        <w:rPr>
          <w:rFonts w:ascii="Consolas" w:hAnsi="Consolas"/>
          <w:b/>
          <w:shd w:val="clear" w:color="auto" w:fill="F8F8F8"/>
        </w:rPr>
        <w:t>as.character</w:t>
      </w:r>
      <w:r w:rsidRPr="00164F7C">
        <w:rPr>
          <w:rFonts w:ascii="Consolas" w:hAnsi="Consolas"/>
          <w:shd w:val="clear" w:color="auto" w:fill="F8F8F8"/>
        </w:rPr>
        <w:t>(s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data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Id), "</w:t>
      </w:r>
      <w:r>
        <w:rPr>
          <w:rFonts w:ascii="Consolas" w:hAnsi="Consolas"/>
          <w:shd w:val="clear" w:color="auto" w:fill="F8F8F8"/>
        </w:rPr>
        <w:t>T0</w:t>
      </w:r>
      <w:r w:rsidRPr="00164F7C">
        <w:rPr>
          <w:rFonts w:ascii="Consolas" w:hAnsi="Consolas"/>
          <w:shd w:val="clear" w:color="auto" w:fill="F8F8F8"/>
        </w:rPr>
        <w:t>"])</w:t>
      </w:r>
    </w:p>
    <w:p w14:paraId="3E31CE9A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  m &lt;- </w:t>
      </w:r>
      <w:r w:rsidRPr="00164F7C">
        <w:rPr>
          <w:rFonts w:ascii="Consolas" w:hAnsi="Consolas"/>
          <w:b/>
          <w:shd w:val="clear" w:color="auto" w:fill="F8F8F8"/>
        </w:rPr>
        <w:t>glm.nb</w:t>
      </w:r>
      <w:r w:rsidRPr="00164F7C">
        <w:rPr>
          <w:rFonts w:ascii="Consolas" w:hAnsi="Consolas"/>
          <w:shd w:val="clear" w:color="auto" w:fill="F8F8F8"/>
        </w:rPr>
        <w:t xml:space="preserve">(observed.events </w:t>
      </w:r>
      <w:r w:rsidRPr="00164F7C">
        <w:rPr>
          <w:rFonts w:ascii="Consolas" w:hAnsi="Consolas"/>
          <w:b/>
          <w:shd w:val="clear" w:color="auto" w:fill="F8F8F8"/>
        </w:rPr>
        <w:t>~</w:t>
      </w:r>
      <w:r w:rsidRPr="00164F7C">
        <w:rPr>
          <w:rFonts w:ascii="Consolas" w:hAnsi="Consolas"/>
          <w:shd w:val="clear" w:color="auto" w:fill="F8F8F8"/>
        </w:rPr>
        <w:t xml:space="preserve"> </w:t>
      </w:r>
      <w:r>
        <w:rPr>
          <w:rFonts w:ascii="Consolas" w:hAnsi="Consolas"/>
          <w:shd w:val="clear" w:color="auto" w:fill="F8F8F8"/>
        </w:rPr>
        <w:t>TREAT</w:t>
      </w:r>
      <w:r w:rsidRPr="00164F7C">
        <w:rPr>
          <w:rFonts w:ascii="Consolas" w:hAnsi="Consolas"/>
          <w:shd w:val="clear" w:color="auto" w:fill="F8F8F8"/>
        </w:rPr>
        <w:t xml:space="preserve"> </w:t>
      </w:r>
      <w:r w:rsidRPr="00164F7C">
        <w:rPr>
          <w:rFonts w:ascii="Consolas" w:hAnsi="Consolas"/>
          <w:b/>
          <w:shd w:val="clear" w:color="auto" w:fill="F8F8F8"/>
        </w:rPr>
        <w:t>+</w:t>
      </w:r>
      <w:r w:rsidRPr="00164F7C">
        <w:rPr>
          <w:rFonts w:ascii="Consolas" w:hAnsi="Consolas"/>
          <w:shd w:val="clear" w:color="auto" w:fill="F8F8F8"/>
        </w:rPr>
        <w:t xml:space="preserve"> </w:t>
      </w:r>
      <w:r>
        <w:rPr>
          <w:rFonts w:ascii="Consolas" w:hAnsi="Consolas"/>
          <w:shd w:val="clear" w:color="auto" w:fill="F8F8F8"/>
        </w:rPr>
        <w:t>T0</w:t>
      </w:r>
      <w:r w:rsidRPr="00164F7C">
        <w:rPr>
          <w:rFonts w:ascii="Consolas" w:hAnsi="Consolas"/>
          <w:shd w:val="clear" w:color="auto" w:fill="F8F8F8"/>
        </w:rPr>
        <w:t>, data=d1)</w:t>
      </w:r>
    </w:p>
    <w:p w14:paraId="17CFBAA5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    </w:t>
      </w:r>
      <w:r w:rsidRPr="00164F7C">
        <w:rPr>
          <w:rFonts w:ascii="Consolas" w:hAnsi="Consolas"/>
          <w:b/>
          <w:shd w:val="clear" w:color="auto" w:fill="F8F8F8"/>
        </w:rPr>
        <w:t>coef</w:t>
      </w:r>
      <w:r w:rsidRPr="00164F7C">
        <w:rPr>
          <w:rFonts w:ascii="Consolas" w:hAnsi="Consolas"/>
          <w:shd w:val="clear" w:color="auto" w:fill="F8F8F8"/>
        </w:rPr>
        <w:t>(m)</w:t>
      </w:r>
    </w:p>
    <w:p w14:paraId="17381779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>}</w:t>
      </w:r>
    </w:p>
    <w:p w14:paraId="5DE93407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</w:p>
    <w:p w14:paraId="567DDDCA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>d &lt;- d[d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 xml:space="preserve">VISIT </w:t>
      </w:r>
      <w:r w:rsidRPr="00164F7C">
        <w:rPr>
          <w:rFonts w:ascii="Consolas" w:hAnsi="Consolas"/>
          <w:b/>
          <w:shd w:val="clear" w:color="auto" w:fill="F8F8F8"/>
        </w:rPr>
        <w:t>==</w:t>
      </w:r>
      <w:r w:rsidRPr="00164F7C">
        <w:rPr>
          <w:rFonts w:ascii="Consolas" w:hAnsi="Consolas"/>
          <w:shd w:val="clear" w:color="auto" w:fill="F8F8F8"/>
        </w:rPr>
        <w:t xml:space="preserve"> </w:t>
      </w:r>
      <w:r>
        <w:rPr>
          <w:rFonts w:ascii="Consolas" w:hAnsi="Consolas"/>
          <w:shd w:val="clear" w:color="auto" w:fill="F8F8F8"/>
        </w:rPr>
        <w:t>"12M"</w:t>
      </w:r>
      <w:r w:rsidRPr="00164F7C">
        <w:rPr>
          <w:rFonts w:ascii="Consolas" w:hAnsi="Consolas"/>
          <w:shd w:val="clear" w:color="auto" w:fill="F8F8F8"/>
        </w:rPr>
        <w:t>, ]</w:t>
      </w:r>
    </w:p>
    <w:p w14:paraId="35B261C7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>d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Id &lt;- d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PAT</w:t>
      </w:r>
      <w:r>
        <w:rPr>
          <w:rFonts w:ascii="Consolas" w:hAnsi="Consolas"/>
          <w:shd w:val="clear" w:color="auto" w:fill="F8F8F8"/>
        </w:rPr>
        <w:t>ID</w:t>
      </w:r>
    </w:p>
    <w:p w14:paraId="175DEF81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b/>
          <w:shd w:val="clear" w:color="auto" w:fill="F8F8F8"/>
        </w:rPr>
        <w:t>rownames</w:t>
      </w:r>
      <w:r w:rsidRPr="00164F7C">
        <w:rPr>
          <w:rFonts w:ascii="Consolas" w:hAnsi="Consolas"/>
          <w:shd w:val="clear" w:color="auto" w:fill="F8F8F8"/>
        </w:rPr>
        <w:t>(d) = d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Id</w:t>
      </w:r>
    </w:p>
    <w:p w14:paraId="09B9E409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>d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observed.events &lt;- d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HAMD</w:t>
      </w:r>
      <w:r>
        <w:rPr>
          <w:rFonts w:ascii="Consolas" w:hAnsi="Consolas"/>
          <w:shd w:val="clear" w:color="auto" w:fill="F8F8F8"/>
        </w:rPr>
        <w:t>6</w:t>
      </w:r>
    </w:p>
    <w:p w14:paraId="3B6DDB47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>d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 xml:space="preserve">censored.time = </w:t>
      </w:r>
      <w:r w:rsidRPr="00164F7C">
        <w:rPr>
          <w:rFonts w:ascii="Consolas" w:hAnsi="Consolas"/>
          <w:b/>
          <w:shd w:val="clear" w:color="auto" w:fill="F8F8F8"/>
        </w:rPr>
        <w:t>ifelse</w:t>
      </w:r>
      <w:r w:rsidRPr="00164F7C">
        <w:rPr>
          <w:rFonts w:ascii="Consolas" w:hAnsi="Consolas"/>
          <w:shd w:val="clear" w:color="auto" w:fill="F8F8F8"/>
        </w:rPr>
        <w:t>(</w:t>
      </w:r>
      <w:r w:rsidRPr="00164F7C">
        <w:rPr>
          <w:rFonts w:ascii="Consolas" w:hAnsi="Consolas"/>
          <w:b/>
          <w:shd w:val="clear" w:color="auto" w:fill="F8F8F8"/>
        </w:rPr>
        <w:t>is.na</w:t>
      </w:r>
      <w:r w:rsidRPr="00164F7C">
        <w:rPr>
          <w:rFonts w:ascii="Consolas" w:hAnsi="Consolas"/>
          <w:shd w:val="clear" w:color="auto" w:fill="F8F8F8"/>
        </w:rPr>
        <w:t>(d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observed.events), 1, 365)</w:t>
      </w:r>
    </w:p>
    <w:p w14:paraId="0081FA81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>d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observed.events[</w:t>
      </w:r>
      <w:r w:rsidRPr="00164F7C">
        <w:rPr>
          <w:rFonts w:ascii="Consolas" w:hAnsi="Consolas"/>
          <w:b/>
          <w:shd w:val="clear" w:color="auto" w:fill="F8F8F8"/>
        </w:rPr>
        <w:t>is.na</w:t>
      </w:r>
      <w:r w:rsidRPr="00164F7C">
        <w:rPr>
          <w:rFonts w:ascii="Consolas" w:hAnsi="Consolas"/>
          <w:shd w:val="clear" w:color="auto" w:fill="F8F8F8"/>
        </w:rPr>
        <w:t>(d</w:t>
      </w:r>
      <w:r w:rsidRPr="00164F7C">
        <w:rPr>
          <w:rFonts w:ascii="Consolas" w:hAnsi="Consolas"/>
          <w:b/>
          <w:shd w:val="clear" w:color="auto" w:fill="F8F8F8"/>
        </w:rPr>
        <w:t>$</w:t>
      </w:r>
      <w:r w:rsidRPr="00164F7C">
        <w:rPr>
          <w:rFonts w:ascii="Consolas" w:hAnsi="Consolas"/>
          <w:shd w:val="clear" w:color="auto" w:fill="F8F8F8"/>
        </w:rPr>
        <w:t>observed.events)] = 0</w:t>
      </w:r>
    </w:p>
    <w:p w14:paraId="1573D3D3" w14:textId="77777777" w:rsidR="009E5A41" w:rsidRPr="006706AC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  <w:lang w:val="de-DE"/>
        </w:rPr>
      </w:pPr>
      <w:r w:rsidRPr="006706AC">
        <w:rPr>
          <w:rFonts w:ascii="Consolas" w:hAnsi="Consolas"/>
          <w:shd w:val="clear" w:color="auto" w:fill="F8F8F8"/>
          <w:lang w:val="de-DE"/>
        </w:rPr>
        <w:t>d</w:t>
      </w:r>
      <w:r w:rsidRPr="006706AC">
        <w:rPr>
          <w:rFonts w:ascii="Consolas" w:hAnsi="Consolas"/>
          <w:b/>
          <w:shd w:val="clear" w:color="auto" w:fill="F8F8F8"/>
          <w:lang w:val="de-DE"/>
        </w:rPr>
        <w:t>$</w:t>
      </w:r>
      <w:r w:rsidRPr="006706AC">
        <w:rPr>
          <w:rFonts w:ascii="Consolas" w:hAnsi="Consolas"/>
          <w:shd w:val="clear" w:color="auto" w:fill="F8F8F8"/>
          <w:lang w:val="de-DE"/>
        </w:rPr>
        <w:t xml:space="preserve">T0 &lt;- </w:t>
      </w:r>
      <w:r w:rsidRPr="006706AC">
        <w:rPr>
          <w:rFonts w:ascii="Consolas" w:hAnsi="Consolas"/>
          <w:b/>
          <w:shd w:val="clear" w:color="auto" w:fill="F8F8F8"/>
          <w:lang w:val="de-DE"/>
        </w:rPr>
        <w:t>as.numeric</w:t>
      </w:r>
      <w:r w:rsidRPr="006706AC">
        <w:rPr>
          <w:rFonts w:ascii="Consolas" w:hAnsi="Consolas"/>
          <w:shd w:val="clear" w:color="auto" w:fill="F8F8F8"/>
          <w:lang w:val="de-DE"/>
        </w:rPr>
        <w:t>(d</w:t>
      </w:r>
      <w:r w:rsidRPr="006706AC">
        <w:rPr>
          <w:rFonts w:ascii="Consolas" w:hAnsi="Consolas"/>
          <w:b/>
          <w:shd w:val="clear" w:color="auto" w:fill="F8F8F8"/>
          <w:lang w:val="de-DE"/>
        </w:rPr>
        <w:t>$</w:t>
      </w:r>
      <w:r w:rsidRPr="006706AC">
        <w:rPr>
          <w:rFonts w:ascii="Consolas" w:hAnsi="Consolas"/>
          <w:shd w:val="clear" w:color="auto" w:fill="F8F8F8"/>
          <w:lang w:val="de-DE"/>
        </w:rPr>
        <w:t xml:space="preserve"> T0)</w:t>
      </w:r>
    </w:p>
    <w:p w14:paraId="1791F888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  <w:lang w:val="de-DE"/>
        </w:rPr>
      </w:pPr>
    </w:p>
    <w:p w14:paraId="55F84532" w14:textId="77777777" w:rsidR="009E5A41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shd w:val="clear" w:color="auto" w:fill="F8F8F8"/>
        </w:rPr>
        <w:t xml:space="preserve">imp &lt;- </w:t>
      </w:r>
      <w:r w:rsidRPr="00164F7C">
        <w:rPr>
          <w:rFonts w:ascii="Consolas" w:hAnsi="Consolas"/>
          <w:b/>
          <w:shd w:val="clear" w:color="auto" w:fill="F8F8F8"/>
        </w:rPr>
        <w:t>bootImpute</w:t>
      </w:r>
      <w:r w:rsidRPr="00164F7C">
        <w:rPr>
          <w:rFonts w:ascii="Consolas" w:hAnsi="Consolas"/>
          <w:shd w:val="clear" w:color="auto" w:fill="F8F8F8"/>
        </w:rPr>
        <w:t>(d, impM, nBoot=500, nImp=2, M=2)</w:t>
      </w:r>
    </w:p>
    <w:p w14:paraId="308371CF" w14:textId="77777777" w:rsidR="009E5A41" w:rsidRPr="00164F7C" w:rsidRDefault="009E5A41" w:rsidP="009E5A41">
      <w:pPr>
        <w:spacing w:line="240" w:lineRule="auto"/>
        <w:ind w:firstLine="0"/>
        <w:rPr>
          <w:rFonts w:ascii="Consolas" w:hAnsi="Consolas"/>
          <w:shd w:val="clear" w:color="auto" w:fill="F8F8F8"/>
        </w:rPr>
      </w:pPr>
      <w:r w:rsidRPr="00164F7C">
        <w:rPr>
          <w:rFonts w:ascii="Consolas" w:hAnsi="Consolas"/>
          <w:b/>
          <w:shd w:val="clear" w:color="auto" w:fill="F8F8F8"/>
        </w:rPr>
        <w:t>bootImputeAnalyse</w:t>
      </w:r>
      <w:r w:rsidRPr="00164F7C">
        <w:rPr>
          <w:rFonts w:ascii="Consolas" w:hAnsi="Consolas"/>
          <w:shd w:val="clear" w:color="auto" w:fill="F8F8F8"/>
        </w:rPr>
        <w:t>(imp, analyseImp)</w:t>
      </w:r>
    </w:p>
    <w:p w14:paraId="22FCFF00" w14:textId="77777777" w:rsidR="009E5A41" w:rsidRDefault="009E5A41" w:rsidP="009E5A41">
      <w:pPr>
        <w:spacing w:line="240" w:lineRule="auto"/>
        <w:ind w:firstLine="0"/>
        <w:rPr>
          <w:rStyle w:val="NormalTok"/>
        </w:rPr>
      </w:pPr>
    </w:p>
    <w:p w14:paraId="56F84CAB" w14:textId="77777777" w:rsidR="009E5A41" w:rsidRDefault="009E5A41" w:rsidP="009E5A41">
      <w:pPr>
        <w:spacing w:line="240" w:lineRule="auto"/>
        <w:ind w:firstLine="0"/>
        <w:rPr>
          <w:rStyle w:val="NormalTok"/>
        </w:rPr>
      </w:pPr>
    </w:p>
    <w:p w14:paraId="658AC768" w14:textId="77777777" w:rsidR="009E5A41" w:rsidRDefault="009E5A41" w:rsidP="009E5A41">
      <w:pPr>
        <w:spacing w:line="240" w:lineRule="auto"/>
        <w:ind w:firstLine="0"/>
        <w:rPr>
          <w:i/>
        </w:rPr>
      </w:pPr>
    </w:p>
    <w:p w14:paraId="649DF102" w14:textId="77777777" w:rsidR="009E5A41" w:rsidRDefault="009E5A41" w:rsidP="009E5A41">
      <w:pPr>
        <w:spacing w:line="240" w:lineRule="auto"/>
        <w:ind w:firstLine="0"/>
        <w:rPr>
          <w:i/>
        </w:rPr>
      </w:pPr>
    </w:p>
    <w:p w14:paraId="04CC3BEF" w14:textId="058F46DB" w:rsidR="00D95D28" w:rsidRDefault="00D95D28" w:rsidP="009E5A41">
      <w:pPr>
        <w:spacing w:line="240" w:lineRule="auto"/>
        <w:ind w:firstLine="0"/>
      </w:pPr>
      <w:r w:rsidRPr="009E5A41">
        <w:rPr>
          <w:i/>
        </w:rPr>
        <w:lastRenderedPageBreak/>
        <w:t xml:space="preserve">Box </w:t>
      </w:r>
      <w:r w:rsidR="009E5A41">
        <w:rPr>
          <w:i/>
        </w:rPr>
        <w:t>4</w:t>
      </w:r>
      <w:r w:rsidRPr="001E599C">
        <w:rPr>
          <w:i/>
        </w:rPr>
        <w:t>.</w:t>
      </w:r>
      <w:r>
        <w:t xml:space="preserve"> R code for subgroup analyses.</w:t>
      </w:r>
    </w:p>
    <w:p w14:paraId="776367EC" w14:textId="6BDBEC7F" w:rsidR="00A02196" w:rsidRPr="00A02196" w:rsidRDefault="00A02196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A02196">
        <w:rPr>
          <w:rStyle w:val="CommentTok"/>
          <w:lang w:val="en-US"/>
        </w:rPr>
        <w:t># Calculate predictor for interaction Gender x Therapy (Rest is unchanged)</w:t>
      </w:r>
      <w:r w:rsidRPr="00A02196">
        <w:rPr>
          <w:lang w:val="en-US"/>
        </w:rPr>
        <w:br/>
      </w:r>
      <w:r w:rsidRPr="00A02196">
        <w:rPr>
          <w:rStyle w:val="NormalTok"/>
          <w:lang w:val="en-US"/>
        </w:rPr>
        <w:t>d</w:t>
      </w:r>
      <w:r w:rsidRPr="00A02196">
        <w:rPr>
          <w:rStyle w:val="SpecialCharTok"/>
          <w:lang w:val="en-US"/>
        </w:rPr>
        <w:t>$</w:t>
      </w:r>
      <w:r w:rsidRPr="00A02196">
        <w:rPr>
          <w:rStyle w:val="NormalTok"/>
          <w:lang w:val="en-US"/>
        </w:rPr>
        <w:t>G</w:t>
      </w:r>
      <w:r w:rsidR="00D95D28">
        <w:rPr>
          <w:rStyle w:val="NormalTok"/>
          <w:lang w:val="en-US"/>
        </w:rPr>
        <w:t>x</w:t>
      </w:r>
      <w:r w:rsidRPr="00A02196">
        <w:rPr>
          <w:rStyle w:val="NormalTok"/>
          <w:lang w:val="en-US"/>
        </w:rPr>
        <w:t xml:space="preserve">T </w:t>
      </w:r>
      <w:r w:rsidRPr="00A02196">
        <w:rPr>
          <w:rStyle w:val="OtherTok"/>
          <w:lang w:val="en-US"/>
        </w:rPr>
        <w:t>=</w:t>
      </w:r>
      <w:r w:rsidRPr="00A02196">
        <w:rPr>
          <w:rStyle w:val="NormalTok"/>
          <w:lang w:val="en-US"/>
        </w:rPr>
        <w:t xml:space="preserve"> </w:t>
      </w:r>
      <w:r w:rsidRPr="00A02196">
        <w:rPr>
          <w:rStyle w:val="FunctionTok"/>
          <w:lang w:val="en-US"/>
        </w:rPr>
        <w:t>factor</w:t>
      </w:r>
      <w:r w:rsidRPr="00A02196">
        <w:rPr>
          <w:rStyle w:val="NormalTok"/>
          <w:lang w:val="en-US"/>
        </w:rPr>
        <w:t>(</w:t>
      </w:r>
      <w:r w:rsidRPr="00A02196">
        <w:rPr>
          <w:rStyle w:val="FunctionTok"/>
          <w:lang w:val="en-US"/>
        </w:rPr>
        <w:t>ifelse</w:t>
      </w:r>
      <w:r w:rsidRPr="00A02196">
        <w:rPr>
          <w:rStyle w:val="NormalTok"/>
          <w:lang w:val="en-US"/>
        </w:rPr>
        <w:t>(d</w:t>
      </w:r>
      <w:r w:rsidRPr="00A02196">
        <w:rPr>
          <w:rStyle w:val="SpecialCharTok"/>
          <w:lang w:val="en-US"/>
        </w:rPr>
        <w:t>$</w:t>
      </w:r>
      <w:r w:rsidRPr="00A02196">
        <w:rPr>
          <w:rStyle w:val="NormalTok"/>
          <w:lang w:val="en-US"/>
        </w:rPr>
        <w:t xml:space="preserve">SEX </w:t>
      </w:r>
      <w:r w:rsidRPr="00A02196">
        <w:rPr>
          <w:rStyle w:val="SpecialCharTok"/>
          <w:lang w:val="en-US"/>
        </w:rPr>
        <w:t>==</w:t>
      </w:r>
      <w:r w:rsidRPr="00A02196">
        <w:rPr>
          <w:rStyle w:val="NormalTok"/>
          <w:lang w:val="en-US"/>
        </w:rPr>
        <w:t xml:space="preserve"> </w:t>
      </w:r>
      <w:r w:rsidRPr="00A02196">
        <w:rPr>
          <w:rStyle w:val="DecValTok"/>
          <w:lang w:val="en-US"/>
        </w:rPr>
        <w:t>1</w:t>
      </w:r>
      <w:r w:rsidRPr="00A02196">
        <w:rPr>
          <w:rStyle w:val="NormalTok"/>
          <w:lang w:val="en-US"/>
        </w:rPr>
        <w:t xml:space="preserve"> </w:t>
      </w:r>
      <w:r w:rsidRPr="00A02196">
        <w:rPr>
          <w:rStyle w:val="SpecialCharTok"/>
          <w:lang w:val="en-US"/>
        </w:rPr>
        <w:t>&amp;</w:t>
      </w:r>
      <w:r w:rsidRPr="00A02196">
        <w:rPr>
          <w:rStyle w:val="NormalTok"/>
          <w:lang w:val="en-US"/>
        </w:rPr>
        <w:t xml:space="preserve"> d</w:t>
      </w:r>
      <w:r w:rsidRPr="00A02196">
        <w:rPr>
          <w:rStyle w:val="SpecialCharTok"/>
          <w:lang w:val="en-US"/>
        </w:rPr>
        <w:t>$</w:t>
      </w:r>
      <w:r w:rsidRPr="00A02196">
        <w:rPr>
          <w:rStyle w:val="NormalTok"/>
          <w:lang w:val="en-US"/>
        </w:rPr>
        <w:t xml:space="preserve">TREAT </w:t>
      </w:r>
      <w:r w:rsidRPr="00A02196">
        <w:rPr>
          <w:rStyle w:val="SpecialCharTok"/>
          <w:lang w:val="en-US"/>
        </w:rPr>
        <w:t>==</w:t>
      </w:r>
      <w:r w:rsidRPr="00A02196">
        <w:rPr>
          <w:rStyle w:val="NormalTok"/>
          <w:lang w:val="en-US"/>
        </w:rPr>
        <w:t xml:space="preserve"> </w:t>
      </w:r>
      <w:r w:rsidRPr="00A02196">
        <w:rPr>
          <w:rStyle w:val="DecValTok"/>
          <w:lang w:val="en-US"/>
        </w:rPr>
        <w:t>2</w:t>
      </w:r>
      <w:r w:rsidRPr="00A02196">
        <w:rPr>
          <w:rStyle w:val="NormalTok"/>
          <w:lang w:val="en-US"/>
        </w:rPr>
        <w:t>,</w:t>
      </w:r>
      <w:r w:rsidR="00D95D28">
        <w:rPr>
          <w:rStyle w:val="NormalTok"/>
          <w:lang w:val="en-US"/>
        </w:rPr>
        <w:t xml:space="preserve"> </w:t>
      </w:r>
      <w:r w:rsidRPr="00A02196">
        <w:rPr>
          <w:rStyle w:val="AttributeTok"/>
          <w:lang w:val="en-US"/>
        </w:rPr>
        <w:t>yes=</w:t>
      </w:r>
      <w:r w:rsidRPr="00A02196">
        <w:rPr>
          <w:rStyle w:val="StringTok"/>
          <w:lang w:val="en-US"/>
        </w:rPr>
        <w:t>"MxDRUG"</w:t>
      </w:r>
      <w:r w:rsidRPr="00A02196">
        <w:rPr>
          <w:rStyle w:val="NormalTok"/>
          <w:lang w:val="en-US"/>
        </w:rPr>
        <w:t xml:space="preserve">, </w:t>
      </w:r>
      <w:r w:rsidRPr="00A02196">
        <w:rPr>
          <w:rStyle w:val="AttributeTok"/>
          <w:lang w:val="en-US"/>
        </w:rPr>
        <w:t>no=</w:t>
      </w:r>
      <w:r w:rsidRPr="00A02196">
        <w:rPr>
          <w:rStyle w:val="StringTok"/>
          <w:lang w:val="en-US"/>
        </w:rPr>
        <w:t>"OTHER"</w:t>
      </w:r>
      <w:r w:rsidRPr="00A02196">
        <w:rPr>
          <w:rStyle w:val="NormalTok"/>
          <w:lang w:val="en-US"/>
        </w:rPr>
        <w:t>))</w:t>
      </w:r>
    </w:p>
    <w:p w14:paraId="6CE40DF8" w14:textId="329E19CD" w:rsidR="00D95D28" w:rsidRDefault="00D95D28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>
        <w:rPr>
          <w:rStyle w:val="NormalTok"/>
          <w:lang w:val="en-US"/>
        </w:rPr>
        <w:t>...</w:t>
      </w:r>
    </w:p>
    <w:p w14:paraId="60C47B74" w14:textId="77777777" w:rsidR="00D95D28" w:rsidRDefault="00A02196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A02196">
        <w:rPr>
          <w:rStyle w:val="NormalTok"/>
          <w:lang w:val="en-US"/>
        </w:rPr>
        <w:t xml:space="preserve">fit </w:t>
      </w:r>
      <w:r w:rsidRPr="00A02196">
        <w:rPr>
          <w:rStyle w:val="OtherTok"/>
          <w:lang w:val="en-US"/>
        </w:rPr>
        <w:t>&lt;-</w:t>
      </w:r>
      <w:r w:rsidRPr="00A02196">
        <w:rPr>
          <w:rStyle w:val="NormalTok"/>
          <w:lang w:val="en-US"/>
        </w:rPr>
        <w:t xml:space="preserve"> </w:t>
      </w:r>
      <w:r w:rsidRPr="00A02196">
        <w:rPr>
          <w:rStyle w:val="FunctionTok"/>
          <w:lang w:val="en-US"/>
        </w:rPr>
        <w:t>with</w:t>
      </w:r>
      <w:r w:rsidRPr="00A02196">
        <w:rPr>
          <w:rStyle w:val="NormalTok"/>
          <w:lang w:val="en-US"/>
        </w:rPr>
        <w:t>(</w:t>
      </w:r>
      <w:r w:rsidRPr="00A02196">
        <w:rPr>
          <w:rStyle w:val="AttributeTok"/>
          <w:lang w:val="en-US"/>
        </w:rPr>
        <w:t>data=</w:t>
      </w:r>
      <w:r w:rsidRPr="00A02196">
        <w:rPr>
          <w:rStyle w:val="FunctionTok"/>
          <w:lang w:val="en-US"/>
        </w:rPr>
        <w:t>as.mids</w:t>
      </w:r>
      <w:r w:rsidRPr="00A02196">
        <w:rPr>
          <w:rStyle w:val="NormalTok"/>
          <w:lang w:val="en-US"/>
        </w:rPr>
        <w:t>(mi),</w:t>
      </w:r>
      <w:r w:rsidR="00D95D28">
        <w:rPr>
          <w:rStyle w:val="NormalTok"/>
          <w:lang w:val="en-US"/>
        </w:rPr>
        <w:t xml:space="preserve"> </w:t>
      </w:r>
      <w:r w:rsidRPr="00A02196">
        <w:rPr>
          <w:rStyle w:val="FunctionTok"/>
          <w:lang w:val="en-US"/>
        </w:rPr>
        <w:t>lmer</w:t>
      </w:r>
      <w:r w:rsidRPr="00A02196">
        <w:rPr>
          <w:rStyle w:val="NormalTok"/>
          <w:lang w:val="en-US"/>
        </w:rPr>
        <w:t>(</w:t>
      </w:r>
      <w:r w:rsidR="00D95D28">
        <w:rPr>
          <w:rStyle w:val="NormalTok"/>
          <w:lang w:val="en-US"/>
        </w:rPr>
        <w:t>CHANGE</w:t>
      </w:r>
      <w:r w:rsidRPr="00A02196">
        <w:rPr>
          <w:rStyle w:val="NormalTok"/>
          <w:lang w:val="en-US"/>
        </w:rPr>
        <w:t xml:space="preserve"> </w:t>
      </w:r>
      <w:r w:rsidRPr="00A02196">
        <w:rPr>
          <w:rStyle w:val="SpecialCharTok"/>
          <w:lang w:val="en-US"/>
        </w:rPr>
        <w:t>~</w:t>
      </w:r>
      <w:r w:rsidRPr="00A02196">
        <w:rPr>
          <w:rStyle w:val="NormalTok"/>
          <w:lang w:val="en-US"/>
        </w:rPr>
        <w:t xml:space="preserve"> </w:t>
      </w:r>
      <w:r w:rsidR="00D95D28">
        <w:rPr>
          <w:rStyle w:val="NormalTok"/>
          <w:lang w:val="en-US"/>
        </w:rPr>
        <w:t>T0</w:t>
      </w:r>
      <w:r w:rsidRPr="00A02196">
        <w:rPr>
          <w:rStyle w:val="NormalTok"/>
          <w:lang w:val="en-US"/>
        </w:rPr>
        <w:t xml:space="preserve"> </w:t>
      </w:r>
      <w:r w:rsidRPr="00A02196">
        <w:rPr>
          <w:rStyle w:val="SpecialCharTok"/>
          <w:lang w:val="en-US"/>
        </w:rPr>
        <w:t>+</w:t>
      </w:r>
      <w:r w:rsidRPr="00A02196">
        <w:rPr>
          <w:rStyle w:val="NormalTok"/>
          <w:lang w:val="en-US"/>
        </w:rPr>
        <w:t xml:space="preserve"> SEX </w:t>
      </w:r>
      <w:r w:rsidRPr="00A02196">
        <w:rPr>
          <w:rStyle w:val="SpecialCharTok"/>
          <w:lang w:val="en-US"/>
        </w:rPr>
        <w:t>+</w:t>
      </w:r>
      <w:r w:rsidRPr="00A02196">
        <w:rPr>
          <w:rStyle w:val="NormalTok"/>
          <w:lang w:val="en-US"/>
        </w:rPr>
        <w:t xml:space="preserve"> TREAT </w:t>
      </w:r>
      <w:r w:rsidRPr="00A02196">
        <w:rPr>
          <w:rStyle w:val="SpecialCharTok"/>
          <w:lang w:val="en-US"/>
        </w:rPr>
        <w:t>+</w:t>
      </w:r>
      <w:r w:rsidRPr="00A02196">
        <w:rPr>
          <w:rStyle w:val="NormalTok"/>
          <w:lang w:val="en-US"/>
        </w:rPr>
        <w:t xml:space="preserve"> G</w:t>
      </w:r>
      <w:r w:rsidR="00D95D28">
        <w:rPr>
          <w:rStyle w:val="NormalTok"/>
          <w:lang w:val="en-US"/>
        </w:rPr>
        <w:t>x</w:t>
      </w:r>
      <w:r w:rsidRPr="00A02196">
        <w:rPr>
          <w:rStyle w:val="NormalTok"/>
          <w:lang w:val="en-US"/>
        </w:rPr>
        <w:t xml:space="preserve">T </w:t>
      </w:r>
      <w:r w:rsidRPr="00A02196">
        <w:rPr>
          <w:rStyle w:val="SpecialCharTok"/>
          <w:lang w:val="en-US"/>
        </w:rPr>
        <w:t>+</w:t>
      </w:r>
      <w:r w:rsidRPr="00A02196">
        <w:rPr>
          <w:rStyle w:val="NormalTok"/>
          <w:lang w:val="en-US"/>
        </w:rPr>
        <w:t xml:space="preserve"> (</w:t>
      </w:r>
      <w:r w:rsidRPr="00A02196">
        <w:rPr>
          <w:rStyle w:val="DecValTok"/>
          <w:lang w:val="en-US"/>
        </w:rPr>
        <w:t>1</w:t>
      </w:r>
      <w:r w:rsidRPr="00A02196">
        <w:rPr>
          <w:rStyle w:val="NormalTok"/>
          <w:lang w:val="en-US"/>
        </w:rPr>
        <w:t xml:space="preserve"> </w:t>
      </w:r>
      <w:r w:rsidRPr="00A02196">
        <w:rPr>
          <w:rStyle w:val="SpecialCharTok"/>
          <w:lang w:val="en-US"/>
        </w:rPr>
        <w:t>|</w:t>
      </w:r>
      <w:r w:rsidRPr="00A02196">
        <w:rPr>
          <w:rStyle w:val="NormalTok"/>
          <w:lang w:val="en-US"/>
        </w:rPr>
        <w:t xml:space="preserve"> CL),</w:t>
      </w:r>
    </w:p>
    <w:p w14:paraId="380443A8" w14:textId="6CC0F70A" w:rsidR="00D95D28" w:rsidRDefault="00D95D28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>
        <w:rPr>
          <w:rStyle w:val="NormalTok"/>
          <w:lang w:val="en-US"/>
        </w:rPr>
        <w:t xml:space="preserve">        </w:t>
      </w:r>
      <w:r w:rsidRPr="00A02196">
        <w:rPr>
          <w:rStyle w:val="AttributeTok"/>
          <w:lang w:val="en-US"/>
        </w:rPr>
        <w:t>subset=</w:t>
      </w:r>
      <w:r w:rsidRPr="00A02196">
        <w:rPr>
          <w:rStyle w:val="NormalTok"/>
          <w:lang w:val="en-US"/>
        </w:rPr>
        <w:t xml:space="preserve">(VISIT </w:t>
      </w:r>
      <w:r w:rsidRPr="00A02196">
        <w:rPr>
          <w:rStyle w:val="SpecialCharTok"/>
          <w:lang w:val="en-US"/>
        </w:rPr>
        <w:t xml:space="preserve">== </w:t>
      </w:r>
      <w:r w:rsidRPr="00A02196">
        <w:rPr>
          <w:rStyle w:val="StringTok"/>
          <w:lang w:val="en-US"/>
        </w:rPr>
        <w:t>"</w:t>
      </w:r>
      <w:r>
        <w:rPr>
          <w:rStyle w:val="StringTok"/>
          <w:lang w:val="en-US"/>
        </w:rPr>
        <w:t>12M</w:t>
      </w:r>
      <w:r w:rsidRPr="00A02196">
        <w:rPr>
          <w:rStyle w:val="StringTok"/>
          <w:lang w:val="en-US"/>
        </w:rPr>
        <w:t>"</w:t>
      </w:r>
      <w:r w:rsidRPr="00A02196">
        <w:rPr>
          <w:rStyle w:val="NormalTok"/>
          <w:lang w:val="en-US"/>
        </w:rPr>
        <w:t>)))</w:t>
      </w:r>
    </w:p>
    <w:p w14:paraId="57C681BE" w14:textId="454992F9" w:rsidR="00A008D7" w:rsidRDefault="00D95D28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>
        <w:rPr>
          <w:rStyle w:val="NormalTok"/>
          <w:lang w:val="en-US"/>
        </w:rPr>
        <w:t>...</w:t>
      </w:r>
    </w:p>
    <w:p w14:paraId="7D6699E2" w14:textId="77777777" w:rsidR="006706AC" w:rsidRDefault="006706AC" w:rsidP="006706AC">
      <w:pPr>
        <w:spacing w:line="240" w:lineRule="auto"/>
        <w:ind w:firstLine="0"/>
      </w:pPr>
    </w:p>
    <w:p w14:paraId="56BCE172" w14:textId="77777777" w:rsidR="009E5A41" w:rsidRDefault="009E5A41" w:rsidP="006706AC">
      <w:pPr>
        <w:ind w:firstLine="0"/>
        <w:rPr>
          <w:i/>
        </w:rPr>
      </w:pPr>
    </w:p>
    <w:p w14:paraId="642A5EC6" w14:textId="1810C75C" w:rsidR="006706AC" w:rsidRDefault="006706AC" w:rsidP="006706AC">
      <w:pPr>
        <w:ind w:firstLine="0"/>
      </w:pPr>
      <w:r w:rsidRPr="009E5A41">
        <w:rPr>
          <w:i/>
        </w:rPr>
        <w:t xml:space="preserve">Box </w:t>
      </w:r>
      <w:r w:rsidR="009E5A41">
        <w:rPr>
          <w:i/>
        </w:rPr>
        <w:t>5</w:t>
      </w:r>
      <w:r w:rsidRPr="001E599C">
        <w:rPr>
          <w:i/>
        </w:rPr>
        <w:t>.</w:t>
      </w:r>
      <w:r>
        <w:t xml:space="preserve"> R code for the analysis of predictors.</w:t>
      </w:r>
    </w:p>
    <w:p w14:paraId="35AA1DDF" w14:textId="77777777" w:rsidR="006706AC" w:rsidRDefault="00A008D7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A008D7">
        <w:rPr>
          <w:rStyle w:val="CommentTok"/>
          <w:lang w:val="en-US"/>
        </w:rPr>
        <w:t># Does MSM improve prediction in general?</w:t>
      </w:r>
      <w:r w:rsidRPr="00A008D7">
        <w:rPr>
          <w:lang w:val="en-US"/>
        </w:rPr>
        <w:br/>
      </w:r>
      <w:r w:rsidRPr="00A008D7">
        <w:rPr>
          <w:rStyle w:val="NormalTok"/>
          <w:lang w:val="en-US"/>
        </w:rPr>
        <w:t xml:space="preserve">m0 </w:t>
      </w:r>
      <w:r w:rsidRPr="00A008D7">
        <w:rPr>
          <w:rStyle w:val="OtherTok"/>
          <w:lang w:val="en-US"/>
        </w:rPr>
        <w:t>&lt;-</w:t>
      </w:r>
      <w:r w:rsidRPr="00A008D7">
        <w:rPr>
          <w:rStyle w:val="NormalTok"/>
          <w:lang w:val="en-US"/>
        </w:rPr>
        <w:t xml:space="preserve"> </w:t>
      </w:r>
      <w:r w:rsidRPr="00A008D7">
        <w:rPr>
          <w:rStyle w:val="FunctionTok"/>
          <w:lang w:val="en-US"/>
        </w:rPr>
        <w:t>lmer</w:t>
      </w:r>
      <w:r w:rsidRPr="00A008D7">
        <w:rPr>
          <w:rStyle w:val="NormalTok"/>
          <w:lang w:val="en-US"/>
        </w:rPr>
        <w:t>(HAMD</w:t>
      </w:r>
      <w:r w:rsidR="006706AC">
        <w:rPr>
          <w:rStyle w:val="NormalTok"/>
          <w:lang w:val="en-US"/>
        </w:rPr>
        <w:t>6</w:t>
      </w:r>
      <w:r w:rsidRPr="00A008D7">
        <w:rPr>
          <w:rStyle w:val="NormalTok"/>
          <w:lang w:val="en-US"/>
        </w:rPr>
        <w:t xml:space="preserve"> </w:t>
      </w:r>
      <w:r w:rsidRPr="00A008D7">
        <w:rPr>
          <w:rStyle w:val="SpecialCharTok"/>
          <w:lang w:val="en-US"/>
        </w:rPr>
        <w:t>~</w:t>
      </w:r>
      <w:r w:rsidRPr="00A008D7">
        <w:rPr>
          <w:rStyle w:val="NormalTok"/>
          <w:lang w:val="en-US"/>
        </w:rPr>
        <w:t xml:space="preserve"> </w:t>
      </w:r>
      <w:r w:rsidR="006706AC">
        <w:rPr>
          <w:rStyle w:val="NormalTok"/>
          <w:lang w:val="en-US"/>
        </w:rPr>
        <w:t>T0</w:t>
      </w:r>
      <w:r w:rsidRPr="00A008D7">
        <w:rPr>
          <w:rStyle w:val="NormalTok"/>
          <w:lang w:val="en-US"/>
        </w:rPr>
        <w:t xml:space="preserve"> </w:t>
      </w:r>
      <w:r w:rsidRPr="00A008D7">
        <w:rPr>
          <w:rStyle w:val="SpecialCharTok"/>
          <w:lang w:val="en-US"/>
        </w:rPr>
        <w:t>+</w:t>
      </w:r>
      <w:r w:rsidRPr="00A008D7">
        <w:rPr>
          <w:rStyle w:val="NormalTok"/>
          <w:lang w:val="en-US"/>
        </w:rPr>
        <w:t xml:space="preserve"> TREAT </w:t>
      </w:r>
      <w:r w:rsidRPr="00A008D7">
        <w:rPr>
          <w:rStyle w:val="SpecialCharTok"/>
          <w:lang w:val="en-US"/>
        </w:rPr>
        <w:t>+</w:t>
      </w:r>
      <w:r w:rsidRPr="00A008D7">
        <w:rPr>
          <w:rStyle w:val="NormalTok"/>
          <w:lang w:val="en-US"/>
        </w:rPr>
        <w:t xml:space="preserve"> (</w:t>
      </w:r>
      <w:r w:rsidRPr="00A008D7">
        <w:rPr>
          <w:rStyle w:val="DecValTok"/>
          <w:lang w:val="en-US"/>
        </w:rPr>
        <w:t xml:space="preserve">1 </w:t>
      </w:r>
      <w:r w:rsidRPr="00A008D7">
        <w:rPr>
          <w:rStyle w:val="SpecialCharTok"/>
          <w:lang w:val="en-US"/>
        </w:rPr>
        <w:t xml:space="preserve">| </w:t>
      </w:r>
      <w:r w:rsidRPr="00A008D7">
        <w:rPr>
          <w:rStyle w:val="NormalTok"/>
          <w:lang w:val="en-US"/>
        </w:rPr>
        <w:t>CL), ...)</w:t>
      </w:r>
    </w:p>
    <w:p w14:paraId="0BE139E0" w14:textId="5A48D0D9" w:rsidR="00A008D7" w:rsidRPr="00A008D7" w:rsidRDefault="00A008D7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A008D7">
        <w:rPr>
          <w:rStyle w:val="NormalTok"/>
          <w:lang w:val="en-US"/>
        </w:rPr>
        <w:t xml:space="preserve">m1 </w:t>
      </w:r>
      <w:r w:rsidRPr="00A008D7">
        <w:rPr>
          <w:rStyle w:val="OtherTok"/>
          <w:lang w:val="en-US"/>
        </w:rPr>
        <w:t>&lt;-</w:t>
      </w:r>
      <w:r w:rsidRPr="00A008D7">
        <w:rPr>
          <w:rStyle w:val="NormalTok"/>
          <w:lang w:val="en-US"/>
        </w:rPr>
        <w:t xml:space="preserve"> </w:t>
      </w:r>
      <w:r w:rsidRPr="00A008D7">
        <w:rPr>
          <w:rStyle w:val="FunctionTok"/>
          <w:lang w:val="en-US"/>
        </w:rPr>
        <w:t>lmer</w:t>
      </w:r>
      <w:r w:rsidRPr="00A008D7">
        <w:rPr>
          <w:rStyle w:val="NormalTok"/>
          <w:lang w:val="en-US"/>
        </w:rPr>
        <w:t>(HAMD</w:t>
      </w:r>
      <w:r w:rsidR="006706AC">
        <w:rPr>
          <w:rStyle w:val="NormalTok"/>
          <w:lang w:val="en-US"/>
        </w:rPr>
        <w:t>6</w:t>
      </w:r>
      <w:r w:rsidRPr="00A008D7">
        <w:rPr>
          <w:rStyle w:val="NormalTok"/>
          <w:lang w:val="en-US"/>
        </w:rPr>
        <w:t xml:space="preserve"> </w:t>
      </w:r>
      <w:r w:rsidRPr="00A008D7">
        <w:rPr>
          <w:rStyle w:val="SpecialCharTok"/>
          <w:lang w:val="en-US"/>
        </w:rPr>
        <w:t>~</w:t>
      </w:r>
      <w:r w:rsidRPr="00A008D7">
        <w:rPr>
          <w:rStyle w:val="NormalTok"/>
          <w:lang w:val="en-US"/>
        </w:rPr>
        <w:t xml:space="preserve"> </w:t>
      </w:r>
      <w:r w:rsidR="006706AC">
        <w:rPr>
          <w:rStyle w:val="NormalTok"/>
          <w:lang w:val="en-US"/>
        </w:rPr>
        <w:t>T0</w:t>
      </w:r>
      <w:r w:rsidRPr="00A008D7">
        <w:rPr>
          <w:rStyle w:val="NormalTok"/>
          <w:lang w:val="en-US"/>
        </w:rPr>
        <w:t xml:space="preserve"> </w:t>
      </w:r>
      <w:r w:rsidRPr="00A008D7">
        <w:rPr>
          <w:rStyle w:val="SpecialCharTok"/>
          <w:lang w:val="en-US"/>
        </w:rPr>
        <w:t>+</w:t>
      </w:r>
      <w:r w:rsidRPr="00A008D7">
        <w:rPr>
          <w:rStyle w:val="NormalTok"/>
          <w:lang w:val="en-US"/>
        </w:rPr>
        <w:t xml:space="preserve"> TREAT </w:t>
      </w:r>
      <w:r w:rsidRPr="00A008D7">
        <w:rPr>
          <w:rStyle w:val="SpecialCharTok"/>
          <w:lang w:val="en-US"/>
        </w:rPr>
        <w:t>+</w:t>
      </w:r>
      <w:r w:rsidRPr="00A008D7">
        <w:rPr>
          <w:rStyle w:val="NormalTok"/>
          <w:lang w:val="en-US"/>
        </w:rPr>
        <w:t xml:space="preserve"> MSM </w:t>
      </w:r>
      <w:r w:rsidRPr="00A008D7">
        <w:rPr>
          <w:rStyle w:val="SpecialCharTok"/>
          <w:lang w:val="en-US"/>
        </w:rPr>
        <w:t>+</w:t>
      </w:r>
      <w:r w:rsidRPr="00A008D7">
        <w:rPr>
          <w:rStyle w:val="NormalTok"/>
          <w:lang w:val="en-US"/>
        </w:rPr>
        <w:t xml:space="preserve"> (</w:t>
      </w:r>
      <w:r w:rsidRPr="00A008D7">
        <w:rPr>
          <w:rStyle w:val="DecValTok"/>
          <w:lang w:val="en-US"/>
        </w:rPr>
        <w:t xml:space="preserve">1 </w:t>
      </w:r>
      <w:r w:rsidRPr="00A008D7">
        <w:rPr>
          <w:rStyle w:val="SpecialCharTok"/>
          <w:lang w:val="en-US"/>
        </w:rPr>
        <w:t xml:space="preserve">| </w:t>
      </w:r>
      <w:r w:rsidRPr="00A008D7">
        <w:rPr>
          <w:rStyle w:val="NormalTok"/>
          <w:lang w:val="en-US"/>
        </w:rPr>
        <w:t>CL), ...)</w:t>
      </w:r>
    </w:p>
    <w:p w14:paraId="0B9EAAAB" w14:textId="77777777" w:rsidR="006706AC" w:rsidRDefault="006706AC" w:rsidP="00D95D28">
      <w:pPr>
        <w:pStyle w:val="SourceCode"/>
        <w:wordWrap/>
        <w:spacing w:after="0"/>
        <w:ind w:firstLine="0"/>
        <w:rPr>
          <w:rStyle w:val="CommentTok"/>
          <w:lang w:val="en-US"/>
        </w:rPr>
      </w:pPr>
    </w:p>
    <w:p w14:paraId="12FAF41A" w14:textId="77777777" w:rsidR="006706AC" w:rsidRDefault="00A008D7" w:rsidP="006706AC">
      <w:pPr>
        <w:pStyle w:val="SourceCode"/>
        <w:wordWrap/>
        <w:spacing w:after="0"/>
        <w:ind w:firstLine="0"/>
        <w:rPr>
          <w:rStyle w:val="CommentTok"/>
          <w:lang w:val="en-US"/>
        </w:rPr>
      </w:pPr>
      <w:r w:rsidRPr="00A008D7">
        <w:rPr>
          <w:rStyle w:val="CommentTok"/>
          <w:lang w:val="en-US"/>
        </w:rPr>
        <w:t># Does MSM improve prediction in specific treatment arms?</w:t>
      </w:r>
    </w:p>
    <w:p w14:paraId="3792902D" w14:textId="77777777" w:rsidR="006706AC" w:rsidRDefault="00A008D7" w:rsidP="006706AC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A008D7">
        <w:rPr>
          <w:rStyle w:val="NormalTok"/>
          <w:lang w:val="en-US"/>
        </w:rPr>
        <w:t xml:space="preserve">m2 </w:t>
      </w:r>
      <w:r w:rsidRPr="00A008D7">
        <w:rPr>
          <w:rStyle w:val="OtherTok"/>
          <w:lang w:val="en-US"/>
        </w:rPr>
        <w:t>&lt;-</w:t>
      </w:r>
      <w:r w:rsidRPr="00A008D7">
        <w:rPr>
          <w:rStyle w:val="NormalTok"/>
          <w:lang w:val="en-US"/>
        </w:rPr>
        <w:t xml:space="preserve"> </w:t>
      </w:r>
      <w:r w:rsidRPr="00A008D7">
        <w:rPr>
          <w:rStyle w:val="FunctionTok"/>
          <w:lang w:val="en-US"/>
        </w:rPr>
        <w:t>lmer</w:t>
      </w:r>
      <w:r w:rsidRPr="00A008D7">
        <w:rPr>
          <w:rStyle w:val="NormalTok"/>
          <w:lang w:val="en-US"/>
        </w:rPr>
        <w:t>(HAMD</w:t>
      </w:r>
      <w:r w:rsidR="006706AC">
        <w:rPr>
          <w:rStyle w:val="NormalTok"/>
          <w:lang w:val="en-US"/>
        </w:rPr>
        <w:t>6</w:t>
      </w:r>
      <w:r w:rsidRPr="00A008D7">
        <w:rPr>
          <w:rStyle w:val="NormalTok"/>
          <w:lang w:val="en-US"/>
        </w:rPr>
        <w:t xml:space="preserve"> </w:t>
      </w:r>
      <w:r w:rsidRPr="00A008D7">
        <w:rPr>
          <w:rStyle w:val="SpecialCharTok"/>
          <w:lang w:val="en-US"/>
        </w:rPr>
        <w:t>~</w:t>
      </w:r>
      <w:r w:rsidRPr="00A008D7">
        <w:rPr>
          <w:rStyle w:val="NormalTok"/>
          <w:lang w:val="en-US"/>
        </w:rPr>
        <w:t xml:space="preserve"> </w:t>
      </w:r>
      <w:r w:rsidR="006706AC">
        <w:rPr>
          <w:rStyle w:val="NormalTok"/>
          <w:lang w:val="en-US"/>
        </w:rPr>
        <w:t>T0</w:t>
      </w:r>
      <w:r w:rsidRPr="00A008D7">
        <w:rPr>
          <w:rStyle w:val="NormalTok"/>
          <w:lang w:val="en-US"/>
        </w:rPr>
        <w:t xml:space="preserve"> </w:t>
      </w:r>
      <w:r w:rsidRPr="00A008D7">
        <w:rPr>
          <w:rStyle w:val="SpecialCharTok"/>
          <w:lang w:val="en-US"/>
        </w:rPr>
        <w:t>+</w:t>
      </w:r>
      <w:r w:rsidRPr="00A008D7">
        <w:rPr>
          <w:rStyle w:val="NormalTok"/>
          <w:lang w:val="en-US"/>
        </w:rPr>
        <w:t xml:space="preserve"> TREAT </w:t>
      </w:r>
      <w:r w:rsidRPr="00A008D7">
        <w:rPr>
          <w:rStyle w:val="SpecialCharTok"/>
          <w:lang w:val="en-US"/>
        </w:rPr>
        <w:t>+</w:t>
      </w:r>
      <w:r w:rsidRPr="00A008D7">
        <w:rPr>
          <w:rStyle w:val="NormalTok"/>
          <w:lang w:val="en-US"/>
        </w:rPr>
        <w:t xml:space="preserve"> TREAT:MSM</w:t>
      </w:r>
      <w:r w:rsidR="006706AC">
        <w:rPr>
          <w:rStyle w:val="NormalTok"/>
          <w:lang w:val="en-US"/>
        </w:rPr>
        <w:t xml:space="preserve"> </w:t>
      </w:r>
      <w:r w:rsidRPr="00A008D7">
        <w:rPr>
          <w:rStyle w:val="SpecialCharTok"/>
          <w:lang w:val="en-US"/>
        </w:rPr>
        <w:t>+</w:t>
      </w:r>
      <w:r w:rsidRPr="00A008D7">
        <w:rPr>
          <w:rStyle w:val="NormalTok"/>
          <w:lang w:val="en-US"/>
        </w:rPr>
        <w:t xml:space="preserve"> (</w:t>
      </w:r>
      <w:r w:rsidRPr="00A008D7">
        <w:rPr>
          <w:rStyle w:val="DecValTok"/>
          <w:lang w:val="en-US"/>
        </w:rPr>
        <w:t xml:space="preserve">1 </w:t>
      </w:r>
      <w:r w:rsidRPr="00A008D7">
        <w:rPr>
          <w:rStyle w:val="SpecialCharTok"/>
          <w:lang w:val="en-US"/>
        </w:rPr>
        <w:t xml:space="preserve">| </w:t>
      </w:r>
      <w:r w:rsidRPr="00A008D7">
        <w:rPr>
          <w:rStyle w:val="NormalTok"/>
          <w:lang w:val="en-US"/>
        </w:rPr>
        <w:t>CL), ...)</w:t>
      </w:r>
    </w:p>
    <w:p w14:paraId="76181823" w14:textId="0CB1E62B" w:rsidR="00F353B7" w:rsidRPr="006706AC" w:rsidRDefault="00A008D7" w:rsidP="006706AC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A008D7">
        <w:rPr>
          <w:rStyle w:val="FunctionTok"/>
          <w:lang w:val="en-US"/>
        </w:rPr>
        <w:t>anova</w:t>
      </w:r>
      <w:r w:rsidRPr="00A008D7">
        <w:rPr>
          <w:rStyle w:val="NormalTok"/>
          <w:lang w:val="en-US"/>
        </w:rPr>
        <w:t>(m</w:t>
      </w:r>
      <w:r w:rsidR="006706AC">
        <w:rPr>
          <w:rStyle w:val="NormalTok"/>
          <w:lang w:val="en-US"/>
        </w:rPr>
        <w:t>0</w:t>
      </w:r>
      <w:r w:rsidRPr="00A008D7">
        <w:rPr>
          <w:rStyle w:val="NormalTok"/>
          <w:lang w:val="en-US"/>
        </w:rPr>
        <w:t>, m</w:t>
      </w:r>
      <w:r w:rsidR="006706AC">
        <w:rPr>
          <w:rStyle w:val="NormalTok"/>
          <w:lang w:val="en-US"/>
        </w:rPr>
        <w:t>1</w:t>
      </w:r>
      <w:r w:rsidRPr="00A008D7">
        <w:rPr>
          <w:rStyle w:val="NormalTok"/>
          <w:lang w:val="en-US"/>
        </w:rPr>
        <w:t>, m</w:t>
      </w:r>
      <w:r w:rsidR="006706AC">
        <w:rPr>
          <w:rStyle w:val="NormalTok"/>
          <w:lang w:val="en-US"/>
        </w:rPr>
        <w:t>2</w:t>
      </w:r>
      <w:r w:rsidRPr="00A008D7">
        <w:rPr>
          <w:rStyle w:val="NormalTok"/>
          <w:lang w:val="en-US"/>
        </w:rPr>
        <w:t>)</w:t>
      </w:r>
    </w:p>
    <w:p w14:paraId="1BCF6261" w14:textId="77777777" w:rsidR="009E5A41" w:rsidRDefault="009E5A41" w:rsidP="006706AC">
      <w:pPr>
        <w:ind w:firstLine="0"/>
        <w:rPr>
          <w:i/>
        </w:rPr>
      </w:pPr>
    </w:p>
    <w:p w14:paraId="1022B0A3" w14:textId="77777777" w:rsidR="009E5A41" w:rsidRDefault="009E5A41" w:rsidP="006706AC">
      <w:pPr>
        <w:ind w:firstLine="0"/>
        <w:rPr>
          <w:i/>
        </w:rPr>
      </w:pPr>
    </w:p>
    <w:p w14:paraId="36895AFF" w14:textId="7DFDE40D" w:rsidR="006706AC" w:rsidRDefault="006706AC" w:rsidP="006706AC">
      <w:pPr>
        <w:ind w:firstLine="0"/>
      </w:pPr>
      <w:r w:rsidRPr="009E5A41">
        <w:rPr>
          <w:i/>
        </w:rPr>
        <w:t xml:space="preserve">Box </w:t>
      </w:r>
      <w:r>
        <w:rPr>
          <w:i/>
        </w:rPr>
        <w:t>6</w:t>
      </w:r>
      <w:r w:rsidRPr="001E599C">
        <w:rPr>
          <w:i/>
        </w:rPr>
        <w:t>.</w:t>
      </w:r>
      <w:r>
        <w:t xml:space="preserve"> R code for the mediation analysis.</w:t>
      </w:r>
    </w:p>
    <w:p w14:paraId="368EE501" w14:textId="77777777" w:rsidR="006706AC" w:rsidRDefault="00D14FB2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D14FB2">
        <w:rPr>
          <w:rStyle w:val="FunctionTok"/>
          <w:lang w:val="en-US"/>
        </w:rPr>
        <w:t>library</w:t>
      </w:r>
      <w:r w:rsidRPr="00D14FB2">
        <w:rPr>
          <w:rStyle w:val="NormalTok"/>
          <w:lang w:val="en-US"/>
        </w:rPr>
        <w:t>(lavaan)</w:t>
      </w:r>
    </w:p>
    <w:p w14:paraId="20C4F482" w14:textId="77777777" w:rsidR="006706AC" w:rsidRPr="00FF51E6" w:rsidRDefault="00D14FB2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  <w:r w:rsidRPr="00FF51E6">
        <w:rPr>
          <w:rStyle w:val="NormalTok"/>
          <w:lang w:val="en-US"/>
        </w:rPr>
        <w:t>d</w:t>
      </w:r>
      <w:r w:rsidR="006706AC" w:rsidRPr="00FF51E6">
        <w:rPr>
          <w:rStyle w:val="NormalTok"/>
          <w:lang w:val="en-US"/>
        </w:rPr>
        <w:t>12</w:t>
      </w:r>
      <w:r w:rsidRPr="00FF51E6">
        <w:rPr>
          <w:rStyle w:val="NormalTok"/>
          <w:lang w:val="en-US"/>
        </w:rPr>
        <w:t xml:space="preserve"> </w:t>
      </w:r>
      <w:r w:rsidRPr="00FF51E6">
        <w:rPr>
          <w:rStyle w:val="OtherTok"/>
          <w:lang w:val="en-US"/>
        </w:rPr>
        <w:t>&lt;-</w:t>
      </w:r>
      <w:r w:rsidRPr="00FF51E6">
        <w:rPr>
          <w:rStyle w:val="NormalTok"/>
          <w:lang w:val="en-US"/>
        </w:rPr>
        <w:t xml:space="preserve"> d[d</w:t>
      </w:r>
      <w:r w:rsidRPr="00FF51E6">
        <w:rPr>
          <w:rStyle w:val="SpecialCharTok"/>
          <w:lang w:val="en-US"/>
        </w:rPr>
        <w:t>$</w:t>
      </w:r>
      <w:r w:rsidRPr="00FF51E6">
        <w:rPr>
          <w:rStyle w:val="NormalTok"/>
          <w:lang w:val="en-US"/>
        </w:rPr>
        <w:t xml:space="preserve">VISIT </w:t>
      </w:r>
      <w:r w:rsidRPr="00FF51E6">
        <w:rPr>
          <w:rStyle w:val="SpecialCharTok"/>
          <w:lang w:val="en-US"/>
        </w:rPr>
        <w:t>==</w:t>
      </w:r>
      <w:r w:rsidRPr="00FF51E6">
        <w:rPr>
          <w:rStyle w:val="NormalTok"/>
          <w:lang w:val="en-US"/>
        </w:rPr>
        <w:t xml:space="preserve"> </w:t>
      </w:r>
      <w:r w:rsidR="006706AC" w:rsidRPr="00FF51E6">
        <w:rPr>
          <w:rStyle w:val="StringTok"/>
          <w:lang w:val="en-US"/>
        </w:rPr>
        <w:t>"12M"</w:t>
      </w:r>
      <w:r w:rsidRPr="00FF51E6">
        <w:rPr>
          <w:rStyle w:val="NormalTok"/>
          <w:lang w:val="en-US"/>
        </w:rPr>
        <w:t>, ]</w:t>
      </w:r>
    </w:p>
    <w:p w14:paraId="6DB5DB11" w14:textId="77777777" w:rsidR="006706AC" w:rsidRPr="00FF51E6" w:rsidRDefault="006706AC" w:rsidP="00D95D28">
      <w:pPr>
        <w:pStyle w:val="SourceCode"/>
        <w:wordWrap/>
        <w:spacing w:after="0"/>
        <w:ind w:firstLine="0"/>
        <w:rPr>
          <w:rStyle w:val="NormalTok"/>
          <w:lang w:val="en-US"/>
        </w:rPr>
      </w:pPr>
    </w:p>
    <w:p w14:paraId="4121717E" w14:textId="77777777" w:rsidR="006706AC" w:rsidRPr="00FF51E6" w:rsidRDefault="00D14FB2" w:rsidP="00D95D28">
      <w:pPr>
        <w:pStyle w:val="SourceCode"/>
        <w:wordWrap/>
        <w:spacing w:after="0"/>
        <w:ind w:firstLine="0"/>
        <w:rPr>
          <w:rStyle w:val="StringTok"/>
          <w:lang w:val="en-US"/>
        </w:rPr>
      </w:pPr>
      <w:r w:rsidRPr="00FF51E6">
        <w:rPr>
          <w:rStyle w:val="NormalTok"/>
          <w:lang w:val="en-US"/>
        </w:rPr>
        <w:t xml:space="preserve">model </w:t>
      </w:r>
      <w:r w:rsidRPr="00FF51E6">
        <w:rPr>
          <w:rStyle w:val="OtherTok"/>
          <w:lang w:val="en-US"/>
        </w:rPr>
        <w:t>&lt;-</w:t>
      </w:r>
      <w:r w:rsidRPr="00FF51E6">
        <w:rPr>
          <w:rStyle w:val="NormalTok"/>
          <w:lang w:val="en-US"/>
        </w:rPr>
        <w:t xml:space="preserve"> </w:t>
      </w:r>
      <w:r w:rsidRPr="00FF51E6">
        <w:rPr>
          <w:rStyle w:val="StringTok"/>
          <w:lang w:val="en-US"/>
        </w:rPr>
        <w:t>'</w:t>
      </w:r>
    </w:p>
    <w:p w14:paraId="52ACF22C" w14:textId="77777777" w:rsidR="006706AC" w:rsidRDefault="00D14FB2" w:rsidP="00D95D28">
      <w:pPr>
        <w:pStyle w:val="SourceCode"/>
        <w:wordWrap/>
        <w:spacing w:after="0"/>
        <w:ind w:firstLine="0"/>
        <w:rPr>
          <w:rStyle w:val="StringTok"/>
          <w:lang w:val="en-US"/>
        </w:rPr>
      </w:pPr>
      <w:r w:rsidRPr="00FF51E6">
        <w:rPr>
          <w:rStyle w:val="StringTok"/>
          <w:lang w:val="en-US"/>
        </w:rPr>
        <w:t xml:space="preserve">  </w:t>
      </w:r>
      <w:r w:rsidRPr="00D14FB2">
        <w:rPr>
          <w:rStyle w:val="StringTok"/>
          <w:lang w:val="en-US"/>
        </w:rPr>
        <w:t>AM ~      u1*</w:t>
      </w:r>
      <w:r w:rsidR="006706AC">
        <w:rPr>
          <w:rStyle w:val="StringTok"/>
          <w:lang w:val="en-US"/>
        </w:rPr>
        <w:t>T0</w:t>
      </w:r>
      <w:r w:rsidRPr="00D14FB2">
        <w:rPr>
          <w:rStyle w:val="StringTok"/>
          <w:lang w:val="en-US"/>
        </w:rPr>
        <w:t xml:space="preserve"> + a1*</w:t>
      </w:r>
      <w:bookmarkStart w:id="0" w:name="_Hlk202524896"/>
      <w:r w:rsidR="006706AC">
        <w:rPr>
          <w:rStyle w:val="StringTok"/>
          <w:lang w:val="en-US"/>
        </w:rPr>
        <w:t>TREAT</w:t>
      </w:r>
      <w:bookmarkEnd w:id="0"/>
      <w:r w:rsidRPr="00D14FB2">
        <w:rPr>
          <w:rStyle w:val="StringTok"/>
          <w:lang w:val="en-US"/>
        </w:rPr>
        <w:t xml:space="preserve"> + b1*VC</w:t>
      </w:r>
    </w:p>
    <w:p w14:paraId="63EDF4A7" w14:textId="77777777" w:rsidR="006706AC" w:rsidRDefault="00D14FB2" w:rsidP="00D95D28">
      <w:pPr>
        <w:pStyle w:val="SourceCode"/>
        <w:wordWrap/>
        <w:spacing w:after="0"/>
        <w:ind w:firstLine="0"/>
        <w:rPr>
          <w:rStyle w:val="StringTok"/>
          <w:lang w:val="en-US"/>
        </w:rPr>
      </w:pPr>
      <w:r w:rsidRPr="00D14FB2">
        <w:rPr>
          <w:rStyle w:val="StringTok"/>
          <w:lang w:val="en-US"/>
        </w:rPr>
        <w:t xml:space="preserve">  VC ~      u2*</w:t>
      </w:r>
      <w:r w:rsidR="006706AC">
        <w:rPr>
          <w:rStyle w:val="StringTok"/>
          <w:lang w:val="en-US"/>
        </w:rPr>
        <w:t>T0</w:t>
      </w:r>
      <w:r w:rsidRPr="00D14FB2">
        <w:rPr>
          <w:rStyle w:val="StringTok"/>
          <w:lang w:val="en-US"/>
        </w:rPr>
        <w:t xml:space="preserve"> + a2*</w:t>
      </w:r>
      <w:r w:rsidR="006706AC">
        <w:rPr>
          <w:rStyle w:val="StringTok"/>
          <w:lang w:val="en-US"/>
        </w:rPr>
        <w:t>TREAT</w:t>
      </w:r>
      <w:r w:rsidRPr="00D14FB2">
        <w:rPr>
          <w:rStyle w:val="StringTok"/>
          <w:lang w:val="en-US"/>
        </w:rPr>
        <w:t xml:space="preserve"> + b2*HA</w:t>
      </w:r>
    </w:p>
    <w:p w14:paraId="629C1C76" w14:textId="77777777" w:rsidR="006706AC" w:rsidRDefault="00D14FB2" w:rsidP="00D95D28">
      <w:pPr>
        <w:pStyle w:val="SourceCode"/>
        <w:wordWrap/>
        <w:spacing w:after="0"/>
        <w:ind w:firstLine="0"/>
        <w:rPr>
          <w:rStyle w:val="StringTok"/>
          <w:lang w:val="en-US"/>
        </w:rPr>
      </w:pPr>
      <w:r w:rsidRPr="00D14FB2">
        <w:rPr>
          <w:rStyle w:val="StringTok"/>
          <w:lang w:val="en-US"/>
        </w:rPr>
        <w:t xml:space="preserve">  HA ~      u3*</w:t>
      </w:r>
      <w:r w:rsidR="006706AC">
        <w:rPr>
          <w:rStyle w:val="StringTok"/>
          <w:lang w:val="en-US"/>
        </w:rPr>
        <w:t>T0</w:t>
      </w:r>
      <w:r w:rsidRPr="00D14FB2">
        <w:rPr>
          <w:rStyle w:val="StringTok"/>
          <w:lang w:val="en-US"/>
        </w:rPr>
        <w:t xml:space="preserve"> + a3*</w:t>
      </w:r>
      <w:r w:rsidR="006706AC">
        <w:rPr>
          <w:rStyle w:val="StringTok"/>
          <w:lang w:val="en-US"/>
        </w:rPr>
        <w:t>TREAT</w:t>
      </w:r>
    </w:p>
    <w:p w14:paraId="06E28C74" w14:textId="073E652A" w:rsidR="006706AC" w:rsidRDefault="00D14FB2" w:rsidP="00D95D28">
      <w:pPr>
        <w:pStyle w:val="SourceCode"/>
        <w:wordWrap/>
        <w:spacing w:after="0"/>
        <w:ind w:firstLine="0"/>
        <w:rPr>
          <w:rStyle w:val="StringTok"/>
          <w:lang w:val="en-US"/>
        </w:rPr>
      </w:pPr>
      <w:r w:rsidRPr="00D14FB2">
        <w:rPr>
          <w:rStyle w:val="StringTok"/>
          <w:lang w:val="en-US"/>
        </w:rPr>
        <w:t xml:space="preserve">  Outcome ~ u1*</w:t>
      </w:r>
      <w:r w:rsidR="006706AC">
        <w:rPr>
          <w:rStyle w:val="StringTok"/>
          <w:lang w:val="en-US"/>
        </w:rPr>
        <w:t>T0</w:t>
      </w:r>
      <w:r w:rsidRPr="00D14FB2">
        <w:rPr>
          <w:rStyle w:val="StringTok"/>
          <w:lang w:val="en-US"/>
        </w:rPr>
        <w:t xml:space="preserve"> + d*</w:t>
      </w:r>
      <w:r w:rsidR="006706AC">
        <w:rPr>
          <w:rStyle w:val="StringTok"/>
          <w:lang w:val="en-US"/>
        </w:rPr>
        <w:t>TREAT</w:t>
      </w:r>
      <w:r w:rsidRPr="00D14FB2">
        <w:rPr>
          <w:rStyle w:val="StringTok"/>
          <w:lang w:val="en-US"/>
        </w:rPr>
        <w:t xml:space="preserve"> + c*AM</w:t>
      </w:r>
    </w:p>
    <w:p w14:paraId="5D549C59" w14:textId="77777777" w:rsidR="006706AC" w:rsidRDefault="00D14FB2" w:rsidP="00D95D28">
      <w:pPr>
        <w:pStyle w:val="SourceCode"/>
        <w:wordWrap/>
        <w:spacing w:after="0"/>
        <w:ind w:firstLine="0"/>
        <w:rPr>
          <w:rStyle w:val="StringTok"/>
          <w:lang w:val="en-US"/>
        </w:rPr>
      </w:pPr>
      <w:r w:rsidRPr="00D14FB2">
        <w:rPr>
          <w:rStyle w:val="StringTok"/>
          <w:lang w:val="en-US"/>
        </w:rPr>
        <w:t xml:space="preserve">  direct := d</w:t>
      </w:r>
    </w:p>
    <w:p w14:paraId="7706367D" w14:textId="77777777" w:rsidR="006706AC" w:rsidRDefault="00D14FB2" w:rsidP="00D95D28">
      <w:pPr>
        <w:pStyle w:val="SourceCode"/>
        <w:wordWrap/>
        <w:spacing w:after="0"/>
        <w:ind w:firstLine="0"/>
        <w:rPr>
          <w:rStyle w:val="StringTok"/>
          <w:lang w:val="en-US"/>
        </w:rPr>
      </w:pPr>
      <w:r w:rsidRPr="00D14FB2">
        <w:rPr>
          <w:rStyle w:val="StringTok"/>
          <w:lang w:val="en-US"/>
        </w:rPr>
        <w:t xml:space="preserve">  indirect := a1*c + a2*b1*c + a3*b2*b1*c</w:t>
      </w:r>
    </w:p>
    <w:p w14:paraId="6B42FA2B" w14:textId="77777777" w:rsidR="006706AC" w:rsidRDefault="00D14FB2" w:rsidP="00D95D28">
      <w:pPr>
        <w:pStyle w:val="SourceCode"/>
        <w:wordWrap/>
        <w:spacing w:after="0"/>
        <w:ind w:firstLine="0"/>
        <w:rPr>
          <w:rStyle w:val="StringTok"/>
          <w:lang w:val="en-US"/>
        </w:rPr>
      </w:pPr>
      <w:r w:rsidRPr="00D14FB2">
        <w:rPr>
          <w:rStyle w:val="StringTok"/>
          <w:lang w:val="en-US"/>
        </w:rPr>
        <w:t xml:space="preserve">  total := direct + indirect'</w:t>
      </w:r>
    </w:p>
    <w:p w14:paraId="6910185D" w14:textId="77777777" w:rsidR="002A4EB0" w:rsidRDefault="002A4EB0" w:rsidP="00D95D28">
      <w:pPr>
        <w:pStyle w:val="SourceCode"/>
        <w:wordWrap/>
        <w:spacing w:after="0"/>
        <w:ind w:firstLine="0"/>
        <w:rPr>
          <w:lang w:val="en-US"/>
        </w:rPr>
      </w:pPr>
    </w:p>
    <w:p w14:paraId="28185103" w14:textId="1530B041" w:rsidR="00860018" w:rsidRPr="002A4EB0" w:rsidRDefault="00D14FB2" w:rsidP="002A4EB0">
      <w:pPr>
        <w:pStyle w:val="SourceCode"/>
        <w:wordWrap/>
        <w:spacing w:after="0"/>
        <w:ind w:firstLine="0"/>
        <w:rPr>
          <w:b/>
          <w:color w:val="204A87"/>
          <w:shd w:val="clear" w:color="auto" w:fill="F8F8F8"/>
          <w:lang w:val="en-US"/>
        </w:rPr>
      </w:pPr>
      <w:r w:rsidRPr="00D14FB2">
        <w:rPr>
          <w:rStyle w:val="FunctionTok"/>
          <w:lang w:val="en-US"/>
        </w:rPr>
        <w:t>sem</w:t>
      </w:r>
      <w:r w:rsidRPr="00D14FB2">
        <w:rPr>
          <w:rStyle w:val="NormalTok"/>
          <w:lang w:val="en-US"/>
        </w:rPr>
        <w:t xml:space="preserve">(model, </w:t>
      </w:r>
      <w:r w:rsidRPr="00D14FB2">
        <w:rPr>
          <w:rStyle w:val="AttributeTok"/>
          <w:lang w:val="en-US"/>
        </w:rPr>
        <w:t>data=</w:t>
      </w:r>
      <w:r w:rsidRPr="00D14FB2">
        <w:rPr>
          <w:rStyle w:val="NormalTok"/>
          <w:lang w:val="en-US"/>
        </w:rPr>
        <w:t>d</w:t>
      </w:r>
      <w:r w:rsidR="002A4EB0">
        <w:rPr>
          <w:rStyle w:val="NormalTok"/>
          <w:lang w:val="en-US"/>
        </w:rPr>
        <w:t>12</w:t>
      </w:r>
      <w:r w:rsidRPr="00D14FB2">
        <w:rPr>
          <w:rStyle w:val="NormalTok"/>
          <w:lang w:val="en-US"/>
        </w:rPr>
        <w:t xml:space="preserve">, </w:t>
      </w:r>
      <w:r w:rsidRPr="00D14FB2">
        <w:rPr>
          <w:rStyle w:val="AttributeTok"/>
          <w:lang w:val="en-US"/>
        </w:rPr>
        <w:t>cluster=</w:t>
      </w:r>
      <w:r w:rsidRPr="00D14FB2">
        <w:rPr>
          <w:rStyle w:val="StringTok"/>
          <w:lang w:val="en-US"/>
        </w:rPr>
        <w:t>"CL"</w:t>
      </w:r>
      <w:r w:rsidRPr="00D14FB2">
        <w:rPr>
          <w:rStyle w:val="NormalTok"/>
          <w:lang w:val="en-US"/>
        </w:rPr>
        <w:t>)</w:t>
      </w:r>
    </w:p>
    <w:sectPr w:rsidR="00860018" w:rsidRPr="002A4EB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196"/>
    <w:rsid w:val="00164F7C"/>
    <w:rsid w:val="002A2041"/>
    <w:rsid w:val="002A4EB0"/>
    <w:rsid w:val="003647ED"/>
    <w:rsid w:val="003932CB"/>
    <w:rsid w:val="004955B0"/>
    <w:rsid w:val="005B5597"/>
    <w:rsid w:val="005F68C7"/>
    <w:rsid w:val="006706AC"/>
    <w:rsid w:val="00821CD4"/>
    <w:rsid w:val="00860018"/>
    <w:rsid w:val="009651F7"/>
    <w:rsid w:val="009E5A41"/>
    <w:rsid w:val="00A008D7"/>
    <w:rsid w:val="00A02196"/>
    <w:rsid w:val="00C10935"/>
    <w:rsid w:val="00C5655B"/>
    <w:rsid w:val="00CD13A1"/>
    <w:rsid w:val="00D14FB2"/>
    <w:rsid w:val="00D95D28"/>
    <w:rsid w:val="00F0155F"/>
    <w:rsid w:val="00F353B7"/>
    <w:rsid w:val="00FF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483F4"/>
  <w15:chartTrackingRefBased/>
  <w15:docId w15:val="{C104FA2C-4662-454F-97F5-265802E2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2196"/>
    <w:pPr>
      <w:spacing w:after="0" w:line="480" w:lineRule="auto"/>
      <w:ind w:firstLine="567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2196"/>
    <w:pPr>
      <w:keepNext/>
      <w:keepLines/>
      <w:spacing w:before="360" w:after="80" w:line="259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da-DK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2196"/>
    <w:pPr>
      <w:keepNext/>
      <w:keepLines/>
      <w:spacing w:before="160" w:after="80" w:line="259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da-DK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2196"/>
    <w:pPr>
      <w:keepNext/>
      <w:keepLines/>
      <w:spacing w:before="160" w:after="80" w:line="259" w:lineRule="auto"/>
      <w:ind w:firstLine="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da-DK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2196"/>
    <w:pPr>
      <w:keepNext/>
      <w:keepLines/>
      <w:spacing w:before="80" w:after="40" w:line="259" w:lineRule="auto"/>
      <w:ind w:firstLine="0"/>
      <w:outlineLvl w:val="3"/>
    </w:pPr>
    <w:rPr>
      <w:rFonts w:eastAsiaTheme="majorEastAsia" w:cstheme="majorBidi"/>
      <w:i/>
      <w:iCs/>
      <w:color w:val="0F4761" w:themeColor="accent1" w:themeShade="BF"/>
      <w:lang w:val="da-DK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2196"/>
    <w:pPr>
      <w:keepNext/>
      <w:keepLines/>
      <w:spacing w:before="80" w:after="40" w:line="259" w:lineRule="auto"/>
      <w:ind w:firstLine="0"/>
      <w:outlineLvl w:val="4"/>
    </w:pPr>
    <w:rPr>
      <w:rFonts w:eastAsiaTheme="majorEastAsia" w:cstheme="majorBidi"/>
      <w:color w:val="0F4761" w:themeColor="accent1" w:themeShade="BF"/>
      <w:lang w:val="da-DK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2196"/>
    <w:pPr>
      <w:keepNext/>
      <w:keepLines/>
      <w:spacing w:before="40" w:line="259" w:lineRule="auto"/>
      <w:ind w:firstLine="0"/>
      <w:outlineLvl w:val="5"/>
    </w:pPr>
    <w:rPr>
      <w:rFonts w:eastAsiaTheme="majorEastAsia" w:cstheme="majorBidi"/>
      <w:i/>
      <w:iCs/>
      <w:color w:val="595959" w:themeColor="text1" w:themeTint="A6"/>
      <w:lang w:val="da-DK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2196"/>
    <w:pPr>
      <w:keepNext/>
      <w:keepLines/>
      <w:spacing w:before="40" w:line="259" w:lineRule="auto"/>
      <w:ind w:firstLine="0"/>
      <w:outlineLvl w:val="6"/>
    </w:pPr>
    <w:rPr>
      <w:rFonts w:eastAsiaTheme="majorEastAsia" w:cstheme="majorBidi"/>
      <w:color w:val="595959" w:themeColor="text1" w:themeTint="A6"/>
      <w:lang w:val="da-DK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2196"/>
    <w:pPr>
      <w:keepNext/>
      <w:keepLines/>
      <w:spacing w:line="259" w:lineRule="auto"/>
      <w:ind w:firstLine="0"/>
      <w:outlineLvl w:val="7"/>
    </w:pPr>
    <w:rPr>
      <w:rFonts w:eastAsiaTheme="majorEastAsia" w:cstheme="majorBidi"/>
      <w:i/>
      <w:iCs/>
      <w:color w:val="272727" w:themeColor="text1" w:themeTint="D8"/>
      <w:lang w:val="da-DK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2196"/>
    <w:pPr>
      <w:keepNext/>
      <w:keepLines/>
      <w:spacing w:line="259" w:lineRule="auto"/>
      <w:ind w:firstLine="0"/>
      <w:outlineLvl w:val="8"/>
    </w:pPr>
    <w:rPr>
      <w:rFonts w:eastAsiaTheme="majorEastAsia" w:cstheme="majorBidi"/>
      <w:color w:val="272727" w:themeColor="text1" w:themeTint="D8"/>
      <w:lang w:val="da-DK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21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21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21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21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21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21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21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21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21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2196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a-DK"/>
    </w:rPr>
  </w:style>
  <w:style w:type="character" w:customStyle="1" w:styleId="TitleChar">
    <w:name w:val="Title Char"/>
    <w:basedOn w:val="DefaultParagraphFont"/>
    <w:link w:val="Title"/>
    <w:uiPriority w:val="10"/>
    <w:rsid w:val="00A02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2196"/>
    <w:pPr>
      <w:numPr>
        <w:ilvl w:val="1"/>
      </w:numPr>
      <w:spacing w:after="160" w:line="259" w:lineRule="auto"/>
      <w:ind w:firstLine="567"/>
    </w:pPr>
    <w:rPr>
      <w:rFonts w:eastAsiaTheme="majorEastAsia" w:cstheme="majorBidi"/>
      <w:color w:val="595959" w:themeColor="text1" w:themeTint="A6"/>
      <w:spacing w:val="15"/>
      <w:sz w:val="28"/>
      <w:szCs w:val="28"/>
      <w:lang w:val="da-DK"/>
    </w:rPr>
  </w:style>
  <w:style w:type="character" w:customStyle="1" w:styleId="SubtitleChar">
    <w:name w:val="Subtitle Char"/>
    <w:basedOn w:val="DefaultParagraphFont"/>
    <w:link w:val="Subtitle"/>
    <w:uiPriority w:val="11"/>
    <w:rsid w:val="00A021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2196"/>
    <w:pPr>
      <w:spacing w:before="160" w:after="160" w:line="259" w:lineRule="auto"/>
      <w:ind w:firstLine="0"/>
      <w:jc w:val="center"/>
    </w:pPr>
    <w:rPr>
      <w:i/>
      <w:iCs/>
      <w:color w:val="404040" w:themeColor="text1" w:themeTint="BF"/>
      <w:lang w:val="da-DK"/>
    </w:rPr>
  </w:style>
  <w:style w:type="character" w:customStyle="1" w:styleId="QuoteChar">
    <w:name w:val="Quote Char"/>
    <w:basedOn w:val="DefaultParagraphFont"/>
    <w:link w:val="Quote"/>
    <w:uiPriority w:val="29"/>
    <w:rsid w:val="00A021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2196"/>
    <w:pPr>
      <w:spacing w:after="160" w:line="259" w:lineRule="auto"/>
      <w:ind w:left="720" w:firstLine="0"/>
      <w:contextualSpacing/>
    </w:pPr>
    <w:rPr>
      <w:lang w:val="da-DK"/>
    </w:rPr>
  </w:style>
  <w:style w:type="character" w:styleId="IntenseEmphasis">
    <w:name w:val="Intense Emphasis"/>
    <w:basedOn w:val="DefaultParagraphFont"/>
    <w:uiPriority w:val="21"/>
    <w:qFormat/>
    <w:rsid w:val="00A021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21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i/>
      <w:iCs/>
      <w:color w:val="0F4761" w:themeColor="accent1" w:themeShade="BF"/>
      <w:lang w:val="da-DK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21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2196"/>
    <w:rPr>
      <w:b/>
      <w:bCs/>
      <w:smallCaps/>
      <w:color w:val="0F4761" w:themeColor="accent1" w:themeShade="BF"/>
      <w:spacing w:val="5"/>
    </w:rPr>
  </w:style>
  <w:style w:type="character" w:customStyle="1" w:styleId="VerbatimChar">
    <w:name w:val="Verbatim Char"/>
    <w:basedOn w:val="DefaultParagraphFont"/>
    <w:link w:val="SourceCode"/>
    <w:rsid w:val="00A02196"/>
    <w:rPr>
      <w:rFonts w:ascii="Consolas" w:hAnsi="Consolas"/>
      <w:shd w:val="clear" w:color="auto" w:fill="F8F8F8"/>
    </w:rPr>
  </w:style>
  <w:style w:type="paragraph" w:customStyle="1" w:styleId="SourceCode">
    <w:name w:val="Source Code"/>
    <w:basedOn w:val="Normal"/>
    <w:link w:val="VerbatimChar"/>
    <w:rsid w:val="00A02196"/>
    <w:pPr>
      <w:shd w:val="clear" w:color="auto" w:fill="F8F8F8"/>
      <w:wordWrap w:val="0"/>
      <w:spacing w:after="200" w:line="240" w:lineRule="auto"/>
    </w:pPr>
    <w:rPr>
      <w:rFonts w:ascii="Consolas" w:hAnsi="Consolas"/>
      <w:lang w:val="da-DK"/>
    </w:rPr>
  </w:style>
  <w:style w:type="character" w:customStyle="1" w:styleId="DecValTok">
    <w:name w:val="DecValTok"/>
    <w:basedOn w:val="VerbatimChar"/>
    <w:rsid w:val="00A02196"/>
    <w:rPr>
      <w:rFonts w:ascii="Consolas" w:hAnsi="Consolas"/>
      <w:color w:val="0000CF"/>
      <w:shd w:val="clear" w:color="auto" w:fill="F8F8F8"/>
    </w:rPr>
  </w:style>
  <w:style w:type="character" w:customStyle="1" w:styleId="SpecialCharTok">
    <w:name w:val="SpecialCharTok"/>
    <w:basedOn w:val="VerbatimChar"/>
    <w:rsid w:val="00A02196"/>
    <w:rPr>
      <w:rFonts w:ascii="Consolas" w:hAnsi="Consolas"/>
      <w:b/>
      <w:color w:val="CE5C00"/>
      <w:shd w:val="clear" w:color="auto" w:fill="F8F8F8"/>
    </w:rPr>
  </w:style>
  <w:style w:type="character" w:customStyle="1" w:styleId="StringTok">
    <w:name w:val="StringTok"/>
    <w:basedOn w:val="VerbatimChar"/>
    <w:rsid w:val="00A02196"/>
    <w:rPr>
      <w:rFonts w:ascii="Consolas" w:hAnsi="Consolas"/>
      <w:color w:val="4E9A06"/>
      <w:shd w:val="clear" w:color="auto" w:fill="F8F8F8"/>
    </w:rPr>
  </w:style>
  <w:style w:type="character" w:customStyle="1" w:styleId="CommentTok">
    <w:name w:val="CommentTok"/>
    <w:basedOn w:val="VerbatimChar"/>
    <w:rsid w:val="00A02196"/>
    <w:rPr>
      <w:rFonts w:ascii="Consolas" w:hAnsi="Consolas"/>
      <w:i/>
      <w:color w:val="8F5902"/>
      <w:shd w:val="clear" w:color="auto" w:fill="F8F8F8"/>
    </w:rPr>
  </w:style>
  <w:style w:type="character" w:customStyle="1" w:styleId="OtherTok">
    <w:name w:val="OtherTok"/>
    <w:basedOn w:val="VerbatimChar"/>
    <w:rsid w:val="00A02196"/>
    <w:rPr>
      <w:rFonts w:ascii="Consolas" w:hAnsi="Consolas"/>
      <w:color w:val="8F5902"/>
      <w:shd w:val="clear" w:color="auto" w:fill="F8F8F8"/>
    </w:rPr>
  </w:style>
  <w:style w:type="character" w:customStyle="1" w:styleId="FunctionTok">
    <w:name w:val="FunctionTok"/>
    <w:basedOn w:val="VerbatimChar"/>
    <w:rsid w:val="00A02196"/>
    <w:rPr>
      <w:rFonts w:ascii="Consolas" w:hAnsi="Consolas"/>
      <w:b/>
      <w:color w:val="204A87"/>
      <w:shd w:val="clear" w:color="auto" w:fill="F8F8F8"/>
    </w:rPr>
  </w:style>
  <w:style w:type="character" w:customStyle="1" w:styleId="AttributeTok">
    <w:name w:val="AttributeTok"/>
    <w:basedOn w:val="VerbatimChar"/>
    <w:rsid w:val="00A02196"/>
    <w:rPr>
      <w:rFonts w:ascii="Consolas" w:hAnsi="Consolas"/>
      <w:color w:val="204A87"/>
      <w:shd w:val="clear" w:color="auto" w:fill="F8F8F8"/>
    </w:rPr>
  </w:style>
  <w:style w:type="character" w:customStyle="1" w:styleId="NormalTok">
    <w:name w:val="NormalTok"/>
    <w:basedOn w:val="VerbatimChar"/>
    <w:rsid w:val="00A02196"/>
    <w:rPr>
      <w:rFonts w:ascii="Consolas" w:hAnsi="Consolas"/>
      <w:shd w:val="clear" w:color="auto" w:fill="F8F8F8"/>
    </w:rPr>
  </w:style>
  <w:style w:type="paragraph" w:styleId="NoSpacing">
    <w:name w:val="No Spacing"/>
    <w:uiPriority w:val="1"/>
    <w:qFormat/>
    <w:rsid w:val="00A008D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A4EB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4E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3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4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github.com/jwb133/refBasedVa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19849-30E6-4F9A-AE1F-0C5A90030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403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Ida-Marie Terese Pereira Arendt</dc:creator>
  <cp:keywords/>
  <dc:description/>
  <cp:lastModifiedBy>Ida-Marie Terese Pereira Arendt</cp:lastModifiedBy>
  <cp:revision>3</cp:revision>
  <dcterms:created xsi:type="dcterms:W3CDTF">2025-07-04T12:06:00Z</dcterms:created>
  <dcterms:modified xsi:type="dcterms:W3CDTF">2025-07-04T12:24:00Z</dcterms:modified>
</cp:coreProperties>
</file>