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2426" w14:textId="41591949" w:rsidR="00434EB9" w:rsidRPr="00165675" w:rsidRDefault="00AA246D">
      <w:pPr>
        <w:pStyle w:val="Title"/>
        <w:rPr>
          <w:rFonts w:cstheme="majorHAnsi"/>
          <w:color w:val="auto"/>
        </w:rPr>
      </w:pPr>
      <w:r w:rsidRPr="00165675">
        <w:rPr>
          <w:rFonts w:cstheme="majorHAnsi"/>
          <w:color w:val="auto"/>
        </w:rPr>
        <w:t>Additional file 3</w:t>
      </w:r>
      <w:r w:rsidR="00F411AA" w:rsidRPr="00165675">
        <w:rPr>
          <w:rFonts w:cstheme="majorHAnsi"/>
          <w:color w:val="auto"/>
        </w:rPr>
        <w:t xml:space="preserve"> – </w:t>
      </w:r>
      <w:r w:rsidR="00340591" w:rsidRPr="00165675">
        <w:rPr>
          <w:rFonts w:cstheme="majorHAnsi"/>
          <w:color w:val="auto"/>
        </w:rPr>
        <w:t>Data coding and extraction</w:t>
      </w:r>
      <w:r w:rsidRPr="00165675">
        <w:rPr>
          <w:rFonts w:cstheme="majorHAnsi"/>
          <w:color w:val="auto"/>
        </w:rPr>
        <w:t xml:space="preserve"> strategy</w:t>
      </w:r>
    </w:p>
    <w:p w14:paraId="612D5776" w14:textId="3C09DA9E" w:rsidR="003945FB" w:rsidRPr="00165675" w:rsidRDefault="00211839" w:rsidP="00211839">
      <w:pPr>
        <w:rPr>
          <w:rFonts w:asciiTheme="majorHAnsi" w:hAnsiTheme="majorHAnsi" w:cstheme="majorHAnsi"/>
        </w:rPr>
      </w:pPr>
      <w:r w:rsidRPr="00165675">
        <w:rPr>
          <w:rFonts w:asciiTheme="majorHAnsi" w:hAnsiTheme="majorHAnsi" w:cstheme="majorHAnsi"/>
        </w:rPr>
        <w:t>This document reports the decisions made in regard to data coding and extraction of data from the studies</w:t>
      </w:r>
    </w:p>
    <w:p w14:paraId="720F9858" w14:textId="77777777" w:rsidR="00211839" w:rsidRPr="00165675" w:rsidRDefault="00211839" w:rsidP="00211839">
      <w:pPr>
        <w:pStyle w:val="Heading1"/>
        <w:numPr>
          <w:ilvl w:val="0"/>
          <w:numId w:val="0"/>
        </w:numPr>
        <w:ind w:left="432" w:hanging="432"/>
        <w:rPr>
          <w:rFonts w:cstheme="majorHAnsi"/>
        </w:rPr>
      </w:pPr>
      <w:bookmarkStart w:id="0" w:name="_Hlk193559074"/>
      <w:r w:rsidRPr="00165675">
        <w:rPr>
          <w:rFonts w:cstheme="majorHAnsi"/>
        </w:rPr>
        <w:t xml:space="preserve">Study characteristics </w:t>
      </w:r>
    </w:p>
    <w:p w14:paraId="2E2644D0" w14:textId="77777777" w:rsidR="00211839" w:rsidRPr="00165675" w:rsidRDefault="00211839" w:rsidP="00340591">
      <w:pPr>
        <w:pStyle w:val="Caption"/>
        <w:rPr>
          <w:rFonts w:cstheme="majorHAnsi"/>
          <w:szCs w:val="22"/>
        </w:rPr>
      </w:pPr>
    </w:p>
    <w:p w14:paraId="7F0095D3" w14:textId="47D579F8" w:rsidR="00434EB9" w:rsidRPr="00165675" w:rsidRDefault="00340591" w:rsidP="00340591">
      <w:pPr>
        <w:pStyle w:val="Caption"/>
        <w:rPr>
          <w:rFonts w:cstheme="majorHAnsi"/>
          <w:szCs w:val="22"/>
        </w:rPr>
      </w:pPr>
      <w:r w:rsidRPr="00165675">
        <w:rPr>
          <w:rFonts w:cstheme="majorHAnsi"/>
          <w:szCs w:val="22"/>
        </w:rPr>
        <w:t>Table S</w:t>
      </w:r>
      <w:r w:rsidRPr="00165675">
        <w:rPr>
          <w:rFonts w:cstheme="majorHAnsi"/>
          <w:szCs w:val="22"/>
        </w:rPr>
        <w:fldChar w:fldCharType="begin"/>
      </w:r>
      <w:r w:rsidRPr="00165675">
        <w:rPr>
          <w:rFonts w:cstheme="majorHAnsi"/>
          <w:szCs w:val="22"/>
        </w:rPr>
        <w:instrText xml:space="preserve"> SEQ Table_S \* ARABIC </w:instrText>
      </w:r>
      <w:r w:rsidRPr="00165675">
        <w:rPr>
          <w:rFonts w:cstheme="majorHAnsi"/>
          <w:szCs w:val="22"/>
        </w:rPr>
        <w:fldChar w:fldCharType="separate"/>
      </w:r>
      <w:r w:rsidRPr="00165675">
        <w:rPr>
          <w:rFonts w:cstheme="majorHAnsi"/>
          <w:noProof/>
          <w:szCs w:val="22"/>
        </w:rPr>
        <w:t>1</w:t>
      </w:r>
      <w:r w:rsidRPr="00165675">
        <w:rPr>
          <w:rFonts w:cstheme="majorHAnsi"/>
          <w:szCs w:val="22"/>
        </w:rPr>
        <w:fldChar w:fldCharType="end"/>
      </w:r>
      <w:r w:rsidRPr="00165675">
        <w:rPr>
          <w:rFonts w:cstheme="majorHAnsi"/>
          <w:szCs w:val="22"/>
        </w:rPr>
        <w:t>.</w:t>
      </w:r>
      <w:bookmarkEnd w:id="0"/>
      <w:r w:rsidRPr="00165675">
        <w:rPr>
          <w:rFonts w:cstheme="majorHAnsi"/>
          <w:szCs w:val="22"/>
        </w:rPr>
        <w:t xml:space="preserve"> Scale of the conducted studies</w:t>
      </w:r>
    </w:p>
    <w:tbl>
      <w:tblPr>
        <w:tblStyle w:val="PlainTable2"/>
        <w:tblW w:w="0" w:type="auto"/>
        <w:tblLook w:val="04A0" w:firstRow="1" w:lastRow="0" w:firstColumn="1" w:lastColumn="0" w:noHBand="0" w:noVBand="1"/>
      </w:tblPr>
      <w:tblGrid>
        <w:gridCol w:w="2093"/>
        <w:gridCol w:w="6547"/>
      </w:tblGrid>
      <w:tr w:rsidR="00434EB9" w:rsidRPr="00165675" w14:paraId="592A3BF5" w14:textId="77777777" w:rsidTr="000133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A4186D2" w14:textId="77777777" w:rsidR="00434EB9" w:rsidRPr="00165675" w:rsidRDefault="00F411AA">
            <w:pPr>
              <w:rPr>
                <w:rFonts w:asciiTheme="majorHAnsi" w:hAnsiTheme="majorHAnsi" w:cstheme="majorHAnsi"/>
              </w:rPr>
            </w:pPr>
            <w:r w:rsidRPr="00165675">
              <w:rPr>
                <w:rFonts w:asciiTheme="majorHAnsi" w:hAnsiTheme="majorHAnsi" w:cstheme="majorHAnsi"/>
              </w:rPr>
              <w:t>Type</w:t>
            </w:r>
          </w:p>
        </w:tc>
        <w:tc>
          <w:tcPr>
            <w:tcW w:w="6547" w:type="dxa"/>
          </w:tcPr>
          <w:p w14:paraId="6EDE1721" w14:textId="77777777" w:rsidR="00434EB9" w:rsidRPr="00165675" w:rsidRDefault="00F411A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Description</w:t>
            </w:r>
          </w:p>
        </w:tc>
      </w:tr>
      <w:tr w:rsidR="00340591" w:rsidRPr="00165675" w14:paraId="036860D1" w14:textId="77777777" w:rsidTr="0001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44B004B" w14:textId="0E935A53" w:rsidR="00340591" w:rsidRPr="00165675" w:rsidRDefault="00340591">
            <w:pPr>
              <w:rPr>
                <w:rFonts w:asciiTheme="majorHAnsi" w:hAnsiTheme="majorHAnsi" w:cstheme="majorHAnsi"/>
              </w:rPr>
            </w:pPr>
            <w:r w:rsidRPr="00165675">
              <w:rPr>
                <w:rFonts w:asciiTheme="majorHAnsi" w:hAnsiTheme="majorHAnsi" w:cstheme="majorHAnsi"/>
              </w:rPr>
              <w:t>Global</w:t>
            </w:r>
          </w:p>
        </w:tc>
        <w:tc>
          <w:tcPr>
            <w:tcW w:w="6547" w:type="dxa"/>
          </w:tcPr>
          <w:p w14:paraId="0C57125E" w14:textId="0FB35221" w:rsidR="00340591" w:rsidRPr="00165675" w:rsidRDefault="003405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Global or analysis involving several countries in multiple continents</w:t>
            </w:r>
          </w:p>
        </w:tc>
      </w:tr>
      <w:tr w:rsidR="00340591" w:rsidRPr="00165675" w14:paraId="19E3016A" w14:textId="77777777" w:rsidTr="00013391">
        <w:tc>
          <w:tcPr>
            <w:cnfStyle w:val="001000000000" w:firstRow="0" w:lastRow="0" w:firstColumn="1" w:lastColumn="0" w:oddVBand="0" w:evenVBand="0" w:oddHBand="0" w:evenHBand="0" w:firstRowFirstColumn="0" w:firstRowLastColumn="0" w:lastRowFirstColumn="0" w:lastRowLastColumn="0"/>
            <w:tcW w:w="2093" w:type="dxa"/>
          </w:tcPr>
          <w:p w14:paraId="5656DC09" w14:textId="7518B15D" w:rsidR="00340591" w:rsidRPr="00165675" w:rsidRDefault="00340591">
            <w:pPr>
              <w:rPr>
                <w:rFonts w:asciiTheme="majorHAnsi" w:hAnsiTheme="majorHAnsi" w:cstheme="majorHAnsi"/>
              </w:rPr>
            </w:pPr>
            <w:r w:rsidRPr="00165675">
              <w:rPr>
                <w:rFonts w:asciiTheme="majorHAnsi" w:hAnsiTheme="majorHAnsi" w:cstheme="majorHAnsi"/>
              </w:rPr>
              <w:t>Continental</w:t>
            </w:r>
          </w:p>
        </w:tc>
        <w:tc>
          <w:tcPr>
            <w:tcW w:w="6547" w:type="dxa"/>
          </w:tcPr>
          <w:p w14:paraId="5D442241" w14:textId="2CF00E62" w:rsidR="00340591" w:rsidRPr="00165675" w:rsidRDefault="003405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Analysis involving all or several countries in a continent</w:t>
            </w:r>
          </w:p>
        </w:tc>
      </w:tr>
      <w:tr w:rsidR="00340591" w:rsidRPr="00165675" w14:paraId="55594E0E" w14:textId="77777777" w:rsidTr="0001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4BA0544" w14:textId="7DDE33E3" w:rsidR="00340591" w:rsidRPr="00165675" w:rsidRDefault="00340591">
            <w:pPr>
              <w:rPr>
                <w:rFonts w:asciiTheme="majorHAnsi" w:hAnsiTheme="majorHAnsi" w:cstheme="majorHAnsi"/>
              </w:rPr>
            </w:pPr>
            <w:r w:rsidRPr="00165675">
              <w:rPr>
                <w:rFonts w:asciiTheme="majorHAnsi" w:hAnsiTheme="majorHAnsi" w:cstheme="majorHAnsi"/>
              </w:rPr>
              <w:t>Regional</w:t>
            </w:r>
          </w:p>
        </w:tc>
        <w:tc>
          <w:tcPr>
            <w:tcW w:w="6547" w:type="dxa"/>
          </w:tcPr>
          <w:p w14:paraId="5F68DFA9" w14:textId="5E947776" w:rsidR="00340591" w:rsidRPr="00165675" w:rsidRDefault="003405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Region within a country</w:t>
            </w:r>
          </w:p>
        </w:tc>
      </w:tr>
      <w:tr w:rsidR="00340591" w:rsidRPr="00165675" w14:paraId="60B2BD79" w14:textId="77777777" w:rsidTr="00013391">
        <w:tc>
          <w:tcPr>
            <w:cnfStyle w:val="001000000000" w:firstRow="0" w:lastRow="0" w:firstColumn="1" w:lastColumn="0" w:oddVBand="0" w:evenVBand="0" w:oddHBand="0" w:evenHBand="0" w:firstRowFirstColumn="0" w:firstRowLastColumn="0" w:lastRowFirstColumn="0" w:lastRowLastColumn="0"/>
            <w:tcW w:w="2093" w:type="dxa"/>
          </w:tcPr>
          <w:p w14:paraId="5E144BFF" w14:textId="2579E151" w:rsidR="00340591" w:rsidRPr="00165675" w:rsidRDefault="00340591">
            <w:pPr>
              <w:rPr>
                <w:rFonts w:asciiTheme="majorHAnsi" w:hAnsiTheme="majorHAnsi" w:cstheme="majorHAnsi"/>
              </w:rPr>
            </w:pPr>
            <w:r w:rsidRPr="00165675">
              <w:rPr>
                <w:rFonts w:asciiTheme="majorHAnsi" w:hAnsiTheme="majorHAnsi" w:cstheme="majorHAnsi"/>
              </w:rPr>
              <w:t>National</w:t>
            </w:r>
          </w:p>
        </w:tc>
        <w:tc>
          <w:tcPr>
            <w:tcW w:w="6547" w:type="dxa"/>
          </w:tcPr>
          <w:p w14:paraId="4BB45877" w14:textId="6A3DBCC9" w:rsidR="00340591" w:rsidRPr="00165675" w:rsidRDefault="003405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Country level analysis</w:t>
            </w:r>
          </w:p>
        </w:tc>
      </w:tr>
      <w:tr w:rsidR="00340591" w:rsidRPr="00165675" w14:paraId="32283B94" w14:textId="77777777" w:rsidTr="00013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41BA88B" w14:textId="226D5D94" w:rsidR="00340591" w:rsidRPr="00165675" w:rsidRDefault="00340591">
            <w:pPr>
              <w:rPr>
                <w:rFonts w:asciiTheme="majorHAnsi" w:hAnsiTheme="majorHAnsi" w:cstheme="majorHAnsi"/>
              </w:rPr>
            </w:pPr>
            <w:r w:rsidRPr="00165675">
              <w:rPr>
                <w:rFonts w:asciiTheme="majorHAnsi" w:hAnsiTheme="majorHAnsi" w:cstheme="majorHAnsi"/>
              </w:rPr>
              <w:t>Local</w:t>
            </w:r>
          </w:p>
        </w:tc>
        <w:tc>
          <w:tcPr>
            <w:tcW w:w="6547" w:type="dxa"/>
          </w:tcPr>
          <w:p w14:paraId="741DB150" w14:textId="515D8844" w:rsidR="00340591" w:rsidRPr="00165675" w:rsidRDefault="003405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Analysis conducted at the PA level</w:t>
            </w:r>
          </w:p>
        </w:tc>
      </w:tr>
    </w:tbl>
    <w:p w14:paraId="6F18F3D3" w14:textId="77777777" w:rsidR="00340591" w:rsidRPr="00165675" w:rsidRDefault="00340591" w:rsidP="00340591">
      <w:pPr>
        <w:rPr>
          <w:rFonts w:asciiTheme="majorHAnsi" w:hAnsiTheme="majorHAnsi" w:cstheme="majorHAnsi"/>
        </w:rPr>
      </w:pPr>
    </w:p>
    <w:p w14:paraId="39C043AA" w14:textId="2DB06B3A" w:rsidR="00434EB9" w:rsidRPr="00165675" w:rsidRDefault="00211839" w:rsidP="00011A50">
      <w:pPr>
        <w:pStyle w:val="Caption"/>
        <w:rPr>
          <w:rFonts w:cstheme="majorHAnsi"/>
        </w:rPr>
      </w:pPr>
      <w:r w:rsidRPr="00165675">
        <w:rPr>
          <w:rFonts w:cstheme="majorHAnsi"/>
        </w:rPr>
        <w:t>Table S</w:t>
      </w:r>
      <w:r w:rsidRPr="00165675">
        <w:rPr>
          <w:rFonts w:cstheme="majorHAnsi"/>
        </w:rPr>
        <w:fldChar w:fldCharType="begin"/>
      </w:r>
      <w:r w:rsidRPr="00165675">
        <w:rPr>
          <w:rFonts w:cstheme="majorHAnsi"/>
        </w:rPr>
        <w:instrText xml:space="preserve"> SEQ Table_S \* ARABIC </w:instrText>
      </w:r>
      <w:r w:rsidRPr="00165675">
        <w:rPr>
          <w:rFonts w:cstheme="majorHAnsi"/>
        </w:rPr>
        <w:fldChar w:fldCharType="separate"/>
      </w:r>
      <w:r w:rsidRPr="00165675">
        <w:rPr>
          <w:rFonts w:cstheme="majorHAnsi"/>
          <w:noProof/>
        </w:rPr>
        <w:t>2</w:t>
      </w:r>
      <w:r w:rsidRPr="00165675">
        <w:rPr>
          <w:rFonts w:cstheme="majorHAnsi"/>
          <w:noProof/>
        </w:rPr>
        <w:fldChar w:fldCharType="end"/>
      </w:r>
      <w:r w:rsidRPr="00165675">
        <w:rPr>
          <w:rFonts w:cstheme="majorHAnsi"/>
        </w:rPr>
        <w:t>.</w:t>
      </w:r>
      <w:r w:rsidR="00340591" w:rsidRPr="00165675">
        <w:rPr>
          <w:rFonts w:cstheme="majorHAnsi"/>
        </w:rPr>
        <w:t xml:space="preserve"> </w:t>
      </w:r>
      <w:r w:rsidR="00F411AA" w:rsidRPr="00165675">
        <w:rPr>
          <w:rFonts w:cstheme="majorHAnsi"/>
        </w:rPr>
        <w:t xml:space="preserve">Study </w:t>
      </w:r>
      <w:r w:rsidR="00AA246D" w:rsidRPr="00165675">
        <w:rPr>
          <w:rFonts w:cstheme="majorHAnsi"/>
        </w:rPr>
        <w:t>d</w:t>
      </w:r>
      <w:r w:rsidR="00F411AA" w:rsidRPr="00165675">
        <w:rPr>
          <w:rFonts w:cstheme="majorHAnsi"/>
        </w:rPr>
        <w:t xml:space="preserve">esign </w:t>
      </w:r>
      <w:r w:rsidR="00AA246D" w:rsidRPr="00165675">
        <w:rPr>
          <w:rFonts w:cstheme="majorHAnsi"/>
        </w:rPr>
        <w:t>t</w:t>
      </w:r>
      <w:r w:rsidR="00F411AA" w:rsidRPr="00165675">
        <w:rPr>
          <w:rFonts w:cstheme="majorHAnsi"/>
        </w:rPr>
        <w:t xml:space="preserve">ypes and </w:t>
      </w:r>
      <w:r w:rsidR="00AA246D" w:rsidRPr="00165675">
        <w:rPr>
          <w:rFonts w:cstheme="majorHAnsi"/>
        </w:rPr>
        <w:t>d</w:t>
      </w:r>
      <w:r w:rsidR="00F411AA" w:rsidRPr="00165675">
        <w:rPr>
          <w:rFonts w:cstheme="majorHAnsi"/>
        </w:rPr>
        <w:t>efinitions</w:t>
      </w:r>
    </w:p>
    <w:p w14:paraId="1FF0AD85" w14:textId="77777777" w:rsidR="00434EB9" w:rsidRPr="00165675" w:rsidRDefault="00F411AA">
      <w:pPr>
        <w:rPr>
          <w:rFonts w:asciiTheme="majorHAnsi" w:hAnsiTheme="majorHAnsi" w:cstheme="majorHAnsi"/>
        </w:rPr>
      </w:pPr>
      <w:r w:rsidRPr="00165675">
        <w:rPr>
          <w:rFonts w:asciiTheme="majorHAnsi" w:hAnsiTheme="majorHAnsi" w:cstheme="majorHAnsi"/>
        </w:rPr>
        <w:t>This table summarizes common study designs found in the literature (e.g., BACI, BA, CI), with explanations of each framework.</w:t>
      </w:r>
    </w:p>
    <w:tbl>
      <w:tblPr>
        <w:tblStyle w:val="PlainTable2"/>
        <w:tblW w:w="0" w:type="auto"/>
        <w:tblLook w:val="04A0" w:firstRow="1" w:lastRow="0" w:firstColumn="1" w:lastColumn="0" w:noHBand="0" w:noVBand="1"/>
      </w:tblPr>
      <w:tblGrid>
        <w:gridCol w:w="664"/>
        <w:gridCol w:w="3689"/>
        <w:gridCol w:w="2630"/>
        <w:gridCol w:w="1657"/>
      </w:tblGrid>
      <w:tr w:rsidR="00340591" w:rsidRPr="00165675" w14:paraId="43E3507F" w14:textId="3E768518" w:rsidTr="000133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F3D9C35" w14:textId="7F01604F" w:rsidR="00340591" w:rsidRPr="00165675" w:rsidRDefault="00340591">
            <w:pPr>
              <w:rPr>
                <w:rFonts w:asciiTheme="majorHAnsi" w:hAnsiTheme="majorHAnsi" w:cstheme="majorHAnsi"/>
              </w:rPr>
            </w:pPr>
          </w:p>
        </w:tc>
        <w:tc>
          <w:tcPr>
            <w:tcW w:w="3828" w:type="dxa"/>
          </w:tcPr>
          <w:p w14:paraId="299E95BE" w14:textId="7B234B50" w:rsidR="00340591" w:rsidRPr="00165675" w:rsidRDefault="00340591" w:rsidP="002118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Description</w:t>
            </w:r>
          </w:p>
        </w:tc>
        <w:tc>
          <w:tcPr>
            <w:tcW w:w="2693" w:type="dxa"/>
          </w:tcPr>
          <w:p w14:paraId="43D28670" w14:textId="5C65FC16" w:rsidR="00340591" w:rsidRPr="00165675" w:rsidRDefault="00340591" w:rsidP="002118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Study timeframe</w:t>
            </w:r>
          </w:p>
        </w:tc>
        <w:tc>
          <w:tcPr>
            <w:tcW w:w="1660" w:type="dxa"/>
          </w:tcPr>
          <w:p w14:paraId="63DCB2FF" w14:textId="302B6F9D" w:rsidR="00340591" w:rsidRPr="00165675" w:rsidRDefault="00340591" w:rsidP="002118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Supporting questions</w:t>
            </w:r>
          </w:p>
        </w:tc>
      </w:tr>
      <w:tr w:rsidR="00340591" w:rsidRPr="00165675" w14:paraId="22964737" w14:textId="24CBD334" w:rsidTr="0001339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75" w:type="dxa"/>
            <w:textDirection w:val="btLr"/>
          </w:tcPr>
          <w:p w14:paraId="0293F401" w14:textId="77777777" w:rsidR="00340591" w:rsidRPr="00165675" w:rsidRDefault="00340591" w:rsidP="00340591">
            <w:pPr>
              <w:ind w:left="113" w:right="113"/>
              <w:jc w:val="center"/>
              <w:rPr>
                <w:rFonts w:asciiTheme="majorHAnsi" w:hAnsiTheme="majorHAnsi" w:cstheme="majorHAnsi"/>
              </w:rPr>
            </w:pPr>
            <w:r w:rsidRPr="00165675">
              <w:rPr>
                <w:rFonts w:asciiTheme="majorHAnsi" w:hAnsiTheme="majorHAnsi" w:cstheme="majorHAnsi"/>
              </w:rPr>
              <w:t>BACI</w:t>
            </w:r>
          </w:p>
        </w:tc>
        <w:tc>
          <w:tcPr>
            <w:tcW w:w="3828" w:type="dxa"/>
          </w:tcPr>
          <w:p w14:paraId="1FD58553" w14:textId="77777777" w:rsidR="00340591" w:rsidRPr="00165675" w:rsidRDefault="00340591" w:rsidP="0034059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Studies that involve:</w:t>
            </w:r>
          </w:p>
          <w:p w14:paraId="5D687381" w14:textId="77777777" w:rsidR="00340591" w:rsidRPr="00165675" w:rsidRDefault="00340591" w:rsidP="0034059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1) A Before-After time comparison of an implemented intervention (e.g., management strategy implementation, change in management authority, or PA declaration); and</w:t>
            </w:r>
          </w:p>
          <w:p w14:paraId="01047201" w14:textId="0B23F81B" w:rsidR="00340591" w:rsidRPr="00165675" w:rsidRDefault="00340591" w:rsidP="0034059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2) A Control-Impact spatial comparison between PA(s) and surrounding areas or comparator sites.</w:t>
            </w:r>
          </w:p>
        </w:tc>
        <w:tc>
          <w:tcPr>
            <w:tcW w:w="2693" w:type="dxa"/>
          </w:tcPr>
          <w:p w14:paraId="7AD04B39" w14:textId="35926602" w:rsidR="00340591" w:rsidRPr="00165675" w:rsidRDefault="00340591" w:rsidP="0034059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Record BA years.</w:t>
            </w:r>
          </w:p>
          <w:p w14:paraId="4F03FA68" w14:textId="4C603C0F" w:rsidR="00340591" w:rsidRPr="00165675" w:rsidRDefault="00340591" w:rsidP="00340591">
            <w:pPr>
              <w:pStyle w:val="ListParagraph"/>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Before:</w:t>
            </w:r>
          </w:p>
          <w:p w14:paraId="4C22FFEC" w14:textId="7ED5DE98" w:rsidR="00340591" w:rsidRPr="00165675" w:rsidRDefault="00340591" w:rsidP="00340591">
            <w:pPr>
              <w:ind w:left="36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Start of intervention, Start of monitoring, End of monitoring.</w:t>
            </w:r>
          </w:p>
          <w:p w14:paraId="437D103A" w14:textId="74DD3CC9" w:rsidR="00340591" w:rsidRPr="00165675" w:rsidRDefault="00340591" w:rsidP="00340591">
            <w:pPr>
              <w:pStyle w:val="ListParagraph"/>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After:</w:t>
            </w:r>
          </w:p>
          <w:p w14:paraId="55AC62E1" w14:textId="6671DEB5" w:rsidR="00340591" w:rsidRPr="00165675" w:rsidRDefault="00340591" w:rsidP="00340591">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Start, End.</w:t>
            </w:r>
          </w:p>
          <w:p w14:paraId="0482E1B1" w14:textId="49BC3E3C" w:rsidR="00340591" w:rsidRPr="00165675" w:rsidRDefault="00340591" w:rsidP="0034059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3. Total study duration</w:t>
            </w:r>
          </w:p>
        </w:tc>
        <w:tc>
          <w:tcPr>
            <w:tcW w:w="1660" w:type="dxa"/>
            <w:vMerge w:val="restart"/>
          </w:tcPr>
          <w:p w14:paraId="78154257" w14:textId="77777777" w:rsidR="00340591" w:rsidRPr="00165675" w:rsidRDefault="00340591" w:rsidP="003405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 Was a management comparison involved? If yes, which one?</w:t>
            </w:r>
          </w:p>
          <w:p w14:paraId="06C577E6" w14:textId="77777777" w:rsidR="00340591" w:rsidRPr="00165675" w:rsidRDefault="00340591" w:rsidP="003405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2B08DFE6" w14:textId="77777777" w:rsidR="00340591" w:rsidRPr="00165675" w:rsidRDefault="00340591" w:rsidP="003405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629EF618" w14:textId="77777777" w:rsidR="00340591" w:rsidRPr="00165675" w:rsidRDefault="00340591" w:rsidP="003405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 Was a comparison inside vs. outside the PA conducted?</w:t>
            </w:r>
          </w:p>
          <w:p w14:paraId="600D6057" w14:textId="77777777" w:rsidR="00340591" w:rsidRPr="00165675" w:rsidRDefault="00340591" w:rsidP="003405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36B0721A" w14:textId="77777777" w:rsidR="00340591" w:rsidRPr="00165675" w:rsidRDefault="00340591" w:rsidP="003405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3A724151" w14:textId="0753E58B" w:rsidR="00340591" w:rsidRPr="00165675" w:rsidRDefault="00340591" w:rsidP="003405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 xml:space="preserve">- Were counterfactuals </w:t>
            </w:r>
            <w:r w:rsidRPr="00165675">
              <w:rPr>
                <w:rFonts w:asciiTheme="majorHAnsi" w:hAnsiTheme="majorHAnsi" w:cstheme="majorHAnsi"/>
              </w:rPr>
              <w:lastRenderedPageBreak/>
              <w:t>used? If yes, which type (e.g., matching, similar area, other)?</w:t>
            </w:r>
          </w:p>
        </w:tc>
      </w:tr>
      <w:tr w:rsidR="00340591" w:rsidRPr="00165675" w14:paraId="308E6FA7" w14:textId="4C408895" w:rsidTr="00013391">
        <w:trPr>
          <w:trHeight w:val="1134"/>
        </w:trPr>
        <w:tc>
          <w:tcPr>
            <w:cnfStyle w:val="001000000000" w:firstRow="0" w:lastRow="0" w:firstColumn="1" w:lastColumn="0" w:oddVBand="0" w:evenVBand="0" w:oddHBand="0" w:evenHBand="0" w:firstRowFirstColumn="0" w:firstRowLastColumn="0" w:lastRowFirstColumn="0" w:lastRowLastColumn="0"/>
            <w:tcW w:w="675" w:type="dxa"/>
            <w:textDirection w:val="btLr"/>
          </w:tcPr>
          <w:p w14:paraId="7A36D1F4" w14:textId="77777777" w:rsidR="00340591" w:rsidRPr="00165675" w:rsidRDefault="00340591" w:rsidP="00340591">
            <w:pPr>
              <w:ind w:left="113" w:right="113"/>
              <w:jc w:val="center"/>
              <w:rPr>
                <w:rFonts w:asciiTheme="majorHAnsi" w:hAnsiTheme="majorHAnsi" w:cstheme="majorHAnsi"/>
              </w:rPr>
            </w:pPr>
            <w:r w:rsidRPr="00165675">
              <w:rPr>
                <w:rFonts w:asciiTheme="majorHAnsi" w:hAnsiTheme="majorHAnsi" w:cstheme="majorHAnsi"/>
              </w:rPr>
              <w:t>BA</w:t>
            </w:r>
          </w:p>
        </w:tc>
        <w:tc>
          <w:tcPr>
            <w:tcW w:w="3828" w:type="dxa"/>
          </w:tcPr>
          <w:p w14:paraId="2421678E" w14:textId="714830C0" w:rsidR="00340591" w:rsidRPr="00165675" w:rsidRDefault="00340591" w:rsidP="0034059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Studies using a time-based comparison before and after an implemented intervention.</w:t>
            </w:r>
          </w:p>
        </w:tc>
        <w:tc>
          <w:tcPr>
            <w:tcW w:w="2693" w:type="dxa"/>
          </w:tcPr>
          <w:p w14:paraId="328505C9" w14:textId="3979B0FA" w:rsidR="00340591" w:rsidRPr="00165675" w:rsidRDefault="00340591" w:rsidP="0034059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Record BA years.</w:t>
            </w:r>
          </w:p>
          <w:p w14:paraId="4F5CBE6E" w14:textId="0C873DE4" w:rsidR="00340591" w:rsidRPr="00165675" w:rsidRDefault="00340591" w:rsidP="00340591">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Before:</w:t>
            </w:r>
          </w:p>
          <w:p w14:paraId="7309C21E" w14:textId="7A46FDEE" w:rsidR="00340591" w:rsidRPr="00165675" w:rsidRDefault="00340591" w:rsidP="00340591">
            <w:pPr>
              <w:ind w:left="36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Start of intervention, Start of monitoring, End of monitoring.</w:t>
            </w:r>
          </w:p>
          <w:p w14:paraId="5219A07C" w14:textId="343BBE8C" w:rsidR="00340591" w:rsidRPr="00165675" w:rsidRDefault="00340591" w:rsidP="0034059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2. Total study duration</w:t>
            </w:r>
          </w:p>
        </w:tc>
        <w:tc>
          <w:tcPr>
            <w:tcW w:w="1660" w:type="dxa"/>
            <w:vMerge/>
          </w:tcPr>
          <w:p w14:paraId="62C492E5" w14:textId="77777777" w:rsidR="00340591" w:rsidRPr="00165675" w:rsidRDefault="00340591" w:rsidP="003405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340591" w:rsidRPr="00165675" w14:paraId="0E09D3DF" w14:textId="2A444212" w:rsidTr="0001339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75" w:type="dxa"/>
            <w:textDirection w:val="btLr"/>
          </w:tcPr>
          <w:p w14:paraId="635E34EE" w14:textId="77777777" w:rsidR="00340591" w:rsidRPr="00165675" w:rsidRDefault="00340591" w:rsidP="00340591">
            <w:pPr>
              <w:ind w:left="113" w:right="113"/>
              <w:jc w:val="center"/>
              <w:rPr>
                <w:rFonts w:asciiTheme="majorHAnsi" w:hAnsiTheme="majorHAnsi" w:cstheme="majorHAnsi"/>
              </w:rPr>
            </w:pPr>
            <w:r w:rsidRPr="00165675">
              <w:rPr>
                <w:rFonts w:asciiTheme="majorHAnsi" w:hAnsiTheme="majorHAnsi" w:cstheme="majorHAnsi"/>
              </w:rPr>
              <w:lastRenderedPageBreak/>
              <w:t>CI</w:t>
            </w:r>
          </w:p>
        </w:tc>
        <w:tc>
          <w:tcPr>
            <w:tcW w:w="3828" w:type="dxa"/>
          </w:tcPr>
          <w:p w14:paraId="30217171" w14:textId="77039147" w:rsidR="00340591" w:rsidRPr="00165675" w:rsidRDefault="00340591" w:rsidP="0034059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Studies using a spatial comparison between PA(s) and surrounding areas or comparator sites without specific mention of matching approaches. May also involve a temporal comparison after the intervention (no "before" period).</w:t>
            </w:r>
          </w:p>
        </w:tc>
        <w:tc>
          <w:tcPr>
            <w:tcW w:w="2693" w:type="dxa"/>
          </w:tcPr>
          <w:p w14:paraId="79551720" w14:textId="21ACC89D" w:rsidR="00340591" w:rsidRPr="00165675" w:rsidRDefault="00340591" w:rsidP="0034059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Record CI timeframe:</w:t>
            </w:r>
          </w:p>
          <w:p w14:paraId="5480D9E6" w14:textId="7C98EF65" w:rsidR="00340591" w:rsidRPr="00165675" w:rsidRDefault="00340591" w:rsidP="0034059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1. Start, End.</w:t>
            </w:r>
          </w:p>
          <w:p w14:paraId="632095A2" w14:textId="50652D1F" w:rsidR="00340591" w:rsidRPr="00165675" w:rsidRDefault="00340591" w:rsidP="0034059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2. Total study duration</w:t>
            </w:r>
          </w:p>
        </w:tc>
        <w:tc>
          <w:tcPr>
            <w:tcW w:w="1660" w:type="dxa"/>
            <w:vMerge/>
          </w:tcPr>
          <w:p w14:paraId="17A76F14" w14:textId="77777777" w:rsidR="00340591" w:rsidRPr="00165675" w:rsidRDefault="00340591" w:rsidP="003405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340591" w:rsidRPr="00165675" w14:paraId="6D581393" w14:textId="0D5D1122" w:rsidTr="00013391">
        <w:trPr>
          <w:trHeight w:val="1134"/>
        </w:trPr>
        <w:tc>
          <w:tcPr>
            <w:cnfStyle w:val="001000000000" w:firstRow="0" w:lastRow="0" w:firstColumn="1" w:lastColumn="0" w:oddVBand="0" w:evenVBand="0" w:oddHBand="0" w:evenHBand="0" w:firstRowFirstColumn="0" w:firstRowLastColumn="0" w:lastRowFirstColumn="0" w:lastRowLastColumn="0"/>
            <w:tcW w:w="675" w:type="dxa"/>
            <w:textDirection w:val="btLr"/>
          </w:tcPr>
          <w:p w14:paraId="2A11C0FE" w14:textId="1DFF7CF1" w:rsidR="00340591" w:rsidRPr="00165675" w:rsidRDefault="00340591" w:rsidP="00340591">
            <w:pPr>
              <w:ind w:left="113" w:right="113"/>
              <w:rPr>
                <w:rFonts w:asciiTheme="majorHAnsi" w:hAnsiTheme="majorHAnsi" w:cstheme="majorHAnsi"/>
              </w:rPr>
            </w:pPr>
            <w:r w:rsidRPr="00165675">
              <w:rPr>
                <w:rFonts w:asciiTheme="majorHAnsi" w:hAnsiTheme="majorHAnsi" w:cstheme="majorHAnsi"/>
                <w:caps/>
              </w:rPr>
              <w:t>CI (M</w:t>
            </w:r>
            <w:r w:rsidRPr="00165675">
              <w:rPr>
                <w:rFonts w:asciiTheme="majorHAnsi" w:hAnsiTheme="majorHAnsi" w:cstheme="majorHAnsi"/>
              </w:rPr>
              <w:t>atching</w:t>
            </w:r>
            <w:r w:rsidRPr="00165675">
              <w:rPr>
                <w:rFonts w:asciiTheme="majorHAnsi" w:hAnsiTheme="majorHAnsi" w:cstheme="majorHAnsi"/>
                <w:caps/>
              </w:rPr>
              <w:t>)</w:t>
            </w:r>
          </w:p>
        </w:tc>
        <w:tc>
          <w:tcPr>
            <w:tcW w:w="3828" w:type="dxa"/>
          </w:tcPr>
          <w:p w14:paraId="0625A5D8" w14:textId="7E520402" w:rsidR="00340591" w:rsidRPr="00165675" w:rsidRDefault="00340591" w:rsidP="0034059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Studies using a spatial comparison between PA(s) and surrounding areas or control sites, explicitly using matching methods. May also include a temporal comparison after the intervention (no "before" period).</w:t>
            </w:r>
          </w:p>
        </w:tc>
        <w:tc>
          <w:tcPr>
            <w:tcW w:w="2693" w:type="dxa"/>
          </w:tcPr>
          <w:p w14:paraId="4C3208B7" w14:textId="1224F705" w:rsidR="00340591" w:rsidRPr="00165675" w:rsidRDefault="00340591" w:rsidP="0034059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Record CI timeframe:</w:t>
            </w:r>
          </w:p>
          <w:p w14:paraId="311A9143" w14:textId="2F254213" w:rsidR="00340591" w:rsidRPr="00165675" w:rsidRDefault="00340591" w:rsidP="0034059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1. Start, End.</w:t>
            </w:r>
          </w:p>
          <w:p w14:paraId="09AEE152" w14:textId="368540FA" w:rsidR="00340591" w:rsidRPr="00165675" w:rsidRDefault="00340591" w:rsidP="0034059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2. Total study duration</w:t>
            </w:r>
          </w:p>
        </w:tc>
        <w:tc>
          <w:tcPr>
            <w:tcW w:w="1660" w:type="dxa"/>
            <w:vMerge/>
          </w:tcPr>
          <w:p w14:paraId="4667080A" w14:textId="77777777" w:rsidR="00340591" w:rsidRPr="00165675" w:rsidRDefault="00340591" w:rsidP="003405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54E19697" w14:textId="77777777" w:rsidR="00340591" w:rsidRPr="00165675" w:rsidRDefault="00340591">
      <w:pPr>
        <w:rPr>
          <w:rFonts w:asciiTheme="majorHAnsi" w:hAnsiTheme="majorHAnsi" w:cstheme="majorHAnsi"/>
          <w:b/>
          <w:bCs/>
          <w:color w:val="4F81BD" w:themeColor="accent1"/>
        </w:rPr>
      </w:pPr>
    </w:p>
    <w:p w14:paraId="4FADCD78" w14:textId="25D51992" w:rsidR="00434EB9" w:rsidRPr="00165675" w:rsidRDefault="00211839" w:rsidP="00011A50">
      <w:pPr>
        <w:pStyle w:val="Caption"/>
        <w:rPr>
          <w:rFonts w:cstheme="majorHAnsi"/>
        </w:rPr>
      </w:pPr>
      <w:r w:rsidRPr="00165675">
        <w:rPr>
          <w:rFonts w:cstheme="majorHAnsi"/>
        </w:rPr>
        <w:t>Table S</w:t>
      </w:r>
      <w:r w:rsidRPr="00165675">
        <w:rPr>
          <w:rFonts w:cstheme="majorHAnsi"/>
        </w:rPr>
        <w:fldChar w:fldCharType="begin"/>
      </w:r>
      <w:r w:rsidRPr="00165675">
        <w:rPr>
          <w:rFonts w:cstheme="majorHAnsi"/>
        </w:rPr>
        <w:instrText xml:space="preserve"> SEQ Table_S \* ARABIC </w:instrText>
      </w:r>
      <w:r w:rsidRPr="00165675">
        <w:rPr>
          <w:rFonts w:cstheme="majorHAnsi"/>
        </w:rPr>
        <w:fldChar w:fldCharType="separate"/>
      </w:r>
      <w:r w:rsidRPr="00165675">
        <w:rPr>
          <w:rFonts w:cstheme="majorHAnsi"/>
        </w:rPr>
        <w:t>3</w:t>
      </w:r>
      <w:r w:rsidRPr="00165675">
        <w:rPr>
          <w:rFonts w:cstheme="majorHAnsi"/>
        </w:rPr>
        <w:fldChar w:fldCharType="end"/>
      </w:r>
      <w:r w:rsidRPr="00165675">
        <w:rPr>
          <w:rFonts w:cstheme="majorHAnsi"/>
        </w:rPr>
        <w:t xml:space="preserve">. </w:t>
      </w:r>
      <w:r w:rsidR="00340591" w:rsidRPr="00165675">
        <w:rPr>
          <w:rFonts w:cstheme="majorHAnsi"/>
        </w:rPr>
        <w:t xml:space="preserve"> Types of comparators </w:t>
      </w:r>
    </w:p>
    <w:p w14:paraId="3009C78B" w14:textId="74967FC0" w:rsidR="00206E85" w:rsidRPr="00165675" w:rsidRDefault="00DE1179" w:rsidP="00161D8F">
      <w:pPr>
        <w:jc w:val="both"/>
        <w:rPr>
          <w:rFonts w:asciiTheme="majorHAnsi" w:hAnsiTheme="majorHAnsi" w:cstheme="majorHAnsi"/>
          <w:color w:val="4F81BD" w:themeColor="accent1"/>
        </w:rPr>
      </w:pPr>
      <w:r w:rsidRPr="00165675">
        <w:rPr>
          <w:rFonts w:asciiTheme="majorHAnsi" w:hAnsiTheme="majorHAnsi" w:cstheme="majorHAnsi"/>
        </w:rPr>
        <w:t xml:space="preserve">A comparator refers to any unit—such as an area, time period, or management intervention—used as a benchmark to evaluate the effectiveness of a PA. Comparators can include areas outside the PA, buffer zones surrounding the PA, PAs with varying levels of protection, or comparisons before and after an intervention. These comparators may be descriptive or loosely matched without strict equivalency, or they may involve the use of </w:t>
      </w:r>
      <w:r w:rsidR="00A45EF5" w:rsidRPr="00165675">
        <w:rPr>
          <w:rFonts w:asciiTheme="majorHAnsi" w:hAnsiTheme="majorHAnsi" w:cstheme="majorHAnsi"/>
        </w:rPr>
        <w:t xml:space="preserve">control with </w:t>
      </w:r>
      <w:r w:rsidRPr="00165675">
        <w:rPr>
          <w:rFonts w:asciiTheme="majorHAnsi" w:hAnsiTheme="majorHAnsi" w:cstheme="majorHAnsi"/>
        </w:rPr>
        <w:t>counterfactuals, which aim to represent what would have happened in the absence of the intervention.</w:t>
      </w:r>
    </w:p>
    <w:tbl>
      <w:tblPr>
        <w:tblStyle w:val="PlainTable2"/>
        <w:tblW w:w="5000" w:type="pct"/>
        <w:tblLayout w:type="fixed"/>
        <w:tblLook w:val="04A0" w:firstRow="1" w:lastRow="0" w:firstColumn="1" w:lastColumn="0" w:noHBand="0" w:noVBand="1"/>
      </w:tblPr>
      <w:tblGrid>
        <w:gridCol w:w="2317"/>
        <w:gridCol w:w="6323"/>
      </w:tblGrid>
      <w:tr w:rsidR="00340591" w:rsidRPr="00165675" w14:paraId="0FE21DC8" w14:textId="77777777" w:rsidTr="00013391">
        <w:trPr>
          <w:cnfStyle w:val="100000000000" w:firstRow="1" w:lastRow="0" w:firstColumn="0" w:lastColumn="0" w:oddVBand="0" w:evenVBand="0" w:oddHBand="0"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341" w:type="pct"/>
            <w:noWrap/>
            <w:hideMark/>
          </w:tcPr>
          <w:p w14:paraId="3101A2FD" w14:textId="414F93FC" w:rsidR="00340591" w:rsidRPr="00165675" w:rsidRDefault="00340591">
            <w:pPr>
              <w:rPr>
                <w:rFonts w:asciiTheme="majorHAnsi" w:hAnsiTheme="majorHAnsi" w:cstheme="majorHAnsi"/>
              </w:rPr>
            </w:pPr>
            <w:r w:rsidRPr="00165675">
              <w:rPr>
                <w:rFonts w:asciiTheme="majorHAnsi" w:hAnsiTheme="majorHAnsi" w:cstheme="majorHAnsi"/>
              </w:rPr>
              <w:t>Comparator type</w:t>
            </w:r>
          </w:p>
        </w:tc>
        <w:tc>
          <w:tcPr>
            <w:tcW w:w="3659" w:type="pct"/>
            <w:noWrap/>
            <w:hideMark/>
          </w:tcPr>
          <w:p w14:paraId="26D68CBE" w14:textId="77777777" w:rsidR="00340591" w:rsidRPr="00165675" w:rsidRDefault="0034059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Description</w:t>
            </w:r>
          </w:p>
        </w:tc>
      </w:tr>
      <w:tr w:rsidR="00340591" w:rsidRPr="00165675" w14:paraId="66645FC2" w14:textId="77777777" w:rsidTr="00013391">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341" w:type="pct"/>
            <w:noWrap/>
            <w:hideMark/>
          </w:tcPr>
          <w:p w14:paraId="709D4371" w14:textId="77777777" w:rsidR="00340591" w:rsidRPr="00165675" w:rsidRDefault="00340591">
            <w:pPr>
              <w:rPr>
                <w:rFonts w:asciiTheme="majorHAnsi" w:hAnsiTheme="majorHAnsi" w:cstheme="majorHAnsi"/>
              </w:rPr>
            </w:pPr>
            <w:r w:rsidRPr="00165675">
              <w:rPr>
                <w:rFonts w:asciiTheme="majorHAnsi" w:hAnsiTheme="majorHAnsi" w:cstheme="majorHAnsi"/>
              </w:rPr>
              <w:t>Inside - Outside</w:t>
            </w:r>
          </w:p>
        </w:tc>
        <w:tc>
          <w:tcPr>
            <w:tcW w:w="3659" w:type="pct"/>
            <w:noWrap/>
            <w:hideMark/>
          </w:tcPr>
          <w:p w14:paraId="5C313252" w14:textId="087D0B23" w:rsidR="00340591" w:rsidRPr="00165675" w:rsidRDefault="003405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Compares areas inside and outside the PA.</w:t>
            </w:r>
          </w:p>
        </w:tc>
      </w:tr>
      <w:tr w:rsidR="00340591" w:rsidRPr="00165675" w14:paraId="589F58D0" w14:textId="77777777" w:rsidTr="00013391">
        <w:trPr>
          <w:trHeight w:val="159"/>
        </w:trPr>
        <w:tc>
          <w:tcPr>
            <w:cnfStyle w:val="001000000000" w:firstRow="0" w:lastRow="0" w:firstColumn="1" w:lastColumn="0" w:oddVBand="0" w:evenVBand="0" w:oddHBand="0" w:evenHBand="0" w:firstRowFirstColumn="0" w:firstRowLastColumn="0" w:lastRowFirstColumn="0" w:lastRowLastColumn="0"/>
            <w:tcW w:w="1341" w:type="pct"/>
            <w:noWrap/>
            <w:hideMark/>
          </w:tcPr>
          <w:p w14:paraId="33BA8BDD" w14:textId="77777777" w:rsidR="00340591" w:rsidRPr="00165675" w:rsidRDefault="00340591">
            <w:pPr>
              <w:rPr>
                <w:rFonts w:asciiTheme="majorHAnsi" w:hAnsiTheme="majorHAnsi" w:cstheme="majorHAnsi"/>
              </w:rPr>
            </w:pPr>
            <w:r w:rsidRPr="00165675">
              <w:rPr>
                <w:rFonts w:asciiTheme="majorHAnsi" w:hAnsiTheme="majorHAnsi" w:cstheme="majorHAnsi"/>
              </w:rPr>
              <w:t>PA - PA buffer</w:t>
            </w:r>
          </w:p>
        </w:tc>
        <w:tc>
          <w:tcPr>
            <w:tcW w:w="3659" w:type="pct"/>
            <w:noWrap/>
            <w:hideMark/>
          </w:tcPr>
          <w:p w14:paraId="169476D4" w14:textId="59D851C7" w:rsidR="00340591" w:rsidRPr="00165675" w:rsidRDefault="003405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Compares the interior of the PA with its surrounding buffer zone.</w:t>
            </w:r>
          </w:p>
        </w:tc>
      </w:tr>
      <w:tr w:rsidR="00340591" w:rsidRPr="00165675" w14:paraId="24F41259" w14:textId="77777777" w:rsidTr="00013391">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341" w:type="pct"/>
            <w:noWrap/>
            <w:hideMark/>
          </w:tcPr>
          <w:p w14:paraId="741F0D6F" w14:textId="77777777" w:rsidR="00340591" w:rsidRPr="00165675" w:rsidRDefault="00340591">
            <w:pPr>
              <w:rPr>
                <w:rFonts w:asciiTheme="majorHAnsi" w:hAnsiTheme="majorHAnsi" w:cstheme="majorHAnsi"/>
              </w:rPr>
            </w:pPr>
            <w:r w:rsidRPr="00165675">
              <w:rPr>
                <w:rFonts w:asciiTheme="majorHAnsi" w:hAnsiTheme="majorHAnsi" w:cstheme="majorHAnsi"/>
              </w:rPr>
              <w:t>PA - PA categories</w:t>
            </w:r>
          </w:p>
        </w:tc>
        <w:tc>
          <w:tcPr>
            <w:tcW w:w="3659" w:type="pct"/>
            <w:noWrap/>
            <w:hideMark/>
          </w:tcPr>
          <w:p w14:paraId="66534E69" w14:textId="02659FCA" w:rsidR="00340591" w:rsidRPr="00165675" w:rsidRDefault="003405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Compares outcomes between PAs with different levels of enforcement or protection categories.</w:t>
            </w:r>
          </w:p>
        </w:tc>
      </w:tr>
      <w:tr w:rsidR="00340591" w:rsidRPr="00165675" w14:paraId="08A21F58" w14:textId="77777777" w:rsidTr="00013391">
        <w:trPr>
          <w:trHeight w:val="159"/>
        </w:trPr>
        <w:tc>
          <w:tcPr>
            <w:cnfStyle w:val="001000000000" w:firstRow="0" w:lastRow="0" w:firstColumn="1" w:lastColumn="0" w:oddVBand="0" w:evenVBand="0" w:oddHBand="0" w:evenHBand="0" w:firstRowFirstColumn="0" w:firstRowLastColumn="0" w:lastRowFirstColumn="0" w:lastRowLastColumn="0"/>
            <w:tcW w:w="1341" w:type="pct"/>
            <w:noWrap/>
            <w:hideMark/>
          </w:tcPr>
          <w:p w14:paraId="4270B201" w14:textId="77777777" w:rsidR="00340591" w:rsidRPr="00165675" w:rsidRDefault="00340591">
            <w:pPr>
              <w:rPr>
                <w:rFonts w:asciiTheme="majorHAnsi" w:hAnsiTheme="majorHAnsi" w:cstheme="majorHAnsi"/>
              </w:rPr>
            </w:pPr>
            <w:r w:rsidRPr="00165675">
              <w:rPr>
                <w:rFonts w:asciiTheme="majorHAnsi" w:hAnsiTheme="majorHAnsi" w:cstheme="majorHAnsi"/>
              </w:rPr>
              <w:t>PA - Gradient</w:t>
            </w:r>
          </w:p>
        </w:tc>
        <w:tc>
          <w:tcPr>
            <w:tcW w:w="3659" w:type="pct"/>
            <w:noWrap/>
            <w:hideMark/>
          </w:tcPr>
          <w:p w14:paraId="7869A9C0" w14:textId="77FF0065" w:rsidR="00340591" w:rsidRPr="00165675" w:rsidRDefault="003405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 xml:space="preserve">Compares threat levels within PAs under different gradients of pressure, management strictness, or locations within the PA facing conditions influencing the outcomes. </w:t>
            </w:r>
          </w:p>
        </w:tc>
      </w:tr>
      <w:tr w:rsidR="00340591" w:rsidRPr="00165675" w14:paraId="0ACE22F1" w14:textId="77777777" w:rsidTr="00013391">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341" w:type="pct"/>
            <w:noWrap/>
            <w:hideMark/>
          </w:tcPr>
          <w:p w14:paraId="4E99185B" w14:textId="689C940E" w:rsidR="00340591" w:rsidRPr="00165675" w:rsidRDefault="00340591">
            <w:pPr>
              <w:rPr>
                <w:rFonts w:asciiTheme="majorHAnsi" w:hAnsiTheme="majorHAnsi" w:cstheme="majorHAnsi"/>
              </w:rPr>
            </w:pPr>
            <w:r w:rsidRPr="00165675">
              <w:rPr>
                <w:rFonts w:asciiTheme="majorHAnsi" w:hAnsiTheme="majorHAnsi" w:cstheme="majorHAnsi"/>
              </w:rPr>
              <w:t>PA - Management intervention</w:t>
            </w:r>
          </w:p>
        </w:tc>
        <w:tc>
          <w:tcPr>
            <w:tcW w:w="3659" w:type="pct"/>
            <w:noWrap/>
            <w:hideMark/>
          </w:tcPr>
          <w:p w14:paraId="62484D66" w14:textId="77777777" w:rsidR="00340591" w:rsidRPr="00165675" w:rsidRDefault="0034059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Compares threat levels inside PA(s) to measure the effectiveness of a management intervention</w:t>
            </w:r>
          </w:p>
        </w:tc>
      </w:tr>
      <w:tr w:rsidR="00340591" w:rsidRPr="00165675" w14:paraId="01C32223" w14:textId="77777777" w:rsidTr="00013391">
        <w:trPr>
          <w:trHeight w:val="159"/>
        </w:trPr>
        <w:tc>
          <w:tcPr>
            <w:cnfStyle w:val="001000000000" w:firstRow="0" w:lastRow="0" w:firstColumn="1" w:lastColumn="0" w:oddVBand="0" w:evenVBand="0" w:oddHBand="0" w:evenHBand="0" w:firstRowFirstColumn="0" w:firstRowLastColumn="0" w:lastRowFirstColumn="0" w:lastRowLastColumn="0"/>
            <w:tcW w:w="1341" w:type="pct"/>
            <w:noWrap/>
            <w:hideMark/>
          </w:tcPr>
          <w:p w14:paraId="211F25B5" w14:textId="77777777" w:rsidR="00340591" w:rsidRPr="00165675" w:rsidRDefault="00340591">
            <w:pPr>
              <w:rPr>
                <w:rFonts w:asciiTheme="majorHAnsi" w:hAnsiTheme="majorHAnsi" w:cstheme="majorHAnsi"/>
              </w:rPr>
            </w:pPr>
            <w:r w:rsidRPr="00165675">
              <w:rPr>
                <w:rFonts w:asciiTheme="majorHAnsi" w:hAnsiTheme="majorHAnsi" w:cstheme="majorHAnsi"/>
              </w:rPr>
              <w:t>PA - Other land use types</w:t>
            </w:r>
          </w:p>
        </w:tc>
        <w:tc>
          <w:tcPr>
            <w:tcW w:w="3659" w:type="pct"/>
            <w:noWrap/>
            <w:hideMark/>
          </w:tcPr>
          <w:p w14:paraId="42F66666" w14:textId="77777777" w:rsidR="00340591" w:rsidRPr="00165675" w:rsidRDefault="0034059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Compares threat llevels of PA(s) with other land use types in the surrouding landscape (eg. Indigenous lands, )</w:t>
            </w:r>
          </w:p>
        </w:tc>
      </w:tr>
    </w:tbl>
    <w:p w14:paraId="7CEE6EF8" w14:textId="77777777" w:rsidR="00013391" w:rsidRPr="00165675" w:rsidRDefault="00013391" w:rsidP="00211839">
      <w:pPr>
        <w:pStyle w:val="Heading1"/>
        <w:numPr>
          <w:ilvl w:val="0"/>
          <w:numId w:val="0"/>
        </w:numPr>
        <w:ind w:left="432" w:hanging="432"/>
        <w:rPr>
          <w:rFonts w:cstheme="majorHAnsi"/>
        </w:rPr>
      </w:pPr>
    </w:p>
    <w:p w14:paraId="0B6E58A8" w14:textId="77777777" w:rsidR="00013391" w:rsidRPr="00165675" w:rsidRDefault="00013391" w:rsidP="00013391">
      <w:pPr>
        <w:rPr>
          <w:rFonts w:asciiTheme="majorHAnsi" w:hAnsiTheme="majorHAnsi" w:cstheme="majorHAnsi"/>
        </w:rPr>
      </w:pPr>
    </w:p>
    <w:p w14:paraId="4736D576" w14:textId="77777777" w:rsidR="00013391" w:rsidRPr="00165675" w:rsidRDefault="00013391" w:rsidP="00013391">
      <w:pPr>
        <w:rPr>
          <w:rFonts w:asciiTheme="majorHAnsi" w:hAnsiTheme="majorHAnsi" w:cstheme="majorHAnsi"/>
        </w:rPr>
      </w:pPr>
    </w:p>
    <w:p w14:paraId="43BBAE63" w14:textId="77777777" w:rsidR="00013391" w:rsidRPr="00165675" w:rsidRDefault="00013391" w:rsidP="00013391">
      <w:pPr>
        <w:rPr>
          <w:rFonts w:asciiTheme="majorHAnsi" w:hAnsiTheme="majorHAnsi" w:cstheme="majorHAnsi"/>
        </w:rPr>
      </w:pPr>
    </w:p>
    <w:p w14:paraId="1AF55537" w14:textId="4DD68A35" w:rsidR="00604C4B" w:rsidRPr="00165675" w:rsidRDefault="00604C4B" w:rsidP="00211839">
      <w:pPr>
        <w:pStyle w:val="Heading1"/>
        <w:numPr>
          <w:ilvl w:val="0"/>
          <w:numId w:val="0"/>
        </w:numPr>
        <w:ind w:left="432" w:hanging="432"/>
        <w:rPr>
          <w:rFonts w:cstheme="majorHAnsi"/>
        </w:rPr>
      </w:pPr>
      <w:r w:rsidRPr="00165675">
        <w:rPr>
          <w:rFonts w:cstheme="majorHAnsi"/>
        </w:rPr>
        <w:lastRenderedPageBreak/>
        <w:t xml:space="preserve">Data </w:t>
      </w:r>
      <w:r w:rsidR="00335738" w:rsidRPr="00165675">
        <w:rPr>
          <w:rFonts w:cstheme="majorHAnsi"/>
        </w:rPr>
        <w:t>c</w:t>
      </w:r>
      <w:r w:rsidRPr="00165675">
        <w:rPr>
          <w:rFonts w:cstheme="majorHAnsi"/>
        </w:rPr>
        <w:t>ollection and measurements</w:t>
      </w:r>
    </w:p>
    <w:p w14:paraId="087C8DFF" w14:textId="77777777" w:rsidR="00604C4B" w:rsidRPr="00165675" w:rsidRDefault="00604C4B" w:rsidP="00604C4B">
      <w:pPr>
        <w:rPr>
          <w:rFonts w:asciiTheme="majorHAnsi" w:hAnsiTheme="majorHAnsi" w:cstheme="majorHAnsi"/>
        </w:rPr>
      </w:pPr>
    </w:p>
    <w:p w14:paraId="06CF9110" w14:textId="6BE4065D" w:rsidR="00211839" w:rsidRPr="00165675" w:rsidRDefault="00211839" w:rsidP="00211839">
      <w:pPr>
        <w:pStyle w:val="Caption"/>
        <w:rPr>
          <w:rFonts w:cstheme="majorHAnsi"/>
        </w:rPr>
      </w:pPr>
      <w:r w:rsidRPr="00165675">
        <w:rPr>
          <w:rFonts w:cstheme="majorHAnsi"/>
        </w:rPr>
        <w:t>Table S</w:t>
      </w:r>
      <w:r w:rsidRPr="00165675">
        <w:rPr>
          <w:rFonts w:cstheme="majorHAnsi"/>
        </w:rPr>
        <w:fldChar w:fldCharType="begin"/>
      </w:r>
      <w:r w:rsidRPr="00165675">
        <w:rPr>
          <w:rFonts w:cstheme="majorHAnsi"/>
        </w:rPr>
        <w:instrText>SEQ Table_S \* ARABIC</w:instrText>
      </w:r>
      <w:r w:rsidRPr="00165675">
        <w:rPr>
          <w:rFonts w:cstheme="majorHAnsi"/>
        </w:rPr>
        <w:fldChar w:fldCharType="separate"/>
      </w:r>
      <w:r w:rsidRPr="00165675">
        <w:rPr>
          <w:rFonts w:cstheme="majorHAnsi"/>
          <w:noProof/>
        </w:rPr>
        <w:t>4</w:t>
      </w:r>
      <w:r w:rsidRPr="00165675">
        <w:rPr>
          <w:rFonts w:cstheme="majorHAnsi"/>
        </w:rPr>
        <w:fldChar w:fldCharType="end"/>
      </w:r>
      <w:r w:rsidRPr="00165675">
        <w:rPr>
          <w:rFonts w:cstheme="majorHAnsi"/>
        </w:rPr>
        <w:t xml:space="preserve">. Threat assessment methods </w:t>
      </w:r>
    </w:p>
    <w:tbl>
      <w:tblPr>
        <w:tblStyle w:val="PlainTable2"/>
        <w:tblW w:w="0" w:type="auto"/>
        <w:jc w:val="center"/>
        <w:tblLayout w:type="fixed"/>
        <w:tblLook w:val="04A0" w:firstRow="1" w:lastRow="0" w:firstColumn="1" w:lastColumn="0" w:noHBand="0" w:noVBand="1"/>
      </w:tblPr>
      <w:tblGrid>
        <w:gridCol w:w="2093"/>
        <w:gridCol w:w="3300"/>
        <w:gridCol w:w="3463"/>
      </w:tblGrid>
      <w:tr w:rsidR="00604C4B" w:rsidRPr="00165675" w14:paraId="038B73EC" w14:textId="77777777" w:rsidTr="007B49AB">
        <w:trPr>
          <w:cnfStyle w:val="100000000000" w:firstRow="1" w:lastRow="0" w:firstColumn="0" w:lastColumn="0" w:oddVBand="0" w:evenVBand="0" w:oddHBand="0"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093" w:type="dxa"/>
            <w:noWrap/>
            <w:hideMark/>
          </w:tcPr>
          <w:p w14:paraId="3EC84ED9" w14:textId="494D4238" w:rsidR="00604C4B" w:rsidRPr="00165675" w:rsidRDefault="00211839" w:rsidP="00604C4B">
            <w:pPr>
              <w:jc w:val="center"/>
              <w:rPr>
                <w:rFonts w:asciiTheme="majorHAnsi" w:eastAsia="Times New Roman" w:hAnsiTheme="majorHAnsi" w:cstheme="majorHAnsi"/>
                <w:color w:val="000000"/>
              </w:rPr>
            </w:pPr>
            <w:r w:rsidRPr="00165675">
              <w:rPr>
                <w:rFonts w:asciiTheme="majorHAnsi" w:eastAsia="Times New Roman" w:hAnsiTheme="majorHAnsi" w:cstheme="majorHAnsi"/>
                <w:color w:val="000000"/>
              </w:rPr>
              <w:t>T</w:t>
            </w:r>
            <w:r w:rsidR="00604C4B" w:rsidRPr="00165675">
              <w:rPr>
                <w:rFonts w:asciiTheme="majorHAnsi" w:eastAsia="Times New Roman" w:hAnsiTheme="majorHAnsi" w:cstheme="majorHAnsi"/>
                <w:color w:val="000000"/>
              </w:rPr>
              <w:t>hreat assessment method</w:t>
            </w:r>
          </w:p>
        </w:tc>
        <w:tc>
          <w:tcPr>
            <w:tcW w:w="3300" w:type="dxa"/>
            <w:noWrap/>
            <w:hideMark/>
          </w:tcPr>
          <w:p w14:paraId="2585A34A" w14:textId="77777777" w:rsidR="00604C4B" w:rsidRPr="00165675" w:rsidRDefault="00604C4B" w:rsidP="00604C4B">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Includes</w:t>
            </w:r>
          </w:p>
        </w:tc>
        <w:tc>
          <w:tcPr>
            <w:tcW w:w="3463" w:type="dxa"/>
            <w:noWrap/>
            <w:hideMark/>
          </w:tcPr>
          <w:p w14:paraId="12D61A2A" w14:textId="77777777" w:rsidR="00604C4B" w:rsidRPr="00165675" w:rsidRDefault="00604C4B" w:rsidP="00604C4B">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Additional supporting data</w:t>
            </w:r>
          </w:p>
        </w:tc>
      </w:tr>
      <w:tr w:rsidR="00604C4B" w:rsidRPr="00165675" w14:paraId="672E437F" w14:textId="77777777" w:rsidTr="007B49AB">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093" w:type="dxa"/>
            <w:noWrap/>
            <w:hideMark/>
          </w:tcPr>
          <w:p w14:paraId="17EAD584" w14:textId="5EF092A9" w:rsidR="00604C4B" w:rsidRPr="00165675" w:rsidRDefault="00604C4B" w:rsidP="007B49AB">
            <w:pPr>
              <w:jc w:val="center"/>
              <w:rPr>
                <w:rFonts w:asciiTheme="majorHAnsi" w:eastAsia="Times New Roman" w:hAnsiTheme="majorHAnsi" w:cstheme="majorHAnsi"/>
                <w:color w:val="000000"/>
              </w:rPr>
            </w:pPr>
            <w:r w:rsidRPr="00165675">
              <w:rPr>
                <w:rFonts w:asciiTheme="majorHAnsi" w:eastAsia="Times New Roman" w:hAnsiTheme="majorHAnsi" w:cstheme="majorHAnsi"/>
                <w:color w:val="000000"/>
              </w:rPr>
              <w:t>Remote sensing</w:t>
            </w:r>
          </w:p>
        </w:tc>
        <w:tc>
          <w:tcPr>
            <w:tcW w:w="3300" w:type="dxa"/>
            <w:noWrap/>
            <w:hideMark/>
          </w:tcPr>
          <w:p w14:paraId="270DE5F2" w14:textId="19C11FD4" w:rsidR="00604C4B" w:rsidRPr="00165675" w:rsidRDefault="00604C4B" w:rsidP="007B49A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Satellite imagery analysis (e.g., land use/land cover change, aerial photographs).</w:t>
            </w:r>
          </w:p>
        </w:tc>
        <w:tc>
          <w:tcPr>
            <w:tcW w:w="3463" w:type="dxa"/>
            <w:vMerge w:val="restart"/>
            <w:noWrap/>
            <w:hideMark/>
          </w:tcPr>
          <w:p w14:paraId="7AB409BF" w14:textId="77777777" w:rsidR="00604C4B" w:rsidRPr="00165675" w:rsidRDefault="00604C4B" w:rsidP="007B49A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Threat indicator: Metric used to represent the threat.</w:t>
            </w:r>
          </w:p>
          <w:p w14:paraId="1D149A8F" w14:textId="77777777" w:rsidR="00604C4B" w:rsidRPr="00165675" w:rsidRDefault="00604C4B" w:rsidP="007B49A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p>
          <w:p w14:paraId="182593A9" w14:textId="77777777" w:rsidR="00604C4B" w:rsidRPr="00165675" w:rsidRDefault="00604C4B" w:rsidP="007B49A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Unit of measurement: Units in which outcomes were quantified.</w:t>
            </w:r>
          </w:p>
          <w:p w14:paraId="55DE3616" w14:textId="77777777" w:rsidR="00604C4B" w:rsidRPr="00165675" w:rsidRDefault="00604C4B" w:rsidP="007B49A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p>
          <w:p w14:paraId="5B3B4935" w14:textId="7E507860" w:rsidR="00604C4B" w:rsidRPr="00165675" w:rsidRDefault="00604C4B" w:rsidP="007B49A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Style w:val="Strong"/>
                <w:rFonts w:asciiTheme="majorHAnsi" w:hAnsiTheme="majorHAnsi" w:cstheme="majorHAnsi"/>
                <w:b w:val="0"/>
                <w:bCs w:val="0"/>
              </w:rPr>
              <w:t>Method of analysis</w:t>
            </w:r>
            <w:r w:rsidRPr="00165675">
              <w:rPr>
                <w:rFonts w:asciiTheme="majorHAnsi" w:hAnsiTheme="majorHAnsi" w:cstheme="majorHAnsi"/>
                <w:b/>
                <w:bCs/>
              </w:rPr>
              <w:t>:</w:t>
            </w:r>
            <w:r w:rsidRPr="00165675">
              <w:rPr>
                <w:rFonts w:asciiTheme="majorHAnsi" w:hAnsiTheme="majorHAnsi" w:cstheme="majorHAnsi"/>
              </w:rPr>
              <w:t xml:space="preserve"> Techniques or statistical methods used to analyze the collected data.</w:t>
            </w:r>
          </w:p>
        </w:tc>
      </w:tr>
      <w:tr w:rsidR="00604C4B" w:rsidRPr="00165675" w14:paraId="28599FD2" w14:textId="77777777" w:rsidTr="007B49AB">
        <w:trPr>
          <w:trHeight w:val="303"/>
          <w:jc w:val="center"/>
        </w:trPr>
        <w:tc>
          <w:tcPr>
            <w:cnfStyle w:val="001000000000" w:firstRow="0" w:lastRow="0" w:firstColumn="1" w:lastColumn="0" w:oddVBand="0" w:evenVBand="0" w:oddHBand="0" w:evenHBand="0" w:firstRowFirstColumn="0" w:firstRowLastColumn="0" w:lastRowFirstColumn="0" w:lastRowLastColumn="0"/>
            <w:tcW w:w="2093" w:type="dxa"/>
            <w:noWrap/>
            <w:hideMark/>
          </w:tcPr>
          <w:p w14:paraId="74E05E5D" w14:textId="77777777" w:rsidR="00604C4B" w:rsidRPr="00165675" w:rsidRDefault="00604C4B" w:rsidP="007B49AB">
            <w:pPr>
              <w:jc w:val="center"/>
              <w:rPr>
                <w:rFonts w:asciiTheme="majorHAnsi" w:eastAsia="Times New Roman" w:hAnsiTheme="majorHAnsi" w:cstheme="majorHAnsi"/>
                <w:color w:val="000000"/>
              </w:rPr>
            </w:pPr>
            <w:r w:rsidRPr="00165675">
              <w:rPr>
                <w:rFonts w:asciiTheme="majorHAnsi" w:eastAsia="Times New Roman" w:hAnsiTheme="majorHAnsi" w:cstheme="majorHAnsi"/>
                <w:color w:val="000000"/>
              </w:rPr>
              <w:t>RS - Threat indices</w:t>
            </w:r>
          </w:p>
        </w:tc>
        <w:tc>
          <w:tcPr>
            <w:tcW w:w="3300" w:type="dxa"/>
            <w:noWrap/>
            <w:hideMark/>
          </w:tcPr>
          <w:p w14:paraId="5E90FFF5" w14:textId="7494EF6C" w:rsidR="00604C4B" w:rsidRPr="00165675" w:rsidRDefault="00604C4B" w:rsidP="007B49A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Human footprint, human pressure, or other remote sensing-based composite indices.</w:t>
            </w:r>
          </w:p>
        </w:tc>
        <w:tc>
          <w:tcPr>
            <w:tcW w:w="3463" w:type="dxa"/>
            <w:vMerge/>
            <w:noWrap/>
          </w:tcPr>
          <w:p w14:paraId="7BB842AD" w14:textId="5112FC5E" w:rsidR="00604C4B" w:rsidRPr="00165675" w:rsidRDefault="00604C4B" w:rsidP="007B49A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r>
      <w:tr w:rsidR="00604C4B" w:rsidRPr="00165675" w14:paraId="6A2BD4E6" w14:textId="77777777" w:rsidTr="007B49AB">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093" w:type="dxa"/>
            <w:noWrap/>
            <w:hideMark/>
          </w:tcPr>
          <w:p w14:paraId="115506F8" w14:textId="77777777" w:rsidR="00604C4B" w:rsidRPr="00165675" w:rsidRDefault="00604C4B" w:rsidP="007B49AB">
            <w:pPr>
              <w:jc w:val="center"/>
              <w:rPr>
                <w:rFonts w:asciiTheme="majorHAnsi" w:eastAsia="Times New Roman" w:hAnsiTheme="majorHAnsi" w:cstheme="majorHAnsi"/>
                <w:color w:val="000000"/>
              </w:rPr>
            </w:pPr>
            <w:r w:rsidRPr="00165675">
              <w:rPr>
                <w:rFonts w:asciiTheme="majorHAnsi" w:eastAsia="Times New Roman" w:hAnsiTheme="majorHAnsi" w:cstheme="majorHAnsi"/>
                <w:color w:val="000000"/>
              </w:rPr>
              <w:t>Field sampling/Interviews</w:t>
            </w:r>
          </w:p>
        </w:tc>
        <w:tc>
          <w:tcPr>
            <w:tcW w:w="3300" w:type="dxa"/>
            <w:noWrap/>
            <w:hideMark/>
          </w:tcPr>
          <w:p w14:paraId="05F91D1B" w14:textId="4948E6C5" w:rsidR="00604C4B" w:rsidRPr="00165675" w:rsidRDefault="00604C4B" w:rsidP="007B49A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Field observations, ecological sampling, structured interviews, or questionnaires.</w:t>
            </w:r>
          </w:p>
        </w:tc>
        <w:tc>
          <w:tcPr>
            <w:tcW w:w="3463" w:type="dxa"/>
            <w:vMerge/>
            <w:noWrap/>
          </w:tcPr>
          <w:p w14:paraId="40DE5373" w14:textId="60688594" w:rsidR="00604C4B" w:rsidRPr="00165675" w:rsidRDefault="00604C4B" w:rsidP="007B49A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p>
        </w:tc>
      </w:tr>
      <w:tr w:rsidR="00604C4B" w:rsidRPr="00165675" w14:paraId="33B6E542" w14:textId="77777777" w:rsidTr="007B49AB">
        <w:trPr>
          <w:trHeight w:val="293"/>
          <w:jc w:val="center"/>
        </w:trPr>
        <w:tc>
          <w:tcPr>
            <w:cnfStyle w:val="001000000000" w:firstRow="0" w:lastRow="0" w:firstColumn="1" w:lastColumn="0" w:oddVBand="0" w:evenVBand="0" w:oddHBand="0" w:evenHBand="0" w:firstRowFirstColumn="0" w:firstRowLastColumn="0" w:lastRowFirstColumn="0" w:lastRowLastColumn="0"/>
            <w:tcW w:w="2093" w:type="dxa"/>
            <w:noWrap/>
          </w:tcPr>
          <w:p w14:paraId="1E41BCE8" w14:textId="1F53B21F" w:rsidR="00604C4B" w:rsidRPr="00165675" w:rsidRDefault="00604C4B" w:rsidP="007B49AB">
            <w:pPr>
              <w:jc w:val="center"/>
              <w:rPr>
                <w:rFonts w:asciiTheme="majorHAnsi" w:eastAsia="Times New Roman" w:hAnsiTheme="majorHAnsi" w:cstheme="majorHAnsi"/>
                <w:color w:val="000000"/>
              </w:rPr>
            </w:pPr>
            <w:r w:rsidRPr="00165675">
              <w:rPr>
                <w:rFonts w:asciiTheme="majorHAnsi" w:eastAsia="Times New Roman" w:hAnsiTheme="majorHAnsi" w:cstheme="majorHAnsi"/>
                <w:color w:val="000000"/>
              </w:rPr>
              <w:t>Others</w:t>
            </w:r>
          </w:p>
        </w:tc>
        <w:tc>
          <w:tcPr>
            <w:tcW w:w="3300" w:type="dxa"/>
            <w:noWrap/>
          </w:tcPr>
          <w:p w14:paraId="5AF8C1A8" w14:textId="49244F28" w:rsidR="00604C4B" w:rsidRPr="00165675" w:rsidRDefault="00604C4B" w:rsidP="007B49A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Secondary data sources, historical data, comparisons with past studies, species occurrence records.</w:t>
            </w:r>
          </w:p>
        </w:tc>
        <w:tc>
          <w:tcPr>
            <w:tcW w:w="3463" w:type="dxa"/>
            <w:vMerge/>
            <w:noWrap/>
          </w:tcPr>
          <w:p w14:paraId="142A3EC6" w14:textId="77777777" w:rsidR="00604C4B" w:rsidRPr="00165675" w:rsidRDefault="00604C4B" w:rsidP="007B49A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p>
        </w:tc>
      </w:tr>
    </w:tbl>
    <w:p w14:paraId="73DB2731" w14:textId="77777777" w:rsidR="00604C4B" w:rsidRPr="00165675" w:rsidRDefault="00604C4B" w:rsidP="007B49AB">
      <w:pPr>
        <w:jc w:val="center"/>
        <w:rPr>
          <w:rFonts w:asciiTheme="majorHAnsi" w:hAnsiTheme="majorHAnsi" w:cstheme="majorHAnsi"/>
        </w:rPr>
      </w:pPr>
    </w:p>
    <w:p w14:paraId="57CD47F2" w14:textId="70FF03E5" w:rsidR="007B49AB" w:rsidRPr="00165675" w:rsidRDefault="007B49AB" w:rsidP="007B49AB">
      <w:pPr>
        <w:pStyle w:val="Caption"/>
        <w:rPr>
          <w:rFonts w:cstheme="majorHAnsi"/>
        </w:rPr>
      </w:pPr>
      <w:r w:rsidRPr="00165675">
        <w:rPr>
          <w:rFonts w:cstheme="majorHAnsi"/>
        </w:rPr>
        <w:t>Table S</w:t>
      </w:r>
      <w:r w:rsidRPr="00165675">
        <w:rPr>
          <w:rFonts w:cstheme="majorHAnsi"/>
        </w:rPr>
        <w:fldChar w:fldCharType="begin"/>
      </w:r>
      <w:r w:rsidRPr="00165675">
        <w:rPr>
          <w:rFonts w:cstheme="majorHAnsi"/>
        </w:rPr>
        <w:instrText>SEQ Table_S \* ARABIC</w:instrText>
      </w:r>
      <w:r w:rsidRPr="00165675">
        <w:rPr>
          <w:rFonts w:cstheme="majorHAnsi"/>
        </w:rPr>
        <w:fldChar w:fldCharType="separate"/>
      </w:r>
      <w:r w:rsidRPr="00165675">
        <w:rPr>
          <w:rFonts w:cstheme="majorHAnsi"/>
          <w:noProof/>
        </w:rPr>
        <w:t>5</w:t>
      </w:r>
      <w:r w:rsidRPr="00165675">
        <w:rPr>
          <w:rFonts w:cstheme="majorHAnsi"/>
        </w:rPr>
        <w:fldChar w:fldCharType="end"/>
      </w:r>
      <w:r w:rsidRPr="00165675">
        <w:rPr>
          <w:rFonts w:cstheme="majorHAnsi"/>
        </w:rPr>
        <w:t xml:space="preserve">. Data extraction regarding protected areas  </w:t>
      </w:r>
    </w:p>
    <w:tbl>
      <w:tblPr>
        <w:tblStyle w:val="PlainTable2"/>
        <w:tblW w:w="9360" w:type="dxa"/>
        <w:tblLook w:val="04A0" w:firstRow="1" w:lastRow="0" w:firstColumn="1" w:lastColumn="0" w:noHBand="0" w:noVBand="1"/>
      </w:tblPr>
      <w:tblGrid>
        <w:gridCol w:w="3686"/>
        <w:gridCol w:w="5674"/>
      </w:tblGrid>
      <w:tr w:rsidR="00604C4B" w:rsidRPr="00165675" w14:paraId="36CCDAE5" w14:textId="77777777" w:rsidTr="007B49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noWrap/>
            <w:hideMark/>
          </w:tcPr>
          <w:p w14:paraId="2703AF84" w14:textId="77777777" w:rsidR="00604C4B" w:rsidRPr="00165675" w:rsidRDefault="00604C4B" w:rsidP="00604C4B">
            <w:pPr>
              <w:rPr>
                <w:rFonts w:asciiTheme="majorHAnsi" w:eastAsia="Times New Roman" w:hAnsiTheme="majorHAnsi" w:cstheme="majorHAnsi"/>
                <w:b w:val="0"/>
                <w:bCs w:val="0"/>
                <w:color w:val="000000"/>
              </w:rPr>
            </w:pPr>
            <w:r w:rsidRPr="00165675">
              <w:rPr>
                <w:rFonts w:asciiTheme="majorHAnsi" w:eastAsia="Times New Roman" w:hAnsiTheme="majorHAnsi" w:cstheme="majorHAnsi"/>
                <w:color w:val="000000"/>
              </w:rPr>
              <w:t>Study population - Protected areas</w:t>
            </w:r>
          </w:p>
        </w:tc>
        <w:tc>
          <w:tcPr>
            <w:tcW w:w="5674" w:type="dxa"/>
            <w:noWrap/>
            <w:hideMark/>
          </w:tcPr>
          <w:p w14:paraId="53712608" w14:textId="77777777" w:rsidR="00604C4B" w:rsidRPr="00165675" w:rsidRDefault="00604C4B" w:rsidP="00604C4B">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00000"/>
              </w:rPr>
            </w:pPr>
            <w:r w:rsidRPr="00165675">
              <w:rPr>
                <w:rFonts w:asciiTheme="majorHAnsi" w:eastAsia="Times New Roman" w:hAnsiTheme="majorHAnsi" w:cstheme="majorHAnsi"/>
                <w:color w:val="000000"/>
              </w:rPr>
              <w:t>Description</w:t>
            </w:r>
          </w:p>
        </w:tc>
      </w:tr>
      <w:tr w:rsidR="00604C4B" w:rsidRPr="00165675" w14:paraId="391859D0" w14:textId="77777777" w:rsidTr="007B49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noWrap/>
            <w:hideMark/>
          </w:tcPr>
          <w:p w14:paraId="6BF662CC" w14:textId="77777777" w:rsidR="00604C4B" w:rsidRPr="00165675" w:rsidRDefault="00604C4B" w:rsidP="00604C4B">
            <w:pPr>
              <w:rPr>
                <w:rFonts w:asciiTheme="majorHAnsi" w:eastAsia="Times New Roman" w:hAnsiTheme="majorHAnsi" w:cstheme="majorHAnsi"/>
                <w:b w:val="0"/>
                <w:bCs w:val="0"/>
                <w:color w:val="000000"/>
              </w:rPr>
            </w:pPr>
            <w:r w:rsidRPr="00165675">
              <w:rPr>
                <w:rFonts w:asciiTheme="majorHAnsi" w:eastAsia="Times New Roman" w:hAnsiTheme="majorHAnsi" w:cstheme="majorHAnsi"/>
                <w:b w:val="0"/>
                <w:bCs w:val="0"/>
                <w:color w:val="000000"/>
              </w:rPr>
              <w:t>Protected areas involved</w:t>
            </w:r>
          </w:p>
        </w:tc>
        <w:tc>
          <w:tcPr>
            <w:tcW w:w="5674" w:type="dxa"/>
            <w:noWrap/>
            <w:hideMark/>
          </w:tcPr>
          <w:p w14:paraId="6639239E" w14:textId="090631D7" w:rsidR="00604C4B" w:rsidRPr="00165675" w:rsidRDefault="002D219A" w:rsidP="00604C4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Indicates the type of PA representation in the study: single PA, multiple PAs of the same type, or multiple PAs of mixed types.</w:t>
            </w:r>
          </w:p>
        </w:tc>
      </w:tr>
      <w:tr w:rsidR="00604C4B" w:rsidRPr="00165675" w14:paraId="4A40657C" w14:textId="77777777" w:rsidTr="007B49AB">
        <w:trPr>
          <w:trHeight w:val="310"/>
        </w:trPr>
        <w:tc>
          <w:tcPr>
            <w:cnfStyle w:val="001000000000" w:firstRow="0" w:lastRow="0" w:firstColumn="1" w:lastColumn="0" w:oddVBand="0" w:evenVBand="0" w:oddHBand="0" w:evenHBand="0" w:firstRowFirstColumn="0" w:firstRowLastColumn="0" w:lastRowFirstColumn="0" w:lastRowLastColumn="0"/>
            <w:tcW w:w="3686" w:type="dxa"/>
            <w:noWrap/>
            <w:hideMark/>
          </w:tcPr>
          <w:p w14:paraId="763A4C3D" w14:textId="77777777" w:rsidR="00604C4B" w:rsidRPr="00165675" w:rsidRDefault="00604C4B" w:rsidP="00604C4B">
            <w:pPr>
              <w:rPr>
                <w:rFonts w:asciiTheme="majorHAnsi" w:eastAsia="Times New Roman" w:hAnsiTheme="majorHAnsi" w:cstheme="majorHAnsi"/>
                <w:b w:val="0"/>
                <w:bCs w:val="0"/>
                <w:color w:val="000000"/>
              </w:rPr>
            </w:pPr>
            <w:r w:rsidRPr="00165675">
              <w:rPr>
                <w:rFonts w:asciiTheme="majorHAnsi" w:eastAsia="Times New Roman" w:hAnsiTheme="majorHAnsi" w:cstheme="majorHAnsi"/>
                <w:b w:val="0"/>
                <w:bCs w:val="0"/>
                <w:color w:val="000000"/>
              </w:rPr>
              <w:t>Number of PAs analysed</w:t>
            </w:r>
          </w:p>
        </w:tc>
        <w:tc>
          <w:tcPr>
            <w:tcW w:w="5674" w:type="dxa"/>
            <w:noWrap/>
            <w:hideMark/>
          </w:tcPr>
          <w:p w14:paraId="358BAB89" w14:textId="76B52CB9" w:rsidR="00604C4B" w:rsidRPr="00165675" w:rsidRDefault="002D219A" w:rsidP="00604C4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Total number of protected areas included in the study.</w:t>
            </w:r>
          </w:p>
        </w:tc>
      </w:tr>
      <w:tr w:rsidR="00604C4B" w:rsidRPr="00165675" w14:paraId="5494353F" w14:textId="77777777" w:rsidTr="007B49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noWrap/>
            <w:hideMark/>
          </w:tcPr>
          <w:p w14:paraId="23822129" w14:textId="77777777" w:rsidR="00604C4B" w:rsidRPr="00165675" w:rsidRDefault="00604C4B" w:rsidP="00604C4B">
            <w:pPr>
              <w:rPr>
                <w:rFonts w:asciiTheme="majorHAnsi" w:eastAsia="Times New Roman" w:hAnsiTheme="majorHAnsi" w:cstheme="majorHAnsi"/>
                <w:b w:val="0"/>
                <w:bCs w:val="0"/>
                <w:color w:val="000000"/>
              </w:rPr>
            </w:pPr>
            <w:r w:rsidRPr="00165675">
              <w:rPr>
                <w:rFonts w:asciiTheme="majorHAnsi" w:eastAsia="Times New Roman" w:hAnsiTheme="majorHAnsi" w:cstheme="majorHAnsi"/>
                <w:b w:val="0"/>
                <w:bCs w:val="0"/>
                <w:color w:val="000000"/>
              </w:rPr>
              <w:t xml:space="preserve">PA name, type, reported management strategies, community involvement, declaration year, designated buffer zone, size of analyzed buffer </w:t>
            </w:r>
          </w:p>
        </w:tc>
        <w:tc>
          <w:tcPr>
            <w:tcW w:w="5674" w:type="dxa"/>
            <w:noWrap/>
            <w:hideMark/>
          </w:tcPr>
          <w:p w14:paraId="523EF6F0" w14:textId="181B3416" w:rsidR="00604C4B" w:rsidRPr="00165675" w:rsidRDefault="002D219A" w:rsidP="00604C4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If available, includes the PA name, type, reported management strategies, community involvement, year of declaration, designated buffer zone, and size of the buffer analyzed.</w:t>
            </w:r>
          </w:p>
        </w:tc>
      </w:tr>
    </w:tbl>
    <w:p w14:paraId="470E8678" w14:textId="77777777" w:rsidR="007B49AB" w:rsidRPr="00165675" w:rsidRDefault="007B49AB" w:rsidP="007B49AB">
      <w:pPr>
        <w:rPr>
          <w:rFonts w:asciiTheme="majorHAnsi" w:hAnsiTheme="majorHAnsi" w:cstheme="majorHAnsi"/>
        </w:rPr>
      </w:pPr>
    </w:p>
    <w:p w14:paraId="0840D41C" w14:textId="77777777" w:rsidR="007B49AB" w:rsidRPr="00165675" w:rsidRDefault="007B49AB" w:rsidP="007B49AB">
      <w:pPr>
        <w:rPr>
          <w:rFonts w:asciiTheme="majorHAnsi" w:hAnsiTheme="majorHAnsi" w:cstheme="majorHAnsi"/>
        </w:rPr>
      </w:pPr>
    </w:p>
    <w:p w14:paraId="48166935" w14:textId="77777777" w:rsidR="007B49AB" w:rsidRPr="00165675" w:rsidRDefault="007B49AB" w:rsidP="007B49AB">
      <w:pPr>
        <w:rPr>
          <w:rFonts w:asciiTheme="majorHAnsi" w:hAnsiTheme="majorHAnsi" w:cstheme="majorHAnsi"/>
        </w:rPr>
      </w:pPr>
    </w:p>
    <w:p w14:paraId="58FAB54B" w14:textId="77777777" w:rsidR="007B49AB" w:rsidRPr="00165675" w:rsidRDefault="007B49AB" w:rsidP="007B49AB">
      <w:pPr>
        <w:rPr>
          <w:rFonts w:asciiTheme="majorHAnsi" w:hAnsiTheme="majorHAnsi" w:cstheme="majorHAnsi"/>
        </w:rPr>
      </w:pPr>
    </w:p>
    <w:p w14:paraId="3072B504" w14:textId="77777777" w:rsidR="007B49AB" w:rsidRPr="00165675" w:rsidRDefault="007B49AB" w:rsidP="00211839">
      <w:pPr>
        <w:pStyle w:val="Heading1"/>
        <w:numPr>
          <w:ilvl w:val="0"/>
          <w:numId w:val="0"/>
        </w:numPr>
        <w:ind w:left="432" w:hanging="432"/>
        <w:rPr>
          <w:rFonts w:cstheme="majorHAnsi"/>
          <w:sz w:val="32"/>
          <w:szCs w:val="32"/>
        </w:rPr>
      </w:pPr>
    </w:p>
    <w:p w14:paraId="322599C6" w14:textId="77777777" w:rsidR="007B49AB" w:rsidRPr="00165675" w:rsidRDefault="007B49AB" w:rsidP="007B49AB">
      <w:pPr>
        <w:rPr>
          <w:rFonts w:asciiTheme="majorHAnsi" w:hAnsiTheme="majorHAnsi" w:cstheme="majorHAnsi"/>
        </w:rPr>
      </w:pPr>
    </w:p>
    <w:p w14:paraId="6BE72BE0" w14:textId="3B973052" w:rsidR="00604C4B" w:rsidRPr="00165675" w:rsidRDefault="00604C4B" w:rsidP="00211839">
      <w:pPr>
        <w:pStyle w:val="Heading1"/>
        <w:numPr>
          <w:ilvl w:val="0"/>
          <w:numId w:val="0"/>
        </w:numPr>
        <w:ind w:left="432" w:hanging="432"/>
        <w:rPr>
          <w:rFonts w:cstheme="majorHAnsi"/>
          <w:sz w:val="32"/>
          <w:szCs w:val="32"/>
        </w:rPr>
      </w:pPr>
      <w:r w:rsidRPr="00165675">
        <w:rPr>
          <w:rFonts w:cstheme="majorHAnsi"/>
          <w:sz w:val="32"/>
          <w:szCs w:val="32"/>
        </w:rPr>
        <w:lastRenderedPageBreak/>
        <w:t>Study outcomes</w:t>
      </w:r>
    </w:p>
    <w:p w14:paraId="41CA8A75" w14:textId="04BBFEF0" w:rsidR="00D01DCD" w:rsidRPr="00165675" w:rsidRDefault="00D01DCD" w:rsidP="00D01DCD">
      <w:pPr>
        <w:pStyle w:val="Caption"/>
        <w:rPr>
          <w:rFonts w:cstheme="majorHAnsi"/>
          <w:szCs w:val="22"/>
        </w:rPr>
      </w:pPr>
      <w:r w:rsidRPr="00165675">
        <w:rPr>
          <w:rFonts w:cstheme="majorHAnsi"/>
          <w:szCs w:val="22"/>
        </w:rPr>
        <w:t>Table S</w:t>
      </w:r>
      <w:r w:rsidRPr="00165675">
        <w:rPr>
          <w:rFonts w:cstheme="majorHAnsi"/>
          <w:szCs w:val="22"/>
        </w:rPr>
        <w:fldChar w:fldCharType="begin"/>
      </w:r>
      <w:r w:rsidRPr="00165675">
        <w:rPr>
          <w:rFonts w:cstheme="majorHAnsi"/>
          <w:szCs w:val="22"/>
        </w:rPr>
        <w:instrText xml:space="preserve"> SEQ Table_S \* ARABIC </w:instrText>
      </w:r>
      <w:r w:rsidRPr="00165675">
        <w:rPr>
          <w:rFonts w:cstheme="majorHAnsi"/>
          <w:szCs w:val="22"/>
        </w:rPr>
        <w:fldChar w:fldCharType="separate"/>
      </w:r>
      <w:r w:rsidRPr="00165675">
        <w:rPr>
          <w:rFonts w:cstheme="majorHAnsi"/>
          <w:noProof/>
          <w:szCs w:val="22"/>
        </w:rPr>
        <w:t>6</w:t>
      </w:r>
      <w:r w:rsidRPr="00165675">
        <w:rPr>
          <w:rFonts w:cstheme="majorHAnsi"/>
          <w:szCs w:val="22"/>
        </w:rPr>
        <w:fldChar w:fldCharType="end"/>
      </w:r>
      <w:r w:rsidRPr="00165675">
        <w:rPr>
          <w:rFonts w:cstheme="majorHAnsi"/>
          <w:szCs w:val="22"/>
        </w:rPr>
        <w:t xml:space="preserve">.  </w:t>
      </w:r>
      <w:r w:rsidR="00165675">
        <w:rPr>
          <w:rFonts w:cstheme="majorHAnsi"/>
          <w:szCs w:val="22"/>
        </w:rPr>
        <w:t xml:space="preserve">Terms and definitions </w:t>
      </w:r>
      <w:r w:rsidR="00AA68A0">
        <w:rPr>
          <w:rFonts w:cstheme="majorHAnsi"/>
          <w:szCs w:val="22"/>
        </w:rPr>
        <w:t>of extracted data</w:t>
      </w:r>
    </w:p>
    <w:tbl>
      <w:tblPr>
        <w:tblStyle w:val="PlainTable2"/>
        <w:tblW w:w="9332" w:type="dxa"/>
        <w:tblLayout w:type="fixed"/>
        <w:tblLook w:val="04A0" w:firstRow="1" w:lastRow="0" w:firstColumn="1" w:lastColumn="0" w:noHBand="0" w:noVBand="1"/>
      </w:tblPr>
      <w:tblGrid>
        <w:gridCol w:w="1560"/>
        <w:gridCol w:w="7772"/>
      </w:tblGrid>
      <w:tr w:rsidR="00114D9C" w:rsidRPr="00165675" w14:paraId="2DBB99DA" w14:textId="77777777" w:rsidTr="00D15B0F">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0112BAA" w14:textId="6200EF5F" w:rsidR="00114D9C" w:rsidRPr="00165675" w:rsidRDefault="00114D9C" w:rsidP="00114D9C">
            <w:pPr>
              <w:rPr>
                <w:rFonts w:asciiTheme="majorHAnsi" w:eastAsia="Times New Roman" w:hAnsiTheme="majorHAnsi" w:cstheme="majorHAnsi"/>
                <w:b w:val="0"/>
                <w:bCs w:val="0"/>
                <w:color w:val="000000"/>
              </w:rPr>
            </w:pPr>
            <w:r w:rsidRPr="00165675">
              <w:rPr>
                <w:rFonts w:asciiTheme="majorHAnsi" w:hAnsiTheme="majorHAnsi" w:cstheme="majorHAnsi"/>
              </w:rPr>
              <w:t>Term</w:t>
            </w:r>
          </w:p>
        </w:tc>
        <w:tc>
          <w:tcPr>
            <w:tcW w:w="7772" w:type="dxa"/>
            <w:noWrap/>
            <w:hideMark/>
          </w:tcPr>
          <w:p w14:paraId="7DC4D97E" w14:textId="6DE26DAD" w:rsidR="00114D9C" w:rsidRPr="00165675" w:rsidRDefault="00114D9C" w:rsidP="00114D9C">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00000"/>
              </w:rPr>
            </w:pPr>
            <w:r w:rsidRPr="00165675">
              <w:rPr>
                <w:rFonts w:asciiTheme="majorHAnsi" w:hAnsiTheme="majorHAnsi" w:cstheme="majorHAnsi"/>
              </w:rPr>
              <w:t>Definition</w:t>
            </w:r>
          </w:p>
        </w:tc>
      </w:tr>
      <w:tr w:rsidR="00E93CA5" w:rsidRPr="00165675" w14:paraId="0E8BC42B" w14:textId="77777777" w:rsidTr="00421FE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0" w:type="dxa"/>
            <w:noWrap/>
          </w:tcPr>
          <w:p w14:paraId="544518F7" w14:textId="07B282C2" w:rsidR="00E93CA5" w:rsidRPr="00165675" w:rsidRDefault="00E93CA5" w:rsidP="00C52C00">
            <w:pPr>
              <w:rPr>
                <w:rFonts w:asciiTheme="majorHAnsi" w:eastAsia="Times New Roman" w:hAnsiTheme="majorHAnsi" w:cstheme="majorHAnsi"/>
                <w:color w:val="000000"/>
              </w:rPr>
            </w:pPr>
            <w:r w:rsidRPr="00165675">
              <w:rPr>
                <w:rFonts w:asciiTheme="majorHAnsi" w:eastAsia="Times New Roman" w:hAnsiTheme="majorHAnsi" w:cstheme="majorHAnsi"/>
                <w:color w:val="000000"/>
              </w:rPr>
              <w:t>Publications</w:t>
            </w:r>
          </w:p>
        </w:tc>
        <w:tc>
          <w:tcPr>
            <w:tcW w:w="7772" w:type="dxa"/>
            <w:noWrap/>
          </w:tcPr>
          <w:p w14:paraId="79DB99EA" w14:textId="7B3169A5" w:rsidR="00E93CA5" w:rsidRPr="00165675" w:rsidRDefault="00E93CA5" w:rsidP="00C52C00">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Grey literature or peer reviewed articles</w:t>
            </w:r>
          </w:p>
        </w:tc>
      </w:tr>
      <w:tr w:rsidR="00E93CA5" w:rsidRPr="00165675" w14:paraId="48F6E7BC" w14:textId="77777777" w:rsidTr="00421FE7">
        <w:trPr>
          <w:trHeight w:val="272"/>
        </w:trPr>
        <w:tc>
          <w:tcPr>
            <w:cnfStyle w:val="001000000000" w:firstRow="0" w:lastRow="0" w:firstColumn="1" w:lastColumn="0" w:oddVBand="0" w:evenVBand="0" w:oddHBand="0" w:evenHBand="0" w:firstRowFirstColumn="0" w:firstRowLastColumn="0" w:lastRowFirstColumn="0" w:lastRowLastColumn="0"/>
            <w:tcW w:w="1560" w:type="dxa"/>
            <w:noWrap/>
          </w:tcPr>
          <w:p w14:paraId="6EA51CAA" w14:textId="13A3F9D2" w:rsidR="00E93CA5" w:rsidRPr="00165675" w:rsidRDefault="00E93CA5" w:rsidP="00C52C00">
            <w:pPr>
              <w:rPr>
                <w:rFonts w:asciiTheme="majorHAnsi" w:eastAsia="Times New Roman" w:hAnsiTheme="majorHAnsi" w:cstheme="majorHAnsi"/>
                <w:color w:val="000000"/>
              </w:rPr>
            </w:pPr>
            <w:r w:rsidRPr="00165675">
              <w:rPr>
                <w:rFonts w:asciiTheme="majorHAnsi" w:eastAsia="Times New Roman" w:hAnsiTheme="majorHAnsi" w:cstheme="majorHAnsi"/>
                <w:color w:val="000000"/>
              </w:rPr>
              <w:t>Articles</w:t>
            </w:r>
          </w:p>
        </w:tc>
        <w:tc>
          <w:tcPr>
            <w:tcW w:w="7772" w:type="dxa"/>
            <w:noWrap/>
          </w:tcPr>
          <w:p w14:paraId="4F49854B" w14:textId="3B3EF8F1" w:rsidR="00E93CA5" w:rsidRPr="00165675" w:rsidRDefault="0082317C" w:rsidP="00C52C00">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Peer-reviewed literature.</w:t>
            </w:r>
          </w:p>
        </w:tc>
      </w:tr>
      <w:tr w:rsidR="00E93CA5" w:rsidRPr="00165675" w14:paraId="6CE15BDE" w14:textId="77777777" w:rsidTr="00421FE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0" w:type="dxa"/>
            <w:noWrap/>
          </w:tcPr>
          <w:p w14:paraId="4E46E3AF" w14:textId="78B2C4A1" w:rsidR="00E93CA5" w:rsidRPr="00165675" w:rsidRDefault="00E93CA5" w:rsidP="00C52C00">
            <w:pPr>
              <w:rPr>
                <w:rFonts w:asciiTheme="majorHAnsi" w:eastAsia="Times New Roman" w:hAnsiTheme="majorHAnsi" w:cstheme="majorHAnsi"/>
                <w:color w:val="000000"/>
              </w:rPr>
            </w:pPr>
            <w:r w:rsidRPr="00165675">
              <w:rPr>
                <w:rFonts w:asciiTheme="majorHAnsi" w:eastAsia="Times New Roman" w:hAnsiTheme="majorHAnsi" w:cstheme="majorHAnsi"/>
                <w:color w:val="000000"/>
              </w:rPr>
              <w:t>Studies</w:t>
            </w:r>
          </w:p>
        </w:tc>
        <w:tc>
          <w:tcPr>
            <w:tcW w:w="7772" w:type="dxa"/>
            <w:noWrap/>
          </w:tcPr>
          <w:p w14:paraId="1099871F" w14:textId="50D4519D" w:rsidR="00E93CA5" w:rsidRPr="00165675" w:rsidRDefault="00CD2D34" w:rsidP="00C52C00">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A single article may include multiple studies, often based on different types of interventions (e.g., comparisons across different PA strictness levels</w:t>
            </w:r>
            <w:r w:rsidRPr="00165675">
              <w:rPr>
                <w:rFonts w:asciiTheme="majorHAnsi" w:eastAsia="Times New Roman" w:hAnsiTheme="majorHAnsi" w:cstheme="majorHAnsi"/>
                <w:color w:val="000000"/>
              </w:rPr>
              <w:t>, management interventions</w:t>
            </w:r>
            <w:r w:rsidRPr="00165675">
              <w:rPr>
                <w:rFonts w:asciiTheme="majorHAnsi" w:eastAsia="Times New Roman" w:hAnsiTheme="majorHAnsi" w:cstheme="majorHAnsi"/>
                <w:color w:val="000000"/>
              </w:rPr>
              <w:t>).</w:t>
            </w:r>
          </w:p>
        </w:tc>
      </w:tr>
      <w:tr w:rsidR="00421FE7" w:rsidRPr="00165675" w14:paraId="59249084" w14:textId="77777777" w:rsidTr="00421FE7">
        <w:trPr>
          <w:trHeight w:val="272"/>
        </w:trPr>
        <w:tc>
          <w:tcPr>
            <w:cnfStyle w:val="001000000000" w:firstRow="0" w:lastRow="0" w:firstColumn="1" w:lastColumn="0" w:oddVBand="0" w:evenVBand="0" w:oddHBand="0" w:evenHBand="0" w:firstRowFirstColumn="0" w:firstRowLastColumn="0" w:lastRowFirstColumn="0" w:lastRowLastColumn="0"/>
            <w:tcW w:w="1560" w:type="dxa"/>
            <w:noWrap/>
          </w:tcPr>
          <w:p w14:paraId="69538B82" w14:textId="2E5A7958" w:rsidR="00421FE7" w:rsidRPr="00165675" w:rsidRDefault="00421FE7" w:rsidP="00C52C00">
            <w:pPr>
              <w:rPr>
                <w:rFonts w:asciiTheme="majorHAnsi" w:eastAsia="Times New Roman" w:hAnsiTheme="majorHAnsi" w:cstheme="majorHAnsi"/>
                <w:color w:val="000000"/>
              </w:rPr>
            </w:pPr>
            <w:r w:rsidRPr="00165675">
              <w:rPr>
                <w:rFonts w:asciiTheme="majorHAnsi" w:eastAsia="Times New Roman" w:hAnsiTheme="majorHAnsi" w:cstheme="majorHAnsi"/>
                <w:color w:val="000000"/>
              </w:rPr>
              <w:t>Cases</w:t>
            </w:r>
          </w:p>
        </w:tc>
        <w:tc>
          <w:tcPr>
            <w:tcW w:w="7772" w:type="dxa"/>
            <w:noWrap/>
          </w:tcPr>
          <w:p w14:paraId="451BDE1B" w14:textId="25745BC7" w:rsidR="00421FE7" w:rsidRPr="00165675" w:rsidRDefault="00165675" w:rsidP="00C52C00">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Some studies reported findings on more than one threat. Each threat was extracted and treated as an independent case.</w:t>
            </w:r>
          </w:p>
        </w:tc>
      </w:tr>
    </w:tbl>
    <w:p w14:paraId="3856AA80" w14:textId="77777777" w:rsidR="00D01DCD" w:rsidRPr="00165675" w:rsidRDefault="00D01DCD" w:rsidP="00D01DCD">
      <w:pPr>
        <w:rPr>
          <w:rFonts w:asciiTheme="majorHAnsi" w:hAnsiTheme="majorHAnsi" w:cstheme="majorHAnsi"/>
        </w:rPr>
      </w:pPr>
    </w:p>
    <w:p w14:paraId="43CAE52B" w14:textId="77777777" w:rsidR="00D01DCD" w:rsidRPr="00165675" w:rsidRDefault="00D01DCD" w:rsidP="00D01DCD">
      <w:pPr>
        <w:rPr>
          <w:rFonts w:asciiTheme="majorHAnsi" w:hAnsiTheme="majorHAnsi" w:cstheme="majorHAnsi"/>
        </w:rPr>
      </w:pPr>
    </w:p>
    <w:p w14:paraId="59B05DCB" w14:textId="653636DF" w:rsidR="00434EB9" w:rsidRPr="00165675" w:rsidRDefault="00211839" w:rsidP="002D219A">
      <w:pPr>
        <w:pStyle w:val="Caption"/>
        <w:rPr>
          <w:rFonts w:cstheme="majorHAnsi"/>
          <w:szCs w:val="22"/>
        </w:rPr>
      </w:pPr>
      <w:r w:rsidRPr="00165675">
        <w:rPr>
          <w:rFonts w:cstheme="majorHAnsi"/>
          <w:szCs w:val="22"/>
        </w:rPr>
        <w:t>Table S</w:t>
      </w:r>
      <w:r w:rsidRPr="00165675">
        <w:rPr>
          <w:rFonts w:cstheme="majorHAnsi"/>
          <w:szCs w:val="22"/>
        </w:rPr>
        <w:fldChar w:fldCharType="begin"/>
      </w:r>
      <w:r w:rsidRPr="00165675">
        <w:rPr>
          <w:rFonts w:cstheme="majorHAnsi"/>
          <w:szCs w:val="22"/>
        </w:rPr>
        <w:instrText xml:space="preserve"> SEQ Table_S \* ARABIC </w:instrText>
      </w:r>
      <w:r w:rsidRPr="00165675">
        <w:rPr>
          <w:rFonts w:cstheme="majorHAnsi"/>
          <w:szCs w:val="22"/>
        </w:rPr>
        <w:fldChar w:fldCharType="separate"/>
      </w:r>
      <w:r w:rsidRPr="00165675">
        <w:rPr>
          <w:rFonts w:cstheme="majorHAnsi"/>
          <w:noProof/>
          <w:szCs w:val="22"/>
        </w:rPr>
        <w:t>5</w:t>
      </w:r>
      <w:r w:rsidRPr="00165675">
        <w:rPr>
          <w:rFonts w:cstheme="majorHAnsi"/>
          <w:szCs w:val="22"/>
        </w:rPr>
        <w:fldChar w:fldCharType="end"/>
      </w:r>
      <w:r w:rsidRPr="00165675">
        <w:rPr>
          <w:rFonts w:cstheme="majorHAnsi"/>
          <w:szCs w:val="22"/>
        </w:rPr>
        <w:t xml:space="preserve">.  </w:t>
      </w:r>
      <w:r w:rsidR="00F411AA" w:rsidRPr="00165675">
        <w:rPr>
          <w:rFonts w:cstheme="majorHAnsi"/>
          <w:szCs w:val="22"/>
        </w:rPr>
        <w:t xml:space="preserve">Core </w:t>
      </w:r>
      <w:r w:rsidR="002D219A" w:rsidRPr="00165675">
        <w:rPr>
          <w:rFonts w:cstheme="majorHAnsi"/>
          <w:szCs w:val="22"/>
        </w:rPr>
        <w:t>q</w:t>
      </w:r>
      <w:r w:rsidR="00F411AA" w:rsidRPr="00165675">
        <w:rPr>
          <w:rFonts w:cstheme="majorHAnsi"/>
          <w:szCs w:val="22"/>
        </w:rPr>
        <w:t xml:space="preserve">uestions </w:t>
      </w:r>
      <w:r w:rsidR="002D219A" w:rsidRPr="00165675">
        <w:rPr>
          <w:rFonts w:cstheme="majorHAnsi"/>
          <w:szCs w:val="22"/>
        </w:rPr>
        <w:t>a</w:t>
      </w:r>
      <w:r w:rsidR="00F411AA" w:rsidRPr="00165675">
        <w:rPr>
          <w:rFonts w:cstheme="majorHAnsi"/>
          <w:szCs w:val="22"/>
        </w:rPr>
        <w:t>ddressed</w:t>
      </w:r>
    </w:p>
    <w:tbl>
      <w:tblPr>
        <w:tblStyle w:val="PlainTable2"/>
        <w:tblW w:w="9350" w:type="dxa"/>
        <w:tblLayout w:type="fixed"/>
        <w:tblLook w:val="04A0" w:firstRow="1" w:lastRow="0" w:firstColumn="1" w:lastColumn="0" w:noHBand="0" w:noVBand="1"/>
      </w:tblPr>
      <w:tblGrid>
        <w:gridCol w:w="1838"/>
        <w:gridCol w:w="1266"/>
        <w:gridCol w:w="6246"/>
      </w:tblGrid>
      <w:tr w:rsidR="002D219A" w:rsidRPr="00165675" w14:paraId="2382F871" w14:textId="77777777" w:rsidTr="007B49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5A40334" w14:textId="77777777" w:rsidR="002D219A" w:rsidRPr="00165675" w:rsidRDefault="002D219A" w:rsidP="002D219A">
            <w:pPr>
              <w:rPr>
                <w:rFonts w:asciiTheme="majorHAnsi" w:eastAsia="Times New Roman" w:hAnsiTheme="majorHAnsi" w:cstheme="majorHAnsi"/>
                <w:b w:val="0"/>
                <w:bCs w:val="0"/>
                <w:color w:val="000000"/>
              </w:rPr>
            </w:pPr>
            <w:r w:rsidRPr="00165675">
              <w:rPr>
                <w:rFonts w:asciiTheme="majorHAnsi" w:eastAsia="Times New Roman" w:hAnsiTheme="majorHAnsi" w:cstheme="majorHAnsi"/>
                <w:color w:val="000000"/>
              </w:rPr>
              <w:t>Question</w:t>
            </w:r>
          </w:p>
        </w:tc>
        <w:tc>
          <w:tcPr>
            <w:tcW w:w="1266" w:type="dxa"/>
            <w:noWrap/>
            <w:hideMark/>
          </w:tcPr>
          <w:p w14:paraId="201BAC26" w14:textId="77777777" w:rsidR="002D219A" w:rsidRPr="00165675" w:rsidRDefault="002D219A" w:rsidP="002D219A">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00000"/>
              </w:rPr>
            </w:pPr>
            <w:r w:rsidRPr="00165675">
              <w:rPr>
                <w:rFonts w:asciiTheme="majorHAnsi" w:eastAsia="Times New Roman" w:hAnsiTheme="majorHAnsi" w:cstheme="majorHAnsi"/>
                <w:color w:val="000000"/>
              </w:rPr>
              <w:t>Option</w:t>
            </w:r>
          </w:p>
        </w:tc>
        <w:tc>
          <w:tcPr>
            <w:tcW w:w="6246" w:type="dxa"/>
            <w:noWrap/>
            <w:hideMark/>
          </w:tcPr>
          <w:p w14:paraId="60A7E181" w14:textId="77777777" w:rsidR="002D219A" w:rsidRPr="00165675" w:rsidRDefault="002D219A" w:rsidP="002D219A">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00000"/>
              </w:rPr>
            </w:pPr>
            <w:r w:rsidRPr="00165675">
              <w:rPr>
                <w:rFonts w:asciiTheme="majorHAnsi" w:eastAsia="Times New Roman" w:hAnsiTheme="majorHAnsi" w:cstheme="majorHAnsi"/>
                <w:color w:val="000000"/>
              </w:rPr>
              <w:t>Description</w:t>
            </w:r>
          </w:p>
        </w:tc>
      </w:tr>
      <w:tr w:rsidR="002D219A" w:rsidRPr="00165675" w14:paraId="625E0D53" w14:textId="77777777" w:rsidTr="007B49AB">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241A1980" w14:textId="1B0B7DEE" w:rsidR="002D219A" w:rsidRPr="00165675" w:rsidRDefault="002D219A" w:rsidP="002D219A">
            <w:pPr>
              <w:rPr>
                <w:rFonts w:asciiTheme="majorHAnsi" w:eastAsia="Times New Roman" w:hAnsiTheme="majorHAnsi" w:cstheme="majorHAnsi"/>
                <w:color w:val="000000"/>
              </w:rPr>
            </w:pPr>
            <w:r w:rsidRPr="00165675">
              <w:rPr>
                <w:rFonts w:asciiTheme="majorHAnsi" w:eastAsia="Times New Roman" w:hAnsiTheme="majorHAnsi" w:cstheme="majorHAnsi"/>
                <w:color w:val="000000"/>
              </w:rPr>
              <w:t>A. Have threats changed within PA over time?</w:t>
            </w:r>
          </w:p>
          <w:p w14:paraId="7281D413" w14:textId="03BDD17B" w:rsidR="002D219A" w:rsidRPr="00165675" w:rsidRDefault="002D219A" w:rsidP="002D219A">
            <w:pPr>
              <w:rPr>
                <w:rFonts w:asciiTheme="majorHAnsi" w:eastAsia="Times New Roman" w:hAnsiTheme="majorHAnsi" w:cstheme="majorHAnsi"/>
                <w:color w:val="000000"/>
              </w:rPr>
            </w:pPr>
            <w:r w:rsidRPr="00165675">
              <w:rPr>
                <w:rFonts w:asciiTheme="majorHAnsi" w:eastAsia="Times New Roman" w:hAnsiTheme="majorHAnsi" w:cstheme="majorHAnsi"/>
                <w:color w:val="000000"/>
              </w:rPr>
              <w:br/>
              <w:t>B. Have threats changed outside PA?</w:t>
            </w:r>
          </w:p>
        </w:tc>
        <w:tc>
          <w:tcPr>
            <w:tcW w:w="1266" w:type="dxa"/>
            <w:noWrap/>
            <w:hideMark/>
          </w:tcPr>
          <w:p w14:paraId="79B1D29D" w14:textId="77777777" w:rsidR="002D219A" w:rsidRPr="00165675" w:rsidRDefault="002D219A" w:rsidP="002D219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Increased</w:t>
            </w:r>
          </w:p>
        </w:tc>
        <w:tc>
          <w:tcPr>
            <w:tcW w:w="6246" w:type="dxa"/>
            <w:hideMark/>
          </w:tcPr>
          <w:p w14:paraId="35E9B8A9" w14:textId="77777777" w:rsidR="002D219A" w:rsidRPr="00165675" w:rsidRDefault="002D219A" w:rsidP="002D219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Threats increased by more than 10% compared to the baseline or control.</w:t>
            </w:r>
          </w:p>
        </w:tc>
      </w:tr>
      <w:tr w:rsidR="002D219A" w:rsidRPr="00165675" w14:paraId="748C9488" w14:textId="77777777" w:rsidTr="007B49AB">
        <w:trPr>
          <w:trHeight w:val="300"/>
        </w:trPr>
        <w:tc>
          <w:tcPr>
            <w:cnfStyle w:val="001000000000" w:firstRow="0" w:lastRow="0" w:firstColumn="1" w:lastColumn="0" w:oddVBand="0" w:evenVBand="0" w:oddHBand="0" w:evenHBand="0" w:firstRowFirstColumn="0" w:firstRowLastColumn="0" w:lastRowFirstColumn="0" w:lastRowLastColumn="0"/>
            <w:tcW w:w="1838" w:type="dxa"/>
            <w:vMerge/>
            <w:hideMark/>
          </w:tcPr>
          <w:p w14:paraId="4D321280" w14:textId="77777777" w:rsidR="002D219A" w:rsidRPr="00165675" w:rsidRDefault="002D219A" w:rsidP="002D219A">
            <w:pPr>
              <w:rPr>
                <w:rFonts w:asciiTheme="majorHAnsi" w:eastAsia="Times New Roman" w:hAnsiTheme="majorHAnsi" w:cstheme="majorHAnsi"/>
                <w:color w:val="000000"/>
              </w:rPr>
            </w:pPr>
          </w:p>
        </w:tc>
        <w:tc>
          <w:tcPr>
            <w:tcW w:w="1266" w:type="dxa"/>
            <w:noWrap/>
            <w:hideMark/>
          </w:tcPr>
          <w:p w14:paraId="14FCA12E" w14:textId="77777777" w:rsidR="002D219A" w:rsidRPr="00165675" w:rsidRDefault="002D219A" w:rsidP="002D219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Slightly increased</w:t>
            </w:r>
          </w:p>
        </w:tc>
        <w:tc>
          <w:tcPr>
            <w:tcW w:w="6246" w:type="dxa"/>
            <w:noWrap/>
            <w:hideMark/>
          </w:tcPr>
          <w:p w14:paraId="3AC00BAC" w14:textId="77777777" w:rsidR="002D219A" w:rsidRPr="00165675" w:rsidRDefault="002D219A" w:rsidP="002D219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Threats increased by 5–10%.</w:t>
            </w:r>
          </w:p>
        </w:tc>
      </w:tr>
      <w:tr w:rsidR="002D219A" w:rsidRPr="00165675" w14:paraId="5930751B" w14:textId="77777777" w:rsidTr="007B49A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38" w:type="dxa"/>
            <w:vMerge/>
            <w:hideMark/>
          </w:tcPr>
          <w:p w14:paraId="502B1772" w14:textId="77777777" w:rsidR="002D219A" w:rsidRPr="00165675" w:rsidRDefault="002D219A" w:rsidP="002D219A">
            <w:pPr>
              <w:rPr>
                <w:rFonts w:asciiTheme="majorHAnsi" w:eastAsia="Times New Roman" w:hAnsiTheme="majorHAnsi" w:cstheme="majorHAnsi"/>
                <w:color w:val="000000"/>
              </w:rPr>
            </w:pPr>
          </w:p>
        </w:tc>
        <w:tc>
          <w:tcPr>
            <w:tcW w:w="1266" w:type="dxa"/>
            <w:noWrap/>
            <w:hideMark/>
          </w:tcPr>
          <w:p w14:paraId="202F5BF0" w14:textId="77777777" w:rsidR="002D219A" w:rsidRPr="00165675" w:rsidRDefault="002D219A" w:rsidP="002D219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Neutral</w:t>
            </w:r>
          </w:p>
        </w:tc>
        <w:tc>
          <w:tcPr>
            <w:tcW w:w="6246" w:type="dxa"/>
            <w:noWrap/>
            <w:hideMark/>
          </w:tcPr>
          <w:p w14:paraId="53E6D2C3" w14:textId="77777777" w:rsidR="002D219A" w:rsidRPr="00165675" w:rsidRDefault="002D219A" w:rsidP="002D219A">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No significant change; effect size between 0–4%, or p-values are non-significant.</w:t>
            </w:r>
          </w:p>
        </w:tc>
      </w:tr>
      <w:tr w:rsidR="002D219A" w:rsidRPr="00165675" w14:paraId="13AC3D0C" w14:textId="77777777" w:rsidTr="007B49AB">
        <w:trPr>
          <w:trHeight w:val="290"/>
        </w:trPr>
        <w:tc>
          <w:tcPr>
            <w:cnfStyle w:val="001000000000" w:firstRow="0" w:lastRow="0" w:firstColumn="1" w:lastColumn="0" w:oddVBand="0" w:evenVBand="0" w:oddHBand="0" w:evenHBand="0" w:firstRowFirstColumn="0" w:firstRowLastColumn="0" w:lastRowFirstColumn="0" w:lastRowLastColumn="0"/>
            <w:tcW w:w="1838" w:type="dxa"/>
            <w:vMerge/>
            <w:hideMark/>
          </w:tcPr>
          <w:p w14:paraId="330966B9" w14:textId="77777777" w:rsidR="002D219A" w:rsidRPr="00165675" w:rsidRDefault="002D219A" w:rsidP="002D219A">
            <w:pPr>
              <w:rPr>
                <w:rFonts w:asciiTheme="majorHAnsi" w:eastAsia="Times New Roman" w:hAnsiTheme="majorHAnsi" w:cstheme="majorHAnsi"/>
                <w:color w:val="000000"/>
              </w:rPr>
            </w:pPr>
          </w:p>
        </w:tc>
        <w:tc>
          <w:tcPr>
            <w:tcW w:w="1266" w:type="dxa"/>
            <w:noWrap/>
            <w:hideMark/>
          </w:tcPr>
          <w:p w14:paraId="0AB69FDA" w14:textId="77777777" w:rsidR="002D219A" w:rsidRPr="00165675" w:rsidRDefault="002D219A" w:rsidP="002D219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Slightly decreased</w:t>
            </w:r>
          </w:p>
        </w:tc>
        <w:tc>
          <w:tcPr>
            <w:tcW w:w="6246" w:type="dxa"/>
            <w:noWrap/>
            <w:hideMark/>
          </w:tcPr>
          <w:p w14:paraId="1B1F1D1A" w14:textId="77777777" w:rsidR="002D219A" w:rsidRPr="00165675" w:rsidRDefault="002D219A" w:rsidP="002D219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Threats decreased by 5–10%.</w:t>
            </w:r>
          </w:p>
        </w:tc>
      </w:tr>
      <w:tr w:rsidR="002D219A" w:rsidRPr="00165675" w14:paraId="24727FF3" w14:textId="77777777" w:rsidTr="007B49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vMerge/>
            <w:hideMark/>
          </w:tcPr>
          <w:p w14:paraId="51AEBD97" w14:textId="77777777" w:rsidR="002D219A" w:rsidRPr="00165675" w:rsidRDefault="002D219A" w:rsidP="002D219A">
            <w:pPr>
              <w:rPr>
                <w:rFonts w:asciiTheme="majorHAnsi" w:eastAsia="Times New Roman" w:hAnsiTheme="majorHAnsi" w:cstheme="majorHAnsi"/>
                <w:color w:val="000000"/>
              </w:rPr>
            </w:pPr>
          </w:p>
        </w:tc>
        <w:tc>
          <w:tcPr>
            <w:tcW w:w="1266" w:type="dxa"/>
            <w:noWrap/>
            <w:hideMark/>
          </w:tcPr>
          <w:p w14:paraId="37AC2797" w14:textId="77777777" w:rsidR="002D219A" w:rsidRPr="00165675" w:rsidRDefault="002D219A" w:rsidP="002D219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Decreased</w:t>
            </w:r>
          </w:p>
        </w:tc>
        <w:tc>
          <w:tcPr>
            <w:tcW w:w="6246" w:type="dxa"/>
            <w:noWrap/>
            <w:hideMark/>
          </w:tcPr>
          <w:p w14:paraId="6277AE9C" w14:textId="77777777" w:rsidR="002D219A" w:rsidRPr="00165675" w:rsidRDefault="002D219A" w:rsidP="002D219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Threats decreased by more than 10% compared to the comparator.</w:t>
            </w:r>
          </w:p>
        </w:tc>
      </w:tr>
      <w:tr w:rsidR="002D219A" w:rsidRPr="00165675" w14:paraId="5C542CA9" w14:textId="77777777" w:rsidTr="007B49AB">
        <w:trPr>
          <w:trHeight w:val="300"/>
        </w:trPr>
        <w:tc>
          <w:tcPr>
            <w:cnfStyle w:val="001000000000" w:firstRow="0" w:lastRow="0" w:firstColumn="1" w:lastColumn="0" w:oddVBand="0" w:evenVBand="0" w:oddHBand="0" w:evenHBand="0" w:firstRowFirstColumn="0" w:firstRowLastColumn="0" w:lastRowFirstColumn="0" w:lastRowLastColumn="0"/>
            <w:tcW w:w="1838" w:type="dxa"/>
            <w:vMerge/>
            <w:hideMark/>
          </w:tcPr>
          <w:p w14:paraId="57A3489F" w14:textId="77777777" w:rsidR="002D219A" w:rsidRPr="00165675" w:rsidRDefault="002D219A" w:rsidP="002D219A">
            <w:pPr>
              <w:rPr>
                <w:rFonts w:asciiTheme="majorHAnsi" w:eastAsia="Times New Roman" w:hAnsiTheme="majorHAnsi" w:cstheme="majorHAnsi"/>
                <w:color w:val="000000"/>
              </w:rPr>
            </w:pPr>
          </w:p>
        </w:tc>
        <w:tc>
          <w:tcPr>
            <w:tcW w:w="1266" w:type="dxa"/>
            <w:noWrap/>
            <w:hideMark/>
          </w:tcPr>
          <w:p w14:paraId="2E25D035" w14:textId="77777777" w:rsidR="002D219A" w:rsidRPr="00165675" w:rsidRDefault="002D219A" w:rsidP="002D219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NA</w:t>
            </w:r>
          </w:p>
        </w:tc>
        <w:tc>
          <w:tcPr>
            <w:tcW w:w="6246" w:type="dxa"/>
            <w:noWrap/>
            <w:hideMark/>
          </w:tcPr>
          <w:p w14:paraId="7BB14FED" w14:textId="6F90918B" w:rsidR="002D219A" w:rsidRPr="00165675" w:rsidRDefault="002D219A" w:rsidP="002D219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No comparison was reported.</w:t>
            </w:r>
          </w:p>
        </w:tc>
      </w:tr>
      <w:tr w:rsidR="002D219A" w:rsidRPr="00165675" w14:paraId="018A495F" w14:textId="77777777" w:rsidTr="007B49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vMerge w:val="restart"/>
            <w:hideMark/>
          </w:tcPr>
          <w:p w14:paraId="24422916" w14:textId="77777777" w:rsidR="002D219A" w:rsidRPr="00165675" w:rsidRDefault="002D219A" w:rsidP="002D219A">
            <w:pPr>
              <w:jc w:val="center"/>
              <w:rPr>
                <w:rFonts w:asciiTheme="majorHAnsi" w:eastAsia="Times New Roman" w:hAnsiTheme="majorHAnsi" w:cstheme="majorHAnsi"/>
                <w:color w:val="000000"/>
              </w:rPr>
            </w:pPr>
            <w:r w:rsidRPr="00165675">
              <w:rPr>
                <w:rFonts w:asciiTheme="majorHAnsi" w:eastAsia="Times New Roman" w:hAnsiTheme="majorHAnsi" w:cstheme="majorHAnsi"/>
                <w:color w:val="000000"/>
              </w:rPr>
              <w:t>C. PA more effective than outside/control?</w:t>
            </w:r>
          </w:p>
        </w:tc>
        <w:tc>
          <w:tcPr>
            <w:tcW w:w="1266" w:type="dxa"/>
            <w:noWrap/>
            <w:hideMark/>
          </w:tcPr>
          <w:p w14:paraId="192EF4BB" w14:textId="77777777" w:rsidR="002D219A" w:rsidRPr="00165675" w:rsidRDefault="002D219A" w:rsidP="002D219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Yes</w:t>
            </w:r>
          </w:p>
        </w:tc>
        <w:tc>
          <w:tcPr>
            <w:tcW w:w="6246" w:type="dxa"/>
            <w:noWrap/>
            <w:hideMark/>
          </w:tcPr>
          <w:p w14:paraId="396F6534" w14:textId="77777777" w:rsidR="002D219A" w:rsidRPr="00165675" w:rsidRDefault="002D219A" w:rsidP="002D219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Threat levels inside PAs were lower than in comparator/control areas.</w:t>
            </w:r>
          </w:p>
        </w:tc>
      </w:tr>
      <w:tr w:rsidR="002D219A" w:rsidRPr="00165675" w14:paraId="63B0F5AA" w14:textId="77777777" w:rsidTr="007B49AB">
        <w:trPr>
          <w:trHeight w:val="300"/>
        </w:trPr>
        <w:tc>
          <w:tcPr>
            <w:cnfStyle w:val="001000000000" w:firstRow="0" w:lastRow="0" w:firstColumn="1" w:lastColumn="0" w:oddVBand="0" w:evenVBand="0" w:oddHBand="0" w:evenHBand="0" w:firstRowFirstColumn="0" w:firstRowLastColumn="0" w:lastRowFirstColumn="0" w:lastRowLastColumn="0"/>
            <w:tcW w:w="1838" w:type="dxa"/>
            <w:vMerge/>
            <w:hideMark/>
          </w:tcPr>
          <w:p w14:paraId="312D6DF2" w14:textId="77777777" w:rsidR="002D219A" w:rsidRPr="00165675" w:rsidRDefault="002D219A" w:rsidP="002D219A">
            <w:pPr>
              <w:rPr>
                <w:rFonts w:asciiTheme="majorHAnsi" w:eastAsia="Times New Roman" w:hAnsiTheme="majorHAnsi" w:cstheme="majorHAnsi"/>
                <w:color w:val="000000"/>
              </w:rPr>
            </w:pPr>
          </w:p>
        </w:tc>
        <w:tc>
          <w:tcPr>
            <w:tcW w:w="1266" w:type="dxa"/>
            <w:noWrap/>
            <w:hideMark/>
          </w:tcPr>
          <w:p w14:paraId="36DFABBE" w14:textId="77777777" w:rsidR="002D219A" w:rsidRPr="00165675" w:rsidRDefault="002D219A" w:rsidP="002D219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Slightly yes</w:t>
            </w:r>
          </w:p>
        </w:tc>
        <w:tc>
          <w:tcPr>
            <w:tcW w:w="6246" w:type="dxa"/>
            <w:noWrap/>
            <w:hideMark/>
          </w:tcPr>
          <w:p w14:paraId="3DCC5A4C" w14:textId="77777777" w:rsidR="002D219A" w:rsidRPr="00165675" w:rsidRDefault="002D219A" w:rsidP="002D219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Threats inside PAs were reduced by 5–10% compared to control.</w:t>
            </w:r>
          </w:p>
        </w:tc>
      </w:tr>
      <w:tr w:rsidR="002D219A" w:rsidRPr="00165675" w14:paraId="4A24E436" w14:textId="77777777" w:rsidTr="007B49AB">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838" w:type="dxa"/>
            <w:vMerge/>
            <w:hideMark/>
          </w:tcPr>
          <w:p w14:paraId="16CD75B8" w14:textId="77777777" w:rsidR="002D219A" w:rsidRPr="00165675" w:rsidRDefault="002D219A" w:rsidP="002D219A">
            <w:pPr>
              <w:rPr>
                <w:rFonts w:asciiTheme="majorHAnsi" w:eastAsia="Times New Roman" w:hAnsiTheme="majorHAnsi" w:cstheme="majorHAnsi"/>
                <w:color w:val="000000"/>
              </w:rPr>
            </w:pPr>
          </w:p>
        </w:tc>
        <w:tc>
          <w:tcPr>
            <w:tcW w:w="1266" w:type="dxa"/>
            <w:noWrap/>
            <w:hideMark/>
          </w:tcPr>
          <w:p w14:paraId="6329CA17" w14:textId="77777777" w:rsidR="002D219A" w:rsidRPr="00165675" w:rsidRDefault="002D219A" w:rsidP="002D219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Neutral</w:t>
            </w:r>
          </w:p>
        </w:tc>
        <w:tc>
          <w:tcPr>
            <w:tcW w:w="6246" w:type="dxa"/>
            <w:noWrap/>
            <w:hideMark/>
          </w:tcPr>
          <w:p w14:paraId="553AC1AD" w14:textId="77777777" w:rsidR="002D219A" w:rsidRPr="00165675" w:rsidRDefault="002D219A" w:rsidP="002D219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No significant difference (0–4%) or non-significant p-values.</w:t>
            </w:r>
          </w:p>
        </w:tc>
      </w:tr>
      <w:tr w:rsidR="002D219A" w:rsidRPr="00165675" w14:paraId="7C73E4F7" w14:textId="77777777" w:rsidTr="007B49AB">
        <w:trPr>
          <w:trHeight w:val="290"/>
        </w:trPr>
        <w:tc>
          <w:tcPr>
            <w:cnfStyle w:val="001000000000" w:firstRow="0" w:lastRow="0" w:firstColumn="1" w:lastColumn="0" w:oddVBand="0" w:evenVBand="0" w:oddHBand="0" w:evenHBand="0" w:firstRowFirstColumn="0" w:firstRowLastColumn="0" w:lastRowFirstColumn="0" w:lastRowLastColumn="0"/>
            <w:tcW w:w="1838" w:type="dxa"/>
            <w:vMerge/>
            <w:hideMark/>
          </w:tcPr>
          <w:p w14:paraId="0453C7B5" w14:textId="77777777" w:rsidR="002D219A" w:rsidRPr="00165675" w:rsidRDefault="002D219A" w:rsidP="002D219A">
            <w:pPr>
              <w:rPr>
                <w:rFonts w:asciiTheme="majorHAnsi" w:eastAsia="Times New Roman" w:hAnsiTheme="majorHAnsi" w:cstheme="majorHAnsi"/>
                <w:color w:val="000000"/>
              </w:rPr>
            </w:pPr>
          </w:p>
        </w:tc>
        <w:tc>
          <w:tcPr>
            <w:tcW w:w="1266" w:type="dxa"/>
            <w:noWrap/>
            <w:hideMark/>
          </w:tcPr>
          <w:p w14:paraId="1D21274C" w14:textId="77777777" w:rsidR="002D219A" w:rsidRPr="00165675" w:rsidRDefault="002D219A" w:rsidP="002D219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Slightly no</w:t>
            </w:r>
          </w:p>
        </w:tc>
        <w:tc>
          <w:tcPr>
            <w:tcW w:w="6246" w:type="dxa"/>
            <w:noWrap/>
            <w:hideMark/>
          </w:tcPr>
          <w:p w14:paraId="1BED5F76" w14:textId="77777777" w:rsidR="002D219A" w:rsidRPr="00165675" w:rsidRDefault="002D219A" w:rsidP="002D219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Threats inside PAs were 5–10% higher than in control.</w:t>
            </w:r>
          </w:p>
        </w:tc>
      </w:tr>
      <w:tr w:rsidR="002D219A" w:rsidRPr="00165675" w14:paraId="405B2896" w14:textId="77777777" w:rsidTr="007B49A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8" w:type="dxa"/>
            <w:vMerge/>
            <w:hideMark/>
          </w:tcPr>
          <w:p w14:paraId="0523D34B" w14:textId="77777777" w:rsidR="002D219A" w:rsidRPr="00165675" w:rsidRDefault="002D219A" w:rsidP="002D219A">
            <w:pPr>
              <w:rPr>
                <w:rFonts w:asciiTheme="majorHAnsi" w:eastAsia="Times New Roman" w:hAnsiTheme="majorHAnsi" w:cstheme="majorHAnsi"/>
                <w:color w:val="000000"/>
              </w:rPr>
            </w:pPr>
          </w:p>
        </w:tc>
        <w:tc>
          <w:tcPr>
            <w:tcW w:w="1266" w:type="dxa"/>
            <w:noWrap/>
            <w:hideMark/>
          </w:tcPr>
          <w:p w14:paraId="4A6D8597" w14:textId="77777777" w:rsidR="002D219A" w:rsidRPr="00165675" w:rsidRDefault="002D219A" w:rsidP="002D219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No</w:t>
            </w:r>
          </w:p>
        </w:tc>
        <w:tc>
          <w:tcPr>
            <w:tcW w:w="6246" w:type="dxa"/>
            <w:noWrap/>
            <w:hideMark/>
          </w:tcPr>
          <w:p w14:paraId="66AAC52C" w14:textId="77777777" w:rsidR="002D219A" w:rsidRPr="00165675" w:rsidRDefault="002D219A" w:rsidP="002D219A">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Threats inside PAs were higher than in comparator/control areas.</w:t>
            </w:r>
          </w:p>
        </w:tc>
      </w:tr>
      <w:tr w:rsidR="002D219A" w:rsidRPr="00165675" w14:paraId="614C83EF" w14:textId="77777777" w:rsidTr="007B49AB">
        <w:trPr>
          <w:trHeight w:val="290"/>
        </w:trPr>
        <w:tc>
          <w:tcPr>
            <w:cnfStyle w:val="001000000000" w:firstRow="0" w:lastRow="0" w:firstColumn="1" w:lastColumn="0" w:oddVBand="0" w:evenVBand="0" w:oddHBand="0" w:evenHBand="0" w:firstRowFirstColumn="0" w:firstRowLastColumn="0" w:lastRowFirstColumn="0" w:lastRowLastColumn="0"/>
            <w:tcW w:w="1838" w:type="dxa"/>
            <w:vMerge/>
            <w:hideMark/>
          </w:tcPr>
          <w:p w14:paraId="0430E926" w14:textId="77777777" w:rsidR="002D219A" w:rsidRPr="00165675" w:rsidRDefault="002D219A" w:rsidP="002D219A">
            <w:pPr>
              <w:rPr>
                <w:rFonts w:asciiTheme="majorHAnsi" w:eastAsia="Times New Roman" w:hAnsiTheme="majorHAnsi" w:cstheme="majorHAnsi"/>
                <w:color w:val="000000"/>
              </w:rPr>
            </w:pPr>
          </w:p>
        </w:tc>
        <w:tc>
          <w:tcPr>
            <w:tcW w:w="1266" w:type="dxa"/>
            <w:noWrap/>
            <w:hideMark/>
          </w:tcPr>
          <w:p w14:paraId="636D046F" w14:textId="77777777" w:rsidR="002D219A" w:rsidRPr="00165675" w:rsidRDefault="002D219A" w:rsidP="002D219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NA</w:t>
            </w:r>
          </w:p>
        </w:tc>
        <w:tc>
          <w:tcPr>
            <w:tcW w:w="6246" w:type="dxa"/>
            <w:noWrap/>
            <w:hideMark/>
          </w:tcPr>
          <w:p w14:paraId="685007EA" w14:textId="4EBE00BE" w:rsidR="002D219A" w:rsidRPr="00165675" w:rsidRDefault="002D219A" w:rsidP="002D219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165675">
              <w:rPr>
                <w:rFonts w:asciiTheme="majorHAnsi" w:eastAsia="Times New Roman" w:hAnsiTheme="majorHAnsi" w:cstheme="majorHAnsi"/>
                <w:color w:val="000000"/>
              </w:rPr>
              <w:t>No comparison was reported.</w:t>
            </w:r>
          </w:p>
        </w:tc>
      </w:tr>
    </w:tbl>
    <w:p w14:paraId="5ABC1750" w14:textId="77777777" w:rsidR="002D219A" w:rsidRPr="00165675" w:rsidRDefault="002D219A" w:rsidP="002D219A">
      <w:pPr>
        <w:rPr>
          <w:rFonts w:asciiTheme="majorHAnsi" w:hAnsiTheme="majorHAnsi" w:cstheme="majorHAnsi"/>
        </w:rPr>
      </w:pPr>
    </w:p>
    <w:p w14:paraId="5E0B0F7C" w14:textId="36AFDF44" w:rsidR="00434EB9" w:rsidRPr="00165675" w:rsidRDefault="00434EB9">
      <w:pPr>
        <w:rPr>
          <w:rFonts w:asciiTheme="majorHAnsi" w:hAnsiTheme="majorHAnsi" w:cstheme="majorHAnsi"/>
        </w:rPr>
      </w:pPr>
    </w:p>
    <w:p w14:paraId="3CF54A6B" w14:textId="445335A9" w:rsidR="00434EB9" w:rsidRPr="00165675" w:rsidRDefault="00F411AA">
      <w:pPr>
        <w:rPr>
          <w:rFonts w:asciiTheme="majorHAnsi" w:hAnsiTheme="majorHAnsi" w:cstheme="majorHAnsi"/>
        </w:rPr>
      </w:pPr>
      <w:r w:rsidRPr="00165675">
        <w:rPr>
          <w:rFonts w:asciiTheme="majorHAnsi" w:hAnsiTheme="majorHAnsi" w:cstheme="majorHAnsi"/>
        </w:rPr>
        <w:br w:type="page"/>
      </w:r>
    </w:p>
    <w:p w14:paraId="65940C82" w14:textId="1F71A0E5" w:rsidR="00434EB9" w:rsidRPr="00165675" w:rsidRDefault="00211839" w:rsidP="00211839">
      <w:pPr>
        <w:pStyle w:val="Caption"/>
        <w:rPr>
          <w:rFonts w:cstheme="majorHAnsi"/>
          <w:szCs w:val="22"/>
        </w:rPr>
      </w:pPr>
      <w:r w:rsidRPr="00165675">
        <w:rPr>
          <w:rFonts w:cstheme="majorHAnsi"/>
          <w:szCs w:val="22"/>
        </w:rPr>
        <w:lastRenderedPageBreak/>
        <w:t>Table S</w:t>
      </w:r>
      <w:r w:rsidRPr="00165675">
        <w:rPr>
          <w:rFonts w:cstheme="majorHAnsi"/>
          <w:szCs w:val="22"/>
        </w:rPr>
        <w:fldChar w:fldCharType="begin"/>
      </w:r>
      <w:r w:rsidRPr="00165675">
        <w:rPr>
          <w:rFonts w:cstheme="majorHAnsi"/>
          <w:szCs w:val="22"/>
        </w:rPr>
        <w:instrText xml:space="preserve"> SEQ Table_S \* ARABIC </w:instrText>
      </w:r>
      <w:r w:rsidRPr="00165675">
        <w:rPr>
          <w:rFonts w:cstheme="majorHAnsi"/>
          <w:szCs w:val="22"/>
        </w:rPr>
        <w:fldChar w:fldCharType="separate"/>
      </w:r>
      <w:r w:rsidRPr="00165675">
        <w:rPr>
          <w:rFonts w:cstheme="majorHAnsi"/>
          <w:noProof/>
          <w:szCs w:val="22"/>
        </w:rPr>
        <w:t>6</w:t>
      </w:r>
      <w:r w:rsidRPr="00165675">
        <w:rPr>
          <w:rFonts w:cstheme="majorHAnsi"/>
          <w:szCs w:val="22"/>
        </w:rPr>
        <w:fldChar w:fldCharType="end"/>
      </w:r>
      <w:r w:rsidRPr="00165675">
        <w:rPr>
          <w:rFonts w:cstheme="majorHAnsi"/>
          <w:szCs w:val="22"/>
        </w:rPr>
        <w:t>.  Data coding of reasons leading to observed threat outcomes</w:t>
      </w:r>
    </w:p>
    <w:tbl>
      <w:tblPr>
        <w:tblStyle w:val="PlainTable2"/>
        <w:tblW w:w="0" w:type="auto"/>
        <w:tblLook w:val="04A0" w:firstRow="1" w:lastRow="0" w:firstColumn="1" w:lastColumn="0" w:noHBand="0" w:noVBand="1"/>
      </w:tblPr>
      <w:tblGrid>
        <w:gridCol w:w="1415"/>
        <w:gridCol w:w="2393"/>
        <w:gridCol w:w="4832"/>
      </w:tblGrid>
      <w:tr w:rsidR="00434EB9" w:rsidRPr="00165675" w14:paraId="20527A0A" w14:textId="77777777" w:rsidTr="00433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7BB0B76E" w14:textId="60B28DE7" w:rsidR="00434EB9" w:rsidRPr="00165675" w:rsidRDefault="002D219A" w:rsidP="002D219A">
            <w:pPr>
              <w:jc w:val="center"/>
              <w:rPr>
                <w:rFonts w:asciiTheme="majorHAnsi" w:hAnsiTheme="majorHAnsi" w:cstheme="majorHAnsi"/>
                <w:b w:val="0"/>
                <w:bCs w:val="0"/>
              </w:rPr>
            </w:pPr>
            <w:r w:rsidRPr="00165675">
              <w:rPr>
                <w:rFonts w:asciiTheme="majorHAnsi" w:hAnsiTheme="majorHAnsi" w:cstheme="majorHAnsi"/>
              </w:rPr>
              <w:t>E</w:t>
            </w:r>
            <w:r w:rsidR="00340591" w:rsidRPr="00165675">
              <w:rPr>
                <w:rFonts w:asciiTheme="majorHAnsi" w:hAnsiTheme="majorHAnsi" w:cstheme="majorHAnsi"/>
              </w:rPr>
              <w:t>ffectiveness dimension</w:t>
            </w:r>
          </w:p>
        </w:tc>
        <w:tc>
          <w:tcPr>
            <w:tcW w:w="2403" w:type="dxa"/>
          </w:tcPr>
          <w:p w14:paraId="4579FFDB" w14:textId="77777777" w:rsidR="00434EB9" w:rsidRPr="00165675" w:rsidRDefault="00F411AA" w:rsidP="002D219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165675">
              <w:rPr>
                <w:rFonts w:asciiTheme="majorHAnsi" w:hAnsiTheme="majorHAnsi" w:cstheme="majorHAnsi"/>
              </w:rPr>
              <w:t>Factor</w:t>
            </w:r>
          </w:p>
        </w:tc>
        <w:tc>
          <w:tcPr>
            <w:tcW w:w="5062" w:type="dxa"/>
          </w:tcPr>
          <w:p w14:paraId="74594900" w14:textId="77777777" w:rsidR="00434EB9" w:rsidRPr="00165675" w:rsidRDefault="00F411AA" w:rsidP="002D219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165675">
              <w:rPr>
                <w:rFonts w:asciiTheme="majorHAnsi" w:hAnsiTheme="majorHAnsi" w:cstheme="majorHAnsi"/>
              </w:rPr>
              <w:t>Effect</w:t>
            </w:r>
          </w:p>
        </w:tc>
      </w:tr>
      <w:tr w:rsidR="00340591" w:rsidRPr="00165675" w14:paraId="68E82088" w14:textId="77777777" w:rsidTr="00433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vMerge w:val="restart"/>
            <w:textDirection w:val="btLr"/>
          </w:tcPr>
          <w:p w14:paraId="7F4C6922" w14:textId="77777777" w:rsidR="00340591" w:rsidRPr="00165675" w:rsidRDefault="00340591" w:rsidP="002D219A">
            <w:pPr>
              <w:ind w:left="113" w:right="113"/>
              <w:jc w:val="center"/>
              <w:rPr>
                <w:rFonts w:asciiTheme="majorHAnsi" w:hAnsiTheme="majorHAnsi" w:cstheme="majorHAnsi"/>
              </w:rPr>
            </w:pPr>
            <w:r w:rsidRPr="00165675">
              <w:rPr>
                <w:rFonts w:asciiTheme="majorHAnsi" w:hAnsiTheme="majorHAnsi" w:cstheme="majorHAnsi"/>
              </w:rPr>
              <w:t>Location and baseline considerations</w:t>
            </w:r>
          </w:p>
          <w:p w14:paraId="0AA833D4" w14:textId="29B199AC" w:rsidR="00340591" w:rsidRPr="00165675" w:rsidRDefault="00340591" w:rsidP="002D219A">
            <w:pPr>
              <w:ind w:left="113" w:right="113"/>
              <w:jc w:val="center"/>
              <w:rPr>
                <w:rFonts w:asciiTheme="majorHAnsi" w:hAnsiTheme="majorHAnsi" w:cstheme="majorHAnsi"/>
              </w:rPr>
            </w:pPr>
          </w:p>
        </w:tc>
        <w:tc>
          <w:tcPr>
            <w:tcW w:w="2403" w:type="dxa"/>
          </w:tcPr>
          <w:p w14:paraId="71D8F91F" w14:textId="77777777" w:rsidR="00340591" w:rsidRPr="00165675" w:rsidRDefault="00340591"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High threat area</w:t>
            </w:r>
          </w:p>
        </w:tc>
        <w:tc>
          <w:tcPr>
            <w:tcW w:w="5062" w:type="dxa"/>
          </w:tcPr>
          <w:p w14:paraId="2BDA186F" w14:textId="2BFCA766" w:rsidR="00340591" w:rsidRPr="00165675" w:rsidRDefault="002D219A"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PAs surrounded by areas under high human pressure or located on land with high economic interest, either as baseline or during the study period.</w:t>
            </w:r>
          </w:p>
        </w:tc>
      </w:tr>
      <w:tr w:rsidR="00340591" w:rsidRPr="00165675" w14:paraId="7487604F" w14:textId="77777777" w:rsidTr="00433B6E">
        <w:tc>
          <w:tcPr>
            <w:cnfStyle w:val="001000000000" w:firstRow="0" w:lastRow="0" w:firstColumn="1" w:lastColumn="0" w:oddVBand="0" w:evenVBand="0" w:oddHBand="0" w:evenHBand="0" w:firstRowFirstColumn="0" w:firstRowLastColumn="0" w:lastRowFirstColumn="0" w:lastRowLastColumn="0"/>
            <w:tcW w:w="1391" w:type="dxa"/>
            <w:vMerge/>
          </w:tcPr>
          <w:p w14:paraId="2C34E2D1" w14:textId="2E8D56EC" w:rsidR="00340591" w:rsidRPr="00165675" w:rsidRDefault="00340591" w:rsidP="002D219A">
            <w:pPr>
              <w:jc w:val="center"/>
              <w:rPr>
                <w:rFonts w:asciiTheme="majorHAnsi" w:hAnsiTheme="majorHAnsi" w:cstheme="majorHAnsi"/>
              </w:rPr>
            </w:pPr>
          </w:p>
        </w:tc>
        <w:tc>
          <w:tcPr>
            <w:tcW w:w="2403" w:type="dxa"/>
          </w:tcPr>
          <w:p w14:paraId="03EE2480" w14:textId="52F4389E" w:rsidR="00340591" w:rsidRPr="00165675" w:rsidRDefault="00340591" w:rsidP="002D21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Low threat area</w:t>
            </w:r>
          </w:p>
        </w:tc>
        <w:tc>
          <w:tcPr>
            <w:tcW w:w="5062" w:type="dxa"/>
          </w:tcPr>
          <w:p w14:paraId="61FAFB4B" w14:textId="67751F38" w:rsidR="00340591" w:rsidRPr="00165675" w:rsidRDefault="002D219A" w:rsidP="002D21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PAs located in areas with low economic interest and limited development pressures.</w:t>
            </w:r>
          </w:p>
        </w:tc>
      </w:tr>
      <w:tr w:rsidR="00340591" w:rsidRPr="00165675" w14:paraId="1D9DD3CF" w14:textId="77777777" w:rsidTr="00433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vMerge/>
          </w:tcPr>
          <w:p w14:paraId="08869E67" w14:textId="3177D71C" w:rsidR="00340591" w:rsidRPr="00165675" w:rsidRDefault="00340591" w:rsidP="002D219A">
            <w:pPr>
              <w:jc w:val="center"/>
              <w:rPr>
                <w:rFonts w:asciiTheme="majorHAnsi" w:hAnsiTheme="majorHAnsi" w:cstheme="majorHAnsi"/>
              </w:rPr>
            </w:pPr>
          </w:p>
        </w:tc>
        <w:tc>
          <w:tcPr>
            <w:tcW w:w="2403" w:type="dxa"/>
          </w:tcPr>
          <w:p w14:paraId="2F7797E1" w14:textId="77777777" w:rsidR="00340591" w:rsidRPr="00165675" w:rsidRDefault="00340591"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Permeable boundaries</w:t>
            </w:r>
          </w:p>
        </w:tc>
        <w:tc>
          <w:tcPr>
            <w:tcW w:w="5062" w:type="dxa"/>
          </w:tcPr>
          <w:p w14:paraId="1A0A7100" w14:textId="71D94C44" w:rsidR="00340591" w:rsidRPr="00165675" w:rsidRDefault="002D219A"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External effects (e.g., chemical pollution, light pollution) reaching PAs due to lack of physical barriers.</w:t>
            </w:r>
          </w:p>
        </w:tc>
      </w:tr>
      <w:tr w:rsidR="00340591" w:rsidRPr="00165675" w14:paraId="30E89580" w14:textId="77777777" w:rsidTr="00433B6E">
        <w:tc>
          <w:tcPr>
            <w:cnfStyle w:val="001000000000" w:firstRow="0" w:lastRow="0" w:firstColumn="1" w:lastColumn="0" w:oddVBand="0" w:evenVBand="0" w:oddHBand="0" w:evenHBand="0" w:firstRowFirstColumn="0" w:firstRowLastColumn="0" w:lastRowFirstColumn="0" w:lastRowLastColumn="0"/>
            <w:tcW w:w="1391" w:type="dxa"/>
            <w:vMerge/>
          </w:tcPr>
          <w:p w14:paraId="4AD378A0" w14:textId="24E45A33" w:rsidR="00340591" w:rsidRPr="00165675" w:rsidRDefault="00340591" w:rsidP="002D219A">
            <w:pPr>
              <w:jc w:val="center"/>
              <w:rPr>
                <w:rFonts w:asciiTheme="majorHAnsi" w:hAnsiTheme="majorHAnsi" w:cstheme="majorHAnsi"/>
              </w:rPr>
            </w:pPr>
          </w:p>
        </w:tc>
        <w:tc>
          <w:tcPr>
            <w:tcW w:w="2403" w:type="dxa"/>
          </w:tcPr>
          <w:p w14:paraId="2DC77675" w14:textId="77777777" w:rsidR="00340591" w:rsidRPr="00165675" w:rsidRDefault="00340591" w:rsidP="002D21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High accessibilty</w:t>
            </w:r>
          </w:p>
        </w:tc>
        <w:tc>
          <w:tcPr>
            <w:tcW w:w="5062" w:type="dxa"/>
          </w:tcPr>
          <w:p w14:paraId="5818224C" w14:textId="7E2B8F0F" w:rsidR="00340591" w:rsidRPr="00165675" w:rsidRDefault="002D219A" w:rsidP="002D21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Easy access to PAs (e.g., near roads or non-remote areas).</w:t>
            </w:r>
          </w:p>
        </w:tc>
      </w:tr>
      <w:tr w:rsidR="00340591" w:rsidRPr="00165675" w14:paraId="66B15923" w14:textId="77777777" w:rsidTr="00433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vMerge/>
          </w:tcPr>
          <w:p w14:paraId="65BC2BCF" w14:textId="7F302E56" w:rsidR="00340591" w:rsidRPr="00165675" w:rsidRDefault="00340591" w:rsidP="002D219A">
            <w:pPr>
              <w:jc w:val="center"/>
              <w:rPr>
                <w:rFonts w:asciiTheme="majorHAnsi" w:hAnsiTheme="majorHAnsi" w:cstheme="majorHAnsi"/>
              </w:rPr>
            </w:pPr>
          </w:p>
        </w:tc>
        <w:tc>
          <w:tcPr>
            <w:tcW w:w="2403" w:type="dxa"/>
          </w:tcPr>
          <w:p w14:paraId="7EE99C02" w14:textId="77777777" w:rsidR="00340591" w:rsidRPr="00165675" w:rsidRDefault="00340591"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Population density</w:t>
            </w:r>
          </w:p>
        </w:tc>
        <w:tc>
          <w:tcPr>
            <w:tcW w:w="5062" w:type="dxa"/>
          </w:tcPr>
          <w:p w14:paraId="6312E393" w14:textId="05CA7BCE" w:rsidR="00340591" w:rsidRPr="00165675" w:rsidRDefault="002D219A"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PAs surrounded by land with high human population density.</w:t>
            </w:r>
          </w:p>
        </w:tc>
      </w:tr>
      <w:tr w:rsidR="00340591" w:rsidRPr="00165675" w14:paraId="17E863BF" w14:textId="77777777" w:rsidTr="00433B6E">
        <w:tc>
          <w:tcPr>
            <w:cnfStyle w:val="001000000000" w:firstRow="0" w:lastRow="0" w:firstColumn="1" w:lastColumn="0" w:oddVBand="0" w:evenVBand="0" w:oddHBand="0" w:evenHBand="0" w:firstRowFirstColumn="0" w:firstRowLastColumn="0" w:lastRowFirstColumn="0" w:lastRowLastColumn="0"/>
            <w:tcW w:w="1391" w:type="dxa"/>
            <w:vMerge w:val="restart"/>
            <w:textDirection w:val="btLr"/>
          </w:tcPr>
          <w:p w14:paraId="3CB592A5" w14:textId="78C57F40" w:rsidR="00340591" w:rsidRPr="00165675" w:rsidRDefault="00340591" w:rsidP="002D219A">
            <w:pPr>
              <w:ind w:left="113" w:right="113"/>
              <w:jc w:val="center"/>
              <w:rPr>
                <w:rFonts w:asciiTheme="majorHAnsi" w:hAnsiTheme="majorHAnsi" w:cstheme="majorHAnsi"/>
              </w:rPr>
            </w:pPr>
            <w:r w:rsidRPr="00165675">
              <w:rPr>
                <w:rFonts w:asciiTheme="majorHAnsi" w:hAnsiTheme="majorHAnsi" w:cstheme="majorHAnsi"/>
              </w:rPr>
              <w:t>Design</w:t>
            </w:r>
          </w:p>
        </w:tc>
        <w:tc>
          <w:tcPr>
            <w:tcW w:w="2403" w:type="dxa"/>
          </w:tcPr>
          <w:p w14:paraId="1CC7923E" w14:textId="77777777" w:rsidR="00340591" w:rsidRPr="00165675" w:rsidRDefault="00340591" w:rsidP="002D21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Fragmentation</w:t>
            </w:r>
          </w:p>
        </w:tc>
        <w:tc>
          <w:tcPr>
            <w:tcW w:w="5062" w:type="dxa"/>
          </w:tcPr>
          <w:p w14:paraId="2F42273F" w14:textId="77777777" w:rsidR="00340591" w:rsidRPr="00165675" w:rsidRDefault="00340591" w:rsidP="002D21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Areas reporting high habitat or PA fragmentation</w:t>
            </w:r>
          </w:p>
        </w:tc>
      </w:tr>
      <w:tr w:rsidR="00340591" w:rsidRPr="00165675" w14:paraId="79F058FD" w14:textId="77777777" w:rsidTr="00433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vMerge/>
          </w:tcPr>
          <w:p w14:paraId="49475148" w14:textId="2851992F" w:rsidR="00340591" w:rsidRPr="00165675" w:rsidRDefault="00340591" w:rsidP="002D219A">
            <w:pPr>
              <w:jc w:val="center"/>
              <w:rPr>
                <w:rFonts w:asciiTheme="majorHAnsi" w:hAnsiTheme="majorHAnsi" w:cstheme="majorHAnsi"/>
              </w:rPr>
            </w:pPr>
          </w:p>
        </w:tc>
        <w:tc>
          <w:tcPr>
            <w:tcW w:w="2403" w:type="dxa"/>
          </w:tcPr>
          <w:p w14:paraId="50060827" w14:textId="08B875E3" w:rsidR="00340591" w:rsidRPr="00165675" w:rsidRDefault="002D219A"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PA size (large and small)</w:t>
            </w:r>
          </w:p>
        </w:tc>
        <w:tc>
          <w:tcPr>
            <w:tcW w:w="5062" w:type="dxa"/>
          </w:tcPr>
          <w:p w14:paraId="1273A792" w14:textId="3D1023CE" w:rsidR="00340591" w:rsidRPr="00165675" w:rsidRDefault="002D219A"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Reported effect depending on the PA size</w:t>
            </w:r>
          </w:p>
        </w:tc>
      </w:tr>
      <w:tr w:rsidR="00340591" w:rsidRPr="00165675" w14:paraId="13B122B5" w14:textId="77777777" w:rsidTr="00433B6E">
        <w:tc>
          <w:tcPr>
            <w:cnfStyle w:val="001000000000" w:firstRow="0" w:lastRow="0" w:firstColumn="1" w:lastColumn="0" w:oddVBand="0" w:evenVBand="0" w:oddHBand="0" w:evenHBand="0" w:firstRowFirstColumn="0" w:firstRowLastColumn="0" w:lastRowFirstColumn="0" w:lastRowLastColumn="0"/>
            <w:tcW w:w="1391" w:type="dxa"/>
            <w:vMerge/>
          </w:tcPr>
          <w:p w14:paraId="1492D0A8" w14:textId="312BE2B2" w:rsidR="00340591" w:rsidRPr="00165675" w:rsidRDefault="00340591" w:rsidP="002D219A">
            <w:pPr>
              <w:jc w:val="center"/>
              <w:rPr>
                <w:rFonts w:asciiTheme="majorHAnsi" w:hAnsiTheme="majorHAnsi" w:cstheme="majorHAnsi"/>
              </w:rPr>
            </w:pPr>
          </w:p>
        </w:tc>
        <w:tc>
          <w:tcPr>
            <w:tcW w:w="2403" w:type="dxa"/>
          </w:tcPr>
          <w:p w14:paraId="5F5B827D" w14:textId="7E2CDEC9" w:rsidR="00340591" w:rsidRPr="00165675" w:rsidRDefault="00340591" w:rsidP="002D21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PA age</w:t>
            </w:r>
          </w:p>
        </w:tc>
        <w:tc>
          <w:tcPr>
            <w:tcW w:w="5062" w:type="dxa"/>
          </w:tcPr>
          <w:p w14:paraId="54A9DDDC" w14:textId="1DBE83EB" w:rsidR="00340591" w:rsidRPr="00165675" w:rsidRDefault="002D219A" w:rsidP="002D21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Some studies reported older PAs as less effective than more recently designated ones.</w:t>
            </w:r>
          </w:p>
        </w:tc>
      </w:tr>
      <w:tr w:rsidR="002D219A" w:rsidRPr="00165675" w14:paraId="3628CA29" w14:textId="77777777" w:rsidTr="00433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vMerge w:val="restart"/>
            <w:textDirection w:val="btLr"/>
          </w:tcPr>
          <w:p w14:paraId="0D8D2ECE" w14:textId="77777777" w:rsidR="002D219A" w:rsidRPr="00165675" w:rsidRDefault="002D219A" w:rsidP="002D219A">
            <w:pPr>
              <w:ind w:left="113" w:right="113"/>
              <w:jc w:val="center"/>
              <w:rPr>
                <w:rFonts w:asciiTheme="majorHAnsi" w:hAnsiTheme="majorHAnsi" w:cstheme="majorHAnsi"/>
              </w:rPr>
            </w:pPr>
            <w:r w:rsidRPr="00165675">
              <w:rPr>
                <w:rFonts w:asciiTheme="majorHAnsi" w:hAnsiTheme="majorHAnsi" w:cstheme="majorHAnsi"/>
              </w:rPr>
              <w:t>Management</w:t>
            </w:r>
          </w:p>
        </w:tc>
        <w:tc>
          <w:tcPr>
            <w:tcW w:w="2403" w:type="dxa"/>
          </w:tcPr>
          <w:p w14:paraId="7C495F63" w14:textId="2988B5FC" w:rsidR="002D219A" w:rsidRPr="00165675" w:rsidRDefault="002D219A"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Funding and resources (sufficient/insufficient)</w:t>
            </w:r>
          </w:p>
        </w:tc>
        <w:tc>
          <w:tcPr>
            <w:tcW w:w="5062" w:type="dxa"/>
          </w:tcPr>
          <w:p w14:paraId="25DD4EE7" w14:textId="231A9488" w:rsidR="002D219A" w:rsidRPr="00165675" w:rsidRDefault="002D219A"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rPr>
              <w:t>Presence, absence, or quality of financial and logistical support linked to observed outcomes.</w:t>
            </w:r>
          </w:p>
        </w:tc>
      </w:tr>
      <w:tr w:rsidR="002D219A" w:rsidRPr="00165675" w14:paraId="46A3AE3E" w14:textId="77777777" w:rsidTr="00433B6E">
        <w:tc>
          <w:tcPr>
            <w:cnfStyle w:val="001000000000" w:firstRow="0" w:lastRow="0" w:firstColumn="1" w:lastColumn="0" w:oddVBand="0" w:evenVBand="0" w:oddHBand="0" w:evenHBand="0" w:firstRowFirstColumn="0" w:firstRowLastColumn="0" w:lastRowFirstColumn="0" w:lastRowLastColumn="0"/>
            <w:tcW w:w="1391" w:type="dxa"/>
            <w:vMerge/>
          </w:tcPr>
          <w:p w14:paraId="038FB23B" w14:textId="77777777" w:rsidR="002D219A" w:rsidRPr="00165675" w:rsidRDefault="002D219A" w:rsidP="002D219A">
            <w:pPr>
              <w:jc w:val="center"/>
              <w:rPr>
                <w:rFonts w:asciiTheme="majorHAnsi" w:hAnsiTheme="majorHAnsi" w:cstheme="majorHAnsi"/>
              </w:rPr>
            </w:pPr>
          </w:p>
        </w:tc>
        <w:tc>
          <w:tcPr>
            <w:tcW w:w="2403" w:type="dxa"/>
          </w:tcPr>
          <w:p w14:paraId="3AB53D87" w14:textId="036E25B8" w:rsidR="002D219A" w:rsidRPr="00165675" w:rsidRDefault="002D219A" w:rsidP="002D21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color w:val="000000"/>
              </w:rPr>
              <w:t>Management interventions or strategies</w:t>
            </w:r>
          </w:p>
        </w:tc>
        <w:tc>
          <w:tcPr>
            <w:tcW w:w="5062" w:type="dxa"/>
          </w:tcPr>
          <w:p w14:paraId="56063171" w14:textId="7DF514C2" w:rsidR="002D219A" w:rsidRPr="00165675" w:rsidRDefault="002D219A" w:rsidP="002D21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color w:val="000000"/>
              </w:rPr>
              <w:t>Existence or absence of management plans, actions, or strategies directly influences PA outcomes.</w:t>
            </w:r>
          </w:p>
        </w:tc>
      </w:tr>
      <w:tr w:rsidR="002D219A" w:rsidRPr="00165675" w14:paraId="61835D1E" w14:textId="77777777" w:rsidTr="00433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vMerge/>
          </w:tcPr>
          <w:p w14:paraId="15E1D4C4" w14:textId="77777777" w:rsidR="002D219A" w:rsidRPr="00165675" w:rsidRDefault="002D219A" w:rsidP="002D219A">
            <w:pPr>
              <w:jc w:val="center"/>
              <w:rPr>
                <w:rFonts w:asciiTheme="majorHAnsi" w:hAnsiTheme="majorHAnsi" w:cstheme="majorHAnsi"/>
              </w:rPr>
            </w:pPr>
          </w:p>
        </w:tc>
        <w:tc>
          <w:tcPr>
            <w:tcW w:w="2403" w:type="dxa"/>
          </w:tcPr>
          <w:p w14:paraId="13AC19AE" w14:textId="0FCB2366" w:rsidR="002D219A" w:rsidRPr="00165675" w:rsidRDefault="002D219A"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color w:val="000000"/>
              </w:rPr>
              <w:t>Level of enforcement</w:t>
            </w:r>
          </w:p>
        </w:tc>
        <w:tc>
          <w:tcPr>
            <w:tcW w:w="5062" w:type="dxa"/>
          </w:tcPr>
          <w:p w14:paraId="4C61DDB6" w14:textId="5C9F6D9A" w:rsidR="002D219A" w:rsidRPr="00165675" w:rsidRDefault="002D219A"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color w:val="000000"/>
              </w:rPr>
              <w:t>Enforcement level (e.g., IUCN category, or declaration type level (national vs. local) noted as determinants.</w:t>
            </w:r>
          </w:p>
        </w:tc>
      </w:tr>
      <w:tr w:rsidR="002D219A" w:rsidRPr="00165675" w14:paraId="51874B0F" w14:textId="77777777" w:rsidTr="00433B6E">
        <w:tc>
          <w:tcPr>
            <w:cnfStyle w:val="001000000000" w:firstRow="0" w:lastRow="0" w:firstColumn="1" w:lastColumn="0" w:oddVBand="0" w:evenVBand="0" w:oddHBand="0" w:evenHBand="0" w:firstRowFirstColumn="0" w:firstRowLastColumn="0" w:lastRowFirstColumn="0" w:lastRowLastColumn="0"/>
            <w:tcW w:w="1391" w:type="dxa"/>
            <w:vMerge/>
          </w:tcPr>
          <w:p w14:paraId="15B2A592" w14:textId="77777777" w:rsidR="002D219A" w:rsidRPr="00165675" w:rsidRDefault="002D219A" w:rsidP="002D219A">
            <w:pPr>
              <w:jc w:val="center"/>
              <w:rPr>
                <w:rFonts w:asciiTheme="majorHAnsi" w:hAnsiTheme="majorHAnsi" w:cstheme="majorHAnsi"/>
              </w:rPr>
            </w:pPr>
          </w:p>
        </w:tc>
        <w:tc>
          <w:tcPr>
            <w:tcW w:w="2403" w:type="dxa"/>
          </w:tcPr>
          <w:p w14:paraId="01868059" w14:textId="167C8BEE" w:rsidR="002D219A" w:rsidRPr="00165675" w:rsidRDefault="002D219A" w:rsidP="002D21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color w:val="000000"/>
              </w:rPr>
              <w:t>National development index</w:t>
            </w:r>
          </w:p>
        </w:tc>
        <w:tc>
          <w:tcPr>
            <w:tcW w:w="5062" w:type="dxa"/>
          </w:tcPr>
          <w:p w14:paraId="1FF6938D" w14:textId="2EADCCD5" w:rsidR="002D219A" w:rsidRPr="00165675" w:rsidRDefault="002D219A" w:rsidP="002D21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color w:val="000000"/>
              </w:rPr>
              <w:t>Higher or lower national development status may influence policy, investment, and enforcement.</w:t>
            </w:r>
          </w:p>
        </w:tc>
      </w:tr>
      <w:tr w:rsidR="002D219A" w:rsidRPr="00165675" w14:paraId="56A9025C" w14:textId="77777777" w:rsidTr="00433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vMerge/>
          </w:tcPr>
          <w:p w14:paraId="70D2D38C" w14:textId="77777777" w:rsidR="002D219A" w:rsidRPr="00165675" w:rsidRDefault="002D219A" w:rsidP="002D219A">
            <w:pPr>
              <w:jc w:val="center"/>
              <w:rPr>
                <w:rFonts w:asciiTheme="majorHAnsi" w:hAnsiTheme="majorHAnsi" w:cstheme="majorHAnsi"/>
              </w:rPr>
            </w:pPr>
          </w:p>
        </w:tc>
        <w:tc>
          <w:tcPr>
            <w:tcW w:w="2403" w:type="dxa"/>
          </w:tcPr>
          <w:p w14:paraId="630A8CC8" w14:textId="77E4C146" w:rsidR="002D219A" w:rsidRPr="00165675" w:rsidRDefault="002D219A"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color w:val="000000"/>
              </w:rPr>
              <w:t>Governance structure</w:t>
            </w:r>
          </w:p>
        </w:tc>
        <w:tc>
          <w:tcPr>
            <w:tcW w:w="5062" w:type="dxa"/>
          </w:tcPr>
          <w:p w14:paraId="26C7B64A" w14:textId="3BF930F9" w:rsidR="002D219A" w:rsidRPr="00165675" w:rsidRDefault="002D219A"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color w:val="000000"/>
              </w:rPr>
              <w:t>Type and quality of institutional or governmental involvement, including community participation.</w:t>
            </w:r>
          </w:p>
        </w:tc>
      </w:tr>
      <w:tr w:rsidR="002D219A" w:rsidRPr="00165675" w14:paraId="3DBF0545" w14:textId="77777777" w:rsidTr="00433B6E">
        <w:tc>
          <w:tcPr>
            <w:cnfStyle w:val="001000000000" w:firstRow="0" w:lastRow="0" w:firstColumn="1" w:lastColumn="0" w:oddVBand="0" w:evenVBand="0" w:oddHBand="0" w:evenHBand="0" w:firstRowFirstColumn="0" w:firstRowLastColumn="0" w:lastRowFirstColumn="0" w:lastRowLastColumn="0"/>
            <w:tcW w:w="1391" w:type="dxa"/>
            <w:vMerge/>
          </w:tcPr>
          <w:p w14:paraId="2B3AF2DA" w14:textId="77777777" w:rsidR="002D219A" w:rsidRPr="00165675" w:rsidRDefault="002D219A" w:rsidP="002D219A">
            <w:pPr>
              <w:jc w:val="center"/>
              <w:rPr>
                <w:rFonts w:asciiTheme="majorHAnsi" w:hAnsiTheme="majorHAnsi" w:cstheme="majorHAnsi"/>
              </w:rPr>
            </w:pPr>
          </w:p>
        </w:tc>
        <w:tc>
          <w:tcPr>
            <w:tcW w:w="2403" w:type="dxa"/>
          </w:tcPr>
          <w:p w14:paraId="0F8352B7" w14:textId="6F4EF8E5" w:rsidR="002D219A" w:rsidRPr="00165675" w:rsidRDefault="002D219A" w:rsidP="002D21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color w:val="000000"/>
              </w:rPr>
              <w:t>Indigenous communities</w:t>
            </w:r>
          </w:p>
        </w:tc>
        <w:tc>
          <w:tcPr>
            <w:tcW w:w="5062" w:type="dxa"/>
          </w:tcPr>
          <w:p w14:paraId="3C08EED4" w14:textId="43AF5B15" w:rsidR="002D219A" w:rsidRPr="00165675" w:rsidRDefault="002D219A" w:rsidP="002D219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color w:val="000000"/>
              </w:rPr>
              <w:t>Effects of Indigenous land rights or community presence in or around PAs on conservation outcomes.</w:t>
            </w:r>
          </w:p>
        </w:tc>
      </w:tr>
      <w:tr w:rsidR="002D219A" w:rsidRPr="00165675" w14:paraId="65CFF85D" w14:textId="77777777" w:rsidTr="00433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vMerge/>
          </w:tcPr>
          <w:p w14:paraId="18E975BE" w14:textId="77777777" w:rsidR="002D219A" w:rsidRPr="00165675" w:rsidRDefault="002D219A" w:rsidP="002D219A">
            <w:pPr>
              <w:jc w:val="center"/>
              <w:rPr>
                <w:rFonts w:asciiTheme="majorHAnsi" w:hAnsiTheme="majorHAnsi" w:cstheme="majorHAnsi"/>
              </w:rPr>
            </w:pPr>
          </w:p>
        </w:tc>
        <w:tc>
          <w:tcPr>
            <w:tcW w:w="2403" w:type="dxa"/>
          </w:tcPr>
          <w:p w14:paraId="4F56BB36" w14:textId="39461211" w:rsidR="002D219A" w:rsidRPr="00165675" w:rsidRDefault="002D219A"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color w:val="000000"/>
              </w:rPr>
              <w:t>Social conflicts</w:t>
            </w:r>
          </w:p>
        </w:tc>
        <w:tc>
          <w:tcPr>
            <w:tcW w:w="5062" w:type="dxa"/>
          </w:tcPr>
          <w:p w14:paraId="4D58E181" w14:textId="502FDD0F" w:rsidR="002D219A" w:rsidRPr="00165675" w:rsidRDefault="002D219A" w:rsidP="002D21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65675">
              <w:rPr>
                <w:rFonts w:asciiTheme="majorHAnsi" w:hAnsiTheme="majorHAnsi" w:cstheme="majorHAnsi"/>
                <w:color w:val="000000"/>
              </w:rPr>
              <w:t>Presence of violence, protests, or socioeconomic instability negatively affecting PA governance or performance.</w:t>
            </w:r>
          </w:p>
        </w:tc>
      </w:tr>
    </w:tbl>
    <w:p w14:paraId="55E0635B" w14:textId="77777777" w:rsidR="00F411AA" w:rsidRPr="00165675" w:rsidRDefault="00F411AA">
      <w:pPr>
        <w:rPr>
          <w:rFonts w:asciiTheme="majorHAnsi" w:hAnsiTheme="majorHAnsi" w:cstheme="majorHAnsi"/>
        </w:rPr>
      </w:pPr>
    </w:p>
    <w:sectPr w:rsidR="00F411AA" w:rsidRPr="0016567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FC23E6"/>
    <w:multiLevelType w:val="hybridMultilevel"/>
    <w:tmpl w:val="55CAA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3D237D"/>
    <w:multiLevelType w:val="hybridMultilevel"/>
    <w:tmpl w:val="6DDE39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57182E"/>
    <w:multiLevelType w:val="multilevel"/>
    <w:tmpl w:val="040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E112967"/>
    <w:multiLevelType w:val="hybridMultilevel"/>
    <w:tmpl w:val="26E46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6F43A8"/>
    <w:multiLevelType w:val="hybridMultilevel"/>
    <w:tmpl w:val="14847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134797"/>
    <w:multiLevelType w:val="hybridMultilevel"/>
    <w:tmpl w:val="620CB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E73F9E"/>
    <w:multiLevelType w:val="hybridMultilevel"/>
    <w:tmpl w:val="CBA8AA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7666603">
    <w:abstractNumId w:val="8"/>
  </w:num>
  <w:num w:numId="2" w16cid:durableId="1804422975">
    <w:abstractNumId w:val="6"/>
  </w:num>
  <w:num w:numId="3" w16cid:durableId="289828408">
    <w:abstractNumId w:val="5"/>
  </w:num>
  <w:num w:numId="4" w16cid:durableId="1108308794">
    <w:abstractNumId w:val="4"/>
  </w:num>
  <w:num w:numId="5" w16cid:durableId="2085646004">
    <w:abstractNumId w:val="7"/>
  </w:num>
  <w:num w:numId="6" w16cid:durableId="171994537">
    <w:abstractNumId w:val="3"/>
  </w:num>
  <w:num w:numId="7" w16cid:durableId="995260665">
    <w:abstractNumId w:val="2"/>
  </w:num>
  <w:num w:numId="8" w16cid:durableId="109857837">
    <w:abstractNumId w:val="1"/>
  </w:num>
  <w:num w:numId="9" w16cid:durableId="347488192">
    <w:abstractNumId w:val="0"/>
  </w:num>
  <w:num w:numId="10" w16cid:durableId="137379268">
    <w:abstractNumId w:val="10"/>
  </w:num>
  <w:num w:numId="11" w16cid:durableId="900990052">
    <w:abstractNumId w:val="9"/>
  </w:num>
  <w:num w:numId="12" w16cid:durableId="1444569413">
    <w:abstractNumId w:val="14"/>
  </w:num>
  <w:num w:numId="13" w16cid:durableId="800150439">
    <w:abstractNumId w:val="15"/>
  </w:num>
  <w:num w:numId="14" w16cid:durableId="1883899547">
    <w:abstractNumId w:val="13"/>
  </w:num>
  <w:num w:numId="15" w16cid:durableId="1355695515">
    <w:abstractNumId w:val="12"/>
  </w:num>
  <w:num w:numId="16" w16cid:durableId="951472990">
    <w:abstractNumId w:val="11"/>
  </w:num>
  <w:num w:numId="17" w16cid:durableId="591281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0NDcwNDQ2MTC1NDRR0lEKTi0uzszPAykwrQUAJ/f2SywAAAA="/>
  </w:docVars>
  <w:rsids>
    <w:rsidRoot w:val="00B47730"/>
    <w:rsid w:val="00011A50"/>
    <w:rsid w:val="00013391"/>
    <w:rsid w:val="0001422B"/>
    <w:rsid w:val="00034616"/>
    <w:rsid w:val="00044DD3"/>
    <w:rsid w:val="0006063C"/>
    <w:rsid w:val="00114D9C"/>
    <w:rsid w:val="0015074B"/>
    <w:rsid w:val="00161D8F"/>
    <w:rsid w:val="00165675"/>
    <w:rsid w:val="0020199C"/>
    <w:rsid w:val="00206E85"/>
    <w:rsid w:val="00211839"/>
    <w:rsid w:val="0029639D"/>
    <w:rsid w:val="002D219A"/>
    <w:rsid w:val="00306449"/>
    <w:rsid w:val="00326F90"/>
    <w:rsid w:val="00335738"/>
    <w:rsid w:val="00340591"/>
    <w:rsid w:val="00366444"/>
    <w:rsid w:val="00392328"/>
    <w:rsid w:val="003945FB"/>
    <w:rsid w:val="00421FE7"/>
    <w:rsid w:val="004225ED"/>
    <w:rsid w:val="00433B6E"/>
    <w:rsid w:val="00434EB9"/>
    <w:rsid w:val="00604C4B"/>
    <w:rsid w:val="007B49AB"/>
    <w:rsid w:val="0082317C"/>
    <w:rsid w:val="00925401"/>
    <w:rsid w:val="00A273DA"/>
    <w:rsid w:val="00A45EF5"/>
    <w:rsid w:val="00AA1D8D"/>
    <w:rsid w:val="00AA246D"/>
    <w:rsid w:val="00AA68A0"/>
    <w:rsid w:val="00B41486"/>
    <w:rsid w:val="00B47730"/>
    <w:rsid w:val="00B55669"/>
    <w:rsid w:val="00B64B18"/>
    <w:rsid w:val="00B90DD6"/>
    <w:rsid w:val="00B941FA"/>
    <w:rsid w:val="00CB0664"/>
    <w:rsid w:val="00CD2D34"/>
    <w:rsid w:val="00D01DCD"/>
    <w:rsid w:val="00D8635F"/>
    <w:rsid w:val="00DE1179"/>
    <w:rsid w:val="00DF461C"/>
    <w:rsid w:val="00E93CA5"/>
    <w:rsid w:val="00F411AA"/>
    <w:rsid w:val="00FC693F"/>
    <w:rsid w:val="22395A5C"/>
    <w:rsid w:val="43DA1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84F65E"/>
  <w14:defaultImageDpi w14:val="300"/>
  <w15:docId w15:val="{F1226E9C-FF76-4744-A7C8-00F76B91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46D"/>
    <w:rPr>
      <w:rFonts w:ascii="Calibri" w:hAnsi="Calibri"/>
    </w:rPr>
  </w:style>
  <w:style w:type="paragraph" w:styleId="Heading1">
    <w:name w:val="heading 1"/>
    <w:basedOn w:val="Normal"/>
    <w:next w:val="Normal"/>
    <w:link w:val="Heading1Char"/>
    <w:uiPriority w:val="9"/>
    <w:qFormat/>
    <w:rsid w:val="00AA246D"/>
    <w:pPr>
      <w:keepNext/>
      <w:keepLines/>
      <w:numPr>
        <w:numId w:val="16"/>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A246D"/>
    <w:pPr>
      <w:keepNext/>
      <w:keepLines/>
      <w:numPr>
        <w:ilvl w:val="1"/>
        <w:numId w:val="16"/>
      </w:numPr>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FC693F"/>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numPr>
        <w:ilvl w:val="7"/>
        <w:numId w:val="16"/>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AA246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A246D"/>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autoRedefine/>
    <w:uiPriority w:val="35"/>
    <w:unhideWhenUsed/>
    <w:qFormat/>
    <w:rsid w:val="00AA246D"/>
    <w:pPr>
      <w:spacing w:line="240" w:lineRule="auto"/>
    </w:pPr>
    <w:rPr>
      <w:rFonts w:asciiTheme="majorHAnsi" w:hAnsiTheme="majorHAnsi"/>
      <w:b/>
      <w:bCs/>
      <w:color w:val="000000" w:themeColor="tex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2">
    <w:name w:val="Plain Table 2"/>
    <w:basedOn w:val="TableNormal"/>
    <w:uiPriority w:val="99"/>
    <w:rsid w:val="003405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3405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99"/>
    <w:rsid w:val="003405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9"/>
    <w:rsid w:val="002D21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99"/>
    <w:rsid w:val="002118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4179">
      <w:bodyDiv w:val="1"/>
      <w:marLeft w:val="0"/>
      <w:marRight w:val="0"/>
      <w:marTop w:val="0"/>
      <w:marBottom w:val="0"/>
      <w:divBdr>
        <w:top w:val="none" w:sz="0" w:space="0" w:color="auto"/>
        <w:left w:val="none" w:sz="0" w:space="0" w:color="auto"/>
        <w:bottom w:val="none" w:sz="0" w:space="0" w:color="auto"/>
        <w:right w:val="none" w:sz="0" w:space="0" w:color="auto"/>
      </w:divBdr>
    </w:div>
    <w:div w:id="872307582">
      <w:bodyDiv w:val="1"/>
      <w:marLeft w:val="0"/>
      <w:marRight w:val="0"/>
      <w:marTop w:val="0"/>
      <w:marBottom w:val="0"/>
      <w:divBdr>
        <w:top w:val="none" w:sz="0" w:space="0" w:color="auto"/>
        <w:left w:val="none" w:sz="0" w:space="0" w:color="auto"/>
        <w:bottom w:val="none" w:sz="0" w:space="0" w:color="auto"/>
        <w:right w:val="none" w:sz="0" w:space="0" w:color="auto"/>
      </w:divBdr>
    </w:div>
    <w:div w:id="1077240366">
      <w:bodyDiv w:val="1"/>
      <w:marLeft w:val="0"/>
      <w:marRight w:val="0"/>
      <w:marTop w:val="0"/>
      <w:marBottom w:val="0"/>
      <w:divBdr>
        <w:top w:val="none" w:sz="0" w:space="0" w:color="auto"/>
        <w:left w:val="none" w:sz="0" w:space="0" w:color="auto"/>
        <w:bottom w:val="none" w:sz="0" w:space="0" w:color="auto"/>
        <w:right w:val="none" w:sz="0" w:space="0" w:color="auto"/>
      </w:divBdr>
    </w:div>
    <w:div w:id="1111897672">
      <w:bodyDiv w:val="1"/>
      <w:marLeft w:val="0"/>
      <w:marRight w:val="0"/>
      <w:marTop w:val="0"/>
      <w:marBottom w:val="0"/>
      <w:divBdr>
        <w:top w:val="none" w:sz="0" w:space="0" w:color="auto"/>
        <w:left w:val="none" w:sz="0" w:space="0" w:color="auto"/>
        <w:bottom w:val="none" w:sz="0" w:space="0" w:color="auto"/>
        <w:right w:val="none" w:sz="0" w:space="0" w:color="auto"/>
      </w:divBdr>
    </w:div>
    <w:div w:id="1134717629">
      <w:bodyDiv w:val="1"/>
      <w:marLeft w:val="0"/>
      <w:marRight w:val="0"/>
      <w:marTop w:val="0"/>
      <w:marBottom w:val="0"/>
      <w:divBdr>
        <w:top w:val="none" w:sz="0" w:space="0" w:color="auto"/>
        <w:left w:val="none" w:sz="0" w:space="0" w:color="auto"/>
        <w:bottom w:val="none" w:sz="0" w:space="0" w:color="auto"/>
        <w:right w:val="none" w:sz="0" w:space="0" w:color="auto"/>
      </w:divBdr>
    </w:div>
    <w:div w:id="1167399395">
      <w:bodyDiv w:val="1"/>
      <w:marLeft w:val="0"/>
      <w:marRight w:val="0"/>
      <w:marTop w:val="0"/>
      <w:marBottom w:val="0"/>
      <w:divBdr>
        <w:top w:val="none" w:sz="0" w:space="0" w:color="auto"/>
        <w:left w:val="none" w:sz="0" w:space="0" w:color="auto"/>
        <w:bottom w:val="none" w:sz="0" w:space="0" w:color="auto"/>
        <w:right w:val="none" w:sz="0" w:space="0" w:color="auto"/>
      </w:divBdr>
    </w:div>
    <w:div w:id="1215654488">
      <w:bodyDiv w:val="1"/>
      <w:marLeft w:val="0"/>
      <w:marRight w:val="0"/>
      <w:marTop w:val="0"/>
      <w:marBottom w:val="0"/>
      <w:divBdr>
        <w:top w:val="none" w:sz="0" w:space="0" w:color="auto"/>
        <w:left w:val="none" w:sz="0" w:space="0" w:color="auto"/>
        <w:bottom w:val="none" w:sz="0" w:space="0" w:color="auto"/>
        <w:right w:val="none" w:sz="0" w:space="0" w:color="auto"/>
      </w:divBdr>
    </w:div>
    <w:div w:id="1842115975">
      <w:bodyDiv w:val="1"/>
      <w:marLeft w:val="0"/>
      <w:marRight w:val="0"/>
      <w:marTop w:val="0"/>
      <w:marBottom w:val="0"/>
      <w:divBdr>
        <w:top w:val="none" w:sz="0" w:space="0" w:color="auto"/>
        <w:left w:val="none" w:sz="0" w:space="0" w:color="auto"/>
        <w:bottom w:val="none" w:sz="0" w:space="0" w:color="auto"/>
        <w:right w:val="none" w:sz="0" w:space="0" w:color="auto"/>
      </w:divBdr>
    </w:div>
    <w:div w:id="2066299300">
      <w:bodyDiv w:val="1"/>
      <w:marLeft w:val="0"/>
      <w:marRight w:val="0"/>
      <w:marTop w:val="0"/>
      <w:marBottom w:val="0"/>
      <w:divBdr>
        <w:top w:val="none" w:sz="0" w:space="0" w:color="auto"/>
        <w:left w:val="none" w:sz="0" w:space="0" w:color="auto"/>
        <w:bottom w:val="none" w:sz="0" w:space="0" w:color="auto"/>
        <w:right w:val="none" w:sz="0" w:space="0" w:color="auto"/>
      </w:divBdr>
    </w:div>
    <w:div w:id="21311973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9850d6-5248-4c65-b060-be65705733d2" xsi:nil="true"/>
    <lcf76f155ced4ddcb4097134ff3c332f xmlns="3fe2f7b7-b252-418d-871f-f1c0ab9bf6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9B46FB4953AAD498A75F81516BFB3AE" ma:contentTypeVersion="11" ma:contentTypeDescription="Create a new document." ma:contentTypeScope="" ma:versionID="0102788dcf69657294eb57e00b858f23">
  <xsd:schema xmlns:xsd="http://www.w3.org/2001/XMLSchema" xmlns:xs="http://www.w3.org/2001/XMLSchema" xmlns:p="http://schemas.microsoft.com/office/2006/metadata/properties" xmlns:ns2="3fe2f7b7-b252-418d-871f-f1c0ab9bf65d" xmlns:ns3="599850d6-5248-4c65-b060-be65705733d2" targetNamespace="http://schemas.microsoft.com/office/2006/metadata/properties" ma:root="true" ma:fieldsID="3de670490746d2b0d2da080e43152728" ns2:_="" ns3:_="">
    <xsd:import namespace="3fe2f7b7-b252-418d-871f-f1c0ab9bf65d"/>
    <xsd:import namespace="599850d6-5248-4c65-b060-be6570573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2f7b7-b252-418d-871f-f1c0ab9bf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5578fd-35c2-4d8f-a1bf-4043a6e4e7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850d6-5248-4c65-b060-be65705733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321057-dc99-433d-a654-ee75023c5639}" ma:internalName="TaxCatchAll" ma:showField="CatchAllData" ma:web="599850d6-5248-4c65-b060-be6570573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37887-90F4-4065-8D5A-8A58A6287B2D}">
  <ds:schemaRefs>
    <ds:schemaRef ds:uri="http://schemas.microsoft.com/office/2006/metadata/properties"/>
    <ds:schemaRef ds:uri="http://schemas.microsoft.com/office/infopath/2007/PartnerControls"/>
    <ds:schemaRef ds:uri="599850d6-5248-4c65-b060-be65705733d2"/>
    <ds:schemaRef ds:uri="3fe2f7b7-b252-418d-871f-f1c0ab9bf65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2AE4DC35-2F22-4356-B08C-9E88FF580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2f7b7-b252-418d-871f-f1c0ab9bf65d"/>
    <ds:schemaRef ds:uri="599850d6-5248-4c65-b060-be6570573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9F2EF-54C3-4B7F-95C3-C1DBC1670FC3}">
  <ds:schemaRefs>
    <ds:schemaRef ds:uri="http://schemas.microsoft.com/sharepoint/v3/contenttype/forms"/>
  </ds:schemaRefs>
</ds:datastoreItem>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5</Pages>
  <Words>1251</Words>
  <Characters>7136</Characters>
  <Application>Microsoft Office Word</Application>
  <DocSecurity>0</DocSecurity>
  <Lines>59</Lines>
  <Paragraphs>16</Paragraphs>
  <ScaleCrop>false</ScaleCrop>
  <Manager/>
  <Company/>
  <LinksUpToDate>false</LinksUpToDate>
  <CharactersWithSpaces>8371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Katherine Pulido Chadid</cp:lastModifiedBy>
  <cp:revision>37</cp:revision>
  <dcterms:created xsi:type="dcterms:W3CDTF">2025-03-22T17:12:00Z</dcterms:created>
  <dcterms:modified xsi:type="dcterms:W3CDTF">2025-07-04T09:26:00Z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0x01010029B46FB4953AAD498A75F81516BFB3AE</vt:lpwstr>
  </property>
  <property fmtid="{D5CDD505-2E9C-101B-9397-08002B2CF9AE}" pid="3" name="MediaServiceImageTags">
    <vt:lpwstr/>
  </property>
</Properties>
</file>