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E55A" w14:textId="77777777" w:rsidR="00390441" w:rsidRPr="00CA54BE" w:rsidRDefault="00390441" w:rsidP="00255E08">
      <w:pPr>
        <w:spacing w:after="0" w:line="240" w:lineRule="auto"/>
        <w:rPr>
          <w:rFonts w:ascii="Segoe UI" w:hAnsi="Segoe UI"/>
        </w:rPr>
      </w:pPr>
    </w:p>
    <w:p w14:paraId="33119D1D" w14:textId="77777777" w:rsidR="00CA27A4" w:rsidRPr="00FE58A2" w:rsidRDefault="005812D9" w:rsidP="00255E08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u w:val="single"/>
        </w:rPr>
      </w:pPr>
      <w:proofErr w:type="spellStart"/>
      <w:r w:rsidRPr="00FE58A2">
        <w:rPr>
          <w:rFonts w:eastAsia="Calibri" w:cs="Times New Roman"/>
          <w:b/>
          <w:sz w:val="28"/>
          <w:szCs w:val="28"/>
          <w:u w:val="single"/>
        </w:rPr>
        <w:t>CRiticAL</w:t>
      </w:r>
      <w:proofErr w:type="spellEnd"/>
      <w:r w:rsidRPr="00FE58A2">
        <w:rPr>
          <w:rFonts w:eastAsia="Calibri" w:cs="Times New Roman"/>
          <w:b/>
          <w:sz w:val="28"/>
          <w:szCs w:val="28"/>
          <w:u w:val="single"/>
        </w:rPr>
        <w:t xml:space="preserve"> – clinical reasoning observer worksheet</w:t>
      </w:r>
      <w:r w:rsidR="0063479C" w:rsidRPr="00FE58A2">
        <w:rPr>
          <w:rFonts w:eastAsia="Calibri" w:cs="Times New Roman"/>
          <w:b/>
          <w:sz w:val="28"/>
          <w:szCs w:val="28"/>
          <w:u w:val="single"/>
        </w:rPr>
        <w:t xml:space="preserve"> (CROW)</w:t>
      </w:r>
    </w:p>
    <w:p w14:paraId="3B163CF4" w14:textId="00659F20" w:rsidR="00CA54BE" w:rsidRPr="00FE58A2" w:rsidRDefault="005812D9" w:rsidP="00255E08">
      <w:pPr>
        <w:spacing w:after="0" w:line="240" w:lineRule="auto"/>
        <w:jc w:val="both"/>
        <w:rPr>
          <w:rFonts w:eastAsia="Calibri" w:cs="Times New Roman"/>
          <w:sz w:val="20"/>
        </w:rPr>
      </w:pPr>
      <w:r w:rsidRPr="00FE58A2">
        <w:rPr>
          <w:rFonts w:eastAsia="Calibri" w:cs="Times New Roman"/>
          <w:b/>
        </w:rPr>
        <w:t>Directions:</w:t>
      </w:r>
      <w:r w:rsidRPr="00FE58A2">
        <w:rPr>
          <w:rFonts w:eastAsia="Calibri" w:cs="Times New Roman"/>
        </w:rPr>
        <w:t xml:space="preserve"> </w:t>
      </w:r>
      <w:r w:rsidRPr="00FE58A2">
        <w:rPr>
          <w:rFonts w:eastAsia="Calibri" w:cs="Times New Roman"/>
          <w:sz w:val="20"/>
        </w:rPr>
        <w:t>Please make notes on the</w:t>
      </w:r>
      <w:r w:rsidR="002D2A86" w:rsidRPr="00FE58A2">
        <w:rPr>
          <w:rFonts w:eastAsia="Calibri" w:cs="Times New Roman"/>
          <w:sz w:val="20"/>
        </w:rPr>
        <w:t xml:space="preserve"> whole episode of care using the clinical reasoning cycle</w:t>
      </w:r>
      <w:r w:rsidRPr="00FE58A2">
        <w:rPr>
          <w:rFonts w:eastAsia="Calibri" w:cs="Times New Roman"/>
          <w:sz w:val="20"/>
        </w:rPr>
        <w:t>.</w:t>
      </w:r>
      <w:r w:rsidR="00C27822" w:rsidRPr="00FE58A2">
        <w:rPr>
          <w:rFonts w:eastAsia="Calibri" w:cs="Times New Roman"/>
          <w:sz w:val="20"/>
        </w:rPr>
        <w:t xml:space="preserve"> Focus on appraisal of participants’ practice observed, </w:t>
      </w:r>
      <w:r w:rsidR="007E6636" w:rsidRPr="00FE58A2">
        <w:rPr>
          <w:rFonts w:eastAsia="Calibri" w:cs="Times New Roman"/>
          <w:b/>
          <w:sz w:val="20"/>
        </w:rPr>
        <w:t xml:space="preserve">what you would have done, </w:t>
      </w:r>
      <w:r w:rsidR="00C27822" w:rsidRPr="00FE58A2">
        <w:rPr>
          <w:rFonts w:eastAsia="Calibri" w:cs="Times New Roman"/>
          <w:b/>
          <w:sz w:val="20"/>
        </w:rPr>
        <w:t>what went well</w:t>
      </w:r>
      <w:r w:rsidR="00C27822" w:rsidRPr="00FE58A2">
        <w:rPr>
          <w:rFonts w:eastAsia="Calibri" w:cs="Times New Roman"/>
          <w:sz w:val="20"/>
        </w:rPr>
        <w:t xml:space="preserve">, </w:t>
      </w:r>
      <w:r w:rsidR="0063479C" w:rsidRPr="00FE58A2">
        <w:rPr>
          <w:rFonts w:eastAsia="Calibri" w:cs="Times New Roman"/>
          <w:sz w:val="20"/>
        </w:rPr>
        <w:t xml:space="preserve">note </w:t>
      </w:r>
      <w:r w:rsidR="00C27822" w:rsidRPr="00FE58A2">
        <w:rPr>
          <w:rFonts w:eastAsia="Calibri" w:cs="Times New Roman"/>
          <w:sz w:val="20"/>
        </w:rPr>
        <w:t xml:space="preserve">anything </w:t>
      </w:r>
      <w:r w:rsidR="00C27822" w:rsidRPr="00FE58A2">
        <w:rPr>
          <w:rFonts w:eastAsia="Calibri" w:cs="Times New Roman"/>
          <w:b/>
          <w:sz w:val="20"/>
        </w:rPr>
        <w:t>missed or overlooked and points for improvement</w:t>
      </w:r>
      <w:r w:rsidR="00C27822" w:rsidRPr="00FE58A2">
        <w:rPr>
          <w:rFonts w:eastAsia="Calibri" w:cs="Times New Roman"/>
          <w:sz w:val="20"/>
        </w:rPr>
        <w:t>.</w:t>
      </w:r>
      <w:r w:rsidR="00F329BB" w:rsidRPr="00FE58A2">
        <w:rPr>
          <w:rFonts w:eastAsia="Calibri" w:cs="Times New Roman"/>
          <w:sz w:val="20"/>
        </w:rPr>
        <w:t xml:space="preserve"> </w:t>
      </w:r>
      <w:r w:rsidR="00382570" w:rsidRPr="00FE58A2">
        <w:rPr>
          <w:rFonts w:eastAsia="Calibri" w:cs="Times New Roman"/>
          <w:sz w:val="20"/>
        </w:rPr>
        <w:t xml:space="preserve">You will use these notes to provide feedback during </w:t>
      </w:r>
      <w:r w:rsidR="002D2A86" w:rsidRPr="00FE58A2">
        <w:rPr>
          <w:rFonts w:eastAsia="Calibri" w:cs="Times New Roman"/>
          <w:sz w:val="20"/>
        </w:rPr>
        <w:t>the</w:t>
      </w:r>
      <w:r w:rsidR="00FE58A2">
        <w:rPr>
          <w:rFonts w:eastAsia="Calibri" w:cs="Times New Roman"/>
          <w:sz w:val="20"/>
        </w:rPr>
        <w:t xml:space="preserve"> </w:t>
      </w:r>
      <w:r w:rsidR="00382570" w:rsidRPr="00FE58A2">
        <w:rPr>
          <w:rFonts w:eastAsia="Calibri" w:cs="Times New Roman"/>
          <w:sz w:val="20"/>
        </w:rPr>
        <w:t>debrief.</w:t>
      </w:r>
    </w:p>
    <w:p w14:paraId="56E8C5D3" w14:textId="77777777" w:rsidR="009F3AF8" w:rsidRPr="00FE58A2" w:rsidRDefault="009F3AF8" w:rsidP="00255E08">
      <w:pPr>
        <w:spacing w:after="0" w:line="240" w:lineRule="auto"/>
        <w:jc w:val="both"/>
        <w:rPr>
          <w:rFonts w:eastAsia="Calibri" w:cs="Times New Roman"/>
          <w:sz w:val="8"/>
          <w:szCs w:val="8"/>
        </w:rPr>
      </w:pP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8080"/>
      </w:tblGrid>
      <w:tr w:rsidR="00CA54BE" w:rsidRPr="00FE58A2" w14:paraId="1A561C80" w14:textId="77777777" w:rsidTr="00CA54BE">
        <w:trPr>
          <w:trHeight w:val="271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5F2D23AC" w14:textId="77777777" w:rsidR="00CA54BE" w:rsidRPr="00FE58A2" w:rsidRDefault="00CA54BE" w:rsidP="00255E08">
            <w:pPr>
              <w:pStyle w:val="Default"/>
              <w:rPr>
                <w:rFonts w:asciiTheme="minorHAnsi" w:hAnsiTheme="minorHAnsi" w:cs="Segoe UI"/>
                <w:sz w:val="22"/>
                <w:szCs w:val="22"/>
              </w:rPr>
            </w:pPr>
            <w:r w:rsidRPr="00FE58A2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Key learning points in the scenario</w:t>
            </w:r>
          </w:p>
          <w:p w14:paraId="61BE5ED1" w14:textId="4C6AB302" w:rsidR="00CA54BE" w:rsidRPr="00FE58A2" w:rsidRDefault="00CA54BE" w:rsidP="00255E08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="Segoe UI"/>
                <w:bCs/>
                <w:sz w:val="22"/>
                <w:szCs w:val="22"/>
              </w:rPr>
            </w:pPr>
            <w:r w:rsidRPr="00FE58A2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Identify </w:t>
            </w:r>
            <w:r w:rsidR="00FE58A2" w:rsidRPr="00FE58A2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principles for assessment </w:t>
            </w:r>
            <w:r w:rsidRPr="00FE58A2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and </w:t>
            </w:r>
            <w:r w:rsidR="00FE58A2" w:rsidRPr="00FE58A2">
              <w:rPr>
                <w:rFonts w:asciiTheme="minorHAnsi" w:hAnsiTheme="minorHAnsi" w:cs="Segoe UI"/>
                <w:bCs/>
                <w:sz w:val="22"/>
                <w:szCs w:val="22"/>
              </w:rPr>
              <w:t>management of clinical and supportive care needs.</w:t>
            </w:r>
            <w:r w:rsidRPr="00FE58A2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</w:t>
            </w:r>
          </w:p>
          <w:p w14:paraId="5F484FE4" w14:textId="204F36D7" w:rsidR="00CA54BE" w:rsidRPr="00FE58A2" w:rsidRDefault="00FE58A2" w:rsidP="00255E08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="Segoe UI"/>
                <w:sz w:val="22"/>
                <w:szCs w:val="22"/>
              </w:rPr>
            </w:pPr>
            <w:r w:rsidRPr="00FE58A2">
              <w:rPr>
                <w:rFonts w:asciiTheme="minorHAnsi" w:hAnsiTheme="minorHAnsi" w:cs="Segoe UI"/>
                <w:sz w:val="22"/>
                <w:szCs w:val="22"/>
              </w:rPr>
              <w:t>Identify strategies that can facilitate/impede effective communication in the context of an individual’s response to loss and grief, situational uncertainty (including uncertainty about illness trajectory) and changing goals of care.</w:t>
            </w:r>
          </w:p>
          <w:p w14:paraId="742DC11B" w14:textId="57E0214F" w:rsidR="00CA54BE" w:rsidRPr="00FE58A2" w:rsidRDefault="00FE58A2" w:rsidP="00FE58A2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1"/>
                <w:szCs w:val="21"/>
              </w:rPr>
            </w:pPr>
            <w:r w:rsidRPr="00FE58A2">
              <w:rPr>
                <w:rFonts w:asciiTheme="minorHAnsi" w:hAnsiTheme="minorHAnsi" w:cs="Segoe UI"/>
                <w:sz w:val="22"/>
                <w:szCs w:val="22"/>
              </w:rPr>
              <w:t>Identify factors that can facilitate/impede effective team work between members to maintain quality of life for patients with a life limiting illness, their families and care givers.</w:t>
            </w:r>
            <w:r w:rsidRPr="00FE58A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A54BE" w:rsidRPr="00CA54BE" w14:paraId="580FE37D" w14:textId="77777777" w:rsidTr="00CA54BE">
        <w:trPr>
          <w:trHeight w:val="271"/>
        </w:trPr>
        <w:tc>
          <w:tcPr>
            <w:tcW w:w="10207" w:type="dxa"/>
            <w:gridSpan w:val="2"/>
            <w:tcBorders>
              <w:left w:val="nil"/>
              <w:right w:val="nil"/>
            </w:tcBorders>
          </w:tcPr>
          <w:p w14:paraId="74901F5B" w14:textId="252A47BA" w:rsidR="00CA54BE" w:rsidRPr="009F3AF8" w:rsidRDefault="00CA54BE" w:rsidP="00255E08">
            <w:pPr>
              <w:rPr>
                <w:rFonts w:ascii="Segoe UI" w:hAnsi="Segoe UI"/>
                <w:b/>
                <w:sz w:val="8"/>
                <w:szCs w:val="8"/>
              </w:rPr>
            </w:pPr>
          </w:p>
        </w:tc>
      </w:tr>
      <w:tr w:rsidR="00B04C5E" w:rsidRPr="00CA54BE" w14:paraId="62254044" w14:textId="77777777" w:rsidTr="009F3AF8">
        <w:trPr>
          <w:trHeight w:val="271"/>
        </w:trPr>
        <w:tc>
          <w:tcPr>
            <w:tcW w:w="2127" w:type="dxa"/>
            <w:shd w:val="clear" w:color="auto" w:fill="D9D9D9" w:themeFill="background1" w:themeFillShade="D9"/>
          </w:tcPr>
          <w:p w14:paraId="4236BB68" w14:textId="3AFA01C6" w:rsidR="00B04C5E" w:rsidRPr="009F3AF8" w:rsidRDefault="00544D9B" w:rsidP="009F3AF8">
            <w:pPr>
              <w:jc w:val="center"/>
              <w:rPr>
                <w:b/>
                <w:sz w:val="24"/>
                <w:szCs w:val="24"/>
              </w:rPr>
            </w:pPr>
            <w:r w:rsidRPr="009F3AF8">
              <w:rPr>
                <w:b/>
                <w:sz w:val="24"/>
                <w:szCs w:val="24"/>
              </w:rPr>
              <w:t>Clinical reasoning cycle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69D56C10" w14:textId="77777777" w:rsidR="00B04C5E" w:rsidRDefault="00B04C5E" w:rsidP="00255E08">
            <w:pPr>
              <w:rPr>
                <w:b/>
                <w:sz w:val="24"/>
                <w:szCs w:val="24"/>
              </w:rPr>
            </w:pPr>
            <w:r w:rsidRPr="009F3AF8">
              <w:rPr>
                <w:b/>
                <w:sz w:val="24"/>
                <w:szCs w:val="24"/>
              </w:rPr>
              <w:t>How did the simulation participants address the key points in the scenario?</w:t>
            </w:r>
          </w:p>
          <w:p w14:paraId="74970EF2" w14:textId="0BA3776C" w:rsidR="009F3AF8" w:rsidRPr="009F3AF8" w:rsidRDefault="009F3AF8" w:rsidP="00255E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Make notes below</w:t>
            </w:r>
          </w:p>
        </w:tc>
      </w:tr>
      <w:tr w:rsidR="00B04C5E" w:rsidRPr="00B04C5E" w14:paraId="061CC5B5" w14:textId="77777777" w:rsidTr="00323D44">
        <w:trPr>
          <w:trHeight w:val="1014"/>
        </w:trPr>
        <w:tc>
          <w:tcPr>
            <w:tcW w:w="2127" w:type="dxa"/>
            <w:shd w:val="clear" w:color="auto" w:fill="F27936"/>
            <w:vAlign w:val="center"/>
          </w:tcPr>
          <w:p w14:paraId="19703C00" w14:textId="77777777" w:rsidR="00B04C5E" w:rsidRPr="00544D9B" w:rsidRDefault="00B04C5E" w:rsidP="00B04C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44D9B">
              <w:rPr>
                <w:b/>
                <w:sz w:val="24"/>
                <w:szCs w:val="24"/>
              </w:rPr>
              <w:t>Consider person   &amp; context</w:t>
            </w:r>
          </w:p>
          <w:p w14:paraId="01BA7883" w14:textId="77777777" w:rsidR="00B04C5E" w:rsidRPr="00544D9B" w:rsidRDefault="00B04C5E" w:rsidP="00B04C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44D9B">
              <w:rPr>
                <w:b/>
                <w:sz w:val="24"/>
                <w:szCs w:val="24"/>
              </w:rPr>
              <w:t>Collect cues/ information</w:t>
            </w:r>
          </w:p>
          <w:p w14:paraId="4A1F4F56" w14:textId="69ADE904" w:rsidR="00904DE8" w:rsidRPr="00544D9B" w:rsidRDefault="00B04C5E" w:rsidP="00B04C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44D9B">
              <w:rPr>
                <w:b/>
                <w:sz w:val="24"/>
                <w:szCs w:val="24"/>
              </w:rPr>
              <w:t>Process information</w:t>
            </w:r>
          </w:p>
        </w:tc>
        <w:tc>
          <w:tcPr>
            <w:tcW w:w="8080" w:type="dxa"/>
          </w:tcPr>
          <w:p w14:paraId="2E337FE4" w14:textId="35BE376C" w:rsidR="00904DE8" w:rsidRPr="00544D9B" w:rsidRDefault="00B04C5E" w:rsidP="00544D9B">
            <w:pPr>
              <w:rPr>
                <w:b/>
              </w:rPr>
            </w:pPr>
            <w:r w:rsidRPr="00544D9B">
              <w:rPr>
                <w:b/>
              </w:rPr>
              <w:t>Assess</w:t>
            </w:r>
          </w:p>
          <w:p w14:paraId="08BE2C04" w14:textId="3A1D0DDE" w:rsidR="00904DE8" w:rsidRDefault="00904DE8" w:rsidP="00544D9B">
            <w:r w:rsidRPr="00544D9B">
              <w:t>What data did participants collect?  Was it holistic?</w:t>
            </w:r>
          </w:p>
          <w:p w14:paraId="07A9DF82" w14:textId="6D596E1E" w:rsidR="00544D9B" w:rsidRDefault="00544D9B" w:rsidP="00544D9B"/>
          <w:p w14:paraId="1AE25D6D" w14:textId="77777777" w:rsidR="00544D9B" w:rsidRDefault="00544D9B" w:rsidP="00544D9B"/>
          <w:p w14:paraId="55963609" w14:textId="77777777" w:rsidR="00FE58A2" w:rsidRPr="00544D9B" w:rsidRDefault="00FE58A2" w:rsidP="00544D9B"/>
          <w:p w14:paraId="02AB554C" w14:textId="1AF03A3F" w:rsidR="00904DE8" w:rsidRDefault="00904DE8" w:rsidP="00544D9B">
            <w:r w:rsidRPr="00544D9B">
              <w:t>How</w:t>
            </w:r>
            <w:r w:rsidR="001559D2" w:rsidRPr="00544D9B">
              <w:t xml:space="preserve"> was data collected</w:t>
            </w:r>
            <w:r w:rsidRPr="00544D9B">
              <w:t>?  Suitable framework used?</w:t>
            </w:r>
          </w:p>
          <w:p w14:paraId="6394DAB5" w14:textId="08A3C9BC" w:rsidR="00544D9B" w:rsidRDefault="00544D9B" w:rsidP="00544D9B"/>
          <w:p w14:paraId="7EA3E5F0" w14:textId="77777777" w:rsidR="00FE58A2" w:rsidRDefault="00FE58A2" w:rsidP="00544D9B"/>
          <w:p w14:paraId="70B91B46" w14:textId="77777777" w:rsidR="00FE58A2" w:rsidRPr="00544D9B" w:rsidRDefault="00FE58A2" w:rsidP="00544D9B"/>
          <w:p w14:paraId="536BD9C7" w14:textId="77777777" w:rsidR="00255E08" w:rsidRDefault="00904DE8" w:rsidP="00544D9B">
            <w:r w:rsidRPr="00544D9B">
              <w:t xml:space="preserve">Any recommendations for further </w:t>
            </w:r>
            <w:r w:rsidR="001559D2" w:rsidRPr="00544D9B">
              <w:t xml:space="preserve">assessment </w:t>
            </w:r>
            <w:r w:rsidRPr="00544D9B">
              <w:t>data collection?</w:t>
            </w:r>
          </w:p>
          <w:p w14:paraId="54A68AE7" w14:textId="77777777" w:rsidR="009F3AF8" w:rsidRDefault="009F3AF8" w:rsidP="00544D9B"/>
          <w:p w14:paraId="08584CA3" w14:textId="77777777" w:rsidR="00FE58A2" w:rsidRDefault="00FE58A2" w:rsidP="00544D9B"/>
          <w:p w14:paraId="3E80B499" w14:textId="77777777" w:rsidR="00FE58A2" w:rsidRDefault="00FE58A2" w:rsidP="00544D9B"/>
          <w:p w14:paraId="01F3EECC" w14:textId="6B8E7EE2" w:rsidR="009F3AF8" w:rsidRPr="00544D9B" w:rsidRDefault="009F3AF8" w:rsidP="00544D9B"/>
        </w:tc>
      </w:tr>
      <w:tr w:rsidR="00B40C7F" w:rsidRPr="00CA54BE" w14:paraId="31180268" w14:textId="77777777" w:rsidTr="00323D44">
        <w:tc>
          <w:tcPr>
            <w:tcW w:w="2127" w:type="dxa"/>
            <w:shd w:val="clear" w:color="auto" w:fill="7DF06E"/>
            <w:vAlign w:val="center"/>
          </w:tcPr>
          <w:p w14:paraId="782BF292" w14:textId="5D78EA0F" w:rsidR="00904DE8" w:rsidRPr="00544D9B" w:rsidRDefault="00B04C5E" w:rsidP="00B04C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44D9B">
              <w:rPr>
                <w:b/>
                <w:sz w:val="24"/>
                <w:szCs w:val="24"/>
              </w:rPr>
              <w:t>Identify problems / issues</w:t>
            </w:r>
          </w:p>
          <w:p w14:paraId="02B82842" w14:textId="77777777" w:rsidR="00B04C5E" w:rsidRPr="00544D9B" w:rsidRDefault="00B04C5E" w:rsidP="00B04C5E">
            <w:pPr>
              <w:rPr>
                <w:b/>
                <w:sz w:val="24"/>
                <w:szCs w:val="24"/>
              </w:rPr>
            </w:pPr>
          </w:p>
          <w:p w14:paraId="18D960B5" w14:textId="55B3A55A" w:rsidR="00B04C5E" w:rsidRPr="00544D9B" w:rsidRDefault="00B04C5E" w:rsidP="00B04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44D9B">
              <w:rPr>
                <w:b/>
                <w:sz w:val="24"/>
                <w:szCs w:val="24"/>
              </w:rPr>
              <w:t>Establish goals</w:t>
            </w:r>
          </w:p>
        </w:tc>
        <w:tc>
          <w:tcPr>
            <w:tcW w:w="8080" w:type="dxa"/>
          </w:tcPr>
          <w:p w14:paraId="665FB531" w14:textId="04F69B3D" w:rsidR="00904DE8" w:rsidRPr="00544D9B" w:rsidRDefault="00544D9B" w:rsidP="00544D9B">
            <w:pPr>
              <w:rPr>
                <w:b/>
              </w:rPr>
            </w:pPr>
            <w:r w:rsidRPr="00544D9B">
              <w:rPr>
                <w:b/>
              </w:rPr>
              <w:t>Plan</w:t>
            </w:r>
          </w:p>
          <w:p w14:paraId="00B6F6BA" w14:textId="05C49EBE" w:rsidR="00904DE8" w:rsidRDefault="00904DE8" w:rsidP="00544D9B">
            <w:r w:rsidRPr="00544D9B">
              <w:t xml:space="preserve">What are normal/abnormal findings from data collected? </w:t>
            </w:r>
          </w:p>
          <w:p w14:paraId="630A8B3B" w14:textId="77777777" w:rsidR="00544D9B" w:rsidRDefault="00544D9B" w:rsidP="00544D9B"/>
          <w:p w14:paraId="6A9D31F0" w14:textId="77777777" w:rsidR="00FE58A2" w:rsidRDefault="00FE58A2" w:rsidP="00544D9B"/>
          <w:p w14:paraId="2B91B4A8" w14:textId="77777777" w:rsidR="00FE58A2" w:rsidRPr="00544D9B" w:rsidRDefault="00FE58A2" w:rsidP="00544D9B"/>
          <w:p w14:paraId="0623F82B" w14:textId="268C36B8" w:rsidR="00904DE8" w:rsidRDefault="00904DE8" w:rsidP="00544D9B">
            <w:r w:rsidRPr="00544D9B">
              <w:t xml:space="preserve">What do you think the patient problems are? </w:t>
            </w:r>
          </w:p>
          <w:p w14:paraId="6C1BF3FA" w14:textId="5F46161B" w:rsidR="00544D9B" w:rsidRDefault="00544D9B" w:rsidP="00544D9B"/>
          <w:p w14:paraId="0FCC5D29" w14:textId="77777777" w:rsidR="00FE58A2" w:rsidRDefault="00FE58A2" w:rsidP="00544D9B"/>
          <w:p w14:paraId="1ECAE9DE" w14:textId="77777777" w:rsidR="009F3AF8" w:rsidRPr="00544D9B" w:rsidRDefault="009F3AF8" w:rsidP="00544D9B"/>
          <w:p w14:paraId="49F5CE7B" w14:textId="778DD3DF" w:rsidR="00255E08" w:rsidRDefault="00904DE8" w:rsidP="00544D9B">
            <w:r w:rsidRPr="00544D9B">
              <w:t xml:space="preserve">What are your priorities for action?  </w:t>
            </w:r>
            <w:r w:rsidR="001559D2" w:rsidRPr="00544D9B">
              <w:t>Same as observed? Why?</w:t>
            </w:r>
          </w:p>
          <w:p w14:paraId="17061451" w14:textId="77777777" w:rsidR="009F3AF8" w:rsidRDefault="009F3AF8" w:rsidP="00544D9B"/>
          <w:p w14:paraId="2E1EB65A" w14:textId="77777777" w:rsidR="00FE58A2" w:rsidRDefault="00FE58A2" w:rsidP="00544D9B"/>
          <w:p w14:paraId="350CF240" w14:textId="77777777" w:rsidR="009F3AF8" w:rsidRDefault="009F3AF8" w:rsidP="00544D9B"/>
          <w:p w14:paraId="2CF43EBF" w14:textId="076BB470" w:rsidR="00544D9B" w:rsidRPr="00544D9B" w:rsidRDefault="00544D9B" w:rsidP="00544D9B"/>
        </w:tc>
      </w:tr>
      <w:tr w:rsidR="00B40C7F" w:rsidRPr="00CA54BE" w14:paraId="5A88E609" w14:textId="77777777" w:rsidTr="00323D44">
        <w:trPr>
          <w:trHeight w:val="1378"/>
        </w:trPr>
        <w:tc>
          <w:tcPr>
            <w:tcW w:w="2127" w:type="dxa"/>
            <w:shd w:val="clear" w:color="auto" w:fill="24BCEC"/>
            <w:vAlign w:val="center"/>
          </w:tcPr>
          <w:p w14:paraId="50B12188" w14:textId="77777777" w:rsidR="00904DE8" w:rsidRPr="00544D9B" w:rsidRDefault="00544D9B" w:rsidP="00544D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44D9B">
              <w:rPr>
                <w:b/>
                <w:sz w:val="24"/>
                <w:szCs w:val="24"/>
              </w:rPr>
              <w:t>Take action / intervene</w:t>
            </w:r>
          </w:p>
          <w:p w14:paraId="0121223E" w14:textId="6E947749" w:rsidR="00544D9B" w:rsidRPr="00544D9B" w:rsidRDefault="00544D9B" w:rsidP="0040770A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203F2E14" w14:textId="7CC88CCF" w:rsidR="00544D9B" w:rsidRPr="00544D9B" w:rsidRDefault="00544D9B" w:rsidP="00544D9B">
            <w:pPr>
              <w:rPr>
                <w:b/>
              </w:rPr>
            </w:pPr>
            <w:r w:rsidRPr="00544D9B">
              <w:rPr>
                <w:b/>
              </w:rPr>
              <w:t>Implement</w:t>
            </w:r>
          </w:p>
          <w:p w14:paraId="6F21DF7B" w14:textId="75FF1B73" w:rsidR="00904DE8" w:rsidRDefault="00904DE8" w:rsidP="00544D9B">
            <w:r w:rsidRPr="00544D9B">
              <w:t>What interventions did the participants implement?</w:t>
            </w:r>
          </w:p>
          <w:p w14:paraId="56CCF1A7" w14:textId="77777777" w:rsidR="00544D9B" w:rsidRDefault="00544D9B" w:rsidP="00544D9B"/>
          <w:p w14:paraId="6B4666F8" w14:textId="77777777" w:rsidR="00FE58A2" w:rsidRDefault="00FE58A2" w:rsidP="00544D9B"/>
          <w:p w14:paraId="06E934DA" w14:textId="77777777" w:rsidR="00FE58A2" w:rsidRPr="00544D9B" w:rsidRDefault="00FE58A2" w:rsidP="00544D9B"/>
          <w:p w14:paraId="63EC3A6B" w14:textId="0F5F7CA5" w:rsidR="00544D9B" w:rsidRDefault="00904DE8" w:rsidP="00544D9B">
            <w:r w:rsidRPr="00544D9B">
              <w:t xml:space="preserve">Were the interventions relevant to the </w:t>
            </w:r>
            <w:r w:rsidR="002B2DA8" w:rsidRPr="00544D9B">
              <w:t xml:space="preserve">scenario? </w:t>
            </w:r>
          </w:p>
          <w:p w14:paraId="5D3D8BC6" w14:textId="142BA1DA" w:rsidR="00544D9B" w:rsidRDefault="00544D9B" w:rsidP="00544D9B"/>
          <w:p w14:paraId="3B9D534E" w14:textId="77777777" w:rsidR="00FE58A2" w:rsidRDefault="00FE58A2" w:rsidP="00544D9B"/>
          <w:p w14:paraId="68ECEB2E" w14:textId="77777777" w:rsidR="009F3AF8" w:rsidRPr="00544D9B" w:rsidRDefault="009F3AF8" w:rsidP="00544D9B"/>
          <w:p w14:paraId="445CA0E2" w14:textId="1D280FDC" w:rsidR="00904DE8" w:rsidRDefault="001559D2" w:rsidP="00544D9B">
            <w:r w:rsidRPr="00544D9B">
              <w:t>Do you agree with</w:t>
            </w:r>
            <w:r w:rsidR="00904DE8" w:rsidRPr="00544D9B">
              <w:t xml:space="preserve"> interventions</w:t>
            </w:r>
            <w:r w:rsidRPr="00544D9B">
              <w:t xml:space="preserve"> undertaken</w:t>
            </w:r>
            <w:r w:rsidR="00904DE8" w:rsidRPr="00544D9B">
              <w:t xml:space="preserve">?  </w:t>
            </w:r>
          </w:p>
          <w:p w14:paraId="24F5381A" w14:textId="77777777" w:rsidR="00544D9B" w:rsidRDefault="00544D9B" w:rsidP="00544D9B"/>
          <w:p w14:paraId="79EAB5A5" w14:textId="77777777" w:rsidR="00FE58A2" w:rsidRDefault="00FE58A2" w:rsidP="00544D9B"/>
          <w:p w14:paraId="3C4775F9" w14:textId="77777777" w:rsidR="00FE58A2" w:rsidRPr="00544D9B" w:rsidRDefault="00FE58A2" w:rsidP="00544D9B"/>
          <w:p w14:paraId="3E2C9975" w14:textId="77777777" w:rsidR="00255E08" w:rsidRDefault="00904DE8" w:rsidP="00544D9B">
            <w:r w:rsidRPr="00544D9B">
              <w:lastRenderedPageBreak/>
              <w:t>What other interve</w:t>
            </w:r>
            <w:r w:rsidR="00CA54BE" w:rsidRPr="00544D9B">
              <w:t xml:space="preserve">ntions could have been done?  </w:t>
            </w:r>
            <w:r w:rsidR="001559D2" w:rsidRPr="00544D9B">
              <w:t>Provide a rationale?</w:t>
            </w:r>
          </w:p>
          <w:p w14:paraId="0816D275" w14:textId="77777777" w:rsidR="00544D9B" w:rsidRDefault="00544D9B" w:rsidP="00544D9B"/>
          <w:p w14:paraId="1D91B573" w14:textId="77777777" w:rsidR="00FE58A2" w:rsidRDefault="00FE58A2" w:rsidP="00544D9B"/>
          <w:p w14:paraId="4BCFC874" w14:textId="77777777" w:rsidR="00414599" w:rsidRDefault="00414599" w:rsidP="00544D9B"/>
          <w:p w14:paraId="3094E102" w14:textId="4CB648E2" w:rsidR="009F3AF8" w:rsidRPr="00544D9B" w:rsidRDefault="009F3AF8" w:rsidP="00544D9B"/>
        </w:tc>
      </w:tr>
      <w:tr w:rsidR="00B40C7F" w:rsidRPr="00CA54BE" w14:paraId="2E86D9F2" w14:textId="77777777" w:rsidTr="00323D44">
        <w:trPr>
          <w:trHeight w:val="1377"/>
        </w:trPr>
        <w:tc>
          <w:tcPr>
            <w:tcW w:w="2127" w:type="dxa"/>
            <w:shd w:val="clear" w:color="auto" w:fill="445AA0"/>
            <w:vAlign w:val="center"/>
          </w:tcPr>
          <w:p w14:paraId="5E30631E" w14:textId="42EFB9EA" w:rsidR="00904DE8" w:rsidRPr="00323D44" w:rsidRDefault="00544D9B" w:rsidP="00544D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23D44">
              <w:rPr>
                <w:b/>
                <w:sz w:val="24"/>
                <w:szCs w:val="24"/>
              </w:rPr>
              <w:lastRenderedPageBreak/>
              <w:t>Evaluate outcomes</w:t>
            </w:r>
          </w:p>
          <w:p w14:paraId="01BC1908" w14:textId="77777777" w:rsidR="00544D9B" w:rsidRPr="00323D44" w:rsidRDefault="00544D9B" w:rsidP="00544D9B">
            <w:pPr>
              <w:rPr>
                <w:b/>
                <w:sz w:val="24"/>
                <w:szCs w:val="24"/>
              </w:rPr>
            </w:pPr>
          </w:p>
          <w:p w14:paraId="50EDDF14" w14:textId="65591C66" w:rsidR="00544D9B" w:rsidRPr="00544D9B" w:rsidRDefault="00544D9B" w:rsidP="00544D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323D44">
              <w:rPr>
                <w:b/>
                <w:sz w:val="24"/>
                <w:szCs w:val="24"/>
              </w:rPr>
              <w:t>Reflect on process &amp; new learning</w:t>
            </w:r>
          </w:p>
        </w:tc>
        <w:tc>
          <w:tcPr>
            <w:tcW w:w="8080" w:type="dxa"/>
          </w:tcPr>
          <w:p w14:paraId="5093ED1D" w14:textId="12F7E8F0" w:rsidR="00904DE8" w:rsidRPr="00544D9B" w:rsidRDefault="00904DE8" w:rsidP="00544D9B">
            <w:pPr>
              <w:rPr>
                <w:b/>
              </w:rPr>
            </w:pPr>
            <w:r w:rsidRPr="00544D9B">
              <w:rPr>
                <w:b/>
              </w:rPr>
              <w:t>E</w:t>
            </w:r>
            <w:r w:rsidR="00544D9B" w:rsidRPr="00544D9B">
              <w:rPr>
                <w:b/>
              </w:rPr>
              <w:t xml:space="preserve">valuate </w:t>
            </w:r>
          </w:p>
          <w:p w14:paraId="55FC4C1F" w14:textId="64072C62" w:rsidR="00904DE8" w:rsidRDefault="00904DE8" w:rsidP="00544D9B">
            <w:r w:rsidRPr="00544D9B">
              <w:t>H</w:t>
            </w:r>
            <w:r w:rsidR="001559D2" w:rsidRPr="00544D9B">
              <w:t>ow did the patient’s condition change</w:t>
            </w:r>
            <w:r w:rsidRPr="00544D9B">
              <w:t xml:space="preserve">? </w:t>
            </w:r>
          </w:p>
          <w:p w14:paraId="023EA24B" w14:textId="77777777" w:rsidR="009F3AF8" w:rsidRDefault="009F3AF8" w:rsidP="00544D9B"/>
          <w:p w14:paraId="7D49DA03" w14:textId="77777777" w:rsidR="00414599" w:rsidRDefault="00414599" w:rsidP="00544D9B"/>
          <w:p w14:paraId="5CEDB989" w14:textId="77777777" w:rsidR="00544D9B" w:rsidRPr="00544D9B" w:rsidRDefault="00544D9B" w:rsidP="00544D9B"/>
          <w:p w14:paraId="07F1BE29" w14:textId="37E4BFEF" w:rsidR="00904DE8" w:rsidRDefault="00904DE8" w:rsidP="00544D9B">
            <w:r w:rsidRPr="00544D9B">
              <w:t>Were the interventions effective?</w:t>
            </w:r>
            <w:r w:rsidR="001559D2" w:rsidRPr="00544D9B">
              <w:t xml:space="preserve"> </w:t>
            </w:r>
            <w:r w:rsidRPr="00544D9B">
              <w:t>How did you know this?</w:t>
            </w:r>
          </w:p>
          <w:p w14:paraId="5DA3FF81" w14:textId="77777777" w:rsidR="009F3AF8" w:rsidRDefault="009F3AF8" w:rsidP="00544D9B"/>
          <w:p w14:paraId="6C41552F" w14:textId="77777777" w:rsidR="00544D9B" w:rsidRDefault="00544D9B" w:rsidP="00544D9B"/>
          <w:p w14:paraId="153D970F" w14:textId="77777777" w:rsidR="00414599" w:rsidRPr="00544D9B" w:rsidRDefault="00414599" w:rsidP="00544D9B"/>
          <w:p w14:paraId="6018D680" w14:textId="216DD666" w:rsidR="00904DE8" w:rsidRDefault="00904DE8" w:rsidP="00544D9B">
            <w:r w:rsidRPr="00544D9B">
              <w:t xml:space="preserve">What could be improved in future </w:t>
            </w:r>
            <w:r w:rsidR="001559D2" w:rsidRPr="00544D9B">
              <w:t>similar situations</w:t>
            </w:r>
            <w:r w:rsidRPr="00544D9B">
              <w:t xml:space="preserve">? </w:t>
            </w:r>
          </w:p>
          <w:p w14:paraId="0DC6D74E" w14:textId="77777777" w:rsidR="00544D9B" w:rsidRDefault="00544D9B" w:rsidP="00544D9B"/>
          <w:p w14:paraId="76D8D890" w14:textId="77777777" w:rsidR="00414599" w:rsidRDefault="00414599" w:rsidP="00544D9B"/>
          <w:p w14:paraId="77F8FC67" w14:textId="77777777" w:rsidR="00414599" w:rsidRPr="00544D9B" w:rsidRDefault="00414599" w:rsidP="00544D9B"/>
          <w:p w14:paraId="1BAA3FAC" w14:textId="21FAF3F8" w:rsidR="00255E08" w:rsidRDefault="001559D2" w:rsidP="00544D9B">
            <w:r w:rsidRPr="00544D9B">
              <w:t>Any recommendations to improve future team communication</w:t>
            </w:r>
            <w:r w:rsidR="00904DE8" w:rsidRPr="00544D9B">
              <w:t>?</w:t>
            </w:r>
          </w:p>
          <w:p w14:paraId="336E252C" w14:textId="77777777" w:rsidR="009F3AF8" w:rsidRDefault="009F3AF8" w:rsidP="00544D9B"/>
          <w:p w14:paraId="25F7F16F" w14:textId="77777777" w:rsidR="00414599" w:rsidRDefault="00414599" w:rsidP="00544D9B"/>
          <w:p w14:paraId="33F5E619" w14:textId="77777777" w:rsidR="00414599" w:rsidRDefault="00414599" w:rsidP="00544D9B"/>
          <w:p w14:paraId="33E9E1C4" w14:textId="203E936B" w:rsidR="00544D9B" w:rsidRPr="00544D9B" w:rsidRDefault="00544D9B" w:rsidP="00544D9B"/>
        </w:tc>
      </w:tr>
    </w:tbl>
    <w:p w14:paraId="0663E62B" w14:textId="77777777" w:rsidR="00BC3972" w:rsidRDefault="00BC3972">
      <w:pPr>
        <w:rPr>
          <w:rFonts w:ascii="Segoe UI" w:hAnsi="Segoe UI"/>
          <w:b/>
          <w:u w:val="single"/>
        </w:rPr>
      </w:pPr>
      <w:r>
        <w:rPr>
          <w:rFonts w:ascii="Segoe UI" w:hAnsi="Segoe UI"/>
          <w:b/>
          <w:u w:val="single"/>
        </w:rPr>
        <w:br w:type="page"/>
      </w:r>
    </w:p>
    <w:p w14:paraId="4181BD83" w14:textId="77777777" w:rsidR="00BC3972" w:rsidRDefault="00BC3972" w:rsidP="00255E08">
      <w:pPr>
        <w:spacing w:after="0" w:line="240" w:lineRule="auto"/>
        <w:jc w:val="center"/>
        <w:rPr>
          <w:rFonts w:ascii="Segoe UI" w:hAnsi="Segoe UI"/>
          <w:b/>
          <w:u w:val="single"/>
        </w:rPr>
      </w:pPr>
    </w:p>
    <w:p w14:paraId="295025C7" w14:textId="77777777" w:rsidR="008550FA" w:rsidRDefault="00AD0878" w:rsidP="00255E08">
      <w:pPr>
        <w:spacing w:after="0" w:line="240" w:lineRule="auto"/>
        <w:jc w:val="center"/>
        <w:rPr>
          <w:rFonts w:ascii="Segoe UI" w:hAnsi="Segoe UI"/>
          <w:b/>
          <w:u w:val="single"/>
        </w:rPr>
      </w:pPr>
      <w:r w:rsidRPr="00CA54BE">
        <w:rPr>
          <w:rFonts w:ascii="Segoe UI" w:hAnsi="Segoe UI"/>
          <w:b/>
          <w:u w:val="single"/>
        </w:rPr>
        <w:t>Clinical Reasoning Cycle</w:t>
      </w:r>
    </w:p>
    <w:p w14:paraId="02C61F4F" w14:textId="77777777" w:rsidR="00255E08" w:rsidRPr="00CA54BE" w:rsidRDefault="00255E08" w:rsidP="00255E08">
      <w:pPr>
        <w:spacing w:after="0" w:line="240" w:lineRule="auto"/>
        <w:jc w:val="center"/>
        <w:rPr>
          <w:rFonts w:ascii="Segoe UI" w:hAnsi="Segoe UI"/>
          <w:b/>
          <w:u w:val="single"/>
        </w:rPr>
      </w:pPr>
    </w:p>
    <w:p w14:paraId="05ABCF47" w14:textId="0D64B932" w:rsidR="001B4D7E" w:rsidRPr="00CA54BE" w:rsidRDefault="001B4D7E" w:rsidP="00255E08">
      <w:pPr>
        <w:spacing w:after="0" w:line="240" w:lineRule="auto"/>
        <w:jc w:val="center"/>
        <w:rPr>
          <w:rFonts w:ascii="Segoe UI" w:hAnsi="Segoe UI"/>
        </w:rPr>
      </w:pPr>
    </w:p>
    <w:p w14:paraId="2B3B8567" w14:textId="6C215F72" w:rsidR="001B4D7E" w:rsidRPr="00CA54BE" w:rsidRDefault="001B4D7E" w:rsidP="00255E08">
      <w:pPr>
        <w:spacing w:after="0" w:line="240" w:lineRule="auto"/>
        <w:rPr>
          <w:rFonts w:ascii="Segoe UI" w:hAnsi="Segoe UI"/>
          <w:sz w:val="12"/>
          <w:szCs w:val="12"/>
        </w:rPr>
      </w:pPr>
    </w:p>
    <w:p w14:paraId="25798A24" w14:textId="2394C5AE" w:rsidR="0063479C" w:rsidRDefault="0063479C" w:rsidP="00255E08">
      <w:pPr>
        <w:spacing w:after="0" w:line="240" w:lineRule="auto"/>
        <w:rPr>
          <w:rFonts w:ascii="Segoe UI" w:hAnsi="Segoe UI"/>
        </w:rPr>
      </w:pPr>
    </w:p>
    <w:p w14:paraId="1D705CA2" w14:textId="77777777" w:rsidR="009F3AF8" w:rsidRDefault="009F3AF8" w:rsidP="00255E08">
      <w:pPr>
        <w:spacing w:after="0" w:line="240" w:lineRule="auto"/>
        <w:rPr>
          <w:rFonts w:ascii="Segoe UI" w:hAnsi="Segoe UI"/>
        </w:rPr>
      </w:pPr>
    </w:p>
    <w:p w14:paraId="2E53336F" w14:textId="48E8FCA5" w:rsidR="00831F7B" w:rsidRDefault="00831F7B" w:rsidP="00255E08">
      <w:pPr>
        <w:spacing w:after="0" w:line="240" w:lineRule="auto"/>
        <w:rPr>
          <w:rFonts w:ascii="Segoe UI" w:hAnsi="Segoe UI"/>
        </w:rPr>
      </w:pPr>
    </w:p>
    <w:p w14:paraId="2D311F2F" w14:textId="0CB1C91B" w:rsidR="00831F7B" w:rsidRPr="00CA54BE" w:rsidRDefault="00831F7B" w:rsidP="00255E08">
      <w:pPr>
        <w:spacing w:after="0" w:line="240" w:lineRule="auto"/>
        <w:rPr>
          <w:rFonts w:ascii="Segoe UI" w:hAnsi="Segoe UI"/>
        </w:rPr>
      </w:pPr>
      <w:r w:rsidRPr="00831F7B">
        <w:rPr>
          <w:rFonts w:ascii="Segoe UI" w:hAnsi="Segoe UI"/>
          <w:noProof/>
          <w:lang w:eastAsia="en-AU"/>
        </w:rPr>
        <mc:AlternateContent>
          <mc:Choice Requires="wps">
            <w:drawing>
              <wp:inline distT="0" distB="0" distL="0" distR="0" wp14:anchorId="5FEC53DB" wp14:editId="2DC3D947">
                <wp:extent cx="302260" cy="302260"/>
                <wp:effectExtent l="0" t="0" r="0" b="0"/>
                <wp:docPr id="7" name="Rectangle 7" descr="https://blackboard.qut.edu.au/bbcswebdav/pid-6603454-dt-content-rid-8441695_1/orgs/eLS_Nursing_TLT/clinical_reasoning_model_apie_middle_final_60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E35F9" id="Rectangle 7" o:spid="_x0000_s1026" alt="https://blackboard.qut.edu.au/bbcswebdav/pid-6603454-dt-content-rid-8441695_1/orgs/eLS_Nursing_TLT/clinical_reasoning_model_apie_middle_final_600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SCJgMAAFUGAAAOAAAAZHJzL2Uyb0RvYy54bWysVU1v4zYQvRfofyB4l/URWbaEKIusHRcF&#10;3O1ikz0bFElZxFKklqStpEX/e4eU7TjZS9FWB4Gcod7Mm3kc3X547iU6cmOFVjVOZwlGXFHNhNrX&#10;+OvTJlpiZB1RjEiteI1fuMUf7n7+6XYcKp7pTkvGDQIQZatxqHHn3FDFsaUd74md6YErcLba9MTB&#10;1uxjZsgI6L2MsyQp4lEbNhhNubVgXU9OfBfw25ZT93vbWu6QrDHk5sLbhHfj3/HdLan2hgydoKc0&#10;yL/IoidCQdAL1Jo4gg5G/ADVC2q01a2bUd3Hum0F5YEDsEmTd2weOzLwwAWKY4dLmez/B0s/HT8b&#10;JFiNFxgp0kOLvkDRiNpLjsDEuKVQLt8WC31pJKHfGk0Mm30/uBlnhxk5xE1D7cgbRo7xIFhUFMlN&#10;Ps8j5iKqlePKRQbMyzxPi3K+S2Noo4359nH36QDCUfvd0/YpplIoQYncGU6sVt7ca8bljgyC73rB&#10;mOS7Vig4USTJbC9a37wR0gIOj8Nn48tvh62m3yxSetUBB35vB2ADwgRyZ5Mxeuw4YVDF1EPEbzD8&#10;xgIaasbfIHyNycHp0Nrn1vQ+BjQNPQcFvVwUxJ8domC8SbKsAJ1RcJ3WPgKpzh8PxrpfuO6RX9TY&#10;QHYBnBy31k1Hz0d8LKU3Qkqwk0qqNwbAnCwQGj71Pp9E0NyfZVI+LB+WeZRnxUOUJ+t1dL9Z5VGx&#10;SRfz9c16tVqnf/m4aV51UFmufJiz/tP8n+nrdBMn5V5ugNVSMA/nU7Jm36ykQUcC928TnlBy8Lwe&#10;i9+mEeoFXN5RSrM8+ZiV0aZYLqJ8k8+jcpEsoyQtP5ZFkpf5evOW0lYo/t8pobHG5Tybhy5dJf2O&#10;WxKeH7mRqhcOJpwUfY2Xl0Ok8gp8UCy01hEhp/VVKXz6r6WAdp8bHfTqJTqpv9HsBeRqNMgJlAez&#10;GBadNn9gNMJcq7H9fiCGYyR/VSD5Ms1zPwjDJp8vMtiYa09z7SGKAlSNHUbTcuWm4XkYjNh3ECkN&#10;hVH6Hq5JK4KE/RWasjpdLphdgclpzvrheL0Pp17/Bnd/Aw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DLyfSCJgMAAFUGAAAOAAAA&#10;AAAAAAAAAAAAAC4CAABkcnMvZTJvRG9jLnhtbFBLAQItABQABgAIAAAAIQACnVV42QAAAAMBAAAP&#10;AAAAAAAAAAAAAAAAAIA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Segoe UI" w:hAnsi="Segoe UI"/>
          <w:noProof/>
          <w:lang w:eastAsia="en-AU"/>
        </w:rPr>
        <w:drawing>
          <wp:inline distT="0" distB="0" distL="0" distR="0" wp14:anchorId="1B7CD213" wp14:editId="6BFABE55">
            <wp:extent cx="5715000" cy="4962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inical_reasoning_model_apie_middle_final_600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F7B" w:rsidRPr="00CA54BE" w:rsidSect="009F3AF8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DFEA" w14:textId="77777777" w:rsidR="003F161A" w:rsidRDefault="003F161A" w:rsidP="003F161A">
      <w:pPr>
        <w:spacing w:after="0" w:line="240" w:lineRule="auto"/>
      </w:pPr>
      <w:r>
        <w:separator/>
      </w:r>
    </w:p>
  </w:endnote>
  <w:endnote w:type="continuationSeparator" w:id="0">
    <w:p w14:paraId="15682A23" w14:textId="77777777" w:rsidR="003F161A" w:rsidRDefault="003F161A" w:rsidP="003F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6B7F" w14:textId="77777777" w:rsidR="003F161A" w:rsidRDefault="003F161A" w:rsidP="003F161A">
      <w:pPr>
        <w:spacing w:after="0" w:line="240" w:lineRule="auto"/>
      </w:pPr>
      <w:r>
        <w:separator/>
      </w:r>
    </w:p>
  </w:footnote>
  <w:footnote w:type="continuationSeparator" w:id="0">
    <w:p w14:paraId="058B6807" w14:textId="77777777" w:rsidR="003F161A" w:rsidRDefault="003F161A" w:rsidP="003F1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6F"/>
    <w:multiLevelType w:val="hybridMultilevel"/>
    <w:tmpl w:val="D35CE858"/>
    <w:lvl w:ilvl="0" w:tplc="1E3AE1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D3"/>
    <w:multiLevelType w:val="hybridMultilevel"/>
    <w:tmpl w:val="717C1814"/>
    <w:lvl w:ilvl="0" w:tplc="0C6E29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34AD"/>
    <w:multiLevelType w:val="hybridMultilevel"/>
    <w:tmpl w:val="988A75FC"/>
    <w:lvl w:ilvl="0" w:tplc="13A61C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1E56"/>
    <w:multiLevelType w:val="hybridMultilevel"/>
    <w:tmpl w:val="26B8A9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E7AC8"/>
    <w:multiLevelType w:val="hybridMultilevel"/>
    <w:tmpl w:val="D4487D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A589C"/>
    <w:multiLevelType w:val="hybridMultilevel"/>
    <w:tmpl w:val="B2EC94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D0876"/>
    <w:multiLevelType w:val="hybridMultilevel"/>
    <w:tmpl w:val="9DF0AD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3D6981"/>
    <w:multiLevelType w:val="hybridMultilevel"/>
    <w:tmpl w:val="38EC37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A64CB"/>
    <w:multiLevelType w:val="hybridMultilevel"/>
    <w:tmpl w:val="4D46C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D55F4"/>
    <w:multiLevelType w:val="hybridMultilevel"/>
    <w:tmpl w:val="C9FEBE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D70EF8"/>
    <w:multiLevelType w:val="hybridMultilevel"/>
    <w:tmpl w:val="0186E0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079660">
    <w:abstractNumId w:val="0"/>
  </w:num>
  <w:num w:numId="2" w16cid:durableId="1196384765">
    <w:abstractNumId w:val="1"/>
  </w:num>
  <w:num w:numId="3" w16cid:durableId="1927104439">
    <w:abstractNumId w:val="2"/>
  </w:num>
  <w:num w:numId="4" w16cid:durableId="1732460809">
    <w:abstractNumId w:val="6"/>
  </w:num>
  <w:num w:numId="5" w16cid:durableId="1386415394">
    <w:abstractNumId w:val="5"/>
  </w:num>
  <w:num w:numId="6" w16cid:durableId="1064068211">
    <w:abstractNumId w:val="7"/>
  </w:num>
  <w:num w:numId="7" w16cid:durableId="915407805">
    <w:abstractNumId w:val="4"/>
  </w:num>
  <w:num w:numId="8" w16cid:durableId="528446397">
    <w:abstractNumId w:val="9"/>
  </w:num>
  <w:num w:numId="9" w16cid:durableId="291257435">
    <w:abstractNumId w:val="10"/>
  </w:num>
  <w:num w:numId="10" w16cid:durableId="1218860999">
    <w:abstractNumId w:val="8"/>
  </w:num>
  <w:num w:numId="11" w16cid:durableId="1100562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A4"/>
    <w:rsid w:val="0010236D"/>
    <w:rsid w:val="0011145C"/>
    <w:rsid w:val="001559D2"/>
    <w:rsid w:val="0018106B"/>
    <w:rsid w:val="001B4D7E"/>
    <w:rsid w:val="002539A9"/>
    <w:rsid w:val="00255E08"/>
    <w:rsid w:val="002B2DA8"/>
    <w:rsid w:val="002D2A86"/>
    <w:rsid w:val="00323D44"/>
    <w:rsid w:val="00382570"/>
    <w:rsid w:val="00390441"/>
    <w:rsid w:val="003A065B"/>
    <w:rsid w:val="003F161A"/>
    <w:rsid w:val="0040770A"/>
    <w:rsid w:val="00413F34"/>
    <w:rsid w:val="00414599"/>
    <w:rsid w:val="00461086"/>
    <w:rsid w:val="00475F1C"/>
    <w:rsid w:val="004C2742"/>
    <w:rsid w:val="004E0ED1"/>
    <w:rsid w:val="004F6849"/>
    <w:rsid w:val="00504DCF"/>
    <w:rsid w:val="00504FFB"/>
    <w:rsid w:val="00544D9B"/>
    <w:rsid w:val="00563BA3"/>
    <w:rsid w:val="005812D9"/>
    <w:rsid w:val="005D2CC7"/>
    <w:rsid w:val="0063479C"/>
    <w:rsid w:val="006A0D28"/>
    <w:rsid w:val="006C443F"/>
    <w:rsid w:val="0079105C"/>
    <w:rsid w:val="007E6636"/>
    <w:rsid w:val="00831F7B"/>
    <w:rsid w:val="008550FA"/>
    <w:rsid w:val="008910AF"/>
    <w:rsid w:val="008A522E"/>
    <w:rsid w:val="008D7B2B"/>
    <w:rsid w:val="00904DE8"/>
    <w:rsid w:val="009575F9"/>
    <w:rsid w:val="00961207"/>
    <w:rsid w:val="00984500"/>
    <w:rsid w:val="009D7FE5"/>
    <w:rsid w:val="009F3AF8"/>
    <w:rsid w:val="00A42CDE"/>
    <w:rsid w:val="00AD0878"/>
    <w:rsid w:val="00B04C5E"/>
    <w:rsid w:val="00B40C7F"/>
    <w:rsid w:val="00B74253"/>
    <w:rsid w:val="00BC3972"/>
    <w:rsid w:val="00BC6180"/>
    <w:rsid w:val="00BE5A06"/>
    <w:rsid w:val="00C27822"/>
    <w:rsid w:val="00CA27A4"/>
    <w:rsid w:val="00CA54BE"/>
    <w:rsid w:val="00CB3AD3"/>
    <w:rsid w:val="00D30532"/>
    <w:rsid w:val="00D93678"/>
    <w:rsid w:val="00EC3032"/>
    <w:rsid w:val="00F0128F"/>
    <w:rsid w:val="00F329BB"/>
    <w:rsid w:val="00FC5DA1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3168"/>
  <w15:chartTrackingRefBased/>
  <w15:docId w15:val="{89DD4429-BDEA-4BC8-9871-C9A082C2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2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27A4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2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31F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61A"/>
  </w:style>
  <w:style w:type="paragraph" w:styleId="Footer">
    <w:name w:val="footer"/>
    <w:basedOn w:val="Normal"/>
    <w:link w:val="FooterChar"/>
    <w:uiPriority w:val="99"/>
    <w:unhideWhenUsed/>
    <w:rsid w:val="003F1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2266-8E6A-431B-8B0A-021150DA72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University of Technology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Ramsbotham</dc:creator>
  <cp:keywords/>
  <dc:description/>
  <cp:lastModifiedBy>Naomi Tutticci</cp:lastModifiedBy>
  <cp:revision>2</cp:revision>
  <cp:lastPrinted>2018-11-19T00:34:00Z</cp:lastPrinted>
  <dcterms:created xsi:type="dcterms:W3CDTF">2023-08-16T23:17:00Z</dcterms:created>
  <dcterms:modified xsi:type="dcterms:W3CDTF">2023-08-16T23:17:00Z</dcterms:modified>
</cp:coreProperties>
</file>