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E0074" w14:textId="0FB41312" w:rsidR="00700EF9" w:rsidRPr="00BE2650" w:rsidRDefault="006E3E3B" w:rsidP="00700EF9">
      <w:pPr>
        <w:adjustRightInd w:val="0"/>
        <w:snapToGrid w:val="0"/>
        <w:spacing w:line="480" w:lineRule="auto"/>
        <w:rPr>
          <w:rFonts w:ascii="Times New Roman" w:hAnsi="Times New Roman" w:cs="Times New Roman"/>
          <w:b/>
          <w:bCs/>
          <w:color w:val="000000"/>
        </w:rPr>
      </w:pPr>
      <w:r w:rsidRPr="00BE2650">
        <w:rPr>
          <w:rFonts w:ascii="Times New Roman" w:hAnsi="Times New Roman" w:cs="Times New Roman"/>
          <w:b/>
        </w:rPr>
        <w:fldChar w:fldCharType="begin">
          <w:fldData xml:space="preserve">ZQBKAHoAdABYAFEAMQAwAEgATQBWADkAMwA3ADAANwAzAGEAMwBHAFMAaQAwAE8AVQBCAFUAQgA1
AFQAaABaAFEAcwBnAG4AKwBTAHoAagAyAEEAZwBTAGIATgBrAFEAQQBTACsATwBzAEIAeABhAFUA
SgBWAHcAbABzADcAVwBnAFgAUgBTAFQAeAArADIAZQBTAHIAWQA1AEQAVQBZADgAZwBnAEUAdgAw
AGMAcAArAGMARABVAEYAQgB3AHMAQwBKAEEAUQBpAEsARwB0AFcAcgB2AEUAVABvADMAeABTAC8A
RABEAEQAMABLAEEAUABNAEMAZwBPAG4AMQB1AFcAcwBLAG4AbwA4ADcAcwAzAGUAcgB1AHAARAB2
AHQANwBHAHAAbQBiADMAYgB2AHYAKwA5AEoAdAB4AC8AegBQAGYAKwB2AG0AZgBuAFAAYgA5AEMA
LwB6AFUAZQBmACsALwBrAG4AVAAwADQAcwBXADcAYgA0AHcAbwBhAG0AOABPAEsAbABmAHEAbgBx
AFgAUAB6AGIAMQBCAEIAZQAxAGgAQgB1AFcAaABkAGUAMABoAHcATwBOAHkAOQBlADAAcgBqAGsA
dwBpAFgATABsAGkANABNAEwAOABlAFAAUQBiADAAQQBkAFYASgBZAGIAdgBiAGUAMQBOAE8AdwBx
AHIAVwA5AFIAZgB0ADEAUgBlAFAAWAA3AGYAWQAxAFIAbgBzAEgASgBYAHcAOQBlADAAOQB3AGMA
cABsAEwAawBrADYANwBXADUAcQA2AEwAcABIAFMAegB3AFAAMwB2AG4AQwBTAGYAUAAvADgAdABX
AE4AMwBUAHQANgBTAEQAdgBQAGUAagBhADgAMgBrAEgAQQA3AFUALwBFAFAALwB2ADcAcwBQAGUA
UwA3AEkAbQBYAEgAawA2AFgAcwBTADMAdQB2AHgAUgAvAGYAYwArAFAALwBrAHUAYwBWAFkAOQA5
AC8ATgBEAFAAOQBjAE8AbwAzAFgAYQA2ADIANAA2AC8AZgBrADMANQAvAHgAYgBaAGsAZQBiAFQA
eQBUAHkAOQBYAFcANgBSAGQAZgBhACsAbABmACsARABGAFAAagBYADkAdQAzADkANgAzAGoAaAA1
AHYAdgBxAG4AZAAxAFgARQAvAGoAeABkAFgAcQAyAGMAcAA5ADIAYQBmAEgAOQBuAHgAWQBaAEgA
TQArAHMAagBUAC8AdgBWAHIAcwBuAFUAOQBjAGsATgBtADkAVAB3AHgAMQBMADUAVAA3AC8AQwB0
AGIALwA5AEEAOABuADMAcABRADkASABEADUATABmAHkASwBQAFAANwBTAFgAaABLAHcAKwA5AHAA
LwA2AE8ATAAvAHoANwBaAEgAdABkAG4ALwB6AGUATgB2AEYAagBOAGIAMABqADMAMwBqAHgAQQBI
AG4AVwB5AGwAMgBuAGYAUAAwAEIAOABqAHUAOQBmAGIAWABuAGwAYQBuAG4AQgA3AGQAbAAxADIA
OQBuAFgANwBKAGMAUgA0AGIATwArAGIAdQBQAFMARAB1AE0AZgBsAE4ATgAvAC8AcgBlADUAUAB2
AEoAZgB6AGgARABmAGYAOQBzAEsAdAB4ADQANgB2ADIAQgAxAEsAOABXAC8AcwBpAC8AeABOAFQA
MgByAEwAagB0AHEAaAAzAHEAYwAyADkAMgBmAGIAVgA0AHQAVAB2ADkAYQBuAHIAYQAxAGYANQBB
ACsAbABuAHIATAAvAEsAcgA1AGYAZABlAHEAbAAyADAAcQAvAEwAOABIADIAZgBSAHcANABGAHAA
KwBTAGkAcAArAEYAcQA5AGwAQgB1AGYAMgA2AHQAOQBJACsAOQB2ADMAcgBCADIAKwBSAE8AZABt
AEsANQBTADcAVgA2AGUAUwBtADkANgAvADIAbgBYAGYAVAA5AEkAcQBQAGwAZgBIAFUAKwBtAGQA
LwBGAFgAUgA5AFQAdwBLAHcAYQBTAHoAdwBPAFgAagBoAHoATgBMAE4AOABqAGMAcABKAFAAeQBI
AFYASgBqAHYASgBxADUAYwBwADMASABVAHQAOQAxACsAaABpAFIAVwB6AFQAVgBQAHoATQA5AGwA
NgAvADIANwBlADYAWgBzAG4ASwBtAHEAVwByAGEAaQA1AGIAVgByAE4AeQBXAGMAMQBGAGkAOQBX
AGIAYwBNADEARgBGACsASwBYAHEAOQBaAGMAZABVAFYATgBVAC8AaQB5AGgAdgBhAGgANABlADQA
dAArAEUAVgBYAGYAMwB4AEQAYgBPAE8ARwBXAEcAOABVAFAANgB5AE8AYgBvAGcATQA5AHcANgAx
AEQAMgAxAFIASAAyAHMAdQBXADEAcAB6AFUAVQB0AE4AeQArAHEAYQB5ADcANQBBAFUAbABpACsA
YgBFAHIAYQBhAE8ASQBBAEwAdgBQAFgAdABvAEYATAB5ADkAZQA1AHAATwAwADcATgA2AHkANABO
ADUATQBVAFUAdABjAE0AeQBoAHYANAA1AHoAVQBxAHkAZQAwACsATQBmAGkAWQB5AGsAcQBSAFAA
cABYAFYAcgAvAC8ATwBLAHkAZABUAHAAQgBZAGcALwA5AHEAKwB2AGoAaQBMAE4AZgBKAGQAdQAz
AEMAWQBCACsAWAAwAEwAMgBiAEcAUwAvAE8AUgBPADcAbgBPAFMAVwBXAHcAWABQAEsAbwB6ADIA
MQBmAGUASABNADgATQB4ADkATgB0AEUAMgBQAFYANQByADYARABXAGoAMQAzAEoAbwBzAHAANQB6
ADYAQwA2AGUAcQBlAHUAUwB2AGEATQBvADkAZgBxAGwAZQBDAEgATAAxAGUASwBTAGQAawB1AFMA
UwB1ADAAYwB3ADUAOAA5AFcASwBaADIAcgBSAGsANgBXADgAZQByADIAQwB6AGUAZQBHAEcAZwBy
AGoANwBqAHoAOQAxAGQAZwBjAHIAbABhAC8AdgBIAG4AMQBtAFQAVgBJADEAOQAvACsAUwBOAEkA
ZQBlAHIAdwB2AHoANQAvAGUAUAA5AEwAcgAvAGgAUABRADUANwAvAFAASAB6AG8AbgBUAE4AeAA2
ADYAeQBzAGwAQQBOAFMAbgBWAFQAMQBKAFUAWAB5ACsAeABTAFoATgBMAHQAVQBwAGQAMABFAHQA
WgB0ADYANwBhAGIASgBwADcAaABxAHkARQAyAHoAZAB0AFAAaQBVAHEAUgBXAE8AUwBEAGoATgBH
ADUARwBxADAAeQBuADQAbABPAGsATQA4AGwATgBxADUAUgBSAHUAcgBxAFYAbABaAEoAYQB1AHIA
UABSAC8ASABXAHgAdgB1AGgAZwBZAEUAMQAwAFUAMgBCAHQAZgAxADgAawBuAHYARQAxAEsASABm
AFUAeQA1ADEAaABPAGQAaQBoAFMATwBWAHkAbABkAHkAQQBYADcAcgBEADAAbgBMADMAQwBuAGUA
cgBlADYAMwBuAGwAUQArAFAAdgByAEgAVwBzADMALwBpAG0AZABmAFgAZQBwADYAYwBPAFAAUwA3
ADYAOAA1AFEAWgBIADgAWgBDAGEAcABXAFgAUQA1ADcASwB1AFcAZwB0AFAANwBNADEARgBzAHAA
MgBTAEQAcQBXADcAbQBoAFIAeABxAFEATgBzAHQAYgBaAGEAbAArAG4AaQBMAGoARwBLADYAZwBm
AEgARwBkADMAUABUAHkAMgB5ADYARQBUAFIAVwBjAG0ANgBLADQALwBaADYAVgA4AGYANQA0AEUA
TwBFADcAYgAwAGQANwBZADIAOQBqAFoAMwAzAHkAZgByAEEAeAAzAHQAZwBaAGQAagBWAFgANAAx
AGEAUgBRADEAVgB5AEsATwBDAHUAYwB6AGYANQBRAG8ASABvAFUAQwBEAFMAMgA1AHoATQBUAGEA
MQBDAFcARwBxADUALwBSAGsAWgA3AFMAMQBCADMAdQA3AG8AeABrAFEAMAA2AGcAOABqADMAOABy
AGgAbwBaADcAKwB4AEsAQwAvADUAUABKAFkAdABMAGQANwA5AGoAWQBJAFMARABpAEcAMwBPAGkA
ZgAxAHoAWQBjADcAeABvAGEAagBnAHoARgArAHUATQA2AE0AVwBRAFMASQAyAEEAawBoAHUAUgB2
AFIAQwBYAHIAWQBrAE8AOQBVAGIAbwB5AHEAVABsADAARwBDAHQAVABBAC8ASwBzADIAegBKAGcA
SgBJAE4ATwB3ADUAVwAyAG8AcABtACsARQB1ADIATwBSAFEAeAAwAFgAWQBoADMAbQBYAEQARABY
AGgAdQBOAEoATABoAFIARQA5AHIAdABSAGEAWAB4ADYASwBiAEIAZwBjAGgAQQBOAEEASAAwAFcA
MgBUADAAeQA3ADEATQBUAGEAaQAwAEwAUgBHAEwARAA2ADIATwBEAEYARwAyAHIAcABsAHkAawBW
AHcAaQBHADYAUAB0AFgAZgAyADAAZgBXAGkARwBWAFEANQA3AGsAVABjAFIASABlAGgAUABEAEEA
RwBmADIASgB4AFAAMgBuAG8AagBYAFUAWQBvAHAAZABtAEsATQBpAFcAaQBnADAAYgBJAHkAZgA2
ADYAWgB6ADgAMgBuAEEAYQB3AFkASQBnADcAaQBLAEcANABVAHcAcgB1AGwAUwB2AGEAMgA5AGMA
WQBhAEsAWgBpADUAUABIAGwAYQBIADcAYgA4AFAAcgBlAFcASgBjAGEAbgBLAHYAMgBRAFUAZQA5
AEMASABYADEAOQAvAFoARwB1ADAAaAB3AC8AeABLAEUAVgBnADgAUABiAFcAbQBMAEoAZwBiAHgA
awAxAGoAVQBiAE4AUQArAEsARQBiAFMAQQBmAFUAZwBpAEgAcAA0AHQAeABUADUASQBvAG0AdQBu
AHQAaQBJAEYAUQBOAHIAUwBVAEQAOQBZAEsAWgBNAG4AUABXAEQAeABKAHYASgByAGUAawA1AEgA
SwBQAE8AawBwAEgATQBCAFkAYgBMAFoAYgBBADcAbABxAEsAeQBsAFYAMQBkAFcARABaAEUAdQB3
ADAAVwBUAGMAQgB1ADQAUwAxADcAegBaAGIASgBvAE8AdwAxADEAawA1AG8AbgB3AGMATAB1AG4A
aABYAGoAQgBqAEMATgBUAE0ARQBYAFgAcABpAHQAVAB6AE4AVgBVAEcAUwBpAFkATABMADkAWQAx
AFYAUABaAEYARQByAGoAQwBTAHYAMwBxAGEAZABNAHEAWABVAEUAZwB2AG8AUQBYAEkAZQAwADEA
LwA3ADMARABmAGIAQwBsAEoASgBLAFUATwB2AFoAUwBDADIAYgBJAGoAWgA0AG0AcQBDAFcAVwBX
AHQAdgBVAFAARABzADIAUwBVAEEAagBOAGEAdwB4AGcAWQAyAFkAbwAyAGgAMQBZAHYAMABVAHYA
MgA3AHAAYwBKAGwAbQArAFMAdQBnADIAUgB6AEIAYgA4AGUAVgByADEAbQBhADkAZABNADcAUABN
AFcAdQBSAHAALwAxAHgAWgA2AFAATABZADUAdQBqADMAZgBtAFQAUQA3ADgAcwBRAGEAVwBKADYA
SQBaAG8ASQBoAHIASABEAEEAUgAwAFIARQBWAEgATgBQAFgASABUAFgAawBOAHAAcAB5AFkAUAB1
AG4AUQBOAEcAVwBXAGYARABOAE4ATwA5AFgAVABoAEoATABwAFAAcgBHAFkAbQBHAFYASwBZAGoA
NwBvAFIAawBwADMAWgBDAGkAeQBQAGoASgBZAEUARgBxADIAbABBAEoAWgBkAFYASwBkAFgAagBv
AFgAbwBIAG4AcQBxAEgAaQB3AEoAOQBOAFUAeQBOAE4AUQAyAEgAVABSAEsAegB0AGQAWAB6ADUA
UwBnAHAAVABCAC8AZwAxAEQAbQB5AEsASgBnAHYAUwBsAEwAdQAzAGkATQBxADMAcQBIADQANABQ
AEoAYgBhAHcAWQBLAGQATQA2ADEAcwBJADgAbQBJAGoANABKAGkASwBFADAARQBwADkAYQAxAFMA
VABLAGwARABrAFgAaAAzAEoATgBGAGQAcABGAE8AUwBaAGkAegBrAFIAZABQADEAdQBnAGgARABD
AFoAaQA5AHMAdgBNAEkAeQB0AEQAcwBsAGMAbABwAEUAbwBPAHoAVgA5AHkAYgB5AFkAcABWAFQA
QQBtADkANwBVAE8AZQA5AGYAMwA5AE4ANABvAHIAMwB3AHgATQBVAHMATQBhAEoAawB4AFMARgA1
AEwATgB6AGIAcABFADgASABkAFcAKwBLAEEATQBsAFUAWgBiAGgAbgB0ADcAbwAwAE8AeAB1AEwA
aQA4AEQAdgA0AEsAdwBPAHUAZwAwAHEAZgBuAFkAbQBoAHAAUQBpAFoATABBAEYALwBwADcANAA1
AHQAaQBCAGwAZQBBAGoAQwAwAE8AbQBHAEcAVABvAHkAegByAEUAWAByAEcAZABhAHcAYgBnAGkA
NQB2ADUAYgBvAEYAVQBuAG0ANABoAEsAdAAvAHUAbwBWAC8ATQB6AEwANAB6ADcAawAyAHgAaQBO
AFIAeABPAFIAWAB0AEEANgBvAEgAWABzAHAAWABYAEEAdwBqAFIAZwBZAFgANgBtAEkATgA4AE4A
LwBjAE8ASgBPAEgAQwA2ADcAVABuAGQAQQBmAHMAZQB1AEIAZgBKAHoAQwB5AG4AUQBVAE0ATwA5
ADgAUQBWAGcANABQAEQAZgBDADAANABoADQAaQBmAEYAeABYAGkAZABSAG4AWAAxAHIAdABCAEEA
bgBHAFMAUQBJAHUAUgBhADkARQBpAHcAMgBRAHMAbgBFAEEAQgBjAHcAYgBNAG0AVgBuAGwAeQBj
AE0AZQBWAEIATAByAHcALwBrADQAdwB0AGUAVQB1ADIATwBuAHcAQgA2AEUAWABEAGYAQgBTAGUA
aABqAEIAYgBuADcASQBnAE4AQQBKAG4AWQBtAGsALwBBAE0AbAB3AGMAUgBTAGcAVwBMAHQAMABJ
AG8ASwBYAEUAWABiADQAKwBYAFkAcQBIAGoAbwBDADAAUgBsAHAARQB3ADEANAAxAFAAagBwAEcA
SgBzAEMAZABDAHcARwA1AHgAaQBGAEkAdwBzAFkANgBBACsAeQA3AFMASABqAFcAKwBPAGQAagA0
AHQASgBsAEYAbQA3ACsASwBjAGEAZQBWAFEAOABnAFgAYgBCAHAAZQBuAEwANABYAGMAegBwAHgA
OQBSADgAMAB3AGUAawBpADIAagBSAEYAeQArAGsAQwBVAHIAQwBJAGoATwA0AGsAYwB3AFoAOQBV
AG8AYgArAHIARAAvAGUARwA0AHQASABWADIAdQA3AGQAVQBCAGIAMgA1AGkASABRAFYAdAB6AGsA
SABYAFcANwBNAEsAdwB3AHQAZABNAHMAcwByAFgAcgBOAGcARgBxADQAbgBxADgALwBVADEATQAx
AGsAaQByAHIANQBtADcALwB1AFEAcwBnAFYAegBZAFkAcwAxADIAeABsAGcATwBwADUAYgBNAHkA
MQBDADMAdgBiACsANABZAFEAaAB2AFcATwBKAEwAcgBTADEAMwBuAEgAUwBLAFAARgBCAEIAYwAy
AEwAZABQAFgARQBvAGkAUABSAFAAagBPAEEAYwBXAEIAbABBAHIAdQB6AFoAaQAzAHUAMwBHADcA
ZQAyAE8ASgBlAE4ARABOAGMAegA5AGwAQwB1AGYATAAvAHgAcABJAGcAcgBRAEQARwA3AFEAaQBu
AFYAQgBIADkAdABZAFQAegBhACsATwBPAHcAdgBjAHEAQQBJAFEANwBpAEsAZQBFAG8AMQA5AHIA
QQBNAEwARgB0AEcAcABsADIASQB6AHYARgBMADQAUwBVAFYAZQBCAGIANwBFAG8AYgBBADQAbgBC
AHcAQwBqAEEANgBNAHoAWgBDAGcANABPAGMAQgBjAHIAOABEAEoAQQBiAHIAVgBoAHAATQBEAG0A
QQB3AGMAZQBKAEsATwA4AFYAVQBNAFUAQQA5AEYAcABSADcAZwA1AEEAQwBUAEUAKwBCAHcAYwBn
AEIATgBEAFAAQwBTAEYANgA5AGIASABPAEsANABaAEgAQgBWADkAQgAwACsASgB3AGQAUQBvAHYA
ZwBDAGMAcgB4AE8AWgB2AFcAbwBsAE0AOABaAEIAWQA0ADUAVwB3AEEAbwBEAGMANABvAHMAUABw
AHMAZwBZAGMANABuAFMAMQBnAE4AUwAyAEwAUgBZAEUARwBFAE4AdgBwAHUAdQBsAFcAVABzAGMA
RwBXAE4AMQBOAEQASQA4AGYAbwBLAGwAYgBVAFIAOAAvAHcASgB3AEkAVAB5AGwAdwBJAG8AQQA1
AEIAeQAvAEQAVwBGAG4ARgBPAE4AbgBvAGsARgBFAEwAdQBMADMAeQBHAHUAQQBCAGoARABmAHcA
TwBzAHcATwAyADUAVABYAEEAYwBZAGIAWQBMAHoANQBsAFkAagByADEAaQBvAEEAOQAzAFcATwAx
AGgASABPADUAeABQAEEAZgBiAG4ASgBkAFkAYwA0AHoATQBFAHAAQQBzADQAUgBQADIARAAwAEYA
dAA3AG8ARgBaAGYAVAA1AHcAagBqAGIAUgBrAFYAMgA1ADMAWgBBAGMAWQBiADUARQBrAHgAeQBC
AE8AQQA4AFgAWQBFAEkAQQBUAEEAZQBBAE8AWgBVAE0AVQBBAEcARwA4AHgAbABCAFMAcwA2AGgA
aQBRAFAAWABPAEIAdgBBAFEAZwBFADQASABrAGoANABBAFUATABDAEsAagBPADgAawAzAGUAVQA3
AEkAMQBDAEkAYQBEADAAWABMAHYASwBDAG0AYgBTAHYAawByAEYASABUAEEARwA0AEwARABBADgA
TQBMADAAUQB6AEEAYgBpAHQAZwAwAHcAbwA0AFQAdwB3AFQASgBZAEkAdwBHADEAaABrAG8AcgBP
AHQAMABBADgAdABFAHYAUQBPAHcASQBaAG0AcwAvADcAQQBOAHgAVwBVAEMAdAB6AEUAWgBJADQA
UgAzAEMASQBRAEIARQBZAHEANQBhAHoAOABkAEQAMABoADQAZABkAHkASAB0AFQAVAA4AE8AcQAx
AHYAWgB5AHUAZQBvAHgAbgArAEwAMgA3AC8AWQBkAE8ANwBYAHYAVQB5AGwAMQB0AFoANgArAFYA
WgBZAHkAcgBuAGYAdgBxAFIAMABsAHYAOQByAEwAdgBaAFgAegBwAGYATAByAHAAUgBYAGEAdQAw
AHYAKwBxADAASQBlAGIANgB3AGUAZQBmAHoATAA5AHkALwA3AC8AcwBjAFYAcwByAFIAdgB0AFgA
eABrAG8AawBMACsAcAA3ADgATQBqAG8AeQBqAEMAaABjAEoAZAAzAG4AWgBRAHkAdQAwAGIAdwBN
AGYAVgBjAGoAbwB0AEcAVABjAG4AVABnAGMAZQBYAC8AcQA5AGoAMAA3AHkAMwBBADYAWAA3AHQA
bQA0AFMAaQBKAFUASQBuAHYALwArAGQANwBDADkAUgA4AEgAOQB4AFUATwA3AHAAMAArADUANgBk
AEoAQgA1ADUAcgBqAHgAWgBJAFoALwA4ADkAMgBRADYAQQBSAHkATwBQAEoAKwBCAGYANwArADMA
UAA3AEcAWgBoAEMAUABsAEsAZAAyADYAVQBJADMAYgBpAHUALwBmAEcAcQBrAGQAVgBSAGEAOAA1
AHAAMwBFAFYAeABSAC8ALwArAEsAZgBKAEkAbgBFADEAZQBvAHoAZgBxAEoAQwAvAHMAMAB0AHkA
ZgBEAGQATwBQAHoARABQADcAOQBoAE0AMABtAFQAeABGAEgARABEAG8AUgBHADEAKwBCAHYAOQAr
AEYAdgB2AG0AZAB1ADIASAB3AFEAMwAyADgAZAByAGgAMQA5AEcAegA5AC8ASwBaAFgARwBGAC8A
KwAwAFIAawAyAFQAZgBEAHUAdwA4AEgANAAxAFAAbgBrAGUAeAAyAEYAQwBmADMARwBuAEcAbwBl
AEUASQBYAEYASQBlAFAATAB0AFIARgA5AG8AOQBQAGsAVAB5AFgAQQBmADQAZgBkADMAVgAvADEA
TgB6AG4AQwBmAGIAcQA4AGQASgBlAG0AUgBzAE8AUQAzAEcAVwBaAHkAawBuAHcANwBoAE4ALwBk
ACsAcQAyAE4AYQBqAHcAdAB6AEkATABMAHoAMwBxAEIAZgBEAHYAOQA5AHQAcgBSAE4ANgA5AGQA
bgBrAHcASAAvADAAMgBtAHIAdAArAE8AQgBrAGYAbQBiAHcAdQBPAGEAUAAxADcANABMAFIAawBm
ADIAdAA5AG0AbwBzAEcAMgBtADcANQB4AGEAWgBNAEcAbgBpAHoAMABxAHUARwB2AHgAdgBuAGQA
eABYAHUANQA3AEgAZgBwADIAawBBAEYAMgAzAHkAcwAvAGoAOQBtADAAbgBlAGIAKwBKAGYASwBa
AG4AMwBMAGEAUwBNAHYAYgBpAE0AQgAzAEMAYwBhADgAcwAzAGIAQwBaAGgAUwBGAHUAUgA3ADMA
KwBOADQAegA5ADAANABqADcAMQAvAGkAVAArAC8AcgBlADQATABVAGkAYgBhAC8AVQA2AGMAUwBM
AFoASABwACsANwBQAFUAbQBMAFAAVABqADgAUAA1ADYAZQBIAFcAYgByAGwAOAA5ADYAWQBVADIA
cQBiAEkAUgBtAEMAWgAzAEsAcgBtAFMAWgBGADAAawBvAHMAegByAFMANgBPAGkAOQBhAHYAbgBJ
AHIAMABaAFgAbQBkAGQAOQBPAEMAMgBTAG4AZwBmAG4AOAB5AHoAKwBHADUAMQBJAGwAbQAwADcA
dgBqADgATAB0AHoAZQBKAFEALwBMAEoAegBKADgAOAA3ADgAZgBmAFAANwA4AEQAdAAvAHUAMABi
ACsAOQAvAFoAOAAvAE8AegBMAEwAVgByAFcAeABVACsAMgBiAC8AZgAxAGYASQBKAGQAdQBTAHQA
SABlAFMAcABEADIALwBlAGkAUgBYAHUAaQAvAHUAMgBmAHMAYgBFAGkAOQBZAGoAdABtADEAcgBP
AE0AbgBmADMAegBpADMAYQBlAFAAUABmAFgAYwBTAHgATwBkADkAZQBrADMAUgA5ADkAUQAzADQA
VABsADUAbgBNAFYAeQBTACsASABxAHUAUgBRAHcARgAzAG4AYgBuAEsASABuAGoANwBRAFgASwBa
AEkANQBWAEsAbABUAEkAUgBBAFcARwBvADUAcwBVAE4ARwAvACsARwBaAEEAcAArAGUAYgBjAE4A
cQBoAHIAQwBwAG0AUwBGAHMAYwBnAFMAVABTAGIAQwBBAGIAcgBEAFoAdABxAFIAbQBwADkAVgBC
AGsAVwBYAGUATABhAEQAWgBTAFgAWABTAGwAWgA1AHQASgBiAE4AYwBBAC8ASwAxAGEANABoAGQA
bABuAG0AMwBEAEIAdgB2AHkAZgB5ADcANgB6AFAAcwB3AFUAYwA5AFUALwBCADIAUQB0AE4AUgBN
ADkATQBtAHoAcgAxAHoATwBiAHUAUwB0AHEAYgBjAGgAcgB6AFEAYwBuAFAAbwBVADMAUgAvAFMA
UgBhAEkAbgBBADYATwBDAEUAKwBhADAAVwBOAEwAUwB0AGsAegB5AC8AYgB6ADcATgBMAHIAOQB5
AEMASABTAHUAcAB5AEwAMgBQAEcAeQBJACsAaQBZAFEATgB4AGgAMwA3AHQAUwB5AE8AeABzAFIA
UgBsAGsAdgBXAGkAagBEAHAATABaAHEASwBNAGgAaABFAG8AUgBSAG4AcgBaAHEAMgBaAE0AYgBl
AGUATQA5AGoANQBPAGEARABQADgAcQBWADMAQQBWADIAMgBOAE0AMQBXAG4AMwB2AHEAbQA3AHMA
YwBNAFUASwBWAGoATwBTAEkAbwBTAHgAcAA1AEEAaABGAEwAZABHAHYAegBNAEIAQgBWAFMAUABY
AHIAcwBlAFoAZwBLAHEAUQBsAE0AWgBzAEMATwBSAEUAMQBRAEsAVQBTAEUANgAwAHIAYQBrAFAA
NQBVAFIAUwAyAHMAcwBFAHkANABtAHEAWAAyAGoAZwBkADYAaQBLAFIASQAwAEsAVgBhAE0AMgBs
AFMANwBVAHkAMgBGAGYAQgB0AFMATABxAEwAcQBLAHQAVgBTAFkAaABVAHUANABHAFYARgAyAE4A
KwBNAEYARgB0ADcANgBSAHEAQQBSAEsANABiAEcAQwBHAFIAWQB5AGQAawBaADIAcgBpAFcATwBt
ADQAYwBIAEIATgAwAEYARgBVAEwAMABHAE4AVgAxAGkATABQAHIAcgBFAGoAdQA5AGgAawBhADcA
WABxAGsARwBoAFYAeAB3AE0AbABtAFcAZABrAEMAVAAxAGwAWQAzAGYASgBTAHoAWAAxAHgAegBC
AEwASQB5AE0AWQB4AHQAbQB5AGsANABVAHkAMgBsAEUAeQBkAFEASQBOAGsASwBmADQAaABrAEcA
UgB6AEEANQB0ADkANgBhAE8AUAB5AHMAVQBUAFQASwBhAHMAUQBTAGEAdABBAGQATgBNAHEAdwBr
AGEAdwBGADkAQgA4AG8ARQArAGcATQBaAEQAZgB6AGcAMwBNAEcAYgAvAHMAeQB4AFQASwBaAHcA
YwA3AGsAVAA1AFUAdABTAGYALwBLAFkAOQBmAFEARQA4AHoAbABtADEAcABSACsAWABwAGIAWABr
AHcAWAB5ADQANwB3AHMAagArAGkANQBqAE4AdwBQAG0AMABCAG8AWgB6AGQAMAB0ADMAeQA4AHoA
VwB6AE8AZABEAGQAVABmAEcAegBYAHIAaAAvAHAARgBwADkAeQBnAFAAeAB0AGIAeAByAFAAQwAz
AFEAYgA2AEwAYgBpAHQAdgBWAGUAOAAyAFoAaABYAGcARgBEAHAASQBQAFYAegBvAFMAcAB5AGgA
bQB1AEEARQA1AGcAdwBGADMAMgA0AEsANQBKAGIAeABxADYARgBsAGkATABvADYANABSADEAQQB1
AFQAWQBZADcAVQBxADYATQAwAEkANQByAHEAYQBmAGkAdgBjAHgAegBLAEMATQB1AEIARQBoAG8A
egBjAFgASQBQADIANQBVADMAMwBSAFUAZwB5AGoATgAzAGEASwAxAHoAeAB4ADYANgB3ADIAeAA0
AEUAaQBSAE0AdwBtADUAMABVAGsAMwA0AGgATgBIAGcANQBEAEcAMwBCAGgAawBvAHEAdABjAEgA
UQA4AGYAWgBBAHYAawBMAHMAbAB1ADUAawA5AEQATABQAHQAeABOAFIAbgB4AEsASwBYAFcAZgB5
AEQANgBsADEAbgBwAFgAZwAxAE4AcABqAG0AQgBPAGMAQwByAGwAUQBKAFoANgBBAHgAUgBhADUA
bABQAG4AaQBEAFIAYwBMAFIARABFAEIAUwBRAFMAYwBGADQAegBrAFMATgByAEcALwBvAHoAYgB4
AEsAZQBGAGoAaQBCAG4ANwBiAEoAYgB3AEUARAArAHgAVQA1ACsANwAxAGYAawBrAFoAbwBCAFIA
YgBrAFYAVQBuAHIANgBhAFEAQQB6AEMAQwA2AGUAWQBuAHUAUQBqAE4AZwBEAG8AVQBlAFYAdABt
AGEANQBFAEUAQgBGAEYANABCADAAQQB3AHkAbQBmAHUAZgBPAEUAWgBlADAATgBhAEQAbABmACsA
SgBrAFEAdwBaACsAWgAvAGMANgBjADMAQQAzAGgATgBWAC8AVgBOAFQAaQB0AFcANwA2AGEAawBy
AHUAVwBBADYAagBwAFYARgA4AGgAZQBFAG8AVQBGACsAKwBLADQAMwBHADUAOABPAHoAQQBNAG4A
cwBZAFEAKwBmAGMAcQBNAE8AYwBLAGcAYwBtAFcAWQBNAHoATwBsAGQATwBXAHAATwA1AEsANwBh
AGcARAB2AHkAUgB6AGYAQwArADUAMwBJADYAaAB6AGcANwBNAEEAZwBhAGkAZAByAGEAMABtAHoA
ZwBJAE0ANQB4AHoAZwBGAEEAYQBBAFEASABtAGIARAB3AEMAQgAwAHAAWQBwAHIATgAzAGEAYQBs
AHEAbwBrAEYAQQBMAHQAQgBzAGYAMgBIAG0ATwA2AGEAWQBFAG0AQQAyAFoAMgBWAG8ATwB0AGMA
QQBQAGUAcwBwADYAVwBuAE0AcwBQAG8AagBOAE0AYQB3AHMAaAA1ADUANgBoAE4AZAArAE4AMgB0
AHAAVwBqAGcAbgBWAHcATQBPAHAAWgBRADkAQgBZAGcARgBEAGgAMwB2AEMAegBxAGsARQB0AGIA
TABYADAAWgBiAGUAZQBIAGwARgBRAEMAbQAyAHMAagA4AEwATgAyAE8ARQBCAEYAWgAwAEEAbQBq
AEUAVgBpAFgAeQBSAGgAMgBBAGUANgBZAFoAUwByAEoANgB2AGwAZwB3AEIAMABEADgAZwBTAEwA
aQBkAE0AawA5AEcAMgA4AE4AaQBoAGEAUAA0AGYAQQBjAHEAYwBqAFQAZgBVAGMAdQA5AE0AeABT
AEkAagBWADgAdgBFAGsAdwBIADYAQgBpAEIAUgB3AFUARgBrAGcAdAAwAHUAQQAvAFoAcAA3AFAA
VwB3AE0AKwB3AFgASABYAHQAbABwAE4AbwBHADYAagBuAHkATwB2AFEASwBZAEYANABlAE8AZgBB
AEgAbQBoAFoATwBzAEEAUgBnAHoAeQA1AGcAUQBZAE0AeQBjAFkAZwBrAFgAagBMAHMAQQBNAGgA
UABHAGgAYwBBAE4ARwBqAGUASQBqADkARgBrAC8AKwAxAFkATABEAEcAYQBSAEkAZQB2AHMASAA5
AHYAQQBYAHkARgBVAFgARgBaAFIAQQB2AEQAaAB1AEUAcgBZAEwATwBlAEwAZQBnAEUANABDAHQA
bQAwAGoAcgBnAGgAbwBIAGsAdAB5ADkASABzADUAYgA4AFAAegBNAEoANQBnAEoATQBBAFUAeABo
AFMANgBZAEEATQBCAGMAcgBLAE4AMQB5AE0AQgBmAEwARgB4ADgAQgA4ADgAVQBTAFEAZwBMAE0A
RgB3AEYAawBKAGcAMAAvAC8ATABBAEUATQBGAC8AbQB5AEIASQBMAGsAQwBRAG8AUgB6AGcAQQBn
AEsAWAA1AEUAdQBTADkAcQBhAGQAaABWAFcAdQA3AFgAMQBIAGMAZgBzACsAeABVAC8AcwArAHIA
YQBwAFQAZAAxAFUARwBGAGMAbQBQAGYANgB2AHcAWAA4AEIAZAA1ADIANwB5ADcAQgBwADcAKwBr
AEIAegBtAFMASwBWAFMANQBVAHkAaQBSADIAVwBtAGkAOQBHAHIAbQBnADgARwBYAE4AbABIAEcA
ZQB4AFUASQAxAFoATQB5ADIAbQBMAHgAUwBJAEQAZwBVAGkAdgBSAG0AUgA1AGIAQwBuADUAYwBN
AEoARAAxAHEATAAzADgAaABWAGMAZwBOACsANQBRADYANwBsADcAdABYAHUARgB2AGQAYQB6ADIA
dgBmAEgAagAwAGoAYgBXAGUALwBSAFAAUAB2AEwANwBXADgAKwBUAEUAbwBkADkAZABkADQAWQBp
ACsAMABsAGsAVwBZAHQAYwBLAFEAZQBsADkAVwBlAG0AMwBtAHIAbABJAFcALwBsAEIAdgAvAE4A
YQBCAFUAdQBnAEUAKwBSAHoANQBIAHcAVgBhAFgAZABCAEwAVwBiAGUAdQAyAG0AeQBhAGUANABh
AHMAaABOAHMAMwBiAFQANABsAE8AawBNADgAbABOAHEAKwBTAGYAMgBWAHgAVgBaADYAUAA1ADYA
MgBKADkAMABjAEgAQQBtAHUAaQBtAHcATgByACsAdgBrAGcAOAA0ADIAdABRADcAcQBpAFgATwA4
AE4AeQAxAGMATgBIAFgAYQBSAFoAYwBMADIAbQBHAGkAYQBJADgASgAyADMAbwA3ADIAeAB0ADcA
RwB6AFAAbgBrAC8AMgBCAGgAdgA3AEEAeQA3AG0AcQB0AHgAVwBlAFYAUQBsAFIAeQBhAHIAYQBt
ACsAOQBZAHkATQA5AHEAWgBoAGMAcwBJAHoAcABNAGkAcwBKAGMAUABVAEUASgA1AEIARABiAFAA
SABrAEUAbQBNAGcASgBFAFkAawByADkAeABtAHAAaQBoAHkASwBIAEQAVwBKAGsAYQBzAG8AVQBQ
AFIAUQBhAGQAaABpAHQAdABSAFQATgBsAEwAUgBCAFEAZABGADIASQBkADUAawBhAHMAaABVAHQA
YwAyAHAAQwB1ADcAMgBaAGUAMgB5AEEAZgBvAHUATABmAHIAbQBYAHEAUwBuAEgAUABoAC8AMgA1
AFcAcgBLAFkAUgB5AHkAWgA1AFgARAAzAHEAbgBOAFAAcwBBAG4AOQB1AGEAVAByAEcAawB0AGkA
cQA1AHIAdABxAEoATQBtAFcATwA0AG8AdABBADkAKwAwAHUAbQBIAEsASQBkAHcAMQBEAGMASwBh
AFUAaAAyADYAVwBhAG8AcABtAEsAawBjAGUAWAA1ADMAWABLAFoAawAvAEcAUgA3ADEAWgBnAEkA
UgBMAGMAaQBFAFIAQwBVAEwATgBSAHUAMgBEAFkAaQBRAGQAVQBBACsAQwBxAEkAZAAzAFMAOQBO
AFkAaQB2AHoAMQBnAHkAUwBnAGYAagBCAFQASgBzADcANgBRAGUATABOADUATgBiADAAWABIAGoA
RwB5AGgAcQBuAGsAYwB3AEYAaABzAHQAbABzAEQAdQBXADUAbAA1AGIAbwA4AGgASQB3AEcANwBo
AEwAWAB2AE4AbABzAG0AZwA3AEQAWABXAFQAbQBpAGYAYwBYAGgASgBtAHAAMwBoAHQASwBCAG0A
dQB2AHYAQwBCAGMAVABwAEMANgBGADUAagBRAEYAcwB6AEEAeABGAHUAdwBQAHIAdAA3AEEARABo
ADYAUgBwAEQAcwByAHoAZwBKAHUAWgBZAFUAYwB1AEkASgAyAHQAdQA5AGYAKwBsADIAYQBnAEkA
NAB1AGQAagBwAGcAaABMAE4AQQBsAFIAWQBYADIAUwBFAE0ANwBWAEcAQwBQAEEAaABLAHoAVABF
AG4ATQBCADAAMQBBAFIAcgBLAGsAWgBVAHMAcABrAEYAVQBuAFcAWAA0AEMATwBWADEAZgBQAG0A
SQBDAGoAbwBaAGwAWAArAHIAUwBMAGkAVwBHAEQARwBWAFAARgBUAFcARQBqAEwAMABwADkAYQAz
AFMARABNAHoASAA0AHAAeQBTAE4ARwBNAGgATAA1AHEAdQAxADAAVQBZAFMAcwBEAHMAbABaADEA
SABVAEkAWgBtAHIAMAB4AE8AawB4AGkAYwB2AGUATABlAFQARgBhAHMAWQBrAHIAbwBiAFYAOABL
ADQAbABsAFkAKwBXAFoAZwBrAGgAcgBXAE0ARwBHAFMAdQBwAEIAcwBiAHQAWQBsAGcAcgArAHoA
dwBnAGQAbABtAGMAaAA3AHcAdgBJADYAKwBDAHMAQQByADQATgBLAG4ANQA2AEwAbwBhAFUASgBt
AFMAdwBCADUASABKADMAWgByADAANgBZAFkAWgBPAGoATABPAHMAUgBlAHMAWgAxAHIAQgB1AEsA
TQBzAGQAWABBAFMAWgBHADgAcgBhAFUAYwBUAGUAdgBEAHoAdQBTACsAUAA2AGcATgBZAEIAcgBX
AE0AcgByAFEATQBXAHAAZwBFAEwAOAB6AE0AbABqAFYAQQBKAG4ARwA1AHYAVABuAGYAQQB2AGcA
ZgB1AFIAVABJAHoAeQAyAG4AUQBrAEcAdQBjAEIAcQA3AEoAeABZAEoAegBpAFAAaAA1AFUAYwBt
AEMANQB3AFEASgB4AEUAawBDAEwAWgA2AEoAOQBVAGwAQgB4AHMASQBKAEYARABCAG4AdwBKAHkA
WgBWAFoANAA4ADcATgBFAGcARwBKADMAZwBhADgAcgBkAHMAVgBOAGcARAAwAEsAdQBtACsAQQBr
ADkATABHAFMAeABIADQARQBNAHIARQB4AG0AWQBSAG4AdQBEAHkASQBVAEMAcABZAHYAQgBWAEMA
UwBZAG0ANwBlAEgAdQA4AEYAQQBzAGQAQgAyADIASgBzAEkAeQBFAHUAVwA1ADgAYwBvAHgATQBo
AEQAMABSAEEAbgBhAEwAUQA1AFMAQwBpAFgAVQBFAEQAZgBiAFUAcQBLAFEAegBQAG0AMQBtADAA
ZQBhAHYAWQB0AHgAcAA1AFIARAB5AEIAWgB1AEcARgA2AGYAdgA5AGEAWABCAHYASgAxAGcAMAB4
AFEAdABwAHcAdABJAHcAUwBJAHkAdQBwAFAATQBHAGYAUgBKADIAUQB3ADgAWgB0AEQAVwBOAHUA
WgBoADAATgBZAGMAWgBKADAAMQB1AHoAQwBzADgARABXAFQAcgBQAEkAMQBLADMAYgBCAGEAcQBM
ADYAZgBIADMATgBUAEoAYQBJAHEANgAvAFoAKwA3ADQATQBUAEcAcwBuAG0ASQA1AEYATwAvAFcA
MABhAEQAcABJAHMAQQBpAEYAcwByADMAZQBjAGQASQBvADgAWQBkAEsATgBsADQAMwBXAEoAbQBj
AHIATQB4AEYAMAAxAEcAOQBSAFcAQgBGAEkAZQBVAEQAWgB4ADgAMQBNADAAVQB5AGIANQAxAHgA
TAB4AHAAbgA4ACsAVABLAGcAegA5AEkASQByAFEAQwBFAHIAYwBqAFAARgBKAEYAZABOAFkAUwB6
AHEAbQBOAE8AdwBUAGYAcQA0AEEATwA3AGkAQwBlAEUAbwA1ACsAcgBVAEUASABGADkATwBrAGwA
VwBFAG4AdgBsAFAANABTAGsAUgBkAEIAWQA3AEYAbwByAEEANQBIAEIAcwBBAGoAQQA2AE0AegBw
AEMAaAA0AE4AZwBBAGMANwAwAEMAeAB3AGIAbwBWAGgAdQBPAEQAVwBBAHkAYwBPAEIASgBPAHMA
YQBYAE0ARQBBADkARgBKAFYANgBnAEcATQBEAFQARQA1AG0AdwA3AEUAQgBOAEQASABBAFIAVgA2
ADgAYgBuAEcASQAxADUATABCAEoAZABGADMAKwBCAHcAYgBRAEEAbgBoAEMANwBEAHgATwBwAG4A
VgBvADEASQArAEIAeABRADQANQBtAEEAQgBvAEQAUQA0AG8ATQBEAHEAZwB3AFUAZQA0AG4AUwB3
AGcATgBXADAATABCAFkARgBHAG8AQgByAHAAKwB1AG0AVwB6AG0AZABHAFcAQgAxAE4AegBFADgA
ZQA0AEMAbQBiAGsAVgA5ADkAZwBCAHoASQBqAHkAbAB3AEgARQBBADUAcAB5ADEARABBAE4AbABG
AGUATgBrAG8AMABOAEcATABlAEQAegB5AG0AdQBBAEIAeABqAGUAdwBPAHMAdwBPADIAeABUAFgA
ZwBjAE0AYgA4AEQAdwA1AGwAYwBpAHIAdgB1AHEAQQBOAG4AWABPAFYAcABIAE8ASgA5AFAAUQBQ
AGIAbABKAHQAYwBkADQAagBBAEgAUgB3AGcANABSAC8AeQBBADAAVgB0ADQAbwAxAGQAYwBUAHAA
OABqAGgAcgBkAGwAVgBHAHgAMwBaAGcAYwBNAGIANQBBAG4AeABTAEIAUABBAE0AUABiAEUAVwBn
AFEAZwBPAEUATgBaAEUASQBWAEEAegBDADgAeABWAEIAUwBzAEsAcABqAFEAUABiAE0AQgBlADgA
UwBVAEUAdwBFAGsAagA4AEMAVQByAEMASQBqAE8ANABrADMAKwBRADUAdwBWAEsATABhAEQAdwBV
AEwAZgBPAEMAbQByAGEAdABrAEwATgBHAFQAUQBPAHkATABUAEEAOABNAEwAdwBRAHoAUQBUAEkA
dABnADQAeQBvAFkAVAB6AHcARABCAFoASQBwADQAZQBHAEYAVQBmADcASABBAGgANwAwADAAOQBE
AGEAdABhADIAOAB2AGwASwBrAFYAeAArAHoAMwBIAFQAdQAzADcATgBGAGkATwA3ADgAbwA2AGYA
dgBMAEgASgA5ADUAOQArAHQAaABUAHoANwAwADAAMABWAG0AZgBmAG4AUAAwAEQAZgBWAE4AVwBH
ADQAKwBWADUASAA4AGMAcQBoAEsARABnAFgAYwBkAGUANABtAGQAKwBqAHAAQQA4ADEAbABpAGwA
UQB1AFYAYwBvAGsAKwBiAEQAVQA4AG8AcwBkAE0AdAByAHAAbQBjAEwASwBtADgAMgAvAFAAcQBN
AGEATgBUAE8AcQBrAFMATwBZAFQASQBJAEYAZABJAFAATgA1AGsARwBmAG4AVgBZAEgAUgBaAFoA
NQBQAGQAYQB6AGsAKwBxAGsASwB6ADMAYgBTAG0AYgBOAFoATwBaAHIAMQB4AEMANwBMAFAAUAB1
AGMARABEAGMAawArAGgAUgB6AHgAVABRAGgAdABBAGsAMABzAHkAMAA5AFgATAB2AG8AYwBpAHUA
cABLADIASgBzAGkARQB2AHkATQBWAGMAaQBPAFgAKwBrAGkAdwA0AEMANQAwAGQAagBUAHgAcABS
AG8ALwBqAEsATQBYAEsATABCAHQAaABzAGsAdQB2ADMANABNAGMASwBwAGwAbgBsADEANQAyAGwA
ZwB3AFoASQAvADkAKwBQAGoAdABJAHMAbAAvADcAMABwAGcAUQBMAEUAVwBaAFoATAAwAG8AbwA4
ADYAUwBtAFMAaQBqAFkAUQBSAEsAVQBjAGEANgBXAFcAdABtAFcAUABrADUAZwA1ADIAZgBBADQA
UQBoAFgAMwBvAFgAMABHAFYATAAwADIAegAxAHUAWQAxAHcANwBuAEwARQBDAEYAVQB5AGsAaQBP
AEcAcwBxAFMAUgBJAHgAUwAxAFIATAA4AHkAcwB6AEcAOQBHAHIAbAAyAFAAYwA1AGsAZQB5AGQA
SgBhAGMAeQBHAFcAOABxAHAAVwBvAEIAeQBUAHoAbAB0AGEAKwBwAHYASwBpAGMAcAA3AFcAVwB5
AHEANQB5AHEAWAAyAGcAMgBBAGwATQBWAGkAWABwAC8AZQBvADMAYQBWAEwAcQBiAFQAZwAvADcA
TQBqAGEAZABpAHEAcQByAFcARQB1AEYAVwBiAGkARQBtAHgARgBsAGQAegBOAGUAWQBPAEcAdABi
AHcAUQBhAHMAVwBKAG8AagBFAEMARwBsAFoAeQBkAG8AWQAxAHIAcQBlAFAARwBZAFgAcABBAFIA
MQBHADEAQQBEADEAcQBUAGkAMwB5ADcAQgBvADcAcwBvAHQATgB0AGwAYQByAEQAbwBsAFcAZABU
AHgAUQBrAG8AbgBXAEwALwBTAFUAagBkADAAbABMADkAVwBzAEgAcwBNAHMAagBZAHgAZwBHAEcA
ZgBMAFQAaABiAEsAYQBFAGYASgBGAEIAWQAyAGsASwBmADQAaABrAEcAUgB6AEEANQB0ADkANgBZ
AE8AWQBpAGcAVQBUAFQASwBhAHMAUQBTAGEAdABBAGQATgBNAHEAdwBrAGEAdwBGADkAQgA4AHEA
RQBIAEEARQBaAEQAZgB6AGcAMwBNAEcAYgAvAHMAeQB4AFQASwBaAHcAYwB6AG0ARgA1AEUAdABT
AGYALwBLAFkAOQBmAFEARQA4AHoAbABtADEAcABSACsAWABwAGIAegBoAGcAWAB5ADQANwB3AHMA
MwA0AHkANQBqAE4AdwBQAG0AOABDAEsAWgBEAGQAMAB0ADMAeQA4AHoAVwB6AE8AZABEAGQAVABw
AEQANwBYAHIAaAAvAHAARgBwADkAeQBnAFAAeAB0AGIAeABwAFoAQQBIAFEAYgA2AEwAYgBpAHQA
dgBWAGUAOAAyAGIAdAB2AGcAZQBHAFMAQQBlAHIAbgBiAGwAaABQAG0AZQA0AEEAdgBoADMAQQBY
AGYAWgBnADcAcwBtAHYAVwBrAFEATABXAEEAdABqAHIAcABHAFUAQQBkAEwAaABqAGwAUwByADQA
NwBTAGoARwBpAHEAcAB5AEYAUgB6AFgARQBvAEkAegBBAEgAagBwAG4AQQBFAEcAZQA3ADgAcQBh
ADcAQQBrAFMASgAvAGsAMQByAG4AVABzAFcALwBwAHYAWgA4AEMAUgBJAG0ASQBUAGQANgBLAFMA
YQA4AEEAbQBqAHcAYwBsAGoAYgBnADIAOABSAEYAUwB2AEQANABhAE8AcwB3AFgAeQBGADIAUwAz
AGMAaQBlAGgAbAAzADIANABtADQAegA0AGwARgBMAHEAUABwAEYAOQBTAHEAMwAxAHIAZwBhAG4A
MABoAHoAQgBuAE8AQgBVAHkAbwBFAHMAOQBRAFkAbwB0AE0AeQBuAHoAaABGAHAATwAvAHgAQgBF
AEIAZQBRAFMATQBCADUAegBVAFMATwByAEoAMwBYAFAAdgBNAG0AZwBiAEsAQQBFAC8AaABwAG0A
LwB3AFcATQBMAEIAZgBrAGIAUABmACsAeQBWAHAAcgBDAGgAZwBRAFYANgBWAHQASgA1AE8AQwBz
AEEATQBvAHAAdQBYADYAQwA0ADAAQQAzAEIARgA2AEcARwBWAHIAVQBrAGUARgBFAEQAaABGAFEA
RABOAEkASgBPADUALwA0AGwAagA1AEEAVgB0AFAAVgBqADUAbgB4AGoASgBrAEoASAAvAHkAWgAx
AGUAcABHAHoAQgA5AE4AdgBDADIAagBlAFYAcABTAHkAawBwAGgAUwByAGQAOQBOAFQAVgAzAEkA
QgA4AHIAYgAzAEQAeQBmADAAaABTAEYAagArAFEAdgBDADAAQwBBAC8AZgBOAGUATAA1AGsAVwA2
AGUAbQBMAFIAawBXAGcAZgBOAFMAZwBKAG0AQQBjADIAWQBRAGwAbQBEAHYAMwBVAE8AUgBwAFUA
cgBnAHgANQBrAFoAbABTAHUAdgBMAFEATABlAHEAbQBHAGsAQgB5AE0AcwBmADIAZwByAHYAZABD
AE8AcgBiADQAQwB3ADgASQBHAHAAZgBhADYAdQBKAHMAdwBDAGoATwBRAGYANABoAEEARQBlAFUA
TgA3AG0AQQB6AHkAZwB0AEcARQBLAFMANwBlADIAbQBoAFUAcQBKAE4ASQBDADcAYgA0AEgAZABv
ADUAagB1AGkAawBCAFoARQBOAG0AdABwAFkAagBMAGYAQgBEAG4AcgBLAGUAMQBoAHcATABEADIA
SgB6AEMAQwB2AEwAawBhAGMAZQA0AGIAWABkAHoAVgBxAGEARgBzADcASAAxAFkAQQAvAEsAVwBW
AFAAQQBXAEMAQgBRADgAZgA3AGcAZwA2AHAAQgBIAGIAeQAzADgAbwBMAEwAcQA4AEEASwBOAFYA
RwBwAG0AZgBwAE4AbwBTAEkAeQBJAEoATwBHAEkAMwBBAHMAawB6AEcAcwBBAHQAZwB4AHkAeABU
AFMAVgBiAFAAQgB3AFAAcwBHAEoAQQBuAFcARQB5AGMASgBxAEYAdgA0ADcAVQAvADAAZgBvADUA
QgBKAFkAYgBIAFcAbQBxADUAOQBpAE4AagBrAEYAQwByAEoAYQBQAEoAdwBIADEAQwAwAFMAawBn
AEkAUABLAEEAbgBsAGQAQQB1AHIAWAAzAE8AdABoAFkAOQBRAHYATwBQAFgASwBUAHIATQBKADEA
SABYAGsAYwArAG8AVgBvAEwAdwA0AGQATwBRAEwASwBDACsAYwBaAEEAMgBnAG0ARgBuAEcAaABJ
AEIAaQA1AGgAUgBMAHUARwBEAGMAQgBZAGkAWgBNAEMANABFAGIAdABDADQAUQBYAHkASQBKAHYA
dgB2AHgAbQBJAEoAMABTAFEANgBlAG8AWAA5AGUAdwB2AFEASwA0AHkASwB5AHkASgBhAEcARABh
AE0AWABnAEYANwA5AFcAeABCAEoANABCAGUATQBaAFAAVwBBAFQAWQBNAEoATAA5ADkATwBaAHEA
MQA1AFAAKwBaAFMAUwB3AFgAWQBBAHAAZwBDAGwAcwB5AEIAVwBDADUAVwBFAEgAcABsAG0ATwA1
AFcATAAzADQAKwBQAC8AOQBKAE0AOQBLAA==
</w:fldData>
        </w:fldChar>
      </w:r>
      <w:r w:rsidRPr="00BE2650">
        <w:rPr>
          <w:rFonts w:ascii="Times New Roman" w:hAnsi="Times New Roman" w:cs="Times New Roman"/>
          <w:b/>
        </w:rPr>
        <w:instrText>ADDIN CNKISM.UserStyle</w:instrText>
      </w:r>
      <w:r w:rsidRPr="00BE2650">
        <w:rPr>
          <w:rFonts w:ascii="Times New Roman" w:hAnsi="Times New Roman" w:cs="Times New Roman"/>
          <w:b/>
        </w:rPr>
      </w:r>
      <w:r w:rsidRPr="00BE2650">
        <w:rPr>
          <w:rFonts w:ascii="Times New Roman" w:hAnsi="Times New Roman" w:cs="Times New Roman"/>
          <w:b/>
        </w:rPr>
        <w:fldChar w:fldCharType="separate"/>
      </w:r>
      <w:r w:rsidRPr="00BE2650">
        <w:rPr>
          <w:rFonts w:ascii="Times New Roman" w:hAnsi="Times New Roman" w:cs="Times New Roman"/>
          <w:b/>
        </w:rPr>
        <w:fldChar w:fldCharType="end"/>
      </w:r>
      <w:r w:rsidR="0037351A" w:rsidRPr="00BE2650">
        <w:rPr>
          <w:rFonts w:ascii="Times New Roman" w:hAnsi="Times New Roman" w:cs="Times New Roman"/>
          <w:b/>
        </w:rPr>
        <w:t xml:space="preserve">Supplementary </w:t>
      </w:r>
      <w:r w:rsidR="00700EF9" w:rsidRPr="00BE2650">
        <w:rPr>
          <w:rFonts w:ascii="Times New Roman" w:hAnsi="Times New Roman" w:cs="Times New Roman" w:hint="eastAsia"/>
          <w:b/>
          <w:bCs/>
          <w:color w:val="000000"/>
        </w:rPr>
        <w:t>Methods</w:t>
      </w:r>
    </w:p>
    <w:p w14:paraId="52B02DC8" w14:textId="649C065E" w:rsidR="006B3140" w:rsidRDefault="006107D8" w:rsidP="006B3140">
      <w:pPr>
        <w:autoSpaceDE w:val="0"/>
        <w:autoSpaceDN w:val="0"/>
        <w:adjustRightInd w:val="0"/>
        <w:spacing w:line="480" w:lineRule="auto"/>
        <w:jc w:val="both"/>
        <w:rPr>
          <w:rFonts w:ascii="Times New Roman" w:hAnsi="Times New Roman" w:cs="Times New Roman"/>
          <w:b/>
          <w:bCs/>
          <w:color w:val="000000"/>
        </w:rPr>
      </w:pPr>
      <w:r>
        <w:rPr>
          <w:rFonts w:ascii="Times New Roman" w:hAnsi="Times New Roman" w:cs="Times New Roman" w:hint="eastAsia"/>
          <w:b/>
          <w:bCs/>
          <w:color w:val="000000"/>
        </w:rPr>
        <w:t>Detailed information for g</w:t>
      </w:r>
      <w:r w:rsidR="00F0238E" w:rsidRPr="002604A3">
        <w:rPr>
          <w:rFonts w:ascii="Times New Roman" w:hAnsi="Times New Roman" w:cs="Times New Roman"/>
          <w:b/>
          <w:bCs/>
          <w:color w:val="000000"/>
        </w:rPr>
        <w:t>eneration SGGEP</w:t>
      </w:r>
    </w:p>
    <w:p w14:paraId="1707F42E" w14:textId="313432DD" w:rsidR="00FE7C6F" w:rsidRDefault="00D4420D" w:rsidP="00FE7C6F">
      <w:pPr>
        <w:autoSpaceDE w:val="0"/>
        <w:autoSpaceDN w:val="0"/>
        <w:adjustRightInd w:val="0"/>
        <w:spacing w:line="480" w:lineRule="auto"/>
        <w:jc w:val="both"/>
        <w:rPr>
          <w:rFonts w:ascii="Times New Roman" w:hAnsi="Times New Roman" w:cs="Times New Roman"/>
        </w:rPr>
      </w:pPr>
      <w:r w:rsidRPr="00322FAE">
        <w:rPr>
          <w:rFonts w:ascii="Times New Roman" w:eastAsia="宋体" w:hAnsi="Times New Roman" w:cs="Times New Roman"/>
          <w:color w:val="000000"/>
        </w:rPr>
        <w:t xml:space="preserve">3KO (lacking </w:t>
      </w:r>
      <w:r w:rsidRPr="00322FAE">
        <w:rPr>
          <w:rFonts w:ascii="Times New Roman" w:hAnsi="Times New Roman" w:cs="Times New Roman"/>
          <w:i/>
          <w:iCs/>
        </w:rPr>
        <w:t>GGTA1</w:t>
      </w:r>
      <w:r w:rsidRPr="00322FAE">
        <w:rPr>
          <w:rFonts w:ascii="Times New Roman" w:hAnsi="Times New Roman" w:cs="Times New Roman"/>
        </w:rPr>
        <w:t xml:space="preserve">, </w:t>
      </w:r>
      <w:r w:rsidRPr="00322FAE">
        <w:rPr>
          <w:rFonts w:ascii="Times New Roman" w:eastAsia="宋体" w:hAnsi="Times New Roman" w:cs="Times New Roman"/>
          <w:i/>
          <w:iCs/>
        </w:rPr>
        <w:t>CAMH</w:t>
      </w:r>
      <w:r w:rsidRPr="00322FAE">
        <w:rPr>
          <w:rFonts w:ascii="Times New Roman" w:eastAsia="宋体" w:hAnsi="Times New Roman" w:cs="Times New Roman"/>
        </w:rPr>
        <w:t xml:space="preserve">, and </w:t>
      </w:r>
      <w:r w:rsidRPr="00322FAE">
        <w:rPr>
          <w:rFonts w:ascii="Times New Roman" w:eastAsia="宋体" w:hAnsi="Times New Roman" w:cs="Times New Roman"/>
          <w:i/>
          <w:iCs/>
        </w:rPr>
        <w:t>B4GALNT2</w:t>
      </w:r>
      <w:r w:rsidRPr="00322FAE">
        <w:rPr>
          <w:rFonts w:ascii="Times New Roman" w:eastAsia="宋体" w:hAnsi="Times New Roman" w:cs="Times New Roman"/>
          <w:color w:val="000000"/>
        </w:rPr>
        <w:t>) pig fibroblasts were created as described in previous studies</w:t>
      </w:r>
      <w:r>
        <w:rPr>
          <w:rFonts w:ascii="Times New Roman" w:eastAsia="宋体" w:hAnsi="Times New Roman" w:cs="Times New Roman" w:hint="eastAsia"/>
          <w:color w:val="000000"/>
        </w:rPr>
        <w:t>.</w:t>
      </w:r>
      <w:r w:rsidRPr="00322FAE">
        <w:rPr>
          <w:rFonts w:ascii="Times New Roman" w:eastAsia="宋体" w:hAnsi="Times New Roman" w:cs="Times New Roman"/>
          <w:color w:val="000000"/>
        </w:rPr>
        <w:t xml:space="preserve"> </w:t>
      </w:r>
      <w:r w:rsidR="002B69DD" w:rsidRPr="003B52E5">
        <w:rPr>
          <w:rFonts w:ascii="Times New Roman" w:hAnsi="Times New Roman" w:cs="Times New Roman"/>
          <w:color w:val="000000"/>
        </w:rPr>
        <w:fldChar w:fldCharType="begin">
          <w:fldData xml:space="preserve">PEVuZE5vdGU+PENpdGU+PEF1dGhvcj5GaXNjaGVyPC9BdXRob3I+PFllYXI+MjAyMDwvWWVhcj48
UmVjTnVtPjE4PC9SZWNOdW0+PERpc3BsYXlUZXh0PjxzdHlsZSBmYWNlPSJzdXBlcnNjcmlwdCI+
MSwyPC9zdHlsZT48L0Rpc3BsYXlUZXh0PjxyZWNvcmQ+PHJlYy1udW1iZXI+MTg8L3JlYy1udW1i
ZXI+PGZvcmVpZ24ta2V5cz48a2V5IGFwcD0iRU4iIGRiLWlkPSI1dnJwZmQwemtkdjVhY2UwdHIz
eDlwdjVhNXB0OTlyMnBzMHIiIHRpbWVzdGFtcD0iMTcxODM0NDE5NSI+MTg8L2tleT48L2ZvcmVp
Z24ta2V5cz48cmVmLXR5cGUgbmFtZT0iSm91cm5hbCBBcnRpY2xlIj4xNzwvcmVmLXR5cGU+PGNv
bnRyaWJ1dG9ycz48YXV0aG9ycz48YXV0aG9yPkZpc2NoZXIsIEsuPC9hdXRob3I+PGF1dGhvcj5S
aWVibGluZ2VyLCBCLjwvYXV0aG9yPjxhdXRob3I+SGVpbiwgUi48L2F1dGhvcj48YXV0aG9yPlNm
cmlzbywgUi48L2F1dGhvcj48YXV0aG9yPlp1YmVyLCBKLjwvYXV0aG9yPjxhdXRob3I+RmlzY2hl
ciwgQS48L2F1dGhvcj48YXV0aG9yPktsaW5nZXIsIEIuPC9hdXRob3I+PGF1dGhvcj5MaWFuZywg
Vy48L2F1dGhvcj48YXV0aG9yPkZsaXNpa293c2tpLCBLLjwvYXV0aG9yPjxhdXRob3I+S3Vyb21l
LCBNLjwvYXV0aG9yPjxhdXRob3I+WmFraGFydGNoZW5rbywgVi48L2F1dGhvcj48YXV0aG9yPktl
c3NsZXIsIEIuPC9hdXRob3I+PGF1dGhvcj5Xb2xmLCBFLjwvYXV0aG9yPjxhdXRob3I+UmllYmVu
LCBSLjwvYXV0aG9yPjxhdXRob3I+U2Nod2luemVyLCBSLjwvYXV0aG9yPjxhdXRob3I+S2luZCwg
QS48L2F1dGhvcj48YXV0aG9yPlNjaG5pZWtlLCBBLjwvYXV0aG9yPjwvYXV0aG9ycz48L2NvbnRy
aWJ1dG9ycz48YXV0aC1hZGRyZXNzPkNoYWlyIG9mIExpdmVzdG9jayBCaW90ZWNobm9sb2d5LCBT
Y2hvb2wgb2YgTGlmZSBTY2llbmNlcyBXZWloZW5zdGVwaGFuLCBUZWNobmlzY2hlIFVuaXZlcnNp
dGF0IE11bmNoZW4sIEZyZWlzaW5nLCBHZXJtYW55LiYjeEQ7VHJhbnNwbGFudGF0aW9uc2xhYm9y
LCBNZWRpemluaXNjaGUgSG9jaHNjaHVsZSBIYW5ub3ZlciwgSGFubm92ZXIsIEdlcm1hbnkuJiN4
RDtEZXBhcnRtZW50IGZvciBCaW9NZWRpY2FsIFJlc2VhcmNoIChEQk1SKSwgVW5pdmVyc2l0eSBv
ZiBCZXJuLCBCZXJuLCBTd2l0emVybGFuZC4mI3hEO0NoYWlyIG9mIE1vbGVjdWxhciBBbmltYWwg
QnJlZWRpbmcgYW5kIEJpb3RlY2hub2xvZ3ksIEx1ZHdpZy1NYXhpbWlsaWFucy1Vbml2ZXJzaXRh
dCBNdW5jaGVuLCBPYmVyc2NobGVpc3NoZWltLCBHZXJtYW55LjwvYXV0aC1hZGRyZXNzPjx0aXRs
ZXM+PHRpdGxlPlZpYWJsZSBwaWdzIGFmdGVyIHNpbXVsdGFuZW91cyBpbmFjdGl2YXRpb24gb2Yg
cG9yY2luZSBNSEMgY2xhc3MgSSBhbmQgdGhyZWUgeGVub3JlYWN0aXZlIGFudGlnZW4gZ2VuZXMg
R0dUQTEsIENNQUggYW5kIEI0R0FMTlQyPC90aXRsZT48c2Vjb25kYXJ5LXRpdGxlPlhlbm90cmFu
c3BsYW50YXRpb248L3NlY29uZGFyeS10aXRsZT48L3RpdGxlcz48cGVyaW9kaWNhbD48ZnVsbC10
aXRsZT5YZW5vdHJhbnNwbGFudGF0aW9uPC9mdWxsLXRpdGxlPjwvcGVyaW9kaWNhbD48cGFnZXM+
ZTEyNTYwPC9wYWdlcz48dm9sdW1lPjI3PC92b2x1bWU+PG51bWJlcj4xPC9udW1iZXI+PGVkaXRp
b24+MjAxOS8xMC8wOTwvZWRpdGlvbj48a2V5d29yZHM+PGtleXdvcmQ+QW5pbWFsczwva2V5d29y
ZD48a2V5d29yZD5BbnRpYm9kaWVzLCBIZXRlcm9waGlsZS9tZXRhYm9saXNtPC9rZXl3b3JkPjxr
ZXl3b3JkPkNSSVNQUi1DYXMgU3lzdGVtczwva2V5d29yZD48a2V5d29yZD5DZWxscywgQ3VsdHVy
ZWQ8L2tleXdvcmQ+PGtleXdvcmQ+Q29tcGxlbWVudCBTeXN0ZW0gUHJvdGVpbnMvbWV0YWJvbGlz
bTwva2V5d29yZD48a2V5d29yZD5HYWxhY3Rvc3lsdHJhbnNmZXJhc2VzLypnZW5ldGljczwva2V5
d29yZD48a2V5d29yZD5HcmFmdCBSZWplY3Rpb24vKmltbXVub2xvZ3k8L2tleXdvcmQ+PGtleXdv
cmQ+SExBIEFudGlnZW5zL2ltbXVub2xvZ3k8L2tleXdvcmQ+PGtleXdvcmQ+SGV0ZXJvZ3JhZnRz
L2ltbXVub2xvZ3k8L2tleXdvcmQ+PGtleXdvcmQ+SGlzdG9jb21wYXRpYmlsaXR5IEFudGlnZW5z
IENsYXNzIEk8L2tleXdvcmQ+PGtleXdvcmQ+SHVtYW5zPC9rZXl3b3JkPjxrZXl3b3JkPipLaWRu
ZXkgVHJhbnNwbGFudGF0aW9uPC9rZXl3b3JkPjxrZXl3b3JkPk1peGVkIEZ1bmN0aW9uIE94eWdl
bmFzZXMvKmdlbmV0aWNzPC9rZXl3b3JkPjxrZXl3b3JkPk4tQWNldHlsZ2FsYWN0b3NhbWlueWx0
cmFuc2ZlcmFzZXMvKmdlbmV0aWNzPC9rZXl3b3JkPjxrZXl3b3JkPlN3aW5lPC9rZXl3b3JkPjxr
ZXl3b3JkPlRyYW5zcGxhbnRhdGlvbiwgSGV0ZXJvbG9nb3VzPC9rZXl3b3JkPjxrZXl3b3JkPkIy
bTwva2V5d29yZD48a2V5d29yZD5CNGdhbG50Mjwva2V5d29yZD48a2V5d29yZD5DbWFoPC9rZXl3
b3JkPjxrZXl3b3JkPkdndGExPC9rZXl3b3JkPjxrZXl3b3JkPk1oYy1pPC9rZXl3b3JkPjxrZXl3
b3JkPlNsYS1pPC9rZXl3b3JkPjxrZXl3b3JkPmNvbXBsZW1lbnQgcmVndWxhdG9yczwva2V5d29y
ZD48a2V5d29yZD5tdWx0aXBsZXggQ1JJU1BSL0NhczkgZ2VuZSBlZGl0aW5nPC9rZXl3b3JkPjxr
ZXl3b3JkPnhlbm90cmFuc3BsYW50YXRpb248L2tleXdvcmQ+PC9rZXl3b3Jkcz48ZGF0ZXM+PHll
YXI+MjAyMDwveWVhcj48cHViLWRhdGVzPjxkYXRlPkphbjwvZGF0ZT48L3B1Yi1kYXRlcz48L2Rh
dGVzPjxpc2JuPjEzOTktMzA4OSAoRWxlY3Ryb25pYykmI3hEOzA5MDgtNjY1WCAoTGlua2luZyk8
L2lzYm4+PGFjY2Vzc2lvbi1udW0+MzE1OTE3NTE8L2FjY2Vzc2lvbi1udW0+PHVybHM+PHJlbGF0
ZWQtdXJscz48dXJsPmh0dHBzOi8vd3d3Lm5jYmkubmxtLm5paC5nb3YvcHVibWVkLzMxNTkxNzUx
PC91cmw+PC9yZWxhdGVkLXVybHM+PC91cmxzPjxlbGVjdHJvbmljLXJlc291cmNlLW51bT4xMC4x
MTExL3hlbi4xMjU2MDwvZWxlY3Ryb25pYy1yZXNvdXJjZS1udW0+PC9yZWNvcmQ+PC9DaXRlPjxD
aXRlPjxBdXRob3I+RXN0cmFkYTwvQXV0aG9yPjxZZWFyPjIwMTU8L1llYXI+PFJlY051bT4xOTwv
UmVjTnVtPjxyZWNvcmQ+PHJlYy1udW1iZXI+MTk8L3JlYy1udW1iZXI+PGZvcmVpZ24ta2V5cz48
a2V5IGFwcD0iRU4iIGRiLWlkPSI1dnJwZmQwemtkdjVhY2UwdHIzeDlwdjVhNXB0OTlyMnBzMHIi
IHRpbWVzdGFtcD0iMTcxODM0NDIyNCI+MTk8L2tleT48L2ZvcmVpZ24ta2V5cz48cmVmLXR5cGUg
bmFtZT0iSm91cm5hbCBBcnRpY2xlIj4xNzwvcmVmLXR5cGU+PGNvbnRyaWJ1dG9ycz48YXV0aG9y
cz48YXV0aG9yPkVzdHJhZGEsIEouIEwuPC9hdXRob3I+PGF1dGhvcj5NYXJ0ZW5zLCBHLjwvYXV0
aG9yPjxhdXRob3I+TGksIFAuPC9hdXRob3I+PGF1dGhvcj5BZGFtcywgQS48L2F1dGhvcj48YXV0
aG9yPk5ld2VsbCwgSy4gQS48L2F1dGhvcj48YXV0aG9yPkZvcmQsIE0uIEwuPC9hdXRob3I+PGF1
dGhvcj5CdXRsZXIsIEouIFIuPC9hdXRob3I+PGF1dGhvcj5TaWRuZXIsIFIuPC9hdXRob3I+PGF1
dGhvcj5UZWN0b3IsIE0uPC9hdXRob3I+PGF1dGhvcj5UZWN0b3IsIEouPC9hdXRob3I+PC9hdXRo
b3JzPjwvY29udHJpYnV0b3JzPjxhdXRoLWFkZHJlc3M+RGVwYXJ0bWVudCBvZiBTdXJnZXJ5LCBJ
bmRpYW5hIFVuaXZlcnNpdHkgU2Nob29sIG9mIE1lZGljaW5lLCBJbmRpYW5hcG9saXMsIElOLCBV
U0EuJiN4RDtZZXJrZXMgTmF0aW9uYWwgUHJpbWF0ZSBSZXNlYXJjaCBDZW50ZXIsIEF0bGFudGEs
IEdBLCBVU0EuJiN4RDtFbW9yeSBUcmFuc3BsYW50IENlbnRlciBhbmQgRGVwYXJ0bWVudCBvZiBT
dXJnZXJ5LCBFbW9yeSBVbml2ZXJzaXR5LCBBdGxhbnRhLCBHQSwgVVNBLiYjeEQ7RGVwYXJ0bWVu
dCBvZiBTdXJnZXJ5LCBJbmRpYW5hIFVuaXZlcnNpdHkgSGVhbHRoLCBJbmRpYW5hcG9saXMsIElO
LCBVU0EuJiN4RDtJVSBIZWFsdGggVHJhbnNwbGFudCBJbnN0aXR1dGUsIEluZGlhbmFwb2xpcywg
SU4sIFVTQS48L2F1dGgtYWRkcmVzcz48dGl0bGVzPjx0aXRsZT5FdmFsdWF0aW9uIG9mIGh1bWFu
IGFuZCBub24taHVtYW4gcHJpbWF0ZSBhbnRpYm9keSBiaW5kaW5nIHRvIHBpZyBjZWxscyBsYWNr
aW5nIEdHVEExL0NNQUgvYmV0YTRHYWxOVDIgZ2VuZXM8L3RpdGxlPjxzZWNvbmRhcnktdGl0bGU+
WGVub3RyYW5zcGxhbnRhdGlvbjwvc2Vjb25kYXJ5LXRpdGxlPjwvdGl0bGVzPjxwZXJpb2RpY2Fs
PjxmdWxsLXRpdGxlPlhlbm90cmFuc3BsYW50YXRpb248L2Z1bGwtdGl0bGU+PC9wZXJpb2RpY2Fs
PjxwYWdlcz4xOTQtMjAyPC9wYWdlcz48dm9sdW1lPjIyPC92b2x1bWU+PG51bWJlcj4zPC9udW1i
ZXI+PGVkaXRpb24+MjAxNS8wMy8wMzwvZWRpdGlvbj48a2V5d29yZHM+PGtleXdvcmQ+QW5pbWFs
czwva2V5d29yZD48a2V5d29yZD5BbmltYWxzLCBHZW5ldGljYWxseSBNb2RpZmllZDwva2V5d29y
ZD48a2V5d29yZD5BbnRpZ2VucywgSGV0ZXJvcGhpbGUvZ2VuZXRpY3MvKmltbXVub2xvZ3k8L2tl
eXdvcmQ+PGtleXdvcmQ+R2FsYWN0b3N5bHRyYW5zZmVyYXNlcy8qZ2VuZXRpY3M8L2tleXdvcmQ+
PGtleXdvcmQ+R3JhZnQgUmVqZWN0aW9uL2dlbmV0aWNzL2ltbXVub2xvZ3k8L2tleXdvcmQ+PGtl
eXdvcmQ+SHVtYW5zPC9rZXl3b3JkPjxrZXl3b3JkPkxldWtvY3l0ZXMsIE1vbm9udWNsZWFyLypp
bW11bm9sb2d5PC9rZXl3b3JkPjxrZXl3b3JkPk1peGVkIEZ1bmN0aW9uIE94eWdlbmFzZXMvZ2Vu
ZXRpY3MvbWV0YWJvbGlzbTwva2V5d29yZD48a2V5d29yZD5Qcm90ZWluIEJpbmRpbmc8L2tleXdv
cmQ+PGtleXdvcmQ+UmVjb21iaW5hbnQgUHJvdGVpbnMvZ2VuZXRpY3MvbWV0YWJvbGlzbTwva2V5
d29yZD48a2V5d29yZD5Td2luZTwva2V5d29yZD48a2V5d29yZD4qVHJhbnNwbGFudGF0aW9uLCBI
ZXRlcm9sb2dvdXM8L2tleXdvcmQ+PGtleXdvcmQ+Q3Jpc3ByPC9rZXl3b3JkPjxrZXl3b3JkPkNh
czk8L2tleXdvcmQ+PGtleXdvcmQ+YW50aWJvZHk8L2tleXdvcmQ+PGtleXdvcmQ+Z2VuZXRpYyBl
bmdpbmVlcmluZzwva2V5d29yZD48a2V5d29yZD5wcmltYXRlPC9rZXl3b3JkPjxrZXl3b3JkPnhl
bm9hbnRpZ2VuPC9rZXl3b3JkPjxrZXl3b3JkPmJldGE0R2FsTlQyPC9rZXl3b3JkPjwva2V5d29y
ZHM+PGRhdGVzPjx5ZWFyPjIwMTU8L3llYXI+PHB1Yi1kYXRlcz48ZGF0ZT5NYXktSnVuPC9kYXRl
PjwvcHViLWRhdGVzPjwvZGF0ZXM+PGlzYm4+MTM5OS0zMDg5IChFbGVjdHJvbmljKSYjeEQ7MDkw
OC02NjVYIChQcmludCkmI3hEOzA5MDgtNjY1WCAoTGlua2luZyk8L2lzYm4+PGFjY2Vzc2lvbi1u
dW0+MjU3Mjg0ODE8L2FjY2Vzc2lvbi1udW0+PHVybHM+PHJlbGF0ZWQtdXJscz48dXJsPmh0dHBz
Oi8vd3d3Lm5jYmkubmxtLm5paC5nb3YvcHVibWVkLzI1NzI4NDgxPC91cmw+PC9yZWxhdGVkLXVy
bHM+PC91cmxzPjxjdXN0b20yPlBNQzQ0NjQ5NjE8L2N1c3RvbTI+PGVsZWN0cm9uaWMtcmVzb3Vy
Y2UtbnVtPjEwLjExMTEveGVuLjEyMTYxPC9lbGVjdHJvbmljLXJlc291cmNlLW51bT48L3JlY29y
ZD48L0NpdGU+PC9FbmROb3RlPn==
</w:fldData>
        </w:fldChar>
      </w:r>
      <w:r w:rsidR="00BA184E">
        <w:rPr>
          <w:rFonts w:ascii="Times New Roman" w:hAnsi="Times New Roman" w:cs="Times New Roman"/>
          <w:color w:val="000000"/>
        </w:rPr>
        <w:instrText xml:space="preserve"> ADDIN EN.CITE </w:instrText>
      </w:r>
      <w:r w:rsidR="00BA184E">
        <w:rPr>
          <w:rFonts w:ascii="Times New Roman" w:hAnsi="Times New Roman" w:cs="Times New Roman"/>
          <w:color w:val="000000"/>
        </w:rPr>
        <w:fldChar w:fldCharType="begin">
          <w:fldData xml:space="preserve">PEVuZE5vdGU+PENpdGU+PEF1dGhvcj5GaXNjaGVyPC9BdXRob3I+PFllYXI+MjAyMDwvWWVhcj48
UmVjTnVtPjE4PC9SZWNOdW0+PERpc3BsYXlUZXh0PjxzdHlsZSBmYWNlPSJzdXBlcnNjcmlwdCI+
MSwyPC9zdHlsZT48L0Rpc3BsYXlUZXh0PjxyZWNvcmQ+PHJlYy1udW1iZXI+MTg8L3JlYy1udW1i
ZXI+PGZvcmVpZ24ta2V5cz48a2V5IGFwcD0iRU4iIGRiLWlkPSI1dnJwZmQwemtkdjVhY2UwdHIz
eDlwdjVhNXB0OTlyMnBzMHIiIHRpbWVzdGFtcD0iMTcxODM0NDE5NSI+MTg8L2tleT48L2ZvcmVp
Z24ta2V5cz48cmVmLXR5cGUgbmFtZT0iSm91cm5hbCBBcnRpY2xlIj4xNzwvcmVmLXR5cGU+PGNv
bnRyaWJ1dG9ycz48YXV0aG9ycz48YXV0aG9yPkZpc2NoZXIsIEsuPC9hdXRob3I+PGF1dGhvcj5S
aWVibGluZ2VyLCBCLjwvYXV0aG9yPjxhdXRob3I+SGVpbiwgUi48L2F1dGhvcj48YXV0aG9yPlNm
cmlzbywgUi48L2F1dGhvcj48YXV0aG9yPlp1YmVyLCBKLjwvYXV0aG9yPjxhdXRob3I+RmlzY2hl
ciwgQS48L2F1dGhvcj48YXV0aG9yPktsaW5nZXIsIEIuPC9hdXRob3I+PGF1dGhvcj5MaWFuZywg
Vy48L2F1dGhvcj48YXV0aG9yPkZsaXNpa293c2tpLCBLLjwvYXV0aG9yPjxhdXRob3I+S3Vyb21l
LCBNLjwvYXV0aG9yPjxhdXRob3I+WmFraGFydGNoZW5rbywgVi48L2F1dGhvcj48YXV0aG9yPktl
c3NsZXIsIEIuPC9hdXRob3I+PGF1dGhvcj5Xb2xmLCBFLjwvYXV0aG9yPjxhdXRob3I+UmllYmVu
LCBSLjwvYXV0aG9yPjxhdXRob3I+U2Nod2luemVyLCBSLjwvYXV0aG9yPjxhdXRob3I+S2luZCwg
QS48L2F1dGhvcj48YXV0aG9yPlNjaG5pZWtlLCBBLjwvYXV0aG9yPjwvYXV0aG9ycz48L2NvbnRy
aWJ1dG9ycz48YXV0aC1hZGRyZXNzPkNoYWlyIG9mIExpdmVzdG9jayBCaW90ZWNobm9sb2d5LCBT
Y2hvb2wgb2YgTGlmZSBTY2llbmNlcyBXZWloZW5zdGVwaGFuLCBUZWNobmlzY2hlIFVuaXZlcnNp
dGF0IE11bmNoZW4sIEZyZWlzaW5nLCBHZXJtYW55LiYjeEQ7VHJhbnNwbGFudGF0aW9uc2xhYm9y
LCBNZWRpemluaXNjaGUgSG9jaHNjaHVsZSBIYW5ub3ZlciwgSGFubm92ZXIsIEdlcm1hbnkuJiN4
RDtEZXBhcnRtZW50IGZvciBCaW9NZWRpY2FsIFJlc2VhcmNoIChEQk1SKSwgVW5pdmVyc2l0eSBv
ZiBCZXJuLCBCZXJuLCBTd2l0emVybGFuZC4mI3hEO0NoYWlyIG9mIE1vbGVjdWxhciBBbmltYWwg
QnJlZWRpbmcgYW5kIEJpb3RlY2hub2xvZ3ksIEx1ZHdpZy1NYXhpbWlsaWFucy1Vbml2ZXJzaXRh
dCBNdW5jaGVuLCBPYmVyc2NobGVpc3NoZWltLCBHZXJtYW55LjwvYXV0aC1hZGRyZXNzPjx0aXRs
ZXM+PHRpdGxlPlZpYWJsZSBwaWdzIGFmdGVyIHNpbXVsdGFuZW91cyBpbmFjdGl2YXRpb24gb2Yg
cG9yY2luZSBNSEMgY2xhc3MgSSBhbmQgdGhyZWUgeGVub3JlYWN0aXZlIGFudGlnZW4gZ2VuZXMg
R0dUQTEsIENNQUggYW5kIEI0R0FMTlQyPC90aXRsZT48c2Vjb25kYXJ5LXRpdGxlPlhlbm90cmFu
c3BsYW50YXRpb248L3NlY29uZGFyeS10aXRsZT48L3RpdGxlcz48cGVyaW9kaWNhbD48ZnVsbC10
aXRsZT5YZW5vdHJhbnNwbGFudGF0aW9uPC9mdWxsLXRpdGxlPjwvcGVyaW9kaWNhbD48cGFnZXM+
ZTEyNTYwPC9wYWdlcz48dm9sdW1lPjI3PC92b2x1bWU+PG51bWJlcj4xPC9udW1iZXI+PGVkaXRp
b24+MjAxOS8xMC8wOTwvZWRpdGlvbj48a2V5d29yZHM+PGtleXdvcmQ+QW5pbWFsczwva2V5d29y
ZD48a2V5d29yZD5BbnRpYm9kaWVzLCBIZXRlcm9waGlsZS9tZXRhYm9saXNtPC9rZXl3b3JkPjxr
ZXl3b3JkPkNSSVNQUi1DYXMgU3lzdGVtczwva2V5d29yZD48a2V5d29yZD5DZWxscywgQ3VsdHVy
ZWQ8L2tleXdvcmQ+PGtleXdvcmQ+Q29tcGxlbWVudCBTeXN0ZW0gUHJvdGVpbnMvbWV0YWJvbGlz
bTwva2V5d29yZD48a2V5d29yZD5HYWxhY3Rvc3lsdHJhbnNmZXJhc2VzLypnZW5ldGljczwva2V5
d29yZD48a2V5d29yZD5HcmFmdCBSZWplY3Rpb24vKmltbXVub2xvZ3k8L2tleXdvcmQ+PGtleXdv
cmQ+SExBIEFudGlnZW5zL2ltbXVub2xvZ3k8L2tleXdvcmQ+PGtleXdvcmQ+SGV0ZXJvZ3JhZnRz
L2ltbXVub2xvZ3k8L2tleXdvcmQ+PGtleXdvcmQ+SGlzdG9jb21wYXRpYmlsaXR5IEFudGlnZW5z
IENsYXNzIEk8L2tleXdvcmQ+PGtleXdvcmQ+SHVtYW5zPC9rZXl3b3JkPjxrZXl3b3JkPipLaWRu
ZXkgVHJhbnNwbGFudGF0aW9uPC9rZXl3b3JkPjxrZXl3b3JkPk1peGVkIEZ1bmN0aW9uIE94eWdl
bmFzZXMvKmdlbmV0aWNzPC9rZXl3b3JkPjxrZXl3b3JkPk4tQWNldHlsZ2FsYWN0b3NhbWlueWx0
cmFuc2ZlcmFzZXMvKmdlbmV0aWNzPC9rZXl3b3JkPjxrZXl3b3JkPlN3aW5lPC9rZXl3b3JkPjxr
ZXl3b3JkPlRyYW5zcGxhbnRhdGlvbiwgSGV0ZXJvbG9nb3VzPC9rZXl3b3JkPjxrZXl3b3JkPkIy
bTwva2V5d29yZD48a2V5d29yZD5CNGdhbG50Mjwva2V5d29yZD48a2V5d29yZD5DbWFoPC9rZXl3
b3JkPjxrZXl3b3JkPkdndGExPC9rZXl3b3JkPjxrZXl3b3JkPk1oYy1pPC9rZXl3b3JkPjxrZXl3
b3JkPlNsYS1pPC9rZXl3b3JkPjxrZXl3b3JkPmNvbXBsZW1lbnQgcmVndWxhdG9yczwva2V5d29y
ZD48a2V5d29yZD5tdWx0aXBsZXggQ1JJU1BSL0NhczkgZ2VuZSBlZGl0aW5nPC9rZXl3b3JkPjxr
ZXl3b3JkPnhlbm90cmFuc3BsYW50YXRpb248L2tleXdvcmQ+PC9rZXl3b3Jkcz48ZGF0ZXM+PHll
YXI+MjAyMDwveWVhcj48cHViLWRhdGVzPjxkYXRlPkphbjwvZGF0ZT48L3B1Yi1kYXRlcz48L2Rh
dGVzPjxpc2JuPjEzOTktMzA4OSAoRWxlY3Ryb25pYykmI3hEOzA5MDgtNjY1WCAoTGlua2luZyk8
L2lzYm4+PGFjY2Vzc2lvbi1udW0+MzE1OTE3NTE8L2FjY2Vzc2lvbi1udW0+PHVybHM+PHJlbGF0
ZWQtdXJscz48dXJsPmh0dHBzOi8vd3d3Lm5jYmkubmxtLm5paC5nb3YvcHVibWVkLzMxNTkxNzUx
PC91cmw+PC9yZWxhdGVkLXVybHM+PC91cmxzPjxlbGVjdHJvbmljLXJlc291cmNlLW51bT4xMC4x
MTExL3hlbi4xMjU2MDwvZWxlY3Ryb25pYy1yZXNvdXJjZS1udW0+PC9yZWNvcmQ+PC9DaXRlPjxD
aXRlPjxBdXRob3I+RXN0cmFkYTwvQXV0aG9yPjxZZWFyPjIwMTU8L1llYXI+PFJlY051bT4xOTwv
UmVjTnVtPjxyZWNvcmQ+PHJlYy1udW1iZXI+MTk8L3JlYy1udW1iZXI+PGZvcmVpZ24ta2V5cz48
a2V5IGFwcD0iRU4iIGRiLWlkPSI1dnJwZmQwemtkdjVhY2UwdHIzeDlwdjVhNXB0OTlyMnBzMHIi
IHRpbWVzdGFtcD0iMTcxODM0NDIyNCI+MTk8L2tleT48L2ZvcmVpZ24ta2V5cz48cmVmLXR5cGUg
bmFtZT0iSm91cm5hbCBBcnRpY2xlIj4xNzwvcmVmLXR5cGU+PGNvbnRyaWJ1dG9ycz48YXV0aG9y
cz48YXV0aG9yPkVzdHJhZGEsIEouIEwuPC9hdXRob3I+PGF1dGhvcj5NYXJ0ZW5zLCBHLjwvYXV0
aG9yPjxhdXRob3I+TGksIFAuPC9hdXRob3I+PGF1dGhvcj5BZGFtcywgQS48L2F1dGhvcj48YXV0
aG9yPk5ld2VsbCwgSy4gQS48L2F1dGhvcj48YXV0aG9yPkZvcmQsIE0uIEwuPC9hdXRob3I+PGF1
dGhvcj5CdXRsZXIsIEouIFIuPC9hdXRob3I+PGF1dGhvcj5TaWRuZXIsIFIuPC9hdXRob3I+PGF1
dGhvcj5UZWN0b3IsIE0uPC9hdXRob3I+PGF1dGhvcj5UZWN0b3IsIEouPC9hdXRob3I+PC9hdXRo
b3JzPjwvY29udHJpYnV0b3JzPjxhdXRoLWFkZHJlc3M+RGVwYXJ0bWVudCBvZiBTdXJnZXJ5LCBJ
bmRpYW5hIFVuaXZlcnNpdHkgU2Nob29sIG9mIE1lZGljaW5lLCBJbmRpYW5hcG9saXMsIElOLCBV
U0EuJiN4RDtZZXJrZXMgTmF0aW9uYWwgUHJpbWF0ZSBSZXNlYXJjaCBDZW50ZXIsIEF0bGFudGEs
IEdBLCBVU0EuJiN4RDtFbW9yeSBUcmFuc3BsYW50IENlbnRlciBhbmQgRGVwYXJ0bWVudCBvZiBT
dXJnZXJ5LCBFbW9yeSBVbml2ZXJzaXR5LCBBdGxhbnRhLCBHQSwgVVNBLiYjeEQ7RGVwYXJ0bWVu
dCBvZiBTdXJnZXJ5LCBJbmRpYW5hIFVuaXZlcnNpdHkgSGVhbHRoLCBJbmRpYW5hcG9saXMsIElO
LCBVU0EuJiN4RDtJVSBIZWFsdGggVHJhbnNwbGFudCBJbnN0aXR1dGUsIEluZGlhbmFwb2xpcywg
SU4sIFVTQS48L2F1dGgtYWRkcmVzcz48dGl0bGVzPjx0aXRsZT5FdmFsdWF0aW9uIG9mIGh1bWFu
IGFuZCBub24taHVtYW4gcHJpbWF0ZSBhbnRpYm9keSBiaW5kaW5nIHRvIHBpZyBjZWxscyBsYWNr
aW5nIEdHVEExL0NNQUgvYmV0YTRHYWxOVDIgZ2VuZXM8L3RpdGxlPjxzZWNvbmRhcnktdGl0bGU+
WGVub3RyYW5zcGxhbnRhdGlvbjwvc2Vjb25kYXJ5LXRpdGxlPjwvdGl0bGVzPjxwZXJpb2RpY2Fs
PjxmdWxsLXRpdGxlPlhlbm90cmFuc3BsYW50YXRpb248L2Z1bGwtdGl0bGU+PC9wZXJpb2RpY2Fs
PjxwYWdlcz4xOTQtMjAyPC9wYWdlcz48dm9sdW1lPjIyPC92b2x1bWU+PG51bWJlcj4zPC9udW1i
ZXI+PGVkaXRpb24+MjAxNS8wMy8wMzwvZWRpdGlvbj48a2V5d29yZHM+PGtleXdvcmQ+QW5pbWFs
czwva2V5d29yZD48a2V5d29yZD5BbmltYWxzLCBHZW5ldGljYWxseSBNb2RpZmllZDwva2V5d29y
ZD48a2V5d29yZD5BbnRpZ2VucywgSGV0ZXJvcGhpbGUvZ2VuZXRpY3MvKmltbXVub2xvZ3k8L2tl
eXdvcmQ+PGtleXdvcmQ+R2FsYWN0b3N5bHRyYW5zZmVyYXNlcy8qZ2VuZXRpY3M8L2tleXdvcmQ+
PGtleXdvcmQ+R3JhZnQgUmVqZWN0aW9uL2dlbmV0aWNzL2ltbXVub2xvZ3k8L2tleXdvcmQ+PGtl
eXdvcmQ+SHVtYW5zPC9rZXl3b3JkPjxrZXl3b3JkPkxldWtvY3l0ZXMsIE1vbm9udWNsZWFyLypp
bW11bm9sb2d5PC9rZXl3b3JkPjxrZXl3b3JkPk1peGVkIEZ1bmN0aW9uIE94eWdlbmFzZXMvZ2Vu
ZXRpY3MvbWV0YWJvbGlzbTwva2V5d29yZD48a2V5d29yZD5Qcm90ZWluIEJpbmRpbmc8L2tleXdv
cmQ+PGtleXdvcmQ+UmVjb21iaW5hbnQgUHJvdGVpbnMvZ2VuZXRpY3MvbWV0YWJvbGlzbTwva2V5
d29yZD48a2V5d29yZD5Td2luZTwva2V5d29yZD48a2V5d29yZD4qVHJhbnNwbGFudGF0aW9uLCBI
ZXRlcm9sb2dvdXM8L2tleXdvcmQ+PGtleXdvcmQ+Q3Jpc3ByPC9rZXl3b3JkPjxrZXl3b3JkPkNh
czk8L2tleXdvcmQ+PGtleXdvcmQ+YW50aWJvZHk8L2tleXdvcmQ+PGtleXdvcmQ+Z2VuZXRpYyBl
bmdpbmVlcmluZzwva2V5d29yZD48a2V5d29yZD5wcmltYXRlPC9rZXl3b3JkPjxrZXl3b3JkPnhl
bm9hbnRpZ2VuPC9rZXl3b3JkPjxrZXl3b3JkPmJldGE0R2FsTlQyPC9rZXl3b3JkPjwva2V5d29y
ZHM+PGRhdGVzPjx5ZWFyPjIwMTU8L3llYXI+PHB1Yi1kYXRlcz48ZGF0ZT5NYXktSnVuPC9kYXRl
PjwvcHViLWRhdGVzPjwvZGF0ZXM+PGlzYm4+MTM5OS0zMDg5IChFbGVjdHJvbmljKSYjeEQ7MDkw
OC02NjVYIChQcmludCkmI3hEOzA5MDgtNjY1WCAoTGlua2luZyk8L2lzYm4+PGFjY2Vzc2lvbi1u
dW0+MjU3Mjg0ODE8L2FjY2Vzc2lvbi1udW0+PHVybHM+PHJlbGF0ZWQtdXJscz48dXJsPmh0dHBz
Oi8vd3d3Lm5jYmkubmxtLm5paC5nb3YvcHVibWVkLzI1NzI4NDgxPC91cmw+PC9yZWxhdGVkLXVy
bHM+PC91cmxzPjxjdXN0b20yPlBNQzQ0NjQ5NjE8L2N1c3RvbTI+PGVsZWN0cm9uaWMtcmVzb3Vy
Y2UtbnVtPjEwLjExMTEveGVuLjEyMTYxPC9lbGVjdHJvbmljLXJlc291cmNlLW51bT48L3JlY29y
ZD48L0NpdGU+PC9FbmROb3RlPn==
</w:fldData>
        </w:fldChar>
      </w:r>
      <w:r w:rsidR="00BA184E">
        <w:rPr>
          <w:rFonts w:ascii="Times New Roman" w:hAnsi="Times New Roman" w:cs="Times New Roman"/>
          <w:color w:val="000000"/>
        </w:rPr>
        <w:instrText xml:space="preserve"> ADDIN EN.CITE.DATA </w:instrText>
      </w:r>
      <w:r w:rsidR="00BA184E">
        <w:rPr>
          <w:rFonts w:ascii="Times New Roman" w:hAnsi="Times New Roman" w:cs="Times New Roman"/>
          <w:color w:val="000000"/>
        </w:rPr>
      </w:r>
      <w:r w:rsidR="00BA184E">
        <w:rPr>
          <w:rFonts w:ascii="Times New Roman" w:hAnsi="Times New Roman" w:cs="Times New Roman"/>
          <w:color w:val="000000"/>
        </w:rPr>
        <w:fldChar w:fldCharType="end"/>
      </w:r>
      <w:r w:rsidR="002B69DD" w:rsidRPr="003B52E5">
        <w:rPr>
          <w:rFonts w:ascii="Times New Roman" w:hAnsi="Times New Roman" w:cs="Times New Roman"/>
          <w:color w:val="000000"/>
        </w:rPr>
      </w:r>
      <w:r w:rsidR="002B69DD" w:rsidRPr="003B52E5">
        <w:rPr>
          <w:rFonts w:ascii="Times New Roman" w:hAnsi="Times New Roman" w:cs="Times New Roman"/>
          <w:color w:val="000000"/>
        </w:rPr>
        <w:fldChar w:fldCharType="separate"/>
      </w:r>
      <w:r w:rsidR="00BA184E" w:rsidRPr="00BA184E">
        <w:rPr>
          <w:rFonts w:ascii="Times New Roman" w:hAnsi="Times New Roman" w:cs="Times New Roman"/>
          <w:noProof/>
          <w:color w:val="000000"/>
          <w:vertAlign w:val="superscript"/>
        </w:rPr>
        <w:t>1,2</w:t>
      </w:r>
      <w:r w:rsidR="002B69DD" w:rsidRPr="003B52E5">
        <w:rPr>
          <w:rFonts w:ascii="Times New Roman" w:hAnsi="Times New Roman" w:cs="Times New Roman"/>
          <w:color w:val="000000"/>
        </w:rPr>
        <w:fldChar w:fldCharType="end"/>
      </w:r>
      <w:r>
        <w:rPr>
          <w:rFonts w:ascii="Times New Roman" w:eastAsia="宋体" w:hAnsi="Times New Roman" w:cs="Times New Roman" w:hint="eastAsia"/>
          <w:noProof/>
          <w:vertAlign w:val="superscript"/>
        </w:rPr>
        <w:t xml:space="preserve"> </w:t>
      </w:r>
      <w:r w:rsidR="006B3140" w:rsidRPr="006B3140">
        <w:rPr>
          <w:rFonts w:ascii="Times New Roman" w:hAnsi="Times New Roman" w:cs="Times New Roman"/>
          <w:color w:val="000000"/>
        </w:rPr>
        <w:t>The s</w:t>
      </w:r>
      <w:r w:rsidR="006B3140" w:rsidRPr="002604A3">
        <w:rPr>
          <w:rFonts w:ascii="Times New Roman" w:hAnsi="Times New Roman" w:cs="Times New Roman"/>
          <w:color w:val="000000"/>
        </w:rPr>
        <w:t xml:space="preserve">pecific </w:t>
      </w:r>
      <w:r w:rsidR="00F0238E" w:rsidRPr="002604A3">
        <w:rPr>
          <w:rFonts w:ascii="Times New Roman" w:hAnsi="Times New Roman" w:cs="Times New Roman"/>
          <w:color w:val="000000"/>
        </w:rPr>
        <w:t xml:space="preserve">gRNA sequence for </w:t>
      </w:r>
      <w:r w:rsidR="00F0238E" w:rsidRPr="002604A3">
        <w:rPr>
          <w:rFonts w:ascii="Times New Roman" w:hAnsi="Times New Roman" w:cs="Times New Roman"/>
          <w:i/>
          <w:iCs/>
          <w:color w:val="000000"/>
        </w:rPr>
        <w:t>GGTA</w:t>
      </w:r>
      <w:r w:rsidR="00F0238E" w:rsidRPr="002604A3">
        <w:rPr>
          <w:rFonts w:ascii="Times New Roman" w:hAnsi="Times New Roman" w:cs="Times New Roman"/>
          <w:color w:val="000000"/>
        </w:rPr>
        <w:t xml:space="preserve"> is GTCGTGACCATAACCAGA; for </w:t>
      </w:r>
      <w:r w:rsidR="00F0238E" w:rsidRPr="002604A3">
        <w:rPr>
          <w:rFonts w:ascii="Times New Roman" w:hAnsi="Times New Roman" w:cs="Times New Roman"/>
          <w:i/>
          <w:iCs/>
          <w:color w:val="000000"/>
        </w:rPr>
        <w:t>CMAH</w:t>
      </w:r>
      <w:r w:rsidR="00F0238E" w:rsidRPr="002604A3">
        <w:rPr>
          <w:rFonts w:ascii="Times New Roman" w:hAnsi="Times New Roman" w:cs="Times New Roman"/>
          <w:color w:val="000000"/>
        </w:rPr>
        <w:t xml:space="preserve"> is AGAAACTCCTGAACTACA; for </w:t>
      </w:r>
      <w:r w:rsidR="002B7CB5" w:rsidRPr="00322FAE">
        <w:rPr>
          <w:rFonts w:ascii="Times New Roman" w:eastAsia="宋体" w:hAnsi="Times New Roman" w:cs="Times New Roman"/>
          <w:i/>
          <w:iCs/>
        </w:rPr>
        <w:t>B4GALNT2</w:t>
      </w:r>
      <w:r w:rsidR="00F0238E" w:rsidRPr="002604A3">
        <w:rPr>
          <w:rFonts w:ascii="Times New Roman" w:hAnsi="Times New Roman" w:cs="Times New Roman"/>
          <w:color w:val="000000"/>
        </w:rPr>
        <w:t xml:space="preserve"> is AGGAAAGCTATAACTTGG.</w:t>
      </w:r>
      <w:r w:rsidR="006B3140">
        <w:rPr>
          <w:rFonts w:ascii="Times New Roman" w:hAnsi="Times New Roman" w:cs="Times New Roman" w:hint="eastAsia"/>
          <w:color w:val="000000"/>
        </w:rPr>
        <w:t xml:space="preserve"> </w:t>
      </w:r>
      <w:r w:rsidR="00F0238E" w:rsidRPr="002604A3">
        <w:rPr>
          <w:rFonts w:ascii="Times New Roman" w:hAnsi="Times New Roman" w:cs="Times New Roman"/>
        </w:rPr>
        <w:t>Primary skin-derived fibroblasts were simultaneously transfected with three Cas9 endonucleases (</w:t>
      </w:r>
      <w:proofErr w:type="spellStart"/>
      <w:r w:rsidR="00F0238E" w:rsidRPr="002604A3">
        <w:rPr>
          <w:rFonts w:ascii="Times New Roman" w:hAnsi="Times New Roman" w:cs="Times New Roman"/>
        </w:rPr>
        <w:t>Thermofisher</w:t>
      </w:r>
      <w:proofErr w:type="spellEnd"/>
      <w:r w:rsidR="00F0238E" w:rsidRPr="002604A3">
        <w:rPr>
          <w:rFonts w:ascii="Times New Roman" w:hAnsi="Times New Roman" w:cs="Times New Roman"/>
        </w:rPr>
        <w:t xml:space="preserve">, USA), gRNA complex (true guide synthetic gRNA, </w:t>
      </w:r>
      <w:proofErr w:type="spellStart"/>
      <w:r w:rsidR="00F0238E" w:rsidRPr="002604A3">
        <w:rPr>
          <w:rFonts w:ascii="Times New Roman" w:hAnsi="Times New Roman" w:cs="Times New Roman"/>
        </w:rPr>
        <w:t>Thermofisher</w:t>
      </w:r>
      <w:proofErr w:type="spellEnd"/>
      <w:r w:rsidR="00F0238E" w:rsidRPr="002604A3">
        <w:rPr>
          <w:rFonts w:ascii="Times New Roman" w:hAnsi="Times New Roman" w:cs="Times New Roman"/>
        </w:rPr>
        <w:t xml:space="preserve">, USA) specific for the </w:t>
      </w:r>
      <w:r w:rsidR="00F0238E" w:rsidRPr="002604A3">
        <w:rPr>
          <w:rFonts w:ascii="Times New Roman" w:hAnsi="Times New Roman" w:cs="Times New Roman"/>
          <w:i/>
          <w:iCs/>
        </w:rPr>
        <w:t>GGTA</w:t>
      </w:r>
      <w:r w:rsidR="00F0238E" w:rsidRPr="002604A3">
        <w:rPr>
          <w:rFonts w:ascii="Times New Roman" w:hAnsi="Times New Roman" w:cs="Times New Roman"/>
        </w:rPr>
        <w:t xml:space="preserve">, </w:t>
      </w:r>
      <w:r w:rsidR="00F0238E" w:rsidRPr="002604A3">
        <w:rPr>
          <w:rFonts w:ascii="Times New Roman" w:hAnsi="Times New Roman" w:cs="Times New Roman"/>
          <w:i/>
          <w:iCs/>
        </w:rPr>
        <w:t>CMAH</w:t>
      </w:r>
      <w:r w:rsidR="00F0238E" w:rsidRPr="002604A3">
        <w:rPr>
          <w:rFonts w:ascii="Times New Roman" w:hAnsi="Times New Roman" w:cs="Times New Roman"/>
        </w:rPr>
        <w:t xml:space="preserve">, and </w:t>
      </w:r>
      <w:r w:rsidR="005A7514" w:rsidRPr="00322FAE">
        <w:rPr>
          <w:rFonts w:ascii="Times New Roman" w:eastAsia="宋体" w:hAnsi="Times New Roman" w:cs="Times New Roman"/>
          <w:i/>
          <w:iCs/>
        </w:rPr>
        <w:t>B4GALNT2</w:t>
      </w:r>
      <w:r w:rsidR="00F0238E" w:rsidRPr="002604A3">
        <w:rPr>
          <w:rFonts w:ascii="Times New Roman" w:hAnsi="Times New Roman" w:cs="Times New Roman"/>
          <w:i/>
          <w:iCs/>
        </w:rPr>
        <w:t xml:space="preserve"> </w:t>
      </w:r>
      <w:r w:rsidR="00F0238E" w:rsidRPr="002604A3">
        <w:rPr>
          <w:rFonts w:ascii="Times New Roman" w:hAnsi="Times New Roman" w:cs="Times New Roman"/>
        </w:rPr>
        <w:t xml:space="preserve">genes with the Neon Transfection System (Life Technologies, </w:t>
      </w:r>
      <w:r w:rsidR="00DB5FD1" w:rsidRPr="00322FAE">
        <w:rPr>
          <w:rFonts w:ascii="Times New Roman" w:eastAsia="宋体" w:hAnsi="Times New Roman" w:cs="Times New Roman"/>
          <w:color w:val="000000"/>
        </w:rPr>
        <w:t xml:space="preserve">Carlsbad, </w:t>
      </w:r>
      <w:r w:rsidR="00F0238E" w:rsidRPr="002604A3">
        <w:rPr>
          <w:rFonts w:ascii="Times New Roman" w:hAnsi="Times New Roman" w:cs="Times New Roman"/>
        </w:rPr>
        <w:t>USA). GGTA negative cells were selected by counter-selection using streptavidin-coated magnetic beads (</w:t>
      </w:r>
      <w:proofErr w:type="spellStart"/>
      <w:r w:rsidR="00F0238E" w:rsidRPr="002604A3">
        <w:rPr>
          <w:rFonts w:ascii="Times New Roman" w:hAnsi="Times New Roman" w:cs="Times New Roman"/>
        </w:rPr>
        <w:t>Dynabeads</w:t>
      </w:r>
      <w:proofErr w:type="spellEnd"/>
      <w:r w:rsidR="00F0238E" w:rsidRPr="002604A3">
        <w:rPr>
          <w:rFonts w:ascii="Times New Roman" w:hAnsi="Times New Roman" w:cs="Times New Roman"/>
        </w:rPr>
        <w:t xml:space="preserve">, Life Technologies) and biotin-conjugated </w:t>
      </w:r>
      <w:proofErr w:type="spellStart"/>
      <w:r w:rsidR="00F0238E" w:rsidRPr="002604A3">
        <w:rPr>
          <w:rFonts w:ascii="Times New Roman" w:hAnsi="Times New Roman" w:cs="Times New Roman"/>
        </w:rPr>
        <w:t>isolectin</w:t>
      </w:r>
      <w:proofErr w:type="spellEnd"/>
      <w:r w:rsidR="00F0238E" w:rsidRPr="002604A3">
        <w:rPr>
          <w:rFonts w:ascii="Times New Roman" w:hAnsi="Times New Roman" w:cs="Times New Roman"/>
        </w:rPr>
        <w:t xml:space="preserve"> B4 (Enzo Life Science, </w:t>
      </w:r>
      <w:r w:rsidR="00541543" w:rsidRPr="00322FAE">
        <w:rPr>
          <w:rFonts w:ascii="Times New Roman" w:eastAsia="宋体" w:hAnsi="Times New Roman" w:cs="Times New Roman"/>
          <w:color w:val="000000"/>
        </w:rPr>
        <w:t xml:space="preserve">Farmingdale, </w:t>
      </w:r>
      <w:r w:rsidR="00F0238E" w:rsidRPr="002604A3">
        <w:rPr>
          <w:rFonts w:ascii="Times New Roman" w:hAnsi="Times New Roman" w:cs="Times New Roman"/>
        </w:rPr>
        <w:t xml:space="preserve">USA) using a magnetic field. Cells without GGTA flowed out of the column due to a lack of </w:t>
      </w:r>
      <w:r w:rsidR="00DB4649" w:rsidRPr="00322FAE">
        <w:rPr>
          <w:rFonts w:ascii="Times New Roman" w:eastAsia="宋体" w:hAnsi="Times New Roman" w:cs="Times New Roman"/>
        </w:rPr>
        <w:t>α-Gal</w:t>
      </w:r>
      <w:r w:rsidR="00F0238E" w:rsidRPr="002604A3">
        <w:rPr>
          <w:rFonts w:ascii="Times New Roman" w:hAnsi="Times New Roman" w:cs="Times New Roman"/>
        </w:rPr>
        <w:t xml:space="preserve"> </w:t>
      </w:r>
      <w:proofErr w:type="spellStart"/>
      <w:r w:rsidR="00F0238E" w:rsidRPr="002604A3">
        <w:rPr>
          <w:rFonts w:ascii="Times New Roman" w:hAnsi="Times New Roman" w:cs="Times New Roman"/>
        </w:rPr>
        <w:t>xenoantigen</w:t>
      </w:r>
      <w:proofErr w:type="spellEnd"/>
      <w:r w:rsidR="00F0238E" w:rsidRPr="002604A3">
        <w:rPr>
          <w:rFonts w:ascii="Times New Roman" w:hAnsi="Times New Roman" w:cs="Times New Roman"/>
        </w:rPr>
        <w:t xml:space="preserve">. </w:t>
      </w:r>
      <w:r w:rsidR="007837C7" w:rsidRPr="00A6165C">
        <w:rPr>
          <w:rFonts w:ascii="Times New Roman" w:eastAsia="宋体" w:hAnsi="Times New Roman" w:cs="Times New Roman"/>
          <w:color w:val="000000"/>
        </w:rPr>
        <w:t xml:space="preserve">These </w:t>
      </w:r>
      <w:r w:rsidR="007837C7" w:rsidRPr="00A6165C">
        <w:rPr>
          <w:rFonts w:ascii="Times New Roman" w:eastAsia="宋体" w:hAnsi="Times New Roman" w:cs="Times New Roman"/>
        </w:rPr>
        <w:t>α-Gal</w:t>
      </w:r>
      <w:r w:rsidR="007837C7" w:rsidRPr="00A6165C">
        <w:rPr>
          <w:rFonts w:ascii="Times New Roman" w:eastAsia="宋体" w:hAnsi="Times New Roman" w:cs="Times New Roman" w:hint="eastAsia"/>
          <w:color w:val="000000"/>
        </w:rPr>
        <w:t>-</w:t>
      </w:r>
      <w:r w:rsidR="007837C7" w:rsidRPr="00A6165C">
        <w:rPr>
          <w:rFonts w:ascii="Times New Roman" w:eastAsia="宋体" w:hAnsi="Times New Roman" w:cs="Times New Roman"/>
          <w:color w:val="000000"/>
        </w:rPr>
        <w:t>null cells were stained with fluorescein-labeled DBA (Vector Laboratories, Burlingame, USA) and Neu5GC antibody (</w:t>
      </w:r>
      <w:proofErr w:type="spellStart"/>
      <w:r w:rsidR="007837C7" w:rsidRPr="00A6165C">
        <w:rPr>
          <w:rFonts w:ascii="Times New Roman" w:eastAsia="宋体" w:hAnsi="Times New Roman" w:cs="Times New Roman"/>
          <w:color w:val="000000"/>
        </w:rPr>
        <w:t>BioLegend</w:t>
      </w:r>
      <w:proofErr w:type="spellEnd"/>
      <w:r w:rsidR="007837C7" w:rsidRPr="00A6165C">
        <w:rPr>
          <w:rFonts w:ascii="Times New Roman" w:eastAsia="宋体" w:hAnsi="Times New Roman" w:cs="Times New Roman"/>
          <w:color w:val="000000"/>
        </w:rPr>
        <w:t>, San Diego, USA)</w:t>
      </w:r>
      <w:r w:rsidR="001B1B77" w:rsidRPr="003B52E5">
        <w:rPr>
          <w:rFonts w:ascii="Times New Roman" w:hAnsi="Times New Roman" w:cs="Times New Roman"/>
        </w:rPr>
        <w:t xml:space="preserve"> plus secondary staining with FITC-labelled donkey anti-chicken </w:t>
      </w:r>
      <w:proofErr w:type="spellStart"/>
      <w:r w:rsidR="001B1B77" w:rsidRPr="003B52E5">
        <w:rPr>
          <w:rFonts w:ascii="Times New Roman" w:hAnsi="Times New Roman" w:cs="Times New Roman"/>
        </w:rPr>
        <w:t>IgY</w:t>
      </w:r>
      <w:proofErr w:type="spellEnd"/>
      <w:r w:rsidR="001B1B77" w:rsidRPr="003B52E5">
        <w:rPr>
          <w:rFonts w:ascii="Times New Roman" w:hAnsi="Times New Roman" w:cs="Times New Roman"/>
        </w:rPr>
        <w:t xml:space="preserve"> (Jackson </w:t>
      </w:r>
      <w:proofErr w:type="spellStart"/>
      <w:r w:rsidR="001B1B77" w:rsidRPr="003B52E5">
        <w:rPr>
          <w:rFonts w:ascii="Times New Roman" w:hAnsi="Times New Roman" w:cs="Times New Roman"/>
        </w:rPr>
        <w:t>ImmunoResearch</w:t>
      </w:r>
      <w:proofErr w:type="spellEnd"/>
      <w:r w:rsidR="001B1B77" w:rsidRPr="003B52E5">
        <w:rPr>
          <w:rFonts w:ascii="Times New Roman" w:hAnsi="Times New Roman" w:cs="Times New Roman"/>
        </w:rPr>
        <w:t xml:space="preserve">, </w:t>
      </w:r>
      <w:r w:rsidR="001B1B77" w:rsidRPr="000C5234">
        <w:rPr>
          <w:rFonts w:ascii="Times New Roman" w:hAnsi="Times New Roman" w:cs="Times New Roman"/>
        </w:rPr>
        <w:t>West Grove,</w:t>
      </w:r>
      <w:r w:rsidR="001B1B77" w:rsidRPr="000C5234">
        <w:rPr>
          <w:rFonts w:ascii="Times New Roman" w:hAnsi="Times New Roman" w:cs="Times New Roman" w:hint="eastAsia"/>
        </w:rPr>
        <w:t xml:space="preserve"> </w:t>
      </w:r>
      <w:r w:rsidR="001B1B77" w:rsidRPr="003B52E5">
        <w:rPr>
          <w:rFonts w:ascii="Times New Roman" w:hAnsi="Times New Roman" w:cs="Times New Roman"/>
        </w:rPr>
        <w:t>USA)</w:t>
      </w:r>
      <w:r w:rsidR="003F5F5A" w:rsidRPr="00A6165C">
        <w:rPr>
          <w:rFonts w:ascii="Times New Roman" w:eastAsia="宋体" w:hAnsi="Times New Roman" w:cs="Times New Roman" w:hint="eastAsia"/>
          <w:color w:val="000000"/>
        </w:rPr>
        <w:t xml:space="preserve">, and </w:t>
      </w:r>
      <w:r w:rsidR="001B1B77">
        <w:rPr>
          <w:rFonts w:ascii="Times New Roman" w:eastAsia="宋体" w:hAnsi="Times New Roman" w:cs="Times New Roman" w:hint="eastAsia"/>
          <w:color w:val="000000"/>
        </w:rPr>
        <w:t xml:space="preserve">then </w:t>
      </w:r>
      <w:r w:rsidR="003F5F5A" w:rsidRPr="00A6165C">
        <w:rPr>
          <w:rFonts w:ascii="Times New Roman" w:eastAsia="宋体" w:hAnsi="Times New Roman" w:cs="Times New Roman" w:hint="eastAsia"/>
          <w:color w:val="000000"/>
        </w:rPr>
        <w:t>subjected to</w:t>
      </w:r>
      <w:r w:rsidR="007837C7" w:rsidRPr="00A6165C">
        <w:rPr>
          <w:rFonts w:ascii="Times New Roman" w:eastAsia="宋体" w:hAnsi="Times New Roman" w:cs="Times New Roman"/>
          <w:color w:val="000000"/>
        </w:rPr>
        <w:t xml:space="preserve"> fluorescence-activated cell sorting.</w:t>
      </w:r>
      <w:r w:rsidR="00F0238E" w:rsidRPr="002604A3">
        <w:rPr>
          <w:rFonts w:ascii="Times New Roman" w:hAnsi="Times New Roman" w:cs="Times New Roman"/>
        </w:rPr>
        <w:t xml:space="preserve"> These cells d</w:t>
      </w:r>
      <w:r w:rsidR="004B1D5F" w:rsidRPr="00A6165C">
        <w:rPr>
          <w:rFonts w:ascii="Times New Roman" w:hAnsi="Times New Roman" w:cs="Times New Roman" w:hint="eastAsia"/>
        </w:rPr>
        <w:t>id</w:t>
      </w:r>
      <w:r w:rsidR="00F0238E" w:rsidRPr="002604A3">
        <w:rPr>
          <w:rFonts w:ascii="Times New Roman" w:hAnsi="Times New Roman" w:cs="Times New Roman"/>
        </w:rPr>
        <w:t xml:space="preserve"> not bind </w:t>
      </w:r>
      <w:r w:rsidR="004A1DBF" w:rsidRPr="00A6165C">
        <w:rPr>
          <w:rFonts w:ascii="Times New Roman" w:eastAsia="宋体" w:hAnsi="Times New Roman" w:cs="Times New Roman"/>
        </w:rPr>
        <w:t xml:space="preserve">DBA, a lectin commonly used to detect </w:t>
      </w:r>
      <w:proofErr w:type="spellStart"/>
      <w:r w:rsidR="004A1DBF" w:rsidRPr="00A6165C">
        <w:rPr>
          <w:rFonts w:ascii="Times New Roman" w:eastAsia="宋体" w:hAnsi="Times New Roman" w:cs="Times New Roman"/>
        </w:rPr>
        <w:t>SDa</w:t>
      </w:r>
      <w:proofErr w:type="spellEnd"/>
      <w:r w:rsidR="004A1DBF" w:rsidRPr="00A6165C">
        <w:rPr>
          <w:rFonts w:ascii="Times New Roman" w:eastAsia="宋体" w:hAnsi="Times New Roman" w:cs="Times New Roman"/>
        </w:rPr>
        <w:t xml:space="preserve"> (the protein product of </w:t>
      </w:r>
      <w:r w:rsidR="004A1DBF" w:rsidRPr="00A6165C">
        <w:rPr>
          <w:rFonts w:ascii="Times New Roman" w:eastAsia="宋体" w:hAnsi="Times New Roman" w:cs="Times New Roman"/>
          <w:i/>
          <w:iCs/>
        </w:rPr>
        <w:t>B4GALNT2</w:t>
      </w:r>
      <w:r w:rsidR="004A1DBF" w:rsidRPr="00A6165C">
        <w:rPr>
          <w:rFonts w:ascii="Times New Roman" w:eastAsia="宋体" w:hAnsi="Times New Roman" w:cs="Times New Roman"/>
        </w:rPr>
        <w:t>)</w:t>
      </w:r>
      <w:r w:rsidR="004A1DBF" w:rsidRPr="00A6165C">
        <w:rPr>
          <w:rFonts w:ascii="Times New Roman" w:eastAsia="宋体" w:hAnsi="Times New Roman" w:cs="Times New Roman" w:hint="eastAsia"/>
        </w:rPr>
        <w:t>,</w:t>
      </w:r>
      <w:r w:rsidR="002604A3">
        <w:rPr>
          <w:rFonts w:ascii="Times New Roman" w:eastAsia="宋体" w:hAnsi="Times New Roman" w:cs="Times New Roman" w:hint="eastAsia"/>
        </w:rPr>
        <w:t xml:space="preserve"> </w:t>
      </w:r>
      <w:r w:rsidR="00F405F7" w:rsidRPr="00A6165C">
        <w:rPr>
          <w:rFonts w:ascii="Times New Roman" w:hAnsi="Times New Roman" w:cs="Times New Roman" w:hint="eastAsia"/>
        </w:rPr>
        <w:t>and</w:t>
      </w:r>
      <w:r w:rsidR="002852DF" w:rsidRPr="00A6165C">
        <w:rPr>
          <w:rFonts w:ascii="Times New Roman" w:hAnsi="Times New Roman" w:cs="Times New Roman" w:hint="eastAsia"/>
        </w:rPr>
        <w:t xml:space="preserve"> </w:t>
      </w:r>
      <w:r w:rsidR="00043D77">
        <w:rPr>
          <w:rFonts w:ascii="Times New Roman" w:hAnsi="Times New Roman" w:cs="Times New Roman"/>
        </w:rPr>
        <w:t xml:space="preserve">did </w:t>
      </w:r>
      <w:r w:rsidR="005E1A6F" w:rsidRPr="00A6165C">
        <w:rPr>
          <w:rFonts w:ascii="Times New Roman" w:hAnsi="Times New Roman" w:cs="Times New Roman" w:hint="eastAsia"/>
        </w:rPr>
        <w:t>not express</w:t>
      </w:r>
      <w:r w:rsidR="00115693" w:rsidRPr="00A6165C">
        <w:rPr>
          <w:rFonts w:ascii="Times New Roman" w:hAnsi="Times New Roman" w:cs="Times New Roman"/>
        </w:rPr>
        <w:t xml:space="preserve"> Neu5GC</w:t>
      </w:r>
      <w:r w:rsidR="00803FC2" w:rsidRPr="00A6165C">
        <w:rPr>
          <w:rFonts w:ascii="Times New Roman" w:hAnsi="Times New Roman" w:cs="Times New Roman" w:hint="eastAsia"/>
        </w:rPr>
        <w:t xml:space="preserve"> (</w:t>
      </w:r>
      <w:r w:rsidR="00DF3AAB" w:rsidRPr="00A6165C">
        <w:rPr>
          <w:rFonts w:ascii="Times New Roman" w:eastAsia="宋体" w:hAnsi="Times New Roman" w:cs="Times New Roman"/>
        </w:rPr>
        <w:t xml:space="preserve">the protein product of </w:t>
      </w:r>
      <w:r w:rsidR="00DF3AAB" w:rsidRPr="00A6165C">
        <w:rPr>
          <w:rFonts w:ascii="Times New Roman" w:eastAsia="宋体" w:hAnsi="Times New Roman" w:cs="Times New Roman"/>
          <w:i/>
          <w:iCs/>
        </w:rPr>
        <w:t>CAMH</w:t>
      </w:r>
      <w:r w:rsidR="00803FC2" w:rsidRPr="00A6165C">
        <w:rPr>
          <w:rFonts w:ascii="Times New Roman" w:hAnsi="Times New Roman" w:cs="Times New Roman" w:hint="eastAsia"/>
        </w:rPr>
        <w:t>).</w:t>
      </w:r>
      <w:r w:rsidR="008B02B8">
        <w:rPr>
          <w:rFonts w:ascii="Times New Roman" w:hAnsi="Times New Roman" w:cs="Times New Roman" w:hint="eastAsia"/>
        </w:rPr>
        <w:t xml:space="preserve"> </w:t>
      </w:r>
      <w:r w:rsidR="00F0238E" w:rsidRPr="002604A3">
        <w:rPr>
          <w:rFonts w:ascii="Times New Roman" w:hAnsi="Times New Roman" w:cs="Times New Roman"/>
        </w:rPr>
        <w:t xml:space="preserve">Phenotypic selection of cells without </w:t>
      </w:r>
      <w:r w:rsidR="00F0238E" w:rsidRPr="002604A3">
        <w:rPr>
          <w:rFonts w:ascii="Times New Roman" w:hAnsi="Times New Roman" w:cs="Times New Roman"/>
          <w:i/>
          <w:iCs/>
        </w:rPr>
        <w:t>GGTA</w:t>
      </w:r>
      <w:r w:rsidR="00F0238E" w:rsidRPr="002604A3">
        <w:rPr>
          <w:rFonts w:ascii="Times New Roman" w:hAnsi="Times New Roman" w:cs="Times New Roman"/>
        </w:rPr>
        <w:t xml:space="preserve">, </w:t>
      </w:r>
      <w:r w:rsidR="0091091E" w:rsidRPr="00322FAE">
        <w:rPr>
          <w:rFonts w:ascii="Times New Roman" w:eastAsia="宋体" w:hAnsi="Times New Roman" w:cs="Times New Roman"/>
          <w:i/>
          <w:iCs/>
        </w:rPr>
        <w:t>B4GALNT2</w:t>
      </w:r>
      <w:r w:rsidR="003348DC">
        <w:rPr>
          <w:rFonts w:ascii="Times New Roman" w:hAnsi="Times New Roman" w:cs="Times New Roman" w:hint="eastAsia"/>
        </w:rPr>
        <w:t>,</w:t>
      </w:r>
      <w:r w:rsidR="00F0238E" w:rsidRPr="002604A3">
        <w:rPr>
          <w:rFonts w:ascii="Times New Roman" w:hAnsi="Times New Roman" w:cs="Times New Roman"/>
        </w:rPr>
        <w:t xml:space="preserve"> and </w:t>
      </w:r>
      <w:r w:rsidR="00F0238E" w:rsidRPr="002604A3">
        <w:rPr>
          <w:rFonts w:ascii="Times New Roman" w:hAnsi="Times New Roman" w:cs="Times New Roman"/>
          <w:i/>
          <w:iCs/>
        </w:rPr>
        <w:t xml:space="preserve">CMAH </w:t>
      </w:r>
      <w:r w:rsidR="00F0238E" w:rsidRPr="002604A3">
        <w:rPr>
          <w:rFonts w:ascii="Times New Roman" w:hAnsi="Times New Roman" w:cs="Times New Roman"/>
        </w:rPr>
        <w:t>expression were used for further genome edition</w:t>
      </w:r>
      <w:r w:rsidR="006B3140" w:rsidRPr="006B3140">
        <w:rPr>
          <w:rFonts w:ascii="Times New Roman" w:hAnsi="Times New Roman" w:cs="Times New Roman"/>
        </w:rPr>
        <w:t>s</w:t>
      </w:r>
      <w:r w:rsidR="00F0238E" w:rsidRPr="002604A3">
        <w:rPr>
          <w:rFonts w:ascii="Times New Roman" w:hAnsi="Times New Roman" w:cs="Times New Roman"/>
        </w:rPr>
        <w:t xml:space="preserve">. </w:t>
      </w:r>
      <w:r w:rsidR="004958A4">
        <w:rPr>
          <w:rFonts w:ascii="Times New Roman" w:hAnsi="Times New Roman" w:cs="Times New Roman" w:hint="eastAsia"/>
        </w:rPr>
        <w:t>Eight</w:t>
      </w:r>
      <w:r w:rsidR="004958A4" w:rsidRPr="002604A3">
        <w:rPr>
          <w:rFonts w:ascii="Times New Roman" w:hAnsi="Times New Roman" w:cs="Times New Roman"/>
        </w:rPr>
        <w:t xml:space="preserve"> </w:t>
      </w:r>
      <w:r w:rsidR="00F0238E" w:rsidRPr="002604A3">
        <w:rPr>
          <w:rFonts w:ascii="Times New Roman" w:hAnsi="Times New Roman" w:cs="Times New Roman"/>
        </w:rPr>
        <w:t xml:space="preserve">human </w:t>
      </w:r>
      <w:r w:rsidR="004958A4">
        <w:rPr>
          <w:rFonts w:ascii="Times New Roman" w:hAnsi="Times New Roman" w:cs="Times New Roman" w:hint="eastAsia"/>
        </w:rPr>
        <w:t xml:space="preserve">genes </w:t>
      </w:r>
      <w:r w:rsidR="00F0238E" w:rsidRPr="002604A3">
        <w:rPr>
          <w:rFonts w:ascii="Times New Roman" w:hAnsi="Times New Roman" w:cs="Times New Roman"/>
        </w:rPr>
        <w:t>were assigned to 3 Piggy</w:t>
      </w:r>
      <w:r w:rsidR="002604A3">
        <w:rPr>
          <w:rFonts w:ascii="Times New Roman" w:hAnsi="Times New Roman" w:cs="Times New Roman" w:hint="eastAsia"/>
        </w:rPr>
        <w:t>B</w:t>
      </w:r>
      <w:r w:rsidR="00F0238E" w:rsidRPr="002604A3">
        <w:rPr>
          <w:rFonts w:ascii="Times New Roman" w:hAnsi="Times New Roman" w:cs="Times New Roman"/>
        </w:rPr>
        <w:t xml:space="preserve">ac vectors (System Biosciences, </w:t>
      </w:r>
      <w:r w:rsidR="005D5E74" w:rsidRPr="00322FAE">
        <w:rPr>
          <w:rFonts w:ascii="Times New Roman" w:eastAsia="宋体" w:hAnsi="Times New Roman" w:cs="Times New Roman"/>
          <w:color w:val="000000"/>
        </w:rPr>
        <w:t xml:space="preserve">California, </w:t>
      </w:r>
      <w:r w:rsidR="00F0238E" w:rsidRPr="002604A3">
        <w:rPr>
          <w:rFonts w:ascii="Times New Roman" w:hAnsi="Times New Roman" w:cs="Times New Roman"/>
        </w:rPr>
        <w:t>USA) by Golden Gate Assembly method</w:t>
      </w:r>
      <w:r w:rsidR="000957AC">
        <w:rPr>
          <w:rFonts w:ascii="Times New Roman" w:hAnsi="Times New Roman" w:cs="Times New Roman" w:hint="eastAsia"/>
        </w:rPr>
        <w:t xml:space="preserve">. </w:t>
      </w:r>
      <w:r w:rsidR="00CD3E41" w:rsidRPr="002604A3">
        <w:rPr>
          <w:rFonts w:ascii="Times New Roman" w:hAnsi="Times New Roman" w:cs="Times New Roman"/>
        </w:rPr>
        <w:fldChar w:fldCharType="begin">
          <w:fldData xml:space="preserve">PEVuZE5vdGU+PENpdGU+PEF1dGhvcj5FbmdsZXI8L0F1dGhvcj48WWVhcj4yMDA4PC9ZZWFyPjxS
ZWNOdW0+MzwvUmVjTnVtPjxEaXNwbGF5VGV4dD48c3R5bGUgZmFjZT0ic3VwZXJzY3JpcHQiPjMs
NDwvc3R5bGU+PC9EaXNwbGF5VGV4dD48cmVjb3JkPjxyZWMtbnVtYmVyPjM8L3JlYy1udW1iZXI+
PGZvcmVpZ24ta2V5cz48a2V5IGFwcD0iRU4iIGRiLWlkPSIwOWRlcDlzc2cycmZzNGU5dDJteHN3
ZTkwMno5enh2MjV3cnYiIHRpbWVzdGFtcD0iMTcxODQyMzM2MiI+Mzwva2V5PjwvZm9yZWlnbi1r
ZXlzPjxyZWYtdHlwZSBuYW1lPSJKb3VybmFsIEFydGljbGUiPjE3PC9yZWYtdHlwZT48Y29udHJp
YnV0b3JzPjxhdXRob3JzPjxhdXRob3I+RW5nbGVyLCBDLjwvYXV0aG9yPjxhdXRob3I+S2FuZHpp
YSwgUi48L2F1dGhvcj48YXV0aG9yPk1hcmlsbG9ubmV0LCBTLjwvYXV0aG9yPjwvYXV0aG9ycz48
L2NvbnRyaWJ1dG9ycz48YXV0aC1hZGRyZXNzPkljb24gR2VuZXRpY3MgR21iSCwgQmlvemVudHJ1
bSBIYWxsZSwgSGFsbGUsIEdlcm1hbnkuPC9hdXRoLWFkZHJlc3M+PHRpdGxlcz48dGl0bGU+QSBv
bmUgcG90LCBvbmUgc3RlcCwgcHJlY2lzaW9uIGNsb25pbmcgbWV0aG9kIHdpdGggaGlnaCB0aHJv
dWdocHV0IGNhcGFiaWxpdHk8L3RpdGxlPjxzZWNvbmRhcnktdGl0bGU+UExvUyBPbmU8L3NlY29u
ZGFyeS10aXRsZT48L3RpdGxlcz48cGVyaW9kaWNhbD48ZnVsbC10aXRsZT5QTG9TIE9uZTwvZnVs
bC10aXRsZT48L3BlcmlvZGljYWw+PHBhZ2VzPmUzNjQ3PC9wYWdlcz48dm9sdW1lPjM8L3ZvbHVt
ZT48bnVtYmVyPjExPC9udW1iZXI+PGVkaXRpb24+MjAwOC8xMS8wNjwvZWRpdGlvbj48a2V5d29y
ZHM+PGtleXdvcmQ+QXJhYmlkb3BzaXMvZ2VuZXRpY3M8L2tleXdvcmQ+PGtleXdvcmQ+QmFzZSBT
ZXF1ZW5jZTwva2V5d29yZD48a2V5d29yZD5DbG9uaW5nLCBNb2xlY3VsYXIvKm1ldGhvZHM8L2tl
eXdvcmQ+PGtleXdvcmQ+RE5BIFJlc3RyaWN0aW9uIEVuenltZXMvbWV0YWJvbGlzbTwva2V5d29y
ZD48a2V5d29yZD4qRWZmaWNpZW5jeTwva2V5d29yZD48a2V5d29yZD5Fc2NoZXJpY2hpYSBjb2xp
L2dlbmV0aWNzPC9rZXl3b3JkPjxrZXl3b3JkPkdlbmVzLCBQbGFudDwva2V5d29yZD48a2V5d29y
ZD5HZW5ldGljIFZlY3RvcnMvZ2VuZXRpY3M8L2tleXdvcmQ+PGtleXdvcmQ+S2FuYW15Y2luIFJl
c2lzdGFuY2UvZ2VuZXRpY3M8L2tleXdvcmQ+PGtleXdvcmQ+TW9kZWxzLCBCaW9sb2dpY2FsPC9r
ZXl3b3JkPjxrZXl3b3JkPk1vbGVjdWxhciBTZXF1ZW5jZSBEYXRhPC9rZXl3b3JkPjxrZXl3b3Jk
PlBsYW50cywgR2VuZXRpY2FsbHkgTW9kaWZpZWQ8L2tleXdvcmQ+PGtleXdvcmQ+U2Vuc2l0aXZp
dHkgYW5kIFNwZWNpZmljaXR5PC9rZXl3b3JkPjxrZXl3b3JkPlRpbWUgRmFjdG9yczwva2V5d29y
ZD48L2tleXdvcmRzPjxkYXRlcz48eWVhcj4yMDA4PC95ZWFyPjwvZGF0ZXM+PGlzYm4+MTkzMi02
MjAzIChFbGVjdHJvbmljKSYjeEQ7MTkzMi02MjAzIChMaW5raW5nKTwvaXNibj48YWNjZXNzaW9u
LW51bT4xODk4NTE1NDwvYWNjZXNzaW9uLW51bT48dXJscz48cmVsYXRlZC11cmxzPjx1cmw+aHR0
cHM6Ly93d3cubmNiaS5ubG0ubmloLmdvdi9wdWJtZWQvMTg5ODUxNTQ8L3VybD48L3JlbGF0ZWQt
dXJscz48L3VybHM+PGN1c3RvbTI+UE1DMjU3NDQxNTwvY3VzdG9tMj48ZWxlY3Ryb25pYy1yZXNv
dXJjZS1udW0+MTAuMTM3MS9qb3VybmFsLnBvbmUuMDAwMzY0NzwvZWxlY3Ryb25pYy1yZXNvdXJj
ZS1udW0+PC9yZWNvcmQ+PC9DaXRlPjxDaXRlPjxBdXRob3I+RW5nbGVyPC9BdXRob3I+PFllYXI+
MjAwOTwvWWVhcj48UmVjTnVtPjQ8L1JlY051bT48cmVjb3JkPjxyZWMtbnVtYmVyPjQ8L3JlYy1u
dW1iZXI+PGZvcmVpZ24ta2V5cz48a2V5IGFwcD0iRU4iIGRiLWlkPSIwOWRlcDlzc2cycmZzNGU5
dDJteHN3ZTkwMno5enh2MjV3cnYiIHRpbWVzdGFtcD0iMTcxODQyMzM4NSI+NDwva2V5PjwvZm9y
ZWlnbi1rZXlzPjxyZWYtdHlwZSBuYW1lPSJKb3VybmFsIEFydGljbGUiPjE3PC9yZWYtdHlwZT48
Y29udHJpYnV0b3JzPjxhdXRob3JzPjxhdXRob3I+RW5nbGVyLCBDLjwvYXV0aG9yPjxhdXRob3I+
R3J1ZXR6bmVyLCBSLjwvYXV0aG9yPjxhdXRob3I+S2FuZHppYSwgUi48L2F1dGhvcj48YXV0aG9y
Pk1hcmlsbG9ubmV0LCBTLjwvYXV0aG9yPjwvYXV0aG9ycz48L2NvbnRyaWJ1dG9ycz48YXV0aC1h
ZGRyZXNzPkljb24gR2VuZXRpY3MgR21iSCwgQmlvemVudHJ1bSBIYWxsZSwgSGFsbGUsIEdlcm1h
bnkuPC9hdXRoLWFkZHJlc3M+PHRpdGxlcz48dGl0bGU+R29sZGVuIGdhdGUgc2h1ZmZsaW5nOiBh
IG9uZS1wb3QgRE5BIHNodWZmbGluZyBtZXRob2QgYmFzZWQgb24gdHlwZSBJSXMgcmVzdHJpY3Rp
b24gZW56eW1lczwvdGl0bGU+PHNlY29uZGFyeS10aXRsZT5QTG9TIE9uZTwvc2Vjb25kYXJ5LXRp
dGxlPjwvdGl0bGVzPjxwZXJpb2RpY2FsPjxmdWxsLXRpdGxlPlBMb1MgT25lPC9mdWxsLXRpdGxl
PjwvcGVyaW9kaWNhbD48cGFnZXM+ZTU1NTM8L3BhZ2VzPjx2b2x1bWU+NDwvdm9sdW1lPjxudW1i
ZXI+NTwvbnVtYmVyPjxlZGl0aW9uPjIwMDkvMDUvMTQ8L2VkaXRpb24+PGtleXdvcmRzPjxrZXl3
b3JkPkFuaW1hbHM8L2tleXdvcmQ+PGtleXdvcmQ+QmFzZSBTZXF1ZW5jZTwva2V5d29yZD48a2V5
d29yZD5DYXR0bGU8L2tleXdvcmQ+PGtleXdvcmQ+Q2xvbmluZywgTW9sZWN1bGFyPC9rZXl3b3Jk
PjxrZXl3b3JkPkROQSBTaHVmZmxpbmcvKm1ldGhvZHM8L2tleXdvcmQ+PGtleXdvcmQ+RE5BLCBS
ZWNvbWJpbmFudC9nZW5ldGljczwva2V5d29yZD48a2V5d29yZD4qRGVveHlyaWJvbnVjbGVhc2Vz
LCBUeXBlIElJIFNpdGUtU3BlY2lmaWM8L2tleXdvcmQ+PGtleXdvcmQ+R2VuZXRpYyBWYXJpYXRp
b248L2tleXdvcmQ+PGtleXdvcmQ+R2VuZXRpYyBWZWN0b3JzPC9rZXl3b3JkPjxrZXl3b3JkPkh1
bWFuczwva2V5d29yZD48a2V5d29yZD5Nb2RlbHMsIEdlbmV0aWM8L2tleXdvcmQ+PGtleXdvcmQ+
TW9sZWN1bGFyIFNlcXVlbmNlIERhdGE8L2tleXdvcmQ+PGtleXdvcmQ+VHJ5cHNpbm9nZW4vY2hl
bWlzdHJ5PC9rZXl3b3JkPjwva2V5d29yZHM+PGRhdGVzPjx5ZWFyPjIwMDk8L3llYXI+PC9kYXRl
cz48aXNibj4xOTMyLTYyMDMgKEVsZWN0cm9uaWMpJiN4RDsxOTMyLTYyMDMgKExpbmtpbmcpPC9p
c2JuPjxhY2Nlc3Npb24tbnVtPjE5NDM2NzQxPC9hY2Nlc3Npb24tbnVtPjx1cmxzPjxyZWxhdGVk
LXVybHM+PHVybD5odHRwczovL3d3dy5uY2JpLm5sbS5uaWguZ292L3B1Ym1lZC8xOTQzNjc0MTwv
dXJsPjwvcmVsYXRlZC11cmxzPjwvdXJscz48Y3VzdG9tMj5QTUMyNjc3NjYyPC9jdXN0b20yPjxl
bGVjdHJvbmljLXJlc291cmNlLW51bT4xMC4xMzcxL2pvdXJuYWwucG9uZS4wMDA1NTUzPC9lbGVj
dHJvbmljLXJlc291cmNlLW51bT48L3JlY29yZD48L0NpdGU+PC9FbmROb3RlPn==
</w:fldData>
        </w:fldChar>
      </w:r>
      <w:r w:rsidR="00BA184E">
        <w:rPr>
          <w:rFonts w:ascii="Times New Roman" w:hAnsi="Times New Roman" w:cs="Times New Roman"/>
        </w:rPr>
        <w:instrText xml:space="preserve"> ADDIN EN.CITE </w:instrText>
      </w:r>
      <w:r w:rsidR="00BA184E">
        <w:rPr>
          <w:rFonts w:ascii="Times New Roman" w:hAnsi="Times New Roman" w:cs="Times New Roman"/>
        </w:rPr>
        <w:fldChar w:fldCharType="begin">
          <w:fldData xml:space="preserve">PEVuZE5vdGU+PENpdGU+PEF1dGhvcj5FbmdsZXI8L0F1dGhvcj48WWVhcj4yMDA4PC9ZZWFyPjxS
ZWNOdW0+MzwvUmVjTnVtPjxEaXNwbGF5VGV4dD48c3R5bGUgZmFjZT0ic3VwZXJzY3JpcHQiPjMs
NDwvc3R5bGU+PC9EaXNwbGF5VGV4dD48cmVjb3JkPjxyZWMtbnVtYmVyPjM8L3JlYy1udW1iZXI+
PGZvcmVpZ24ta2V5cz48a2V5IGFwcD0iRU4iIGRiLWlkPSIwOWRlcDlzc2cycmZzNGU5dDJteHN3
ZTkwMno5enh2MjV3cnYiIHRpbWVzdGFtcD0iMTcxODQyMzM2MiI+Mzwva2V5PjwvZm9yZWlnbi1r
ZXlzPjxyZWYtdHlwZSBuYW1lPSJKb3VybmFsIEFydGljbGUiPjE3PC9yZWYtdHlwZT48Y29udHJp
YnV0b3JzPjxhdXRob3JzPjxhdXRob3I+RW5nbGVyLCBDLjwvYXV0aG9yPjxhdXRob3I+S2FuZHpp
YSwgUi48L2F1dGhvcj48YXV0aG9yPk1hcmlsbG9ubmV0LCBTLjwvYXV0aG9yPjwvYXV0aG9ycz48
L2NvbnRyaWJ1dG9ycz48YXV0aC1hZGRyZXNzPkljb24gR2VuZXRpY3MgR21iSCwgQmlvemVudHJ1
bSBIYWxsZSwgSGFsbGUsIEdlcm1hbnkuPC9hdXRoLWFkZHJlc3M+PHRpdGxlcz48dGl0bGU+QSBv
bmUgcG90LCBvbmUgc3RlcCwgcHJlY2lzaW9uIGNsb25pbmcgbWV0aG9kIHdpdGggaGlnaCB0aHJv
dWdocHV0IGNhcGFiaWxpdHk8L3RpdGxlPjxzZWNvbmRhcnktdGl0bGU+UExvUyBPbmU8L3NlY29u
ZGFyeS10aXRsZT48L3RpdGxlcz48cGVyaW9kaWNhbD48ZnVsbC10aXRsZT5QTG9TIE9uZTwvZnVs
bC10aXRsZT48L3BlcmlvZGljYWw+PHBhZ2VzPmUzNjQ3PC9wYWdlcz48dm9sdW1lPjM8L3ZvbHVt
ZT48bnVtYmVyPjExPC9udW1iZXI+PGVkaXRpb24+MjAwOC8xMS8wNjwvZWRpdGlvbj48a2V5d29y
ZHM+PGtleXdvcmQ+QXJhYmlkb3BzaXMvZ2VuZXRpY3M8L2tleXdvcmQ+PGtleXdvcmQ+QmFzZSBT
ZXF1ZW5jZTwva2V5d29yZD48a2V5d29yZD5DbG9uaW5nLCBNb2xlY3VsYXIvKm1ldGhvZHM8L2tl
eXdvcmQ+PGtleXdvcmQ+RE5BIFJlc3RyaWN0aW9uIEVuenltZXMvbWV0YWJvbGlzbTwva2V5d29y
ZD48a2V5d29yZD4qRWZmaWNpZW5jeTwva2V5d29yZD48a2V5d29yZD5Fc2NoZXJpY2hpYSBjb2xp
L2dlbmV0aWNzPC9rZXl3b3JkPjxrZXl3b3JkPkdlbmVzLCBQbGFudDwva2V5d29yZD48a2V5d29y
ZD5HZW5ldGljIFZlY3RvcnMvZ2VuZXRpY3M8L2tleXdvcmQ+PGtleXdvcmQ+S2FuYW15Y2luIFJl
c2lzdGFuY2UvZ2VuZXRpY3M8L2tleXdvcmQ+PGtleXdvcmQ+TW9kZWxzLCBCaW9sb2dpY2FsPC9r
ZXl3b3JkPjxrZXl3b3JkPk1vbGVjdWxhciBTZXF1ZW5jZSBEYXRhPC9rZXl3b3JkPjxrZXl3b3Jk
PlBsYW50cywgR2VuZXRpY2FsbHkgTW9kaWZpZWQ8L2tleXdvcmQ+PGtleXdvcmQ+U2Vuc2l0aXZp
dHkgYW5kIFNwZWNpZmljaXR5PC9rZXl3b3JkPjxrZXl3b3JkPlRpbWUgRmFjdG9yczwva2V5d29y
ZD48L2tleXdvcmRzPjxkYXRlcz48eWVhcj4yMDA4PC95ZWFyPjwvZGF0ZXM+PGlzYm4+MTkzMi02
MjAzIChFbGVjdHJvbmljKSYjeEQ7MTkzMi02MjAzIChMaW5raW5nKTwvaXNibj48YWNjZXNzaW9u
LW51bT4xODk4NTE1NDwvYWNjZXNzaW9uLW51bT48dXJscz48cmVsYXRlZC11cmxzPjx1cmw+aHR0
cHM6Ly93d3cubmNiaS5ubG0ubmloLmdvdi9wdWJtZWQvMTg5ODUxNTQ8L3VybD48L3JlbGF0ZWQt
dXJscz48L3VybHM+PGN1c3RvbTI+UE1DMjU3NDQxNTwvY3VzdG9tMj48ZWxlY3Ryb25pYy1yZXNv
dXJjZS1udW0+MTAuMTM3MS9qb3VybmFsLnBvbmUuMDAwMzY0NzwvZWxlY3Ryb25pYy1yZXNvdXJj
ZS1udW0+PC9yZWNvcmQ+PC9DaXRlPjxDaXRlPjxBdXRob3I+RW5nbGVyPC9BdXRob3I+PFllYXI+
MjAwOTwvWWVhcj48UmVjTnVtPjQ8L1JlY051bT48cmVjb3JkPjxyZWMtbnVtYmVyPjQ8L3JlYy1u
dW1iZXI+PGZvcmVpZ24ta2V5cz48a2V5IGFwcD0iRU4iIGRiLWlkPSIwOWRlcDlzc2cycmZzNGU5
dDJteHN3ZTkwMno5enh2MjV3cnYiIHRpbWVzdGFtcD0iMTcxODQyMzM4NSI+NDwva2V5PjwvZm9y
ZWlnbi1rZXlzPjxyZWYtdHlwZSBuYW1lPSJKb3VybmFsIEFydGljbGUiPjE3PC9yZWYtdHlwZT48
Y29udHJpYnV0b3JzPjxhdXRob3JzPjxhdXRob3I+RW5nbGVyLCBDLjwvYXV0aG9yPjxhdXRob3I+
R3J1ZXR6bmVyLCBSLjwvYXV0aG9yPjxhdXRob3I+S2FuZHppYSwgUi48L2F1dGhvcj48YXV0aG9y
Pk1hcmlsbG9ubmV0LCBTLjwvYXV0aG9yPjwvYXV0aG9ycz48L2NvbnRyaWJ1dG9ycz48YXV0aC1h
ZGRyZXNzPkljb24gR2VuZXRpY3MgR21iSCwgQmlvemVudHJ1bSBIYWxsZSwgSGFsbGUsIEdlcm1h
bnkuPC9hdXRoLWFkZHJlc3M+PHRpdGxlcz48dGl0bGU+R29sZGVuIGdhdGUgc2h1ZmZsaW5nOiBh
IG9uZS1wb3QgRE5BIHNodWZmbGluZyBtZXRob2QgYmFzZWQgb24gdHlwZSBJSXMgcmVzdHJpY3Rp
b24gZW56eW1lczwvdGl0bGU+PHNlY29uZGFyeS10aXRsZT5QTG9TIE9uZTwvc2Vjb25kYXJ5LXRp
dGxlPjwvdGl0bGVzPjxwZXJpb2RpY2FsPjxmdWxsLXRpdGxlPlBMb1MgT25lPC9mdWxsLXRpdGxl
PjwvcGVyaW9kaWNhbD48cGFnZXM+ZTU1NTM8L3BhZ2VzPjx2b2x1bWU+NDwvdm9sdW1lPjxudW1i
ZXI+NTwvbnVtYmVyPjxlZGl0aW9uPjIwMDkvMDUvMTQ8L2VkaXRpb24+PGtleXdvcmRzPjxrZXl3
b3JkPkFuaW1hbHM8L2tleXdvcmQ+PGtleXdvcmQ+QmFzZSBTZXF1ZW5jZTwva2V5d29yZD48a2V5
d29yZD5DYXR0bGU8L2tleXdvcmQ+PGtleXdvcmQ+Q2xvbmluZywgTW9sZWN1bGFyPC9rZXl3b3Jk
PjxrZXl3b3JkPkROQSBTaHVmZmxpbmcvKm1ldGhvZHM8L2tleXdvcmQ+PGtleXdvcmQ+RE5BLCBS
ZWNvbWJpbmFudC9nZW5ldGljczwva2V5d29yZD48a2V5d29yZD4qRGVveHlyaWJvbnVjbGVhc2Vz
LCBUeXBlIElJIFNpdGUtU3BlY2lmaWM8L2tleXdvcmQ+PGtleXdvcmQ+R2VuZXRpYyBWYXJpYXRp
b248L2tleXdvcmQ+PGtleXdvcmQ+R2VuZXRpYyBWZWN0b3JzPC9rZXl3b3JkPjxrZXl3b3JkPkh1
bWFuczwva2V5d29yZD48a2V5d29yZD5Nb2RlbHMsIEdlbmV0aWM8L2tleXdvcmQ+PGtleXdvcmQ+
TW9sZWN1bGFyIFNlcXVlbmNlIERhdGE8L2tleXdvcmQ+PGtleXdvcmQ+VHJ5cHNpbm9nZW4vY2hl
bWlzdHJ5PC9rZXl3b3JkPjwva2V5d29yZHM+PGRhdGVzPjx5ZWFyPjIwMDk8L3llYXI+PC9kYXRl
cz48aXNibj4xOTMyLTYyMDMgKEVsZWN0cm9uaWMpJiN4RDsxOTMyLTYyMDMgKExpbmtpbmcpPC9p
c2JuPjxhY2Nlc3Npb24tbnVtPjE5NDM2NzQxPC9hY2Nlc3Npb24tbnVtPjx1cmxzPjxyZWxhdGVk
LXVybHM+PHVybD5odHRwczovL3d3dy5uY2JpLm5sbS5uaWguZ292L3B1Ym1lZC8xOTQzNjc0MTwv
dXJsPjwvcmVsYXRlZC11cmxzPjwvdXJscz48Y3VzdG9tMj5QTUMyNjc3NjYyPC9jdXN0b20yPjxl
bGVjdHJvbmljLXJlc291cmNlLW51bT4xMC4xMzcxL2pvdXJuYWwucG9uZS4wMDA1NTUzPC9lbGVj
dHJvbmljLXJlc291cmNlLW51bT48L3JlY29yZD48L0NpdGU+PC9FbmROb3RlPn==
</w:fldData>
        </w:fldChar>
      </w:r>
      <w:r w:rsidR="00BA184E">
        <w:rPr>
          <w:rFonts w:ascii="Times New Roman" w:hAnsi="Times New Roman" w:cs="Times New Roman"/>
        </w:rPr>
        <w:instrText xml:space="preserve"> ADDIN EN.CITE.DATA </w:instrText>
      </w:r>
      <w:r w:rsidR="00BA184E">
        <w:rPr>
          <w:rFonts w:ascii="Times New Roman" w:hAnsi="Times New Roman" w:cs="Times New Roman"/>
        </w:rPr>
      </w:r>
      <w:r w:rsidR="00BA184E">
        <w:rPr>
          <w:rFonts w:ascii="Times New Roman" w:hAnsi="Times New Roman" w:cs="Times New Roman"/>
        </w:rPr>
        <w:fldChar w:fldCharType="end"/>
      </w:r>
      <w:r w:rsidR="00CD3E41" w:rsidRPr="002604A3">
        <w:rPr>
          <w:rFonts w:ascii="Times New Roman" w:hAnsi="Times New Roman" w:cs="Times New Roman"/>
        </w:rPr>
      </w:r>
      <w:r w:rsidR="00CD3E41" w:rsidRPr="002604A3">
        <w:rPr>
          <w:rFonts w:ascii="Times New Roman" w:hAnsi="Times New Roman" w:cs="Times New Roman"/>
        </w:rPr>
        <w:fldChar w:fldCharType="separate"/>
      </w:r>
      <w:r w:rsidR="00BA184E" w:rsidRPr="00BA184E">
        <w:rPr>
          <w:rFonts w:ascii="Times New Roman" w:hAnsi="Times New Roman" w:cs="Times New Roman"/>
          <w:noProof/>
          <w:vertAlign w:val="superscript"/>
        </w:rPr>
        <w:t>3,4</w:t>
      </w:r>
      <w:r w:rsidR="00CD3E41" w:rsidRPr="002604A3">
        <w:rPr>
          <w:rFonts w:ascii="Times New Roman" w:hAnsi="Times New Roman" w:cs="Times New Roman"/>
        </w:rPr>
        <w:fldChar w:fldCharType="end"/>
      </w:r>
      <w:r w:rsidR="00F0238E" w:rsidRPr="002604A3">
        <w:rPr>
          <w:rFonts w:ascii="Times New Roman" w:hAnsi="Times New Roman" w:cs="Times New Roman"/>
        </w:rPr>
        <w:t xml:space="preserve"> Vector 1 </w:t>
      </w:r>
      <w:r w:rsidR="00D47905">
        <w:rPr>
          <w:rFonts w:ascii="Times New Roman" w:hAnsi="Times New Roman" w:cs="Times New Roman" w:hint="eastAsia"/>
        </w:rPr>
        <w:t xml:space="preserve">carried </w:t>
      </w:r>
      <w:r w:rsidR="00F0238E" w:rsidRPr="002604A3">
        <w:rPr>
          <w:rFonts w:ascii="Times New Roman" w:hAnsi="Times New Roman" w:cs="Times New Roman"/>
          <w:i/>
          <w:iCs/>
        </w:rPr>
        <w:t>CD46</w:t>
      </w:r>
      <w:r w:rsidR="00F0238E" w:rsidRPr="002604A3">
        <w:rPr>
          <w:rFonts w:ascii="Times New Roman" w:hAnsi="Times New Roman" w:cs="Times New Roman"/>
        </w:rPr>
        <w:t xml:space="preserve">, </w:t>
      </w:r>
      <w:r w:rsidR="00D47905" w:rsidRPr="002604A3">
        <w:rPr>
          <w:rFonts w:ascii="Times New Roman" w:hAnsi="Times New Roman" w:cs="Times New Roman"/>
          <w:i/>
          <w:iCs/>
        </w:rPr>
        <w:t>CD</w:t>
      </w:r>
      <w:r w:rsidR="00F0238E" w:rsidRPr="002604A3">
        <w:rPr>
          <w:rFonts w:ascii="Times New Roman" w:hAnsi="Times New Roman" w:cs="Times New Roman"/>
          <w:i/>
          <w:iCs/>
        </w:rPr>
        <w:t>55</w:t>
      </w:r>
      <w:r w:rsidR="006B3140" w:rsidRPr="006B3140">
        <w:rPr>
          <w:rFonts w:ascii="Times New Roman" w:hAnsi="Times New Roman" w:cs="Times New Roman"/>
        </w:rPr>
        <w:t>,</w:t>
      </w:r>
      <w:r w:rsidR="00F0238E" w:rsidRPr="002604A3">
        <w:rPr>
          <w:rFonts w:ascii="Times New Roman" w:hAnsi="Times New Roman" w:cs="Times New Roman"/>
        </w:rPr>
        <w:t xml:space="preserve"> and </w:t>
      </w:r>
      <w:r w:rsidR="00D47905" w:rsidRPr="002604A3">
        <w:rPr>
          <w:rFonts w:ascii="Times New Roman" w:hAnsi="Times New Roman" w:cs="Times New Roman"/>
          <w:i/>
          <w:iCs/>
        </w:rPr>
        <w:t>CD</w:t>
      </w:r>
      <w:r w:rsidR="00F0238E" w:rsidRPr="002604A3">
        <w:rPr>
          <w:rFonts w:ascii="Times New Roman" w:hAnsi="Times New Roman" w:cs="Times New Roman"/>
          <w:i/>
          <w:iCs/>
        </w:rPr>
        <w:t>59</w:t>
      </w:r>
      <w:r w:rsidR="00F0238E" w:rsidRPr="002604A3">
        <w:rPr>
          <w:rFonts w:ascii="Times New Roman" w:hAnsi="Times New Roman" w:cs="Times New Roman"/>
        </w:rPr>
        <w:t xml:space="preserve">; vector 2 contained the </w:t>
      </w:r>
      <w:r w:rsidR="00F0238E" w:rsidRPr="002604A3">
        <w:rPr>
          <w:rFonts w:ascii="Times New Roman" w:hAnsi="Times New Roman" w:cs="Times New Roman"/>
          <w:i/>
          <w:iCs/>
        </w:rPr>
        <w:t>CD39</w:t>
      </w:r>
      <w:r w:rsidR="00F0238E" w:rsidRPr="002604A3">
        <w:rPr>
          <w:rFonts w:ascii="Times New Roman" w:hAnsi="Times New Roman" w:cs="Times New Roman"/>
        </w:rPr>
        <w:t xml:space="preserve">, </w:t>
      </w:r>
      <w:r w:rsidR="00F0238E" w:rsidRPr="002604A3">
        <w:rPr>
          <w:rFonts w:ascii="Times New Roman" w:hAnsi="Times New Roman" w:cs="Times New Roman"/>
          <w:i/>
          <w:iCs/>
        </w:rPr>
        <w:t>THBD</w:t>
      </w:r>
      <w:r w:rsidR="00F0238E" w:rsidRPr="002604A3">
        <w:rPr>
          <w:rFonts w:ascii="Times New Roman" w:hAnsi="Times New Roman" w:cs="Times New Roman"/>
        </w:rPr>
        <w:t xml:space="preserve">, </w:t>
      </w:r>
      <w:r w:rsidR="006B3140" w:rsidRPr="006B3140">
        <w:rPr>
          <w:rFonts w:ascii="Times New Roman" w:hAnsi="Times New Roman" w:cs="Times New Roman"/>
        </w:rPr>
        <w:t xml:space="preserve">and </w:t>
      </w:r>
      <w:r w:rsidR="00F0238E" w:rsidRPr="002604A3">
        <w:rPr>
          <w:rFonts w:ascii="Times New Roman" w:hAnsi="Times New Roman" w:cs="Times New Roman"/>
          <w:i/>
          <w:iCs/>
        </w:rPr>
        <w:t>TFPI</w:t>
      </w:r>
      <w:r w:rsidR="00F0238E" w:rsidRPr="002604A3">
        <w:rPr>
          <w:rFonts w:ascii="Times New Roman" w:hAnsi="Times New Roman" w:cs="Times New Roman"/>
        </w:rPr>
        <w:t xml:space="preserve">; vector 3 </w:t>
      </w:r>
      <w:r w:rsidR="00C75651">
        <w:rPr>
          <w:rFonts w:ascii="Times New Roman" w:hAnsi="Times New Roman" w:cs="Times New Roman" w:hint="eastAsia"/>
        </w:rPr>
        <w:t>had</w:t>
      </w:r>
      <w:r w:rsidR="00514D6A" w:rsidRPr="002604A3">
        <w:rPr>
          <w:rFonts w:ascii="Times New Roman" w:hAnsi="Times New Roman" w:cs="Times New Roman"/>
        </w:rPr>
        <w:t xml:space="preserve"> </w:t>
      </w:r>
      <w:r w:rsidR="00F0238E" w:rsidRPr="002604A3">
        <w:rPr>
          <w:rFonts w:ascii="Times New Roman" w:hAnsi="Times New Roman" w:cs="Times New Roman"/>
          <w:i/>
          <w:iCs/>
        </w:rPr>
        <w:t>CD47</w:t>
      </w:r>
      <w:r w:rsidR="006B3140" w:rsidRPr="006B3140">
        <w:rPr>
          <w:rFonts w:ascii="Times New Roman" w:hAnsi="Times New Roman" w:cs="Times New Roman"/>
        </w:rPr>
        <w:t xml:space="preserve"> </w:t>
      </w:r>
      <w:r w:rsidR="00F0238E" w:rsidRPr="002604A3">
        <w:rPr>
          <w:rFonts w:ascii="Times New Roman" w:hAnsi="Times New Roman" w:cs="Times New Roman"/>
        </w:rPr>
        <w:t xml:space="preserve">and </w:t>
      </w:r>
      <w:r w:rsidR="00F0238E" w:rsidRPr="002604A3">
        <w:rPr>
          <w:rFonts w:ascii="Times New Roman" w:hAnsi="Times New Roman" w:cs="Times New Roman"/>
          <w:i/>
          <w:iCs/>
        </w:rPr>
        <w:t>HLA-E</w:t>
      </w:r>
      <w:r w:rsidR="00F0238E" w:rsidRPr="002604A3">
        <w:rPr>
          <w:rFonts w:ascii="Times New Roman" w:hAnsi="Times New Roman" w:cs="Times New Roman"/>
        </w:rPr>
        <w:t xml:space="preserve">. All the vectors were driven by </w:t>
      </w:r>
      <w:r w:rsidR="00935A95">
        <w:rPr>
          <w:rFonts w:ascii="Times New Roman" w:hAnsi="Times New Roman" w:cs="Times New Roman" w:hint="eastAsia"/>
        </w:rPr>
        <w:t>the h</w:t>
      </w:r>
      <w:r w:rsidR="00935A95" w:rsidRPr="002604A3">
        <w:rPr>
          <w:rFonts w:ascii="Times New Roman" w:hAnsi="Times New Roman" w:cs="Times New Roman"/>
        </w:rPr>
        <w:t xml:space="preserve">uman </w:t>
      </w:r>
      <w:r w:rsidR="00F0238E" w:rsidRPr="002604A3">
        <w:rPr>
          <w:rFonts w:ascii="Times New Roman" w:hAnsi="Times New Roman" w:cs="Times New Roman"/>
        </w:rPr>
        <w:t>elongation factor-1 alpha (</w:t>
      </w:r>
      <w:r w:rsidR="00F0238E" w:rsidRPr="002604A3">
        <w:rPr>
          <w:rFonts w:ascii="Times New Roman" w:hAnsi="Times New Roman" w:cs="Times New Roman"/>
          <w:i/>
          <w:iCs/>
        </w:rPr>
        <w:t>EF-1α</w:t>
      </w:r>
      <w:r w:rsidR="00F0238E" w:rsidRPr="002604A3">
        <w:rPr>
          <w:rFonts w:ascii="Times New Roman" w:hAnsi="Times New Roman" w:cs="Times New Roman"/>
        </w:rPr>
        <w:t>)</w:t>
      </w:r>
      <w:r w:rsidR="00966935">
        <w:rPr>
          <w:rFonts w:ascii="Times New Roman" w:hAnsi="Times New Roman" w:cs="Times New Roman" w:hint="eastAsia"/>
        </w:rPr>
        <w:t xml:space="preserve"> promoter</w:t>
      </w:r>
      <w:r w:rsidR="00F0238E" w:rsidRPr="002604A3">
        <w:rPr>
          <w:rFonts w:ascii="Times New Roman" w:hAnsi="Times New Roman" w:cs="Times New Roman"/>
        </w:rPr>
        <w:t xml:space="preserve">. The triple knockout fibroblasts </w:t>
      </w:r>
      <w:r w:rsidR="006B3140" w:rsidRPr="006B3140">
        <w:rPr>
          <w:rFonts w:ascii="Times New Roman" w:hAnsi="Times New Roman" w:cs="Times New Roman"/>
        </w:rPr>
        <w:t>were then</w:t>
      </w:r>
      <w:r w:rsidR="00F0238E" w:rsidRPr="002604A3">
        <w:rPr>
          <w:rFonts w:ascii="Times New Roman" w:hAnsi="Times New Roman" w:cs="Times New Roman"/>
        </w:rPr>
        <w:t xml:space="preserve"> cultured for two weeks, collected, and then transfected with three piggyBac vectors </w:t>
      </w:r>
      <w:r w:rsidR="00F0238E" w:rsidRPr="002604A3">
        <w:rPr>
          <w:rFonts w:ascii="Times New Roman" w:hAnsi="Times New Roman" w:cs="Times New Roman"/>
        </w:rPr>
        <w:lastRenderedPageBreak/>
        <w:t xml:space="preserve">expressing multiple human proteins with the Neon Transfection System with the presence of piggyBac Transposase (System Biosciences, USA). Two days </w:t>
      </w:r>
      <w:r w:rsidR="00043D77">
        <w:rPr>
          <w:rFonts w:ascii="Times New Roman" w:hAnsi="Times New Roman" w:cs="Times New Roman"/>
        </w:rPr>
        <w:t>la</w:t>
      </w:r>
      <w:r w:rsidR="00F0238E" w:rsidRPr="002604A3">
        <w:rPr>
          <w:rFonts w:ascii="Times New Roman" w:hAnsi="Times New Roman" w:cs="Times New Roman"/>
        </w:rPr>
        <w:t>ter,</w:t>
      </w:r>
      <w:r w:rsidR="00530453">
        <w:rPr>
          <w:rFonts w:ascii="Times New Roman" w:hAnsi="Times New Roman" w:cs="Times New Roman" w:hint="eastAsia"/>
        </w:rPr>
        <w:t xml:space="preserve"> </w:t>
      </w:r>
      <w:r w:rsidR="00530453" w:rsidRPr="00322FAE">
        <w:rPr>
          <w:rFonts w:ascii="Times New Roman" w:eastAsia="宋体" w:hAnsi="Times New Roman" w:cs="Times New Roman"/>
          <w:color w:val="000000"/>
        </w:rPr>
        <w:t xml:space="preserve">the cells positive for these </w:t>
      </w:r>
      <w:r w:rsidR="00530453" w:rsidRPr="00322FAE">
        <w:rPr>
          <w:rFonts w:ascii="Times New Roman" w:eastAsia="宋体" w:hAnsi="Times New Roman" w:cs="Times New Roman" w:hint="eastAsia"/>
          <w:color w:val="000000"/>
        </w:rPr>
        <w:t xml:space="preserve">eight </w:t>
      </w:r>
      <w:r w:rsidR="00530453" w:rsidRPr="00322FAE">
        <w:rPr>
          <w:rFonts w:ascii="Times New Roman" w:eastAsia="宋体" w:hAnsi="Times New Roman" w:cs="Times New Roman"/>
          <w:color w:val="000000"/>
        </w:rPr>
        <w:t>human genes (3KO.8KI) were selected by fluorescence-activated cell sorting</w:t>
      </w:r>
      <w:r w:rsidR="00530453">
        <w:rPr>
          <w:rFonts w:ascii="Times New Roman" w:hAnsi="Times New Roman" w:cs="Times New Roman" w:hint="eastAsia"/>
        </w:rPr>
        <w:t xml:space="preserve"> </w:t>
      </w:r>
      <w:r w:rsidR="00F0238E" w:rsidRPr="002604A3">
        <w:rPr>
          <w:rFonts w:ascii="Times New Roman" w:hAnsi="Times New Roman" w:cs="Times New Roman"/>
        </w:rPr>
        <w:t>and then used for somatic cell nuclear transfer to generate SGGEP.</w:t>
      </w:r>
    </w:p>
    <w:p w14:paraId="0E346A7E" w14:textId="7DC4A319" w:rsidR="00B15175" w:rsidRDefault="00FE7C6F" w:rsidP="002604A3">
      <w:pPr>
        <w:autoSpaceDE w:val="0"/>
        <w:autoSpaceDN w:val="0"/>
        <w:adjustRightInd w:val="0"/>
        <w:spacing w:line="480" w:lineRule="auto"/>
        <w:ind w:firstLineChars="200" w:firstLine="480"/>
        <w:jc w:val="both"/>
        <w:rPr>
          <w:rFonts w:ascii="Times New Roman" w:hAnsi="Times New Roman" w:cs="Times New Roman"/>
          <w:color w:val="000000"/>
        </w:rPr>
      </w:pPr>
      <w:r w:rsidRPr="00322FAE">
        <w:rPr>
          <w:rFonts w:ascii="Times New Roman" w:eastAsia="宋体" w:hAnsi="Times New Roman" w:cs="Times New Roman"/>
          <w:color w:val="000000"/>
        </w:rPr>
        <w:t xml:space="preserve">The procedures for oocyte collection, maturation, </w:t>
      </w:r>
      <w:r w:rsidRPr="00322FAE">
        <w:rPr>
          <w:rFonts w:ascii="Times New Roman" w:eastAsia="宋体" w:hAnsi="Times New Roman" w:cs="Times New Roman"/>
        </w:rPr>
        <w:t xml:space="preserve">enucleation, microinjection, and the fusion of reconstructed </w:t>
      </w:r>
      <w:r w:rsidRPr="00322FAE">
        <w:rPr>
          <w:rFonts w:ascii="Times New Roman" w:eastAsia="宋体" w:hAnsi="Times New Roman" w:cs="Times New Roman"/>
          <w:color w:val="000000"/>
        </w:rPr>
        <w:t>oocyte</w:t>
      </w:r>
      <w:r w:rsidRPr="00322FAE">
        <w:rPr>
          <w:rFonts w:ascii="Times New Roman" w:eastAsia="宋体" w:hAnsi="Times New Roman" w:cs="Times New Roman"/>
        </w:rPr>
        <w:t>s were performed as described previously</w:t>
      </w:r>
      <w:r>
        <w:rPr>
          <w:rFonts w:ascii="Times New Roman" w:eastAsia="宋体" w:hAnsi="Times New Roman" w:cs="Times New Roman" w:hint="eastAsia"/>
        </w:rPr>
        <w:t>.</w:t>
      </w:r>
      <w:r w:rsidRPr="00322FAE">
        <w:rPr>
          <w:rFonts w:ascii="Times New Roman" w:eastAsia="宋体" w:hAnsi="Times New Roman" w:cs="Times New Roman"/>
        </w:rPr>
        <w:t xml:space="preserve"> </w:t>
      </w:r>
      <w:r w:rsidR="00D95737" w:rsidRPr="002604A3">
        <w:rPr>
          <w:rFonts w:ascii="Times New Roman" w:eastAsia="PingFang SC" w:hAnsi="Times New Roman" w:cs="Times New Roman"/>
          <w:color w:val="000000" w:themeColor="text1"/>
        </w:rPr>
        <w:fldChar w:fldCharType="begin">
          <w:fldData xml:space="preserve">PEVuZE5vdGU+PENpdGU+PEF1dGhvcj5ZYW88L0F1dGhvcj48WWVhcj4yMDE0PC9ZZWFyPjxSZWNO
dW0+MTEzPC9SZWNOdW0+PERpc3BsYXlUZXh0PjxzdHlsZSBmYWNlPSJzdXBlcnNjcmlwdCI+NSw2
PC9zdHlsZT48L0Rpc3BsYXlUZXh0PjxyZWNvcmQ+PHJlYy1udW1iZXI+MTEzPC9yZWMtbnVtYmVy
Pjxmb3JlaWduLWtleXM+PGtleSBhcHA9IkVOIiBkYi1pZD0iMGZ0NXg5d3g0dHQyczFldDJyMngy
ZnRmOTBleGQyZjk1NWV3IiB0aW1lc3RhbXA9IjE3MTQwNTYxNzQiPjExMzwva2V5PjwvZm9yZWln
bi1rZXlzPjxyZWYtdHlwZSBuYW1lPSJKb3VybmFsIEFydGljbGUiPjE3PC9yZWYtdHlwZT48Y29u
dHJpYnV0b3JzPjxhdXRob3JzPjxhdXRob3I+WWFvLCBKLjwvYXV0aG9yPjxhdXRob3I+SHVhbmcs
IEouPC9hdXRob3I+PGF1dGhvcj5IYWksIFQuPC9hdXRob3I+PGF1dGhvcj5XYW5nLCBYLjwvYXV0
aG9yPjxhdXRob3I+UWluLCBHLjwvYXV0aG9yPjxhdXRob3I+WmhhbmcsIEguPC9hdXRob3I+PGF1
dGhvcj5XdSwgUi48L2F1dGhvcj48YXV0aG9yPkNhbywgQy48L2F1dGhvcj48YXV0aG9yPlhpLCBK
LiBKLjwvYXV0aG9yPjxhdXRob3I+WXVhbiwgWi48L2F1dGhvcj48YXV0aG9yPlpoYW8sIEouPC9h
dXRob3I+PC9hdXRob3JzPjwvY29udHJpYnV0b3JzPjxhdXRoLWFkZHJlc3M+MV0gU3RhdGUgS2V5
IGxhYm9yYXRvcnkgb2YgUmVwcm9kdWN0aXZlIEJpb2xvZ3ksIEluc3RpdHV0ZSBvZiBab29sb2d5
LCBDaGluZXNlIEFjYWRlbXkgb2YgU2NpZW5jZXMsIFAuIFIuIENoaW5hLCAxMDAxMDEgWzJdIEJl
aWppbmcgRmFybSBBbmltYWwgUmVzZWFyY2ggQ2VudGVyLCBJbnN0aXR1dGUgb2YgWm9vbG9neSwg
Q2hpbmVzZSBBY2FkZW15IG9mIFNjaWVuY2VzLCBQLiBSLiBDaGluYSwgMTAwMTAxLiYjeEQ7U3Rh
dGUgS2V5IExhYm9yYXRvcnkgb2YgQnJhaW4gYW5kIENvZ25pdGl2ZSBTY2llbmNlcywgSW5zdGl0
dXRlIG9mIEJpb3BoeXNpY3MsIENoaW5lc2UgQWNhZGVteSBvZiBTY2llbmNlcywgQmVpamluZywg
UC4gUi4gQ2hpbmEsIDEwMDEwMS4mI3hEO0Jpb21lZGljYWwgRW5naW5lZXJpbmcgRGVwYXJ0bWVu
dCwgQ29sbGVnZSBvZiBFbmdpbmVlcmluZywgUGVraW5nIFVuaXZlcnNpdHksIEJlaWppbmcsIFAu
IFIuIENoaW5hLCAxMDA4NzEuPC9hdXRoLWFkZHJlc3M+PHRpdGxlcz48dGl0bGU+RWZmaWNpZW50
IGJpLWFsbGVsaWMgZ2VuZSBrbm9ja291dCBhbmQgc2l0ZS1zcGVjaWZpYyBrbm9jay1pbiBtZWRp
YXRlZCBieSBUQUxFTnMgaW4gcGlnczwvdGl0bGU+PHNlY29uZGFyeS10aXRsZT5TY2kgUmVwPC9z
ZWNvbmRhcnktdGl0bGU+PC90aXRsZXM+PHBlcmlvZGljYWw+PGZ1bGwtdGl0bGU+U2NpIFJlcDwv
ZnVsbC10aXRsZT48L3BlcmlvZGljYWw+PHBhZ2VzPjY5MjY8L3BhZ2VzPjx2b2x1bWU+NDwvdm9s
dW1lPjxlZGl0aW9uPjIwMTQxMTA1PC9lZGl0aW9uPjxrZXl3b3Jkcz48a2V5d29yZD5BbGxlbGVz
PC9rZXl3b3JkPjxrZXl3b3JkPkFuaW1hbHM8L2tleXdvcmQ+PGtleXdvcmQ+QmFzZSBTZXF1ZW5j
ZTwva2V5d29yZD48a2V5d29yZD5DZWxscywgQ3VsdHVyZWQ8L2tleXdvcmQ+PGtleXdvcmQ+Q2xv
bmluZywgT3JnYW5pc208L2tleXdvcmQ+PGtleXdvcmQ+RE5BIFJlc3RyaWN0aW9uIEVuenltZXMv
Z2VuZXRpY3M8L2tleXdvcmQ+PGtleXdvcmQ+RmVtYWxlPC9rZXl3b3JkPjxrZXl3b3JkPkdhbGFj
dG9zeWx0cmFuc2ZlcmFzZXMvZ2VuZXRpY3M8L2tleXdvcmQ+PGtleXdvcmQ+KkdlbmUgS25vY2st
SW4gVGVjaG5pcXVlczwva2V5d29yZD48a2V5d29yZD4qR2VuZSBLbm9ja291dCBUZWNobmlxdWVz
PC9rZXl3b3JkPjxrZXl3b3JkPkdlbmV0aWMgRW5naW5lZXJpbmc8L2tleXdvcmQ+PGtleXdvcmQ+
TWFsZTwva2V5d29yZD48a2V5d29yZD5Nb2xlY3VsYXIgU2VxdWVuY2UgRGF0YTwva2V5d29yZD48
a2V5d29yZD5NdXRhZ2VuZXNpcywgSW5zZXJ0aW9uYWw8L2tleXdvcmQ+PGtleXdvcmQ+TnVjbGVh
ciBUcmFuc2ZlciBUZWNobmlxdWVzPC9rZXl3b3JkPjxrZXl3b3JkPlJlY29tYmluYW50IEZ1c2lv
biBQcm90ZWlucy9nZW5ldGljczwva2V5d29yZD48a2V5d29yZD5TdXMgc2Nyb2ZhLypnZW5ldGlj
czwva2V5d29yZD48a2V5d29yZD5VYmlxdWl0aW4tUHJvdGVpbiBMaWdhc2VzL2dlbmV0aWNzPC9r
ZXl3b3JkPjwva2V5d29yZHM+PGRhdGVzPjx5ZWFyPjIwMTQ8L3llYXI+PHB1Yi1kYXRlcz48ZGF0
ZT5Ob3YgNTwvZGF0ZT48L3B1Yi1kYXRlcz48L2RhdGVzPjxpc2JuPjIwNDUtMjMyMjwvaXNibj48
YWNjZXNzaW9uLW51bT4yNTM3MDgwNTwvYWNjZXNzaW9uLW51bT48dXJscz48L3VybHM+PGN1c3Rv
bTI+UE1DNDIyMDI4MTwvY3VzdG9tMj48ZWxlY3Ryb25pYy1yZXNvdXJjZS1udW0+MTAuMTAzOC9z
cmVwMDY5MjY8L2VsZWN0cm9uaWMtcmVzb3VyY2UtbnVtPjxyZW1vdGUtZGF0YWJhc2UtcHJvdmlk
ZXI+TkxNPC9yZW1vdGUtZGF0YWJhc2UtcHJvdmlkZXI+PGxhbmd1YWdlPmVuZzwvbGFuZ3VhZ2U+
PC9yZWNvcmQ+PC9DaXRlPjxDaXRlPjxBdXRob3I+Wmhlbmc8L0F1dGhvcj48WWVhcj4yMDE3PC9Z
ZWFyPjxSZWNOdW0+MTE0PC9SZWNOdW0+PHJlY29yZD48cmVjLW51bWJlcj4xMTQ8L3JlYy1udW1i
ZXI+PGZvcmVpZ24ta2V5cz48a2V5IGFwcD0iRU4iIGRiLWlkPSIwZnQ1eDl3eDR0dDJzMWV0MnIy
eDJmdGY5MGV4ZDJmOTU1ZXciIHRpbWVzdGFtcD0iMTcxNDA1NjIxMyI+MTE0PC9rZXk+PC9mb3Jl
aWduLWtleXM+PHJlZi10eXBlIG5hbWU9IkpvdXJuYWwgQXJ0aWNsZSI+MTc8L3JlZi10eXBlPjxj
b250cmlidXRvcnM+PGF1dGhvcnM+PGF1dGhvcj5aaGVuZywgUS48L2F1dGhvcj48YXV0aG9yPkxp
biwgSi48L2F1dGhvcj48YXV0aG9yPkh1YW5nLCBKLjwvYXV0aG9yPjxhdXRob3I+WmhhbmcsIEgu
PC9hdXRob3I+PGF1dGhvcj5aaGFuZywgUi48L2F1dGhvcj48YXV0aG9yPlpoYW5nLCBYLjwvYXV0
aG9yPjxhdXRob3I+Q2FvLCBDLjwvYXV0aG9yPjxhdXRob3I+SGFtYmx5LCBDLjwvYXV0aG9yPjxh
dXRob3I+UWluLCBHLjwvYXV0aG9yPjxhdXRob3I+WWFvLCBKLjwvYXV0aG9yPjxhdXRob3I+U29u
ZywgUi48L2F1dGhvcj48YXV0aG9yPkppYSwgUS48L2F1dGhvcj48YXV0aG9yPldhbmcsIFguPC9h
dXRob3I+PGF1dGhvcj5MaSwgWS48L2F1dGhvcj48YXV0aG9yPlpoYW5nLCBOLjwvYXV0aG9yPjxh
dXRob3I+UGlhbywgWi48L2F1dGhvcj48YXV0aG9yPlllLCBSLjwvYXV0aG9yPjxhdXRob3I+U3Bl
YWttYW4sIEouIFIuPC9hdXRob3I+PGF1dGhvcj5XYW5nLCBILjwvYXV0aG9yPjxhdXRob3I+Wmhv
dSwgUS48L2F1dGhvcj48YXV0aG9yPldhbmcsIFkuPC9hdXRob3I+PGF1dGhvcj5KaW4sIFcuPC9h
dXRob3I+PGF1dGhvcj5aaGFvLCBKLjwvYXV0aG9yPjwvYXV0aG9ycz48L2NvbnRyaWJ1dG9ycz48
YXV0aC1hZGRyZXNzPlN0YXRlIEtleSBMYWJvcmF0b3J5IG9mIFN0ZW0gQ2VsbCBhbmQgUmVwcm9k
dWN0aXZlIEJpb2xvZ3ksIENoaW5lc2UgQWNhZGVteSBvZiBTY2llbmNlcywgQ2hhb3lhbmcgRGlz
dHJpY3QsIEJlaWppbmcsIENoaW5hIDEwMDEwMS4mI3hEO1NhdmFpZCBNZWRpY2FsIFNjaG9vbCwg
VW5pdmVyc2l0eSBvZiBDaGluZXNlIEFjYWRlbXkgb2YgU2NpZW5jZXMsIEJlaWppbmcsIENoaW5h
IDEwMDA0OS4mI3hEO0tleSBMYWJvcmF0b3J5IG9mIEFuaW1hbCBFY29sb2d5IGFuZCBDb25zZXJ2
YXRpb24gQmlvbG9neSwgQ2hpbmVzZSBBY2FkZW15IG9mIFNjaWVuY2VzLCBDaGFveWFuZyBEaXN0
cmljdCwgQmVpamluZywgQ2hpbmEgMTAwMTAxLiYjeEQ7Q29sbGVnZSBvZiBMaWZlIFNjaWVuY2Us
IFVuaXZlcnNpdHkgb2YgQ2hpbmVzZSBBY2FkZW15IG9mIFNjaWVuY2VzLCBCZWlqaW5nLCBDaGlu
YSAxMDAwNDkuJiN4RDtJbnN0aXR1dGUgb2YgR2VuZXRpY3MgYW5kIERldmVsb3BtZW50YWwgQmlv
bG9neSwgQ2hpbmVzZSBBY2FkZW15IG9mIFNjaWVuY2VzLCBCZWlqaW5nLCBDaGluYSAxMDAxMDEu
JiN4RDtFbmVyZ2V0aWNzIFJlc2VhcmNoIEdyb3VwLCBab29sb2d5IERlcGFydG1lbnQsIFVuaXZl
cnNpdHkgb2YgQWJlcmRlZW4sIEFiZXJkZWVuIEFCMjQgMlRaLCBVbml0ZWQgS2luZ2RvbS4mI3hE
O0RlcGFydG1lbnQgb2YgQW5pbWFsIFNjaWVuY2UsIFlhbmJpYW4gVW5pdmVyc2l0eSwgWWFuamks
IEppbGluLCBDaGluYSAxMzMwMDIuJiN4RDtJbnN0aXR1dGUgb2YgQW5pbWFsIFNjaWVuY2UsIENo
aW5lc2UgQWNhZGVteSBvZiBBZ3JpY3VsdHVyYWwgU2NpZW5jZXMsIEJlaWppbmcsIENoaW5hIDEw
MDE5MyB3YW5neWFuZmFuZ0BjYWFzLmNuIGppbndAaW96LmFjLmNuIHpoYW9qZ0Bpb3ouYWMuY24u
JiN4RDtTYXZhaWQgTWVkaWNhbCBTY2hvb2wsIFVuaXZlcnNpdHkgb2YgQ2hpbmVzZSBBY2FkZW15
IG9mIFNjaWVuY2VzLCBCZWlqaW5nLCBDaGluYSAxMDAwNDk7IHdhbmd5YW5mYW5nQGNhYXMuY24g
amlud0Bpb3ouYWMuY24gemhhb2pnQGlvei5hYy5jbi4mI3hEO1N0YXRlIEtleSBMYWJvcmF0b3J5
IG9mIFN0ZW0gQ2VsbCBhbmQgUmVwcm9kdWN0aXZlIEJpb2xvZ3ksIENoaW5lc2UgQWNhZGVteSBv
ZiBTY2llbmNlcywgQ2hhb3lhbmcgRGlzdHJpY3QsIEJlaWppbmcsIENoaW5hIDEwMDEwMTsgd2Fu
Z3lhbmZhbmdAY2Fhcy5jbiBqaW53QGlvei5hYy5jbiB6aGFvamdAaW96LmFjLmNuLjwvYXV0aC1h
ZGRyZXNzPjx0aXRsZXM+PHRpdGxlPlJlY29uc3RpdHV0aW9uIG9mIFVDUDEgdXNpbmcgQ1JJU1BS
L0NhczkgaW4gdGhlIHdoaXRlIGFkaXBvc2UgdGlzc3VlIG9mIHBpZ3MgZGVjcmVhc2VzIGZhdCBk
ZXBvc2l0aW9uIGFuZCBpbXByb3ZlcyB0aGVybW9nZW5pYyBjYXBhY2l0eTwvdGl0bGU+PHNlY29u
ZGFyeS10aXRsZT5Qcm9jIE5hdGwgQWNhZCBTY2kgVSBTIEE8L3NlY29uZGFyeS10aXRsZT48L3Rp
dGxlcz48cGVyaW9kaWNhbD48ZnVsbC10aXRsZT5Qcm9jIE5hdGwgQWNhZCBTY2kgVSBTIEE8L2Z1
bGwtdGl0bGU+PC9wZXJpb2RpY2FsPjxwYWdlcz5FOTQ3NC1lOTQ4MjwvcGFnZXM+PHZvbHVtZT4x
MTQ8L3ZvbHVtZT48bnVtYmVyPjQ1PC9udW1iZXI+PGVkaXRpb24+MjAxNzEwMjM8L2VkaXRpb24+
PGtleXdvcmRzPjxrZXl3b3JkPkFkaXBvc2UgVGlzc3VlLCBXaGl0ZS8qbWV0YWJvbGlzbS8qcGh5
c2lvbG9neTwva2V5d29yZD48a2V5d29yZD5BZGlwb3NpdHkvcGh5c2lvbG9neTwva2V5d29yZD48
a2V5d29yZD5BbmltYWxzPC9rZXl3b3JkPjxrZXl3b3JkPkJvZHkgVGVtcGVyYXR1cmUvcGh5c2lv
bG9neTwva2V5d29yZD48a2V5d29yZD5Cb2R5IFRlbXBlcmF0dXJlIFJlZ3VsYXRpb24vcGh5c2lv
bG9neTwva2V5d29yZD48a2V5d29yZD5DUklTUFItQ2FzIFN5c3RlbXMvKnBoeXNpb2xvZ3k8L2tl
eXdvcmQ+PGtleXdvcmQ+Q29sZCBUZW1wZXJhdHVyZTwva2V5d29yZD48a2V5d29yZD5FbmVyZ3kg
TWV0YWJvbGlzbS9waHlzaW9sb2d5PC9rZXl3b3JkPjxrZXl3b3JkPkZlbWFsZTwva2V5d29yZD48
a2V5d29yZD5MaXBvbHlzaXMvcGh5c2lvbG9neTwva2V5d29yZD48a2V5d29yZD5NYWxlPC9rZXl3
b3JkPjxrZXl3b3JkPk1pY2U8L2tleXdvcmQ+PGtleXdvcmQ+TWl0b2Nob25kcmlhL21ldGFib2xp
c208L2tleXdvcmQ+PGtleXdvcmQ+TWl0b2Nob25kcmlhbCBQcm90ZWlucy9tZXRhYm9saXNtPC9r
ZXl3b3JkPjxrZXl3b3JkPlN3aW5lPC9rZXl3b3JkPjxrZXl3b3JkPlRoZXJtb2dlbmVzaXMvKnBo
eXNpb2xvZ3k8L2tleXdvcmQ+PGtleXdvcmQ+VW5jb3VwbGluZyBQcm90ZWluIDEvKm1ldGFib2xp
c208L2tleXdvcmQ+PGtleXdvcmQ+Q1JJU1BSL0Nhczk8L2tleXdvcmQ+PGtleXdvcmQ+VWNwMTwv
a2V5d29yZD48a2V5d29yZD5mYXQgZGVwb3NpdGlvbjwva2V5d29yZD48a2V5d29yZD5waWc8L2tl
eXdvcmQ+PGtleXdvcmQ+dGhlcm1vcmVndWxhdGlvbjwva2V5d29yZD48L2tleXdvcmRzPjxkYXRl
cz48eWVhcj4yMDE3PC95ZWFyPjxwdWItZGF0ZXM+PGRhdGU+Tm92IDc8L2RhdGU+PC9wdWItZGF0
ZXM+PC9kYXRlcz48aXNibj4wMDI3LTg0MjQgKFByaW50KSYjeEQ7MDAyNy04NDI0PC9pc2JuPjxh
Y2Nlc3Npb24tbnVtPjI5MDc4MzE2PC9hY2Nlc3Npb24tbnVtPjx1cmxzPjwvdXJscz48Y3VzdG9t
MT5Db25mbGljdCBvZiBpbnRlcmVzdCBzdGF0ZW1lbnQ6IEouWi4sIFEuIFpoZW5nLCBKLkguLCBH
LlEuIGFuZCBXLkouIGhhdmUgYSBwZW5kaW5nIHBhdGVudCBhcHBsaWNhdGlvbiDigJxQcm9kdWN0
aW9uIG9mIHRyYW5zZ2VuaWMgcGlncyB0b2xlcmFudCB0byBjb2xkIHN0aW11bGF0aW9uIHdpdGgg
bGVhbiBwaGVub3R5cGUu4oCdPC9jdXN0b20xPjxjdXN0b20yPlBNQzU2OTI1NTA8L2N1c3RvbTI+
PGVsZWN0cm9uaWMtcmVzb3VyY2UtbnVtPjEwLjEwNzMvcG5hcy4xNzA3ODUzMTE0PC9lbGVjdHJv
bmljLXJlc291cmNlLW51bT48cmVtb3RlLWRhdGFiYXNlLXByb3ZpZGVyPk5MTTwvcmVtb3RlLWRh
dGFiYXNlLXByb3ZpZGVyPjxsYW5ndWFnZT5lbmc8L2xhbmd1YWdlPjwvcmVjb3JkPjwvQ2l0ZT48
L0VuZE5vdGU+AG==
</w:fldData>
        </w:fldChar>
      </w:r>
      <w:r w:rsidR="00BA184E">
        <w:rPr>
          <w:rFonts w:ascii="Times New Roman" w:eastAsia="PingFang SC" w:hAnsi="Times New Roman" w:cs="Times New Roman"/>
          <w:color w:val="000000" w:themeColor="text1"/>
        </w:rPr>
        <w:instrText xml:space="preserve"> ADDIN EN.CITE </w:instrText>
      </w:r>
      <w:r w:rsidR="00BA184E">
        <w:rPr>
          <w:rFonts w:ascii="Times New Roman" w:eastAsia="PingFang SC" w:hAnsi="Times New Roman" w:cs="Times New Roman"/>
          <w:color w:val="000000" w:themeColor="text1"/>
        </w:rPr>
        <w:fldChar w:fldCharType="begin">
          <w:fldData xml:space="preserve">PEVuZE5vdGU+PENpdGU+PEF1dGhvcj5ZYW88L0F1dGhvcj48WWVhcj4yMDE0PC9ZZWFyPjxSZWNO
dW0+MTEzPC9SZWNOdW0+PERpc3BsYXlUZXh0PjxzdHlsZSBmYWNlPSJzdXBlcnNjcmlwdCI+NSw2
PC9zdHlsZT48L0Rpc3BsYXlUZXh0PjxyZWNvcmQ+PHJlYy1udW1iZXI+MTEzPC9yZWMtbnVtYmVy
Pjxmb3JlaWduLWtleXM+PGtleSBhcHA9IkVOIiBkYi1pZD0iMGZ0NXg5d3g0dHQyczFldDJyMngy
ZnRmOTBleGQyZjk1NWV3IiB0aW1lc3RhbXA9IjE3MTQwNTYxNzQiPjExMzwva2V5PjwvZm9yZWln
bi1rZXlzPjxyZWYtdHlwZSBuYW1lPSJKb3VybmFsIEFydGljbGUiPjE3PC9yZWYtdHlwZT48Y29u
dHJpYnV0b3JzPjxhdXRob3JzPjxhdXRob3I+WWFvLCBKLjwvYXV0aG9yPjxhdXRob3I+SHVhbmcs
IEouPC9hdXRob3I+PGF1dGhvcj5IYWksIFQuPC9hdXRob3I+PGF1dGhvcj5XYW5nLCBYLjwvYXV0
aG9yPjxhdXRob3I+UWluLCBHLjwvYXV0aG9yPjxhdXRob3I+WmhhbmcsIEguPC9hdXRob3I+PGF1
dGhvcj5XdSwgUi48L2F1dGhvcj48YXV0aG9yPkNhbywgQy48L2F1dGhvcj48YXV0aG9yPlhpLCBK
LiBKLjwvYXV0aG9yPjxhdXRob3I+WXVhbiwgWi48L2F1dGhvcj48YXV0aG9yPlpoYW8sIEouPC9h
dXRob3I+PC9hdXRob3JzPjwvY29udHJpYnV0b3JzPjxhdXRoLWFkZHJlc3M+MV0gU3RhdGUgS2V5
IGxhYm9yYXRvcnkgb2YgUmVwcm9kdWN0aXZlIEJpb2xvZ3ksIEluc3RpdHV0ZSBvZiBab29sb2d5
LCBDaGluZXNlIEFjYWRlbXkgb2YgU2NpZW5jZXMsIFAuIFIuIENoaW5hLCAxMDAxMDEgWzJdIEJl
aWppbmcgRmFybSBBbmltYWwgUmVzZWFyY2ggQ2VudGVyLCBJbnN0aXR1dGUgb2YgWm9vbG9neSwg
Q2hpbmVzZSBBY2FkZW15IG9mIFNjaWVuY2VzLCBQLiBSLiBDaGluYSwgMTAwMTAxLiYjeEQ7U3Rh
dGUgS2V5IExhYm9yYXRvcnkgb2YgQnJhaW4gYW5kIENvZ25pdGl2ZSBTY2llbmNlcywgSW5zdGl0
dXRlIG9mIEJpb3BoeXNpY3MsIENoaW5lc2UgQWNhZGVteSBvZiBTY2llbmNlcywgQmVpamluZywg
UC4gUi4gQ2hpbmEsIDEwMDEwMS4mI3hEO0Jpb21lZGljYWwgRW5naW5lZXJpbmcgRGVwYXJ0bWVu
dCwgQ29sbGVnZSBvZiBFbmdpbmVlcmluZywgUGVraW5nIFVuaXZlcnNpdHksIEJlaWppbmcsIFAu
IFIuIENoaW5hLCAxMDA4NzEuPC9hdXRoLWFkZHJlc3M+PHRpdGxlcz48dGl0bGU+RWZmaWNpZW50
IGJpLWFsbGVsaWMgZ2VuZSBrbm9ja291dCBhbmQgc2l0ZS1zcGVjaWZpYyBrbm9jay1pbiBtZWRp
YXRlZCBieSBUQUxFTnMgaW4gcGlnczwvdGl0bGU+PHNlY29uZGFyeS10aXRsZT5TY2kgUmVwPC9z
ZWNvbmRhcnktdGl0bGU+PC90aXRsZXM+PHBlcmlvZGljYWw+PGZ1bGwtdGl0bGU+U2NpIFJlcDwv
ZnVsbC10aXRsZT48L3BlcmlvZGljYWw+PHBhZ2VzPjY5MjY8L3BhZ2VzPjx2b2x1bWU+NDwvdm9s
dW1lPjxlZGl0aW9uPjIwMTQxMTA1PC9lZGl0aW9uPjxrZXl3b3Jkcz48a2V5d29yZD5BbGxlbGVz
PC9rZXl3b3JkPjxrZXl3b3JkPkFuaW1hbHM8L2tleXdvcmQ+PGtleXdvcmQ+QmFzZSBTZXF1ZW5j
ZTwva2V5d29yZD48a2V5d29yZD5DZWxscywgQ3VsdHVyZWQ8L2tleXdvcmQ+PGtleXdvcmQ+Q2xv
bmluZywgT3JnYW5pc208L2tleXdvcmQ+PGtleXdvcmQ+RE5BIFJlc3RyaWN0aW9uIEVuenltZXMv
Z2VuZXRpY3M8L2tleXdvcmQ+PGtleXdvcmQ+RmVtYWxlPC9rZXl3b3JkPjxrZXl3b3JkPkdhbGFj
dG9zeWx0cmFuc2ZlcmFzZXMvZ2VuZXRpY3M8L2tleXdvcmQ+PGtleXdvcmQ+KkdlbmUgS25vY2st
SW4gVGVjaG5pcXVlczwva2V5d29yZD48a2V5d29yZD4qR2VuZSBLbm9ja291dCBUZWNobmlxdWVz
PC9rZXl3b3JkPjxrZXl3b3JkPkdlbmV0aWMgRW5naW5lZXJpbmc8L2tleXdvcmQ+PGtleXdvcmQ+
TWFsZTwva2V5d29yZD48a2V5d29yZD5Nb2xlY3VsYXIgU2VxdWVuY2UgRGF0YTwva2V5d29yZD48
a2V5d29yZD5NdXRhZ2VuZXNpcywgSW5zZXJ0aW9uYWw8L2tleXdvcmQ+PGtleXdvcmQ+TnVjbGVh
ciBUcmFuc2ZlciBUZWNobmlxdWVzPC9rZXl3b3JkPjxrZXl3b3JkPlJlY29tYmluYW50IEZ1c2lv
biBQcm90ZWlucy9nZW5ldGljczwva2V5d29yZD48a2V5d29yZD5TdXMgc2Nyb2ZhLypnZW5ldGlj
czwva2V5d29yZD48a2V5d29yZD5VYmlxdWl0aW4tUHJvdGVpbiBMaWdhc2VzL2dlbmV0aWNzPC9r
ZXl3b3JkPjwva2V5d29yZHM+PGRhdGVzPjx5ZWFyPjIwMTQ8L3llYXI+PHB1Yi1kYXRlcz48ZGF0
ZT5Ob3YgNTwvZGF0ZT48L3B1Yi1kYXRlcz48L2RhdGVzPjxpc2JuPjIwNDUtMjMyMjwvaXNibj48
YWNjZXNzaW9uLW51bT4yNTM3MDgwNTwvYWNjZXNzaW9uLW51bT48dXJscz48L3VybHM+PGN1c3Rv
bTI+UE1DNDIyMDI4MTwvY3VzdG9tMj48ZWxlY3Ryb25pYy1yZXNvdXJjZS1udW0+MTAuMTAzOC9z
cmVwMDY5MjY8L2VsZWN0cm9uaWMtcmVzb3VyY2UtbnVtPjxyZW1vdGUtZGF0YWJhc2UtcHJvdmlk
ZXI+TkxNPC9yZW1vdGUtZGF0YWJhc2UtcHJvdmlkZXI+PGxhbmd1YWdlPmVuZzwvbGFuZ3VhZ2U+
PC9yZWNvcmQ+PC9DaXRlPjxDaXRlPjxBdXRob3I+Wmhlbmc8L0F1dGhvcj48WWVhcj4yMDE3PC9Z
ZWFyPjxSZWNOdW0+MTE0PC9SZWNOdW0+PHJlY29yZD48cmVjLW51bWJlcj4xMTQ8L3JlYy1udW1i
ZXI+PGZvcmVpZ24ta2V5cz48a2V5IGFwcD0iRU4iIGRiLWlkPSIwZnQ1eDl3eDR0dDJzMWV0MnIy
eDJmdGY5MGV4ZDJmOTU1ZXciIHRpbWVzdGFtcD0iMTcxNDA1NjIxMyI+MTE0PC9rZXk+PC9mb3Jl
aWduLWtleXM+PHJlZi10eXBlIG5hbWU9IkpvdXJuYWwgQXJ0aWNsZSI+MTc8L3JlZi10eXBlPjxj
b250cmlidXRvcnM+PGF1dGhvcnM+PGF1dGhvcj5aaGVuZywgUS48L2F1dGhvcj48YXV0aG9yPkxp
biwgSi48L2F1dGhvcj48YXV0aG9yPkh1YW5nLCBKLjwvYXV0aG9yPjxhdXRob3I+WmhhbmcsIEgu
PC9hdXRob3I+PGF1dGhvcj5aaGFuZywgUi48L2F1dGhvcj48YXV0aG9yPlpoYW5nLCBYLjwvYXV0
aG9yPjxhdXRob3I+Q2FvLCBDLjwvYXV0aG9yPjxhdXRob3I+SGFtYmx5LCBDLjwvYXV0aG9yPjxh
dXRob3I+UWluLCBHLjwvYXV0aG9yPjxhdXRob3I+WWFvLCBKLjwvYXV0aG9yPjxhdXRob3I+U29u
ZywgUi48L2F1dGhvcj48YXV0aG9yPkppYSwgUS48L2F1dGhvcj48YXV0aG9yPldhbmcsIFguPC9h
dXRob3I+PGF1dGhvcj5MaSwgWS48L2F1dGhvcj48YXV0aG9yPlpoYW5nLCBOLjwvYXV0aG9yPjxh
dXRob3I+UGlhbywgWi48L2F1dGhvcj48YXV0aG9yPlllLCBSLjwvYXV0aG9yPjxhdXRob3I+U3Bl
YWttYW4sIEouIFIuPC9hdXRob3I+PGF1dGhvcj5XYW5nLCBILjwvYXV0aG9yPjxhdXRob3I+Wmhv
dSwgUS48L2F1dGhvcj48YXV0aG9yPldhbmcsIFkuPC9hdXRob3I+PGF1dGhvcj5KaW4sIFcuPC9h
dXRob3I+PGF1dGhvcj5aaGFvLCBKLjwvYXV0aG9yPjwvYXV0aG9ycz48L2NvbnRyaWJ1dG9ycz48
YXV0aC1hZGRyZXNzPlN0YXRlIEtleSBMYWJvcmF0b3J5IG9mIFN0ZW0gQ2VsbCBhbmQgUmVwcm9k
dWN0aXZlIEJpb2xvZ3ksIENoaW5lc2UgQWNhZGVteSBvZiBTY2llbmNlcywgQ2hhb3lhbmcgRGlz
dHJpY3QsIEJlaWppbmcsIENoaW5hIDEwMDEwMS4mI3hEO1NhdmFpZCBNZWRpY2FsIFNjaG9vbCwg
VW5pdmVyc2l0eSBvZiBDaGluZXNlIEFjYWRlbXkgb2YgU2NpZW5jZXMsIEJlaWppbmcsIENoaW5h
IDEwMDA0OS4mI3hEO0tleSBMYWJvcmF0b3J5IG9mIEFuaW1hbCBFY29sb2d5IGFuZCBDb25zZXJ2
YXRpb24gQmlvbG9neSwgQ2hpbmVzZSBBY2FkZW15IG9mIFNjaWVuY2VzLCBDaGFveWFuZyBEaXN0
cmljdCwgQmVpamluZywgQ2hpbmEgMTAwMTAxLiYjeEQ7Q29sbGVnZSBvZiBMaWZlIFNjaWVuY2Us
IFVuaXZlcnNpdHkgb2YgQ2hpbmVzZSBBY2FkZW15IG9mIFNjaWVuY2VzLCBCZWlqaW5nLCBDaGlu
YSAxMDAwNDkuJiN4RDtJbnN0aXR1dGUgb2YgR2VuZXRpY3MgYW5kIERldmVsb3BtZW50YWwgQmlv
bG9neSwgQ2hpbmVzZSBBY2FkZW15IG9mIFNjaWVuY2VzLCBCZWlqaW5nLCBDaGluYSAxMDAxMDEu
JiN4RDtFbmVyZ2V0aWNzIFJlc2VhcmNoIEdyb3VwLCBab29sb2d5IERlcGFydG1lbnQsIFVuaXZl
cnNpdHkgb2YgQWJlcmRlZW4sIEFiZXJkZWVuIEFCMjQgMlRaLCBVbml0ZWQgS2luZ2RvbS4mI3hE
O0RlcGFydG1lbnQgb2YgQW5pbWFsIFNjaWVuY2UsIFlhbmJpYW4gVW5pdmVyc2l0eSwgWWFuamks
IEppbGluLCBDaGluYSAxMzMwMDIuJiN4RDtJbnN0aXR1dGUgb2YgQW5pbWFsIFNjaWVuY2UsIENo
aW5lc2UgQWNhZGVteSBvZiBBZ3JpY3VsdHVyYWwgU2NpZW5jZXMsIEJlaWppbmcsIENoaW5hIDEw
MDE5MyB3YW5neWFuZmFuZ0BjYWFzLmNuIGppbndAaW96LmFjLmNuIHpoYW9qZ0Bpb3ouYWMuY24u
JiN4RDtTYXZhaWQgTWVkaWNhbCBTY2hvb2wsIFVuaXZlcnNpdHkgb2YgQ2hpbmVzZSBBY2FkZW15
IG9mIFNjaWVuY2VzLCBCZWlqaW5nLCBDaGluYSAxMDAwNDk7IHdhbmd5YW5mYW5nQGNhYXMuY24g
amlud0Bpb3ouYWMuY24gemhhb2pnQGlvei5hYy5jbi4mI3hEO1N0YXRlIEtleSBMYWJvcmF0b3J5
IG9mIFN0ZW0gQ2VsbCBhbmQgUmVwcm9kdWN0aXZlIEJpb2xvZ3ksIENoaW5lc2UgQWNhZGVteSBv
ZiBTY2llbmNlcywgQ2hhb3lhbmcgRGlzdHJpY3QsIEJlaWppbmcsIENoaW5hIDEwMDEwMTsgd2Fu
Z3lhbmZhbmdAY2Fhcy5jbiBqaW53QGlvei5hYy5jbiB6aGFvamdAaW96LmFjLmNuLjwvYXV0aC1h
ZGRyZXNzPjx0aXRsZXM+PHRpdGxlPlJlY29uc3RpdHV0aW9uIG9mIFVDUDEgdXNpbmcgQ1JJU1BS
L0NhczkgaW4gdGhlIHdoaXRlIGFkaXBvc2UgdGlzc3VlIG9mIHBpZ3MgZGVjcmVhc2VzIGZhdCBk
ZXBvc2l0aW9uIGFuZCBpbXByb3ZlcyB0aGVybW9nZW5pYyBjYXBhY2l0eTwvdGl0bGU+PHNlY29u
ZGFyeS10aXRsZT5Qcm9jIE5hdGwgQWNhZCBTY2kgVSBTIEE8L3NlY29uZGFyeS10aXRsZT48L3Rp
dGxlcz48cGVyaW9kaWNhbD48ZnVsbC10aXRsZT5Qcm9jIE5hdGwgQWNhZCBTY2kgVSBTIEE8L2Z1
bGwtdGl0bGU+PC9wZXJpb2RpY2FsPjxwYWdlcz5FOTQ3NC1lOTQ4MjwvcGFnZXM+PHZvbHVtZT4x
MTQ8L3ZvbHVtZT48bnVtYmVyPjQ1PC9udW1iZXI+PGVkaXRpb24+MjAxNzEwMjM8L2VkaXRpb24+
PGtleXdvcmRzPjxrZXl3b3JkPkFkaXBvc2UgVGlzc3VlLCBXaGl0ZS8qbWV0YWJvbGlzbS8qcGh5
c2lvbG9neTwva2V5d29yZD48a2V5d29yZD5BZGlwb3NpdHkvcGh5c2lvbG9neTwva2V5d29yZD48
a2V5d29yZD5BbmltYWxzPC9rZXl3b3JkPjxrZXl3b3JkPkJvZHkgVGVtcGVyYXR1cmUvcGh5c2lv
bG9neTwva2V5d29yZD48a2V5d29yZD5Cb2R5IFRlbXBlcmF0dXJlIFJlZ3VsYXRpb24vcGh5c2lv
bG9neTwva2V5d29yZD48a2V5d29yZD5DUklTUFItQ2FzIFN5c3RlbXMvKnBoeXNpb2xvZ3k8L2tl
eXdvcmQ+PGtleXdvcmQ+Q29sZCBUZW1wZXJhdHVyZTwva2V5d29yZD48a2V5d29yZD5FbmVyZ3kg
TWV0YWJvbGlzbS9waHlzaW9sb2d5PC9rZXl3b3JkPjxrZXl3b3JkPkZlbWFsZTwva2V5d29yZD48
a2V5d29yZD5MaXBvbHlzaXMvcGh5c2lvbG9neTwva2V5d29yZD48a2V5d29yZD5NYWxlPC9rZXl3
b3JkPjxrZXl3b3JkPk1pY2U8L2tleXdvcmQ+PGtleXdvcmQ+TWl0b2Nob25kcmlhL21ldGFib2xp
c208L2tleXdvcmQ+PGtleXdvcmQ+TWl0b2Nob25kcmlhbCBQcm90ZWlucy9tZXRhYm9saXNtPC9r
ZXl3b3JkPjxrZXl3b3JkPlN3aW5lPC9rZXl3b3JkPjxrZXl3b3JkPlRoZXJtb2dlbmVzaXMvKnBo
eXNpb2xvZ3k8L2tleXdvcmQ+PGtleXdvcmQ+VW5jb3VwbGluZyBQcm90ZWluIDEvKm1ldGFib2xp
c208L2tleXdvcmQ+PGtleXdvcmQ+Q1JJU1BSL0Nhczk8L2tleXdvcmQ+PGtleXdvcmQ+VWNwMTwv
a2V5d29yZD48a2V5d29yZD5mYXQgZGVwb3NpdGlvbjwva2V5d29yZD48a2V5d29yZD5waWc8L2tl
eXdvcmQ+PGtleXdvcmQ+dGhlcm1vcmVndWxhdGlvbjwva2V5d29yZD48L2tleXdvcmRzPjxkYXRl
cz48eWVhcj4yMDE3PC95ZWFyPjxwdWItZGF0ZXM+PGRhdGU+Tm92IDc8L2RhdGU+PC9wdWItZGF0
ZXM+PC9kYXRlcz48aXNibj4wMDI3LTg0MjQgKFByaW50KSYjeEQ7MDAyNy04NDI0PC9pc2JuPjxh
Y2Nlc3Npb24tbnVtPjI5MDc4MzE2PC9hY2Nlc3Npb24tbnVtPjx1cmxzPjwvdXJscz48Y3VzdG9t
MT5Db25mbGljdCBvZiBpbnRlcmVzdCBzdGF0ZW1lbnQ6IEouWi4sIFEuIFpoZW5nLCBKLkguLCBH
LlEuIGFuZCBXLkouIGhhdmUgYSBwZW5kaW5nIHBhdGVudCBhcHBsaWNhdGlvbiDigJxQcm9kdWN0
aW9uIG9mIHRyYW5zZ2VuaWMgcGlncyB0b2xlcmFudCB0byBjb2xkIHN0aW11bGF0aW9uIHdpdGgg
bGVhbiBwaGVub3R5cGUu4oCdPC9jdXN0b20xPjxjdXN0b20yPlBNQzU2OTI1NTA8L2N1c3RvbTI+
PGVsZWN0cm9uaWMtcmVzb3VyY2UtbnVtPjEwLjEwNzMvcG5hcy4xNzA3ODUzMTE0PC9lbGVjdHJv
bmljLXJlc291cmNlLW51bT48cmVtb3RlLWRhdGFiYXNlLXByb3ZpZGVyPk5MTTwvcmVtb3RlLWRh
dGFiYXNlLXByb3ZpZGVyPjxsYW5ndWFnZT5lbmc8L2xhbmd1YWdlPjwvcmVjb3JkPjwvQ2l0ZT48
L0VuZE5vdGU+AG==
</w:fldData>
        </w:fldChar>
      </w:r>
      <w:r w:rsidR="00BA184E">
        <w:rPr>
          <w:rFonts w:ascii="Times New Roman" w:eastAsia="PingFang SC" w:hAnsi="Times New Roman" w:cs="Times New Roman"/>
          <w:color w:val="000000" w:themeColor="text1"/>
        </w:rPr>
        <w:instrText xml:space="preserve"> ADDIN EN.CITE.DATA </w:instrText>
      </w:r>
      <w:r w:rsidR="00BA184E">
        <w:rPr>
          <w:rFonts w:ascii="Times New Roman" w:eastAsia="PingFang SC" w:hAnsi="Times New Roman" w:cs="Times New Roman"/>
          <w:color w:val="000000" w:themeColor="text1"/>
        </w:rPr>
      </w:r>
      <w:r w:rsidR="00BA184E">
        <w:rPr>
          <w:rFonts w:ascii="Times New Roman" w:eastAsia="PingFang SC" w:hAnsi="Times New Roman" w:cs="Times New Roman"/>
          <w:color w:val="000000" w:themeColor="text1"/>
        </w:rPr>
        <w:fldChar w:fldCharType="end"/>
      </w:r>
      <w:r w:rsidR="00D95737" w:rsidRPr="002604A3">
        <w:rPr>
          <w:rFonts w:ascii="Times New Roman" w:eastAsia="PingFang SC" w:hAnsi="Times New Roman" w:cs="Times New Roman"/>
          <w:color w:val="000000" w:themeColor="text1"/>
        </w:rPr>
      </w:r>
      <w:r w:rsidR="00D95737" w:rsidRPr="002604A3">
        <w:rPr>
          <w:rFonts w:ascii="Times New Roman" w:eastAsia="PingFang SC" w:hAnsi="Times New Roman" w:cs="Times New Roman"/>
          <w:color w:val="000000" w:themeColor="text1"/>
        </w:rPr>
        <w:fldChar w:fldCharType="separate"/>
      </w:r>
      <w:r w:rsidR="00BA184E" w:rsidRPr="00BA184E">
        <w:rPr>
          <w:rFonts w:ascii="Times New Roman" w:eastAsia="PingFang SC" w:hAnsi="Times New Roman" w:cs="Times New Roman"/>
          <w:noProof/>
          <w:color w:val="000000" w:themeColor="text1"/>
          <w:vertAlign w:val="superscript"/>
        </w:rPr>
        <w:t>5,6</w:t>
      </w:r>
      <w:r w:rsidR="00D95737" w:rsidRPr="002604A3">
        <w:rPr>
          <w:rFonts w:ascii="Times New Roman" w:eastAsia="PingFang SC" w:hAnsi="Times New Roman" w:cs="Times New Roman"/>
          <w:color w:val="000000" w:themeColor="text1"/>
        </w:rPr>
        <w:fldChar w:fldCharType="end"/>
      </w:r>
      <w:r w:rsidRPr="00322FAE">
        <w:rPr>
          <w:rFonts w:ascii="Times New Roman" w:eastAsia="宋体" w:hAnsi="Times New Roman" w:cs="Times New Roman"/>
        </w:rPr>
        <w:t xml:space="preserve"> Briefly, </w:t>
      </w:r>
      <w:r w:rsidRPr="00322FAE">
        <w:rPr>
          <w:rFonts w:ascii="Times New Roman" w:eastAsia="宋体" w:hAnsi="Times New Roman" w:cs="Times New Roman"/>
          <w:color w:val="000000"/>
        </w:rPr>
        <w:t>pig ovaries were harvested from a local slaughterhouse, stored in sterile normal saline at 37</w:t>
      </w:r>
      <w:r w:rsidR="004C63ED">
        <w:rPr>
          <w:rFonts w:ascii="Times New Roman" w:eastAsia="宋体" w:hAnsi="Times New Roman" w:cs="Times New Roman" w:hint="eastAsia"/>
          <w:color w:val="000000"/>
        </w:rPr>
        <w:t xml:space="preserve"> </w:t>
      </w:r>
      <w:r w:rsidRPr="00322FAE">
        <w:rPr>
          <w:rFonts w:ascii="Times New Roman" w:eastAsia="宋体" w:hAnsi="Times New Roman" w:cs="Times New Roman"/>
          <w:color w:val="000000"/>
        </w:rPr>
        <w:t>°C, and transferred to the laboratory within 1 h. Oocytes were aspirated from 3-6 mm antral follicles, and compact cumulus</w:t>
      </w:r>
      <w:r w:rsidR="00043D77">
        <w:rPr>
          <w:rFonts w:ascii="Times New Roman" w:eastAsia="宋体" w:hAnsi="Times New Roman" w:cs="Times New Roman"/>
          <w:color w:val="000000"/>
        </w:rPr>
        <w:t>-</w:t>
      </w:r>
      <w:r w:rsidRPr="00322FAE">
        <w:rPr>
          <w:rFonts w:ascii="Times New Roman" w:eastAsia="宋体" w:hAnsi="Times New Roman" w:cs="Times New Roman"/>
          <w:color w:val="000000"/>
        </w:rPr>
        <w:t>oocyte complexes (COCs) were selected under a stereomicroscope. After washing, COCs were incubated in maturation medium for 42-44 h at 39</w:t>
      </w:r>
      <w:r w:rsidR="004C63ED">
        <w:rPr>
          <w:rFonts w:ascii="Times New Roman" w:eastAsia="宋体" w:hAnsi="Times New Roman" w:cs="Times New Roman" w:hint="eastAsia"/>
          <w:color w:val="000000"/>
        </w:rPr>
        <w:t xml:space="preserve"> </w:t>
      </w:r>
      <w:r w:rsidRPr="00322FAE">
        <w:rPr>
          <w:rFonts w:ascii="Times New Roman" w:eastAsia="宋体" w:hAnsi="Times New Roman" w:cs="Times New Roman"/>
          <w:color w:val="000000"/>
        </w:rPr>
        <w:t xml:space="preserve">°C and </w:t>
      </w:r>
      <w:r w:rsidRPr="00322FAE">
        <w:rPr>
          <w:rFonts w:ascii="Times New Roman" w:eastAsia="宋体" w:hAnsi="Times New Roman" w:cs="Times New Roman"/>
        </w:rPr>
        <w:t>5% CO</w:t>
      </w:r>
      <w:r w:rsidRPr="00322FAE">
        <w:rPr>
          <w:rFonts w:ascii="Times New Roman" w:eastAsia="宋体" w:hAnsi="Times New Roman" w:cs="Times New Roman"/>
          <w:vertAlign w:val="subscript"/>
        </w:rPr>
        <w:t>2</w:t>
      </w:r>
      <w:r w:rsidRPr="00322FAE">
        <w:rPr>
          <w:rFonts w:ascii="Times New Roman" w:eastAsia="宋体" w:hAnsi="Times New Roman" w:cs="Times New Roman"/>
        </w:rPr>
        <w:t>.</w:t>
      </w:r>
      <w:r w:rsidRPr="00322FAE">
        <w:rPr>
          <w:rFonts w:ascii="Times New Roman" w:hAnsi="Times New Roman" w:cs="Times New Roman"/>
        </w:rPr>
        <w:t xml:space="preserve"> </w:t>
      </w:r>
      <w:r w:rsidRPr="00322FAE">
        <w:rPr>
          <w:rFonts w:ascii="Times New Roman" w:eastAsia="宋体" w:hAnsi="Times New Roman" w:cs="Times New Roman"/>
        </w:rPr>
        <w:t xml:space="preserve">Enucleated </w:t>
      </w:r>
      <w:r w:rsidRPr="00322FAE">
        <w:rPr>
          <w:rFonts w:ascii="Times New Roman" w:eastAsia="宋体" w:hAnsi="Times New Roman" w:cs="Times New Roman"/>
          <w:color w:val="000000"/>
        </w:rPr>
        <w:t>oocyte</w:t>
      </w:r>
      <w:r w:rsidRPr="00322FAE">
        <w:rPr>
          <w:rFonts w:ascii="Times New Roman" w:eastAsia="宋体" w:hAnsi="Times New Roman" w:cs="Times New Roman"/>
        </w:rPr>
        <w:t>s and nuclear donors (</w:t>
      </w:r>
      <w:r w:rsidRPr="00322FAE">
        <w:rPr>
          <w:rFonts w:ascii="Times New Roman" w:eastAsia="宋体" w:hAnsi="Times New Roman" w:cs="Times New Roman"/>
          <w:color w:val="000000"/>
        </w:rPr>
        <w:t>3KO.8KI fibroblasts) were then prepared. A single 3KO.8KI pig fibroblast was injected into the perivitelline space of an enucleated oocyte. After fusion, fused oocytes were activated by electric pulse and then cultured at 39</w:t>
      </w:r>
      <w:r w:rsidR="004C63ED">
        <w:rPr>
          <w:rFonts w:ascii="Times New Roman" w:eastAsia="宋体" w:hAnsi="Times New Roman" w:cs="Times New Roman" w:hint="eastAsia"/>
          <w:color w:val="000000"/>
        </w:rPr>
        <w:t xml:space="preserve"> </w:t>
      </w:r>
      <w:r w:rsidRPr="00322FAE">
        <w:rPr>
          <w:rFonts w:ascii="Times New Roman" w:eastAsia="宋体" w:hAnsi="Times New Roman" w:cs="Times New Roman"/>
          <w:color w:val="000000"/>
        </w:rPr>
        <w:t xml:space="preserve">°C and </w:t>
      </w:r>
      <w:r w:rsidRPr="00322FAE">
        <w:rPr>
          <w:rFonts w:ascii="Times New Roman" w:eastAsia="宋体" w:hAnsi="Times New Roman" w:cs="Times New Roman"/>
        </w:rPr>
        <w:t>5% CO</w:t>
      </w:r>
      <w:r w:rsidRPr="00322FAE">
        <w:rPr>
          <w:rFonts w:ascii="Times New Roman" w:eastAsia="宋体" w:hAnsi="Times New Roman" w:cs="Times New Roman"/>
          <w:vertAlign w:val="subscript"/>
        </w:rPr>
        <w:t>2</w:t>
      </w:r>
      <w:r w:rsidRPr="00322FAE">
        <w:rPr>
          <w:rFonts w:ascii="Times New Roman" w:eastAsia="宋体" w:hAnsi="Times New Roman" w:cs="Times New Roman"/>
        </w:rPr>
        <w:t xml:space="preserve"> </w:t>
      </w:r>
      <w:r w:rsidRPr="00322FAE">
        <w:rPr>
          <w:rFonts w:ascii="Times New Roman" w:eastAsia="宋体" w:hAnsi="Times New Roman" w:cs="Times New Roman"/>
          <w:color w:val="000000"/>
        </w:rPr>
        <w:t xml:space="preserve">in porcine zygote medium for 14-16 h. </w:t>
      </w:r>
      <w:r w:rsidRPr="00322FAE">
        <w:rPr>
          <w:rFonts w:ascii="Times New Roman" w:eastAsia="宋体" w:hAnsi="Times New Roman" w:cs="Times New Roman"/>
        </w:rPr>
        <w:t xml:space="preserve">The cloned embryos </w:t>
      </w:r>
      <w:r w:rsidRPr="00322FAE">
        <w:rPr>
          <w:rFonts w:ascii="Times New Roman" w:eastAsia="宋体" w:hAnsi="Times New Roman" w:cs="Times New Roman"/>
          <w:color w:val="000000"/>
        </w:rPr>
        <w:t xml:space="preserve">in good condition were transplanted into the oviduct of the surrogate </w:t>
      </w:r>
      <w:r w:rsidRPr="00C85263">
        <w:rPr>
          <w:rFonts w:ascii="Times New Roman" w:eastAsia="宋体" w:hAnsi="Times New Roman" w:cs="Times New Roman"/>
          <w:color w:val="000000"/>
        </w:rPr>
        <w:t>Bama miniature pig</w:t>
      </w:r>
      <w:r w:rsidRPr="00322FAE">
        <w:rPr>
          <w:rFonts w:ascii="Times New Roman" w:eastAsia="宋体" w:hAnsi="Times New Roman" w:cs="Times New Roman"/>
          <w:color w:val="000000"/>
        </w:rPr>
        <w:t xml:space="preserve">. </w:t>
      </w:r>
      <w:r w:rsidRPr="00322FAE">
        <w:rPr>
          <w:rFonts w:ascii="Times New Roman" w:eastAsia="宋体" w:hAnsi="Times New Roman" w:cs="Times New Roman"/>
        </w:rPr>
        <w:t>Gestation</w:t>
      </w:r>
      <w:r w:rsidRPr="00322FAE">
        <w:rPr>
          <w:rFonts w:ascii="Times New Roman" w:eastAsia="宋体" w:hAnsi="Times New Roman" w:cs="Times New Roman"/>
          <w:color w:val="000000"/>
        </w:rPr>
        <w:t xml:space="preserve"> of the pigs was monitored by ultrasound starting on day 28 after embryo transfer. The cloned piglets were born naturally.</w:t>
      </w:r>
      <w:r w:rsidR="00B15175">
        <w:rPr>
          <w:rFonts w:ascii="Times New Roman" w:eastAsia="宋体" w:hAnsi="Times New Roman" w:cs="Times New Roman" w:hint="eastAsia"/>
          <w:color w:val="000000"/>
        </w:rPr>
        <w:t xml:space="preserve"> </w:t>
      </w:r>
      <w:r w:rsidR="00B15175" w:rsidRPr="006B3140">
        <w:rPr>
          <w:rFonts w:ascii="Times New Roman" w:hAnsi="Times New Roman" w:cs="Times New Roman"/>
          <w:color w:val="000000"/>
        </w:rPr>
        <w:t>Before</w:t>
      </w:r>
      <w:r w:rsidR="00B15175" w:rsidRPr="003B52E5">
        <w:rPr>
          <w:rFonts w:ascii="Times New Roman" w:hAnsi="Times New Roman" w:cs="Times New Roman"/>
          <w:color w:val="000000"/>
        </w:rPr>
        <w:t xml:space="preserve"> being designated as donors, the SGGEP underwent pathogen screening as describe</w:t>
      </w:r>
      <w:r w:rsidR="00B15175" w:rsidRPr="006B3140">
        <w:rPr>
          <w:rFonts w:ascii="Times New Roman" w:hAnsi="Times New Roman" w:cs="Times New Roman"/>
          <w:color w:val="000000"/>
        </w:rPr>
        <w:t>d</w:t>
      </w:r>
      <w:r w:rsidR="003C5433">
        <w:rPr>
          <w:rFonts w:ascii="Times New Roman" w:hAnsi="Times New Roman" w:cs="Times New Roman" w:hint="eastAsia"/>
          <w:color w:val="000000"/>
        </w:rPr>
        <w:t xml:space="preserve">. </w:t>
      </w:r>
      <w:r w:rsidR="00B15175" w:rsidRPr="003B52E5">
        <w:rPr>
          <w:rFonts w:ascii="Times New Roman" w:hAnsi="Times New Roman" w:cs="Times New Roman"/>
          <w:color w:val="000000"/>
        </w:rPr>
        <w:fldChar w:fldCharType="begin">
          <w:fldData xml:space="preserve">PEVuZE5vdGU+PENpdGU+PEF1dGhvcj5HcmlmZml0aDwvQXV0aG9yPjxZZWFyPjIwMjI8L1llYXI+
PFJlY051bT4xPC9SZWNOdW0+PERpc3BsYXlUZXh0PjxzdHlsZSBmYWNlPSJzdXBlcnNjcmlwdCI+
Nzwvc3R5bGU+PC9EaXNwbGF5VGV4dD48cmVjb3JkPjxyZWMtbnVtYmVyPjE8L3JlYy1udW1iZXI+
PGZvcmVpZ24ta2V5cz48a2V5IGFwcD0iRU4iIGRiLWlkPSIwZnQ1eDl3eDR0dDJzMWV0MnIyeDJm
dGY5MGV4ZDJmOTU1ZXciIHRpbWVzdGFtcD0iMTY5ODI4NzE1MiI+MTwva2V5PjwvZm9yZWlnbi1r
ZXlzPjxyZWYtdHlwZSBuYW1lPSJKb3VybmFsIEFydGljbGUiPjE3PC9yZWYtdHlwZT48Y29udHJp
YnV0b3JzPjxhdXRob3JzPjxhdXRob3I+R3JpZmZpdGgsIEIuIFAuPC9hdXRob3I+PGF1dGhvcj5H
b2VybGljaCwgQy4gRS48L2F1dGhvcj48YXV0aG9yPlNpbmdoLCBBLiBLLjwvYXV0aG9yPjxhdXRo
b3I+Um90aGJsYXR0LCBNLjwvYXV0aG9yPjxhdXRob3I+TGF1LCBDLiBMLjwvYXV0aG9yPjxhdXRo
b3I+U2hhaCwgQS48L2F1dGhvcj48YXV0aG9yPkxvcmJlciwgTS48L2F1dGhvcj48YXV0aG9yPkdy
YXppb2xpLCBBLjwvYXV0aG9yPjxhdXRob3I+U2FoYXJpYSwgSy4gSy48L2F1dGhvcj48YXV0aG9y
PkhvbmcsIFMuIE4uPC9hdXRob3I+PGF1dGhvcj5Kb3NlcGgsIFMuIE0uPC9hdXRob3I+PGF1dGhv
cj5BeWFyZXMsIEQuPC9hdXRob3I+PGF1dGhvcj5Nb2hpdWRkaW4sIE0uIE0uPC9hdXRob3I+PC9h
dXRob3JzPjwvY29udHJpYnV0b3JzPjxhdXRoLWFkZHJlc3M+RnJvbSB0aGUgRGVwYXJ0bWVudCBv
ZiBTdXJnZXJ5IChCLlAuRy4sIEMuRS5HLiwgQS5LLlMuLCBDLkwuTC4sIEEuUy4sIE0uTS5NLiks
IHRoZSBQcm9ncmFtIGluIFRyYXVtYSwgUi4gQWRhbXMgQ293bGV5IFNob2NrIFRyYXVtYSBDZW50
ZXIsIERlcGFydG1lbnQgb2YgTWVkaWNpbmUgKEEuRy4pLCB0aGUgSW5zdGl0dXRlIG9mIEh1bWFu
IFZpcm9sb2d5LCBEaXZpc2lvbiBvZiBJbmZlY3Rpb3VzIERpc2Vhc2VzIChLLksuUy4pLCBhbmQg
dGhlIERlcGFydG1lbnQgb2YgTWVkaWNpbmUsIERpdmlzaW9uIG9mIENhcmRpb2xvZ3kgKFMuTi5I
LiwgUy5NLkouKSwgVW5pdmVyc2l0eSBvZiBNYXJ5bGFuZCBTY2hvb2wgb2YgTWVkaWNpbmUsIEJh
bHRpbW9yZSwgYW5kIFVuaXRlZCBUaGVyYXBldXRpY3MsIFNpbHZlciBTcHJpbmcgKE0uUi4sIE0u
TC4pIC0gYm90aCBpbiBNYXJ5bGFuZDsgYW5kIFJldml2aWNvciwgQmxhY2tzYnVyZywgVkEgKEQu
QS4pLjwvYXV0aC1hZGRyZXNzPjx0aXRsZXM+PHRpdGxlPkdlbmV0aWNhbGx5IE1vZGlmaWVkIFBv
cmNpbmUtdG8tSHVtYW4gQ2FyZGlhYyBYZW5vdHJhbnNwbGFudGF0aW9uPC90aXRsZT48c2Vjb25k
YXJ5LXRpdGxlPk4gRW5nbCBKIE1lZDwvc2Vjb25kYXJ5LXRpdGxlPjwvdGl0bGVzPjxwZXJpb2Rp
Y2FsPjxmdWxsLXRpdGxlPk4gRW5nbCBKIE1lZDwvZnVsbC10aXRsZT48L3BlcmlvZGljYWw+PHBh
Z2VzPjM1LTQ0PC9wYWdlcz48dm9sdW1lPjM4Nzwvdm9sdW1lPjxudW1iZXI+MTwvbnVtYmVyPjxl
ZGl0aW9uPjIwMjIwNjIyPC9lZGl0aW9uPjxrZXl3b3Jkcz48a2V5d29yZD5BbmltYWxzPC9rZXl3
b3JkPjxrZXl3b3JkPipBbmltYWxzLCBHZW5ldGljYWxseSBNb2RpZmllZC9nZW5ldGljczwva2V5
d29yZD48a2V5d29yZD5FeHRyYWNvcnBvcmVhbCBNZW1icmFuZSBPeHlnZW5hdGlvbjwva2V5d29y
ZD48a2V5d29yZD5IZWFydDwva2V5d29yZD48a2V5d29yZD4qSGVhcnQgVHJhbnNwbGFudGF0aW9u
L21ldGhvZHM8L2tleXdvcmQ+PGtleXdvcmQ+KkhldGVyb2dyYWZ0czwva2V5d29yZD48a2V5d29y
ZD5IdW1hbnM8L2tleXdvcmQ+PGtleXdvcmQ+SW1tdW5vc3VwcHJlc3Npb24gVGhlcmFweTwva2V5
d29yZD48a2V5d29yZD5Td2luZTwva2V5d29yZD48a2V5d29yZD4qVHJhbnNwbGFudGF0aW9uLCBI
ZXRlcm9sb2dvdXMvbWV0aG9kczwva2V5d29yZD48L2tleXdvcmRzPjxkYXRlcz48eWVhcj4yMDIy
PC95ZWFyPjxwdWItZGF0ZXM+PGRhdGU+SnVsIDc8L2RhdGU+PC9wdWItZGF0ZXM+PC9kYXRlcz48
aXNibj4wMDI4LTQ3OTMgKFByaW50KSYjeEQ7MDAyOC00NzkzPC9pc2JuPjxhY2Nlc3Npb24tbnVt
PjM1NzMxOTEyPC9hY2Nlc3Npb24tbnVtPjx1cmxzPjwvdXJscz48Y3VzdG9tMj5QTUMxMDM2MTA3
MDwvY3VzdG9tMj48Y3VzdG9tNj5OSUhNUzE4ODY5NzM8L2N1c3RvbTY+PGVsZWN0cm9uaWMtcmVz
b3VyY2UtbnVtPjEwLjEwNTYvTkVKTW9hMjIwMTQyMjwvZWxlY3Ryb25pYy1yZXNvdXJjZS1udW0+
PHJlbW90ZS1kYXRhYmFzZS1wcm92aWRlcj5OTE08L3JlbW90ZS1kYXRhYmFzZS1wcm92aWRlcj48
bGFuZ3VhZ2U+ZW5nPC9sYW5ndWFnZT48L3JlY29yZD48L0NpdGU+PC9FbmROb3RlPn==
</w:fldData>
        </w:fldChar>
      </w:r>
      <w:r w:rsidR="00BA184E">
        <w:rPr>
          <w:rFonts w:ascii="Times New Roman" w:hAnsi="Times New Roman" w:cs="Times New Roman"/>
          <w:color w:val="000000"/>
        </w:rPr>
        <w:instrText xml:space="preserve"> ADDIN EN.CITE </w:instrText>
      </w:r>
      <w:r w:rsidR="00BA184E">
        <w:rPr>
          <w:rFonts w:ascii="Times New Roman" w:hAnsi="Times New Roman" w:cs="Times New Roman"/>
          <w:color w:val="000000"/>
        </w:rPr>
        <w:fldChar w:fldCharType="begin">
          <w:fldData xml:space="preserve">PEVuZE5vdGU+PENpdGU+PEF1dGhvcj5HcmlmZml0aDwvQXV0aG9yPjxZZWFyPjIwMjI8L1llYXI+
PFJlY051bT4xPC9SZWNOdW0+PERpc3BsYXlUZXh0PjxzdHlsZSBmYWNlPSJzdXBlcnNjcmlwdCI+
Nzwvc3R5bGU+PC9EaXNwbGF5VGV4dD48cmVjb3JkPjxyZWMtbnVtYmVyPjE8L3JlYy1udW1iZXI+
PGZvcmVpZ24ta2V5cz48a2V5IGFwcD0iRU4iIGRiLWlkPSIwZnQ1eDl3eDR0dDJzMWV0MnIyeDJm
dGY5MGV4ZDJmOTU1ZXciIHRpbWVzdGFtcD0iMTY5ODI4NzE1MiI+MTwva2V5PjwvZm9yZWlnbi1r
ZXlzPjxyZWYtdHlwZSBuYW1lPSJKb3VybmFsIEFydGljbGUiPjE3PC9yZWYtdHlwZT48Y29udHJp
YnV0b3JzPjxhdXRob3JzPjxhdXRob3I+R3JpZmZpdGgsIEIuIFAuPC9hdXRob3I+PGF1dGhvcj5H
b2VybGljaCwgQy4gRS48L2F1dGhvcj48YXV0aG9yPlNpbmdoLCBBLiBLLjwvYXV0aG9yPjxhdXRo
b3I+Um90aGJsYXR0LCBNLjwvYXV0aG9yPjxhdXRob3I+TGF1LCBDLiBMLjwvYXV0aG9yPjxhdXRo
b3I+U2hhaCwgQS48L2F1dGhvcj48YXV0aG9yPkxvcmJlciwgTS48L2F1dGhvcj48YXV0aG9yPkdy
YXppb2xpLCBBLjwvYXV0aG9yPjxhdXRob3I+U2FoYXJpYSwgSy4gSy48L2F1dGhvcj48YXV0aG9y
PkhvbmcsIFMuIE4uPC9hdXRob3I+PGF1dGhvcj5Kb3NlcGgsIFMuIE0uPC9hdXRob3I+PGF1dGhv
cj5BeWFyZXMsIEQuPC9hdXRob3I+PGF1dGhvcj5Nb2hpdWRkaW4sIE0uIE0uPC9hdXRob3I+PC9h
dXRob3JzPjwvY29udHJpYnV0b3JzPjxhdXRoLWFkZHJlc3M+RnJvbSB0aGUgRGVwYXJ0bWVudCBv
ZiBTdXJnZXJ5IChCLlAuRy4sIEMuRS5HLiwgQS5LLlMuLCBDLkwuTC4sIEEuUy4sIE0uTS5NLiks
IHRoZSBQcm9ncmFtIGluIFRyYXVtYSwgUi4gQWRhbXMgQ293bGV5IFNob2NrIFRyYXVtYSBDZW50
ZXIsIERlcGFydG1lbnQgb2YgTWVkaWNpbmUgKEEuRy4pLCB0aGUgSW5zdGl0dXRlIG9mIEh1bWFu
IFZpcm9sb2d5LCBEaXZpc2lvbiBvZiBJbmZlY3Rpb3VzIERpc2Vhc2VzIChLLksuUy4pLCBhbmQg
dGhlIERlcGFydG1lbnQgb2YgTWVkaWNpbmUsIERpdmlzaW9uIG9mIENhcmRpb2xvZ3kgKFMuTi5I
LiwgUy5NLkouKSwgVW5pdmVyc2l0eSBvZiBNYXJ5bGFuZCBTY2hvb2wgb2YgTWVkaWNpbmUsIEJh
bHRpbW9yZSwgYW5kIFVuaXRlZCBUaGVyYXBldXRpY3MsIFNpbHZlciBTcHJpbmcgKE0uUi4sIE0u
TC4pIC0gYm90aCBpbiBNYXJ5bGFuZDsgYW5kIFJldml2aWNvciwgQmxhY2tzYnVyZywgVkEgKEQu
QS4pLjwvYXV0aC1hZGRyZXNzPjx0aXRsZXM+PHRpdGxlPkdlbmV0aWNhbGx5IE1vZGlmaWVkIFBv
cmNpbmUtdG8tSHVtYW4gQ2FyZGlhYyBYZW5vdHJhbnNwbGFudGF0aW9uPC90aXRsZT48c2Vjb25k
YXJ5LXRpdGxlPk4gRW5nbCBKIE1lZDwvc2Vjb25kYXJ5LXRpdGxlPjwvdGl0bGVzPjxwZXJpb2Rp
Y2FsPjxmdWxsLXRpdGxlPk4gRW5nbCBKIE1lZDwvZnVsbC10aXRsZT48L3BlcmlvZGljYWw+PHBh
Z2VzPjM1LTQ0PC9wYWdlcz48dm9sdW1lPjM4Nzwvdm9sdW1lPjxudW1iZXI+MTwvbnVtYmVyPjxl
ZGl0aW9uPjIwMjIwNjIyPC9lZGl0aW9uPjxrZXl3b3Jkcz48a2V5d29yZD5BbmltYWxzPC9rZXl3
b3JkPjxrZXl3b3JkPipBbmltYWxzLCBHZW5ldGljYWxseSBNb2RpZmllZC9nZW5ldGljczwva2V5
d29yZD48a2V5d29yZD5FeHRyYWNvcnBvcmVhbCBNZW1icmFuZSBPeHlnZW5hdGlvbjwva2V5d29y
ZD48a2V5d29yZD5IZWFydDwva2V5d29yZD48a2V5d29yZD4qSGVhcnQgVHJhbnNwbGFudGF0aW9u
L21ldGhvZHM8L2tleXdvcmQ+PGtleXdvcmQ+KkhldGVyb2dyYWZ0czwva2V5d29yZD48a2V5d29y
ZD5IdW1hbnM8L2tleXdvcmQ+PGtleXdvcmQ+SW1tdW5vc3VwcHJlc3Npb24gVGhlcmFweTwva2V5
d29yZD48a2V5d29yZD5Td2luZTwva2V5d29yZD48a2V5d29yZD4qVHJhbnNwbGFudGF0aW9uLCBI
ZXRlcm9sb2dvdXMvbWV0aG9kczwva2V5d29yZD48L2tleXdvcmRzPjxkYXRlcz48eWVhcj4yMDIy
PC95ZWFyPjxwdWItZGF0ZXM+PGRhdGU+SnVsIDc8L2RhdGU+PC9wdWItZGF0ZXM+PC9kYXRlcz48
aXNibj4wMDI4LTQ3OTMgKFByaW50KSYjeEQ7MDAyOC00NzkzPC9pc2JuPjxhY2Nlc3Npb24tbnVt
PjM1NzMxOTEyPC9hY2Nlc3Npb24tbnVtPjx1cmxzPjwvdXJscz48Y3VzdG9tMj5QTUMxMDM2MTA3
MDwvY3VzdG9tMj48Y3VzdG9tNj5OSUhNUzE4ODY5NzM8L2N1c3RvbTY+PGVsZWN0cm9uaWMtcmVz
b3VyY2UtbnVtPjEwLjEwNTYvTkVKTW9hMjIwMTQyMjwvZWxlY3Ryb25pYy1yZXNvdXJjZS1udW0+
PHJlbW90ZS1kYXRhYmFzZS1wcm92aWRlcj5OTE08L3JlbW90ZS1kYXRhYmFzZS1wcm92aWRlcj48
bGFuZ3VhZ2U+ZW5nPC9sYW5ndWFnZT48L3JlY29yZD48L0NpdGU+PC9FbmROb3RlPn==
</w:fldData>
        </w:fldChar>
      </w:r>
      <w:r w:rsidR="00BA184E">
        <w:rPr>
          <w:rFonts w:ascii="Times New Roman" w:hAnsi="Times New Roman" w:cs="Times New Roman"/>
          <w:color w:val="000000"/>
        </w:rPr>
        <w:instrText xml:space="preserve"> ADDIN EN.CITE.DATA </w:instrText>
      </w:r>
      <w:r w:rsidR="00BA184E">
        <w:rPr>
          <w:rFonts w:ascii="Times New Roman" w:hAnsi="Times New Roman" w:cs="Times New Roman"/>
          <w:color w:val="000000"/>
        </w:rPr>
      </w:r>
      <w:r w:rsidR="00BA184E">
        <w:rPr>
          <w:rFonts w:ascii="Times New Roman" w:hAnsi="Times New Roman" w:cs="Times New Roman"/>
          <w:color w:val="000000"/>
        </w:rPr>
        <w:fldChar w:fldCharType="end"/>
      </w:r>
      <w:r w:rsidR="00B15175" w:rsidRPr="003B52E5">
        <w:rPr>
          <w:rFonts w:ascii="Times New Roman" w:hAnsi="Times New Roman" w:cs="Times New Roman"/>
          <w:color w:val="000000"/>
        </w:rPr>
      </w:r>
      <w:r w:rsidR="00B15175" w:rsidRPr="003B52E5">
        <w:rPr>
          <w:rFonts w:ascii="Times New Roman" w:hAnsi="Times New Roman" w:cs="Times New Roman"/>
          <w:color w:val="000000"/>
        </w:rPr>
        <w:fldChar w:fldCharType="separate"/>
      </w:r>
      <w:r w:rsidR="00BA184E" w:rsidRPr="00BA184E">
        <w:rPr>
          <w:rFonts w:ascii="Times New Roman" w:hAnsi="Times New Roman" w:cs="Times New Roman"/>
          <w:noProof/>
          <w:color w:val="000000"/>
          <w:vertAlign w:val="superscript"/>
        </w:rPr>
        <w:t>7</w:t>
      </w:r>
      <w:r w:rsidR="00B15175" w:rsidRPr="003B52E5">
        <w:rPr>
          <w:rFonts w:ascii="Times New Roman" w:hAnsi="Times New Roman" w:cs="Times New Roman"/>
          <w:color w:val="000000"/>
        </w:rPr>
        <w:fldChar w:fldCharType="end"/>
      </w:r>
      <w:r w:rsidR="00B15175" w:rsidRPr="003B52E5">
        <w:rPr>
          <w:rFonts w:ascii="Times New Roman" w:hAnsi="Times New Roman" w:cs="Times New Roman"/>
          <w:color w:val="000000"/>
        </w:rPr>
        <w:t xml:space="preserve">. </w:t>
      </w:r>
      <w:r w:rsidR="00FF3E6B" w:rsidRPr="00AA10AC">
        <w:rPr>
          <w:rFonts w:ascii="Times New Roman" w:hAnsi="Times New Roman" w:cs="Times New Roman" w:hint="eastAsia"/>
          <w:color w:val="000000"/>
        </w:rPr>
        <w:t>D</w:t>
      </w:r>
      <w:r w:rsidR="00B15175" w:rsidRPr="00AA10AC">
        <w:rPr>
          <w:rFonts w:ascii="Times New Roman" w:hAnsi="Times New Roman" w:cs="Times New Roman"/>
          <w:color w:val="000000"/>
        </w:rPr>
        <w:t>etails</w:t>
      </w:r>
      <w:r w:rsidR="003C5433" w:rsidRPr="00AA10AC">
        <w:rPr>
          <w:rFonts w:ascii="Times New Roman" w:hAnsi="Times New Roman" w:cs="Times New Roman" w:hint="eastAsia"/>
          <w:color w:val="000000"/>
        </w:rPr>
        <w:t xml:space="preserve"> </w:t>
      </w:r>
      <w:r w:rsidR="00043D77" w:rsidRPr="00AA10AC">
        <w:rPr>
          <w:rFonts w:ascii="Times New Roman" w:hAnsi="Times New Roman" w:cs="Times New Roman"/>
          <w:color w:val="000000"/>
        </w:rPr>
        <w:t>a</w:t>
      </w:r>
      <w:r w:rsidR="003C5433" w:rsidRPr="00AA10AC">
        <w:rPr>
          <w:rFonts w:ascii="Times New Roman" w:hAnsi="Times New Roman" w:cs="Times New Roman" w:hint="eastAsia"/>
          <w:color w:val="000000"/>
        </w:rPr>
        <w:t xml:space="preserve">re shown in </w:t>
      </w:r>
      <w:r w:rsidR="00700EF9">
        <w:rPr>
          <w:rFonts w:ascii="Times New Roman" w:hAnsi="Times New Roman" w:cs="Times New Roman" w:hint="eastAsia"/>
          <w:color w:val="000000"/>
        </w:rPr>
        <w:t xml:space="preserve">Supplementary </w:t>
      </w:r>
      <w:r w:rsidR="00B15175" w:rsidRPr="00AA10AC">
        <w:rPr>
          <w:rFonts w:ascii="Times New Roman" w:hAnsi="Times New Roman" w:cs="Times New Roman"/>
          <w:color w:val="000000"/>
        </w:rPr>
        <w:t>Table 2.</w:t>
      </w:r>
    </w:p>
    <w:p w14:paraId="7B9C7DBC" w14:textId="77777777" w:rsidR="006B3140" w:rsidRDefault="006B3140" w:rsidP="006B3140">
      <w:pPr>
        <w:autoSpaceDE w:val="0"/>
        <w:autoSpaceDN w:val="0"/>
        <w:adjustRightInd w:val="0"/>
        <w:spacing w:line="480" w:lineRule="auto"/>
        <w:jc w:val="both"/>
        <w:rPr>
          <w:rFonts w:ascii="Times New Roman" w:hAnsi="Times New Roman" w:cs="Times New Roman"/>
          <w:color w:val="000000"/>
        </w:rPr>
      </w:pPr>
    </w:p>
    <w:p w14:paraId="3CCFF5AF" w14:textId="72532AC3" w:rsidR="006B3140" w:rsidRDefault="00667312" w:rsidP="006B3140">
      <w:pPr>
        <w:autoSpaceDE w:val="0"/>
        <w:autoSpaceDN w:val="0"/>
        <w:adjustRightInd w:val="0"/>
        <w:spacing w:line="480" w:lineRule="auto"/>
        <w:jc w:val="both"/>
        <w:rPr>
          <w:rFonts w:ascii="Times New Roman" w:hAnsi="Times New Roman" w:cs="Times New Roman"/>
          <w:color w:val="000000"/>
        </w:rPr>
      </w:pPr>
      <w:r w:rsidRPr="006B3140">
        <w:rPr>
          <w:rFonts w:ascii="Times New Roman" w:eastAsia="宋体" w:hAnsi="Times New Roman" w:cs="Times New Roman"/>
          <w:b/>
          <w:bCs/>
          <w:color w:val="000000"/>
        </w:rPr>
        <w:t>Immunofluorescent staining</w:t>
      </w:r>
    </w:p>
    <w:p w14:paraId="76B98DC8" w14:textId="7EF2D20D" w:rsidR="006B3140" w:rsidRDefault="00667312" w:rsidP="006B3140">
      <w:pPr>
        <w:autoSpaceDE w:val="0"/>
        <w:autoSpaceDN w:val="0"/>
        <w:adjustRightInd w:val="0"/>
        <w:spacing w:line="480" w:lineRule="auto"/>
        <w:jc w:val="both"/>
        <w:rPr>
          <w:rFonts w:ascii="Times New Roman" w:hAnsi="Times New Roman" w:cs="Times New Roman"/>
          <w:color w:val="000000"/>
        </w:rPr>
      </w:pPr>
      <w:r w:rsidRPr="006B3140">
        <w:rPr>
          <w:rFonts w:ascii="Times New Roman" w:eastAsia="宋体" w:hAnsi="Times New Roman" w:cs="Times New Roman"/>
          <w:color w:val="000000"/>
        </w:rPr>
        <w:t xml:space="preserve">Paraformaldehyde (PFA)-fixed, paraffin-embedded skin specimens were prepared and sectioned into 5-μm-thick slices as described previously. </w:t>
      </w:r>
      <w:r w:rsidR="00402A63">
        <w:rPr>
          <w:rFonts w:ascii="Times New Roman" w:eastAsia="宋体" w:hAnsi="Times New Roman" w:cs="Times New Roman"/>
          <w:color w:val="000000"/>
        </w:rPr>
        <w:fldChar w:fldCharType="begin"/>
      </w:r>
      <w:r w:rsidR="00BA184E">
        <w:rPr>
          <w:rFonts w:ascii="Times New Roman" w:eastAsia="宋体" w:hAnsi="Times New Roman" w:cs="Times New Roman"/>
          <w:color w:val="000000"/>
        </w:rPr>
        <w:instrText xml:space="preserve"> ADDIN EN.CITE &lt;EndNote&gt;&lt;Cite&gt;&lt;Author&gt;Rao&lt;/Author&gt;&lt;Year&gt;2024&lt;/Year&gt;&lt;RecNum&gt;115&lt;/RecNum&gt;&lt;DisplayText&gt;&lt;style face="superscript"&gt;8&lt;/style&gt;&lt;/DisplayText&gt;&lt;record&gt;&lt;rec-number&gt;115&lt;/rec-number&gt;&lt;foreign-keys&gt;&lt;key app="EN" db-id="0ft5x9wx4tt2s1et2r2x2ftf90exd2f955ew" timestamp="1714220897"&gt;115&lt;/key&gt;&lt;/foreign-keys&gt;&lt;ref-type name="Journal Article"&gt;17&lt;/ref-type&gt;&lt;contributors&gt;&lt;authors&gt;&lt;author&gt;Rao, Shanshan&lt;/author&gt;&lt;author&gt;He, Zehui&lt;/author&gt;&lt;author&gt;Wang, Zun&lt;/author&gt;&lt;author&gt;Yin, Hao&lt;/author&gt;&lt;author&gt;Hu, Xiongke&lt;/author&gt;&lt;author&gt;Tan, Yijuan&lt;/author&gt;&lt;author&gt;Wan, Tengfei&lt;/author&gt;&lt;author&gt;Zhu, Hao&lt;/author&gt;&lt;author&gt;Luo, Yi&lt;/author&gt;&lt;author&gt;Wang, Xin&lt;/author&gt;&lt;author&gt;Li, Hongming&lt;/author&gt;&lt;author&gt;Wang, Zhenxing&lt;/author&gt;&lt;author&gt;Hu, Xinyue&lt;/author&gt;&lt;author&gt;Hong, Chungu&lt;/author&gt;&lt;author&gt;Wang, Yiyi&lt;/author&gt;&lt;author&gt;Luo, Mingjie&lt;/author&gt;&lt;author&gt;Du, Wei&lt;/author&gt;&lt;author&gt;Qian, Yuxuan&lt;/author&gt;&lt;author&gt;Tang, Siyuan&lt;/author&gt;&lt;author&gt;Xie, Hui&lt;/author&gt;&lt;author&gt;Chen, Chunyuan&lt;/author&gt;&lt;/authors&gt;&lt;/contributors&gt;&lt;titles&gt;&lt;title&gt;Extracellular vesicles from human urine-derived stem cells delay aging through the transfer of PLAU and TIMP1&lt;/title&gt;&lt;secondary-title&gt;Acta Pharmaceutica Sinica B&lt;/secondary-title&gt;&lt;/titles&gt;&lt;periodical&gt;&lt;full-title&gt;Acta Pharmaceutica Sinica B&lt;/full-title&gt;&lt;/periodical&gt;&lt;pages&gt;1166-1186&lt;/pages&gt;&lt;volume&gt;14&lt;/volume&gt;&lt;number&gt;3&lt;/number&gt;&lt;keywords&gt;&lt;keyword&gt;Extracellular vesicles&lt;/keyword&gt;&lt;keyword&gt;Urine-derived stem cells&lt;/keyword&gt;&lt;keyword&gt;Cellular senescence&lt;/keyword&gt;&lt;keyword&gt;Anti-aging&lt;/keyword&gt;&lt;keyword&gt;PLAU&lt;/keyword&gt;&lt;keyword&gt;TIMP1&lt;/keyword&gt;&lt;keyword&gt;Senescence-accelerated mice&lt;/keyword&gt;&lt;keyword&gt;Natural aging mice&lt;/keyword&gt;&lt;/keywords&gt;&lt;dates&gt;&lt;year&gt;2024&lt;/year&gt;&lt;pub-dates&gt;&lt;date&gt;2024/03/01/&lt;/date&gt;&lt;/pub-dates&gt;&lt;/dates&gt;&lt;isbn&gt;2211-3835&lt;/isbn&gt;&lt;urls&gt;&lt;related-urls&gt;&lt;url&gt;https://www.sciencedirect.com/science/article/pii/S2211383523004768&lt;/url&gt;&lt;/related-urls&gt;&lt;/urls&gt;&lt;electronic-resource-num&gt;https://doi.org/10.1016/j.apsb.2023.12.009&lt;/electronic-resource-num&gt;&lt;/record&gt;&lt;/Cite&gt;&lt;/EndNote&gt;</w:instrText>
      </w:r>
      <w:r w:rsidR="00402A63">
        <w:rPr>
          <w:rFonts w:ascii="Times New Roman" w:eastAsia="宋体" w:hAnsi="Times New Roman" w:cs="Times New Roman"/>
          <w:color w:val="000000"/>
        </w:rPr>
        <w:fldChar w:fldCharType="separate"/>
      </w:r>
      <w:r w:rsidR="00BA184E" w:rsidRPr="00BA184E">
        <w:rPr>
          <w:rFonts w:ascii="Times New Roman" w:eastAsia="宋体" w:hAnsi="Times New Roman" w:cs="Times New Roman"/>
          <w:noProof/>
          <w:color w:val="000000"/>
          <w:vertAlign w:val="superscript"/>
        </w:rPr>
        <w:t>8</w:t>
      </w:r>
      <w:r w:rsidR="00402A63">
        <w:rPr>
          <w:rFonts w:ascii="Times New Roman" w:eastAsia="宋体" w:hAnsi="Times New Roman" w:cs="Times New Roman"/>
          <w:color w:val="000000"/>
        </w:rPr>
        <w:fldChar w:fldCharType="end"/>
      </w:r>
      <w:r w:rsidRPr="006B3140">
        <w:rPr>
          <w:rFonts w:ascii="Times New Roman" w:eastAsia="宋体" w:hAnsi="Times New Roman" w:cs="Times New Roman"/>
          <w:color w:val="000000"/>
        </w:rPr>
        <w:t xml:space="preserve"> After deparaffinization and rehydration, the tissue sections were subjected to heat-mediated antigen retrieval, blocked with 3% bovine serum albumin </w:t>
      </w:r>
      <w:r w:rsidRPr="006B3140">
        <w:rPr>
          <w:rFonts w:ascii="Times New Roman" w:eastAsia="宋体" w:hAnsi="Times New Roman" w:cs="Times New Roman"/>
          <w:color w:val="000000"/>
        </w:rPr>
        <w:lastRenderedPageBreak/>
        <w:t>(BSA) for 30 min, and then reacted with specific lectin or primary antibody overnight at 4°C. The primary antibody-treated sections were then incubated with the secondary antibody at room temperature for 1 h at 4°C. After that, the sections were washed with phosphate buffer solution (PBS) and stained with DAPI (Vector Laboratories, Burlingame, USA). Images were obtained under a fluorescence microscope</w:t>
      </w:r>
      <w:r w:rsidRPr="006B3140">
        <w:rPr>
          <w:rFonts w:ascii="Times New Roman" w:hAnsi="Times New Roman" w:cs="Times New Roman"/>
        </w:rPr>
        <w:t xml:space="preserve"> </w:t>
      </w:r>
      <w:r w:rsidRPr="006B3140">
        <w:rPr>
          <w:rFonts w:ascii="Times New Roman" w:eastAsia="宋体" w:hAnsi="Times New Roman" w:cs="Times New Roman"/>
          <w:color w:val="000000"/>
        </w:rPr>
        <w:t xml:space="preserve">(Carl Zeiss </w:t>
      </w:r>
      <w:proofErr w:type="spellStart"/>
      <w:r w:rsidRPr="006B3140">
        <w:rPr>
          <w:rFonts w:ascii="Times New Roman" w:eastAsia="宋体" w:hAnsi="Times New Roman" w:cs="Times New Roman"/>
          <w:color w:val="000000"/>
        </w:rPr>
        <w:t>ApoTome</w:t>
      </w:r>
      <w:proofErr w:type="spellEnd"/>
      <w:r w:rsidRPr="006B3140">
        <w:rPr>
          <w:rFonts w:ascii="Times New Roman" w:eastAsia="宋体" w:hAnsi="Times New Roman" w:cs="Times New Roman"/>
          <w:color w:val="000000"/>
        </w:rPr>
        <w:t>, Jena, Germany). As mentioned above, anti-</w:t>
      </w:r>
      <w:r w:rsidRPr="006B3140">
        <w:rPr>
          <w:rFonts w:ascii="Times New Roman" w:eastAsia="宋体" w:hAnsi="Times New Roman" w:cs="Times New Roman"/>
        </w:rPr>
        <w:t xml:space="preserve">Neu5Gc, IB4-FITC, and DBA-biotin were purchased from </w:t>
      </w:r>
      <w:proofErr w:type="spellStart"/>
      <w:r w:rsidRPr="006B3140">
        <w:rPr>
          <w:rFonts w:ascii="Times New Roman" w:eastAsia="宋体" w:hAnsi="Times New Roman" w:cs="Times New Roman"/>
        </w:rPr>
        <w:t>BioLegend</w:t>
      </w:r>
      <w:proofErr w:type="spellEnd"/>
      <w:r w:rsidRPr="006B3140">
        <w:rPr>
          <w:rFonts w:ascii="Times New Roman" w:eastAsia="宋体" w:hAnsi="Times New Roman" w:cs="Times New Roman"/>
        </w:rPr>
        <w:t xml:space="preserve">, </w:t>
      </w:r>
      <w:r w:rsidRPr="006B3140">
        <w:rPr>
          <w:rFonts w:ascii="Times New Roman" w:eastAsia="宋体" w:hAnsi="Times New Roman" w:cs="Times New Roman"/>
          <w:color w:val="000000"/>
        </w:rPr>
        <w:t xml:space="preserve">Enzo Life Sciences, and Vector Laboratories, respectively. Primary antibodies against </w:t>
      </w:r>
      <w:r w:rsidRPr="006B3140">
        <w:rPr>
          <w:rFonts w:ascii="Times New Roman" w:eastAsia="宋体" w:hAnsi="Times New Roman" w:cs="Times New Roman"/>
        </w:rPr>
        <w:t>CD46, CD55, CD59,</w:t>
      </w:r>
      <w:r w:rsidRPr="006B3140">
        <w:rPr>
          <w:rFonts w:ascii="Times New Roman" w:hAnsi="Times New Roman" w:cs="Times New Roman"/>
        </w:rPr>
        <w:t xml:space="preserve"> </w:t>
      </w:r>
      <w:r w:rsidRPr="006B3140">
        <w:rPr>
          <w:rFonts w:ascii="Times New Roman" w:eastAsia="宋体" w:hAnsi="Times New Roman" w:cs="Times New Roman"/>
        </w:rPr>
        <w:t xml:space="preserve">THBD, TFPI, CD39, CD47, and HLA-E, as well as the secondary antibodies, were obtained from Abcam (Cambridge, MA, Britain). </w:t>
      </w:r>
    </w:p>
    <w:p w14:paraId="24F786F5" w14:textId="77777777" w:rsidR="006B3140" w:rsidRDefault="006B3140" w:rsidP="006B3140">
      <w:pPr>
        <w:autoSpaceDE w:val="0"/>
        <w:autoSpaceDN w:val="0"/>
        <w:adjustRightInd w:val="0"/>
        <w:spacing w:line="480" w:lineRule="auto"/>
        <w:jc w:val="both"/>
        <w:rPr>
          <w:rFonts w:ascii="Times New Roman" w:hAnsi="Times New Roman" w:cs="Times New Roman"/>
          <w:b/>
          <w:bCs/>
          <w:color w:val="000000"/>
        </w:rPr>
      </w:pPr>
    </w:p>
    <w:p w14:paraId="2DEF6936" w14:textId="6ACF4AC0" w:rsidR="000914AE" w:rsidRDefault="000914AE" w:rsidP="006B3140">
      <w:pPr>
        <w:autoSpaceDE w:val="0"/>
        <w:autoSpaceDN w:val="0"/>
        <w:adjustRightInd w:val="0"/>
        <w:spacing w:line="480" w:lineRule="auto"/>
        <w:jc w:val="both"/>
        <w:rPr>
          <w:rFonts w:ascii="Times New Roman" w:hAnsi="Times New Roman" w:cs="Times New Roman"/>
          <w:b/>
          <w:bCs/>
          <w:color w:val="000000"/>
        </w:rPr>
      </w:pPr>
      <w:r>
        <w:rPr>
          <w:rFonts w:ascii="Times New Roman" w:eastAsia="宋体" w:hAnsi="Times New Roman" w:cs="Times New Roman" w:hint="eastAsia"/>
          <w:b/>
          <w:bCs/>
          <w:color w:val="000000"/>
        </w:rPr>
        <w:t>Reagents for f</w:t>
      </w:r>
      <w:r w:rsidRPr="00322FAE">
        <w:rPr>
          <w:rFonts w:ascii="Times New Roman" w:eastAsia="宋体" w:hAnsi="Times New Roman" w:cs="Times New Roman"/>
          <w:b/>
          <w:bCs/>
          <w:color w:val="000000"/>
        </w:rPr>
        <w:t>low cytometry phenotyping</w:t>
      </w:r>
    </w:p>
    <w:p w14:paraId="6EB7DB9C" w14:textId="2244919E" w:rsidR="00B77567" w:rsidRDefault="00015FCE" w:rsidP="006B3140">
      <w:pPr>
        <w:autoSpaceDE w:val="0"/>
        <w:autoSpaceDN w:val="0"/>
        <w:adjustRightInd w:val="0"/>
        <w:spacing w:line="480" w:lineRule="auto"/>
        <w:jc w:val="both"/>
        <w:rPr>
          <w:rFonts w:ascii="Times New Roman" w:hAnsi="Times New Roman" w:cs="Times New Roman"/>
          <w:color w:val="000000"/>
        </w:rPr>
      </w:pPr>
      <w:r w:rsidRPr="0021729D">
        <w:rPr>
          <w:rFonts w:ascii="Times New Roman" w:eastAsia="宋体" w:hAnsi="Times New Roman" w:cs="Times New Roman"/>
          <w:color w:val="000000"/>
        </w:rPr>
        <w:t>Anti-</w:t>
      </w:r>
      <w:r w:rsidRPr="0021729D">
        <w:rPr>
          <w:rFonts w:ascii="Times New Roman" w:eastAsia="宋体" w:hAnsi="Times New Roman" w:cs="Times New Roman"/>
        </w:rPr>
        <w:t xml:space="preserve">Neu5Gc, IB4-FITC, fluorescein-labeled DBA, and </w:t>
      </w:r>
      <w:r w:rsidRPr="0021729D">
        <w:rPr>
          <w:rFonts w:ascii="Times New Roman" w:eastAsia="宋体" w:hAnsi="Times New Roman" w:cs="Times New Roman"/>
          <w:color w:val="000000"/>
        </w:rPr>
        <w:t>anti</w:t>
      </w:r>
      <w:r>
        <w:rPr>
          <w:rFonts w:ascii="Times New Roman" w:eastAsia="宋体" w:hAnsi="Times New Roman" w:cs="Times New Roman" w:hint="eastAsia"/>
          <w:color w:val="000000"/>
        </w:rPr>
        <w:t>-</w:t>
      </w:r>
      <w:r w:rsidRPr="0021729D">
        <w:rPr>
          <w:rFonts w:ascii="Times New Roman" w:eastAsia="宋体" w:hAnsi="Times New Roman" w:cs="Times New Roman"/>
          <w:color w:val="000000"/>
        </w:rPr>
        <w:t>THBD-488</w:t>
      </w:r>
      <w:r w:rsidRPr="0021729D">
        <w:rPr>
          <w:rFonts w:ascii="Times New Roman" w:eastAsia="宋体" w:hAnsi="Times New Roman" w:cs="Times New Roman"/>
        </w:rPr>
        <w:t xml:space="preserve"> were acquired from </w:t>
      </w:r>
      <w:proofErr w:type="spellStart"/>
      <w:r w:rsidRPr="0021729D">
        <w:rPr>
          <w:rFonts w:ascii="Times New Roman" w:eastAsia="宋体" w:hAnsi="Times New Roman" w:cs="Times New Roman"/>
        </w:rPr>
        <w:t>BioLegend</w:t>
      </w:r>
      <w:proofErr w:type="spellEnd"/>
      <w:r w:rsidRPr="0021729D">
        <w:rPr>
          <w:rFonts w:ascii="Times New Roman" w:eastAsia="宋体" w:hAnsi="Times New Roman" w:cs="Times New Roman"/>
        </w:rPr>
        <w:t xml:space="preserve">, </w:t>
      </w:r>
      <w:r w:rsidRPr="0021729D">
        <w:rPr>
          <w:rFonts w:ascii="Times New Roman" w:eastAsia="宋体" w:hAnsi="Times New Roman" w:cs="Times New Roman"/>
          <w:color w:val="000000"/>
        </w:rPr>
        <w:t xml:space="preserve">Enzo Life Sciences, Vector Laboratories, and Abcam, respectively. Anti-CD46, anti-CD55, anti-CD59, anti-CD39, and anti-CD47 were purchased </w:t>
      </w:r>
      <w:r w:rsidRPr="002604A3">
        <w:rPr>
          <w:rFonts w:ascii="Times New Roman" w:eastAsia="宋体" w:hAnsi="Times New Roman" w:cs="Times New Roman"/>
        </w:rPr>
        <w:t xml:space="preserve">from BD Biosciences (New Jersey, USA). </w:t>
      </w:r>
      <w:r w:rsidRPr="0021729D">
        <w:rPr>
          <w:rFonts w:ascii="Times New Roman" w:eastAsia="宋体" w:hAnsi="Times New Roman" w:cs="Times New Roman"/>
          <w:color w:val="000000"/>
        </w:rPr>
        <w:t xml:space="preserve">Anti-HLA-E and anti-TFPI were obtained from </w:t>
      </w:r>
      <w:proofErr w:type="spellStart"/>
      <w:r w:rsidRPr="0021729D">
        <w:rPr>
          <w:rFonts w:ascii="Times New Roman" w:eastAsia="宋体" w:hAnsi="Times New Roman" w:cs="Times New Roman"/>
          <w:color w:val="000000"/>
        </w:rPr>
        <w:t>LifeSpan</w:t>
      </w:r>
      <w:proofErr w:type="spellEnd"/>
      <w:r w:rsidRPr="0021729D">
        <w:rPr>
          <w:rFonts w:ascii="Times New Roman" w:eastAsia="宋体" w:hAnsi="Times New Roman" w:cs="Times New Roman"/>
          <w:color w:val="000000"/>
        </w:rPr>
        <w:t xml:space="preserve"> </w:t>
      </w:r>
      <w:proofErr w:type="spellStart"/>
      <w:r w:rsidRPr="0021729D">
        <w:rPr>
          <w:rFonts w:ascii="Times New Roman" w:eastAsia="宋体" w:hAnsi="Times New Roman" w:cs="Times New Roman"/>
          <w:color w:val="000000"/>
        </w:rPr>
        <w:t>BioSciences</w:t>
      </w:r>
      <w:proofErr w:type="spellEnd"/>
      <w:r w:rsidRPr="0021729D">
        <w:rPr>
          <w:rFonts w:ascii="Times New Roman" w:eastAsia="宋体" w:hAnsi="Times New Roman" w:cs="Times New Roman"/>
          <w:color w:val="000000"/>
        </w:rPr>
        <w:t xml:space="preserve"> (Seattle, USA).</w:t>
      </w:r>
    </w:p>
    <w:p w14:paraId="66AF2A4C" w14:textId="77777777" w:rsidR="006B3140" w:rsidRDefault="006B3140" w:rsidP="006B3140">
      <w:pPr>
        <w:autoSpaceDE w:val="0"/>
        <w:autoSpaceDN w:val="0"/>
        <w:adjustRightInd w:val="0"/>
        <w:spacing w:line="480" w:lineRule="auto"/>
        <w:jc w:val="both"/>
        <w:rPr>
          <w:rFonts w:ascii="Times New Roman" w:hAnsi="Times New Roman" w:cs="Times New Roman"/>
          <w:color w:val="000000"/>
        </w:rPr>
      </w:pPr>
    </w:p>
    <w:p w14:paraId="24768547" w14:textId="77777777" w:rsidR="006B3140" w:rsidRDefault="00F0238E" w:rsidP="006B3140">
      <w:pPr>
        <w:autoSpaceDE w:val="0"/>
        <w:autoSpaceDN w:val="0"/>
        <w:adjustRightInd w:val="0"/>
        <w:spacing w:line="480" w:lineRule="auto"/>
        <w:jc w:val="both"/>
        <w:rPr>
          <w:rFonts w:ascii="Times New Roman" w:hAnsi="Times New Roman" w:cs="Times New Roman"/>
          <w:b/>
          <w:bCs/>
          <w:color w:val="000000"/>
        </w:rPr>
      </w:pPr>
      <w:r w:rsidRPr="002604A3">
        <w:rPr>
          <w:rFonts w:ascii="Times New Roman" w:hAnsi="Times New Roman" w:cs="Times New Roman"/>
          <w:b/>
          <w:bCs/>
          <w:color w:val="000000"/>
        </w:rPr>
        <w:t>Human antibody binding to SGGEP skin fibroblasts</w:t>
      </w:r>
    </w:p>
    <w:p w14:paraId="31A321EC" w14:textId="2C0DD12C" w:rsidR="006B3140" w:rsidRPr="00043D77" w:rsidRDefault="00C15BC8" w:rsidP="00043D77">
      <w:pPr>
        <w:adjustRightInd w:val="0"/>
        <w:snapToGrid w:val="0"/>
        <w:spacing w:line="480" w:lineRule="auto"/>
        <w:jc w:val="both"/>
        <w:rPr>
          <w:rFonts w:ascii="Times-Roman" w:eastAsia="宋体" w:hAnsi="Times-Roman" w:cs="宋体" w:hint="eastAsia"/>
          <w:color w:val="000000"/>
        </w:rPr>
      </w:pPr>
      <w:r w:rsidRPr="00322FAE">
        <w:rPr>
          <w:rFonts w:ascii="Times-Roman" w:eastAsia="宋体" w:hAnsi="Times-Roman" w:cs="宋体" w:hint="eastAsia"/>
          <w:color w:val="000000"/>
        </w:rPr>
        <w:t>Human serum samples</w:t>
      </w:r>
      <w:r w:rsidRPr="00322FAE">
        <w:rPr>
          <w:rFonts w:ascii="Times-Roman" w:eastAsia="宋体" w:hAnsi="Times-Roman" w:cs="宋体"/>
          <w:color w:val="000000"/>
        </w:rPr>
        <w:t xml:space="preserve"> from over 60 healthy </w:t>
      </w:r>
      <w:r w:rsidRPr="00322FAE">
        <w:rPr>
          <w:rFonts w:ascii="Times-Roman" w:eastAsia="宋体" w:hAnsi="Times-Roman" w:cs="宋体" w:hint="eastAsia"/>
          <w:color w:val="000000"/>
        </w:rPr>
        <w:t>donors</w:t>
      </w:r>
      <w:r w:rsidRPr="00322FAE">
        <w:rPr>
          <w:rFonts w:ascii="Times-Roman" w:eastAsia="宋体" w:hAnsi="Times-Roman" w:cs="宋体"/>
          <w:color w:val="000000"/>
        </w:rPr>
        <w:t xml:space="preserve"> were purchased from Innovative Research</w:t>
      </w:r>
      <w:r w:rsidRPr="00322FAE">
        <w:rPr>
          <w:rFonts w:ascii="Times-Roman" w:eastAsia="宋体" w:hAnsi="Times-Roman" w:cs="宋体" w:hint="eastAsia"/>
          <w:color w:val="000000"/>
        </w:rPr>
        <w:t xml:space="preserve"> (Novi, </w:t>
      </w:r>
      <w:r w:rsidRPr="00322FAE">
        <w:rPr>
          <w:rFonts w:ascii="Times-Roman" w:eastAsia="宋体" w:hAnsi="Times-Roman" w:cs="宋体"/>
          <w:color w:val="000000"/>
        </w:rPr>
        <w:t>USA</w:t>
      </w:r>
      <w:r w:rsidRPr="00322FAE">
        <w:rPr>
          <w:rFonts w:ascii="Times-Roman" w:eastAsia="宋体" w:hAnsi="Times-Roman" w:cs="宋体" w:hint="eastAsia"/>
          <w:color w:val="000000"/>
        </w:rPr>
        <w:t>)</w:t>
      </w:r>
      <w:r w:rsidRPr="00322FAE">
        <w:rPr>
          <w:rFonts w:ascii="Times-Roman" w:eastAsia="宋体" w:hAnsi="Times-Roman" w:cs="宋体"/>
          <w:color w:val="000000"/>
        </w:rPr>
        <w:t xml:space="preserve"> and heat-inactivated at 57°C for 30 min. </w:t>
      </w:r>
      <w:r w:rsidRPr="00322FAE">
        <w:rPr>
          <w:rFonts w:ascii="Times-Roman" w:eastAsia="宋体" w:hAnsi="Times-Roman" w:cs="宋体" w:hint="eastAsia"/>
          <w:color w:val="000000"/>
        </w:rPr>
        <w:t xml:space="preserve">Each </w:t>
      </w:r>
      <w:r w:rsidRPr="00322FAE">
        <w:rPr>
          <w:rFonts w:ascii="Times New Roman" w:eastAsia="宋体" w:hAnsi="Times New Roman" w:cs="Times New Roman" w:hint="eastAsia"/>
        </w:rPr>
        <w:t>s</w:t>
      </w:r>
      <w:r w:rsidRPr="00322FAE">
        <w:rPr>
          <w:rFonts w:ascii="Times New Roman" w:eastAsia="宋体" w:hAnsi="Times New Roman" w:cs="Times New Roman"/>
        </w:rPr>
        <w:t>kin fibroblast</w:t>
      </w:r>
      <w:r w:rsidRPr="00322FAE">
        <w:rPr>
          <w:rFonts w:ascii="Times New Roman" w:eastAsia="宋体" w:hAnsi="Times New Roman" w:cs="Times New Roman" w:hint="eastAsia"/>
        </w:rPr>
        <w:t xml:space="preserve"> sample (</w:t>
      </w:r>
      <w:r w:rsidRPr="00322FAE">
        <w:rPr>
          <w:rFonts w:ascii="Times New Roman" w:eastAsia="宋体" w:hAnsi="Times New Roman" w:cs="Times New Roman" w:hint="eastAsia"/>
          <w:color w:val="000000"/>
        </w:rPr>
        <w:t>5</w:t>
      </w:r>
      <w:r w:rsidRPr="00322FAE">
        <w:rPr>
          <w:rFonts w:ascii="Times New Roman" w:eastAsia="宋体" w:hAnsi="Times New Roman" w:cs="Times New Roman"/>
          <w:color w:val="000000"/>
        </w:rPr>
        <w:t xml:space="preserve"> </w:t>
      </w:r>
      <w:r w:rsidRPr="00322FAE">
        <w:rPr>
          <w:rFonts w:ascii="Times New Roman" w:hAnsi="Times New Roman" w:cs="Times New Roman"/>
        </w:rPr>
        <w:t xml:space="preserve">× </w:t>
      </w:r>
      <w:r w:rsidRPr="00322FAE">
        <w:rPr>
          <w:rFonts w:ascii="Times New Roman" w:eastAsia="宋体" w:hAnsi="Times New Roman" w:cs="Times New Roman"/>
          <w:color w:val="000000"/>
        </w:rPr>
        <w:t>10</w:t>
      </w:r>
      <w:r w:rsidRPr="00322FAE">
        <w:rPr>
          <w:rFonts w:ascii="Times New Roman" w:eastAsia="宋体" w:hAnsi="Times New Roman" w:cs="Times New Roman" w:hint="eastAsia"/>
          <w:color w:val="000000"/>
          <w:vertAlign w:val="superscript"/>
        </w:rPr>
        <w:t>5</w:t>
      </w:r>
      <w:r w:rsidRPr="00322FAE">
        <w:rPr>
          <w:rFonts w:ascii="Times New Roman" w:eastAsia="宋体" w:hAnsi="Times New Roman" w:cs="Times New Roman"/>
          <w:color w:val="000000"/>
        </w:rPr>
        <w:t xml:space="preserve"> cells</w:t>
      </w:r>
      <w:r w:rsidRPr="00322FAE">
        <w:rPr>
          <w:rFonts w:ascii="Times New Roman" w:eastAsia="宋体" w:hAnsi="Times New Roman" w:cs="Times New Roman" w:hint="eastAsia"/>
          <w:color w:val="000000"/>
        </w:rPr>
        <w:t>/test</w:t>
      </w:r>
      <w:r w:rsidRPr="00322FAE">
        <w:rPr>
          <w:rFonts w:ascii="Times New Roman" w:eastAsia="宋体" w:hAnsi="Times New Roman" w:cs="Times New Roman" w:hint="eastAsia"/>
        </w:rPr>
        <w:t xml:space="preserve">) from </w:t>
      </w:r>
      <w:r w:rsidRPr="00322FAE">
        <w:rPr>
          <w:rFonts w:ascii="Times New Roman" w:eastAsia="宋体" w:hAnsi="Times New Roman" w:cs="Times New Roman"/>
        </w:rPr>
        <w:t>SGGEP</w:t>
      </w:r>
      <w:r w:rsidRPr="00322FAE">
        <w:rPr>
          <w:rFonts w:ascii="Times New Roman" w:eastAsia="宋体" w:hAnsi="Times New Roman" w:cs="Times New Roman" w:hint="eastAsia"/>
        </w:rPr>
        <w:t>,</w:t>
      </w:r>
      <w:r w:rsidRPr="00322FAE">
        <w:rPr>
          <w:rFonts w:ascii="Times New Roman" w:eastAsia="宋体" w:hAnsi="Times New Roman" w:cs="Times New Roman"/>
        </w:rPr>
        <w:t xml:space="preserve"> WT </w:t>
      </w:r>
      <w:r w:rsidRPr="00322FAE">
        <w:rPr>
          <w:rFonts w:ascii="Times New Roman" w:eastAsia="宋体" w:hAnsi="Times New Roman" w:cs="Times New Roman" w:hint="eastAsia"/>
        </w:rPr>
        <w:t xml:space="preserve">pigs, or </w:t>
      </w:r>
      <w:r w:rsidRPr="00322FAE">
        <w:rPr>
          <w:rFonts w:ascii="Times New Roman" w:eastAsia="宋体" w:hAnsi="Times New Roman" w:cs="Times New Roman"/>
        </w:rPr>
        <w:t>healthy human volunteer</w:t>
      </w:r>
      <w:r w:rsidRPr="00322FAE">
        <w:rPr>
          <w:rFonts w:ascii="Times New Roman" w:eastAsia="宋体" w:hAnsi="Times New Roman" w:cs="Times New Roman" w:hint="eastAsia"/>
        </w:rPr>
        <w:t>s w</w:t>
      </w:r>
      <w:r w:rsidR="00043D77">
        <w:rPr>
          <w:rFonts w:ascii="Times New Roman" w:eastAsia="宋体" w:hAnsi="Times New Roman" w:cs="Times New Roman"/>
        </w:rPr>
        <w:t>as</w:t>
      </w:r>
      <w:r w:rsidRPr="00322FAE">
        <w:rPr>
          <w:rFonts w:ascii="Times New Roman" w:eastAsia="宋体" w:hAnsi="Times New Roman" w:cs="Times New Roman" w:hint="eastAsia"/>
        </w:rPr>
        <w:t xml:space="preserve"> incubated with </w:t>
      </w:r>
      <w:r w:rsidRPr="00322FAE">
        <w:rPr>
          <w:rFonts w:ascii="Times-Roman" w:eastAsia="宋体" w:hAnsi="Times-Roman" w:cs="宋体"/>
          <w:color w:val="000000"/>
        </w:rPr>
        <w:t>50% mixture of serum</w:t>
      </w:r>
      <w:r w:rsidRPr="00322FAE">
        <w:rPr>
          <w:rFonts w:ascii="Times New Roman" w:eastAsia="宋体" w:hAnsi="Times New Roman" w:cs="Times New Roman" w:hint="eastAsia"/>
        </w:rPr>
        <w:t xml:space="preserve"> </w:t>
      </w:r>
      <w:r w:rsidRPr="00322FAE">
        <w:rPr>
          <w:rFonts w:ascii="Times-Roman" w:eastAsia="宋体" w:hAnsi="Times-Roman" w:cs="宋体"/>
          <w:color w:val="000000"/>
        </w:rPr>
        <w:t>at 4</w:t>
      </w:r>
      <w:r>
        <w:rPr>
          <w:rFonts w:ascii="Times-Roman" w:eastAsia="宋体" w:hAnsi="Times-Roman" w:cs="宋体" w:hint="eastAsia"/>
          <w:color w:val="000000"/>
        </w:rPr>
        <w:t xml:space="preserve"> </w:t>
      </w:r>
      <w:r w:rsidRPr="00322FAE">
        <w:rPr>
          <w:rFonts w:ascii="Times-Roman" w:eastAsia="宋体" w:hAnsi="Times-Roman" w:cs="宋体"/>
          <w:color w:val="000000"/>
        </w:rPr>
        <w:t>°C for 30 min</w:t>
      </w:r>
      <w:r w:rsidRPr="00322FAE">
        <w:rPr>
          <w:rFonts w:ascii="Times-Roman" w:eastAsia="宋体" w:hAnsi="Times-Roman" w:cs="宋体" w:hint="eastAsia"/>
          <w:color w:val="000000"/>
        </w:rPr>
        <w:t xml:space="preserve">. After washing, the cells were stained with </w:t>
      </w:r>
      <w:r w:rsidRPr="00322FAE">
        <w:rPr>
          <w:rFonts w:ascii="Times-Roman" w:eastAsia="宋体" w:hAnsi="Times-Roman" w:cs="宋体"/>
          <w:color w:val="000000"/>
        </w:rPr>
        <w:t xml:space="preserve">anti-human IgG Alexa Fluor 647 (Life Technologies) </w:t>
      </w:r>
      <w:r w:rsidRPr="00322FAE">
        <w:rPr>
          <w:rFonts w:ascii="Times-Roman" w:eastAsia="宋体" w:hAnsi="Times-Roman" w:cs="宋体" w:hint="eastAsia"/>
          <w:color w:val="000000"/>
        </w:rPr>
        <w:t>or</w:t>
      </w:r>
      <w:r w:rsidRPr="00322FAE">
        <w:rPr>
          <w:rFonts w:ascii="Times-Roman" w:eastAsia="宋体" w:hAnsi="Times-Roman" w:cs="宋体"/>
          <w:color w:val="000000"/>
        </w:rPr>
        <w:t xml:space="preserve"> anti-human IgM Alexa FITC (Southern Biotech, Birmingham</w:t>
      </w:r>
      <w:r w:rsidRPr="00322FAE">
        <w:rPr>
          <w:rFonts w:ascii="Times-Roman" w:eastAsia="宋体" w:hAnsi="Times-Roman" w:cs="宋体" w:hint="eastAsia"/>
          <w:color w:val="000000"/>
        </w:rPr>
        <w:t xml:space="preserve">, </w:t>
      </w:r>
      <w:r w:rsidRPr="00322FAE">
        <w:rPr>
          <w:rFonts w:ascii="Times-Roman" w:eastAsia="宋体" w:hAnsi="Times-Roman" w:cs="宋体"/>
          <w:color w:val="000000"/>
        </w:rPr>
        <w:t>USA)</w:t>
      </w:r>
      <w:r w:rsidRPr="00322FAE">
        <w:rPr>
          <w:rFonts w:ascii="Times-Roman" w:eastAsia="宋体" w:hAnsi="Times-Roman" w:cs="宋体" w:hint="eastAsia"/>
          <w:color w:val="000000"/>
        </w:rPr>
        <w:t xml:space="preserve"> for 30 min at</w:t>
      </w:r>
      <w:r w:rsidRPr="00322FAE">
        <w:rPr>
          <w:rFonts w:ascii="Times-Roman" w:eastAsia="宋体" w:hAnsi="Times-Roman" w:cs="宋体"/>
          <w:color w:val="000000"/>
        </w:rPr>
        <w:t xml:space="preserve"> 4°C</w:t>
      </w:r>
      <w:r w:rsidRPr="00322FAE">
        <w:rPr>
          <w:rFonts w:ascii="Times-Roman" w:eastAsia="宋体" w:hAnsi="Times-Roman" w:cs="宋体" w:hint="eastAsia"/>
          <w:color w:val="000000"/>
        </w:rPr>
        <w:t xml:space="preserve">. The stained cells were washed and then analyzed by </w:t>
      </w:r>
      <w:r w:rsidRPr="00322FAE">
        <w:rPr>
          <w:rFonts w:ascii="Times New Roman" w:eastAsia="宋体" w:hAnsi="Times New Roman" w:cs="Times New Roman"/>
          <w:color w:val="000000"/>
        </w:rPr>
        <w:t>flow cytometry</w:t>
      </w:r>
      <w:r w:rsidRPr="00322FAE">
        <w:rPr>
          <w:rFonts w:ascii="Times New Roman" w:eastAsia="宋体" w:hAnsi="Times New Roman" w:cs="Times New Roman" w:hint="eastAsia"/>
          <w:color w:val="000000"/>
        </w:rPr>
        <w:t>.</w:t>
      </w:r>
    </w:p>
    <w:p w14:paraId="7BFA360A" w14:textId="720C0CA3" w:rsidR="006B3140" w:rsidRDefault="00F0238E" w:rsidP="006B3140">
      <w:pPr>
        <w:autoSpaceDE w:val="0"/>
        <w:autoSpaceDN w:val="0"/>
        <w:adjustRightInd w:val="0"/>
        <w:spacing w:line="480" w:lineRule="auto"/>
        <w:jc w:val="both"/>
        <w:rPr>
          <w:rFonts w:ascii="Times New Roman" w:hAnsi="Times New Roman" w:cs="Times New Roman"/>
          <w:color w:val="000000"/>
        </w:rPr>
      </w:pPr>
      <w:r w:rsidRPr="002604A3">
        <w:rPr>
          <w:rFonts w:ascii="Times New Roman" w:hAnsi="Times New Roman" w:cs="Times New Roman"/>
          <w:b/>
          <w:bCs/>
          <w:color w:val="000000"/>
        </w:rPr>
        <w:lastRenderedPageBreak/>
        <w:t>Human complement</w:t>
      </w:r>
      <w:r w:rsidR="00944496">
        <w:rPr>
          <w:rFonts w:ascii="Times New Roman" w:hAnsi="Times New Roman" w:cs="Times New Roman" w:hint="eastAsia"/>
          <w:b/>
          <w:bCs/>
          <w:color w:val="000000"/>
        </w:rPr>
        <w:t>-dependent</w:t>
      </w:r>
      <w:r w:rsidRPr="002604A3">
        <w:rPr>
          <w:rFonts w:ascii="Times New Roman" w:hAnsi="Times New Roman" w:cs="Times New Roman"/>
          <w:b/>
          <w:bCs/>
          <w:color w:val="000000"/>
        </w:rPr>
        <w:t xml:space="preserve"> toxicity assay for SGGEP skin fibroblasts</w:t>
      </w:r>
    </w:p>
    <w:p w14:paraId="2EAEE1C2" w14:textId="77777777" w:rsidR="00BC5286" w:rsidRPr="00322FAE" w:rsidRDefault="00BC5286" w:rsidP="002604A3">
      <w:pPr>
        <w:adjustRightInd w:val="0"/>
        <w:snapToGrid w:val="0"/>
        <w:spacing w:line="480" w:lineRule="auto"/>
        <w:jc w:val="both"/>
        <w:rPr>
          <w:rFonts w:ascii="Times-Roman" w:eastAsia="宋体" w:hAnsi="Times-Roman" w:cs="宋体" w:hint="eastAsia"/>
          <w:color w:val="000000"/>
        </w:rPr>
      </w:pPr>
      <w:r w:rsidRPr="00322FAE">
        <w:rPr>
          <w:rFonts w:ascii="Times-Roman" w:eastAsia="宋体" w:hAnsi="Times-Roman" w:cs="宋体" w:hint="eastAsia"/>
          <w:color w:val="000000"/>
        </w:rPr>
        <w:t>S</w:t>
      </w:r>
      <w:r w:rsidRPr="00322FAE">
        <w:rPr>
          <w:rFonts w:ascii="Times New Roman" w:eastAsia="宋体" w:hAnsi="Times New Roman" w:cs="Times New Roman"/>
        </w:rPr>
        <w:t>kin fibroblast</w:t>
      </w:r>
      <w:r w:rsidRPr="00322FAE">
        <w:rPr>
          <w:rFonts w:ascii="Times New Roman" w:eastAsia="宋体" w:hAnsi="Times New Roman" w:cs="Times New Roman" w:hint="eastAsia"/>
        </w:rPr>
        <w:t xml:space="preserve"> (</w:t>
      </w:r>
      <w:r w:rsidRPr="00322FAE">
        <w:rPr>
          <w:rFonts w:ascii="Times New Roman" w:eastAsia="宋体" w:hAnsi="Times New Roman" w:cs="Times New Roman" w:hint="eastAsia"/>
          <w:color w:val="000000"/>
        </w:rPr>
        <w:t>5</w:t>
      </w:r>
      <w:r w:rsidRPr="00322FAE">
        <w:rPr>
          <w:rFonts w:ascii="Times New Roman" w:eastAsia="宋体" w:hAnsi="Times New Roman" w:cs="Times New Roman"/>
          <w:color w:val="000000"/>
        </w:rPr>
        <w:t xml:space="preserve"> </w:t>
      </w:r>
      <w:r w:rsidRPr="00322FAE">
        <w:rPr>
          <w:rFonts w:ascii="Times New Roman" w:hAnsi="Times New Roman" w:cs="Times New Roman"/>
        </w:rPr>
        <w:t xml:space="preserve">× </w:t>
      </w:r>
      <w:r w:rsidRPr="00322FAE">
        <w:rPr>
          <w:rFonts w:ascii="Times New Roman" w:eastAsia="宋体" w:hAnsi="Times New Roman" w:cs="Times New Roman"/>
          <w:color w:val="000000"/>
        </w:rPr>
        <w:t>10</w:t>
      </w:r>
      <w:r w:rsidRPr="00322FAE">
        <w:rPr>
          <w:rFonts w:ascii="Times New Roman" w:eastAsia="宋体" w:hAnsi="Times New Roman" w:cs="Times New Roman" w:hint="eastAsia"/>
          <w:color w:val="000000"/>
          <w:vertAlign w:val="superscript"/>
        </w:rPr>
        <w:t>5</w:t>
      </w:r>
      <w:r w:rsidRPr="00322FAE">
        <w:rPr>
          <w:rFonts w:ascii="Times New Roman" w:eastAsia="宋体" w:hAnsi="Times New Roman" w:cs="Times New Roman"/>
          <w:color w:val="000000"/>
        </w:rPr>
        <w:t xml:space="preserve"> cells</w:t>
      </w:r>
      <w:r w:rsidRPr="00322FAE">
        <w:rPr>
          <w:rFonts w:ascii="Times New Roman" w:eastAsia="宋体" w:hAnsi="Times New Roman" w:cs="Times New Roman" w:hint="eastAsia"/>
          <w:color w:val="000000"/>
        </w:rPr>
        <w:t>/test</w:t>
      </w:r>
      <w:r w:rsidRPr="00322FAE">
        <w:rPr>
          <w:rFonts w:ascii="Times New Roman" w:eastAsia="宋体" w:hAnsi="Times New Roman" w:cs="Times New Roman" w:hint="eastAsia"/>
        </w:rPr>
        <w:t xml:space="preserve">) from </w:t>
      </w:r>
      <w:r w:rsidRPr="00322FAE">
        <w:rPr>
          <w:rFonts w:ascii="Times New Roman" w:eastAsia="宋体" w:hAnsi="Times New Roman" w:cs="Times New Roman"/>
        </w:rPr>
        <w:t>SGGEP</w:t>
      </w:r>
      <w:r w:rsidRPr="00322FAE">
        <w:rPr>
          <w:rFonts w:ascii="Times New Roman" w:eastAsia="宋体" w:hAnsi="Times New Roman" w:cs="Times New Roman" w:hint="eastAsia"/>
        </w:rPr>
        <w:t>,</w:t>
      </w:r>
      <w:r w:rsidRPr="00322FAE">
        <w:rPr>
          <w:rFonts w:ascii="Times New Roman" w:eastAsia="宋体" w:hAnsi="Times New Roman" w:cs="Times New Roman"/>
        </w:rPr>
        <w:t xml:space="preserve"> WT </w:t>
      </w:r>
      <w:r w:rsidRPr="00322FAE">
        <w:rPr>
          <w:rFonts w:ascii="Times New Roman" w:eastAsia="宋体" w:hAnsi="Times New Roman" w:cs="Times New Roman" w:hint="eastAsia"/>
        </w:rPr>
        <w:t xml:space="preserve">pigs, or </w:t>
      </w:r>
      <w:r w:rsidRPr="00322FAE">
        <w:rPr>
          <w:rFonts w:ascii="Times New Roman" w:eastAsia="宋体" w:hAnsi="Times New Roman" w:cs="Times New Roman"/>
        </w:rPr>
        <w:t>healthy human volunteer</w:t>
      </w:r>
      <w:r w:rsidRPr="00322FAE">
        <w:rPr>
          <w:rFonts w:ascii="Times New Roman" w:eastAsia="宋体" w:hAnsi="Times New Roman" w:cs="Times New Roman" w:hint="eastAsia"/>
        </w:rPr>
        <w:t xml:space="preserve">s were incubated with </w:t>
      </w:r>
      <w:r w:rsidRPr="00322FAE">
        <w:rPr>
          <w:rFonts w:ascii="Times-Roman" w:eastAsia="宋体" w:hAnsi="Times-Roman" w:cs="宋体"/>
          <w:color w:val="000000"/>
        </w:rPr>
        <w:t>50% mixture of human complements</w:t>
      </w:r>
      <w:r w:rsidRPr="00322FAE">
        <w:rPr>
          <w:rFonts w:ascii="Times-Roman" w:eastAsia="宋体" w:hAnsi="Times-Roman" w:cs="宋体" w:hint="eastAsia"/>
          <w:color w:val="000000"/>
        </w:rPr>
        <w:t xml:space="preserve"> at </w:t>
      </w:r>
      <w:r w:rsidRPr="00322FAE">
        <w:rPr>
          <w:rFonts w:ascii="Times-Roman" w:eastAsia="宋体" w:hAnsi="Times-Roman" w:cs="宋体"/>
          <w:color w:val="000000"/>
        </w:rPr>
        <w:t>37</w:t>
      </w:r>
      <w:r w:rsidRPr="00322FAE">
        <w:rPr>
          <w:rFonts w:ascii="Times-Roman" w:eastAsia="宋体" w:hAnsi="Times-Roman" w:cs="宋体" w:hint="eastAsia"/>
          <w:color w:val="000000"/>
        </w:rPr>
        <w:t xml:space="preserve"> </w:t>
      </w:r>
      <w:r w:rsidRPr="00322FAE">
        <w:rPr>
          <w:rFonts w:ascii="Times-Roman" w:eastAsia="宋体" w:hAnsi="Times-Roman" w:cs="宋体"/>
          <w:color w:val="000000"/>
        </w:rPr>
        <w:t>°C for 45</w:t>
      </w:r>
      <w:r w:rsidRPr="00322FAE">
        <w:rPr>
          <w:rFonts w:ascii="Times-Roman" w:eastAsia="宋体" w:hAnsi="Times-Roman" w:cs="宋体" w:hint="eastAsia"/>
          <w:color w:val="000000"/>
        </w:rPr>
        <w:t xml:space="preserve"> </w:t>
      </w:r>
      <w:r w:rsidRPr="00322FAE">
        <w:rPr>
          <w:rFonts w:ascii="Times-Roman" w:eastAsia="宋体" w:hAnsi="Times-Roman" w:cs="宋体"/>
          <w:color w:val="000000"/>
        </w:rPr>
        <w:t>min</w:t>
      </w:r>
      <w:r w:rsidRPr="00322FAE">
        <w:rPr>
          <w:rFonts w:ascii="Times-Roman" w:eastAsia="宋体" w:hAnsi="Times-Roman" w:cs="宋体" w:hint="eastAsia"/>
          <w:color w:val="000000"/>
        </w:rPr>
        <w:t xml:space="preserve"> and then stained with PI</w:t>
      </w:r>
      <w:r w:rsidRPr="00322FAE">
        <w:t xml:space="preserve"> </w:t>
      </w:r>
      <w:r w:rsidRPr="00322FAE">
        <w:rPr>
          <w:rFonts w:ascii="Times-Roman" w:eastAsia="宋体" w:hAnsi="Times-Roman" w:cs="宋体"/>
          <w:color w:val="000000"/>
        </w:rPr>
        <w:t>solution at 37 °C for 15 min</w:t>
      </w:r>
      <w:r w:rsidRPr="00322FAE">
        <w:rPr>
          <w:rFonts w:ascii="Times-Roman" w:eastAsia="宋体" w:hAnsi="Times-Roman" w:cs="宋体" w:hint="eastAsia"/>
          <w:color w:val="000000"/>
        </w:rPr>
        <w:t xml:space="preserve">. After washing, the cells were subjected to </w:t>
      </w:r>
      <w:r w:rsidRPr="00322FAE">
        <w:rPr>
          <w:rFonts w:ascii="Times New Roman" w:eastAsia="宋体" w:hAnsi="Times New Roman" w:cs="Times New Roman"/>
          <w:color w:val="000000"/>
        </w:rPr>
        <w:t>flow cytometry</w:t>
      </w:r>
      <w:r w:rsidRPr="00322FAE">
        <w:rPr>
          <w:rFonts w:ascii="Times New Roman" w:eastAsia="宋体" w:hAnsi="Times New Roman" w:cs="Times New Roman" w:hint="eastAsia"/>
          <w:color w:val="000000"/>
        </w:rPr>
        <w:t xml:space="preserve"> analysis to assess the </w:t>
      </w:r>
      <w:r w:rsidRPr="00322FAE">
        <w:rPr>
          <w:rFonts w:ascii="Times New Roman" w:eastAsia="宋体" w:hAnsi="Times New Roman" w:cs="Times New Roman"/>
          <w:color w:val="000000"/>
        </w:rPr>
        <w:t>proportion</w:t>
      </w:r>
      <w:r w:rsidRPr="00322FAE">
        <w:rPr>
          <w:rFonts w:ascii="Times New Roman" w:eastAsia="宋体" w:hAnsi="Times New Roman" w:cs="Times New Roman" w:hint="eastAsia"/>
          <w:color w:val="000000"/>
        </w:rPr>
        <w:t xml:space="preserve"> of the PI-stained dead cells.</w:t>
      </w:r>
    </w:p>
    <w:p w14:paraId="6CBD1E3D" w14:textId="77777777" w:rsidR="006B3140" w:rsidRDefault="006B3140" w:rsidP="006B3140">
      <w:pPr>
        <w:autoSpaceDE w:val="0"/>
        <w:autoSpaceDN w:val="0"/>
        <w:adjustRightInd w:val="0"/>
        <w:spacing w:line="480" w:lineRule="auto"/>
        <w:jc w:val="both"/>
        <w:rPr>
          <w:rFonts w:ascii="Times New Roman" w:hAnsi="Times New Roman" w:cs="Times New Roman"/>
          <w:b/>
          <w:bCs/>
          <w:color w:val="000000"/>
        </w:rPr>
      </w:pPr>
    </w:p>
    <w:p w14:paraId="28B8D467" w14:textId="0596F6C3" w:rsidR="00F0238E" w:rsidRPr="002604A3" w:rsidRDefault="00F0238E" w:rsidP="002604A3">
      <w:pPr>
        <w:autoSpaceDE w:val="0"/>
        <w:autoSpaceDN w:val="0"/>
        <w:adjustRightInd w:val="0"/>
        <w:spacing w:line="480" w:lineRule="auto"/>
        <w:jc w:val="both"/>
        <w:rPr>
          <w:rFonts w:ascii="Times New Roman" w:hAnsi="Times New Roman" w:cs="Times New Roman"/>
          <w:b/>
          <w:bCs/>
          <w:color w:val="000000"/>
        </w:rPr>
      </w:pPr>
      <w:r w:rsidRPr="002604A3">
        <w:rPr>
          <w:rFonts w:ascii="Times New Roman" w:hAnsi="Times New Roman" w:cs="Times New Roman"/>
          <w:b/>
          <w:bCs/>
          <w:color w:val="000000"/>
        </w:rPr>
        <w:t xml:space="preserve">Human </w:t>
      </w:r>
      <w:r w:rsidR="000A60E2">
        <w:rPr>
          <w:rFonts w:ascii="Times New Roman" w:hAnsi="Times New Roman" w:cs="Times New Roman" w:hint="eastAsia"/>
          <w:b/>
          <w:bCs/>
          <w:color w:val="000000"/>
        </w:rPr>
        <w:t>NK</w:t>
      </w:r>
      <w:r w:rsidRPr="002604A3">
        <w:rPr>
          <w:rFonts w:ascii="Times New Roman" w:hAnsi="Times New Roman" w:cs="Times New Roman"/>
          <w:b/>
          <w:bCs/>
          <w:color w:val="000000"/>
        </w:rPr>
        <w:t xml:space="preserve"> cell</w:t>
      </w:r>
      <w:r w:rsidR="000A60E2">
        <w:rPr>
          <w:rFonts w:ascii="Times New Roman" w:hAnsi="Times New Roman" w:cs="Times New Roman" w:hint="eastAsia"/>
          <w:b/>
          <w:bCs/>
          <w:color w:val="000000"/>
        </w:rPr>
        <w:t>-mediated</w:t>
      </w:r>
      <w:r w:rsidRPr="002604A3">
        <w:rPr>
          <w:rFonts w:ascii="Times New Roman" w:hAnsi="Times New Roman" w:cs="Times New Roman"/>
          <w:b/>
          <w:bCs/>
          <w:color w:val="000000"/>
        </w:rPr>
        <w:t xml:space="preserve"> toxicity assay for SGGEP skin fibroblasts</w:t>
      </w:r>
    </w:p>
    <w:p w14:paraId="084DBC1A" w14:textId="7487CC08" w:rsidR="000C479A" w:rsidRDefault="000C479A" w:rsidP="002604A3">
      <w:pPr>
        <w:adjustRightInd w:val="0"/>
        <w:snapToGrid w:val="0"/>
        <w:spacing w:line="480" w:lineRule="auto"/>
        <w:jc w:val="both"/>
        <w:rPr>
          <w:rFonts w:ascii="Times New Roman" w:eastAsia="宋体" w:hAnsi="Times New Roman" w:cs="Times New Roman"/>
          <w:color w:val="000000"/>
        </w:rPr>
      </w:pPr>
      <w:r w:rsidRPr="00322FAE">
        <w:rPr>
          <w:rFonts w:ascii="Times-Bold" w:eastAsia="宋体" w:hAnsi="Times-Bold" w:cs="宋体" w:hint="eastAsia"/>
          <w:color w:val="000000"/>
        </w:rPr>
        <w:t>Human NK cells</w:t>
      </w:r>
      <w:r w:rsidRPr="00322FAE">
        <w:rPr>
          <w:rFonts w:ascii="Times-Roman" w:eastAsia="宋体" w:hAnsi="Times-Roman" w:cs="宋体"/>
          <w:color w:val="000000"/>
        </w:rPr>
        <w:t xml:space="preserve"> (</w:t>
      </w:r>
      <w:proofErr w:type="spellStart"/>
      <w:r w:rsidRPr="00322FAE">
        <w:rPr>
          <w:rFonts w:ascii="Times-Roman" w:eastAsia="宋体" w:hAnsi="Times-Roman" w:cs="宋体"/>
          <w:color w:val="000000"/>
        </w:rPr>
        <w:t>Stemcell</w:t>
      </w:r>
      <w:proofErr w:type="spellEnd"/>
      <w:r w:rsidRPr="00322FAE">
        <w:rPr>
          <w:rFonts w:ascii="Times-Roman" w:eastAsia="宋体" w:hAnsi="Times-Roman" w:cs="宋体"/>
          <w:color w:val="000000"/>
        </w:rPr>
        <w:t xml:space="preserve"> Technologies,</w:t>
      </w:r>
      <w:r w:rsidR="002604A3">
        <w:rPr>
          <w:rFonts w:ascii="Times-Roman" w:eastAsia="宋体" w:hAnsi="Times-Roman" w:cs="宋体" w:hint="eastAsia"/>
          <w:color w:val="000000"/>
        </w:rPr>
        <w:t xml:space="preserve"> </w:t>
      </w:r>
      <w:r w:rsidRPr="00322FAE">
        <w:rPr>
          <w:rFonts w:ascii="Times-Roman" w:eastAsia="宋体" w:hAnsi="Times-Roman" w:cs="宋体"/>
          <w:color w:val="000000"/>
        </w:rPr>
        <w:t>Vancouver, Canada</w:t>
      </w:r>
      <w:r w:rsidRPr="00322FAE">
        <w:rPr>
          <w:rFonts w:ascii="Times-Roman" w:eastAsia="宋体" w:hAnsi="Times-Roman" w:cs="宋体" w:hint="eastAsia"/>
          <w:color w:val="000000"/>
        </w:rPr>
        <w:t xml:space="preserve">; </w:t>
      </w:r>
      <w:r w:rsidRPr="00322FAE">
        <w:rPr>
          <w:rFonts w:ascii="Times New Roman" w:eastAsia="宋体" w:hAnsi="Times New Roman" w:cs="Times New Roman" w:hint="eastAsia"/>
          <w:color w:val="000000"/>
        </w:rPr>
        <w:t>5</w:t>
      </w:r>
      <w:r w:rsidRPr="00322FAE">
        <w:rPr>
          <w:rFonts w:ascii="Times New Roman" w:eastAsia="宋体" w:hAnsi="Times New Roman" w:cs="Times New Roman"/>
          <w:color w:val="000000"/>
        </w:rPr>
        <w:t xml:space="preserve"> </w:t>
      </w:r>
      <w:r w:rsidRPr="00322FAE">
        <w:rPr>
          <w:rFonts w:ascii="Times New Roman" w:hAnsi="Times New Roman" w:cs="Times New Roman"/>
        </w:rPr>
        <w:t xml:space="preserve">× </w:t>
      </w:r>
      <w:r w:rsidRPr="00322FAE">
        <w:rPr>
          <w:rFonts w:ascii="Times New Roman" w:eastAsia="宋体" w:hAnsi="Times New Roman" w:cs="Times New Roman"/>
          <w:color w:val="000000"/>
        </w:rPr>
        <w:t>10</w:t>
      </w:r>
      <w:r w:rsidRPr="00322FAE">
        <w:rPr>
          <w:rFonts w:ascii="Times New Roman" w:eastAsia="宋体" w:hAnsi="Times New Roman" w:cs="Times New Roman" w:hint="eastAsia"/>
          <w:color w:val="000000"/>
          <w:vertAlign w:val="superscript"/>
        </w:rPr>
        <w:t>6</w:t>
      </w:r>
      <w:r w:rsidRPr="00322FAE">
        <w:rPr>
          <w:rFonts w:ascii="Times New Roman" w:eastAsia="宋体" w:hAnsi="Times New Roman" w:cs="Times New Roman"/>
          <w:color w:val="000000"/>
        </w:rPr>
        <w:t xml:space="preserve"> cells</w:t>
      </w:r>
      <w:r w:rsidRPr="00322FAE">
        <w:rPr>
          <w:rFonts w:ascii="Times New Roman" w:eastAsia="宋体" w:hAnsi="Times New Roman" w:cs="Times New Roman" w:hint="eastAsia"/>
          <w:color w:val="000000"/>
        </w:rPr>
        <w:t>/test</w:t>
      </w:r>
      <w:r w:rsidRPr="00322FAE">
        <w:rPr>
          <w:rFonts w:ascii="Times-Roman" w:eastAsia="宋体" w:hAnsi="Times-Roman" w:cs="宋体"/>
          <w:color w:val="000000"/>
        </w:rPr>
        <w:t>)</w:t>
      </w:r>
      <w:r w:rsidRPr="00322FAE">
        <w:rPr>
          <w:rFonts w:ascii="Times-Roman" w:eastAsia="宋体" w:hAnsi="Times-Roman" w:cs="宋体" w:hint="eastAsia"/>
          <w:color w:val="000000"/>
        </w:rPr>
        <w:t xml:space="preserve"> were incubated with </w:t>
      </w:r>
      <w:r w:rsidRPr="002D5A81">
        <w:rPr>
          <w:rFonts w:ascii="Times-Roman" w:eastAsia="宋体" w:hAnsi="Times-Roman" w:cs="宋体"/>
          <w:color w:val="000000"/>
        </w:rPr>
        <w:t>human erythroleukemic K562 cells</w:t>
      </w:r>
      <w:r>
        <w:rPr>
          <w:rFonts w:ascii="Times-Roman" w:eastAsia="宋体" w:hAnsi="Times-Roman" w:cs="宋体" w:hint="eastAsia"/>
          <w:color w:val="000000"/>
        </w:rPr>
        <w:t xml:space="preserve"> or </w:t>
      </w:r>
      <w:r w:rsidRPr="00322FAE">
        <w:rPr>
          <w:rFonts w:ascii="Times-Roman" w:eastAsia="宋体" w:hAnsi="Times-Roman" w:cs="宋体" w:hint="eastAsia"/>
          <w:color w:val="000000"/>
        </w:rPr>
        <w:t>s</w:t>
      </w:r>
      <w:r w:rsidRPr="00322FAE">
        <w:rPr>
          <w:rFonts w:ascii="Times New Roman" w:eastAsia="宋体" w:hAnsi="Times New Roman" w:cs="Times New Roman"/>
        </w:rPr>
        <w:t>kin fibroblast</w:t>
      </w:r>
      <w:r w:rsidRPr="00322FAE">
        <w:rPr>
          <w:rFonts w:ascii="Times New Roman" w:eastAsia="宋体" w:hAnsi="Times New Roman" w:cs="Times New Roman" w:hint="eastAsia"/>
        </w:rPr>
        <w:t xml:space="preserve"> (</w:t>
      </w:r>
      <w:r w:rsidRPr="00322FAE">
        <w:rPr>
          <w:rFonts w:ascii="Times New Roman" w:eastAsia="宋体" w:hAnsi="Times New Roman" w:cs="Times New Roman" w:hint="eastAsia"/>
          <w:color w:val="000000"/>
        </w:rPr>
        <w:t>5</w:t>
      </w:r>
      <w:r w:rsidRPr="00322FAE">
        <w:rPr>
          <w:rFonts w:ascii="Times New Roman" w:eastAsia="宋体" w:hAnsi="Times New Roman" w:cs="Times New Roman"/>
          <w:color w:val="000000"/>
        </w:rPr>
        <w:t xml:space="preserve"> </w:t>
      </w:r>
      <w:r w:rsidRPr="00322FAE">
        <w:rPr>
          <w:rFonts w:ascii="Times New Roman" w:hAnsi="Times New Roman" w:cs="Times New Roman"/>
        </w:rPr>
        <w:t xml:space="preserve">× </w:t>
      </w:r>
      <w:r w:rsidRPr="00322FAE">
        <w:rPr>
          <w:rFonts w:ascii="Times New Roman" w:eastAsia="宋体" w:hAnsi="Times New Roman" w:cs="Times New Roman"/>
          <w:color w:val="000000"/>
        </w:rPr>
        <w:t>10</w:t>
      </w:r>
      <w:r w:rsidRPr="00322FAE">
        <w:rPr>
          <w:rFonts w:ascii="Times New Roman" w:eastAsia="宋体" w:hAnsi="Times New Roman" w:cs="Times New Roman" w:hint="eastAsia"/>
          <w:color w:val="000000"/>
          <w:vertAlign w:val="superscript"/>
        </w:rPr>
        <w:t>5</w:t>
      </w:r>
      <w:r w:rsidRPr="00322FAE">
        <w:rPr>
          <w:rFonts w:ascii="Times New Roman" w:eastAsia="宋体" w:hAnsi="Times New Roman" w:cs="Times New Roman"/>
          <w:color w:val="000000"/>
        </w:rPr>
        <w:t xml:space="preserve"> cells</w:t>
      </w:r>
      <w:r w:rsidRPr="00322FAE">
        <w:rPr>
          <w:rFonts w:ascii="Times New Roman" w:eastAsia="宋体" w:hAnsi="Times New Roman" w:cs="Times New Roman" w:hint="eastAsia"/>
          <w:color w:val="000000"/>
        </w:rPr>
        <w:t>/test</w:t>
      </w:r>
      <w:r w:rsidRPr="00322FAE">
        <w:rPr>
          <w:rFonts w:ascii="Times New Roman" w:eastAsia="宋体" w:hAnsi="Times New Roman" w:cs="Times New Roman" w:hint="eastAsia"/>
        </w:rPr>
        <w:t xml:space="preserve">) from </w:t>
      </w:r>
      <w:r w:rsidRPr="00322FAE">
        <w:rPr>
          <w:rFonts w:ascii="Times New Roman" w:eastAsia="宋体" w:hAnsi="Times New Roman" w:cs="Times New Roman"/>
        </w:rPr>
        <w:t>SGGEP</w:t>
      </w:r>
      <w:r w:rsidRPr="00322FAE">
        <w:rPr>
          <w:rFonts w:ascii="Times New Roman" w:eastAsia="宋体" w:hAnsi="Times New Roman" w:cs="Times New Roman" w:hint="eastAsia"/>
        </w:rPr>
        <w:t>,</w:t>
      </w:r>
      <w:r w:rsidRPr="00322FAE">
        <w:rPr>
          <w:rFonts w:ascii="Times New Roman" w:eastAsia="宋体" w:hAnsi="Times New Roman" w:cs="Times New Roman"/>
        </w:rPr>
        <w:t xml:space="preserve"> WT </w:t>
      </w:r>
      <w:r w:rsidRPr="00322FAE">
        <w:rPr>
          <w:rFonts w:ascii="Times New Roman" w:eastAsia="宋体" w:hAnsi="Times New Roman" w:cs="Times New Roman" w:hint="eastAsia"/>
        </w:rPr>
        <w:t xml:space="preserve">pigs, or </w:t>
      </w:r>
      <w:r w:rsidRPr="00322FAE">
        <w:rPr>
          <w:rFonts w:ascii="Times New Roman" w:eastAsia="宋体" w:hAnsi="Times New Roman" w:cs="Times New Roman"/>
        </w:rPr>
        <w:t>healthy human volunteer</w:t>
      </w:r>
      <w:r w:rsidRPr="00322FAE">
        <w:rPr>
          <w:rFonts w:ascii="Times New Roman" w:eastAsia="宋体" w:hAnsi="Times New Roman" w:cs="Times New Roman" w:hint="eastAsia"/>
        </w:rPr>
        <w:t xml:space="preserve">s. After co-incubation at </w:t>
      </w:r>
      <w:r w:rsidRPr="00322FAE">
        <w:rPr>
          <w:rFonts w:ascii="Times-Roman" w:eastAsia="宋体" w:hAnsi="Times-Roman" w:cs="宋体"/>
          <w:color w:val="000000"/>
        </w:rPr>
        <w:t>37</w:t>
      </w:r>
      <w:r w:rsidR="007E6B14">
        <w:rPr>
          <w:rFonts w:ascii="Times-Roman" w:eastAsia="宋体" w:hAnsi="Times-Roman" w:cs="宋体" w:hint="eastAsia"/>
          <w:color w:val="000000"/>
        </w:rPr>
        <w:t xml:space="preserve"> </w:t>
      </w:r>
      <w:r w:rsidRPr="00322FAE">
        <w:rPr>
          <w:rFonts w:ascii="Times-Roman" w:eastAsia="宋体" w:hAnsi="Times-Roman" w:cs="宋体"/>
          <w:color w:val="000000"/>
        </w:rPr>
        <w:t>°C</w:t>
      </w:r>
      <w:r w:rsidRPr="00322FAE">
        <w:rPr>
          <w:rFonts w:ascii="Times-Roman" w:eastAsia="宋体" w:hAnsi="Times-Roman" w:cs="宋体" w:hint="eastAsia"/>
          <w:color w:val="000000"/>
        </w:rPr>
        <w:t xml:space="preserve"> for 1 h, the cells were stained with PI</w:t>
      </w:r>
      <w:r w:rsidRPr="00322FAE">
        <w:t xml:space="preserve"> </w:t>
      </w:r>
      <w:r w:rsidRPr="00322FAE">
        <w:rPr>
          <w:rFonts w:ascii="Times-Roman" w:eastAsia="宋体" w:hAnsi="Times-Roman" w:cs="宋体" w:hint="eastAsia"/>
          <w:color w:val="000000"/>
        </w:rPr>
        <w:t xml:space="preserve">and the </w:t>
      </w:r>
      <w:r w:rsidRPr="00322FAE">
        <w:rPr>
          <w:rFonts w:ascii="Times-Roman" w:eastAsia="宋体" w:hAnsi="Times-Roman" w:cs="宋体"/>
          <w:color w:val="000000"/>
        </w:rPr>
        <w:t>Alexa Fluor 647</w:t>
      </w:r>
      <w:r w:rsidRPr="00322FAE">
        <w:rPr>
          <w:rFonts w:ascii="Times-Roman" w:eastAsia="宋体" w:hAnsi="Times-Roman" w:cs="宋体" w:hint="eastAsia"/>
          <w:color w:val="000000"/>
        </w:rPr>
        <w:t>-</w:t>
      </w:r>
      <w:r w:rsidRPr="00322FAE">
        <w:rPr>
          <w:rFonts w:ascii="Times-Roman" w:eastAsia="宋体" w:hAnsi="Times-Roman" w:cs="宋体"/>
          <w:color w:val="000000"/>
        </w:rPr>
        <w:t>conjugated</w:t>
      </w:r>
      <w:r w:rsidRPr="00322FAE">
        <w:rPr>
          <w:rFonts w:ascii="Times-Roman" w:eastAsia="宋体" w:hAnsi="Times-Roman" w:cs="宋体" w:hint="eastAsia"/>
          <w:color w:val="000000"/>
        </w:rPr>
        <w:t xml:space="preserve"> antibody against NK cell marker </w:t>
      </w:r>
      <w:r w:rsidRPr="00322FAE">
        <w:rPr>
          <w:rFonts w:ascii="Times-Roman" w:eastAsia="宋体" w:hAnsi="Times-Roman" w:cs="宋体"/>
          <w:color w:val="000000"/>
        </w:rPr>
        <w:t>CD56</w:t>
      </w:r>
      <w:r w:rsidRPr="00322FAE">
        <w:rPr>
          <w:rFonts w:ascii="Times-Roman" w:eastAsia="宋体" w:hAnsi="Times-Roman" w:cs="宋体" w:hint="eastAsia"/>
          <w:color w:val="000000"/>
        </w:rPr>
        <w:t xml:space="preserve"> (</w:t>
      </w:r>
      <w:r w:rsidRPr="00322FAE">
        <w:rPr>
          <w:rStyle w:val="fontstyle01"/>
          <w:rFonts w:ascii="Times New Roman" w:hAnsi="Times New Roman" w:cs="Times New Roman"/>
          <w:sz w:val="24"/>
          <w:szCs w:val="24"/>
        </w:rPr>
        <w:t>BD Biosciences</w:t>
      </w:r>
      <w:r w:rsidRPr="00322FAE">
        <w:rPr>
          <w:rFonts w:ascii="Times-Roman" w:eastAsia="宋体" w:hAnsi="Times-Roman" w:cs="宋体" w:hint="eastAsia"/>
          <w:color w:val="000000"/>
        </w:rPr>
        <w:t xml:space="preserve">), followed by </w:t>
      </w:r>
      <w:r w:rsidRPr="00322FAE">
        <w:rPr>
          <w:rFonts w:ascii="Times New Roman" w:eastAsia="宋体" w:hAnsi="Times New Roman" w:cs="Times New Roman"/>
          <w:color w:val="000000"/>
        </w:rPr>
        <w:t>flow cytometry</w:t>
      </w:r>
      <w:r w:rsidRPr="00322FAE">
        <w:rPr>
          <w:rFonts w:ascii="Times New Roman" w:eastAsia="宋体" w:hAnsi="Times New Roman" w:cs="Times New Roman" w:hint="eastAsia"/>
          <w:color w:val="000000"/>
        </w:rPr>
        <w:t xml:space="preserve"> to assess the ratio of the PI-stained dead fibroblasts</w:t>
      </w:r>
      <w:r>
        <w:rPr>
          <w:rFonts w:ascii="Times New Roman" w:eastAsia="宋体" w:hAnsi="Times New Roman" w:cs="Times New Roman" w:hint="eastAsia"/>
          <w:color w:val="000000"/>
        </w:rPr>
        <w:t>.</w:t>
      </w:r>
    </w:p>
    <w:p w14:paraId="2AEF3B76" w14:textId="77777777" w:rsidR="006B3140" w:rsidRDefault="006B3140" w:rsidP="006B3140">
      <w:pPr>
        <w:autoSpaceDE w:val="0"/>
        <w:autoSpaceDN w:val="0"/>
        <w:adjustRightInd w:val="0"/>
        <w:spacing w:line="480" w:lineRule="auto"/>
        <w:jc w:val="both"/>
        <w:rPr>
          <w:rFonts w:ascii="Times New Roman" w:hAnsi="Times New Roman" w:cs="Times New Roman"/>
          <w:b/>
          <w:bCs/>
        </w:rPr>
      </w:pPr>
    </w:p>
    <w:p w14:paraId="123B754C" w14:textId="77777777" w:rsidR="00F23158" w:rsidRDefault="00F23158" w:rsidP="00F23158">
      <w:pPr>
        <w:adjustRightInd w:val="0"/>
        <w:snapToGrid w:val="0"/>
        <w:spacing w:line="480" w:lineRule="auto"/>
        <w:rPr>
          <w:rFonts w:ascii="Times New Roman" w:eastAsia="宋体" w:hAnsi="Times New Roman" w:cs="Times New Roman"/>
        </w:rPr>
      </w:pPr>
      <w:r>
        <w:rPr>
          <w:rFonts w:ascii="Times New Roman" w:hAnsi="Times New Roman" w:cs="Times New Roman" w:hint="eastAsia"/>
          <w:b/>
          <w:bCs/>
        </w:rPr>
        <w:t xml:space="preserve">Isolation </w:t>
      </w:r>
      <w:r w:rsidRPr="001D0A7A">
        <w:rPr>
          <w:rFonts w:ascii="Times New Roman" w:hAnsi="Times New Roman" w:cs="Times New Roman"/>
          <w:b/>
          <w:bCs/>
        </w:rPr>
        <w:t>and culture of primary</w:t>
      </w:r>
      <w:r>
        <w:rPr>
          <w:rFonts w:ascii="Times New Roman" w:hAnsi="Times New Roman" w:cs="Times New Roman" w:hint="eastAsia"/>
          <w:b/>
          <w:bCs/>
        </w:rPr>
        <w:t xml:space="preserve"> </w:t>
      </w:r>
      <w:r w:rsidRPr="001D0A7A">
        <w:rPr>
          <w:rFonts w:ascii="Times New Roman" w:hAnsi="Times New Roman" w:cs="Times New Roman"/>
          <w:b/>
          <w:bCs/>
        </w:rPr>
        <w:t>KECs</w:t>
      </w:r>
    </w:p>
    <w:p w14:paraId="0E0FAB45" w14:textId="14E1E265" w:rsidR="00F23158" w:rsidRDefault="00F23158" w:rsidP="00043D77">
      <w:pPr>
        <w:adjustRightInd w:val="0"/>
        <w:snapToGrid w:val="0"/>
        <w:spacing w:line="480" w:lineRule="auto"/>
        <w:jc w:val="both"/>
        <w:rPr>
          <w:rFonts w:ascii="Times New Roman" w:hAnsi="Times New Roman" w:cs="Times New Roman"/>
          <w:szCs w:val="28"/>
        </w:rPr>
      </w:pPr>
      <w:r w:rsidRPr="001D0A7A">
        <w:rPr>
          <w:rFonts w:ascii="Times New Roman" w:hAnsi="Times New Roman" w:cs="Times New Roman"/>
          <w:szCs w:val="28"/>
        </w:rPr>
        <w:t xml:space="preserve">A 5 cm² section of kidney cortex was excised, minced, and </w:t>
      </w:r>
      <w:r>
        <w:rPr>
          <w:rFonts w:ascii="Times New Roman" w:hAnsi="Times New Roman" w:cs="Times New Roman" w:hint="eastAsia"/>
          <w:szCs w:val="28"/>
        </w:rPr>
        <w:t xml:space="preserve">then </w:t>
      </w:r>
      <w:r w:rsidRPr="001D0A7A">
        <w:rPr>
          <w:rFonts w:ascii="Times New Roman" w:hAnsi="Times New Roman" w:cs="Times New Roman"/>
          <w:szCs w:val="28"/>
        </w:rPr>
        <w:t xml:space="preserve">enzymatically digested </w:t>
      </w:r>
      <w:r>
        <w:rPr>
          <w:rFonts w:ascii="Times New Roman" w:hAnsi="Times New Roman" w:cs="Times New Roman" w:hint="eastAsia"/>
          <w:szCs w:val="28"/>
        </w:rPr>
        <w:t xml:space="preserve">using </w:t>
      </w:r>
      <w:r w:rsidRPr="001D0A7A">
        <w:rPr>
          <w:rFonts w:ascii="Times New Roman" w:hAnsi="Times New Roman" w:cs="Times New Roman"/>
          <w:szCs w:val="28"/>
        </w:rPr>
        <w:t xml:space="preserve">collagenase type IV </w:t>
      </w:r>
      <w:r>
        <w:rPr>
          <w:rFonts w:ascii="Times New Roman" w:hAnsi="Times New Roman" w:cs="Times New Roman" w:hint="eastAsia"/>
          <w:szCs w:val="28"/>
        </w:rPr>
        <w:t>(</w:t>
      </w:r>
      <w:r w:rsidRPr="001D0A7A">
        <w:rPr>
          <w:rFonts w:ascii="Times New Roman" w:hAnsi="Times New Roman" w:cs="Times New Roman"/>
          <w:szCs w:val="28"/>
        </w:rPr>
        <w:t>1 mg/mL</w:t>
      </w:r>
      <w:r>
        <w:rPr>
          <w:rFonts w:ascii="Times New Roman" w:hAnsi="Times New Roman" w:cs="Times New Roman" w:hint="eastAsia"/>
          <w:szCs w:val="28"/>
        </w:rPr>
        <w:t xml:space="preserve">) </w:t>
      </w:r>
      <w:r w:rsidRPr="001D0A7A">
        <w:rPr>
          <w:rFonts w:ascii="Times New Roman" w:hAnsi="Times New Roman" w:cs="Times New Roman"/>
          <w:szCs w:val="28"/>
        </w:rPr>
        <w:t>at 37</w:t>
      </w:r>
      <w:r w:rsidR="00F94DED">
        <w:rPr>
          <w:rFonts w:ascii="Times New Roman" w:hAnsi="Times New Roman" w:cs="Times New Roman" w:hint="eastAsia"/>
          <w:szCs w:val="28"/>
        </w:rPr>
        <w:t xml:space="preserve"> </w:t>
      </w:r>
      <w:r w:rsidRPr="001D0A7A">
        <w:rPr>
          <w:rFonts w:ascii="Times New Roman" w:hAnsi="Times New Roman" w:cs="Times New Roman"/>
          <w:szCs w:val="28"/>
        </w:rPr>
        <w:t>°C</w:t>
      </w:r>
      <w:r w:rsidRPr="001B4430">
        <w:rPr>
          <w:rFonts w:ascii="Times New Roman" w:hAnsi="Times New Roman" w:cs="Times New Roman"/>
          <w:szCs w:val="28"/>
        </w:rPr>
        <w:t xml:space="preserve"> </w:t>
      </w:r>
      <w:r w:rsidRPr="001D0A7A">
        <w:rPr>
          <w:rFonts w:ascii="Times New Roman" w:hAnsi="Times New Roman" w:cs="Times New Roman"/>
          <w:szCs w:val="28"/>
        </w:rPr>
        <w:t>for 30 mi</w:t>
      </w:r>
      <w:r>
        <w:rPr>
          <w:rFonts w:ascii="Times New Roman" w:hAnsi="Times New Roman" w:cs="Times New Roman" w:hint="eastAsia"/>
          <w:szCs w:val="28"/>
        </w:rPr>
        <w:t>n</w:t>
      </w:r>
      <w:r w:rsidRPr="001D0A7A">
        <w:rPr>
          <w:rFonts w:ascii="Times New Roman" w:hAnsi="Times New Roman" w:cs="Times New Roman"/>
          <w:szCs w:val="28"/>
        </w:rPr>
        <w:t>. The cell suspension was filtered, and the pellet was resuspended in endothelial cell base medium</w:t>
      </w:r>
      <w:r>
        <w:rPr>
          <w:rFonts w:ascii="Times New Roman" w:hAnsi="Times New Roman" w:cs="Times New Roman" w:hint="eastAsia"/>
          <w:szCs w:val="28"/>
        </w:rPr>
        <w:t xml:space="preserve"> as described previously</w:t>
      </w:r>
      <w:r w:rsidRPr="001D0A7A">
        <w:rPr>
          <w:rFonts w:ascii="Times New Roman" w:hAnsi="Times New Roman" w:cs="Times New Roman"/>
          <w:szCs w:val="28"/>
        </w:rPr>
        <w:t xml:space="preserve">. </w:t>
      </w:r>
      <w:r w:rsidR="004C6F5D">
        <w:rPr>
          <w:rFonts w:ascii="Times New Roman" w:hAnsi="Times New Roman" w:cs="Times New Roman"/>
          <w:szCs w:val="28"/>
        </w:rPr>
        <w:fldChar w:fldCharType="begin">
          <w:fldData xml:space="preserve">PEVuZE5vdGU+PENpdGU+PEF1dGhvcj5BbmFuZDwvQXV0aG9yPjxZZWFyPjIwMjM8L1llYXI+PFJl
Y051bT4yPC9SZWNOdW0+PERpc3BsYXlUZXh0PjxzdHlsZSBmYWNlPSJzdXBlcnNjcmlwdCI+OTwv
c3R5bGU+PC9EaXNwbGF5VGV4dD48cmVjb3JkPjxyZWMtbnVtYmVyPjI8L3JlYy1udW1iZXI+PGZv
cmVpZ24ta2V5cz48a2V5IGFwcD0iRU4iIGRiLWlkPSIwZnQ1eDl3eDR0dDJzMWV0MnIyeDJmdGY5
MGV4ZDJmOTU1ZXciIHRpbWVzdGFtcD0iMTY5ODI4NzI2NCI+Mjwva2V5PjwvZm9yZWlnbi1rZXlz
PjxyZWYtdHlwZSBuYW1lPSJKb3VybmFsIEFydGljbGUiPjE3PC9yZWYtdHlwZT48Y29udHJpYnV0
b3JzPjxhdXRob3JzPjxhdXRob3I+QW5hbmQsIFIuIFAuPC9hdXRob3I+PGF1dGhvcj5MYXllciwg
Si4gVi48L2F1dGhvcj48YXV0aG9yPkhlamEsIEQuPC9hdXRob3I+PGF1dGhvcj5IaXJvc2UsIFQu
PC9hdXRob3I+PGF1dGhvcj5MYXNzaXRlciwgRy48L2F1dGhvcj48YXV0aG9yPkZpcmwsIEQuIEou
PC9hdXRob3I+PGF1dGhvcj5QYXJhZ2FzLCBWLiBCLjwvYXV0aG9yPjxhdXRob3I+QWtrYWQsIEEu
PC9hdXRob3I+PGF1dGhvcj5DaGhhbmdhd2FsYSwgUy48L2F1dGhvcj48YXV0aG9yPkNvbHZpbiwg
Ui4gQi48L2F1dGhvcj48YXV0aG9yPkVybnN0LCBSLiBKLjwvYXV0aG9yPjxhdXRob3I+RXNjaCwg
Ti48L2F1dGhvcj48YXV0aG9yPkdldGNoZWxsLCBLLjwvYXV0aG9yPjxhdXRob3I+R3JpZmZpbiwg
QS4gSy48L2F1dGhvcj48YXV0aG9yPkd1bywgWC48L2F1dGhvcj48YXV0aG9yPkhhbGwsIEsuIEMu
PC9hdXRob3I+PGF1dGhvcj5IYW1pbHRvbiwgUC48L2F1dGhvcj48YXV0aG9yPkthbGVrYXIsIEwu
IEEuPC9hdXRob3I+PGF1dGhvcj5LYW4sIFkuPC9hdXRob3I+PGF1dGhvcj5LYXJhZGFnaSwgQS48
L2F1dGhvcj48YXV0aG9yPkxpLCBGLjwvYXV0aG9yPjxhdXRob3I+TG93LCBTLiBDLjwvYXV0aG9y
PjxhdXRob3I+TWF0aGVzb24sIFIuPC9hdXRob3I+PGF1dGhvcj5OZWhyaW5nLCBDLjwvYXV0aG9y
PjxhdXRob3I+T3RzdWthLCBSLjwvYXV0aG9yPjxhdXRob3I+UGFuZGVsYWtpcywgTS48L2F1dGhv
cj48YXV0aG9yPlBvbGljYXN0cm8sIFIuIEEuPC9hdXRob3I+PGF1dGhvcj5Qb2xzLCBSLjwvYXV0
aG9yPjxhdXRob3I+UXVlaXJveiwgTC48L2F1dGhvcj48YXV0aG9yPlJvc2FsZXMsIEkuIEEuPC9h
dXRob3I+PGF1dGhvcj5TZXJraW4sIFcuIFQuPC9hdXRob3I+PGF1dGhvcj5TdGllZGUsIEsuPC9h
dXRob3I+PGF1dGhvcj5Ub21vc3VnaSwgVC48L2F1dGhvcj48YXV0aG9yPlh1ZSwgWS48L2F1dGhv
cj48YXV0aG9yPlplbnRuZXIsIEcuIEUuPC9hdXRob3I+PGF1dGhvcj5BbmdlbGVzLUFsYm9yZXMs
IEQuPC9hdXRob3I+PGF1dGhvcj5DaHJpcyBDaGFvLCBKLjwvYXV0aG9yPjxhdXRob3I+Q3JhYnRy
ZWUsIEouIE4uPC9hdXRob3I+PGF1dGhvcj5IYXJrZW4sIFMuPC9hdXRob3I+PGF1dGhvcj5IaW5r
bGUsIE4uPC9hdXRob3I+PGF1dGhvcj5MZW1vcywgVC48L2F1dGhvcj48YXV0aG9yPkxpLCBNLjwv
YXV0aG9yPjxhdXRob3I+UGFudGFubywgTC48L2F1dGhvcj48YXV0aG9yPlN0ZXZlbnMsIEQuPC9h
dXRob3I+PGF1dGhvcj5TdWJlZGFyLCBPLiBELjwvYXV0aG9yPjxhdXRob3I+VGFuLCBYLjwvYXV0
aG9yPjxhdXRob3I+WWluLCBTLjwvYXV0aG9yPjxhdXRob3I+QW53YXIsIEkuIEouPC9hdXRob3I+
PGF1dGhvcj5BdWZoYXVzZXIsIEQuPC9hdXRob3I+PGF1dGhvcj5DYXB1YW5vLCBTLjwvYXV0aG9y
PjxhdXRob3I+S2F1Zm1hbiwgRC4gQi48L2F1dGhvcj48YXV0aG9yPktuZWNodGxlLCBTLiBKLjwv
YXV0aG9yPjxhdXRob3I+S3d1biwgSi48L2F1dGhvcj48YXV0aG9yPlNoYW5tdWdhbmF5YWdhbSwg
RC48L2F1dGhvcj48YXV0aG9yPk1hcmttYW5uLCBKLiBGLjwvYXV0aG9yPjxhdXRob3I+Q2h1cmNo
LCBHLiBNLjwvYXV0aG9yPjxhdXRob3I+Q3VydGlzLCBNLjwvYXV0aG9yPjxhdXRob3I+S2F3YWks
IFQuPC9hdXRob3I+PGF1dGhvcj5Zb3VkLCBNLiBFLjwvYXV0aG9yPjxhdXRob3I+UWluLCBXLjwv
YXV0aG9yPjwvYXV0aG9ycz48L2NvbnRyaWJ1dG9ycz48YXV0aC1hZGRyZXNzPmVHZW5lc2lzLCBD
YW1icmlkZ2UsIE1BLCBVU0EuJiN4RDtDZW50ZXIgZm9yIFRyYW5zcGxhbnRhdGlvbiBTY2llbmNl
cywgTWFzc2FjaHVzZXR0cyBHZW5lcmFsIEhvc3BpdGFsLCBIYXJ2YXJkIE1lZGljYWwgU2Nob29s
LCBCb3N0b24sIE1BLCBVU0EuJiN4RDtEZXBhcnRtZW50IG9mIFBhdGhvbG9neSwgTWFzc2FjaHVz
ZXR0cyBHZW5lcmFsIEhvc3BpdGFsLCBIYXJ2YXJkIE1lZGljYWwgU2Nob29sLCBCb3N0b24sIE1B
LCBVU0EuJiN4RDtEdWtlIFRyYW5zcGxhbnQgQ2VudGVyLCBEZXBhcnRtZW50IG9mIFN1cmdlcnks
IER1a2UgVW5pdmVyc2l0eSBNZWRpY2FsIENlbnRlciwgRHVyaGFtLCBOQywgVVNBLiYjeEQ7RGVw
YXJ0bWVudCBvZiBTdXJnZXJ5LCBEaXZpc2lvbiBvZiBUcmFuc3BsYW50YXRpb24sIFNjaG9vbCBv
ZiBNZWRpY2luZSBhbmQgUHVibGljIEhlYWx0aCwgVW5pdmVyc2l0eSBvZiBXaXNjb25zaW4sIE1h
ZGlzb24sIFdJLCBVU0EuJiN4RDtXaXNjb25zaW4gTmF0aW9uYWwgUHJpbWF0ZSBSZXNlYXJjaCBD
ZW50ZXIsIE1hZGlzb24sIFdJLCBVU0EuJiN4RDtEZXBhcnRtZW50IG9mIEFuaW1hbCBhbmQgRGFp
cnkgU2NpZW5jZSwgVW5pdmVyc2l0eSBvZiBXaXNjb25zaW4sIE1hZGlzb24sIFdJLCBVU0EuJiN4
RDtEZXBhcnRtZW50IG9mIEdlbmV0aWNzLCBIYXJ2YXJkIE1lZGljYWwgU2Nob29sLCBCb3N0b24s
IE1BLCBVU0EuJiN4RDtXeXNzIEluc3RpdHV0ZSBvZiBCaW9sb2dpY2FsbHkgSW5zcGlyZWQgRW5n
aW5lZXJpbmcsIEhhcnZhcmQgVW5pdmVyc2l0eSwgQ2FtYnJpZGdlLCBNQSwgVVNBLiYjeEQ7ZUdl
bmVzaXMsIENhbWJyaWRnZSwgTUEsIFVTQS4gbWljaGVsZS55b3VkQGVnZW5lc2lzYmlvLmNvbS4m
I3hEO2VHZW5lc2lzLCBDYW1icmlkZ2UsIE1BLCBVU0EuIHdlbm5pbmcucWluQGVnZW5lc2lzYmlv
LmNvbS48L2F1dGgtYWRkcmVzcz48dGl0bGVzPjx0aXRsZT5EZXNpZ24gYW5kIHRlc3Rpbmcgb2Yg
YSBodW1hbml6ZWQgcG9yY2luZSBkb25vciBmb3IgeGVub3RyYW5zcGxhbnRhdGlvbjwvdGl0bGU+
PHNlY29uZGFyeS10aXRsZT5OYXR1cmU8L3NlY29uZGFyeS10aXRsZT48L3RpdGxlcz48cGVyaW9k
aWNhbD48ZnVsbC10aXRsZT5OYXR1cmU8L2Z1bGwtdGl0bGU+PC9wZXJpb2RpY2FsPjxwYWdlcz4z
OTMtNDAxPC9wYWdlcz48dm9sdW1lPjYyMjwvdm9sdW1lPjxudW1iZXI+Nzk4MjwvbnVtYmVyPjxl
ZGl0aW9uPjIwMjMxMDExPC9lZGl0aW9uPjxrZXl3b3Jkcz48a2V5d29yZD5BbmltYWxzPC9rZXl3
b3JkPjxrZXl3b3JkPkh1bWFuczwva2V5d29yZD48a2V5d29yZD5BbmltYWxzLCBHZW5ldGljYWxs
eSBNb2RpZmllZDwva2V5d29yZD48a2V5d29yZD5FbmRvdGhlbGlhbCBDZWxscy9pbW11bm9sb2d5
L21ldGFib2xpc208L2tleXdvcmQ+PGtleXdvcmQ+KkdyYWZ0IFJlamVjdGlvbi9pbW11bm9sb2d5
L3ByZXZlbnRpb24gJmFtcDsgY29udHJvbDwva2V5d29yZD48a2V5d29yZD4qS2lkbmV5IFRyYW5z
cGxhbnRhdGlvbi9tZXRob2RzPC9rZXl3b3JkPjxrZXl3b3JkPipNYWNhY2EgZmFzY2ljdWxhcmlz
PC9rZXl3b3JkPjxrZXl3b3JkPlBvbHlzYWNjaGFyaWRlcy9kZWZpY2llbmN5PC9rZXl3b3JkPjxr
ZXl3b3JkPipTd2luZS9nZW5ldGljczwva2V5d29yZD48a2V5d29yZD4qVHJhbnNwbGFudGF0aW9u
LCBIZXRlcm9sb2dvdXMvbWV0aG9kczwva2V5d29yZD48a2V5d29yZD5UcmFuc2dlbmVzL2dlbmV0
aWNzPC9rZXl3b3JkPjwva2V5d29yZHM+PGRhdGVzPjx5ZWFyPjIwMjM8L3llYXI+PHB1Yi1kYXRl
cz48ZGF0ZT5PY3Q8L2RhdGU+PC9wdWItZGF0ZXM+PC9kYXRlcz48aXNibj4wMDI4LTA4MzYgKFBy
aW50KSYjeEQ7MDAyOC0wODM2PC9pc2JuPjxhY2Nlc3Npb24tbnVtPjM3ODIxNTkwPC9hY2Nlc3Np
b24tbnVtPjx1cmxzPjwvdXJscz48Y3VzdG9tMT5lR2VuZXNpcyBoYXMgZmlsZWQgbXVsdGlwbGUg
cGF0ZW50IGFwcGxpY2F0aW9ucyBjb3ZlcmluZyB0aGUgc3ViamVjdCBtYXR0ZXIgb2YgdGhpcyBw
YXBlci4gUi5QLkEuLCBKLlYuTC4sIEQuSC4sIEEuQS4sIEQuQS4tQSwgSi5DLkMuLCBTLsKgQ2ho
YW5nYXdhbGEsIFIuSi5FLiwgTi5FLiwgSy5HLiwgQS5LLkcuLCBYLkcuLCBLLkMuSC4sIFAuSC4s
IFMuSC4sIE4uSC4sIEwuQS5LLiwgWS5LLiwgVC5MLiwgRi5MLiwgTS5MLiwgUy5DLkwuLCBDLk4u
LCBNLlAuLCBWLkIuUC4sIFIuQS5QLiwgUi5QLiwgTC5QLiwgTC5RLiwgVy5ULlMuLCBELsKgU3Rl
dmVucywgSy5TLiwgTy5ELlMuLCBZLlguLCBTLlkuLCBHLkUuWi4sIE0uQy4sIE0uRS5ZLiBhbmQg
Vy5RLiBjb250cmlidXRlZCB0byB0aGlzIHdvcmsgYXMgZW1wbG95ZWVzIG9mIGVHZW5lc2lzIGFu
ZCBtYXnCoGhhdmUgYW4gZXF1aXR5IGludGVyZXN0LCBpbiB0aGUgZm9ybSBvZiBzdG9jayBvcHRp
b25zLCBpbiBlR2VuZXNpcy4gSi5OLkMuIGFuZCBYLlQuIGNvbnRyaWJ1dGVkIHRvIHRoaXMgd29y
ayBhcyBlbXBsb3llZXMgb2YgZUdlbmVzaXMuIEQuSi5GLiB3YXMgcGFydGlhbGx5IHN1cHBvcnRl
ZCBieSBlR2VuZXNpcy4gUi5CLkMuLCBELkouRi4sIFQuSy4gYW5kIEcuTC4gYXJlIGNvbnN1bHRh
bnRzIGZvciBlR2VuZXNpcy4gSi5GLk0uIHNlcnZlcyBvbiB0aGUgZUdlbmVzaXMgU2NpZW50aWZp
YyBBZHZpc29yeSBCb2FyZC4gRy5NLkMuIGlzIGNvLWZvdW5kZXIgYW5kIHNjaWVudGlmaWMgYWR2
aXNvciB0byBlR2VuZXNpcy48L2N1c3RvbTE+PGN1c3RvbTI+UE1DMTA1Njc1NjQ8L2N1c3RvbTI+
PGVsZWN0cm9uaWMtcmVzb3VyY2UtbnVtPjEwLjEwMzgvczQxNTg2LTAyMy0wNjU5NC00PC9lbGVj
dHJvbmljLXJlc291cmNlLW51bT48cmVtb3RlLWRhdGFiYXNlLXByb3ZpZGVyPk5MTTwvcmVtb3Rl
LWRhdGFiYXNlLXByb3ZpZGVyPjxsYW5ndWFnZT5lbmc8L2xhbmd1YWdlPjwvcmVjb3JkPjwvQ2l0
ZT48L0VuZE5vdGU+
</w:fldData>
        </w:fldChar>
      </w:r>
      <w:r w:rsidR="00BA184E">
        <w:rPr>
          <w:rFonts w:ascii="Times New Roman" w:hAnsi="Times New Roman" w:cs="Times New Roman"/>
          <w:szCs w:val="28"/>
        </w:rPr>
        <w:instrText xml:space="preserve"> ADDIN EN.CITE </w:instrText>
      </w:r>
      <w:r w:rsidR="00BA184E">
        <w:rPr>
          <w:rFonts w:ascii="Times New Roman" w:hAnsi="Times New Roman" w:cs="Times New Roman"/>
          <w:szCs w:val="28"/>
        </w:rPr>
        <w:fldChar w:fldCharType="begin">
          <w:fldData xml:space="preserve">PEVuZE5vdGU+PENpdGU+PEF1dGhvcj5BbmFuZDwvQXV0aG9yPjxZZWFyPjIwMjM8L1llYXI+PFJl
Y051bT4yPC9SZWNOdW0+PERpc3BsYXlUZXh0PjxzdHlsZSBmYWNlPSJzdXBlcnNjcmlwdCI+OTwv
c3R5bGU+PC9EaXNwbGF5VGV4dD48cmVjb3JkPjxyZWMtbnVtYmVyPjI8L3JlYy1udW1iZXI+PGZv
cmVpZ24ta2V5cz48a2V5IGFwcD0iRU4iIGRiLWlkPSIwZnQ1eDl3eDR0dDJzMWV0MnIyeDJmdGY5
MGV4ZDJmOTU1ZXciIHRpbWVzdGFtcD0iMTY5ODI4NzI2NCI+Mjwva2V5PjwvZm9yZWlnbi1rZXlz
PjxyZWYtdHlwZSBuYW1lPSJKb3VybmFsIEFydGljbGUiPjE3PC9yZWYtdHlwZT48Y29udHJpYnV0
b3JzPjxhdXRob3JzPjxhdXRob3I+QW5hbmQsIFIuIFAuPC9hdXRob3I+PGF1dGhvcj5MYXllciwg
Si4gVi48L2F1dGhvcj48YXV0aG9yPkhlamEsIEQuPC9hdXRob3I+PGF1dGhvcj5IaXJvc2UsIFQu
PC9hdXRob3I+PGF1dGhvcj5MYXNzaXRlciwgRy48L2F1dGhvcj48YXV0aG9yPkZpcmwsIEQuIEou
PC9hdXRob3I+PGF1dGhvcj5QYXJhZ2FzLCBWLiBCLjwvYXV0aG9yPjxhdXRob3I+QWtrYWQsIEEu
PC9hdXRob3I+PGF1dGhvcj5DaGhhbmdhd2FsYSwgUy48L2F1dGhvcj48YXV0aG9yPkNvbHZpbiwg
Ui4gQi48L2F1dGhvcj48YXV0aG9yPkVybnN0LCBSLiBKLjwvYXV0aG9yPjxhdXRob3I+RXNjaCwg
Ti48L2F1dGhvcj48YXV0aG9yPkdldGNoZWxsLCBLLjwvYXV0aG9yPjxhdXRob3I+R3JpZmZpbiwg
QS4gSy48L2F1dGhvcj48YXV0aG9yPkd1bywgWC48L2F1dGhvcj48YXV0aG9yPkhhbGwsIEsuIEMu
PC9hdXRob3I+PGF1dGhvcj5IYW1pbHRvbiwgUC48L2F1dGhvcj48YXV0aG9yPkthbGVrYXIsIEwu
IEEuPC9hdXRob3I+PGF1dGhvcj5LYW4sIFkuPC9hdXRob3I+PGF1dGhvcj5LYXJhZGFnaSwgQS48
L2F1dGhvcj48YXV0aG9yPkxpLCBGLjwvYXV0aG9yPjxhdXRob3I+TG93LCBTLiBDLjwvYXV0aG9y
PjxhdXRob3I+TWF0aGVzb24sIFIuPC9hdXRob3I+PGF1dGhvcj5OZWhyaW5nLCBDLjwvYXV0aG9y
PjxhdXRob3I+T3RzdWthLCBSLjwvYXV0aG9yPjxhdXRob3I+UGFuZGVsYWtpcywgTS48L2F1dGhv
cj48YXV0aG9yPlBvbGljYXN0cm8sIFIuIEEuPC9hdXRob3I+PGF1dGhvcj5Qb2xzLCBSLjwvYXV0
aG9yPjxhdXRob3I+UXVlaXJveiwgTC48L2F1dGhvcj48YXV0aG9yPlJvc2FsZXMsIEkuIEEuPC9h
dXRob3I+PGF1dGhvcj5TZXJraW4sIFcuIFQuPC9hdXRob3I+PGF1dGhvcj5TdGllZGUsIEsuPC9h
dXRob3I+PGF1dGhvcj5Ub21vc3VnaSwgVC48L2F1dGhvcj48YXV0aG9yPlh1ZSwgWS48L2F1dGhv
cj48YXV0aG9yPlplbnRuZXIsIEcuIEUuPC9hdXRob3I+PGF1dGhvcj5BbmdlbGVzLUFsYm9yZXMs
IEQuPC9hdXRob3I+PGF1dGhvcj5DaHJpcyBDaGFvLCBKLjwvYXV0aG9yPjxhdXRob3I+Q3JhYnRy
ZWUsIEouIE4uPC9hdXRob3I+PGF1dGhvcj5IYXJrZW4sIFMuPC9hdXRob3I+PGF1dGhvcj5IaW5r
bGUsIE4uPC9hdXRob3I+PGF1dGhvcj5MZW1vcywgVC48L2F1dGhvcj48YXV0aG9yPkxpLCBNLjwv
YXV0aG9yPjxhdXRob3I+UGFudGFubywgTC48L2F1dGhvcj48YXV0aG9yPlN0ZXZlbnMsIEQuPC9h
dXRob3I+PGF1dGhvcj5TdWJlZGFyLCBPLiBELjwvYXV0aG9yPjxhdXRob3I+VGFuLCBYLjwvYXV0
aG9yPjxhdXRob3I+WWluLCBTLjwvYXV0aG9yPjxhdXRob3I+QW53YXIsIEkuIEouPC9hdXRob3I+
PGF1dGhvcj5BdWZoYXVzZXIsIEQuPC9hdXRob3I+PGF1dGhvcj5DYXB1YW5vLCBTLjwvYXV0aG9y
PjxhdXRob3I+S2F1Zm1hbiwgRC4gQi48L2F1dGhvcj48YXV0aG9yPktuZWNodGxlLCBTLiBKLjwv
YXV0aG9yPjxhdXRob3I+S3d1biwgSi48L2F1dGhvcj48YXV0aG9yPlNoYW5tdWdhbmF5YWdhbSwg
RC48L2F1dGhvcj48YXV0aG9yPk1hcmttYW5uLCBKLiBGLjwvYXV0aG9yPjxhdXRob3I+Q2h1cmNo
LCBHLiBNLjwvYXV0aG9yPjxhdXRob3I+Q3VydGlzLCBNLjwvYXV0aG9yPjxhdXRob3I+S2F3YWks
IFQuPC9hdXRob3I+PGF1dGhvcj5Zb3VkLCBNLiBFLjwvYXV0aG9yPjxhdXRob3I+UWluLCBXLjwv
YXV0aG9yPjwvYXV0aG9ycz48L2NvbnRyaWJ1dG9ycz48YXV0aC1hZGRyZXNzPmVHZW5lc2lzLCBD
YW1icmlkZ2UsIE1BLCBVU0EuJiN4RDtDZW50ZXIgZm9yIFRyYW5zcGxhbnRhdGlvbiBTY2llbmNl
cywgTWFzc2FjaHVzZXR0cyBHZW5lcmFsIEhvc3BpdGFsLCBIYXJ2YXJkIE1lZGljYWwgU2Nob29s
LCBCb3N0b24sIE1BLCBVU0EuJiN4RDtEZXBhcnRtZW50IG9mIFBhdGhvbG9neSwgTWFzc2FjaHVz
ZXR0cyBHZW5lcmFsIEhvc3BpdGFsLCBIYXJ2YXJkIE1lZGljYWwgU2Nob29sLCBCb3N0b24sIE1B
LCBVU0EuJiN4RDtEdWtlIFRyYW5zcGxhbnQgQ2VudGVyLCBEZXBhcnRtZW50IG9mIFN1cmdlcnks
IER1a2UgVW5pdmVyc2l0eSBNZWRpY2FsIENlbnRlciwgRHVyaGFtLCBOQywgVVNBLiYjeEQ7RGVw
YXJ0bWVudCBvZiBTdXJnZXJ5LCBEaXZpc2lvbiBvZiBUcmFuc3BsYW50YXRpb24sIFNjaG9vbCBv
ZiBNZWRpY2luZSBhbmQgUHVibGljIEhlYWx0aCwgVW5pdmVyc2l0eSBvZiBXaXNjb25zaW4sIE1h
ZGlzb24sIFdJLCBVU0EuJiN4RDtXaXNjb25zaW4gTmF0aW9uYWwgUHJpbWF0ZSBSZXNlYXJjaCBD
ZW50ZXIsIE1hZGlzb24sIFdJLCBVU0EuJiN4RDtEZXBhcnRtZW50IG9mIEFuaW1hbCBhbmQgRGFp
cnkgU2NpZW5jZSwgVW5pdmVyc2l0eSBvZiBXaXNjb25zaW4sIE1hZGlzb24sIFdJLCBVU0EuJiN4
RDtEZXBhcnRtZW50IG9mIEdlbmV0aWNzLCBIYXJ2YXJkIE1lZGljYWwgU2Nob29sLCBCb3N0b24s
IE1BLCBVU0EuJiN4RDtXeXNzIEluc3RpdHV0ZSBvZiBCaW9sb2dpY2FsbHkgSW5zcGlyZWQgRW5n
aW5lZXJpbmcsIEhhcnZhcmQgVW5pdmVyc2l0eSwgQ2FtYnJpZGdlLCBNQSwgVVNBLiYjeEQ7ZUdl
bmVzaXMsIENhbWJyaWRnZSwgTUEsIFVTQS4gbWljaGVsZS55b3VkQGVnZW5lc2lzYmlvLmNvbS4m
I3hEO2VHZW5lc2lzLCBDYW1icmlkZ2UsIE1BLCBVU0EuIHdlbm5pbmcucWluQGVnZW5lc2lzYmlv
LmNvbS48L2F1dGgtYWRkcmVzcz48dGl0bGVzPjx0aXRsZT5EZXNpZ24gYW5kIHRlc3Rpbmcgb2Yg
YSBodW1hbml6ZWQgcG9yY2luZSBkb25vciBmb3IgeGVub3RyYW5zcGxhbnRhdGlvbjwvdGl0bGU+
PHNlY29uZGFyeS10aXRsZT5OYXR1cmU8L3NlY29uZGFyeS10aXRsZT48L3RpdGxlcz48cGVyaW9k
aWNhbD48ZnVsbC10aXRsZT5OYXR1cmU8L2Z1bGwtdGl0bGU+PC9wZXJpb2RpY2FsPjxwYWdlcz4z
OTMtNDAxPC9wYWdlcz48dm9sdW1lPjYyMjwvdm9sdW1lPjxudW1iZXI+Nzk4MjwvbnVtYmVyPjxl
ZGl0aW9uPjIwMjMxMDExPC9lZGl0aW9uPjxrZXl3b3Jkcz48a2V5d29yZD5BbmltYWxzPC9rZXl3
b3JkPjxrZXl3b3JkPkh1bWFuczwva2V5d29yZD48a2V5d29yZD5BbmltYWxzLCBHZW5ldGljYWxs
eSBNb2RpZmllZDwva2V5d29yZD48a2V5d29yZD5FbmRvdGhlbGlhbCBDZWxscy9pbW11bm9sb2d5
L21ldGFib2xpc208L2tleXdvcmQ+PGtleXdvcmQ+KkdyYWZ0IFJlamVjdGlvbi9pbW11bm9sb2d5
L3ByZXZlbnRpb24gJmFtcDsgY29udHJvbDwva2V5d29yZD48a2V5d29yZD4qS2lkbmV5IFRyYW5z
cGxhbnRhdGlvbi9tZXRob2RzPC9rZXl3b3JkPjxrZXl3b3JkPipNYWNhY2EgZmFzY2ljdWxhcmlz
PC9rZXl3b3JkPjxrZXl3b3JkPlBvbHlzYWNjaGFyaWRlcy9kZWZpY2llbmN5PC9rZXl3b3JkPjxr
ZXl3b3JkPipTd2luZS9nZW5ldGljczwva2V5d29yZD48a2V5d29yZD4qVHJhbnNwbGFudGF0aW9u
LCBIZXRlcm9sb2dvdXMvbWV0aG9kczwva2V5d29yZD48a2V5d29yZD5UcmFuc2dlbmVzL2dlbmV0
aWNzPC9rZXl3b3JkPjwva2V5d29yZHM+PGRhdGVzPjx5ZWFyPjIwMjM8L3llYXI+PHB1Yi1kYXRl
cz48ZGF0ZT5PY3Q8L2RhdGU+PC9wdWItZGF0ZXM+PC9kYXRlcz48aXNibj4wMDI4LTA4MzYgKFBy
aW50KSYjeEQ7MDAyOC0wODM2PC9pc2JuPjxhY2Nlc3Npb24tbnVtPjM3ODIxNTkwPC9hY2Nlc3Np
b24tbnVtPjx1cmxzPjwvdXJscz48Y3VzdG9tMT5lR2VuZXNpcyBoYXMgZmlsZWQgbXVsdGlwbGUg
cGF0ZW50IGFwcGxpY2F0aW9ucyBjb3ZlcmluZyB0aGUgc3ViamVjdCBtYXR0ZXIgb2YgdGhpcyBw
YXBlci4gUi5QLkEuLCBKLlYuTC4sIEQuSC4sIEEuQS4sIEQuQS4tQSwgSi5DLkMuLCBTLsKgQ2ho
YW5nYXdhbGEsIFIuSi5FLiwgTi5FLiwgSy5HLiwgQS5LLkcuLCBYLkcuLCBLLkMuSC4sIFAuSC4s
IFMuSC4sIE4uSC4sIEwuQS5LLiwgWS5LLiwgVC5MLiwgRi5MLiwgTS5MLiwgUy5DLkwuLCBDLk4u
LCBNLlAuLCBWLkIuUC4sIFIuQS5QLiwgUi5QLiwgTC5QLiwgTC5RLiwgVy5ULlMuLCBELsKgU3Rl
dmVucywgSy5TLiwgTy5ELlMuLCBZLlguLCBTLlkuLCBHLkUuWi4sIE0uQy4sIE0uRS5ZLiBhbmQg
Vy5RLiBjb250cmlidXRlZCB0byB0aGlzIHdvcmsgYXMgZW1wbG95ZWVzIG9mIGVHZW5lc2lzIGFu
ZCBtYXnCoGhhdmUgYW4gZXF1aXR5IGludGVyZXN0LCBpbiB0aGUgZm9ybSBvZiBzdG9jayBvcHRp
b25zLCBpbiBlR2VuZXNpcy4gSi5OLkMuIGFuZCBYLlQuIGNvbnRyaWJ1dGVkIHRvIHRoaXMgd29y
ayBhcyBlbXBsb3llZXMgb2YgZUdlbmVzaXMuIEQuSi5GLiB3YXMgcGFydGlhbGx5IHN1cHBvcnRl
ZCBieSBlR2VuZXNpcy4gUi5CLkMuLCBELkouRi4sIFQuSy4gYW5kIEcuTC4gYXJlIGNvbnN1bHRh
bnRzIGZvciBlR2VuZXNpcy4gSi5GLk0uIHNlcnZlcyBvbiB0aGUgZUdlbmVzaXMgU2NpZW50aWZp
YyBBZHZpc29yeSBCb2FyZC4gRy5NLkMuIGlzIGNvLWZvdW5kZXIgYW5kIHNjaWVudGlmaWMgYWR2
aXNvciB0byBlR2VuZXNpcy48L2N1c3RvbTE+PGN1c3RvbTI+UE1DMTA1Njc1NjQ8L2N1c3RvbTI+
PGVsZWN0cm9uaWMtcmVzb3VyY2UtbnVtPjEwLjEwMzgvczQxNTg2LTAyMy0wNjU5NC00PC9lbGVj
dHJvbmljLXJlc291cmNlLW51bT48cmVtb3RlLWRhdGFiYXNlLXByb3ZpZGVyPk5MTTwvcmVtb3Rl
LWRhdGFiYXNlLXByb3ZpZGVyPjxsYW5ndWFnZT5lbmc8L2xhbmd1YWdlPjwvcmVjb3JkPjwvQ2l0
ZT48L0VuZE5vdGU+
</w:fldData>
        </w:fldChar>
      </w:r>
      <w:r w:rsidR="00BA184E">
        <w:rPr>
          <w:rFonts w:ascii="Times New Roman" w:hAnsi="Times New Roman" w:cs="Times New Roman"/>
          <w:szCs w:val="28"/>
        </w:rPr>
        <w:instrText xml:space="preserve"> ADDIN EN.CITE.DATA </w:instrText>
      </w:r>
      <w:r w:rsidR="00BA184E">
        <w:rPr>
          <w:rFonts w:ascii="Times New Roman" w:hAnsi="Times New Roman" w:cs="Times New Roman"/>
          <w:szCs w:val="28"/>
        </w:rPr>
      </w:r>
      <w:r w:rsidR="00BA184E">
        <w:rPr>
          <w:rFonts w:ascii="Times New Roman" w:hAnsi="Times New Roman" w:cs="Times New Roman"/>
          <w:szCs w:val="28"/>
        </w:rPr>
        <w:fldChar w:fldCharType="end"/>
      </w:r>
      <w:r w:rsidR="004C6F5D">
        <w:rPr>
          <w:rFonts w:ascii="Times New Roman" w:hAnsi="Times New Roman" w:cs="Times New Roman"/>
          <w:szCs w:val="28"/>
        </w:rPr>
      </w:r>
      <w:r w:rsidR="004C6F5D">
        <w:rPr>
          <w:rFonts w:ascii="Times New Roman" w:hAnsi="Times New Roman" w:cs="Times New Roman"/>
          <w:szCs w:val="28"/>
        </w:rPr>
        <w:fldChar w:fldCharType="separate"/>
      </w:r>
      <w:r w:rsidR="00BA184E" w:rsidRPr="00BA184E">
        <w:rPr>
          <w:rFonts w:ascii="Times New Roman" w:hAnsi="Times New Roman" w:cs="Times New Roman"/>
          <w:noProof/>
          <w:szCs w:val="28"/>
          <w:vertAlign w:val="superscript"/>
        </w:rPr>
        <w:t>9</w:t>
      </w:r>
      <w:r w:rsidR="004C6F5D">
        <w:rPr>
          <w:rFonts w:ascii="Times New Roman" w:hAnsi="Times New Roman" w:cs="Times New Roman"/>
          <w:szCs w:val="28"/>
        </w:rPr>
        <w:fldChar w:fldCharType="end"/>
      </w:r>
      <w:r>
        <w:rPr>
          <w:rFonts w:ascii="Times New Roman" w:hAnsi="Times New Roman" w:cs="Times New Roman" w:hint="eastAsia"/>
          <w:szCs w:val="28"/>
        </w:rPr>
        <w:t xml:space="preserve"> </w:t>
      </w:r>
      <w:r w:rsidRPr="001D0A7A">
        <w:rPr>
          <w:rFonts w:ascii="Times New Roman" w:hAnsi="Times New Roman" w:cs="Times New Roman"/>
          <w:szCs w:val="28"/>
        </w:rPr>
        <w:t>Cells were plated into</w:t>
      </w:r>
      <w:r>
        <w:rPr>
          <w:rFonts w:ascii="Times New Roman" w:hAnsi="Times New Roman" w:cs="Times New Roman" w:hint="eastAsia"/>
          <w:szCs w:val="28"/>
        </w:rPr>
        <w:t xml:space="preserve"> </w:t>
      </w:r>
      <w:r w:rsidRPr="001D0A7A">
        <w:rPr>
          <w:rFonts w:ascii="Times New Roman" w:hAnsi="Times New Roman" w:cs="Times New Roman"/>
          <w:szCs w:val="28"/>
        </w:rPr>
        <w:t>0.2% gelatin pre-coated T-175 flasks</w:t>
      </w:r>
      <w:r>
        <w:rPr>
          <w:rFonts w:ascii="Times New Roman" w:hAnsi="Times New Roman" w:cs="Times New Roman" w:hint="eastAsia"/>
          <w:szCs w:val="28"/>
        </w:rPr>
        <w:t>. E</w:t>
      </w:r>
      <w:r w:rsidRPr="001D0A7A">
        <w:rPr>
          <w:rFonts w:ascii="Times New Roman" w:hAnsi="Times New Roman" w:cs="Times New Roman"/>
          <w:szCs w:val="28"/>
        </w:rPr>
        <w:t>ndothelial cell growth supplement (ECGS</w:t>
      </w:r>
      <w:r>
        <w:rPr>
          <w:rFonts w:ascii="Times New Roman" w:hAnsi="Times New Roman" w:cs="Times New Roman" w:hint="eastAsia"/>
          <w:szCs w:val="28"/>
        </w:rPr>
        <w:t>;</w:t>
      </w:r>
      <w:r w:rsidRPr="001D0A7A">
        <w:rPr>
          <w:rFonts w:ascii="Times New Roman" w:hAnsi="Times New Roman" w:cs="Times New Roman"/>
          <w:szCs w:val="28"/>
        </w:rPr>
        <w:t xml:space="preserve"> 100 µg/mL</w:t>
      </w:r>
      <w:r>
        <w:rPr>
          <w:rFonts w:ascii="Times New Roman" w:hAnsi="Times New Roman" w:cs="Times New Roman" w:hint="eastAsia"/>
          <w:szCs w:val="28"/>
        </w:rPr>
        <w:t xml:space="preserve">; </w:t>
      </w:r>
      <w:r w:rsidRPr="001D0A7A">
        <w:rPr>
          <w:rFonts w:ascii="Times New Roman" w:hAnsi="Times New Roman" w:cs="Times New Roman"/>
          <w:szCs w:val="28"/>
        </w:rPr>
        <w:t>Corning</w:t>
      </w:r>
      <w:r>
        <w:rPr>
          <w:rFonts w:ascii="Times New Roman" w:hAnsi="Times New Roman" w:cs="Times New Roman" w:hint="eastAsia"/>
          <w:szCs w:val="28"/>
        </w:rPr>
        <w:t xml:space="preserve">, </w:t>
      </w:r>
      <w:r w:rsidRPr="00624234">
        <w:rPr>
          <w:rFonts w:ascii="Times New Roman" w:hAnsi="Times New Roman" w:cs="Times New Roman"/>
          <w:szCs w:val="28"/>
        </w:rPr>
        <w:t>New York, USA</w:t>
      </w:r>
      <w:r w:rsidRPr="001D0A7A">
        <w:rPr>
          <w:rFonts w:ascii="Times New Roman" w:hAnsi="Times New Roman" w:cs="Times New Roman"/>
          <w:szCs w:val="28"/>
        </w:rPr>
        <w:t>)</w:t>
      </w:r>
      <w:r>
        <w:rPr>
          <w:rFonts w:ascii="Times New Roman" w:hAnsi="Times New Roman" w:cs="Times New Roman" w:hint="eastAsia"/>
          <w:szCs w:val="28"/>
        </w:rPr>
        <w:t xml:space="preserve"> was added to the culture</w:t>
      </w:r>
      <w:r w:rsidRPr="001D0A7A">
        <w:rPr>
          <w:rFonts w:ascii="Times New Roman" w:hAnsi="Times New Roman" w:cs="Times New Roman"/>
          <w:szCs w:val="28"/>
        </w:rPr>
        <w:t xml:space="preserve">. For purification, cells were stained with </w:t>
      </w:r>
      <w:r>
        <w:rPr>
          <w:rFonts w:ascii="Times New Roman" w:hAnsi="Times New Roman" w:cs="Times New Roman" w:hint="eastAsia"/>
          <w:szCs w:val="28"/>
        </w:rPr>
        <w:t>anti-</w:t>
      </w:r>
      <w:r w:rsidRPr="001D0A7A">
        <w:rPr>
          <w:rFonts w:ascii="Times New Roman" w:hAnsi="Times New Roman" w:cs="Times New Roman"/>
          <w:szCs w:val="28"/>
        </w:rPr>
        <w:t>CD31 (R&amp;D Systems</w:t>
      </w:r>
      <w:r>
        <w:rPr>
          <w:rFonts w:ascii="Times New Roman" w:hAnsi="Times New Roman" w:cs="Times New Roman" w:hint="eastAsia"/>
          <w:szCs w:val="28"/>
        </w:rPr>
        <w:t xml:space="preserve">, </w:t>
      </w:r>
      <w:r w:rsidRPr="00A635BD">
        <w:rPr>
          <w:rFonts w:ascii="Times New Roman" w:hAnsi="Times New Roman" w:cs="Times New Roman"/>
          <w:szCs w:val="28"/>
        </w:rPr>
        <w:t>Minneapolis,</w:t>
      </w:r>
      <w:r>
        <w:rPr>
          <w:rFonts w:ascii="Times New Roman" w:hAnsi="Times New Roman" w:cs="Times New Roman" w:hint="eastAsia"/>
          <w:szCs w:val="28"/>
        </w:rPr>
        <w:t xml:space="preserve"> USA</w:t>
      </w:r>
      <w:r w:rsidRPr="001D0A7A">
        <w:rPr>
          <w:rFonts w:ascii="Times New Roman" w:hAnsi="Times New Roman" w:cs="Times New Roman"/>
          <w:szCs w:val="28"/>
        </w:rPr>
        <w:t xml:space="preserve">) for </w:t>
      </w:r>
      <w:r>
        <w:rPr>
          <w:rFonts w:ascii="Times New Roman" w:hAnsi="Times New Roman" w:cs="Times New Roman" w:hint="eastAsia"/>
          <w:szCs w:val="28"/>
        </w:rPr>
        <w:t xml:space="preserve">sorting </w:t>
      </w:r>
      <w:r w:rsidRPr="001D0A7A">
        <w:rPr>
          <w:rFonts w:ascii="Times New Roman" w:hAnsi="Times New Roman" w:cs="Times New Roman"/>
          <w:szCs w:val="28"/>
        </w:rPr>
        <w:t>CD31</w:t>
      </w:r>
      <w:r>
        <w:rPr>
          <w:rFonts w:ascii="Times New Roman" w:hAnsi="Times New Roman" w:cs="Times New Roman" w:hint="eastAsia"/>
          <w:szCs w:val="28"/>
        </w:rPr>
        <w:t>-positive KECs by f</w:t>
      </w:r>
      <w:r w:rsidRPr="000424EF">
        <w:rPr>
          <w:rFonts w:ascii="Times New Roman" w:hAnsi="Times New Roman" w:cs="Times New Roman"/>
          <w:szCs w:val="28"/>
        </w:rPr>
        <w:t>low cytometry</w:t>
      </w:r>
      <w:r w:rsidRPr="001D0A7A">
        <w:rPr>
          <w:rFonts w:ascii="Times New Roman" w:hAnsi="Times New Roman" w:cs="Times New Roman"/>
          <w:szCs w:val="28"/>
        </w:rPr>
        <w:t>. Cultures were maintained at 37</w:t>
      </w:r>
      <w:r w:rsidR="006964AA">
        <w:rPr>
          <w:rFonts w:ascii="Times New Roman" w:hAnsi="Times New Roman" w:cs="Times New Roman" w:hint="eastAsia"/>
          <w:szCs w:val="28"/>
        </w:rPr>
        <w:t xml:space="preserve"> </w:t>
      </w:r>
      <w:r w:rsidRPr="001D0A7A">
        <w:rPr>
          <w:rFonts w:ascii="Times New Roman" w:hAnsi="Times New Roman" w:cs="Times New Roman"/>
          <w:szCs w:val="28"/>
        </w:rPr>
        <w:t>°C with 5% CO</w:t>
      </w:r>
      <w:r w:rsidRPr="00E63156">
        <w:rPr>
          <w:rFonts w:ascii="Times New Roman" w:hAnsi="Times New Roman" w:cs="Times New Roman"/>
          <w:szCs w:val="28"/>
          <w:vertAlign w:val="subscript"/>
        </w:rPr>
        <w:t>2</w:t>
      </w:r>
      <w:r w:rsidRPr="001D0A7A">
        <w:rPr>
          <w:rFonts w:ascii="Times New Roman" w:hAnsi="Times New Roman" w:cs="Times New Roman"/>
          <w:szCs w:val="28"/>
        </w:rPr>
        <w:t>.</w:t>
      </w:r>
    </w:p>
    <w:p w14:paraId="6EBC0084" w14:textId="77777777" w:rsidR="00F23158" w:rsidRDefault="00F23158" w:rsidP="00043D77">
      <w:pPr>
        <w:autoSpaceDE w:val="0"/>
        <w:autoSpaceDN w:val="0"/>
        <w:adjustRightInd w:val="0"/>
        <w:spacing w:line="480" w:lineRule="auto"/>
        <w:jc w:val="both"/>
        <w:rPr>
          <w:rFonts w:ascii="Times New Roman" w:hAnsi="Times New Roman" w:cs="Times New Roman"/>
          <w:b/>
          <w:bCs/>
        </w:rPr>
      </w:pPr>
    </w:p>
    <w:p w14:paraId="3F674D30" w14:textId="3147CF7A" w:rsidR="006B3140" w:rsidRDefault="00355F29" w:rsidP="006B3140">
      <w:pPr>
        <w:autoSpaceDE w:val="0"/>
        <w:autoSpaceDN w:val="0"/>
        <w:adjustRightInd w:val="0"/>
        <w:spacing w:line="480" w:lineRule="auto"/>
        <w:jc w:val="both"/>
        <w:rPr>
          <w:rFonts w:ascii="Times New Roman" w:hAnsi="Times New Roman" w:cs="Times New Roman"/>
          <w:color w:val="000000"/>
        </w:rPr>
      </w:pPr>
      <w:r w:rsidRPr="006B3140">
        <w:rPr>
          <w:rFonts w:ascii="Times New Roman" w:hAnsi="Times New Roman" w:cs="Times New Roman"/>
          <w:b/>
          <w:bCs/>
        </w:rPr>
        <w:t>Whole-blood TAT complex formation assay</w:t>
      </w:r>
    </w:p>
    <w:p w14:paraId="2837DF4E" w14:textId="66811EEA" w:rsidR="00355F29" w:rsidRPr="006B3140" w:rsidRDefault="00355F29" w:rsidP="006B3140">
      <w:pPr>
        <w:autoSpaceDE w:val="0"/>
        <w:autoSpaceDN w:val="0"/>
        <w:adjustRightInd w:val="0"/>
        <w:spacing w:line="480" w:lineRule="auto"/>
        <w:jc w:val="both"/>
        <w:rPr>
          <w:rFonts w:ascii="Times New Roman" w:hAnsi="Times New Roman" w:cs="Times New Roman"/>
          <w:color w:val="000000"/>
        </w:rPr>
      </w:pPr>
      <w:r w:rsidRPr="006B3140">
        <w:rPr>
          <w:rFonts w:ascii="Times New Roman" w:hAnsi="Times New Roman" w:cs="Times New Roman"/>
        </w:rPr>
        <w:lastRenderedPageBreak/>
        <w:t>Endothelial cells (7.5 × 10</w:t>
      </w:r>
      <w:r w:rsidRPr="006B3140">
        <w:rPr>
          <w:rFonts w:ascii="Times New Roman" w:hAnsi="Times New Roman" w:cs="Times New Roman"/>
          <w:vertAlign w:val="superscript"/>
        </w:rPr>
        <w:t>3</w:t>
      </w:r>
      <w:r w:rsidRPr="006B3140">
        <w:rPr>
          <w:rFonts w:ascii="Times New Roman" w:hAnsi="Times New Roman" w:cs="Times New Roman"/>
        </w:rPr>
        <w:t xml:space="preserve"> cells per well) were plated in a 24-well-plate and cultured in endothelial cell base medium for 24 h. Fresh whole blood was collected from healthy volunteers at The First Affiliated Hospital of Nanchang University into Vacutainer tubes (BD Biosciences) containing 0.5 U/mL heparin. After washing with PBS, the collected blood (225 </w:t>
      </w:r>
      <w:proofErr w:type="spellStart"/>
      <w:r w:rsidRPr="006B3140">
        <w:rPr>
          <w:rFonts w:ascii="Times New Roman" w:hAnsi="Times New Roman" w:cs="Times New Roman"/>
        </w:rPr>
        <w:t>μL</w:t>
      </w:r>
      <w:proofErr w:type="spellEnd"/>
      <w:r w:rsidRPr="006B3140">
        <w:rPr>
          <w:rFonts w:ascii="Times New Roman" w:hAnsi="Times New Roman" w:cs="Times New Roman"/>
        </w:rPr>
        <w:t xml:space="preserve"> per well) was added to the cells and incubated for 40 min at 37</w:t>
      </w:r>
      <w:r w:rsidR="007B5256">
        <w:rPr>
          <w:rFonts w:ascii="Times New Roman" w:hAnsi="Times New Roman" w:cs="Times New Roman" w:hint="eastAsia"/>
        </w:rPr>
        <w:t xml:space="preserve"> </w:t>
      </w:r>
      <w:r w:rsidRPr="006B3140">
        <w:rPr>
          <w:rFonts w:ascii="Times New Roman" w:hAnsi="Times New Roman" w:cs="Times New Roman"/>
        </w:rPr>
        <w:t xml:space="preserve">°C on an </w:t>
      </w:r>
      <w:proofErr w:type="spellStart"/>
      <w:r w:rsidRPr="006B3140">
        <w:rPr>
          <w:rFonts w:ascii="Times New Roman" w:hAnsi="Times New Roman" w:cs="Times New Roman"/>
        </w:rPr>
        <w:t>Orbitron</w:t>
      </w:r>
      <w:proofErr w:type="spellEnd"/>
      <w:r w:rsidRPr="006B3140">
        <w:rPr>
          <w:rFonts w:ascii="Times New Roman" w:hAnsi="Times New Roman" w:cs="Times New Roman"/>
        </w:rPr>
        <w:t xml:space="preserve"> plate rocker (Boekel Scientific). Non-clotted blood was transferred to Eppendorf tubes and centrifuged at 1500 × g for 10 min. The supernatant was harvested to assess the concentration of TAT using a commercial kit from Abcam. Whole blood was also centrifuged to collect the plasma for assessing baseline TAT concentration. The results were read on an Envision 2105 Multimode Plate Reader (Perkin Elmer) and TAT concentrations were determined based on a standard curve of purified human TAT complex.</w:t>
      </w:r>
    </w:p>
    <w:p w14:paraId="3E00905B" w14:textId="77777777" w:rsidR="006B3140" w:rsidRDefault="006B3140" w:rsidP="006B3140">
      <w:pPr>
        <w:autoSpaceDE w:val="0"/>
        <w:autoSpaceDN w:val="0"/>
        <w:adjustRightInd w:val="0"/>
        <w:spacing w:line="480" w:lineRule="auto"/>
        <w:jc w:val="both"/>
        <w:rPr>
          <w:rFonts w:ascii="Times New Roman" w:hAnsi="Times New Roman" w:cs="Times New Roman"/>
          <w:b/>
          <w:bCs/>
          <w:color w:val="000000"/>
        </w:rPr>
      </w:pPr>
    </w:p>
    <w:p w14:paraId="5A5064A5" w14:textId="5E1EACAD" w:rsidR="00832E10" w:rsidRDefault="00832E10" w:rsidP="006B3140">
      <w:pPr>
        <w:autoSpaceDE w:val="0"/>
        <w:autoSpaceDN w:val="0"/>
        <w:adjustRightInd w:val="0"/>
        <w:spacing w:line="480" w:lineRule="auto"/>
        <w:jc w:val="both"/>
        <w:rPr>
          <w:rFonts w:ascii="Times New Roman" w:hAnsi="Times New Roman" w:cs="Times New Roman"/>
          <w:b/>
          <w:bCs/>
          <w:color w:val="000000"/>
        </w:rPr>
      </w:pPr>
      <w:r>
        <w:rPr>
          <w:rFonts w:ascii="Times New Roman" w:hAnsi="Times New Roman" w:cs="Times New Roman" w:hint="eastAsia"/>
          <w:b/>
          <w:bCs/>
          <w:color w:val="000000"/>
        </w:rPr>
        <w:t xml:space="preserve">Detailed information for </w:t>
      </w:r>
      <w:r w:rsidR="00600014">
        <w:rPr>
          <w:rFonts w:ascii="Times New Roman" w:hAnsi="Times New Roman" w:cs="Times New Roman" w:hint="eastAsia"/>
          <w:b/>
          <w:bCs/>
          <w:color w:val="000000"/>
        </w:rPr>
        <w:t xml:space="preserve">skin, kidney, and </w:t>
      </w:r>
      <w:r w:rsidR="001D6906" w:rsidRPr="00F1673C">
        <w:rPr>
          <w:rFonts w:ascii="Times New Roman" w:hAnsi="Times New Roman" w:cs="Times New Roman"/>
          <w:b/>
          <w:bCs/>
          <w:color w:val="000000"/>
        </w:rPr>
        <w:t>cardiac xenotransplantation</w:t>
      </w:r>
    </w:p>
    <w:p w14:paraId="4FAEEBA3" w14:textId="3560548C" w:rsidR="006B3140" w:rsidRDefault="00F0238E" w:rsidP="006B3140">
      <w:pPr>
        <w:autoSpaceDE w:val="0"/>
        <w:autoSpaceDN w:val="0"/>
        <w:adjustRightInd w:val="0"/>
        <w:spacing w:line="480" w:lineRule="auto"/>
        <w:jc w:val="both"/>
        <w:rPr>
          <w:rFonts w:ascii="Times New Roman" w:hAnsi="Times New Roman" w:cs="Times New Roman"/>
          <w:color w:val="000000"/>
        </w:rPr>
      </w:pPr>
      <w:r w:rsidRPr="002604A3">
        <w:rPr>
          <w:rFonts w:ascii="Times New Roman" w:hAnsi="Times New Roman" w:cs="Times New Roman"/>
          <w:color w:val="000000"/>
        </w:rPr>
        <w:t xml:space="preserve">For the creation of lethal skin removal models, twenty-five male cynomolgus monkeys were anesthetized with 10 mg/kg ketamine </w:t>
      </w:r>
      <w:r w:rsidRPr="002604A3">
        <w:rPr>
          <w:rFonts w:ascii="Times New Roman" w:hAnsi="Times New Roman" w:cs="Times New Roman"/>
          <w:color w:val="000000" w:themeColor="text1"/>
        </w:rPr>
        <w:t xml:space="preserve">by intraperitoneal injection. </w:t>
      </w:r>
      <w:r w:rsidRPr="002604A3">
        <w:rPr>
          <w:rFonts w:ascii="Times New Roman" w:hAnsi="Times New Roman" w:cs="Times New Roman"/>
          <w:color w:val="000000"/>
        </w:rPr>
        <w:t>Both forearms were clipped</w:t>
      </w:r>
      <w:r w:rsidR="006B3140" w:rsidRPr="002604A3">
        <w:rPr>
          <w:rFonts w:ascii="Times New Roman" w:hAnsi="Times New Roman" w:cs="Times New Roman"/>
          <w:color w:val="000000"/>
        </w:rPr>
        <w:t>,</w:t>
      </w:r>
      <w:r w:rsidRPr="002604A3">
        <w:rPr>
          <w:rFonts w:ascii="Times New Roman" w:hAnsi="Times New Roman" w:cs="Times New Roman"/>
          <w:color w:val="000000"/>
        </w:rPr>
        <w:t xml:space="preserve"> and the volar surfaces were cleaned with 70% ethanol. The entire dorsal skin layer, encompassing the back, buttocks, and posterior legs, was excised until slight capillary bleeding was observed, removing approximately 40% of the body surface area. The swine donors were anesthetized using the same method. Before the collection of skin grafts, their skins were disinfected with povidone-iodine and rubbed with 70% ethanol. Then, split-thickness skin grafts (approximately 0.4 mm in depth) were harvested from cynomolgus monkeys or pigs using a dermatome (</w:t>
      </w:r>
      <w:proofErr w:type="spellStart"/>
      <w:r w:rsidRPr="002604A3">
        <w:rPr>
          <w:rFonts w:ascii="Times New Roman" w:hAnsi="Times New Roman" w:cs="Times New Roman"/>
          <w:color w:val="000000"/>
        </w:rPr>
        <w:t>Humeca</w:t>
      </w:r>
      <w:proofErr w:type="spellEnd"/>
      <w:r w:rsidRPr="002604A3">
        <w:rPr>
          <w:rFonts w:ascii="Times New Roman" w:hAnsi="Times New Roman" w:cs="Times New Roman"/>
          <w:color w:val="000000"/>
        </w:rPr>
        <w:t>, Netherland). ADM was collected from the WT porcine skin. Then, the recipient cynomolgus monkeys were transplanted with the autologous, allogeneic, SGGEP xenogeneic skin grafts</w:t>
      </w:r>
      <w:r w:rsidR="005B55B9">
        <w:rPr>
          <w:rFonts w:ascii="Times New Roman" w:hAnsi="Times New Roman" w:cs="Times New Roman" w:hint="eastAsia"/>
          <w:color w:val="000000"/>
        </w:rPr>
        <w:t>,</w:t>
      </w:r>
      <w:r w:rsidRPr="002604A3">
        <w:rPr>
          <w:rFonts w:ascii="Times New Roman" w:hAnsi="Times New Roman" w:cs="Times New Roman"/>
          <w:color w:val="000000"/>
        </w:rPr>
        <w:t xml:space="preserve"> or </w:t>
      </w:r>
      <w:r w:rsidRPr="002604A3">
        <w:rPr>
          <w:rFonts w:ascii="Times New Roman" w:hAnsi="Times New Roman" w:cs="Times New Roman"/>
          <w:color w:val="000000"/>
        </w:rPr>
        <w:lastRenderedPageBreak/>
        <w:t>WT porcine skin-derived ADM without immunosuppression, to record the survival time during a 31-day observation period. All monkeys were euthanized on day 31 post-transplantation.</w:t>
      </w:r>
    </w:p>
    <w:p w14:paraId="049F7A1B" w14:textId="3A12B182" w:rsidR="006B3140" w:rsidRPr="002604A3" w:rsidRDefault="00F0238E" w:rsidP="002604A3">
      <w:pPr>
        <w:autoSpaceDE w:val="0"/>
        <w:autoSpaceDN w:val="0"/>
        <w:adjustRightInd w:val="0"/>
        <w:spacing w:line="480" w:lineRule="auto"/>
        <w:ind w:firstLineChars="200" w:firstLine="480"/>
        <w:jc w:val="both"/>
        <w:rPr>
          <w:rFonts w:ascii="Times New Roman" w:hAnsi="Times New Roman" w:cs="Times New Roman"/>
          <w:color w:val="000000" w:themeColor="text1"/>
        </w:rPr>
      </w:pPr>
      <w:r w:rsidRPr="002604A3">
        <w:rPr>
          <w:rFonts w:ascii="Times New Roman" w:hAnsi="Times New Roman" w:cs="Times New Roman"/>
          <w:color w:val="000000" w:themeColor="text1"/>
        </w:rPr>
        <w:t xml:space="preserve">For the generation of full-thickness skin wounds, four male cynomolgus monkeys were anesthetized by intraperitoneal injection of diazepam (2.5 mg/kg) and ketamine (10 mg/kg). After shaving the monkeys, four full-thickness excisional skin wounds (3 × 3 cm) were created with a scalpel on the dorsum of each monkey. The saline-soaked gauze was used to stop bleeding. The cynomolgus monkeys were kept under general anesthesia in the prone position. Skin grafts were sutured to full-thickness wound bed in cynomolgus monkeys with 3-0 </w:t>
      </w:r>
      <w:r w:rsidR="002604A3">
        <w:rPr>
          <w:rFonts w:ascii="Times New Roman" w:hAnsi="Times New Roman" w:cs="Times New Roman" w:hint="eastAsia"/>
          <w:color w:val="000000" w:themeColor="text1"/>
        </w:rPr>
        <w:t>ETHILON</w:t>
      </w:r>
      <w:r w:rsidRPr="002604A3">
        <w:rPr>
          <w:rFonts w:ascii="Times New Roman" w:hAnsi="Times New Roman" w:cs="Times New Roman"/>
          <w:color w:val="000000" w:themeColor="text1"/>
        </w:rPr>
        <w:t xml:space="preserve"> nylon suture (Somerville, USA) by interrupted sutures. Pressure bandaging was applied and secured with protective jackets. Ceftriaxone sodium (80 mg/kg) was injected into the recipient cynomolgus monkeys by intravenous route once before and after the surgery. Rejection was defined as a 90% loss of the original graft. Photographs were captured every four days to document the gross appearance of the skin grafts. A 3-mm needle biopsy was taken at the indicated time for histological assessment or immunofluorescent staining.</w:t>
      </w:r>
    </w:p>
    <w:p w14:paraId="16FF9B1A" w14:textId="506F944B" w:rsidR="006B3140" w:rsidRDefault="00F0238E" w:rsidP="002604A3">
      <w:pPr>
        <w:autoSpaceDE w:val="0"/>
        <w:autoSpaceDN w:val="0"/>
        <w:adjustRightInd w:val="0"/>
        <w:spacing w:line="480" w:lineRule="auto"/>
        <w:ind w:firstLineChars="200" w:firstLine="480"/>
        <w:jc w:val="both"/>
        <w:rPr>
          <w:rFonts w:ascii="Times New Roman" w:hAnsi="Times New Roman" w:cs="Times New Roman"/>
        </w:rPr>
      </w:pPr>
      <w:r w:rsidRPr="002604A3">
        <w:rPr>
          <w:rFonts w:ascii="Times New Roman" w:hAnsi="Times New Roman" w:cs="Times New Roman"/>
        </w:rPr>
        <w:t>For pig-to-cynomolgus monkey kidney transplantation, two</w:t>
      </w:r>
      <w:r w:rsidR="007A0FB6" w:rsidRPr="002604A3">
        <w:rPr>
          <w:rFonts w:ascii="Times New Roman" w:hAnsi="Times New Roman" w:cs="Times New Roman"/>
        </w:rPr>
        <w:t xml:space="preserve"> </w:t>
      </w:r>
      <w:r w:rsidRPr="002604A3">
        <w:rPr>
          <w:rFonts w:ascii="Times New Roman" w:hAnsi="Times New Roman" w:cs="Times New Roman"/>
        </w:rPr>
        <w:t xml:space="preserve">male cynomolgus monkeys were chosen as recipients based on their low </w:t>
      </w:r>
      <w:r w:rsidR="006B3140">
        <w:rPr>
          <w:rFonts w:ascii="Times New Roman" w:hAnsi="Times New Roman" w:cs="Times New Roman"/>
        </w:rPr>
        <w:t>anti-porcine IgG and IgM levels</w:t>
      </w:r>
      <w:r w:rsidRPr="002604A3">
        <w:rPr>
          <w:rFonts w:ascii="Times New Roman" w:hAnsi="Times New Roman" w:cs="Times New Roman"/>
        </w:rPr>
        <w:t>. SGGEP and a WT Bama miniature pig (weighing about 9 kg) were used as kidney donors.</w:t>
      </w:r>
      <w:r w:rsidR="005D1F1B" w:rsidRPr="005D1F1B">
        <w:rPr>
          <w:rFonts w:ascii="Times-Roman" w:eastAsia="宋体" w:hAnsi="Times-Roman" w:cs="宋体" w:hint="eastAsia"/>
          <w:color w:val="000000"/>
        </w:rPr>
        <w:t xml:space="preserve"> </w:t>
      </w:r>
      <w:r w:rsidR="005D1F1B" w:rsidRPr="00A01BC8">
        <w:rPr>
          <w:rFonts w:ascii="Times-Roman" w:eastAsia="宋体" w:hAnsi="Times-Roman" w:cs="宋体" w:hint="eastAsia"/>
          <w:color w:val="000000"/>
        </w:rPr>
        <w:t>I</w:t>
      </w:r>
      <w:r w:rsidR="005D1F1B" w:rsidRPr="00A01BC8">
        <w:rPr>
          <w:rFonts w:ascii="Times-Roman" w:eastAsia="宋体" w:hAnsi="Times-Roman" w:cs="宋体"/>
          <w:color w:val="000000"/>
        </w:rPr>
        <w:t xml:space="preserve">mmune </w:t>
      </w:r>
      <w:r w:rsidR="005D1F1B" w:rsidRPr="00A01BC8">
        <w:rPr>
          <w:rFonts w:ascii="Times-Roman" w:eastAsia="宋体" w:hAnsi="Times-Roman" w:cs="宋体" w:hint="eastAsia"/>
          <w:color w:val="000000"/>
        </w:rPr>
        <w:t>s</w:t>
      </w:r>
      <w:r w:rsidR="005D1F1B" w:rsidRPr="00A01BC8">
        <w:rPr>
          <w:rFonts w:ascii="Times-Roman" w:eastAsia="宋体" w:hAnsi="Times-Roman" w:cs="宋体"/>
          <w:color w:val="000000"/>
        </w:rPr>
        <w:t>uppression</w:t>
      </w:r>
      <w:r w:rsidR="005D1F1B" w:rsidRPr="00A01BC8">
        <w:rPr>
          <w:rFonts w:ascii="Times-Roman" w:eastAsia="宋体" w:hAnsi="Times-Roman" w:cs="宋体" w:hint="eastAsia"/>
          <w:color w:val="000000"/>
        </w:rPr>
        <w:t xml:space="preserve"> was conduc</w:t>
      </w:r>
      <w:r w:rsidR="005D1F1B">
        <w:rPr>
          <w:rFonts w:ascii="Times-Roman" w:eastAsia="宋体" w:hAnsi="Times-Roman" w:cs="宋体" w:hint="eastAsia"/>
          <w:color w:val="000000"/>
        </w:rPr>
        <w:t>t</w:t>
      </w:r>
      <w:r w:rsidR="005D1F1B" w:rsidRPr="00A01BC8">
        <w:rPr>
          <w:rFonts w:ascii="Times-Roman" w:eastAsia="宋体" w:hAnsi="Times-Roman" w:cs="宋体" w:hint="eastAsia"/>
          <w:color w:val="000000"/>
        </w:rPr>
        <w:t xml:space="preserve">ed in the recipients using </w:t>
      </w:r>
      <w:r w:rsidR="005D1F1B" w:rsidRPr="00A01BC8">
        <w:rPr>
          <w:rFonts w:ascii="Times New Roman" w:hAnsi="Times New Roman" w:cs="Times New Roman" w:hint="eastAsia"/>
        </w:rPr>
        <w:t xml:space="preserve">a </w:t>
      </w:r>
      <w:r w:rsidR="005D1F1B" w:rsidRPr="00A01BC8">
        <w:rPr>
          <w:rFonts w:ascii="Times New Roman" w:hAnsi="Times New Roman" w:cs="Times New Roman"/>
        </w:rPr>
        <w:t xml:space="preserve">clinically </w:t>
      </w:r>
      <w:r w:rsidR="005D1F1B" w:rsidRPr="00A01BC8">
        <w:rPr>
          <w:rFonts w:ascii="Times New Roman" w:hAnsi="Times New Roman" w:cs="Times New Roman" w:hint="eastAsia"/>
        </w:rPr>
        <w:t>used</w:t>
      </w:r>
      <w:r w:rsidR="005D1F1B" w:rsidRPr="00A01BC8">
        <w:rPr>
          <w:rFonts w:ascii="Times New Roman" w:hAnsi="Times New Roman" w:cs="Times New Roman"/>
        </w:rPr>
        <w:t xml:space="preserve"> </w:t>
      </w:r>
      <w:r w:rsidR="00D13551" w:rsidRPr="00F1673C">
        <w:rPr>
          <w:rFonts w:ascii="Times New Roman" w:hAnsi="Times New Roman" w:cs="Times New Roman"/>
          <w:color w:val="000000"/>
        </w:rPr>
        <w:t>anti-CD154-based</w:t>
      </w:r>
      <w:r w:rsidR="00D13551" w:rsidRPr="00A01BC8">
        <w:rPr>
          <w:rFonts w:ascii="Times New Roman" w:hAnsi="Times New Roman" w:cs="Times New Roman"/>
        </w:rPr>
        <w:t xml:space="preserve"> </w:t>
      </w:r>
      <w:r w:rsidR="005D1F1B" w:rsidRPr="00A01BC8">
        <w:rPr>
          <w:rFonts w:ascii="Times New Roman" w:hAnsi="Times New Roman" w:cs="Times New Roman"/>
        </w:rPr>
        <w:t>immunosuppressive regimen</w:t>
      </w:r>
      <w:r w:rsidR="005D1F1B" w:rsidRPr="00A01BC8">
        <w:rPr>
          <w:rFonts w:ascii="Times-Roman" w:eastAsia="宋体" w:hAnsi="Times-Roman" w:cs="宋体" w:hint="eastAsia"/>
          <w:color w:val="000000"/>
        </w:rPr>
        <w:t xml:space="preserve"> as previously described</w:t>
      </w:r>
      <w:r w:rsidR="005D1F1B" w:rsidRPr="00A01BC8">
        <w:rPr>
          <w:rFonts w:ascii="Times New Roman" w:hAnsi="Times New Roman" w:cs="Times New Roman"/>
        </w:rPr>
        <w:t>.</w:t>
      </w:r>
      <w:r w:rsidR="005D1F1B">
        <w:rPr>
          <w:rFonts w:ascii="Times New Roman" w:hAnsi="Times New Roman" w:cs="Times New Roman" w:hint="eastAsia"/>
        </w:rPr>
        <w:t xml:space="preserve"> </w:t>
      </w:r>
      <w:r w:rsidR="0003407F" w:rsidRPr="002604A3">
        <w:rPr>
          <w:rFonts w:ascii="Times" w:hAnsi="Times" w:cs="Times"/>
          <w:color w:val="000000"/>
          <w:vertAlign w:val="superscript"/>
        </w:rPr>
        <w:fldChar w:fldCharType="begin">
          <w:fldData xml:space="preserve">PEVuZE5vdGU+PENpdGU+PEF1dGhvcj5BbmFuZDwvQXV0aG9yPjxZZWFyPjIwMjM8L1llYXI+PFJl
Y051bT4yPC9SZWNOdW0+PERpc3BsYXlUZXh0PjxzdHlsZSBmYWNlPSJzdXBlcnNjcmlwdCI+OSwx
MDwvc3R5bGU+PC9EaXNwbGF5VGV4dD48cmVjb3JkPjxyZWMtbnVtYmVyPjI8L3JlYy1udW1iZXI+
PGZvcmVpZ24ta2V5cz48a2V5IGFwcD0iRU4iIGRiLWlkPSIwZnQ1eDl3eDR0dDJzMWV0MnIyeDJm
dGY5MGV4ZDJmOTU1ZXciIHRpbWVzdGFtcD0iMTY5ODI4NzI2NCI+Mjwva2V5PjwvZm9yZWlnbi1r
ZXlzPjxyZWYtdHlwZSBuYW1lPSJKb3VybmFsIEFydGljbGUiPjE3PC9yZWYtdHlwZT48Y29udHJp
YnV0b3JzPjxhdXRob3JzPjxhdXRob3I+QW5hbmQsIFIuIFAuPC9hdXRob3I+PGF1dGhvcj5MYXll
ciwgSi4gVi48L2F1dGhvcj48YXV0aG9yPkhlamEsIEQuPC9hdXRob3I+PGF1dGhvcj5IaXJvc2Us
IFQuPC9hdXRob3I+PGF1dGhvcj5MYXNzaXRlciwgRy48L2F1dGhvcj48YXV0aG9yPkZpcmwsIEQu
IEouPC9hdXRob3I+PGF1dGhvcj5QYXJhZ2FzLCBWLiBCLjwvYXV0aG9yPjxhdXRob3I+QWtrYWQs
IEEuPC9hdXRob3I+PGF1dGhvcj5DaGhhbmdhd2FsYSwgUy48L2F1dGhvcj48YXV0aG9yPkNvbHZp
biwgUi4gQi48L2F1dGhvcj48YXV0aG9yPkVybnN0LCBSLiBKLjwvYXV0aG9yPjxhdXRob3I+RXNj
aCwgTi48L2F1dGhvcj48YXV0aG9yPkdldGNoZWxsLCBLLjwvYXV0aG9yPjxhdXRob3I+R3JpZmZp
biwgQS4gSy48L2F1dGhvcj48YXV0aG9yPkd1bywgWC48L2F1dGhvcj48YXV0aG9yPkhhbGwsIEsu
IEMuPC9hdXRob3I+PGF1dGhvcj5IYW1pbHRvbiwgUC48L2F1dGhvcj48YXV0aG9yPkthbGVrYXIs
IEwuIEEuPC9hdXRob3I+PGF1dGhvcj5LYW4sIFkuPC9hdXRob3I+PGF1dGhvcj5LYXJhZGFnaSwg
QS48L2F1dGhvcj48YXV0aG9yPkxpLCBGLjwvYXV0aG9yPjxhdXRob3I+TG93LCBTLiBDLjwvYXV0
aG9yPjxhdXRob3I+TWF0aGVzb24sIFIuPC9hdXRob3I+PGF1dGhvcj5OZWhyaW5nLCBDLjwvYXV0
aG9yPjxhdXRob3I+T3RzdWthLCBSLjwvYXV0aG9yPjxhdXRob3I+UGFuZGVsYWtpcywgTS48L2F1
dGhvcj48YXV0aG9yPlBvbGljYXN0cm8sIFIuIEEuPC9hdXRob3I+PGF1dGhvcj5Qb2xzLCBSLjwv
YXV0aG9yPjxhdXRob3I+UXVlaXJveiwgTC48L2F1dGhvcj48YXV0aG9yPlJvc2FsZXMsIEkuIEEu
PC9hdXRob3I+PGF1dGhvcj5TZXJraW4sIFcuIFQuPC9hdXRob3I+PGF1dGhvcj5TdGllZGUsIEsu
PC9hdXRob3I+PGF1dGhvcj5Ub21vc3VnaSwgVC48L2F1dGhvcj48YXV0aG9yPlh1ZSwgWS48L2F1
dGhvcj48YXV0aG9yPlplbnRuZXIsIEcuIEUuPC9hdXRob3I+PGF1dGhvcj5BbmdlbGVzLUFsYm9y
ZXMsIEQuPC9hdXRob3I+PGF1dGhvcj5DaHJpcyBDaGFvLCBKLjwvYXV0aG9yPjxhdXRob3I+Q3Jh
YnRyZWUsIEouIE4uPC9hdXRob3I+PGF1dGhvcj5IYXJrZW4sIFMuPC9hdXRob3I+PGF1dGhvcj5I
aW5rbGUsIE4uPC9hdXRob3I+PGF1dGhvcj5MZW1vcywgVC48L2F1dGhvcj48YXV0aG9yPkxpLCBN
LjwvYXV0aG9yPjxhdXRob3I+UGFudGFubywgTC48L2F1dGhvcj48YXV0aG9yPlN0ZXZlbnMsIEQu
PC9hdXRob3I+PGF1dGhvcj5TdWJlZGFyLCBPLiBELjwvYXV0aG9yPjxhdXRob3I+VGFuLCBYLjwv
YXV0aG9yPjxhdXRob3I+WWluLCBTLjwvYXV0aG9yPjxhdXRob3I+QW53YXIsIEkuIEouPC9hdXRo
b3I+PGF1dGhvcj5BdWZoYXVzZXIsIEQuPC9hdXRob3I+PGF1dGhvcj5DYXB1YW5vLCBTLjwvYXV0
aG9yPjxhdXRob3I+S2F1Zm1hbiwgRC4gQi48L2F1dGhvcj48YXV0aG9yPktuZWNodGxlLCBTLiBK
LjwvYXV0aG9yPjxhdXRob3I+S3d1biwgSi48L2F1dGhvcj48YXV0aG9yPlNoYW5tdWdhbmF5YWdh
bSwgRC48L2F1dGhvcj48YXV0aG9yPk1hcmttYW5uLCBKLiBGLjwvYXV0aG9yPjxhdXRob3I+Q2h1
cmNoLCBHLiBNLjwvYXV0aG9yPjxhdXRob3I+Q3VydGlzLCBNLjwvYXV0aG9yPjxhdXRob3I+S2F3
YWksIFQuPC9hdXRob3I+PGF1dGhvcj5Zb3VkLCBNLiBFLjwvYXV0aG9yPjxhdXRob3I+UWluLCBX
LjwvYXV0aG9yPjwvYXV0aG9ycz48L2NvbnRyaWJ1dG9ycz48YXV0aC1hZGRyZXNzPmVHZW5lc2lz
LCBDYW1icmlkZ2UsIE1BLCBVU0EuJiN4RDtDZW50ZXIgZm9yIFRyYW5zcGxhbnRhdGlvbiBTY2ll
bmNlcywgTWFzc2FjaHVzZXR0cyBHZW5lcmFsIEhvc3BpdGFsLCBIYXJ2YXJkIE1lZGljYWwgU2No
b29sLCBCb3N0b24sIE1BLCBVU0EuJiN4RDtEZXBhcnRtZW50IG9mIFBhdGhvbG9neSwgTWFzc2Fj
aHVzZXR0cyBHZW5lcmFsIEhvc3BpdGFsLCBIYXJ2YXJkIE1lZGljYWwgU2Nob29sLCBCb3N0b24s
IE1BLCBVU0EuJiN4RDtEdWtlIFRyYW5zcGxhbnQgQ2VudGVyLCBEZXBhcnRtZW50IG9mIFN1cmdl
cnksIER1a2UgVW5pdmVyc2l0eSBNZWRpY2FsIENlbnRlciwgRHVyaGFtLCBOQywgVVNBLiYjeEQ7
RGVwYXJ0bWVudCBvZiBTdXJnZXJ5LCBEaXZpc2lvbiBvZiBUcmFuc3BsYW50YXRpb24sIFNjaG9v
bCBvZiBNZWRpY2luZSBhbmQgUHVibGljIEhlYWx0aCwgVW5pdmVyc2l0eSBvZiBXaXNjb25zaW4s
IE1hZGlzb24sIFdJLCBVU0EuJiN4RDtXaXNjb25zaW4gTmF0aW9uYWwgUHJpbWF0ZSBSZXNlYXJj
aCBDZW50ZXIsIE1hZGlzb24sIFdJLCBVU0EuJiN4RDtEZXBhcnRtZW50IG9mIEFuaW1hbCBhbmQg
RGFpcnkgU2NpZW5jZSwgVW5pdmVyc2l0eSBvZiBXaXNjb25zaW4sIE1hZGlzb24sIFdJLCBVU0Eu
JiN4RDtEZXBhcnRtZW50IG9mIEdlbmV0aWNzLCBIYXJ2YXJkIE1lZGljYWwgU2Nob29sLCBCb3N0
b24sIE1BLCBVU0EuJiN4RDtXeXNzIEluc3RpdHV0ZSBvZiBCaW9sb2dpY2FsbHkgSW5zcGlyZWQg
RW5naW5lZXJpbmcsIEhhcnZhcmQgVW5pdmVyc2l0eSwgQ2FtYnJpZGdlLCBNQSwgVVNBLiYjeEQ7
ZUdlbmVzaXMsIENhbWJyaWRnZSwgTUEsIFVTQS4gbWljaGVsZS55b3VkQGVnZW5lc2lzYmlvLmNv
bS4mI3hEO2VHZW5lc2lzLCBDYW1icmlkZ2UsIE1BLCBVU0EuIHdlbm5pbmcucWluQGVnZW5lc2lz
YmlvLmNvbS48L2F1dGgtYWRkcmVzcz48dGl0bGVzPjx0aXRsZT5EZXNpZ24gYW5kIHRlc3Rpbmcg
b2YgYSBodW1hbml6ZWQgcG9yY2luZSBkb25vciBmb3IgeGVub3RyYW5zcGxhbnRhdGlvbjwvdGl0
bGU+PHNlY29uZGFyeS10aXRsZT5OYXR1cmU8L3NlY29uZGFyeS10aXRsZT48L3RpdGxlcz48cGVy
aW9kaWNhbD48ZnVsbC10aXRsZT5OYXR1cmU8L2Z1bGwtdGl0bGU+PC9wZXJpb2RpY2FsPjxwYWdl
cz4zOTMtNDAxPC9wYWdlcz48dm9sdW1lPjYyMjwvdm9sdW1lPjxudW1iZXI+Nzk4MjwvbnVtYmVy
PjxlZGl0aW9uPjIwMjMxMDExPC9lZGl0aW9uPjxrZXl3b3Jkcz48a2V5d29yZD5BbmltYWxzPC9r
ZXl3b3JkPjxrZXl3b3JkPkh1bWFuczwva2V5d29yZD48a2V5d29yZD5BbmltYWxzLCBHZW5ldGlj
YWxseSBNb2RpZmllZDwva2V5d29yZD48a2V5d29yZD5FbmRvdGhlbGlhbCBDZWxscy9pbW11bm9s
b2d5L21ldGFib2xpc208L2tleXdvcmQ+PGtleXdvcmQ+KkdyYWZ0IFJlamVjdGlvbi9pbW11bm9s
b2d5L3ByZXZlbnRpb24gJmFtcDsgY29udHJvbDwva2V5d29yZD48a2V5d29yZD4qS2lkbmV5IFRy
YW5zcGxhbnRhdGlvbi9tZXRob2RzPC9rZXl3b3JkPjxrZXl3b3JkPipNYWNhY2EgZmFzY2ljdWxh
cmlzPC9rZXl3b3JkPjxrZXl3b3JkPlBvbHlzYWNjaGFyaWRlcy9kZWZpY2llbmN5PC9rZXl3b3Jk
PjxrZXl3b3JkPipTd2luZS9nZW5ldGljczwva2V5d29yZD48a2V5d29yZD4qVHJhbnNwbGFudGF0
aW9uLCBIZXRlcm9sb2dvdXMvbWV0aG9kczwva2V5d29yZD48a2V5d29yZD5UcmFuc2dlbmVzL2dl
bmV0aWNzPC9rZXl3b3JkPjwva2V5d29yZHM+PGRhdGVzPjx5ZWFyPjIwMjM8L3llYXI+PHB1Yi1k
YXRlcz48ZGF0ZT5PY3Q8L2RhdGU+PC9wdWItZGF0ZXM+PC9kYXRlcz48aXNibj4wMDI4LTA4MzYg
KFByaW50KSYjeEQ7MDAyOC0wODM2PC9pc2JuPjxhY2Nlc3Npb24tbnVtPjM3ODIxNTkwPC9hY2Nl
c3Npb24tbnVtPjx1cmxzPjwvdXJscz48Y3VzdG9tMT5lR2VuZXNpcyBoYXMgZmlsZWQgbXVsdGlw
bGUgcGF0ZW50IGFwcGxpY2F0aW9ucyBjb3ZlcmluZyB0aGUgc3ViamVjdCBtYXR0ZXIgb2YgdGhp
cyBwYXBlci4gUi5QLkEuLCBKLlYuTC4sIEQuSC4sIEEuQS4sIEQuQS4tQSwgSi5DLkMuLCBTLsKg
Q2hoYW5nYXdhbGEsIFIuSi5FLiwgTi5FLiwgSy5HLiwgQS5LLkcuLCBYLkcuLCBLLkMuSC4sIFAu
SC4sIFMuSC4sIE4uSC4sIEwuQS5LLiwgWS5LLiwgVC5MLiwgRi5MLiwgTS5MLiwgUy5DLkwuLCBD
Lk4uLCBNLlAuLCBWLkIuUC4sIFIuQS5QLiwgUi5QLiwgTC5QLiwgTC5RLiwgVy5ULlMuLCBELsKg
U3RldmVucywgSy5TLiwgTy5ELlMuLCBZLlguLCBTLlkuLCBHLkUuWi4sIE0uQy4sIE0uRS5ZLiBh
bmQgVy5RLiBjb250cmlidXRlZCB0byB0aGlzIHdvcmsgYXMgZW1wbG95ZWVzIG9mIGVHZW5lc2lz
IGFuZCBtYXnCoGhhdmUgYW4gZXF1aXR5IGludGVyZXN0LCBpbiB0aGUgZm9ybSBvZiBzdG9jayBv
cHRpb25zLCBpbiBlR2VuZXNpcy4gSi5OLkMuIGFuZCBYLlQuIGNvbnRyaWJ1dGVkIHRvIHRoaXMg
d29yayBhcyBlbXBsb3llZXMgb2YgZUdlbmVzaXMuIEQuSi5GLiB3YXMgcGFydGlhbGx5IHN1cHBv
cnRlZCBieSBlR2VuZXNpcy4gUi5CLkMuLCBELkouRi4sIFQuSy4gYW5kIEcuTC4gYXJlIGNvbnN1
bHRhbnRzIGZvciBlR2VuZXNpcy4gSi5GLk0uIHNlcnZlcyBvbiB0aGUgZUdlbmVzaXMgU2NpZW50
aWZpYyBBZHZpc29yeSBCb2FyZC4gRy5NLkMuIGlzIGNvLWZvdW5kZXIgYW5kIHNjaWVudGlmaWMg
YWR2aXNvciB0byBlR2VuZXNpcy48L2N1c3RvbTE+PGN1c3RvbTI+UE1DMTA1Njc1NjQ8L2N1c3Rv
bTI+PGVsZWN0cm9uaWMtcmVzb3VyY2UtbnVtPjEwLjEwMzgvczQxNTg2LTAyMy0wNjU5NC00PC9l
bGVjdHJvbmljLXJlc291cmNlLW51bT48cmVtb3RlLWRhdGFiYXNlLXByb3ZpZGVyPk5MTTwvcmVt
b3RlLWRhdGFiYXNlLXByb3ZpZGVyPjxsYW5ndWFnZT5lbmc8L2xhbmd1YWdlPjwvcmVjb3JkPjwv
Q2l0ZT48Q2l0ZT48QXV0aG9yPkZpcmw8L0F1dGhvcj48WWVhcj4yMDIzPC9ZZWFyPjxSZWNOdW0+
MjA8L1JlY051bT48cmVjb3JkPjxyZWMtbnVtYmVyPjIwPC9yZWMtbnVtYmVyPjxmb3JlaWduLWtl
eXM+PGtleSBhcHA9IkVOIiBkYi1pZD0iNXZycGZkMHprZHY1YWNlMHRyM3g5cHY1YTVwdDk5cjJw
czByIiB0aW1lc3RhbXA9IjE3MTgzNDQ3NjAiPjIwPC9rZXk+PC9mb3JlaWduLWtleXM+PHJlZi10
eXBlIG5hbWU9IkpvdXJuYWwgQXJ0aWNsZSI+MTc8L3JlZi10eXBlPjxjb250cmlidXRvcnM+PGF1
dGhvcnM+PGF1dGhvcj5GaXJsLCBELiBKLjwvYXV0aG9yPjxhdXRob3I+TGFzc2l0ZXIsIEcuPC9h
dXRob3I+PGF1dGhvcj5IaXJvc2UsIFQuPC9hdXRob3I+PGF1dGhvcj5Qb2xpY2FzdHJvLCBSLjwv
YXV0aG9yPjxhdXRob3I+RCZhcG9zO0F0dGlsaW8sIEEuPC9hdXRob3I+PGF1dGhvcj5NYXJrbWFu
biwgSi4gRi48L2F1dGhvcj48YXV0aG9yPkthd2FpLCBULjwvYXV0aG9yPjxhdXRob3I+SGFsbCwg
Sy4gQy48L2F1dGhvcj48L2F1dGhvcnM+PC9jb250cmlidXRvcnM+PGF1dGgtYWRkcmVzcz5DZW50
ZXIgZm9yIFRyYW5zcGxhbnRhdGlvbiBTY2llbmNlcywgTWFzc2FjaHVzZXR0cyBHZW5lcmFsIEhv
c3BpdGFsLCBCb3N0b24sIE1BLCBVU0EuJiN4RDtlR2VuZXNpcyBJbmMsIENhbWJyaWRnZSwgTUEs
IFVTQS4mI3hEO2VHZW5lc2lzIEluYywgQ2FtYnJpZGdlLCBNQSwgVVNBLiBLYXRoZXJpbmUuaGFs
bEBlZ2VuZXNpc2Jpby5jb20uPC9hdXRoLWFkZHJlc3M+PHRpdGxlcz48dGl0bGU+Q2xpbmljYWwg
YW5kIG1vbGVjdWxhciBjb3JyZWxhdGlvbiBkZWZpbmVzIGFjdGl2aXR5IG9mIHBoeXNpb2xvZ2lj
YWwgcGF0aHdheXMgaW4gbGlmZS1zdXN0YWluaW5nIGtpZG5leSB4ZW5vdHJhbnNwbGFudGF0aW9u
PC90aXRsZT48c2Vjb25kYXJ5LXRpdGxlPk5hdCBDb21tdW48L3NlY29uZGFyeS10aXRsZT48L3Rp
dGxlcz48cGVyaW9kaWNhbD48ZnVsbC10aXRsZT5OYXQgQ29tbXVuPC9mdWxsLXRpdGxlPjwvcGVy
aW9kaWNhbD48cGFnZXM+MzAyMjwvcGFnZXM+PHZvbHVtZT4xNDwvdm9sdW1lPjxudW1iZXI+MTwv
bnVtYmVyPjxlZGl0aW9uPjIwMjMvMDYvMTQ8L2VkaXRpb24+PGtleXdvcmRzPjxrZXl3b3JkPkh1
bWFuczwva2V5d29yZD48a2V5d29yZD5BbmltYWxzPC9rZXl3b3JkPjxrZXl3b3JkPlN3aW5lPC9r
ZXl3b3JkPjxrZXl3b3JkPlRyYW5zcGxhbnRhdGlvbiwgSGV0ZXJvbG9nb3VzPC9rZXl3b3JkPjxr
ZXl3b3JkPlN3aW5lLCBNaW5pYXR1cmU8L2tleXdvcmQ+PGtleXdvcmQ+UHJvc3BlY3RpdmUgU3R1
ZGllczwva2V5d29yZD48a2V5d29yZD4qUmVuaW48L2tleXdvcmQ+PGtleXdvcmQ+KktpZG5leTwv
a2V5d29yZD48a2V5d29yZD5NYWNhY2EgZmFzY2ljdWxhcmlzPC9rZXl3b3JkPjwva2V5d29yZHM+
PGRhdGVzPjx5ZWFyPjIwMjM8L3llYXI+PHB1Yi1kYXRlcz48ZGF0ZT5KdW4gMTM8L2RhdGU+PC9w
dWItZGF0ZXM+PC9kYXRlcz48aXNibj4yMDQxLTE3MjMgKEVsZWN0cm9uaWMpJiN4RDsyMDQxLTE3
MjMgKExpbmtpbmcpPC9pc2JuPjxhY2Nlc3Npb24tbnVtPjM3MzExNzY5PC9hY2Nlc3Npb24tbnVt
Pjx1cmxzPjxyZWxhdGVkLXVybHM+PHVybD5odHRwczovL3d3dy5uY2JpLm5sbS5uaWguZ292L3B1
Ym1lZC8zNzMxMTc2OTwvdXJsPjwvcmVsYXRlZC11cmxzPjwvdXJscz48Y3VzdG9tMj5QTUMxMDI2
NDQ1MyBjb250cmlidXRlZCB0byB0aGlzIHdvcmsgYXMgZW1wbG95ZWVzIG9mIGVHZW5lc2lzLCBJ
bmMuIGFuZCBoYXZlIGVxdWl0eSBpbnRlcmVzdCwgaW4gdGhlIGZvcm0gb2Ygc3RvY2sgb3B0aW9u
cywgaW4gZUdlbmVzaXMsIEluYy4gZUdlbmVzaXMgaGFzIGZpbGVkIG11bHRpcGxlIHBhdGVudCBh
cHBsaWNhdGlvbnMgY292ZXJpbmcgdGhlIHN1YmplY3QgbWF0dGVyIG9mIHRoaXMgbWFudXNjcmlw
dC4gRy5MLiwgSi5GLk0uLCBhbmQgVC5LLiBoYXZlIHNlcnZlZCBhcyBjb25zdWx0YW50cyB0byBl
R2VuZXNpcy4gVGhlIHJlbWFpbmluZyBhdXRob3JzIGRlY2xhcmUgbm8gY29tcGV0aW5nIGludGVy
ZXN0cy48L2N1c3RvbTI+PGVsZWN0cm9uaWMtcmVzb3VyY2UtbnVtPjEwLjEwMzgvczQxNDY3LTAy
My0zODQ2NS14PC9lbGVjdHJvbmljLXJlc291cmNlLW51bT48L3JlY29yZD48L0NpdGU+PC9FbmRO
b3RlPn==
</w:fldData>
        </w:fldChar>
      </w:r>
      <w:r w:rsidR="00BA184E">
        <w:rPr>
          <w:rFonts w:ascii="Times" w:hAnsi="Times" w:cs="Times"/>
          <w:color w:val="000000"/>
          <w:vertAlign w:val="superscript"/>
        </w:rPr>
        <w:instrText xml:space="preserve"> ADDIN EN.CITE </w:instrText>
      </w:r>
      <w:r w:rsidR="00BA184E">
        <w:rPr>
          <w:rFonts w:ascii="Times" w:hAnsi="Times" w:cs="Times"/>
          <w:color w:val="000000"/>
          <w:vertAlign w:val="superscript"/>
        </w:rPr>
        <w:fldChar w:fldCharType="begin">
          <w:fldData xml:space="preserve">PEVuZE5vdGU+PENpdGU+PEF1dGhvcj5BbmFuZDwvQXV0aG9yPjxZZWFyPjIwMjM8L1llYXI+PFJl
Y051bT4yPC9SZWNOdW0+PERpc3BsYXlUZXh0PjxzdHlsZSBmYWNlPSJzdXBlcnNjcmlwdCI+OSwx
MDwvc3R5bGU+PC9EaXNwbGF5VGV4dD48cmVjb3JkPjxyZWMtbnVtYmVyPjI8L3JlYy1udW1iZXI+
PGZvcmVpZ24ta2V5cz48a2V5IGFwcD0iRU4iIGRiLWlkPSIwZnQ1eDl3eDR0dDJzMWV0MnIyeDJm
dGY5MGV4ZDJmOTU1ZXciIHRpbWVzdGFtcD0iMTY5ODI4NzI2NCI+Mjwva2V5PjwvZm9yZWlnbi1r
ZXlzPjxyZWYtdHlwZSBuYW1lPSJKb3VybmFsIEFydGljbGUiPjE3PC9yZWYtdHlwZT48Y29udHJp
YnV0b3JzPjxhdXRob3JzPjxhdXRob3I+QW5hbmQsIFIuIFAuPC9hdXRob3I+PGF1dGhvcj5MYXll
ciwgSi4gVi48L2F1dGhvcj48YXV0aG9yPkhlamEsIEQuPC9hdXRob3I+PGF1dGhvcj5IaXJvc2Us
IFQuPC9hdXRob3I+PGF1dGhvcj5MYXNzaXRlciwgRy48L2F1dGhvcj48YXV0aG9yPkZpcmwsIEQu
IEouPC9hdXRob3I+PGF1dGhvcj5QYXJhZ2FzLCBWLiBCLjwvYXV0aG9yPjxhdXRob3I+QWtrYWQs
IEEuPC9hdXRob3I+PGF1dGhvcj5DaGhhbmdhd2FsYSwgUy48L2F1dGhvcj48YXV0aG9yPkNvbHZp
biwgUi4gQi48L2F1dGhvcj48YXV0aG9yPkVybnN0LCBSLiBKLjwvYXV0aG9yPjxhdXRob3I+RXNj
aCwgTi48L2F1dGhvcj48YXV0aG9yPkdldGNoZWxsLCBLLjwvYXV0aG9yPjxhdXRob3I+R3JpZmZp
biwgQS4gSy48L2F1dGhvcj48YXV0aG9yPkd1bywgWC48L2F1dGhvcj48YXV0aG9yPkhhbGwsIEsu
IEMuPC9hdXRob3I+PGF1dGhvcj5IYW1pbHRvbiwgUC48L2F1dGhvcj48YXV0aG9yPkthbGVrYXIs
IEwuIEEuPC9hdXRob3I+PGF1dGhvcj5LYW4sIFkuPC9hdXRob3I+PGF1dGhvcj5LYXJhZGFnaSwg
QS48L2F1dGhvcj48YXV0aG9yPkxpLCBGLjwvYXV0aG9yPjxhdXRob3I+TG93LCBTLiBDLjwvYXV0
aG9yPjxhdXRob3I+TWF0aGVzb24sIFIuPC9hdXRob3I+PGF1dGhvcj5OZWhyaW5nLCBDLjwvYXV0
aG9yPjxhdXRob3I+T3RzdWthLCBSLjwvYXV0aG9yPjxhdXRob3I+UGFuZGVsYWtpcywgTS48L2F1
dGhvcj48YXV0aG9yPlBvbGljYXN0cm8sIFIuIEEuPC9hdXRob3I+PGF1dGhvcj5Qb2xzLCBSLjwv
YXV0aG9yPjxhdXRob3I+UXVlaXJveiwgTC48L2F1dGhvcj48YXV0aG9yPlJvc2FsZXMsIEkuIEEu
PC9hdXRob3I+PGF1dGhvcj5TZXJraW4sIFcuIFQuPC9hdXRob3I+PGF1dGhvcj5TdGllZGUsIEsu
PC9hdXRob3I+PGF1dGhvcj5Ub21vc3VnaSwgVC48L2F1dGhvcj48YXV0aG9yPlh1ZSwgWS48L2F1
dGhvcj48YXV0aG9yPlplbnRuZXIsIEcuIEUuPC9hdXRob3I+PGF1dGhvcj5BbmdlbGVzLUFsYm9y
ZXMsIEQuPC9hdXRob3I+PGF1dGhvcj5DaHJpcyBDaGFvLCBKLjwvYXV0aG9yPjxhdXRob3I+Q3Jh
YnRyZWUsIEouIE4uPC9hdXRob3I+PGF1dGhvcj5IYXJrZW4sIFMuPC9hdXRob3I+PGF1dGhvcj5I
aW5rbGUsIE4uPC9hdXRob3I+PGF1dGhvcj5MZW1vcywgVC48L2F1dGhvcj48YXV0aG9yPkxpLCBN
LjwvYXV0aG9yPjxhdXRob3I+UGFudGFubywgTC48L2F1dGhvcj48YXV0aG9yPlN0ZXZlbnMsIEQu
PC9hdXRob3I+PGF1dGhvcj5TdWJlZGFyLCBPLiBELjwvYXV0aG9yPjxhdXRob3I+VGFuLCBYLjwv
YXV0aG9yPjxhdXRob3I+WWluLCBTLjwvYXV0aG9yPjxhdXRob3I+QW53YXIsIEkuIEouPC9hdXRo
b3I+PGF1dGhvcj5BdWZoYXVzZXIsIEQuPC9hdXRob3I+PGF1dGhvcj5DYXB1YW5vLCBTLjwvYXV0
aG9yPjxhdXRob3I+S2F1Zm1hbiwgRC4gQi48L2F1dGhvcj48YXV0aG9yPktuZWNodGxlLCBTLiBK
LjwvYXV0aG9yPjxhdXRob3I+S3d1biwgSi48L2F1dGhvcj48YXV0aG9yPlNoYW5tdWdhbmF5YWdh
bSwgRC48L2F1dGhvcj48YXV0aG9yPk1hcmttYW5uLCBKLiBGLjwvYXV0aG9yPjxhdXRob3I+Q2h1
cmNoLCBHLiBNLjwvYXV0aG9yPjxhdXRob3I+Q3VydGlzLCBNLjwvYXV0aG9yPjxhdXRob3I+S2F3
YWksIFQuPC9hdXRob3I+PGF1dGhvcj5Zb3VkLCBNLiBFLjwvYXV0aG9yPjxhdXRob3I+UWluLCBX
LjwvYXV0aG9yPjwvYXV0aG9ycz48L2NvbnRyaWJ1dG9ycz48YXV0aC1hZGRyZXNzPmVHZW5lc2lz
LCBDYW1icmlkZ2UsIE1BLCBVU0EuJiN4RDtDZW50ZXIgZm9yIFRyYW5zcGxhbnRhdGlvbiBTY2ll
bmNlcywgTWFzc2FjaHVzZXR0cyBHZW5lcmFsIEhvc3BpdGFsLCBIYXJ2YXJkIE1lZGljYWwgU2No
b29sLCBCb3N0b24sIE1BLCBVU0EuJiN4RDtEZXBhcnRtZW50IG9mIFBhdGhvbG9neSwgTWFzc2Fj
aHVzZXR0cyBHZW5lcmFsIEhvc3BpdGFsLCBIYXJ2YXJkIE1lZGljYWwgU2Nob29sLCBCb3N0b24s
IE1BLCBVU0EuJiN4RDtEdWtlIFRyYW5zcGxhbnQgQ2VudGVyLCBEZXBhcnRtZW50IG9mIFN1cmdl
cnksIER1a2UgVW5pdmVyc2l0eSBNZWRpY2FsIENlbnRlciwgRHVyaGFtLCBOQywgVVNBLiYjeEQ7
RGVwYXJ0bWVudCBvZiBTdXJnZXJ5LCBEaXZpc2lvbiBvZiBUcmFuc3BsYW50YXRpb24sIFNjaG9v
bCBvZiBNZWRpY2luZSBhbmQgUHVibGljIEhlYWx0aCwgVW5pdmVyc2l0eSBvZiBXaXNjb25zaW4s
IE1hZGlzb24sIFdJLCBVU0EuJiN4RDtXaXNjb25zaW4gTmF0aW9uYWwgUHJpbWF0ZSBSZXNlYXJj
aCBDZW50ZXIsIE1hZGlzb24sIFdJLCBVU0EuJiN4RDtEZXBhcnRtZW50IG9mIEFuaW1hbCBhbmQg
RGFpcnkgU2NpZW5jZSwgVW5pdmVyc2l0eSBvZiBXaXNjb25zaW4sIE1hZGlzb24sIFdJLCBVU0Eu
JiN4RDtEZXBhcnRtZW50IG9mIEdlbmV0aWNzLCBIYXJ2YXJkIE1lZGljYWwgU2Nob29sLCBCb3N0
b24sIE1BLCBVU0EuJiN4RDtXeXNzIEluc3RpdHV0ZSBvZiBCaW9sb2dpY2FsbHkgSW5zcGlyZWQg
RW5naW5lZXJpbmcsIEhhcnZhcmQgVW5pdmVyc2l0eSwgQ2FtYnJpZGdlLCBNQSwgVVNBLiYjeEQ7
ZUdlbmVzaXMsIENhbWJyaWRnZSwgTUEsIFVTQS4gbWljaGVsZS55b3VkQGVnZW5lc2lzYmlvLmNv
bS4mI3hEO2VHZW5lc2lzLCBDYW1icmlkZ2UsIE1BLCBVU0EuIHdlbm5pbmcucWluQGVnZW5lc2lz
YmlvLmNvbS48L2F1dGgtYWRkcmVzcz48dGl0bGVzPjx0aXRsZT5EZXNpZ24gYW5kIHRlc3Rpbmcg
b2YgYSBodW1hbml6ZWQgcG9yY2luZSBkb25vciBmb3IgeGVub3RyYW5zcGxhbnRhdGlvbjwvdGl0
bGU+PHNlY29uZGFyeS10aXRsZT5OYXR1cmU8L3NlY29uZGFyeS10aXRsZT48L3RpdGxlcz48cGVy
aW9kaWNhbD48ZnVsbC10aXRsZT5OYXR1cmU8L2Z1bGwtdGl0bGU+PC9wZXJpb2RpY2FsPjxwYWdl
cz4zOTMtNDAxPC9wYWdlcz48dm9sdW1lPjYyMjwvdm9sdW1lPjxudW1iZXI+Nzk4MjwvbnVtYmVy
PjxlZGl0aW9uPjIwMjMxMDExPC9lZGl0aW9uPjxrZXl3b3Jkcz48a2V5d29yZD5BbmltYWxzPC9r
ZXl3b3JkPjxrZXl3b3JkPkh1bWFuczwva2V5d29yZD48a2V5d29yZD5BbmltYWxzLCBHZW5ldGlj
YWxseSBNb2RpZmllZDwva2V5d29yZD48a2V5d29yZD5FbmRvdGhlbGlhbCBDZWxscy9pbW11bm9s
b2d5L21ldGFib2xpc208L2tleXdvcmQ+PGtleXdvcmQ+KkdyYWZ0IFJlamVjdGlvbi9pbW11bm9s
b2d5L3ByZXZlbnRpb24gJmFtcDsgY29udHJvbDwva2V5d29yZD48a2V5d29yZD4qS2lkbmV5IFRy
YW5zcGxhbnRhdGlvbi9tZXRob2RzPC9rZXl3b3JkPjxrZXl3b3JkPipNYWNhY2EgZmFzY2ljdWxh
cmlzPC9rZXl3b3JkPjxrZXl3b3JkPlBvbHlzYWNjaGFyaWRlcy9kZWZpY2llbmN5PC9rZXl3b3Jk
PjxrZXl3b3JkPipTd2luZS9nZW5ldGljczwva2V5d29yZD48a2V5d29yZD4qVHJhbnNwbGFudGF0
aW9uLCBIZXRlcm9sb2dvdXMvbWV0aG9kczwva2V5d29yZD48a2V5d29yZD5UcmFuc2dlbmVzL2dl
bmV0aWNzPC9rZXl3b3JkPjwva2V5d29yZHM+PGRhdGVzPjx5ZWFyPjIwMjM8L3llYXI+PHB1Yi1k
YXRlcz48ZGF0ZT5PY3Q8L2RhdGU+PC9wdWItZGF0ZXM+PC9kYXRlcz48aXNibj4wMDI4LTA4MzYg
KFByaW50KSYjeEQ7MDAyOC0wODM2PC9pc2JuPjxhY2Nlc3Npb24tbnVtPjM3ODIxNTkwPC9hY2Nl
c3Npb24tbnVtPjx1cmxzPjwvdXJscz48Y3VzdG9tMT5lR2VuZXNpcyBoYXMgZmlsZWQgbXVsdGlw
bGUgcGF0ZW50IGFwcGxpY2F0aW9ucyBjb3ZlcmluZyB0aGUgc3ViamVjdCBtYXR0ZXIgb2YgdGhp
cyBwYXBlci4gUi5QLkEuLCBKLlYuTC4sIEQuSC4sIEEuQS4sIEQuQS4tQSwgSi5DLkMuLCBTLsKg
Q2hoYW5nYXdhbGEsIFIuSi5FLiwgTi5FLiwgSy5HLiwgQS5LLkcuLCBYLkcuLCBLLkMuSC4sIFAu
SC4sIFMuSC4sIE4uSC4sIEwuQS5LLiwgWS5LLiwgVC5MLiwgRi5MLiwgTS5MLiwgUy5DLkwuLCBD
Lk4uLCBNLlAuLCBWLkIuUC4sIFIuQS5QLiwgUi5QLiwgTC5QLiwgTC5RLiwgVy5ULlMuLCBELsKg
U3RldmVucywgSy5TLiwgTy5ELlMuLCBZLlguLCBTLlkuLCBHLkUuWi4sIE0uQy4sIE0uRS5ZLiBh
bmQgVy5RLiBjb250cmlidXRlZCB0byB0aGlzIHdvcmsgYXMgZW1wbG95ZWVzIG9mIGVHZW5lc2lz
IGFuZCBtYXnCoGhhdmUgYW4gZXF1aXR5IGludGVyZXN0LCBpbiB0aGUgZm9ybSBvZiBzdG9jayBv
cHRpb25zLCBpbiBlR2VuZXNpcy4gSi5OLkMuIGFuZCBYLlQuIGNvbnRyaWJ1dGVkIHRvIHRoaXMg
d29yayBhcyBlbXBsb3llZXMgb2YgZUdlbmVzaXMuIEQuSi5GLiB3YXMgcGFydGlhbGx5IHN1cHBv
cnRlZCBieSBlR2VuZXNpcy4gUi5CLkMuLCBELkouRi4sIFQuSy4gYW5kIEcuTC4gYXJlIGNvbnN1
bHRhbnRzIGZvciBlR2VuZXNpcy4gSi5GLk0uIHNlcnZlcyBvbiB0aGUgZUdlbmVzaXMgU2NpZW50
aWZpYyBBZHZpc29yeSBCb2FyZC4gRy5NLkMuIGlzIGNvLWZvdW5kZXIgYW5kIHNjaWVudGlmaWMg
YWR2aXNvciB0byBlR2VuZXNpcy48L2N1c3RvbTE+PGN1c3RvbTI+UE1DMTA1Njc1NjQ8L2N1c3Rv
bTI+PGVsZWN0cm9uaWMtcmVzb3VyY2UtbnVtPjEwLjEwMzgvczQxNTg2LTAyMy0wNjU5NC00PC9l
bGVjdHJvbmljLXJlc291cmNlLW51bT48cmVtb3RlLWRhdGFiYXNlLXByb3ZpZGVyPk5MTTwvcmVt
b3RlLWRhdGFiYXNlLXByb3ZpZGVyPjxsYW5ndWFnZT5lbmc8L2xhbmd1YWdlPjwvcmVjb3JkPjwv
Q2l0ZT48Q2l0ZT48QXV0aG9yPkZpcmw8L0F1dGhvcj48WWVhcj4yMDIzPC9ZZWFyPjxSZWNOdW0+
MjA8L1JlY051bT48cmVjb3JkPjxyZWMtbnVtYmVyPjIwPC9yZWMtbnVtYmVyPjxmb3JlaWduLWtl
eXM+PGtleSBhcHA9IkVOIiBkYi1pZD0iNXZycGZkMHprZHY1YWNlMHRyM3g5cHY1YTVwdDk5cjJw
czByIiB0aW1lc3RhbXA9IjE3MTgzNDQ3NjAiPjIwPC9rZXk+PC9mb3JlaWduLWtleXM+PHJlZi10
eXBlIG5hbWU9IkpvdXJuYWwgQXJ0aWNsZSI+MTc8L3JlZi10eXBlPjxjb250cmlidXRvcnM+PGF1
dGhvcnM+PGF1dGhvcj5GaXJsLCBELiBKLjwvYXV0aG9yPjxhdXRob3I+TGFzc2l0ZXIsIEcuPC9h
dXRob3I+PGF1dGhvcj5IaXJvc2UsIFQuPC9hdXRob3I+PGF1dGhvcj5Qb2xpY2FzdHJvLCBSLjwv
YXV0aG9yPjxhdXRob3I+RCZhcG9zO0F0dGlsaW8sIEEuPC9hdXRob3I+PGF1dGhvcj5NYXJrbWFu
biwgSi4gRi48L2F1dGhvcj48YXV0aG9yPkthd2FpLCBULjwvYXV0aG9yPjxhdXRob3I+SGFsbCwg
Sy4gQy48L2F1dGhvcj48L2F1dGhvcnM+PC9jb250cmlidXRvcnM+PGF1dGgtYWRkcmVzcz5DZW50
ZXIgZm9yIFRyYW5zcGxhbnRhdGlvbiBTY2llbmNlcywgTWFzc2FjaHVzZXR0cyBHZW5lcmFsIEhv
c3BpdGFsLCBCb3N0b24sIE1BLCBVU0EuJiN4RDtlR2VuZXNpcyBJbmMsIENhbWJyaWRnZSwgTUEs
IFVTQS4mI3hEO2VHZW5lc2lzIEluYywgQ2FtYnJpZGdlLCBNQSwgVVNBLiBLYXRoZXJpbmUuaGFs
bEBlZ2VuZXNpc2Jpby5jb20uPC9hdXRoLWFkZHJlc3M+PHRpdGxlcz48dGl0bGU+Q2xpbmljYWwg
YW5kIG1vbGVjdWxhciBjb3JyZWxhdGlvbiBkZWZpbmVzIGFjdGl2aXR5IG9mIHBoeXNpb2xvZ2lj
YWwgcGF0aHdheXMgaW4gbGlmZS1zdXN0YWluaW5nIGtpZG5leSB4ZW5vdHJhbnNwbGFudGF0aW9u
PC90aXRsZT48c2Vjb25kYXJ5LXRpdGxlPk5hdCBDb21tdW48L3NlY29uZGFyeS10aXRsZT48L3Rp
dGxlcz48cGVyaW9kaWNhbD48ZnVsbC10aXRsZT5OYXQgQ29tbXVuPC9mdWxsLXRpdGxlPjwvcGVy
aW9kaWNhbD48cGFnZXM+MzAyMjwvcGFnZXM+PHZvbHVtZT4xNDwvdm9sdW1lPjxudW1iZXI+MTwv
bnVtYmVyPjxlZGl0aW9uPjIwMjMvMDYvMTQ8L2VkaXRpb24+PGtleXdvcmRzPjxrZXl3b3JkPkh1
bWFuczwva2V5d29yZD48a2V5d29yZD5BbmltYWxzPC9rZXl3b3JkPjxrZXl3b3JkPlN3aW5lPC9r
ZXl3b3JkPjxrZXl3b3JkPlRyYW5zcGxhbnRhdGlvbiwgSGV0ZXJvbG9nb3VzPC9rZXl3b3JkPjxr
ZXl3b3JkPlN3aW5lLCBNaW5pYXR1cmU8L2tleXdvcmQ+PGtleXdvcmQ+UHJvc3BlY3RpdmUgU3R1
ZGllczwva2V5d29yZD48a2V5d29yZD4qUmVuaW48L2tleXdvcmQ+PGtleXdvcmQ+KktpZG5leTwv
a2V5d29yZD48a2V5d29yZD5NYWNhY2EgZmFzY2ljdWxhcmlzPC9rZXl3b3JkPjwva2V5d29yZHM+
PGRhdGVzPjx5ZWFyPjIwMjM8L3llYXI+PHB1Yi1kYXRlcz48ZGF0ZT5KdW4gMTM8L2RhdGU+PC9w
dWItZGF0ZXM+PC9kYXRlcz48aXNibj4yMDQxLTE3MjMgKEVsZWN0cm9uaWMpJiN4RDsyMDQxLTE3
MjMgKExpbmtpbmcpPC9pc2JuPjxhY2Nlc3Npb24tbnVtPjM3MzExNzY5PC9hY2Nlc3Npb24tbnVt
Pjx1cmxzPjxyZWxhdGVkLXVybHM+PHVybD5odHRwczovL3d3dy5uY2JpLm5sbS5uaWguZ292L3B1
Ym1lZC8zNzMxMTc2OTwvdXJsPjwvcmVsYXRlZC11cmxzPjwvdXJscz48Y3VzdG9tMj5QTUMxMDI2
NDQ1MyBjb250cmlidXRlZCB0byB0aGlzIHdvcmsgYXMgZW1wbG95ZWVzIG9mIGVHZW5lc2lzLCBJ
bmMuIGFuZCBoYXZlIGVxdWl0eSBpbnRlcmVzdCwgaW4gdGhlIGZvcm0gb2Ygc3RvY2sgb3B0aW9u
cywgaW4gZUdlbmVzaXMsIEluYy4gZUdlbmVzaXMgaGFzIGZpbGVkIG11bHRpcGxlIHBhdGVudCBh
cHBsaWNhdGlvbnMgY292ZXJpbmcgdGhlIHN1YmplY3QgbWF0dGVyIG9mIHRoaXMgbWFudXNjcmlw
dC4gRy5MLiwgSi5GLk0uLCBhbmQgVC5LLiBoYXZlIHNlcnZlZCBhcyBjb25zdWx0YW50cyB0byBl
R2VuZXNpcy4gVGhlIHJlbWFpbmluZyBhdXRob3JzIGRlY2xhcmUgbm8gY29tcGV0aW5nIGludGVy
ZXN0cy48L2N1c3RvbTI+PGVsZWN0cm9uaWMtcmVzb3VyY2UtbnVtPjEwLjEwMzgvczQxNDY3LTAy
My0zODQ2NS14PC9lbGVjdHJvbmljLXJlc291cmNlLW51bT48L3JlY29yZD48L0NpdGU+PC9FbmRO
b3RlPn==
</w:fldData>
        </w:fldChar>
      </w:r>
      <w:r w:rsidR="00BA184E">
        <w:rPr>
          <w:rFonts w:ascii="Times" w:hAnsi="Times" w:cs="Times"/>
          <w:color w:val="000000"/>
          <w:vertAlign w:val="superscript"/>
        </w:rPr>
        <w:instrText xml:space="preserve"> ADDIN EN.CITE.DATA </w:instrText>
      </w:r>
      <w:r w:rsidR="00BA184E">
        <w:rPr>
          <w:rFonts w:ascii="Times" w:hAnsi="Times" w:cs="Times"/>
          <w:color w:val="000000"/>
          <w:vertAlign w:val="superscript"/>
        </w:rPr>
      </w:r>
      <w:r w:rsidR="00BA184E">
        <w:rPr>
          <w:rFonts w:ascii="Times" w:hAnsi="Times" w:cs="Times"/>
          <w:color w:val="000000"/>
          <w:vertAlign w:val="superscript"/>
        </w:rPr>
        <w:fldChar w:fldCharType="end"/>
      </w:r>
      <w:r w:rsidR="0003407F" w:rsidRPr="002604A3">
        <w:rPr>
          <w:rFonts w:ascii="Times" w:hAnsi="Times" w:cs="Times"/>
          <w:color w:val="000000"/>
          <w:vertAlign w:val="superscript"/>
        </w:rPr>
      </w:r>
      <w:r w:rsidR="0003407F" w:rsidRPr="002604A3">
        <w:rPr>
          <w:rFonts w:ascii="Times" w:hAnsi="Times" w:cs="Times"/>
          <w:color w:val="000000"/>
          <w:vertAlign w:val="superscript"/>
        </w:rPr>
        <w:fldChar w:fldCharType="separate"/>
      </w:r>
      <w:r w:rsidR="00BA184E">
        <w:rPr>
          <w:rFonts w:ascii="Times" w:hAnsi="Times" w:cs="Times"/>
          <w:noProof/>
          <w:color w:val="000000"/>
          <w:vertAlign w:val="superscript"/>
        </w:rPr>
        <w:t>9,10</w:t>
      </w:r>
      <w:r w:rsidR="0003407F" w:rsidRPr="002604A3">
        <w:rPr>
          <w:rFonts w:ascii="Times" w:hAnsi="Times" w:cs="Times"/>
          <w:color w:val="000000"/>
          <w:vertAlign w:val="superscript"/>
        </w:rPr>
        <w:fldChar w:fldCharType="end"/>
      </w:r>
      <w:r w:rsidR="00806232">
        <w:rPr>
          <w:rFonts w:ascii="Times New Roman" w:hAnsi="Times New Roman" w:cs="Times New Roman" w:hint="eastAsia"/>
          <w:color w:val="000000"/>
        </w:rPr>
        <w:t xml:space="preserve"> </w:t>
      </w:r>
      <w:r w:rsidRPr="002604A3">
        <w:rPr>
          <w:rFonts w:ascii="Times New Roman" w:hAnsi="Times New Roman" w:cs="Times New Roman"/>
          <w:color w:val="000000"/>
        </w:rPr>
        <w:t xml:space="preserve">To prepare for kidney transplantation, a central venous line was inserted into the cynomolgus monkey via the internal jugular vein 2 to 7 days before the procedure. The kidney xenograft was then transplanted intraperitoneally through the midline incision, with the renal vein and artery anastomosed to the vena cava and abdominal aorta, respectively. </w:t>
      </w:r>
      <w:r w:rsidR="00043D77">
        <w:rPr>
          <w:rFonts w:ascii="Times New Roman" w:hAnsi="Times New Roman" w:cs="Times New Roman"/>
          <w:color w:val="000000"/>
        </w:rPr>
        <w:t>The u</w:t>
      </w:r>
      <w:r w:rsidRPr="002604A3">
        <w:rPr>
          <w:rFonts w:ascii="Times New Roman" w:hAnsi="Times New Roman" w:cs="Times New Roman"/>
          <w:color w:val="000000"/>
        </w:rPr>
        <w:t xml:space="preserve">reterovesical anastomosis was conducted using the Lich-Gregoir technique without a ureteral </w:t>
      </w:r>
      <w:r w:rsidRPr="002604A3">
        <w:rPr>
          <w:rFonts w:ascii="Times New Roman" w:hAnsi="Times New Roman" w:cs="Times New Roman"/>
          <w:color w:val="000000"/>
        </w:rPr>
        <w:lastRenderedPageBreak/>
        <w:t>stent. Bilateral native nephrectomy was performed. Post</w:t>
      </w:r>
      <w:r w:rsidR="006B3140">
        <w:rPr>
          <w:rFonts w:ascii="Times New Roman" w:hAnsi="Times New Roman" w:cs="Times New Roman"/>
          <w:color w:val="000000"/>
        </w:rPr>
        <w:t>-</w:t>
      </w:r>
      <w:r w:rsidRPr="002604A3">
        <w:rPr>
          <w:rFonts w:ascii="Times New Roman" w:hAnsi="Times New Roman" w:cs="Times New Roman"/>
          <w:color w:val="000000"/>
        </w:rPr>
        <w:t xml:space="preserve">operative </w:t>
      </w:r>
      <w:r w:rsidR="00CC727B" w:rsidRPr="00F1673C">
        <w:rPr>
          <w:rFonts w:ascii="Times New Roman" w:eastAsia="PingFang SC" w:hAnsi="Times New Roman" w:cs="Times New Roman"/>
          <w:color w:val="000000"/>
        </w:rPr>
        <w:t>assessments</w:t>
      </w:r>
      <w:r w:rsidRPr="002604A3">
        <w:rPr>
          <w:rFonts w:ascii="Times New Roman" w:hAnsi="Times New Roman" w:cs="Times New Roman"/>
          <w:color w:val="000000"/>
        </w:rPr>
        <w:t xml:space="preserve"> included urine output, ultrasound, clinical chemistry, </w:t>
      </w:r>
      <w:proofErr w:type="spellStart"/>
      <w:r w:rsidRPr="002604A3">
        <w:rPr>
          <w:rFonts w:ascii="Times New Roman" w:hAnsi="Times New Roman" w:cs="Times New Roman"/>
          <w:color w:val="000000"/>
        </w:rPr>
        <w:t>haematology</w:t>
      </w:r>
      <w:proofErr w:type="spellEnd"/>
      <w:r w:rsidRPr="002604A3">
        <w:rPr>
          <w:rFonts w:ascii="Times New Roman" w:hAnsi="Times New Roman" w:cs="Times New Roman"/>
          <w:color w:val="000000"/>
        </w:rPr>
        <w:t>, and protocol biopsies</w:t>
      </w:r>
      <w:r w:rsidR="001F4285" w:rsidRPr="00F1673C">
        <w:rPr>
          <w:rFonts w:ascii="Times New Roman" w:eastAsia="PingFang SC" w:hAnsi="Times New Roman" w:cs="Times New Roman"/>
          <w:color w:val="000000"/>
        </w:rPr>
        <w:t xml:space="preserve"> to monitor graft function and health as described</w:t>
      </w:r>
      <w:r w:rsidR="001F4285">
        <w:rPr>
          <w:rFonts w:ascii="Times New Roman" w:eastAsia="PingFang SC" w:hAnsi="Times New Roman" w:cs="Times New Roman" w:hint="eastAsia"/>
          <w:color w:val="000000"/>
        </w:rPr>
        <w:t xml:space="preserve"> previously. </w:t>
      </w:r>
      <w:r w:rsidR="001F4285" w:rsidRPr="00F1673C">
        <w:rPr>
          <w:rFonts w:ascii="Times New Roman" w:eastAsia="PingFang SC" w:hAnsi="Times New Roman" w:cs="Times New Roman"/>
          <w:color w:val="000000"/>
        </w:rPr>
        <w:fldChar w:fldCharType="begin">
          <w:fldData xml:space="preserve">PEVuZE5vdGU+PENpdGU+PEF1dGhvcj5BbmFuZDwvQXV0aG9yPjxZZWFyPjIwMjM8L1llYXI+PFJl
Y051bT4yPC9SZWNOdW0+PERpc3BsYXlUZXh0PjxzdHlsZSBmYWNlPSJzdXBlcnNjcmlwdCI+OSwx
MDwvc3R5bGU+PC9EaXNwbGF5VGV4dD48cmVjb3JkPjxyZWMtbnVtYmVyPjI8L3JlYy1udW1iZXI+
PGZvcmVpZ24ta2V5cz48a2V5IGFwcD0iRU4iIGRiLWlkPSIwZnQ1eDl3eDR0dDJzMWV0MnIyeDJm
dGY5MGV4ZDJmOTU1ZXciIHRpbWVzdGFtcD0iMTY5ODI4NzI2NCI+Mjwva2V5PjwvZm9yZWlnbi1r
ZXlzPjxyZWYtdHlwZSBuYW1lPSJKb3VybmFsIEFydGljbGUiPjE3PC9yZWYtdHlwZT48Y29udHJp
YnV0b3JzPjxhdXRob3JzPjxhdXRob3I+QW5hbmQsIFIuIFAuPC9hdXRob3I+PGF1dGhvcj5MYXll
ciwgSi4gVi48L2F1dGhvcj48YXV0aG9yPkhlamEsIEQuPC9hdXRob3I+PGF1dGhvcj5IaXJvc2Us
IFQuPC9hdXRob3I+PGF1dGhvcj5MYXNzaXRlciwgRy48L2F1dGhvcj48YXV0aG9yPkZpcmwsIEQu
IEouPC9hdXRob3I+PGF1dGhvcj5QYXJhZ2FzLCBWLiBCLjwvYXV0aG9yPjxhdXRob3I+QWtrYWQs
IEEuPC9hdXRob3I+PGF1dGhvcj5DaGhhbmdhd2FsYSwgUy48L2F1dGhvcj48YXV0aG9yPkNvbHZp
biwgUi4gQi48L2F1dGhvcj48YXV0aG9yPkVybnN0LCBSLiBKLjwvYXV0aG9yPjxhdXRob3I+RXNj
aCwgTi48L2F1dGhvcj48YXV0aG9yPkdldGNoZWxsLCBLLjwvYXV0aG9yPjxhdXRob3I+R3JpZmZp
biwgQS4gSy48L2F1dGhvcj48YXV0aG9yPkd1bywgWC48L2F1dGhvcj48YXV0aG9yPkhhbGwsIEsu
IEMuPC9hdXRob3I+PGF1dGhvcj5IYW1pbHRvbiwgUC48L2F1dGhvcj48YXV0aG9yPkthbGVrYXIs
IEwuIEEuPC9hdXRob3I+PGF1dGhvcj5LYW4sIFkuPC9hdXRob3I+PGF1dGhvcj5LYXJhZGFnaSwg
QS48L2F1dGhvcj48YXV0aG9yPkxpLCBGLjwvYXV0aG9yPjxhdXRob3I+TG93LCBTLiBDLjwvYXV0
aG9yPjxhdXRob3I+TWF0aGVzb24sIFIuPC9hdXRob3I+PGF1dGhvcj5OZWhyaW5nLCBDLjwvYXV0
aG9yPjxhdXRob3I+T3RzdWthLCBSLjwvYXV0aG9yPjxhdXRob3I+UGFuZGVsYWtpcywgTS48L2F1
dGhvcj48YXV0aG9yPlBvbGljYXN0cm8sIFIuIEEuPC9hdXRob3I+PGF1dGhvcj5Qb2xzLCBSLjwv
YXV0aG9yPjxhdXRob3I+UXVlaXJveiwgTC48L2F1dGhvcj48YXV0aG9yPlJvc2FsZXMsIEkuIEEu
PC9hdXRob3I+PGF1dGhvcj5TZXJraW4sIFcuIFQuPC9hdXRob3I+PGF1dGhvcj5TdGllZGUsIEsu
PC9hdXRob3I+PGF1dGhvcj5Ub21vc3VnaSwgVC48L2F1dGhvcj48YXV0aG9yPlh1ZSwgWS48L2F1
dGhvcj48YXV0aG9yPlplbnRuZXIsIEcuIEUuPC9hdXRob3I+PGF1dGhvcj5BbmdlbGVzLUFsYm9y
ZXMsIEQuPC9hdXRob3I+PGF1dGhvcj5DaHJpcyBDaGFvLCBKLjwvYXV0aG9yPjxhdXRob3I+Q3Jh
YnRyZWUsIEouIE4uPC9hdXRob3I+PGF1dGhvcj5IYXJrZW4sIFMuPC9hdXRob3I+PGF1dGhvcj5I
aW5rbGUsIE4uPC9hdXRob3I+PGF1dGhvcj5MZW1vcywgVC48L2F1dGhvcj48YXV0aG9yPkxpLCBN
LjwvYXV0aG9yPjxhdXRob3I+UGFudGFubywgTC48L2F1dGhvcj48YXV0aG9yPlN0ZXZlbnMsIEQu
PC9hdXRob3I+PGF1dGhvcj5TdWJlZGFyLCBPLiBELjwvYXV0aG9yPjxhdXRob3I+VGFuLCBYLjwv
YXV0aG9yPjxhdXRob3I+WWluLCBTLjwvYXV0aG9yPjxhdXRob3I+QW53YXIsIEkuIEouPC9hdXRo
b3I+PGF1dGhvcj5BdWZoYXVzZXIsIEQuPC9hdXRob3I+PGF1dGhvcj5DYXB1YW5vLCBTLjwvYXV0
aG9yPjxhdXRob3I+S2F1Zm1hbiwgRC4gQi48L2F1dGhvcj48YXV0aG9yPktuZWNodGxlLCBTLiBK
LjwvYXV0aG9yPjxhdXRob3I+S3d1biwgSi48L2F1dGhvcj48YXV0aG9yPlNoYW5tdWdhbmF5YWdh
bSwgRC48L2F1dGhvcj48YXV0aG9yPk1hcmttYW5uLCBKLiBGLjwvYXV0aG9yPjxhdXRob3I+Q2h1
cmNoLCBHLiBNLjwvYXV0aG9yPjxhdXRob3I+Q3VydGlzLCBNLjwvYXV0aG9yPjxhdXRob3I+S2F3
YWksIFQuPC9hdXRob3I+PGF1dGhvcj5Zb3VkLCBNLiBFLjwvYXV0aG9yPjxhdXRob3I+UWluLCBX
LjwvYXV0aG9yPjwvYXV0aG9ycz48L2NvbnRyaWJ1dG9ycz48YXV0aC1hZGRyZXNzPmVHZW5lc2lz
LCBDYW1icmlkZ2UsIE1BLCBVU0EuJiN4RDtDZW50ZXIgZm9yIFRyYW5zcGxhbnRhdGlvbiBTY2ll
bmNlcywgTWFzc2FjaHVzZXR0cyBHZW5lcmFsIEhvc3BpdGFsLCBIYXJ2YXJkIE1lZGljYWwgU2No
b29sLCBCb3N0b24sIE1BLCBVU0EuJiN4RDtEZXBhcnRtZW50IG9mIFBhdGhvbG9neSwgTWFzc2Fj
aHVzZXR0cyBHZW5lcmFsIEhvc3BpdGFsLCBIYXJ2YXJkIE1lZGljYWwgU2Nob29sLCBCb3N0b24s
IE1BLCBVU0EuJiN4RDtEdWtlIFRyYW5zcGxhbnQgQ2VudGVyLCBEZXBhcnRtZW50IG9mIFN1cmdl
cnksIER1a2UgVW5pdmVyc2l0eSBNZWRpY2FsIENlbnRlciwgRHVyaGFtLCBOQywgVVNBLiYjeEQ7
RGVwYXJ0bWVudCBvZiBTdXJnZXJ5LCBEaXZpc2lvbiBvZiBUcmFuc3BsYW50YXRpb24sIFNjaG9v
bCBvZiBNZWRpY2luZSBhbmQgUHVibGljIEhlYWx0aCwgVW5pdmVyc2l0eSBvZiBXaXNjb25zaW4s
IE1hZGlzb24sIFdJLCBVU0EuJiN4RDtXaXNjb25zaW4gTmF0aW9uYWwgUHJpbWF0ZSBSZXNlYXJj
aCBDZW50ZXIsIE1hZGlzb24sIFdJLCBVU0EuJiN4RDtEZXBhcnRtZW50IG9mIEFuaW1hbCBhbmQg
RGFpcnkgU2NpZW5jZSwgVW5pdmVyc2l0eSBvZiBXaXNjb25zaW4sIE1hZGlzb24sIFdJLCBVU0Eu
JiN4RDtEZXBhcnRtZW50IG9mIEdlbmV0aWNzLCBIYXJ2YXJkIE1lZGljYWwgU2Nob29sLCBCb3N0
b24sIE1BLCBVU0EuJiN4RDtXeXNzIEluc3RpdHV0ZSBvZiBCaW9sb2dpY2FsbHkgSW5zcGlyZWQg
RW5naW5lZXJpbmcsIEhhcnZhcmQgVW5pdmVyc2l0eSwgQ2FtYnJpZGdlLCBNQSwgVVNBLiYjeEQ7
ZUdlbmVzaXMsIENhbWJyaWRnZSwgTUEsIFVTQS4gbWljaGVsZS55b3VkQGVnZW5lc2lzYmlvLmNv
bS4mI3hEO2VHZW5lc2lzLCBDYW1icmlkZ2UsIE1BLCBVU0EuIHdlbm5pbmcucWluQGVnZW5lc2lz
YmlvLmNvbS48L2F1dGgtYWRkcmVzcz48dGl0bGVzPjx0aXRsZT5EZXNpZ24gYW5kIHRlc3Rpbmcg
b2YgYSBodW1hbml6ZWQgcG9yY2luZSBkb25vciBmb3IgeGVub3RyYW5zcGxhbnRhdGlvbjwvdGl0
bGU+PHNlY29uZGFyeS10aXRsZT5OYXR1cmU8L3NlY29uZGFyeS10aXRsZT48L3RpdGxlcz48cGVy
aW9kaWNhbD48ZnVsbC10aXRsZT5OYXR1cmU8L2Z1bGwtdGl0bGU+PC9wZXJpb2RpY2FsPjxwYWdl
cz4zOTMtNDAxPC9wYWdlcz48dm9sdW1lPjYyMjwvdm9sdW1lPjxudW1iZXI+Nzk4MjwvbnVtYmVy
PjxlZGl0aW9uPjIwMjMxMDExPC9lZGl0aW9uPjxrZXl3b3Jkcz48a2V5d29yZD5BbmltYWxzPC9r
ZXl3b3JkPjxrZXl3b3JkPkh1bWFuczwva2V5d29yZD48a2V5d29yZD5BbmltYWxzLCBHZW5ldGlj
YWxseSBNb2RpZmllZDwva2V5d29yZD48a2V5d29yZD5FbmRvdGhlbGlhbCBDZWxscy9pbW11bm9s
b2d5L21ldGFib2xpc208L2tleXdvcmQ+PGtleXdvcmQ+KkdyYWZ0IFJlamVjdGlvbi9pbW11bm9s
b2d5L3ByZXZlbnRpb24gJmFtcDsgY29udHJvbDwva2V5d29yZD48a2V5d29yZD4qS2lkbmV5IFRy
YW5zcGxhbnRhdGlvbi9tZXRob2RzPC9rZXl3b3JkPjxrZXl3b3JkPipNYWNhY2EgZmFzY2ljdWxh
cmlzPC9rZXl3b3JkPjxrZXl3b3JkPlBvbHlzYWNjaGFyaWRlcy9kZWZpY2llbmN5PC9rZXl3b3Jk
PjxrZXl3b3JkPipTd2luZS9nZW5ldGljczwva2V5d29yZD48a2V5d29yZD4qVHJhbnNwbGFudGF0
aW9uLCBIZXRlcm9sb2dvdXMvbWV0aG9kczwva2V5d29yZD48a2V5d29yZD5UcmFuc2dlbmVzL2dl
bmV0aWNzPC9rZXl3b3JkPjwva2V5d29yZHM+PGRhdGVzPjx5ZWFyPjIwMjM8L3llYXI+PHB1Yi1k
YXRlcz48ZGF0ZT5PY3Q8L2RhdGU+PC9wdWItZGF0ZXM+PC9kYXRlcz48aXNibj4wMDI4LTA4MzYg
KFByaW50KSYjeEQ7MDAyOC0wODM2PC9pc2JuPjxhY2Nlc3Npb24tbnVtPjM3ODIxNTkwPC9hY2Nl
c3Npb24tbnVtPjx1cmxzPjwvdXJscz48Y3VzdG9tMT5lR2VuZXNpcyBoYXMgZmlsZWQgbXVsdGlw
bGUgcGF0ZW50IGFwcGxpY2F0aW9ucyBjb3ZlcmluZyB0aGUgc3ViamVjdCBtYXR0ZXIgb2YgdGhp
cyBwYXBlci4gUi5QLkEuLCBKLlYuTC4sIEQuSC4sIEEuQS4sIEQuQS4tQSwgSi5DLkMuLCBTLsKg
Q2hoYW5nYXdhbGEsIFIuSi5FLiwgTi5FLiwgSy5HLiwgQS5LLkcuLCBYLkcuLCBLLkMuSC4sIFAu
SC4sIFMuSC4sIE4uSC4sIEwuQS5LLiwgWS5LLiwgVC5MLiwgRi5MLiwgTS5MLiwgUy5DLkwuLCBD
Lk4uLCBNLlAuLCBWLkIuUC4sIFIuQS5QLiwgUi5QLiwgTC5QLiwgTC5RLiwgVy5ULlMuLCBELsKg
U3RldmVucywgSy5TLiwgTy5ELlMuLCBZLlguLCBTLlkuLCBHLkUuWi4sIE0uQy4sIE0uRS5ZLiBh
bmQgVy5RLiBjb250cmlidXRlZCB0byB0aGlzIHdvcmsgYXMgZW1wbG95ZWVzIG9mIGVHZW5lc2lz
IGFuZCBtYXnCoGhhdmUgYW4gZXF1aXR5IGludGVyZXN0LCBpbiB0aGUgZm9ybSBvZiBzdG9jayBv
cHRpb25zLCBpbiBlR2VuZXNpcy4gSi5OLkMuIGFuZCBYLlQuIGNvbnRyaWJ1dGVkIHRvIHRoaXMg
d29yayBhcyBlbXBsb3llZXMgb2YgZUdlbmVzaXMuIEQuSi5GLiB3YXMgcGFydGlhbGx5IHN1cHBv
cnRlZCBieSBlR2VuZXNpcy4gUi5CLkMuLCBELkouRi4sIFQuSy4gYW5kIEcuTC4gYXJlIGNvbnN1
bHRhbnRzIGZvciBlR2VuZXNpcy4gSi5GLk0uIHNlcnZlcyBvbiB0aGUgZUdlbmVzaXMgU2NpZW50
aWZpYyBBZHZpc29yeSBCb2FyZC4gRy5NLkMuIGlzIGNvLWZvdW5kZXIgYW5kIHNjaWVudGlmaWMg
YWR2aXNvciB0byBlR2VuZXNpcy48L2N1c3RvbTE+PGN1c3RvbTI+UE1DMTA1Njc1NjQ8L2N1c3Rv
bTI+PGVsZWN0cm9uaWMtcmVzb3VyY2UtbnVtPjEwLjEwMzgvczQxNTg2LTAyMy0wNjU5NC00PC9l
bGVjdHJvbmljLXJlc291cmNlLW51bT48cmVtb3RlLWRhdGFiYXNlLXByb3ZpZGVyPk5MTTwvcmVt
b3RlLWRhdGFiYXNlLXByb3ZpZGVyPjxsYW5ndWFnZT5lbmc8L2xhbmd1YWdlPjwvcmVjb3JkPjwv
Q2l0ZT48Q2l0ZT48QXV0aG9yPkZpcmw8L0F1dGhvcj48WWVhcj4yMDIzPC9ZZWFyPjxSZWNOdW0+
MjA8L1JlY051bT48cmVjb3JkPjxyZWMtbnVtYmVyPjIwPC9yZWMtbnVtYmVyPjxmb3JlaWduLWtl
eXM+PGtleSBhcHA9IkVOIiBkYi1pZD0iNXZycGZkMHprZHY1YWNlMHRyM3g5cHY1YTVwdDk5cjJw
czByIiB0aW1lc3RhbXA9IjE3MTgzNDQ3NjAiPjIwPC9rZXk+PC9mb3JlaWduLWtleXM+PHJlZi10
eXBlIG5hbWU9IkpvdXJuYWwgQXJ0aWNsZSI+MTc8L3JlZi10eXBlPjxjb250cmlidXRvcnM+PGF1
dGhvcnM+PGF1dGhvcj5GaXJsLCBELiBKLjwvYXV0aG9yPjxhdXRob3I+TGFzc2l0ZXIsIEcuPC9h
dXRob3I+PGF1dGhvcj5IaXJvc2UsIFQuPC9hdXRob3I+PGF1dGhvcj5Qb2xpY2FzdHJvLCBSLjwv
YXV0aG9yPjxhdXRob3I+RCZhcG9zO0F0dGlsaW8sIEEuPC9hdXRob3I+PGF1dGhvcj5NYXJrbWFu
biwgSi4gRi48L2F1dGhvcj48YXV0aG9yPkthd2FpLCBULjwvYXV0aG9yPjxhdXRob3I+SGFsbCwg
Sy4gQy48L2F1dGhvcj48L2F1dGhvcnM+PC9jb250cmlidXRvcnM+PGF1dGgtYWRkcmVzcz5DZW50
ZXIgZm9yIFRyYW5zcGxhbnRhdGlvbiBTY2llbmNlcywgTWFzc2FjaHVzZXR0cyBHZW5lcmFsIEhv
c3BpdGFsLCBCb3N0b24sIE1BLCBVU0EuJiN4RDtlR2VuZXNpcyBJbmMsIENhbWJyaWRnZSwgTUEs
IFVTQS4mI3hEO2VHZW5lc2lzIEluYywgQ2FtYnJpZGdlLCBNQSwgVVNBLiBLYXRoZXJpbmUuaGFs
bEBlZ2VuZXNpc2Jpby5jb20uPC9hdXRoLWFkZHJlc3M+PHRpdGxlcz48dGl0bGU+Q2xpbmljYWwg
YW5kIG1vbGVjdWxhciBjb3JyZWxhdGlvbiBkZWZpbmVzIGFjdGl2aXR5IG9mIHBoeXNpb2xvZ2lj
YWwgcGF0aHdheXMgaW4gbGlmZS1zdXN0YWluaW5nIGtpZG5leSB4ZW5vdHJhbnNwbGFudGF0aW9u
PC90aXRsZT48c2Vjb25kYXJ5LXRpdGxlPk5hdCBDb21tdW48L3NlY29uZGFyeS10aXRsZT48L3Rp
dGxlcz48cGVyaW9kaWNhbD48ZnVsbC10aXRsZT5OYXQgQ29tbXVuPC9mdWxsLXRpdGxlPjwvcGVy
aW9kaWNhbD48cGFnZXM+MzAyMjwvcGFnZXM+PHZvbHVtZT4xNDwvdm9sdW1lPjxudW1iZXI+MTwv
bnVtYmVyPjxlZGl0aW9uPjIwMjMvMDYvMTQ8L2VkaXRpb24+PGtleXdvcmRzPjxrZXl3b3JkPkh1
bWFuczwva2V5d29yZD48a2V5d29yZD5BbmltYWxzPC9rZXl3b3JkPjxrZXl3b3JkPlN3aW5lPC9r
ZXl3b3JkPjxrZXl3b3JkPlRyYW5zcGxhbnRhdGlvbiwgSGV0ZXJvbG9nb3VzPC9rZXl3b3JkPjxr
ZXl3b3JkPlN3aW5lLCBNaW5pYXR1cmU8L2tleXdvcmQ+PGtleXdvcmQ+UHJvc3BlY3RpdmUgU3R1
ZGllczwva2V5d29yZD48a2V5d29yZD4qUmVuaW48L2tleXdvcmQ+PGtleXdvcmQ+KktpZG5leTwv
a2V5d29yZD48a2V5d29yZD5NYWNhY2EgZmFzY2ljdWxhcmlzPC9rZXl3b3JkPjwva2V5d29yZHM+
PGRhdGVzPjx5ZWFyPjIwMjM8L3llYXI+PHB1Yi1kYXRlcz48ZGF0ZT5KdW4gMTM8L2RhdGU+PC9w
dWItZGF0ZXM+PC9kYXRlcz48aXNibj4yMDQxLTE3MjMgKEVsZWN0cm9uaWMpJiN4RDsyMDQxLTE3
MjMgKExpbmtpbmcpPC9pc2JuPjxhY2Nlc3Npb24tbnVtPjM3MzExNzY5PC9hY2Nlc3Npb24tbnVt
Pjx1cmxzPjxyZWxhdGVkLXVybHM+PHVybD5odHRwczovL3d3dy5uY2JpLm5sbS5uaWguZ292L3B1
Ym1lZC8zNzMxMTc2OTwvdXJsPjwvcmVsYXRlZC11cmxzPjwvdXJscz48Y3VzdG9tMj5QTUMxMDI2
NDQ1MyBjb250cmlidXRlZCB0byB0aGlzIHdvcmsgYXMgZW1wbG95ZWVzIG9mIGVHZW5lc2lzLCBJ
bmMuIGFuZCBoYXZlIGVxdWl0eSBpbnRlcmVzdCwgaW4gdGhlIGZvcm0gb2Ygc3RvY2sgb3B0aW9u
cywgaW4gZUdlbmVzaXMsIEluYy4gZUdlbmVzaXMgaGFzIGZpbGVkIG11bHRpcGxlIHBhdGVudCBh
cHBsaWNhdGlvbnMgY292ZXJpbmcgdGhlIHN1YmplY3QgbWF0dGVyIG9mIHRoaXMgbWFudXNjcmlw
dC4gRy5MLiwgSi5GLk0uLCBhbmQgVC5LLiBoYXZlIHNlcnZlZCBhcyBjb25zdWx0YW50cyB0byBl
R2VuZXNpcy4gVGhlIHJlbWFpbmluZyBhdXRob3JzIGRlY2xhcmUgbm8gY29tcGV0aW5nIGludGVy
ZXN0cy48L2N1c3RvbTI+PGVsZWN0cm9uaWMtcmVzb3VyY2UtbnVtPjEwLjEwMzgvczQxNDY3LTAy
My0zODQ2NS14PC9lbGVjdHJvbmljLXJlc291cmNlLW51bT48L3JlY29yZD48L0NpdGU+PC9FbmRO
b3RlPn==
</w:fldData>
        </w:fldChar>
      </w:r>
      <w:r w:rsidR="00BA184E">
        <w:rPr>
          <w:rFonts w:ascii="Times New Roman" w:eastAsia="PingFang SC" w:hAnsi="Times New Roman" w:cs="Times New Roman"/>
          <w:color w:val="000000"/>
        </w:rPr>
        <w:instrText xml:space="preserve"> ADDIN EN.CITE </w:instrText>
      </w:r>
      <w:r w:rsidR="00BA184E">
        <w:rPr>
          <w:rFonts w:ascii="Times New Roman" w:eastAsia="PingFang SC" w:hAnsi="Times New Roman" w:cs="Times New Roman"/>
          <w:color w:val="000000"/>
        </w:rPr>
        <w:fldChar w:fldCharType="begin">
          <w:fldData xml:space="preserve">PEVuZE5vdGU+PENpdGU+PEF1dGhvcj5BbmFuZDwvQXV0aG9yPjxZZWFyPjIwMjM8L1llYXI+PFJl
Y051bT4yPC9SZWNOdW0+PERpc3BsYXlUZXh0PjxzdHlsZSBmYWNlPSJzdXBlcnNjcmlwdCI+OSwx
MDwvc3R5bGU+PC9EaXNwbGF5VGV4dD48cmVjb3JkPjxyZWMtbnVtYmVyPjI8L3JlYy1udW1iZXI+
PGZvcmVpZ24ta2V5cz48a2V5IGFwcD0iRU4iIGRiLWlkPSIwZnQ1eDl3eDR0dDJzMWV0MnIyeDJm
dGY5MGV4ZDJmOTU1ZXciIHRpbWVzdGFtcD0iMTY5ODI4NzI2NCI+Mjwva2V5PjwvZm9yZWlnbi1r
ZXlzPjxyZWYtdHlwZSBuYW1lPSJKb3VybmFsIEFydGljbGUiPjE3PC9yZWYtdHlwZT48Y29udHJp
YnV0b3JzPjxhdXRob3JzPjxhdXRob3I+QW5hbmQsIFIuIFAuPC9hdXRob3I+PGF1dGhvcj5MYXll
ciwgSi4gVi48L2F1dGhvcj48YXV0aG9yPkhlamEsIEQuPC9hdXRob3I+PGF1dGhvcj5IaXJvc2Us
IFQuPC9hdXRob3I+PGF1dGhvcj5MYXNzaXRlciwgRy48L2F1dGhvcj48YXV0aG9yPkZpcmwsIEQu
IEouPC9hdXRob3I+PGF1dGhvcj5QYXJhZ2FzLCBWLiBCLjwvYXV0aG9yPjxhdXRob3I+QWtrYWQs
IEEuPC9hdXRob3I+PGF1dGhvcj5DaGhhbmdhd2FsYSwgUy48L2F1dGhvcj48YXV0aG9yPkNvbHZp
biwgUi4gQi48L2F1dGhvcj48YXV0aG9yPkVybnN0LCBSLiBKLjwvYXV0aG9yPjxhdXRob3I+RXNj
aCwgTi48L2F1dGhvcj48YXV0aG9yPkdldGNoZWxsLCBLLjwvYXV0aG9yPjxhdXRob3I+R3JpZmZp
biwgQS4gSy48L2F1dGhvcj48YXV0aG9yPkd1bywgWC48L2F1dGhvcj48YXV0aG9yPkhhbGwsIEsu
IEMuPC9hdXRob3I+PGF1dGhvcj5IYW1pbHRvbiwgUC48L2F1dGhvcj48YXV0aG9yPkthbGVrYXIs
IEwuIEEuPC9hdXRob3I+PGF1dGhvcj5LYW4sIFkuPC9hdXRob3I+PGF1dGhvcj5LYXJhZGFnaSwg
QS48L2F1dGhvcj48YXV0aG9yPkxpLCBGLjwvYXV0aG9yPjxhdXRob3I+TG93LCBTLiBDLjwvYXV0
aG9yPjxhdXRob3I+TWF0aGVzb24sIFIuPC9hdXRob3I+PGF1dGhvcj5OZWhyaW5nLCBDLjwvYXV0
aG9yPjxhdXRob3I+T3RzdWthLCBSLjwvYXV0aG9yPjxhdXRob3I+UGFuZGVsYWtpcywgTS48L2F1
dGhvcj48YXV0aG9yPlBvbGljYXN0cm8sIFIuIEEuPC9hdXRob3I+PGF1dGhvcj5Qb2xzLCBSLjwv
YXV0aG9yPjxhdXRob3I+UXVlaXJveiwgTC48L2F1dGhvcj48YXV0aG9yPlJvc2FsZXMsIEkuIEEu
PC9hdXRob3I+PGF1dGhvcj5TZXJraW4sIFcuIFQuPC9hdXRob3I+PGF1dGhvcj5TdGllZGUsIEsu
PC9hdXRob3I+PGF1dGhvcj5Ub21vc3VnaSwgVC48L2F1dGhvcj48YXV0aG9yPlh1ZSwgWS48L2F1
dGhvcj48YXV0aG9yPlplbnRuZXIsIEcuIEUuPC9hdXRob3I+PGF1dGhvcj5BbmdlbGVzLUFsYm9y
ZXMsIEQuPC9hdXRob3I+PGF1dGhvcj5DaHJpcyBDaGFvLCBKLjwvYXV0aG9yPjxhdXRob3I+Q3Jh
YnRyZWUsIEouIE4uPC9hdXRob3I+PGF1dGhvcj5IYXJrZW4sIFMuPC9hdXRob3I+PGF1dGhvcj5I
aW5rbGUsIE4uPC9hdXRob3I+PGF1dGhvcj5MZW1vcywgVC48L2F1dGhvcj48YXV0aG9yPkxpLCBN
LjwvYXV0aG9yPjxhdXRob3I+UGFudGFubywgTC48L2F1dGhvcj48YXV0aG9yPlN0ZXZlbnMsIEQu
PC9hdXRob3I+PGF1dGhvcj5TdWJlZGFyLCBPLiBELjwvYXV0aG9yPjxhdXRob3I+VGFuLCBYLjwv
YXV0aG9yPjxhdXRob3I+WWluLCBTLjwvYXV0aG9yPjxhdXRob3I+QW53YXIsIEkuIEouPC9hdXRo
b3I+PGF1dGhvcj5BdWZoYXVzZXIsIEQuPC9hdXRob3I+PGF1dGhvcj5DYXB1YW5vLCBTLjwvYXV0
aG9yPjxhdXRob3I+S2F1Zm1hbiwgRC4gQi48L2F1dGhvcj48YXV0aG9yPktuZWNodGxlLCBTLiBK
LjwvYXV0aG9yPjxhdXRob3I+S3d1biwgSi48L2F1dGhvcj48YXV0aG9yPlNoYW5tdWdhbmF5YWdh
bSwgRC48L2F1dGhvcj48YXV0aG9yPk1hcmttYW5uLCBKLiBGLjwvYXV0aG9yPjxhdXRob3I+Q2h1
cmNoLCBHLiBNLjwvYXV0aG9yPjxhdXRob3I+Q3VydGlzLCBNLjwvYXV0aG9yPjxhdXRob3I+S2F3
YWksIFQuPC9hdXRob3I+PGF1dGhvcj5Zb3VkLCBNLiBFLjwvYXV0aG9yPjxhdXRob3I+UWluLCBX
LjwvYXV0aG9yPjwvYXV0aG9ycz48L2NvbnRyaWJ1dG9ycz48YXV0aC1hZGRyZXNzPmVHZW5lc2lz
LCBDYW1icmlkZ2UsIE1BLCBVU0EuJiN4RDtDZW50ZXIgZm9yIFRyYW5zcGxhbnRhdGlvbiBTY2ll
bmNlcywgTWFzc2FjaHVzZXR0cyBHZW5lcmFsIEhvc3BpdGFsLCBIYXJ2YXJkIE1lZGljYWwgU2No
b29sLCBCb3N0b24sIE1BLCBVU0EuJiN4RDtEZXBhcnRtZW50IG9mIFBhdGhvbG9neSwgTWFzc2Fj
aHVzZXR0cyBHZW5lcmFsIEhvc3BpdGFsLCBIYXJ2YXJkIE1lZGljYWwgU2Nob29sLCBCb3N0b24s
IE1BLCBVU0EuJiN4RDtEdWtlIFRyYW5zcGxhbnQgQ2VudGVyLCBEZXBhcnRtZW50IG9mIFN1cmdl
cnksIER1a2UgVW5pdmVyc2l0eSBNZWRpY2FsIENlbnRlciwgRHVyaGFtLCBOQywgVVNBLiYjeEQ7
RGVwYXJ0bWVudCBvZiBTdXJnZXJ5LCBEaXZpc2lvbiBvZiBUcmFuc3BsYW50YXRpb24sIFNjaG9v
bCBvZiBNZWRpY2luZSBhbmQgUHVibGljIEhlYWx0aCwgVW5pdmVyc2l0eSBvZiBXaXNjb25zaW4s
IE1hZGlzb24sIFdJLCBVU0EuJiN4RDtXaXNjb25zaW4gTmF0aW9uYWwgUHJpbWF0ZSBSZXNlYXJj
aCBDZW50ZXIsIE1hZGlzb24sIFdJLCBVU0EuJiN4RDtEZXBhcnRtZW50IG9mIEFuaW1hbCBhbmQg
RGFpcnkgU2NpZW5jZSwgVW5pdmVyc2l0eSBvZiBXaXNjb25zaW4sIE1hZGlzb24sIFdJLCBVU0Eu
JiN4RDtEZXBhcnRtZW50IG9mIEdlbmV0aWNzLCBIYXJ2YXJkIE1lZGljYWwgU2Nob29sLCBCb3N0
b24sIE1BLCBVU0EuJiN4RDtXeXNzIEluc3RpdHV0ZSBvZiBCaW9sb2dpY2FsbHkgSW5zcGlyZWQg
RW5naW5lZXJpbmcsIEhhcnZhcmQgVW5pdmVyc2l0eSwgQ2FtYnJpZGdlLCBNQSwgVVNBLiYjeEQ7
ZUdlbmVzaXMsIENhbWJyaWRnZSwgTUEsIFVTQS4gbWljaGVsZS55b3VkQGVnZW5lc2lzYmlvLmNv
bS4mI3hEO2VHZW5lc2lzLCBDYW1icmlkZ2UsIE1BLCBVU0EuIHdlbm5pbmcucWluQGVnZW5lc2lz
YmlvLmNvbS48L2F1dGgtYWRkcmVzcz48dGl0bGVzPjx0aXRsZT5EZXNpZ24gYW5kIHRlc3Rpbmcg
b2YgYSBodW1hbml6ZWQgcG9yY2luZSBkb25vciBmb3IgeGVub3RyYW5zcGxhbnRhdGlvbjwvdGl0
bGU+PHNlY29uZGFyeS10aXRsZT5OYXR1cmU8L3NlY29uZGFyeS10aXRsZT48L3RpdGxlcz48cGVy
aW9kaWNhbD48ZnVsbC10aXRsZT5OYXR1cmU8L2Z1bGwtdGl0bGU+PC9wZXJpb2RpY2FsPjxwYWdl
cz4zOTMtNDAxPC9wYWdlcz48dm9sdW1lPjYyMjwvdm9sdW1lPjxudW1iZXI+Nzk4MjwvbnVtYmVy
PjxlZGl0aW9uPjIwMjMxMDExPC9lZGl0aW9uPjxrZXl3b3Jkcz48a2V5d29yZD5BbmltYWxzPC9r
ZXl3b3JkPjxrZXl3b3JkPkh1bWFuczwva2V5d29yZD48a2V5d29yZD5BbmltYWxzLCBHZW5ldGlj
YWxseSBNb2RpZmllZDwva2V5d29yZD48a2V5d29yZD5FbmRvdGhlbGlhbCBDZWxscy9pbW11bm9s
b2d5L21ldGFib2xpc208L2tleXdvcmQ+PGtleXdvcmQ+KkdyYWZ0IFJlamVjdGlvbi9pbW11bm9s
b2d5L3ByZXZlbnRpb24gJmFtcDsgY29udHJvbDwva2V5d29yZD48a2V5d29yZD4qS2lkbmV5IFRy
YW5zcGxhbnRhdGlvbi9tZXRob2RzPC9rZXl3b3JkPjxrZXl3b3JkPipNYWNhY2EgZmFzY2ljdWxh
cmlzPC9rZXl3b3JkPjxrZXl3b3JkPlBvbHlzYWNjaGFyaWRlcy9kZWZpY2llbmN5PC9rZXl3b3Jk
PjxrZXl3b3JkPipTd2luZS9nZW5ldGljczwva2V5d29yZD48a2V5d29yZD4qVHJhbnNwbGFudGF0
aW9uLCBIZXRlcm9sb2dvdXMvbWV0aG9kczwva2V5d29yZD48a2V5d29yZD5UcmFuc2dlbmVzL2dl
bmV0aWNzPC9rZXl3b3JkPjwva2V5d29yZHM+PGRhdGVzPjx5ZWFyPjIwMjM8L3llYXI+PHB1Yi1k
YXRlcz48ZGF0ZT5PY3Q8L2RhdGU+PC9wdWItZGF0ZXM+PC9kYXRlcz48aXNibj4wMDI4LTA4MzYg
KFByaW50KSYjeEQ7MDAyOC0wODM2PC9pc2JuPjxhY2Nlc3Npb24tbnVtPjM3ODIxNTkwPC9hY2Nl
c3Npb24tbnVtPjx1cmxzPjwvdXJscz48Y3VzdG9tMT5lR2VuZXNpcyBoYXMgZmlsZWQgbXVsdGlw
bGUgcGF0ZW50IGFwcGxpY2F0aW9ucyBjb3ZlcmluZyB0aGUgc3ViamVjdCBtYXR0ZXIgb2YgdGhp
cyBwYXBlci4gUi5QLkEuLCBKLlYuTC4sIEQuSC4sIEEuQS4sIEQuQS4tQSwgSi5DLkMuLCBTLsKg
Q2hoYW5nYXdhbGEsIFIuSi5FLiwgTi5FLiwgSy5HLiwgQS5LLkcuLCBYLkcuLCBLLkMuSC4sIFAu
SC4sIFMuSC4sIE4uSC4sIEwuQS5LLiwgWS5LLiwgVC5MLiwgRi5MLiwgTS5MLiwgUy5DLkwuLCBD
Lk4uLCBNLlAuLCBWLkIuUC4sIFIuQS5QLiwgUi5QLiwgTC5QLiwgTC5RLiwgVy5ULlMuLCBELsKg
U3RldmVucywgSy5TLiwgTy5ELlMuLCBZLlguLCBTLlkuLCBHLkUuWi4sIE0uQy4sIE0uRS5ZLiBh
bmQgVy5RLiBjb250cmlidXRlZCB0byB0aGlzIHdvcmsgYXMgZW1wbG95ZWVzIG9mIGVHZW5lc2lz
IGFuZCBtYXnCoGhhdmUgYW4gZXF1aXR5IGludGVyZXN0LCBpbiB0aGUgZm9ybSBvZiBzdG9jayBv
cHRpb25zLCBpbiBlR2VuZXNpcy4gSi5OLkMuIGFuZCBYLlQuIGNvbnRyaWJ1dGVkIHRvIHRoaXMg
d29yayBhcyBlbXBsb3llZXMgb2YgZUdlbmVzaXMuIEQuSi5GLiB3YXMgcGFydGlhbGx5IHN1cHBv
cnRlZCBieSBlR2VuZXNpcy4gUi5CLkMuLCBELkouRi4sIFQuSy4gYW5kIEcuTC4gYXJlIGNvbnN1
bHRhbnRzIGZvciBlR2VuZXNpcy4gSi5GLk0uIHNlcnZlcyBvbiB0aGUgZUdlbmVzaXMgU2NpZW50
aWZpYyBBZHZpc29yeSBCb2FyZC4gRy5NLkMuIGlzIGNvLWZvdW5kZXIgYW5kIHNjaWVudGlmaWMg
YWR2aXNvciB0byBlR2VuZXNpcy48L2N1c3RvbTE+PGN1c3RvbTI+UE1DMTA1Njc1NjQ8L2N1c3Rv
bTI+PGVsZWN0cm9uaWMtcmVzb3VyY2UtbnVtPjEwLjEwMzgvczQxNTg2LTAyMy0wNjU5NC00PC9l
bGVjdHJvbmljLXJlc291cmNlLW51bT48cmVtb3RlLWRhdGFiYXNlLXByb3ZpZGVyPk5MTTwvcmVt
b3RlLWRhdGFiYXNlLXByb3ZpZGVyPjxsYW5ndWFnZT5lbmc8L2xhbmd1YWdlPjwvcmVjb3JkPjwv
Q2l0ZT48Q2l0ZT48QXV0aG9yPkZpcmw8L0F1dGhvcj48WWVhcj4yMDIzPC9ZZWFyPjxSZWNOdW0+
MjA8L1JlY051bT48cmVjb3JkPjxyZWMtbnVtYmVyPjIwPC9yZWMtbnVtYmVyPjxmb3JlaWduLWtl
eXM+PGtleSBhcHA9IkVOIiBkYi1pZD0iNXZycGZkMHprZHY1YWNlMHRyM3g5cHY1YTVwdDk5cjJw
czByIiB0aW1lc3RhbXA9IjE3MTgzNDQ3NjAiPjIwPC9rZXk+PC9mb3JlaWduLWtleXM+PHJlZi10
eXBlIG5hbWU9IkpvdXJuYWwgQXJ0aWNsZSI+MTc8L3JlZi10eXBlPjxjb250cmlidXRvcnM+PGF1
dGhvcnM+PGF1dGhvcj5GaXJsLCBELiBKLjwvYXV0aG9yPjxhdXRob3I+TGFzc2l0ZXIsIEcuPC9h
dXRob3I+PGF1dGhvcj5IaXJvc2UsIFQuPC9hdXRob3I+PGF1dGhvcj5Qb2xpY2FzdHJvLCBSLjwv
YXV0aG9yPjxhdXRob3I+RCZhcG9zO0F0dGlsaW8sIEEuPC9hdXRob3I+PGF1dGhvcj5NYXJrbWFu
biwgSi4gRi48L2F1dGhvcj48YXV0aG9yPkthd2FpLCBULjwvYXV0aG9yPjxhdXRob3I+SGFsbCwg
Sy4gQy48L2F1dGhvcj48L2F1dGhvcnM+PC9jb250cmlidXRvcnM+PGF1dGgtYWRkcmVzcz5DZW50
ZXIgZm9yIFRyYW5zcGxhbnRhdGlvbiBTY2llbmNlcywgTWFzc2FjaHVzZXR0cyBHZW5lcmFsIEhv
c3BpdGFsLCBCb3N0b24sIE1BLCBVU0EuJiN4RDtlR2VuZXNpcyBJbmMsIENhbWJyaWRnZSwgTUEs
IFVTQS4mI3hEO2VHZW5lc2lzIEluYywgQ2FtYnJpZGdlLCBNQSwgVVNBLiBLYXRoZXJpbmUuaGFs
bEBlZ2VuZXNpc2Jpby5jb20uPC9hdXRoLWFkZHJlc3M+PHRpdGxlcz48dGl0bGU+Q2xpbmljYWwg
YW5kIG1vbGVjdWxhciBjb3JyZWxhdGlvbiBkZWZpbmVzIGFjdGl2aXR5IG9mIHBoeXNpb2xvZ2lj
YWwgcGF0aHdheXMgaW4gbGlmZS1zdXN0YWluaW5nIGtpZG5leSB4ZW5vdHJhbnNwbGFudGF0aW9u
PC90aXRsZT48c2Vjb25kYXJ5LXRpdGxlPk5hdCBDb21tdW48L3NlY29uZGFyeS10aXRsZT48L3Rp
dGxlcz48cGVyaW9kaWNhbD48ZnVsbC10aXRsZT5OYXQgQ29tbXVuPC9mdWxsLXRpdGxlPjwvcGVy
aW9kaWNhbD48cGFnZXM+MzAyMjwvcGFnZXM+PHZvbHVtZT4xNDwvdm9sdW1lPjxudW1iZXI+MTwv
bnVtYmVyPjxlZGl0aW9uPjIwMjMvMDYvMTQ8L2VkaXRpb24+PGtleXdvcmRzPjxrZXl3b3JkPkh1
bWFuczwva2V5d29yZD48a2V5d29yZD5BbmltYWxzPC9rZXl3b3JkPjxrZXl3b3JkPlN3aW5lPC9r
ZXl3b3JkPjxrZXl3b3JkPlRyYW5zcGxhbnRhdGlvbiwgSGV0ZXJvbG9nb3VzPC9rZXl3b3JkPjxr
ZXl3b3JkPlN3aW5lLCBNaW5pYXR1cmU8L2tleXdvcmQ+PGtleXdvcmQ+UHJvc3BlY3RpdmUgU3R1
ZGllczwva2V5d29yZD48a2V5d29yZD4qUmVuaW48L2tleXdvcmQ+PGtleXdvcmQ+KktpZG5leTwv
a2V5d29yZD48a2V5d29yZD5NYWNhY2EgZmFzY2ljdWxhcmlzPC9rZXl3b3JkPjwva2V5d29yZHM+
PGRhdGVzPjx5ZWFyPjIwMjM8L3llYXI+PHB1Yi1kYXRlcz48ZGF0ZT5KdW4gMTM8L2RhdGU+PC9w
dWItZGF0ZXM+PC9kYXRlcz48aXNibj4yMDQxLTE3MjMgKEVsZWN0cm9uaWMpJiN4RDsyMDQxLTE3
MjMgKExpbmtpbmcpPC9pc2JuPjxhY2Nlc3Npb24tbnVtPjM3MzExNzY5PC9hY2Nlc3Npb24tbnVt
Pjx1cmxzPjxyZWxhdGVkLXVybHM+PHVybD5odHRwczovL3d3dy5uY2JpLm5sbS5uaWguZ292L3B1
Ym1lZC8zNzMxMTc2OTwvdXJsPjwvcmVsYXRlZC11cmxzPjwvdXJscz48Y3VzdG9tMj5QTUMxMDI2
NDQ1MyBjb250cmlidXRlZCB0byB0aGlzIHdvcmsgYXMgZW1wbG95ZWVzIG9mIGVHZW5lc2lzLCBJ
bmMuIGFuZCBoYXZlIGVxdWl0eSBpbnRlcmVzdCwgaW4gdGhlIGZvcm0gb2Ygc3RvY2sgb3B0aW9u
cywgaW4gZUdlbmVzaXMsIEluYy4gZUdlbmVzaXMgaGFzIGZpbGVkIG11bHRpcGxlIHBhdGVudCBh
cHBsaWNhdGlvbnMgY292ZXJpbmcgdGhlIHN1YmplY3QgbWF0dGVyIG9mIHRoaXMgbWFudXNjcmlw
dC4gRy5MLiwgSi5GLk0uLCBhbmQgVC5LLiBoYXZlIHNlcnZlZCBhcyBjb25zdWx0YW50cyB0byBl
R2VuZXNpcy4gVGhlIHJlbWFpbmluZyBhdXRob3JzIGRlY2xhcmUgbm8gY29tcGV0aW5nIGludGVy
ZXN0cy48L2N1c3RvbTI+PGVsZWN0cm9uaWMtcmVzb3VyY2UtbnVtPjEwLjEwMzgvczQxNDY3LTAy
My0zODQ2NS14PC9lbGVjdHJvbmljLXJlc291cmNlLW51bT48L3JlY29yZD48L0NpdGU+PC9FbmRO
b3RlPn==
</w:fldData>
        </w:fldChar>
      </w:r>
      <w:r w:rsidR="00BA184E">
        <w:rPr>
          <w:rFonts w:ascii="Times New Roman" w:eastAsia="PingFang SC" w:hAnsi="Times New Roman" w:cs="Times New Roman"/>
          <w:color w:val="000000"/>
        </w:rPr>
        <w:instrText xml:space="preserve"> ADDIN EN.CITE.DATA </w:instrText>
      </w:r>
      <w:r w:rsidR="00BA184E">
        <w:rPr>
          <w:rFonts w:ascii="Times New Roman" w:eastAsia="PingFang SC" w:hAnsi="Times New Roman" w:cs="Times New Roman"/>
          <w:color w:val="000000"/>
        </w:rPr>
      </w:r>
      <w:r w:rsidR="00BA184E">
        <w:rPr>
          <w:rFonts w:ascii="Times New Roman" w:eastAsia="PingFang SC" w:hAnsi="Times New Roman" w:cs="Times New Roman"/>
          <w:color w:val="000000"/>
        </w:rPr>
        <w:fldChar w:fldCharType="end"/>
      </w:r>
      <w:r w:rsidR="001F4285" w:rsidRPr="00F1673C">
        <w:rPr>
          <w:rFonts w:ascii="Times New Roman" w:eastAsia="PingFang SC" w:hAnsi="Times New Roman" w:cs="Times New Roman"/>
          <w:color w:val="000000"/>
        </w:rPr>
      </w:r>
      <w:r w:rsidR="001F4285" w:rsidRPr="00F1673C">
        <w:rPr>
          <w:rFonts w:ascii="Times New Roman" w:eastAsia="PingFang SC" w:hAnsi="Times New Roman" w:cs="Times New Roman"/>
          <w:color w:val="000000"/>
        </w:rPr>
        <w:fldChar w:fldCharType="separate"/>
      </w:r>
      <w:r w:rsidR="00BA184E" w:rsidRPr="00BA184E">
        <w:rPr>
          <w:rFonts w:ascii="Times New Roman" w:eastAsia="PingFang SC" w:hAnsi="Times New Roman" w:cs="Times New Roman"/>
          <w:noProof/>
          <w:color w:val="000000"/>
          <w:vertAlign w:val="superscript"/>
        </w:rPr>
        <w:t>9,10</w:t>
      </w:r>
      <w:r w:rsidR="001F4285" w:rsidRPr="00F1673C">
        <w:rPr>
          <w:rFonts w:ascii="Times New Roman" w:eastAsia="PingFang SC" w:hAnsi="Times New Roman" w:cs="Times New Roman"/>
          <w:color w:val="000000"/>
        </w:rPr>
        <w:fldChar w:fldCharType="end"/>
      </w:r>
      <w:r w:rsidRPr="002604A3">
        <w:rPr>
          <w:rFonts w:ascii="Times New Roman" w:hAnsi="Times New Roman" w:cs="Times New Roman"/>
          <w:color w:val="000000"/>
        </w:rPr>
        <w:t>.</w:t>
      </w:r>
      <w:r w:rsidR="006B3140">
        <w:rPr>
          <w:rFonts w:ascii="Times New Roman" w:hAnsi="Times New Roman" w:cs="Times New Roman"/>
          <w:color w:val="000000"/>
        </w:rPr>
        <w:t xml:space="preserve"> </w:t>
      </w:r>
      <w:r w:rsidRPr="002604A3">
        <w:rPr>
          <w:rFonts w:ascii="Times New Roman" w:hAnsi="Times New Roman" w:cs="Times New Roman"/>
          <w:color w:val="000000"/>
        </w:rPr>
        <w:t>Long-term survival is defined as the maintenance of life-supporting functions for more than three months in the NHP recipient.</w:t>
      </w:r>
    </w:p>
    <w:p w14:paraId="22F79089" w14:textId="70CCC7D5" w:rsidR="006B3140" w:rsidRPr="002C268A" w:rsidRDefault="005D6A7E" w:rsidP="002604A3">
      <w:pPr>
        <w:autoSpaceDE w:val="0"/>
        <w:autoSpaceDN w:val="0"/>
        <w:adjustRightInd w:val="0"/>
        <w:spacing w:line="480" w:lineRule="auto"/>
        <w:ind w:firstLineChars="200" w:firstLine="480"/>
        <w:jc w:val="both"/>
        <w:rPr>
          <w:rFonts w:ascii="Times New Roman" w:hAnsi="Times New Roman" w:cs="Times New Roman"/>
        </w:rPr>
      </w:pPr>
      <w:r>
        <w:rPr>
          <w:rFonts w:ascii="Times New Roman" w:hAnsi="Times New Roman" w:cs="Times New Roman" w:hint="eastAsia"/>
          <w:color w:val="000000"/>
        </w:rPr>
        <w:t xml:space="preserve">For </w:t>
      </w:r>
      <w:r w:rsidR="00922429">
        <w:rPr>
          <w:rFonts w:ascii="Times New Roman" w:hAnsi="Times New Roman" w:cs="Times New Roman" w:hint="eastAsia"/>
          <w:color w:val="000000"/>
        </w:rPr>
        <w:t xml:space="preserve">heterotopic </w:t>
      </w:r>
      <w:r>
        <w:rPr>
          <w:rFonts w:ascii="Times New Roman" w:hAnsi="Times New Roman" w:cs="Times New Roman" w:hint="eastAsia"/>
          <w:color w:val="000000"/>
        </w:rPr>
        <w:t xml:space="preserve">cardiac xenotransplantation, </w:t>
      </w:r>
      <w:r w:rsidR="00F0238E" w:rsidRPr="002604A3">
        <w:rPr>
          <w:rFonts w:ascii="Times New Roman" w:hAnsi="Times New Roman" w:cs="Times New Roman"/>
          <w:color w:val="000000"/>
        </w:rPr>
        <w:t xml:space="preserve">weight-matched donor hearts </w:t>
      </w:r>
      <w:r w:rsidR="00043D77">
        <w:rPr>
          <w:rFonts w:ascii="Times New Roman" w:hAnsi="Times New Roman" w:cs="Times New Roman"/>
          <w:color w:val="000000"/>
        </w:rPr>
        <w:t xml:space="preserve">were </w:t>
      </w:r>
      <w:r w:rsidR="00F0238E" w:rsidRPr="002604A3">
        <w:rPr>
          <w:rFonts w:ascii="Times New Roman" w:hAnsi="Times New Roman" w:cs="Times New Roman"/>
          <w:color w:val="000000"/>
        </w:rPr>
        <w:t xml:space="preserve">sourced from </w:t>
      </w:r>
      <w:r w:rsidR="00952923">
        <w:rPr>
          <w:rFonts w:ascii="Times New Roman" w:hAnsi="Times New Roman" w:cs="Times New Roman" w:hint="eastAsia"/>
          <w:color w:val="000000"/>
        </w:rPr>
        <w:t>SGGEP</w:t>
      </w:r>
      <w:r w:rsidR="00F0238E" w:rsidRPr="002604A3">
        <w:rPr>
          <w:rFonts w:ascii="Times New Roman" w:hAnsi="Times New Roman" w:cs="Times New Roman"/>
          <w:color w:val="000000"/>
        </w:rPr>
        <w:t xml:space="preserve"> aged 6–8 weeks. </w:t>
      </w:r>
      <w:r w:rsidR="002C268A">
        <w:rPr>
          <w:rFonts w:ascii="Times New Roman" w:hAnsi="Times New Roman" w:cs="Times New Roman" w:hint="eastAsia"/>
          <w:color w:val="000000"/>
        </w:rPr>
        <w:t>C</w:t>
      </w:r>
      <w:r w:rsidR="00F0238E" w:rsidRPr="002604A3">
        <w:rPr>
          <w:rFonts w:ascii="Times New Roman" w:hAnsi="Times New Roman" w:cs="Times New Roman"/>
          <w:color w:val="000000"/>
        </w:rPr>
        <w:t xml:space="preserve">ynomolgus monkeys were obtained as </w:t>
      </w:r>
      <w:r w:rsidR="002C268A">
        <w:rPr>
          <w:rFonts w:ascii="Times New Roman" w:hAnsi="Times New Roman" w:cs="Times New Roman" w:hint="eastAsia"/>
          <w:color w:val="000000"/>
        </w:rPr>
        <w:t>above-</w:t>
      </w:r>
      <w:r w:rsidR="00F0238E" w:rsidRPr="002604A3">
        <w:rPr>
          <w:rFonts w:ascii="Times New Roman" w:hAnsi="Times New Roman" w:cs="Times New Roman"/>
          <w:color w:val="000000"/>
        </w:rPr>
        <w:t xml:space="preserve">described. </w:t>
      </w:r>
      <w:r w:rsidR="007329DC" w:rsidRPr="002604A3">
        <w:rPr>
          <w:rFonts w:ascii="Times New Roman" w:hAnsi="Times New Roman" w:cs="Times New Roman"/>
          <w:color w:val="000000"/>
        </w:rPr>
        <w:t>All recipients were administered an anti-CD154-based immunosuppressive regimen, consistent with the protocol employed for kidney xenotransplantation in this study.</w:t>
      </w:r>
      <w:r w:rsidR="002C268A">
        <w:rPr>
          <w:rFonts w:ascii="Times New Roman" w:hAnsi="Times New Roman" w:cs="Times New Roman" w:hint="eastAsia"/>
        </w:rPr>
        <w:t xml:space="preserve"> </w:t>
      </w:r>
      <w:r w:rsidR="00F0238E" w:rsidRPr="002C268A">
        <w:rPr>
          <w:rFonts w:ascii="Times New Roman" w:hAnsi="Times New Roman" w:cs="Times New Roman"/>
          <w:color w:val="000000"/>
        </w:rPr>
        <w:t>The heterotopic cardiac xenotransplantation procedure involved a midline abdominal incision in the recipient, followed by standard organ procurement of the donor heart graft and preservation with cardioplegia in a static ice bath. Graft anastomosis was achieved through an end-to-side anastomosis between the donor and recipient aorta, as well as between the donor pulmonary artery and recipient inferior vena cava</w:t>
      </w:r>
      <w:r w:rsidR="00A37AE2">
        <w:rPr>
          <w:rFonts w:ascii="Times New Roman" w:hAnsi="Times New Roman" w:cs="Times New Roman" w:hint="eastAsia"/>
          <w:color w:val="000000"/>
        </w:rPr>
        <w:t>.</w:t>
      </w:r>
      <w:r w:rsidR="00F0238E" w:rsidRPr="002C268A">
        <w:rPr>
          <w:rFonts w:ascii="Times New Roman" w:hAnsi="Times New Roman" w:cs="Times New Roman"/>
          <w:color w:val="000000"/>
        </w:rPr>
        <w:t> </w:t>
      </w:r>
      <w:r w:rsidR="007A0FB6" w:rsidRPr="002604A3">
        <w:rPr>
          <w:rFonts w:ascii="Times New Roman" w:hAnsi="Times New Roman" w:cs="Times New Roman"/>
          <w:color w:val="000000"/>
        </w:rPr>
        <w:fldChar w:fldCharType="begin">
          <w:fldData xml:space="preserve">PEVuZE5vdGU+PENpdGU+PEF1dGhvcj5Nb2hpdWRkaW48L0F1dGhvcj48WWVhcj4yMDE2PC9ZZWFy
PjxSZWNOdW0+MzY8L1JlY051bT48RGlzcGxheVRleHQ+PHN0eWxlIGZhY2U9InN1cGVyc2NyaXB0
Ij4xMS0xMzwvc3R5bGU+PC9EaXNwbGF5VGV4dD48cmVjb3JkPjxyZWMtbnVtYmVyPjM2PC9yZWMt
bnVtYmVyPjxmb3JlaWduLWtleXM+PGtleSBhcHA9IkVOIiBkYi1pZD0iMDlkZXA5c3NnMnJmczRl
OXQybXhzd2U5MDJ6OXp4djI1d3J2IiB0aW1lc3RhbXA9IjE3MTg0MjQyOTQiPjM2PC9rZXk+PC9m
b3JlaWduLWtleXM+PHJlZi10eXBlIG5hbWU9IkpvdXJuYWwgQXJ0aWNsZSI+MTc8L3JlZi10eXBl
Pjxjb250cmlidXRvcnM+PGF1dGhvcnM+PGF1dGhvcj5Nb2hpdWRkaW4sIE0uIE0uPC9hdXRob3I+
PGF1dGhvcj5TaW5naCwgQS4gSy48L2F1dGhvcj48YXV0aG9yPkNvcmNvcmFuLCBQLiBDLjwvYXV0
aG9yPjxhdXRob3I+VGhvbWFzIElpaSwgTS4gTC48L2F1dGhvcj48YXV0aG9yPkNsYXJrLCBULjwv
YXV0aG9yPjxhdXRob3I+TGV3aXMsIEIuIEcuPC9hdXRob3I+PGF1dGhvcj5Ib3l0LCBSLiBGLjwv
YXV0aG9yPjxhdXRob3I+RWNraGF1cywgTS48L2F1dGhvcj48YXV0aG9yPlBpZXJzb24gSWlpLCBS
LiBOLjwvYXV0aG9yPjxhdXRob3I+QmVsbGksIEEuIEouPC9hdXRob3I+PGF1dGhvcj5Xb2xmLCBF
LjwvYXV0aG9yPjxhdXRob3I+S2x5bWl1aywgTi48L2F1dGhvcj48YXV0aG9yPlBoZWxwcywgQy48
L2F1dGhvcj48YXV0aG9yPlJlaW1hbm4sIEsuIEEuPC9hdXRob3I+PGF1dGhvcj5BeWFyZXMsIEQu
PC9hdXRob3I+PGF1dGhvcj5Ib3J2YXRoLCBLLiBBLjwvYXV0aG9yPjwvYXV0aG9ycz48L2NvbnRy
aWJ1dG9ycz48YXV0aC1hZGRyZXNzPkNhcmRpb3Rob3JhY2ljIFN1cmdlcnkgUmVzZWFyY2ggUHJv
Z3JhbSwgTkhMQkksIE5JSCwgQmV0aGVzZGEsIE1hcnlsYW5kIDIwODkyLCBVU0EuJiN4RDtEaXZp
c2lvbiBvZiBWZXRlcmluYXJ5IFJlc291cmNlcywgT1JTLCBOSUgsIEJldGhlc2RhLCBNYXJ5bGFu
ZCAyMDg5MiwgVVNBLiYjeEQ7TklDSEQvTklILCBCZXRoZXNkYSwgTWFyeWxhbmQgMjA4OTIsIFVT
QS4mI3hEO0xlaWRvcyBCaW9tZWRpY2FsIFJlc2VhcmNoLCBJbmMuLCBCZXRoZXNkYSwgTWFyeWxh
bmQgMjA4OTIsIFVTQS4mI3hEO1VuaXZlcnNpdHkgb2YgTWFyeWxhbmQgTWVkaWNhbCBDZW50ZXIs
IEJhbHRpbW9yZSwgTWFyeWxhbmQgMjAyMDEsIFVTQS4mI3hEO01hc3NCaW9sb2dpY3MsIFVuaXZl
cnNpdHkgb2YgTWFzc2FjaHVzZXR0cyBNZWRpY2FsIFNjaG9vbCwgQm9zdG9uLCBNYXNzYWNodXNl
dHRzIDAyMTI2LCBVU0EuJiN4RDtMdWR3aWcgTWF4aW1pbGlhbiBVbml2ZXJzaXR5LCBNdW5pY2gg
ODEzNzcsIEdlcm1hbnkuJiN4RDtSZXZpdmljb3IgSW5jLiwgQmxhY2tzYnVyZywgVmlyZ2luaWEg
MjQwNjAsIFVTQS48L2F1dGgtYWRkcmVzcz48dGl0bGVzPjx0aXRsZT5DaGltZXJpYyAyQzEwUjQg
YW50aS1DRDQwIGFudGlib2R5IHRoZXJhcHkgaXMgY3JpdGljYWwgZm9yIGxvbmctdGVybSBzdXJ2
aXZhbCBvZiBHVEtPLmhDRDQ2LmhUQk0gcGlnLXRvLXByaW1hdGUgY2FyZGlhYyB4ZW5vZ3JhZnQ8
L3RpdGxlPjxzZWNvbmRhcnktdGl0bGU+TmF0IENvbW11bjwvc2Vjb25kYXJ5LXRpdGxlPjwvdGl0
bGVzPjxwZXJpb2RpY2FsPjxmdWxsLXRpdGxlPk5hdCBDb21tdW48L2Z1bGwtdGl0bGU+PC9wZXJp
b2RpY2FsPjxwYWdlcz4xMTEzODwvcGFnZXM+PHZvbHVtZT43PC92b2x1bWU+PGVkaXRpb24+MjAx
Ni8wNC8wNjwvZWRpdGlvbj48a2V5d29yZHM+PGtleXdvcmQ+QW5pbWFsczwva2V5d29yZD48a2V5
d29yZD5BbmltYWxzLCBHZW5ldGljYWxseSBNb2RpZmllZDwva2V5d29yZD48a2V5d29yZD5BbnRp
Ym9kaWVzLypwaGFybWFjb2xvZ3k8L2tleXdvcmQ+PGtleXdvcmQ+QW50aWx5bXBob2N5dGUgU2Vy
dW0vcGhhcm1hY29sb2d5PC9rZXl3b3JkPjxrZXl3b3JkPkNENDAgQW50aWdlbnMvYW50YWdvbmlz
dHMgJmFtcDsgaW5oaWJpdG9ycy9nZW5ldGljcy9pbW11bm9sb2d5PC9rZXl3b3JkPjxrZXl3b3Jk
PkZlbWFsZTwva2V5d29yZD48a2V5d29yZD5HYWxhY3Rvc3lsdHJhbnNmZXJhc2VzL2RlZmljaWVu
Y3kvZ2VuZXRpY3MvaW1tdW5vbG9neTwva2V5d29yZD48a2V5d29yZD5HZW5lIEV4cHJlc3Npb248
L2tleXdvcmQ+PGtleXdvcmQ+R3JhZnQgU3Vydml2YWwvKmRydWcgZWZmZWN0czwva2V5d29yZD48
a2V5d29yZD4qSGVhcnQgVHJhbnNwbGFudGF0aW9uPC9rZXl3b3JkPjxrZXl3b3JkPkh1bWFuczwv
a2V5d29yZD48a2V5d29yZD5JbW11bm9sb2dpYyBGYWN0b3JzLypwaGFybWFjb2xvZ3k8L2tleXdv
cmQ+PGtleXdvcmQ+SW1tdW5vdGhlcmFweS8qbWV0aG9kczwva2V5d29yZD48a2V5d29yZD5NYWxl
PC9rZXl3b3JkPjxrZXl3b3JkPk1lbWJyYW5lIENvZmFjdG9yIFByb3RlaW4vZ2VuZXRpY3MvaW1t
dW5vbG9neTwva2V5d29yZD48a2V5d29yZD5NeWNvcGhlbm9saWMgQWNpZC9hbmFsb2dzICZhbXA7
IGRlcml2YXRpdmVzL3BoYXJtYWNvbG9neTwva2V5d29yZD48a2V5d29yZD5QYXBpbzwva2V5d29y
ZD48a2V5d29yZD5SaXR1eGltYWIvcGhhcm1hY29sb2d5PC9rZXl3b3JkPjxrZXl3b3JkPlN3aW5l
PC9rZXl3b3JkPjxrZXl3b3JkPlRocm9tYm9tb2R1bGluL2dlbmV0aWNzL2ltbXVub2xvZ3k8L2tl
eXdvcmQ+PGtleXdvcmQ+VHJhbnNnZW5lczwva2V5d29yZD48a2V5d29yZD5UcmFuc3BsYW50YXRp
b24sIEhldGVyb2xvZ291czwva2V5d29yZD48L2tleXdvcmRzPjxkYXRlcz48eWVhcj4yMDE2PC95
ZWFyPjxwdWItZGF0ZXM+PGRhdGU+QXByIDU8L2RhdGU+PC9wdWItZGF0ZXM+PC9kYXRlcz48aXNi
bj4yMDQxLTE3MjMgKEVsZWN0cm9uaWMpJiN4RDsyMDQxLTE3MjMgKExpbmtpbmcpPC9pc2JuPjxh
Y2Nlc3Npb24tbnVtPjI3MDQ1Mzc5PC9hY2Nlc3Npb24tbnVtPjx1cmxzPjxyZWxhdGVkLXVybHM+
PHVybD5odHRwczovL3d3dy5uY2JpLm5sbS5uaWguZ292L3B1Ym1lZC8yNzA0NTM3OTwvdXJsPjwv
cmVsYXRlZC11cmxzPjwvdXJscz48Y3VzdG9tMj5QTUM0ODIyMDI0IFRoZXJhcGV1dGljcywgd2hp
Y2ggaGFzIGxpY2Vuc2VkIHJpZ2h0cyB0byB0aGUgYW50aS1DRDQwIGFudGlib2R5LCAyQzEwLjwv
Y3VzdG9tMj48ZWxlY3Ryb25pYy1yZXNvdXJjZS1udW0+MTAuMTAzOC9uY29tbXMxMTEzODwvZWxl
Y3Ryb25pYy1yZXNvdXJjZS1udW0+PC9yZWNvcmQ+PC9DaXRlPjxDaXRlPjxBdXRob3I+TW9oaXVk
ZGluPC9BdXRob3I+PFllYXI+MjAxMjwvWWVhcj48UmVjTnVtPjIyPC9SZWNOdW0+PHJlY29yZD48
cmVjLW51bWJlcj4yMjwvcmVjLW51bWJlcj48Zm9yZWlnbi1rZXlzPjxrZXkgYXBwPSJFTiIgZGIt
aWQ9IjV2cnBmZDB6a2R2NWFjZTB0cjN4OXB2NWE1cHQ5OXIycHMwciIgdGltZXN0YW1wPSIxNzE4
MzQ0ODYzIj4yMjwva2V5PjwvZm9yZWlnbi1rZXlzPjxyZWYtdHlwZSBuYW1lPSJKb3VybmFsIEFy
dGljbGUiPjE3PC9yZWYtdHlwZT48Y29udHJpYnV0b3JzPjxhdXRob3JzPjxhdXRob3I+TW9oaXVk
ZGluLCBNLiBNLjwvYXV0aG9yPjxhdXRob3I+Q29yY29yYW4sIFAuIEMuPC9hdXRob3I+PGF1dGhv
cj5TaW5naCwgQS4gSy48L2F1dGhvcj48YXV0aG9yPkF6aW16YWRlaCwgQS48L2F1dGhvcj48YXV0
aG9yPkhveXQsIFIuIEYuLCBKci48L2F1dGhvcj48YXV0aG9yPlRob21hcywgTS4gTC48L2F1dGhv
cj48YXV0aG9yPkVja2hhdXMsIE0uIEEuPC9hdXRob3I+PGF1dGhvcj5TZWF2ZXksIEMuPC9hdXRo
b3I+PGF1dGhvcj5BeWFyZXMsIEQuPC9hdXRob3I+PGF1dGhvcj5QaWVyc29uLCBSLiBOLiwgM3Jk
PC9hdXRob3I+PGF1dGhvcj5Ib3J2YXRoLCBLLiBBLjwvYXV0aG9yPjwvYXV0aG9ycz48L2NvbnRy
aWJ1dG9ycz48YXV0aC1hZGRyZXNzPkNhcmRpb3Rob3JhY2ljIFN1cmdlcnkgUmVzZWFyY2ggUHJv
Z3JhbSwgTmF0aW9uYWwgSGVhcnQgTHVuZyAmYW1wOyBCbG9vZCBJbnN0aXR1dGUvTklILCBCZXRo
ZXNkYSwgTUQsIFVTQS4gbW9oaXVkZGlubUBtYWlsLm5paC5nb3Y8L2F1dGgtYWRkcmVzcz48dGl0
bGVzPjx0aXRsZT5CLWNlbGwgZGVwbGV0aW9uIGV4dGVuZHMgdGhlIHN1cnZpdmFsIG9mIEdUS08u
aENENDZUZyBwaWcgaGVhcnQgeGVub2dyYWZ0cyBpbiBiYWJvb25zIGZvciB1cCB0byA4IG1vbnRo
czwvdGl0bGU+PHNlY29uZGFyeS10aXRsZT5BbSBKIFRyYW5zcGxhbnQ8L3NlY29uZGFyeS10aXRs
ZT48L3RpdGxlcz48cGVyaW9kaWNhbD48ZnVsbC10aXRsZT5BbSBKIFRyYW5zcGxhbnQ8L2Z1bGwt
dGl0bGU+PC9wZXJpb2RpY2FsPjxwYWdlcz43NjMtNzE8L3BhZ2VzPjx2b2x1bWU+MTI8L3ZvbHVt
ZT48bnVtYmVyPjM8L251bWJlcj48ZWRpdGlvbj4yMDExLzExLzExPC9lZGl0aW9uPjxrZXl3b3Jk
cz48a2V5d29yZD5BbmltYWxzPC9rZXl3b3JkPjxrZXl3b3JkPkFuaW1hbHMsIEdlbmV0aWNhbGx5
IE1vZGlmaWVkPC9rZXl3b3JkPjxrZXl3b3JkPkFudGlib2R5IEZvcm1hdGlvbi9pbW11bm9sb2d5
PC9rZXl3b3JkPjxrZXl3b3JkPkItTHltcGhvY3l0ZXMvKm1ldGFib2xpc208L2tleXdvcmQ+PGtl
eXdvcmQ+RmxvdyBDeXRvbWV0cnk8L2tleXdvcmQ+PGtleXdvcmQ+R2FsYWN0b3N5bHRyYW5zZmVy
YXNlcy8qZ2VuZXRpY3M8L2tleXdvcmQ+PGtleXdvcmQ+R3JhZnQgUmVqZWN0aW9uLyppbW11bm9s
b2d5PC9rZXl3b3JkPjxrZXl3b3JkPkdyYWZ0IFN1cnZpdmFsLyppbW11bm9sb2d5PC9rZXl3b3Jk
PjxrZXl3b3JkPkh1bWFuczwva2V5d29yZD48a2V5d29yZD5JbW11bm9lbnp5bWUgVGVjaG5pcXVl
czwva2V5d29yZD48a2V5d29yZD5JbW11bm9zdXBwcmVzc2l2ZSBBZ2VudHMvdGhlcmFwZXV0aWMg
dXNlPC9rZXl3b3JkPjxrZXl3b3JkPk1lbWJyYW5lIENvZmFjdG9yIFByb3RlaW4vKmdlbmV0aWNz
PC9rZXl3b3JkPjxrZXl3b3JkPlBhcGlvPC9rZXl3b3JkPjxrZXl3b3JkPlN1cnZpdmFsIFJhdGU8
L2tleXdvcmQ+PGtleXdvcmQ+U3dpbmU8L2tleXdvcmQ+PGtleXdvcmQ+VHJhbnNwbGFudGF0aW9u
LCBIZXRlcm9sb2dvdXMvKmltbXVub2xvZ3k8L2tleXdvcmQ+PC9rZXl3b3Jkcz48ZGF0ZXM+PHll
YXI+MjAxMjwveWVhcj48cHViLWRhdGVzPjxkYXRlPk1hcjwvZGF0ZT48L3B1Yi1kYXRlcz48L2Rh
dGVzPjxpc2JuPjE2MDAtNjE0MyAoRWxlY3Ryb25pYykmI3hEOzE2MDAtNjEzNSAoUHJpbnQpJiN4
RDsxNjAwLTYxMzUgKExpbmtpbmcpPC9pc2JuPjxhY2Nlc3Npb24tbnVtPjIyMDcwNzcyPC9hY2Nl
c3Npb24tbnVtPjx1cmxzPjxyZWxhdGVkLXVybHM+PHVybD5odHRwczovL3d3dy5uY2JpLm5sbS5u
aWguZ292L3B1Ym1lZC8yMjA3MDc3MjwvdXJsPjwvcmVsYXRlZC11cmxzPjwvdXJscz48Y3VzdG9t
Mj5QTUM0MTgyOTYwPC9jdXN0b20yPjxlbGVjdHJvbmljLXJlc291cmNlLW51bT4xMC4xMTExL2ou
MTYwMC02MTQzLjIwMTEuMDM4NDYueDwvZWxlY3Ryb25pYy1yZXNvdXJjZS1udW0+PC9yZWNvcmQ+
PC9DaXRlPjxDaXRlPjxBdXRob3I+UG9zdHJhY2g8L0F1dGhvcj48WWVhcj4yMDEyPC9ZZWFyPjxS
ZWNOdW0+MjQ8L1JlY051bT48cmVjb3JkPjxyZWMtbnVtYmVyPjI0PC9yZWMtbnVtYmVyPjxmb3Jl
aWduLWtleXM+PGtleSBhcHA9IkVOIiBkYi1pZD0iNXZycGZkMHprZHY1YWNlMHRyM3g5cHY1YTVw
dDk5cjJwczByIiB0aW1lc3RhbXA9IjE3MTgzNDYwNDIiPjI0PC9rZXk+PC9mb3JlaWduLWtleXM+
PHJlZi10eXBlIG5hbWU9IkpvdXJuYWwgQXJ0aWNsZSI+MTc8L3JlZi10eXBlPjxjb250cmlidXRv
cnM+PGF1dGhvcnM+PGF1dGhvcj5Qb3N0cmFjaCwgSi48L2F1dGhvcj48YXV0aG9yPkJhdWVyLCBB
LjwvYXV0aG9yPjxhdXRob3I+U2NobW9lY2tlbCwgTS48L2F1dGhvcj48YXV0aG9yPlJlaWNoYXJ0
LCBCLjwvYXV0aG9yPjxhdXRob3I+QnJlbm5lciwgUC48L2F1dGhvcj48L2F1dGhvcnM+PC9jb250
cmlidXRvcnM+PGF1dGgtYWRkcmVzcz5EZXBhcnRtZW50IG9mIENhcmRpYWMgU3VyZ2VyeSwgTHVk
d2lnLU1heGltaWxpYW5zIFVuaXZlcnNpdHkgTXVuaWNoLCBNdW5pY2gsIEdlcm1hbnkuIEpvaGFu
bmVzLnBvc3RyYWNoQG1lZC51bmktbXVlbmNoZW4uZGU8L2F1dGgtYWRkcmVzcz48dGl0bGVzPjx0
aXRsZT5IZWFydCB4ZW5vdHJhbnNwbGFudGF0aW9uIGluIHByaW1hdGUgbW9kZWxzPC90aXRsZT48
c2Vjb25kYXJ5LXRpdGxlPk1ldGhvZHMgTW9sIEJpb2w8L3NlY29uZGFyeS10aXRsZT48L3RpdGxl
cz48cGVyaW9kaWNhbD48ZnVsbC10aXRsZT5NZXRob2RzIE1vbCBCaW9sPC9mdWxsLXRpdGxlPjwv
cGVyaW9kaWNhbD48cGFnZXM+MTU1LTY4PC9wYWdlcz48dm9sdW1lPjg4NTwvdm9sdW1lPjxlZGl0
aW9uPjIwMTIvMDUvMDk8L2VkaXRpb24+PGtleXdvcmRzPjxrZXl3b3JkPkFuZXN0aGVzaWEvbWV0
aG9kczwva2V5d29yZD48a2V5d29yZD5BbmltYWxzPC9rZXl3b3JkPjxrZXl3b3JkPkhlYXJ0IFRy
YW5zcGxhbnRhdGlvbi8qbWV0aG9kczwva2V5d29yZD48a2V5d29yZD5IdW1hbnM8L2tleXdvcmQ+
PGtleXdvcmQ+Kk1vZGVscywgQW5pbWFsPC9rZXl3b3JkPjxrZXl3b3JkPlBvc3RvcGVyYXRpdmUg
Q2FyZTwva2V5d29yZD48a2V5d29yZD5QcmVvcGVyYXRpdmUgQ2FyZTwva2V5d29yZD48a2V5d29y
ZD4qUHJpbWF0ZXM8L2tleXdvcmQ+PGtleXdvcmQ+U3dpbmU8L2tleXdvcmQ+PGtleXdvcmQ+VHJh
bnNwbGFudGF0aW9uLCBIZXRlcm90b3BpYy8qbWV0aG9kczwva2V5d29yZD48L2tleXdvcmRzPjxk
YXRlcz48eWVhcj4yMDEyPC95ZWFyPjwvZGF0ZXM+PGlzYm4+MTk0MC02MDI5IChFbGVjdHJvbmlj
KSYjeEQ7MTA2NC0zNzQ1IChMaW5raW5nKTwvaXNibj48YWNjZXNzaW9uLW51bT4yMjU2NTk5NTwv
YWNjZXNzaW9uLW51bT48dXJscz48cmVsYXRlZC11cmxzPjx1cmw+aHR0cHM6Ly93d3cubmNiaS5u
bG0ubmloLmdvdi9wdWJtZWQvMjI1NjU5OTU8L3VybD48L3JlbGF0ZWQtdXJscz48L3VybHM+PGVs
ZWN0cm9uaWMtcmVzb3VyY2UtbnVtPjEwLjEwMDcvOTc4LTEtNjE3NzktODQ1LTBfMTA8L2VsZWN0
cm9uaWMtcmVzb3VyY2UtbnVtPjwvcmVjb3JkPjwvQ2l0ZT48L0VuZE5vdGU+
</w:fldData>
        </w:fldChar>
      </w:r>
      <w:r w:rsidR="00BA184E">
        <w:rPr>
          <w:rFonts w:ascii="Times New Roman" w:hAnsi="Times New Roman" w:cs="Times New Roman"/>
          <w:color w:val="000000"/>
        </w:rPr>
        <w:instrText xml:space="preserve"> ADDIN EN.CITE </w:instrText>
      </w:r>
      <w:r w:rsidR="00BA184E">
        <w:rPr>
          <w:rFonts w:ascii="Times New Roman" w:hAnsi="Times New Roman" w:cs="Times New Roman"/>
          <w:color w:val="000000"/>
        </w:rPr>
        <w:fldChar w:fldCharType="begin">
          <w:fldData xml:space="preserve">PEVuZE5vdGU+PENpdGU+PEF1dGhvcj5Nb2hpdWRkaW48L0F1dGhvcj48WWVhcj4yMDE2PC9ZZWFy
PjxSZWNOdW0+MzY8L1JlY051bT48RGlzcGxheVRleHQ+PHN0eWxlIGZhY2U9InN1cGVyc2NyaXB0
Ij4xMS0xMzwvc3R5bGU+PC9EaXNwbGF5VGV4dD48cmVjb3JkPjxyZWMtbnVtYmVyPjM2PC9yZWMt
bnVtYmVyPjxmb3JlaWduLWtleXM+PGtleSBhcHA9IkVOIiBkYi1pZD0iMDlkZXA5c3NnMnJmczRl
OXQybXhzd2U5MDJ6OXp4djI1d3J2IiB0aW1lc3RhbXA9IjE3MTg0MjQyOTQiPjM2PC9rZXk+PC9m
b3JlaWduLWtleXM+PHJlZi10eXBlIG5hbWU9IkpvdXJuYWwgQXJ0aWNsZSI+MTc8L3JlZi10eXBl
Pjxjb250cmlidXRvcnM+PGF1dGhvcnM+PGF1dGhvcj5Nb2hpdWRkaW4sIE0uIE0uPC9hdXRob3I+
PGF1dGhvcj5TaW5naCwgQS4gSy48L2F1dGhvcj48YXV0aG9yPkNvcmNvcmFuLCBQLiBDLjwvYXV0
aG9yPjxhdXRob3I+VGhvbWFzIElpaSwgTS4gTC48L2F1dGhvcj48YXV0aG9yPkNsYXJrLCBULjwv
YXV0aG9yPjxhdXRob3I+TGV3aXMsIEIuIEcuPC9hdXRob3I+PGF1dGhvcj5Ib3l0LCBSLiBGLjwv
YXV0aG9yPjxhdXRob3I+RWNraGF1cywgTS48L2F1dGhvcj48YXV0aG9yPlBpZXJzb24gSWlpLCBS
LiBOLjwvYXV0aG9yPjxhdXRob3I+QmVsbGksIEEuIEouPC9hdXRob3I+PGF1dGhvcj5Xb2xmLCBF
LjwvYXV0aG9yPjxhdXRob3I+S2x5bWl1aywgTi48L2F1dGhvcj48YXV0aG9yPlBoZWxwcywgQy48
L2F1dGhvcj48YXV0aG9yPlJlaW1hbm4sIEsuIEEuPC9hdXRob3I+PGF1dGhvcj5BeWFyZXMsIEQu
PC9hdXRob3I+PGF1dGhvcj5Ib3J2YXRoLCBLLiBBLjwvYXV0aG9yPjwvYXV0aG9ycz48L2NvbnRy
aWJ1dG9ycz48YXV0aC1hZGRyZXNzPkNhcmRpb3Rob3JhY2ljIFN1cmdlcnkgUmVzZWFyY2ggUHJv
Z3JhbSwgTkhMQkksIE5JSCwgQmV0aGVzZGEsIE1hcnlsYW5kIDIwODkyLCBVU0EuJiN4RDtEaXZp
c2lvbiBvZiBWZXRlcmluYXJ5IFJlc291cmNlcywgT1JTLCBOSUgsIEJldGhlc2RhLCBNYXJ5bGFu
ZCAyMDg5MiwgVVNBLiYjeEQ7TklDSEQvTklILCBCZXRoZXNkYSwgTWFyeWxhbmQgMjA4OTIsIFVT
QS4mI3hEO0xlaWRvcyBCaW9tZWRpY2FsIFJlc2VhcmNoLCBJbmMuLCBCZXRoZXNkYSwgTWFyeWxh
bmQgMjA4OTIsIFVTQS4mI3hEO1VuaXZlcnNpdHkgb2YgTWFyeWxhbmQgTWVkaWNhbCBDZW50ZXIs
IEJhbHRpbW9yZSwgTWFyeWxhbmQgMjAyMDEsIFVTQS4mI3hEO01hc3NCaW9sb2dpY3MsIFVuaXZl
cnNpdHkgb2YgTWFzc2FjaHVzZXR0cyBNZWRpY2FsIFNjaG9vbCwgQm9zdG9uLCBNYXNzYWNodXNl
dHRzIDAyMTI2LCBVU0EuJiN4RDtMdWR3aWcgTWF4aW1pbGlhbiBVbml2ZXJzaXR5LCBNdW5pY2gg
ODEzNzcsIEdlcm1hbnkuJiN4RDtSZXZpdmljb3IgSW5jLiwgQmxhY2tzYnVyZywgVmlyZ2luaWEg
MjQwNjAsIFVTQS48L2F1dGgtYWRkcmVzcz48dGl0bGVzPjx0aXRsZT5DaGltZXJpYyAyQzEwUjQg
YW50aS1DRDQwIGFudGlib2R5IHRoZXJhcHkgaXMgY3JpdGljYWwgZm9yIGxvbmctdGVybSBzdXJ2
aXZhbCBvZiBHVEtPLmhDRDQ2LmhUQk0gcGlnLXRvLXByaW1hdGUgY2FyZGlhYyB4ZW5vZ3JhZnQ8
L3RpdGxlPjxzZWNvbmRhcnktdGl0bGU+TmF0IENvbW11bjwvc2Vjb25kYXJ5LXRpdGxlPjwvdGl0
bGVzPjxwZXJpb2RpY2FsPjxmdWxsLXRpdGxlPk5hdCBDb21tdW48L2Z1bGwtdGl0bGU+PC9wZXJp
b2RpY2FsPjxwYWdlcz4xMTEzODwvcGFnZXM+PHZvbHVtZT43PC92b2x1bWU+PGVkaXRpb24+MjAx
Ni8wNC8wNjwvZWRpdGlvbj48a2V5d29yZHM+PGtleXdvcmQ+QW5pbWFsczwva2V5d29yZD48a2V5
d29yZD5BbmltYWxzLCBHZW5ldGljYWxseSBNb2RpZmllZDwva2V5d29yZD48a2V5d29yZD5BbnRp
Ym9kaWVzLypwaGFybWFjb2xvZ3k8L2tleXdvcmQ+PGtleXdvcmQ+QW50aWx5bXBob2N5dGUgU2Vy
dW0vcGhhcm1hY29sb2d5PC9rZXl3b3JkPjxrZXl3b3JkPkNENDAgQW50aWdlbnMvYW50YWdvbmlz
dHMgJmFtcDsgaW5oaWJpdG9ycy9nZW5ldGljcy9pbW11bm9sb2d5PC9rZXl3b3JkPjxrZXl3b3Jk
PkZlbWFsZTwva2V5d29yZD48a2V5d29yZD5HYWxhY3Rvc3lsdHJhbnNmZXJhc2VzL2RlZmljaWVu
Y3kvZ2VuZXRpY3MvaW1tdW5vbG9neTwva2V5d29yZD48a2V5d29yZD5HZW5lIEV4cHJlc3Npb248
L2tleXdvcmQ+PGtleXdvcmQ+R3JhZnQgU3Vydml2YWwvKmRydWcgZWZmZWN0czwva2V5d29yZD48
a2V5d29yZD4qSGVhcnQgVHJhbnNwbGFudGF0aW9uPC9rZXl3b3JkPjxrZXl3b3JkPkh1bWFuczwv
a2V5d29yZD48a2V5d29yZD5JbW11bm9sb2dpYyBGYWN0b3JzLypwaGFybWFjb2xvZ3k8L2tleXdv
cmQ+PGtleXdvcmQ+SW1tdW5vdGhlcmFweS8qbWV0aG9kczwva2V5d29yZD48a2V5d29yZD5NYWxl
PC9rZXl3b3JkPjxrZXl3b3JkPk1lbWJyYW5lIENvZmFjdG9yIFByb3RlaW4vZ2VuZXRpY3MvaW1t
dW5vbG9neTwva2V5d29yZD48a2V5d29yZD5NeWNvcGhlbm9saWMgQWNpZC9hbmFsb2dzICZhbXA7
IGRlcml2YXRpdmVzL3BoYXJtYWNvbG9neTwva2V5d29yZD48a2V5d29yZD5QYXBpbzwva2V5d29y
ZD48a2V5d29yZD5SaXR1eGltYWIvcGhhcm1hY29sb2d5PC9rZXl3b3JkPjxrZXl3b3JkPlN3aW5l
PC9rZXl3b3JkPjxrZXl3b3JkPlRocm9tYm9tb2R1bGluL2dlbmV0aWNzL2ltbXVub2xvZ3k8L2tl
eXdvcmQ+PGtleXdvcmQ+VHJhbnNnZW5lczwva2V5d29yZD48a2V5d29yZD5UcmFuc3BsYW50YXRp
b24sIEhldGVyb2xvZ291czwva2V5d29yZD48L2tleXdvcmRzPjxkYXRlcz48eWVhcj4yMDE2PC95
ZWFyPjxwdWItZGF0ZXM+PGRhdGU+QXByIDU8L2RhdGU+PC9wdWItZGF0ZXM+PC9kYXRlcz48aXNi
bj4yMDQxLTE3MjMgKEVsZWN0cm9uaWMpJiN4RDsyMDQxLTE3MjMgKExpbmtpbmcpPC9pc2JuPjxh
Y2Nlc3Npb24tbnVtPjI3MDQ1Mzc5PC9hY2Nlc3Npb24tbnVtPjx1cmxzPjxyZWxhdGVkLXVybHM+
PHVybD5odHRwczovL3d3dy5uY2JpLm5sbS5uaWguZ292L3B1Ym1lZC8yNzA0NTM3OTwvdXJsPjwv
cmVsYXRlZC11cmxzPjwvdXJscz48Y3VzdG9tMj5QTUM0ODIyMDI0IFRoZXJhcGV1dGljcywgd2hp
Y2ggaGFzIGxpY2Vuc2VkIHJpZ2h0cyB0byB0aGUgYW50aS1DRDQwIGFudGlib2R5LCAyQzEwLjwv
Y3VzdG9tMj48ZWxlY3Ryb25pYy1yZXNvdXJjZS1udW0+MTAuMTAzOC9uY29tbXMxMTEzODwvZWxl
Y3Ryb25pYy1yZXNvdXJjZS1udW0+PC9yZWNvcmQ+PC9DaXRlPjxDaXRlPjxBdXRob3I+TW9oaXVk
ZGluPC9BdXRob3I+PFllYXI+MjAxMjwvWWVhcj48UmVjTnVtPjIyPC9SZWNOdW0+PHJlY29yZD48
cmVjLW51bWJlcj4yMjwvcmVjLW51bWJlcj48Zm9yZWlnbi1rZXlzPjxrZXkgYXBwPSJFTiIgZGIt
aWQ9IjV2cnBmZDB6a2R2NWFjZTB0cjN4OXB2NWE1cHQ5OXIycHMwciIgdGltZXN0YW1wPSIxNzE4
MzQ0ODYzIj4yMjwva2V5PjwvZm9yZWlnbi1rZXlzPjxyZWYtdHlwZSBuYW1lPSJKb3VybmFsIEFy
dGljbGUiPjE3PC9yZWYtdHlwZT48Y29udHJpYnV0b3JzPjxhdXRob3JzPjxhdXRob3I+TW9oaXVk
ZGluLCBNLiBNLjwvYXV0aG9yPjxhdXRob3I+Q29yY29yYW4sIFAuIEMuPC9hdXRob3I+PGF1dGhv
cj5TaW5naCwgQS4gSy48L2F1dGhvcj48YXV0aG9yPkF6aW16YWRlaCwgQS48L2F1dGhvcj48YXV0
aG9yPkhveXQsIFIuIEYuLCBKci48L2F1dGhvcj48YXV0aG9yPlRob21hcywgTS4gTC48L2F1dGhv
cj48YXV0aG9yPkVja2hhdXMsIE0uIEEuPC9hdXRob3I+PGF1dGhvcj5TZWF2ZXksIEMuPC9hdXRo
b3I+PGF1dGhvcj5BeWFyZXMsIEQuPC9hdXRob3I+PGF1dGhvcj5QaWVyc29uLCBSLiBOLiwgM3Jk
PC9hdXRob3I+PGF1dGhvcj5Ib3J2YXRoLCBLLiBBLjwvYXV0aG9yPjwvYXV0aG9ycz48L2NvbnRy
aWJ1dG9ycz48YXV0aC1hZGRyZXNzPkNhcmRpb3Rob3JhY2ljIFN1cmdlcnkgUmVzZWFyY2ggUHJv
Z3JhbSwgTmF0aW9uYWwgSGVhcnQgTHVuZyAmYW1wOyBCbG9vZCBJbnN0aXR1dGUvTklILCBCZXRo
ZXNkYSwgTUQsIFVTQS4gbW9oaXVkZGlubUBtYWlsLm5paC5nb3Y8L2F1dGgtYWRkcmVzcz48dGl0
bGVzPjx0aXRsZT5CLWNlbGwgZGVwbGV0aW9uIGV4dGVuZHMgdGhlIHN1cnZpdmFsIG9mIEdUS08u
aENENDZUZyBwaWcgaGVhcnQgeGVub2dyYWZ0cyBpbiBiYWJvb25zIGZvciB1cCB0byA4IG1vbnRo
czwvdGl0bGU+PHNlY29uZGFyeS10aXRsZT5BbSBKIFRyYW5zcGxhbnQ8L3NlY29uZGFyeS10aXRs
ZT48L3RpdGxlcz48cGVyaW9kaWNhbD48ZnVsbC10aXRsZT5BbSBKIFRyYW5zcGxhbnQ8L2Z1bGwt
dGl0bGU+PC9wZXJpb2RpY2FsPjxwYWdlcz43NjMtNzE8L3BhZ2VzPjx2b2x1bWU+MTI8L3ZvbHVt
ZT48bnVtYmVyPjM8L251bWJlcj48ZWRpdGlvbj4yMDExLzExLzExPC9lZGl0aW9uPjxrZXl3b3Jk
cz48a2V5d29yZD5BbmltYWxzPC9rZXl3b3JkPjxrZXl3b3JkPkFuaW1hbHMsIEdlbmV0aWNhbGx5
IE1vZGlmaWVkPC9rZXl3b3JkPjxrZXl3b3JkPkFudGlib2R5IEZvcm1hdGlvbi9pbW11bm9sb2d5
PC9rZXl3b3JkPjxrZXl3b3JkPkItTHltcGhvY3l0ZXMvKm1ldGFib2xpc208L2tleXdvcmQ+PGtl
eXdvcmQ+RmxvdyBDeXRvbWV0cnk8L2tleXdvcmQ+PGtleXdvcmQ+R2FsYWN0b3N5bHRyYW5zZmVy
YXNlcy8qZ2VuZXRpY3M8L2tleXdvcmQ+PGtleXdvcmQ+R3JhZnQgUmVqZWN0aW9uLyppbW11bm9s
b2d5PC9rZXl3b3JkPjxrZXl3b3JkPkdyYWZ0IFN1cnZpdmFsLyppbW11bm9sb2d5PC9rZXl3b3Jk
PjxrZXl3b3JkPkh1bWFuczwva2V5d29yZD48a2V5d29yZD5JbW11bm9lbnp5bWUgVGVjaG5pcXVl
czwva2V5d29yZD48a2V5d29yZD5JbW11bm9zdXBwcmVzc2l2ZSBBZ2VudHMvdGhlcmFwZXV0aWMg
dXNlPC9rZXl3b3JkPjxrZXl3b3JkPk1lbWJyYW5lIENvZmFjdG9yIFByb3RlaW4vKmdlbmV0aWNz
PC9rZXl3b3JkPjxrZXl3b3JkPlBhcGlvPC9rZXl3b3JkPjxrZXl3b3JkPlN1cnZpdmFsIFJhdGU8
L2tleXdvcmQ+PGtleXdvcmQ+U3dpbmU8L2tleXdvcmQ+PGtleXdvcmQ+VHJhbnNwbGFudGF0aW9u
LCBIZXRlcm9sb2dvdXMvKmltbXVub2xvZ3k8L2tleXdvcmQ+PC9rZXl3b3Jkcz48ZGF0ZXM+PHll
YXI+MjAxMjwveWVhcj48cHViLWRhdGVzPjxkYXRlPk1hcjwvZGF0ZT48L3B1Yi1kYXRlcz48L2Rh
dGVzPjxpc2JuPjE2MDAtNjE0MyAoRWxlY3Ryb25pYykmI3hEOzE2MDAtNjEzNSAoUHJpbnQpJiN4
RDsxNjAwLTYxMzUgKExpbmtpbmcpPC9pc2JuPjxhY2Nlc3Npb24tbnVtPjIyMDcwNzcyPC9hY2Nl
c3Npb24tbnVtPjx1cmxzPjxyZWxhdGVkLXVybHM+PHVybD5odHRwczovL3d3dy5uY2JpLm5sbS5u
aWguZ292L3B1Ym1lZC8yMjA3MDc3MjwvdXJsPjwvcmVsYXRlZC11cmxzPjwvdXJscz48Y3VzdG9t
Mj5QTUM0MTgyOTYwPC9jdXN0b20yPjxlbGVjdHJvbmljLXJlc291cmNlLW51bT4xMC4xMTExL2ou
MTYwMC02MTQzLjIwMTEuMDM4NDYueDwvZWxlY3Ryb25pYy1yZXNvdXJjZS1udW0+PC9yZWNvcmQ+
PC9DaXRlPjxDaXRlPjxBdXRob3I+UG9zdHJhY2g8L0F1dGhvcj48WWVhcj4yMDEyPC9ZZWFyPjxS
ZWNOdW0+MjQ8L1JlY051bT48cmVjb3JkPjxyZWMtbnVtYmVyPjI0PC9yZWMtbnVtYmVyPjxmb3Jl
aWduLWtleXM+PGtleSBhcHA9IkVOIiBkYi1pZD0iNXZycGZkMHprZHY1YWNlMHRyM3g5cHY1YTVw
dDk5cjJwczByIiB0aW1lc3RhbXA9IjE3MTgzNDYwNDIiPjI0PC9rZXk+PC9mb3JlaWduLWtleXM+
PHJlZi10eXBlIG5hbWU9IkpvdXJuYWwgQXJ0aWNsZSI+MTc8L3JlZi10eXBlPjxjb250cmlidXRv
cnM+PGF1dGhvcnM+PGF1dGhvcj5Qb3N0cmFjaCwgSi48L2F1dGhvcj48YXV0aG9yPkJhdWVyLCBB
LjwvYXV0aG9yPjxhdXRob3I+U2NobW9lY2tlbCwgTS48L2F1dGhvcj48YXV0aG9yPlJlaWNoYXJ0
LCBCLjwvYXV0aG9yPjxhdXRob3I+QnJlbm5lciwgUC48L2F1dGhvcj48L2F1dGhvcnM+PC9jb250
cmlidXRvcnM+PGF1dGgtYWRkcmVzcz5EZXBhcnRtZW50IG9mIENhcmRpYWMgU3VyZ2VyeSwgTHVk
d2lnLU1heGltaWxpYW5zIFVuaXZlcnNpdHkgTXVuaWNoLCBNdW5pY2gsIEdlcm1hbnkuIEpvaGFu
bmVzLnBvc3RyYWNoQG1lZC51bmktbXVlbmNoZW4uZGU8L2F1dGgtYWRkcmVzcz48dGl0bGVzPjx0
aXRsZT5IZWFydCB4ZW5vdHJhbnNwbGFudGF0aW9uIGluIHByaW1hdGUgbW9kZWxzPC90aXRsZT48
c2Vjb25kYXJ5LXRpdGxlPk1ldGhvZHMgTW9sIEJpb2w8L3NlY29uZGFyeS10aXRsZT48L3RpdGxl
cz48cGVyaW9kaWNhbD48ZnVsbC10aXRsZT5NZXRob2RzIE1vbCBCaW9sPC9mdWxsLXRpdGxlPjwv
cGVyaW9kaWNhbD48cGFnZXM+MTU1LTY4PC9wYWdlcz48dm9sdW1lPjg4NTwvdm9sdW1lPjxlZGl0
aW9uPjIwMTIvMDUvMDk8L2VkaXRpb24+PGtleXdvcmRzPjxrZXl3b3JkPkFuZXN0aGVzaWEvbWV0
aG9kczwva2V5d29yZD48a2V5d29yZD5BbmltYWxzPC9rZXl3b3JkPjxrZXl3b3JkPkhlYXJ0IFRy
YW5zcGxhbnRhdGlvbi8qbWV0aG9kczwva2V5d29yZD48a2V5d29yZD5IdW1hbnM8L2tleXdvcmQ+
PGtleXdvcmQ+Kk1vZGVscywgQW5pbWFsPC9rZXl3b3JkPjxrZXl3b3JkPlBvc3RvcGVyYXRpdmUg
Q2FyZTwva2V5d29yZD48a2V5d29yZD5QcmVvcGVyYXRpdmUgQ2FyZTwva2V5d29yZD48a2V5d29y
ZD4qUHJpbWF0ZXM8L2tleXdvcmQ+PGtleXdvcmQ+U3dpbmU8L2tleXdvcmQ+PGtleXdvcmQ+VHJh
bnNwbGFudGF0aW9uLCBIZXRlcm90b3BpYy8qbWV0aG9kczwva2V5d29yZD48L2tleXdvcmRzPjxk
YXRlcz48eWVhcj4yMDEyPC95ZWFyPjwvZGF0ZXM+PGlzYm4+MTk0MC02MDI5IChFbGVjdHJvbmlj
KSYjeEQ7MTA2NC0zNzQ1IChMaW5raW5nKTwvaXNibj48YWNjZXNzaW9uLW51bT4yMjU2NTk5NTwv
YWNjZXNzaW9uLW51bT48dXJscz48cmVsYXRlZC11cmxzPjx1cmw+aHR0cHM6Ly93d3cubmNiaS5u
bG0ubmloLmdvdi9wdWJtZWQvMjI1NjU5OTU8L3VybD48L3JlbGF0ZWQtdXJscz48L3VybHM+PGVs
ZWN0cm9uaWMtcmVzb3VyY2UtbnVtPjEwLjEwMDcvOTc4LTEtNjE3NzktODQ1LTBfMTA8L2VsZWN0
cm9uaWMtcmVzb3VyY2UtbnVtPjwvcmVjb3JkPjwvQ2l0ZT48L0VuZE5vdGU+
</w:fldData>
        </w:fldChar>
      </w:r>
      <w:r w:rsidR="00BA184E">
        <w:rPr>
          <w:rFonts w:ascii="Times New Roman" w:hAnsi="Times New Roman" w:cs="Times New Roman"/>
          <w:color w:val="000000"/>
        </w:rPr>
        <w:instrText xml:space="preserve"> ADDIN EN.CITE.DATA </w:instrText>
      </w:r>
      <w:r w:rsidR="00BA184E">
        <w:rPr>
          <w:rFonts w:ascii="Times New Roman" w:hAnsi="Times New Roman" w:cs="Times New Roman"/>
          <w:color w:val="000000"/>
        </w:rPr>
      </w:r>
      <w:r w:rsidR="00BA184E">
        <w:rPr>
          <w:rFonts w:ascii="Times New Roman" w:hAnsi="Times New Roman" w:cs="Times New Roman"/>
          <w:color w:val="000000"/>
        </w:rPr>
        <w:fldChar w:fldCharType="end"/>
      </w:r>
      <w:r w:rsidR="007A0FB6" w:rsidRPr="002604A3">
        <w:rPr>
          <w:rFonts w:ascii="Times New Roman" w:hAnsi="Times New Roman" w:cs="Times New Roman"/>
          <w:color w:val="000000"/>
        </w:rPr>
      </w:r>
      <w:r w:rsidR="007A0FB6" w:rsidRPr="002604A3">
        <w:rPr>
          <w:rFonts w:ascii="Times New Roman" w:hAnsi="Times New Roman" w:cs="Times New Roman"/>
          <w:color w:val="000000"/>
        </w:rPr>
        <w:fldChar w:fldCharType="separate"/>
      </w:r>
      <w:r w:rsidR="00BA184E" w:rsidRPr="00BA184E">
        <w:rPr>
          <w:rFonts w:ascii="Times New Roman" w:hAnsi="Times New Roman" w:cs="Times New Roman"/>
          <w:noProof/>
          <w:color w:val="000000"/>
          <w:vertAlign w:val="superscript"/>
        </w:rPr>
        <w:t>11-13</w:t>
      </w:r>
      <w:r w:rsidR="007A0FB6" w:rsidRPr="002604A3">
        <w:rPr>
          <w:rFonts w:ascii="Times New Roman" w:hAnsi="Times New Roman" w:cs="Times New Roman"/>
          <w:color w:val="000000"/>
        </w:rPr>
        <w:fldChar w:fldCharType="end"/>
      </w:r>
    </w:p>
    <w:p w14:paraId="1EC0331F" w14:textId="77777777" w:rsidR="006B3140" w:rsidRDefault="006B3140" w:rsidP="006B3140">
      <w:pPr>
        <w:autoSpaceDE w:val="0"/>
        <w:autoSpaceDN w:val="0"/>
        <w:adjustRightInd w:val="0"/>
        <w:spacing w:line="480" w:lineRule="auto"/>
        <w:jc w:val="both"/>
        <w:rPr>
          <w:rFonts w:ascii="Times New Roman" w:hAnsi="Times New Roman" w:cs="Times New Roman"/>
          <w:color w:val="000000"/>
        </w:rPr>
      </w:pPr>
      <w:bookmarkStart w:id="0" w:name="OLE_LINK8"/>
    </w:p>
    <w:p w14:paraId="26B72176" w14:textId="6A844119" w:rsidR="00F33C30" w:rsidRPr="00563A05" w:rsidRDefault="00563A05" w:rsidP="006B3140">
      <w:pPr>
        <w:autoSpaceDE w:val="0"/>
        <w:autoSpaceDN w:val="0"/>
        <w:adjustRightInd w:val="0"/>
        <w:spacing w:line="480" w:lineRule="auto"/>
        <w:jc w:val="both"/>
        <w:rPr>
          <w:rFonts w:ascii="Times New Roman" w:hAnsi="Times New Roman" w:cs="Times New Roman"/>
          <w:b/>
          <w:bCs/>
          <w:color w:val="000000"/>
        </w:rPr>
      </w:pPr>
      <w:bookmarkStart w:id="1" w:name="OLE_LINK9"/>
      <w:r w:rsidRPr="00563A05">
        <w:rPr>
          <w:rFonts w:ascii="Times New Roman" w:hAnsi="Times New Roman" w:cs="Times New Roman"/>
          <w:b/>
          <w:bCs/>
          <w:color w:val="000000"/>
        </w:rPr>
        <w:t>Detailed information on the open-label, split-wound controlled clinical study of SGGEP skin xenografts in patients with thermal burns</w:t>
      </w:r>
    </w:p>
    <w:bookmarkEnd w:id="0"/>
    <w:bookmarkEnd w:id="1"/>
    <w:p w14:paraId="6B03CE5D" w14:textId="3C391E6F" w:rsidR="00F33C30" w:rsidRDefault="00F0238E" w:rsidP="006B3140">
      <w:pPr>
        <w:autoSpaceDE w:val="0"/>
        <w:autoSpaceDN w:val="0"/>
        <w:adjustRightInd w:val="0"/>
        <w:spacing w:line="480" w:lineRule="auto"/>
        <w:jc w:val="both"/>
        <w:rPr>
          <w:rFonts w:ascii="Times New Roman" w:eastAsia="PingFang SC" w:hAnsi="Times New Roman" w:cs="Times New Roman"/>
          <w:color w:val="000000"/>
        </w:rPr>
      </w:pPr>
      <w:r w:rsidRPr="00AA10AC">
        <w:rPr>
          <w:rFonts w:ascii="Times New Roman" w:eastAsia="PingFang SC" w:hAnsi="Times New Roman" w:cs="Times New Roman"/>
          <w:color w:val="000000" w:themeColor="text1"/>
        </w:rPr>
        <w:t xml:space="preserve">Between </w:t>
      </w:r>
      <w:r w:rsidR="00A56B26" w:rsidRPr="00AA10AC">
        <w:rPr>
          <w:rFonts w:ascii="Times New Roman" w:eastAsia="PingFang SC" w:hAnsi="Times New Roman" w:cs="Times New Roman" w:hint="eastAsia"/>
          <w:color w:val="000000" w:themeColor="text1"/>
        </w:rPr>
        <w:t>September</w:t>
      </w:r>
      <w:r w:rsidR="007A0B15" w:rsidRPr="00AA10AC">
        <w:rPr>
          <w:rFonts w:ascii="Times New Roman" w:eastAsia="PingFang SC" w:hAnsi="Times New Roman" w:cs="Times New Roman"/>
          <w:color w:val="000000" w:themeColor="text1"/>
        </w:rPr>
        <w:t xml:space="preserve"> </w:t>
      </w:r>
      <w:r w:rsidR="00A56B26" w:rsidRPr="00AA10AC">
        <w:rPr>
          <w:rFonts w:ascii="Times New Roman" w:eastAsia="PingFang SC" w:hAnsi="Times New Roman" w:cs="Times New Roman" w:hint="eastAsia"/>
          <w:color w:val="000000" w:themeColor="text1"/>
        </w:rPr>
        <w:t>29</w:t>
      </w:r>
      <w:r w:rsidRPr="00AA10AC">
        <w:rPr>
          <w:rFonts w:ascii="Times New Roman" w:eastAsia="PingFang SC" w:hAnsi="Times New Roman" w:cs="Times New Roman"/>
          <w:color w:val="000000" w:themeColor="text1"/>
        </w:rPr>
        <w:t>, 202</w:t>
      </w:r>
      <w:r w:rsidR="00A56B26" w:rsidRPr="00AA10AC">
        <w:rPr>
          <w:rFonts w:ascii="Times New Roman" w:eastAsia="PingFang SC" w:hAnsi="Times New Roman" w:cs="Times New Roman" w:hint="eastAsia"/>
          <w:color w:val="000000" w:themeColor="text1"/>
        </w:rPr>
        <w:t>4</w:t>
      </w:r>
      <w:r w:rsidR="006B3140" w:rsidRPr="00AA10AC">
        <w:rPr>
          <w:rFonts w:ascii="Times New Roman" w:eastAsia="PingFang SC" w:hAnsi="Times New Roman" w:cs="Times New Roman"/>
          <w:color w:val="000000" w:themeColor="text1"/>
        </w:rPr>
        <w:t>,</w:t>
      </w:r>
      <w:r w:rsidRPr="00AA10AC">
        <w:rPr>
          <w:rFonts w:ascii="Times New Roman" w:eastAsia="PingFang SC" w:hAnsi="Times New Roman" w:cs="Times New Roman"/>
          <w:color w:val="000000" w:themeColor="text1"/>
        </w:rPr>
        <w:t xml:space="preserve"> and </w:t>
      </w:r>
      <w:r w:rsidR="00A56B26" w:rsidRPr="00AA10AC">
        <w:rPr>
          <w:rFonts w:ascii="Times New Roman" w:eastAsia="PingFang SC" w:hAnsi="Times New Roman" w:cs="Times New Roman" w:hint="eastAsia"/>
          <w:color w:val="000000" w:themeColor="text1"/>
        </w:rPr>
        <w:t>February</w:t>
      </w:r>
      <w:r w:rsidR="007A0B15" w:rsidRPr="00AA10AC">
        <w:rPr>
          <w:rFonts w:ascii="Times New Roman" w:eastAsia="PingFang SC" w:hAnsi="Times New Roman" w:cs="Times New Roman"/>
          <w:color w:val="000000" w:themeColor="text1"/>
        </w:rPr>
        <w:t xml:space="preserve"> </w:t>
      </w:r>
      <w:r w:rsidR="00A56B26" w:rsidRPr="00AA10AC">
        <w:rPr>
          <w:rFonts w:ascii="Times New Roman" w:eastAsia="PingFang SC" w:hAnsi="Times New Roman" w:cs="Times New Roman" w:hint="eastAsia"/>
          <w:color w:val="000000" w:themeColor="text1"/>
        </w:rPr>
        <w:t>28</w:t>
      </w:r>
      <w:r w:rsidRPr="00AA10AC">
        <w:rPr>
          <w:rFonts w:ascii="Times New Roman" w:eastAsia="PingFang SC" w:hAnsi="Times New Roman" w:cs="Times New Roman"/>
          <w:color w:val="000000" w:themeColor="text1"/>
        </w:rPr>
        <w:t>, 202</w:t>
      </w:r>
      <w:r w:rsidR="00A56B26" w:rsidRPr="00AA10AC">
        <w:rPr>
          <w:rFonts w:ascii="Times New Roman" w:eastAsia="PingFang SC" w:hAnsi="Times New Roman" w:cs="Times New Roman" w:hint="eastAsia"/>
          <w:color w:val="000000" w:themeColor="text1"/>
        </w:rPr>
        <w:t>5</w:t>
      </w:r>
      <w:r w:rsidRPr="00AA10AC">
        <w:rPr>
          <w:rFonts w:ascii="Times New Roman" w:eastAsia="PingFang SC" w:hAnsi="Times New Roman" w:cs="Times New Roman"/>
          <w:color w:val="000000" w:themeColor="text1"/>
        </w:rPr>
        <w:t xml:space="preserve">, </w:t>
      </w:r>
      <w:r w:rsidRPr="002604A3">
        <w:rPr>
          <w:rFonts w:ascii="Times New Roman" w:eastAsia="PingFang SC" w:hAnsi="Times New Roman" w:cs="Times New Roman"/>
          <w:color w:val="000000"/>
        </w:rPr>
        <w:t>we recruited eligible male or female patients aged over 18 years. These patients had no potential for childbearing and experienced thermal burns affecting 3-3</w:t>
      </w:r>
      <w:r w:rsidR="00AA10AC">
        <w:rPr>
          <w:rFonts w:ascii="Times New Roman" w:eastAsia="PingFang SC" w:hAnsi="Times New Roman" w:cs="Times New Roman" w:hint="eastAsia"/>
          <w:color w:val="000000"/>
        </w:rPr>
        <w:t>3</w:t>
      </w:r>
      <w:r w:rsidRPr="002604A3">
        <w:rPr>
          <w:rFonts w:ascii="Times New Roman" w:eastAsia="PingFang SC" w:hAnsi="Times New Roman" w:cs="Times New Roman"/>
          <w:color w:val="000000"/>
        </w:rPr>
        <w:t xml:space="preserve">% of TBSA. Burn wounds require excision and temporary coverage of wound based on clinical judgement. Each patient had a sufficient area of burn wound suitable for SGGEP deployment, with no prior history of allograft or xenograft treatment. The wound site was not located on the face or hands. Patients with the following situations were excluded from the study: 1) Pregnant or lactating women; 2) Individuals previously treated with immunosuppressive </w:t>
      </w:r>
      <w:r w:rsidRPr="002604A3">
        <w:rPr>
          <w:rFonts w:ascii="Times New Roman" w:eastAsia="PingFang SC" w:hAnsi="Times New Roman" w:cs="Times New Roman"/>
          <w:color w:val="000000"/>
        </w:rPr>
        <w:lastRenderedPageBreak/>
        <w:t>regimens; 3) Patients with a known history of malignancy, drug allergies (</w:t>
      </w:r>
      <w:r w:rsidR="006B3140">
        <w:rPr>
          <w:rFonts w:ascii="Times New Roman" w:eastAsia="PingFang SC" w:hAnsi="Times New Roman" w:cs="Times New Roman" w:hint="eastAsia"/>
          <w:color w:val="000000"/>
        </w:rPr>
        <w:t xml:space="preserve">e.g., </w:t>
      </w:r>
      <w:r w:rsidRPr="002604A3">
        <w:rPr>
          <w:rFonts w:ascii="Times New Roman" w:eastAsia="PingFang SC" w:hAnsi="Times New Roman" w:cs="Times New Roman"/>
          <w:color w:val="000000"/>
        </w:rPr>
        <w:t xml:space="preserve">allergy to penicillin, aminoglycosides, amphotericin), insulin-dependent diabetes, or other underlying conditions that could </w:t>
      </w:r>
      <w:r w:rsidRPr="00E052DF">
        <w:rPr>
          <w:rFonts w:ascii="Times New Roman" w:eastAsia="PingFang SC" w:hAnsi="Times New Roman" w:cs="Times New Roman"/>
          <w:color w:val="000000"/>
        </w:rPr>
        <w:t>compromise their safety; 4) Patients with infected wounds.</w:t>
      </w:r>
      <w:r w:rsidR="006B3140" w:rsidRPr="00E052DF">
        <w:rPr>
          <w:rFonts w:ascii="Times New Roman" w:eastAsia="PingFang SC" w:hAnsi="Times New Roman" w:cs="Times New Roman"/>
          <w:color w:val="000000"/>
        </w:rPr>
        <w:t xml:space="preserve"> </w:t>
      </w:r>
      <w:r w:rsidRPr="00E052DF">
        <w:rPr>
          <w:rFonts w:ascii="Times New Roman" w:eastAsia="PingFang SC" w:hAnsi="Times New Roman" w:cs="Times New Roman"/>
          <w:color w:val="000000"/>
        </w:rPr>
        <w:t xml:space="preserve">The clinical study was an open-label, </w:t>
      </w:r>
      <w:r w:rsidR="00563A05" w:rsidRPr="00E052DF">
        <w:rPr>
          <w:rFonts w:ascii="Times New Roman" w:eastAsia="PingFang SC" w:hAnsi="Times New Roman" w:cs="Times New Roman"/>
          <w:color w:val="000000"/>
        </w:rPr>
        <w:t>within-patient controlled study</w:t>
      </w:r>
      <w:r w:rsidRPr="00E052DF">
        <w:rPr>
          <w:rFonts w:ascii="Times New Roman" w:eastAsia="PingFang SC" w:hAnsi="Times New Roman" w:cs="Times New Roman"/>
          <w:color w:val="000000"/>
        </w:rPr>
        <w:t xml:space="preserve"> registered wi</w:t>
      </w:r>
      <w:r w:rsidRPr="002604A3">
        <w:rPr>
          <w:rFonts w:ascii="Times New Roman" w:eastAsia="PingFang SC" w:hAnsi="Times New Roman" w:cs="Times New Roman"/>
          <w:color w:val="000000"/>
        </w:rPr>
        <w:t xml:space="preserve">th the Chinese Clinical Trial Registry (Registration number: </w:t>
      </w:r>
      <w:r w:rsidR="007047DD" w:rsidRPr="00AA10AC">
        <w:rPr>
          <w:rFonts w:ascii="Times New Roman" w:eastAsia="PingFang SC" w:hAnsi="Times New Roman" w:cs="Times New Roman"/>
          <w:color w:val="000000" w:themeColor="text1"/>
        </w:rPr>
        <w:t>ChiCTR2400090412</w:t>
      </w:r>
      <w:r w:rsidRPr="002604A3">
        <w:rPr>
          <w:rFonts w:ascii="Times New Roman" w:eastAsia="PingFang SC" w:hAnsi="Times New Roman" w:cs="Times New Roman"/>
          <w:color w:val="000000"/>
        </w:rPr>
        <w:t>; available at</w:t>
      </w:r>
      <w:r w:rsidR="007047DD" w:rsidRPr="007047DD">
        <w:t xml:space="preserve"> </w:t>
      </w:r>
      <w:r w:rsidR="007047DD" w:rsidRPr="007047DD">
        <w:rPr>
          <w:rFonts w:ascii="Times New Roman" w:eastAsia="PingFang SC" w:hAnsi="Times New Roman" w:cs="Times New Roman"/>
          <w:color w:val="000000"/>
        </w:rPr>
        <w:t>https://www.chictr.org.cn/showproj.html?proj=243071</w:t>
      </w:r>
      <w:r w:rsidRPr="002604A3">
        <w:rPr>
          <w:rFonts w:ascii="Times New Roman" w:eastAsia="PingFang SC" w:hAnsi="Times New Roman" w:cs="Times New Roman"/>
          <w:color w:val="000000"/>
        </w:rPr>
        <w:t xml:space="preserve">). </w:t>
      </w:r>
      <w:r w:rsidR="00A64E2D">
        <w:rPr>
          <w:rFonts w:ascii="Times New Roman" w:eastAsia="PingFang SC" w:hAnsi="Times New Roman" w:cs="Times New Roman" w:hint="eastAsia"/>
          <w:color w:val="000000"/>
        </w:rPr>
        <w:t>This trial was c</w:t>
      </w:r>
      <w:r w:rsidRPr="002604A3">
        <w:rPr>
          <w:rFonts w:ascii="Times New Roman" w:eastAsia="PingFang SC" w:hAnsi="Times New Roman" w:cs="Times New Roman"/>
          <w:color w:val="000000"/>
        </w:rPr>
        <w:t>onducted in adherence to Good Clinical Practice and the Declaration of Helsinki</w:t>
      </w:r>
      <w:r w:rsidR="00FF220D">
        <w:rPr>
          <w:rFonts w:ascii="Times New Roman" w:eastAsia="PingFang SC" w:hAnsi="Times New Roman" w:cs="Times New Roman" w:hint="eastAsia"/>
          <w:color w:val="000000"/>
        </w:rPr>
        <w:t>.</w:t>
      </w:r>
      <w:r w:rsidRPr="002604A3">
        <w:rPr>
          <w:rFonts w:ascii="Times New Roman" w:eastAsia="PingFang SC" w:hAnsi="Times New Roman" w:cs="Times New Roman"/>
          <w:color w:val="000000"/>
        </w:rPr>
        <w:t xml:space="preserve"> </w:t>
      </w:r>
      <w:r w:rsidR="00FF220D">
        <w:rPr>
          <w:rFonts w:ascii="Times New Roman" w:eastAsia="PingFang SC" w:hAnsi="Times New Roman" w:cs="Times New Roman" w:hint="eastAsia"/>
          <w:color w:val="000000"/>
        </w:rPr>
        <w:t>W</w:t>
      </w:r>
      <w:r w:rsidRPr="002604A3">
        <w:rPr>
          <w:rFonts w:ascii="Times New Roman" w:eastAsia="PingFang SC" w:hAnsi="Times New Roman" w:cs="Times New Roman"/>
          <w:color w:val="000000"/>
        </w:rPr>
        <w:t>ritten informed consent was obtained from all participants.</w:t>
      </w:r>
    </w:p>
    <w:p w14:paraId="1025D4C9" w14:textId="44063B29" w:rsidR="006B3140" w:rsidRPr="006415B8" w:rsidRDefault="00F33C30" w:rsidP="00F33C30">
      <w:pPr>
        <w:autoSpaceDE w:val="0"/>
        <w:autoSpaceDN w:val="0"/>
        <w:adjustRightInd w:val="0"/>
        <w:spacing w:line="480" w:lineRule="auto"/>
        <w:ind w:firstLineChars="200" w:firstLine="480"/>
        <w:jc w:val="both"/>
        <w:rPr>
          <w:rFonts w:ascii="Times New Roman" w:eastAsia="PingFang SC" w:hAnsi="Times New Roman" w:cs="Times New Roman"/>
          <w:color w:val="000000"/>
        </w:rPr>
      </w:pPr>
      <w:r w:rsidRPr="006415B8">
        <w:rPr>
          <w:rFonts w:ascii="Times New Roman" w:eastAsia="PingFang SC" w:hAnsi="Times New Roman" w:cs="Times New Roman"/>
          <w:color w:val="000000"/>
        </w:rPr>
        <w:t xml:space="preserve">SGGEP skin and the human </w:t>
      </w:r>
      <w:proofErr w:type="spellStart"/>
      <w:r w:rsidRPr="006415B8">
        <w:rPr>
          <w:rFonts w:ascii="Times New Roman" w:eastAsia="PingFang SC" w:hAnsi="Times New Roman" w:cs="Times New Roman"/>
          <w:color w:val="000000"/>
        </w:rPr>
        <w:t>alloskin</w:t>
      </w:r>
      <w:proofErr w:type="spellEnd"/>
      <w:r w:rsidRPr="006415B8">
        <w:rPr>
          <w:rFonts w:ascii="Times New Roman" w:eastAsia="PingFang SC" w:hAnsi="Times New Roman" w:cs="Times New Roman"/>
          <w:color w:val="000000"/>
        </w:rPr>
        <w:t xml:space="preserve"> were applied to adjacent wound areas in a manner to allow direct in situ comparison. </w:t>
      </w:r>
      <w:bookmarkStart w:id="2" w:name="OLE_LINK114"/>
      <w:r w:rsidRPr="006415B8">
        <w:rPr>
          <w:rFonts w:ascii="Times New Roman" w:eastAsia="PingFang SC" w:hAnsi="Times New Roman" w:cs="Times New Roman"/>
          <w:color w:val="000000"/>
        </w:rPr>
        <w:t>SGGEP skin was cryopreserved at –</w:t>
      </w:r>
      <w:r w:rsidR="00AA10AC">
        <w:rPr>
          <w:rFonts w:ascii="Times New Roman" w:eastAsia="PingFang SC" w:hAnsi="Times New Roman" w:cs="Times New Roman" w:hint="eastAsia"/>
          <w:color w:val="000000"/>
        </w:rPr>
        <w:t>8</w:t>
      </w:r>
      <w:r w:rsidRPr="006415B8">
        <w:rPr>
          <w:rFonts w:ascii="Times New Roman" w:eastAsia="PingFang SC" w:hAnsi="Times New Roman" w:cs="Times New Roman"/>
          <w:color w:val="000000"/>
        </w:rPr>
        <w:t xml:space="preserve">0°C and underwent quality control testing and pathogen screening before transplantation. </w:t>
      </w:r>
      <w:bookmarkEnd w:id="2"/>
      <w:r w:rsidRPr="006415B8">
        <w:rPr>
          <w:rFonts w:ascii="Times New Roman" w:eastAsia="PingFang SC" w:hAnsi="Times New Roman" w:cs="Times New Roman"/>
          <w:color w:val="000000"/>
        </w:rPr>
        <w:t xml:space="preserve">On the day of grafting, SGGEP skin, and human </w:t>
      </w:r>
      <w:proofErr w:type="spellStart"/>
      <w:r w:rsidRPr="006415B8">
        <w:rPr>
          <w:rFonts w:ascii="Times New Roman" w:eastAsia="PingFang SC" w:hAnsi="Times New Roman" w:cs="Times New Roman"/>
          <w:color w:val="000000"/>
        </w:rPr>
        <w:t>alloskin</w:t>
      </w:r>
      <w:proofErr w:type="spellEnd"/>
      <w:r w:rsidRPr="006415B8">
        <w:rPr>
          <w:rFonts w:ascii="Times New Roman" w:eastAsia="PingFang SC" w:hAnsi="Times New Roman" w:cs="Times New Roman"/>
          <w:color w:val="000000"/>
        </w:rPr>
        <w:t xml:space="preserve"> were trimmed to fit the wound dimensions and secured using adhesives.</w:t>
      </w:r>
      <w:r w:rsidRPr="006415B8">
        <w:rPr>
          <w:rFonts w:ascii="Times New Roman" w:eastAsia="PingFang SC" w:hAnsi="Times New Roman" w:cs="Times New Roman" w:hint="eastAsia"/>
          <w:color w:val="000000"/>
        </w:rPr>
        <w:t xml:space="preserve"> </w:t>
      </w:r>
      <w:r w:rsidR="00F0238E" w:rsidRPr="006415B8">
        <w:rPr>
          <w:rFonts w:ascii="Times New Roman" w:eastAsia="PingFang SC" w:hAnsi="Times New Roman" w:cs="Times New Roman"/>
          <w:color w:val="000000"/>
        </w:rPr>
        <w:t>Photographic images of the wounds were captured at different time points</w:t>
      </w:r>
      <w:r w:rsidR="006B3140" w:rsidRPr="006415B8">
        <w:rPr>
          <w:rFonts w:ascii="Times New Roman" w:eastAsia="PingFang SC" w:hAnsi="Times New Roman" w:cs="Times New Roman"/>
          <w:color w:val="000000"/>
        </w:rPr>
        <w:t>,</w:t>
      </w:r>
      <w:r w:rsidR="00F0238E" w:rsidRPr="006415B8">
        <w:rPr>
          <w:rFonts w:ascii="Times New Roman" w:eastAsia="PingFang SC" w:hAnsi="Times New Roman" w:cs="Times New Roman"/>
          <w:color w:val="000000"/>
        </w:rPr>
        <w:t xml:space="preserve"> and the mean percentages of burn wound closure were measured at day 7, 14, 21, and 28 after transplantation. </w:t>
      </w:r>
      <w:r w:rsidRPr="006415B8">
        <w:rPr>
          <w:rFonts w:ascii="Times New Roman" w:eastAsia="PingFang SC" w:hAnsi="Times New Roman" w:cs="Times New Roman"/>
          <w:color w:val="000000"/>
        </w:rPr>
        <w:t>The primary efficacy endpoint was the quality and duration of temporary wound barrier function, assessed using POSAS</w:t>
      </w:r>
      <w:r w:rsidR="00243A95" w:rsidRPr="006415B8">
        <w:rPr>
          <w:rFonts w:ascii="Times New Roman" w:eastAsia="PingFang SC" w:hAnsi="Times New Roman" w:cs="Times New Roman" w:hint="eastAsia"/>
          <w:color w:val="000000"/>
        </w:rPr>
        <w:t xml:space="preserve">. </w:t>
      </w:r>
      <w:r w:rsidR="00233A03" w:rsidRPr="006415B8">
        <w:rPr>
          <w:rFonts w:ascii="Times New Roman" w:eastAsia="PingFang SC" w:hAnsi="Times New Roman" w:cs="Times New Roman"/>
          <w:color w:val="000000"/>
        </w:rPr>
        <w:fldChar w:fldCharType="begin"/>
      </w:r>
      <w:r w:rsidR="00BA184E">
        <w:rPr>
          <w:rFonts w:ascii="Times New Roman" w:eastAsia="PingFang SC" w:hAnsi="Times New Roman" w:cs="Times New Roman"/>
          <w:color w:val="000000"/>
        </w:rPr>
        <w:instrText xml:space="preserve"> ADDIN EN.CITE &lt;EndNote&gt;&lt;Cite&gt;&lt;Author&gt;Draaijers&lt;/Author&gt;&lt;Year&gt;2004&lt;/Year&gt;&lt;RecNum&gt;2&lt;/RecNum&gt;&lt;DisplayText&gt;&lt;style face="superscript"&gt;14&lt;/style&gt;&lt;/DisplayText&gt;&lt;record&gt;&lt;rec-number&gt;2&lt;/rec-number&gt;&lt;foreign-keys&gt;&lt;key app="EN" db-id="xx95easazx0fzze9fzm5e2agaaapartraf5w" timestamp="1718440823"&gt;2&lt;/key&gt;&lt;/foreign-keys&gt;&lt;ref-type name="Journal Article"&gt;17&lt;/ref-type&gt;&lt;contributors&gt;&lt;authors&gt;&lt;author&gt;Draaijers, L. J.&lt;/author&gt;&lt;author&gt;Tempelman, F. R.&lt;/author&gt;&lt;author&gt;Botman, Y. A.&lt;/author&gt;&lt;author&gt;Tuinebreijer, W. E.&lt;/author&gt;&lt;author&gt;Middelkoop, E.&lt;/author&gt;&lt;author&gt;Kreis, R. W.&lt;/author&gt;&lt;author&gt;van Zuijlen, P. P.&lt;/author&gt;&lt;/authors&gt;&lt;/contributors&gt;&lt;auth-address&gt;Burn Center, Department of Surgery, Red Cross Hospital, Dutch Burn Foundation, Beverwijk, The Netherlands. lienusd@hotmail.com&lt;/auth-address&gt;&lt;titles&gt;&lt;title&gt;The patient and observer scar assessment scale: a reliable and feasible tool for scar evaluation&lt;/title&gt;&lt;secondary-title&gt;Plast Reconstr Surg&lt;/secondary-title&gt;&lt;/titles&gt;&lt;periodical&gt;&lt;full-title&gt;Plast Reconstr Surg&lt;/full-title&gt;&lt;/periodical&gt;&lt;pages&gt;1960-5; discussion 1966-7&lt;/pages&gt;&lt;volume&gt;113&lt;/volume&gt;&lt;number&gt;7&lt;/number&gt;&lt;edition&gt;2004/07/16&lt;/edition&gt;&lt;keywords&gt;&lt;keyword&gt;Adolescent&lt;/keyword&gt;&lt;keyword&gt;Adult&lt;/keyword&gt;&lt;keyword&gt;Aged&lt;/keyword&gt;&lt;keyword&gt;Attitude to Health&lt;/keyword&gt;&lt;keyword&gt;Burns/*complications&lt;/keyword&gt;&lt;keyword&gt;Cicatrix/*classification/etiology/pathology&lt;/keyword&gt;&lt;keyword&gt;Humans&lt;/keyword&gt;&lt;keyword&gt;Linear Models&lt;/keyword&gt;&lt;keyword&gt;Middle Aged&lt;/keyword&gt;&lt;keyword&gt;Observer Variation&lt;/keyword&gt;&lt;keyword&gt;Patients&lt;/keyword&gt;&lt;keyword&gt;Reproducibility of Results&lt;/keyword&gt;&lt;keyword&gt;*Surveys and Questionnaires&lt;/keyword&gt;&lt;/keywords&gt;&lt;dates&gt;&lt;year&gt;2004&lt;/year&gt;&lt;pub-dates&gt;&lt;date&gt;Jun&lt;/date&gt;&lt;/pub-dates&gt;&lt;/dates&gt;&lt;isbn&gt;0032-1052 (Print)&amp;#xD;0032-1052 (Linking)&lt;/isbn&gt;&lt;accession-num&gt;15253184&lt;/accession-num&gt;&lt;urls&gt;&lt;related-urls&gt;&lt;url&gt;https://www.ncbi.nlm.nih.gov/pubmed/15253184&lt;/url&gt;&lt;/related-urls&gt;&lt;/urls&gt;&lt;electronic-resource-num&gt;10.1097/01.prs.0000122207.28773.56&lt;/electronic-resource-num&gt;&lt;/record&gt;&lt;/Cite&gt;&lt;/EndNote&gt;</w:instrText>
      </w:r>
      <w:r w:rsidR="00233A03" w:rsidRPr="006415B8">
        <w:rPr>
          <w:rFonts w:ascii="Times New Roman" w:eastAsia="PingFang SC" w:hAnsi="Times New Roman" w:cs="Times New Roman"/>
          <w:color w:val="000000"/>
        </w:rPr>
        <w:fldChar w:fldCharType="separate"/>
      </w:r>
      <w:r w:rsidR="00BA184E" w:rsidRPr="00BA184E">
        <w:rPr>
          <w:rFonts w:ascii="Times New Roman" w:eastAsia="PingFang SC" w:hAnsi="Times New Roman" w:cs="Times New Roman"/>
          <w:noProof/>
          <w:color w:val="000000"/>
          <w:vertAlign w:val="superscript"/>
        </w:rPr>
        <w:t>14</w:t>
      </w:r>
      <w:r w:rsidR="00233A03" w:rsidRPr="006415B8">
        <w:rPr>
          <w:rFonts w:ascii="Times New Roman" w:eastAsia="PingFang SC" w:hAnsi="Times New Roman" w:cs="Times New Roman"/>
          <w:color w:val="000000"/>
        </w:rPr>
        <w:fldChar w:fldCharType="end"/>
      </w:r>
      <w:r w:rsidR="00F0238E" w:rsidRPr="006415B8">
        <w:rPr>
          <w:rFonts w:ascii="Times New Roman" w:eastAsia="PingFang SC" w:hAnsi="Times New Roman" w:cs="Times New Roman"/>
          <w:color w:val="000000"/>
        </w:rPr>
        <w:t xml:space="preserve"> Six parameters were evaluated as follows: vascularization, pigmentation, thickness, relief, pliability, surface area, and overall evaluation. Each parameter was rated on an individual scale ranging from 1 to 10. If some parameters were not assessable at all stages of the grafting process, a score of 10 was recorded. Safety was evaluated weekly by a protocol safety review team and continuously monitored by an independent data and safety monitoring board. </w:t>
      </w:r>
      <w:bookmarkStart w:id="3" w:name="OLE_LINK115"/>
      <w:r w:rsidR="00F0238E" w:rsidRPr="006415B8">
        <w:rPr>
          <w:rFonts w:ascii="Times New Roman" w:eastAsia="PingFang SC" w:hAnsi="Times New Roman" w:cs="Times New Roman"/>
          <w:color w:val="000000"/>
        </w:rPr>
        <w:t>Safety assessments involved monitoring solicited local or systemic adverse events, serious adverse events, vital signs, laboratory parameters, and the incidence of wound infection at the donor site for 4 weeks.</w:t>
      </w:r>
      <w:bookmarkEnd w:id="3"/>
      <w:r w:rsidR="00F0238E" w:rsidRPr="006415B8">
        <w:rPr>
          <w:rFonts w:ascii="Times New Roman" w:eastAsia="PingFang SC" w:hAnsi="Times New Roman" w:cs="Times New Roman"/>
          <w:color w:val="000000"/>
        </w:rPr>
        <w:t xml:space="preserve"> Throughout the entire observation period, no immunosuppressants were used. The </w:t>
      </w:r>
      <w:r w:rsidR="00F0238E" w:rsidRPr="006415B8">
        <w:rPr>
          <w:rFonts w:ascii="Times New Roman" w:eastAsia="PingFang SC" w:hAnsi="Times New Roman" w:cs="Times New Roman"/>
          <w:color w:val="000000"/>
        </w:rPr>
        <w:lastRenderedPageBreak/>
        <w:t xml:space="preserve">investigator determined when or whether the patient required additional autografting after the use of </w:t>
      </w:r>
      <w:r w:rsidR="006415B8" w:rsidRPr="006415B8">
        <w:rPr>
          <w:rFonts w:ascii="Times New Roman" w:eastAsia="PingFang SC" w:hAnsi="Times New Roman" w:cs="Times New Roman" w:hint="eastAsia"/>
          <w:color w:val="000000"/>
        </w:rPr>
        <w:t>these grafts</w:t>
      </w:r>
      <w:r w:rsidR="00F0238E" w:rsidRPr="006415B8">
        <w:rPr>
          <w:rFonts w:ascii="Times New Roman" w:eastAsia="PingFang SC" w:hAnsi="Times New Roman" w:cs="Times New Roman"/>
          <w:color w:val="000000"/>
        </w:rPr>
        <w:t>. Wounds outside the treatment sites were managed in accordance with the standard care protocols of the First Affiliated Hospital of Nanchang University for such injuries.</w:t>
      </w:r>
    </w:p>
    <w:p w14:paraId="56B4DB01" w14:textId="77777777" w:rsidR="006B3140" w:rsidRDefault="006B3140" w:rsidP="006B3140">
      <w:pPr>
        <w:autoSpaceDE w:val="0"/>
        <w:autoSpaceDN w:val="0"/>
        <w:adjustRightInd w:val="0"/>
        <w:spacing w:line="480" w:lineRule="auto"/>
        <w:jc w:val="both"/>
        <w:rPr>
          <w:rFonts w:ascii="Times New Roman" w:hAnsi="Times New Roman" w:cs="Times New Roman"/>
          <w:b/>
          <w:bCs/>
        </w:rPr>
      </w:pPr>
    </w:p>
    <w:p w14:paraId="765AB452" w14:textId="75E11378" w:rsidR="006B3140" w:rsidRDefault="00355F29" w:rsidP="006B3140">
      <w:pPr>
        <w:autoSpaceDE w:val="0"/>
        <w:autoSpaceDN w:val="0"/>
        <w:adjustRightInd w:val="0"/>
        <w:spacing w:line="480" w:lineRule="auto"/>
        <w:jc w:val="both"/>
        <w:rPr>
          <w:rFonts w:ascii="Times New Roman" w:hAnsi="Times New Roman" w:cs="Times New Roman"/>
        </w:rPr>
      </w:pPr>
      <w:r w:rsidRPr="006B3140">
        <w:rPr>
          <w:rFonts w:ascii="Times New Roman" w:hAnsi="Times New Roman" w:cs="Times New Roman"/>
          <w:b/>
          <w:bCs/>
        </w:rPr>
        <w:t xml:space="preserve">Histological and </w:t>
      </w:r>
      <w:r w:rsidRPr="002604A3">
        <w:rPr>
          <w:rFonts w:ascii="Times New Roman" w:eastAsia="宋体" w:hAnsi="Times New Roman" w:cs="Times New Roman" w:hint="eastAsia"/>
          <w:b/>
          <w:bCs/>
          <w:color w:val="000000"/>
        </w:rPr>
        <w:t>immuno</w:t>
      </w:r>
      <w:r w:rsidRPr="006B3140">
        <w:rPr>
          <w:rFonts w:ascii="Times New Roman" w:hAnsi="Times New Roman" w:cs="Times New Roman"/>
          <w:b/>
          <w:bCs/>
        </w:rPr>
        <w:t>staining</w:t>
      </w:r>
    </w:p>
    <w:p w14:paraId="30416460" w14:textId="77777777" w:rsidR="007047DD" w:rsidRDefault="00355F29" w:rsidP="007047DD">
      <w:pPr>
        <w:autoSpaceDE w:val="0"/>
        <w:autoSpaceDN w:val="0"/>
        <w:adjustRightInd w:val="0"/>
        <w:spacing w:line="480" w:lineRule="auto"/>
        <w:jc w:val="both"/>
        <w:rPr>
          <w:rFonts w:ascii="Times New Roman" w:hAnsi="Times New Roman" w:cs="Times New Roman"/>
        </w:rPr>
      </w:pPr>
      <w:bookmarkStart w:id="4" w:name="OLE_LINK116"/>
      <w:r w:rsidRPr="006B3140">
        <w:rPr>
          <w:rFonts w:ascii="Times New Roman" w:eastAsia="宋体" w:hAnsi="Times New Roman" w:cs="Times New Roman"/>
        </w:rPr>
        <w:t xml:space="preserve">A small proportion of the autologous, allogeneic, SGGEP xenogeneic skin grafts, and WT porcine skin-derived ADM were excised from the </w:t>
      </w:r>
      <w:r w:rsidRPr="006B3140">
        <w:rPr>
          <w:rFonts w:ascii="Times New Roman" w:hAnsi="Times New Roman" w:cs="Times New Roman"/>
        </w:rPr>
        <w:t>cynomolgus monkeys</w:t>
      </w:r>
      <w:r w:rsidRPr="006B3140">
        <w:rPr>
          <w:rFonts w:ascii="Times New Roman" w:eastAsia="宋体" w:hAnsi="Times New Roman" w:cs="Times New Roman"/>
        </w:rPr>
        <w:t xml:space="preserve"> at day 7, 16, 24, and 29 after transplantation</w:t>
      </w:r>
      <w:r w:rsidRPr="006B3140">
        <w:rPr>
          <w:rFonts w:ascii="Times New Roman" w:hAnsi="Times New Roman" w:cs="Times New Roman"/>
        </w:rPr>
        <w:t xml:space="preserve">. A small subset of </w:t>
      </w:r>
      <w:r w:rsidRPr="006B3140">
        <w:rPr>
          <w:rFonts w:ascii="Times New Roman" w:eastAsia="宋体" w:hAnsi="Times New Roman" w:cs="Times New Roman"/>
        </w:rPr>
        <w:t xml:space="preserve">the implanted SGGEP skin grafts and WT porcine ADM were obtained from the burn patients at day 14 and 21 after transplantation. The kidney xenografts from WT pig and SGGEP were harvested at day 5 and 447 post-transplantation, respectively. The specimens were fixed by 4% </w:t>
      </w:r>
      <w:r w:rsidRPr="006B3140">
        <w:rPr>
          <w:rFonts w:ascii="Times New Roman" w:eastAsia="宋体" w:hAnsi="Times New Roman" w:cs="Times New Roman"/>
          <w:color w:val="000000"/>
        </w:rPr>
        <w:t xml:space="preserve">PFA, </w:t>
      </w:r>
      <w:r w:rsidRPr="006B3140">
        <w:rPr>
          <w:rFonts w:ascii="Times New Roman" w:eastAsia="宋体" w:hAnsi="Times New Roman" w:cs="Times New Roman"/>
        </w:rPr>
        <w:t xml:space="preserve">dehydrated using graded ethanol, and embedded in paraffin. 5-μm-thick sections were prepared </w:t>
      </w:r>
      <w:r w:rsidRPr="006B3140">
        <w:rPr>
          <w:rFonts w:ascii="Times New Roman" w:eastAsia="宋体" w:hAnsi="Times New Roman" w:cs="Times New Roman"/>
          <w:color w:val="000000"/>
        </w:rPr>
        <w:t xml:space="preserve">for histological analysis by H&amp;E staining or subjected to </w:t>
      </w:r>
      <w:r w:rsidRPr="002604A3">
        <w:rPr>
          <w:rFonts w:ascii="Times New Roman" w:eastAsia="宋体" w:hAnsi="Times New Roman" w:cs="Times New Roman" w:hint="eastAsia"/>
        </w:rPr>
        <w:t>i</w:t>
      </w:r>
      <w:r w:rsidRPr="006B3140">
        <w:rPr>
          <w:rFonts w:ascii="Times New Roman" w:eastAsia="宋体" w:hAnsi="Times New Roman" w:cs="Times New Roman"/>
        </w:rPr>
        <w:t xml:space="preserve">mmunohistochemical or immunofluorescent staining for Ki67, CD31, CD34, TNF-α, IgM, IgG, or/and C4d. Glycogen deposits in the kidneys were evaluated by PAS staining, in order to detect glomerular and tubular basement membranes. The procedures for immunostaining were conducted as described above and the </w:t>
      </w:r>
      <w:r w:rsidRPr="006B3140">
        <w:rPr>
          <w:rFonts w:ascii="Times New Roman" w:eastAsia="宋体" w:hAnsi="Times New Roman" w:cs="Times New Roman"/>
          <w:color w:val="000000"/>
        </w:rPr>
        <w:t xml:space="preserve">images were obtained under a Carl Zeiss </w:t>
      </w:r>
      <w:proofErr w:type="spellStart"/>
      <w:r w:rsidRPr="006B3140">
        <w:rPr>
          <w:rFonts w:ascii="Times New Roman" w:eastAsia="宋体" w:hAnsi="Times New Roman" w:cs="Times New Roman"/>
          <w:color w:val="000000"/>
        </w:rPr>
        <w:t>ApoTome</w:t>
      </w:r>
      <w:proofErr w:type="spellEnd"/>
      <w:r w:rsidRPr="006B3140">
        <w:rPr>
          <w:rFonts w:ascii="Times New Roman" w:eastAsia="宋体" w:hAnsi="Times New Roman" w:cs="Times New Roman"/>
          <w:color w:val="000000"/>
        </w:rPr>
        <w:t xml:space="preserve"> fluorescence microscope. </w:t>
      </w:r>
      <w:r w:rsidRPr="006B3140">
        <w:rPr>
          <w:rFonts w:ascii="Times New Roman" w:eastAsia="宋体" w:hAnsi="Times New Roman" w:cs="Times New Roman"/>
        </w:rPr>
        <w:t xml:space="preserve">Anti-Ki67, anti-CD31, anti-CD34, anti-TNF-α, anti-CD3, anti-CD68, anti-MPO, and anti-CD19 were obtained from </w:t>
      </w:r>
      <w:proofErr w:type="spellStart"/>
      <w:r w:rsidRPr="006B3140">
        <w:rPr>
          <w:rFonts w:ascii="Times New Roman" w:eastAsia="宋体" w:hAnsi="Times New Roman" w:cs="Times New Roman"/>
        </w:rPr>
        <w:t>Abclonal</w:t>
      </w:r>
      <w:proofErr w:type="spellEnd"/>
      <w:r w:rsidRPr="006B3140">
        <w:rPr>
          <w:rFonts w:ascii="Times New Roman" w:eastAsia="宋体" w:hAnsi="Times New Roman" w:cs="Times New Roman"/>
        </w:rPr>
        <w:t xml:space="preserve"> (Woburn, USA). Anti-IgM, anti-IgG, anti-C4d, and the secondary antibodies were purchased from Abcam.</w:t>
      </w:r>
    </w:p>
    <w:bookmarkEnd w:id="4"/>
    <w:p w14:paraId="457C8A04" w14:textId="77777777" w:rsidR="007047DD" w:rsidRDefault="007047DD" w:rsidP="007047DD">
      <w:pPr>
        <w:autoSpaceDE w:val="0"/>
        <w:autoSpaceDN w:val="0"/>
        <w:adjustRightInd w:val="0"/>
        <w:spacing w:line="480" w:lineRule="auto"/>
        <w:jc w:val="both"/>
        <w:rPr>
          <w:rFonts w:ascii="Times New Roman" w:hAnsi="Times New Roman" w:cs="Times New Roman"/>
        </w:rPr>
      </w:pPr>
    </w:p>
    <w:p w14:paraId="1E20E08A" w14:textId="4F7300E8" w:rsidR="007047DD" w:rsidRPr="00E51D0B" w:rsidRDefault="007047DD" w:rsidP="007047DD">
      <w:pPr>
        <w:autoSpaceDE w:val="0"/>
        <w:autoSpaceDN w:val="0"/>
        <w:adjustRightInd w:val="0"/>
        <w:spacing w:line="480" w:lineRule="auto"/>
        <w:jc w:val="both"/>
        <w:rPr>
          <w:rFonts w:ascii="Times New Roman" w:hAnsi="Times New Roman" w:cs="Times New Roman"/>
          <w:sz w:val="40"/>
          <w:szCs w:val="40"/>
        </w:rPr>
      </w:pPr>
      <w:r w:rsidRPr="00E51D0B">
        <w:rPr>
          <w:rFonts w:ascii="Times New Roman" w:hAnsi="Times New Roman" w:cs="Times New Roman"/>
          <w:b/>
          <w:bCs/>
          <w:color w:val="000000"/>
        </w:rPr>
        <w:t>Decedent surveillance for porcine viruses</w:t>
      </w:r>
    </w:p>
    <w:p w14:paraId="5F535025" w14:textId="2A8F7061" w:rsidR="007047DD" w:rsidRPr="00E51D0B" w:rsidRDefault="007047DD" w:rsidP="007047DD">
      <w:pPr>
        <w:autoSpaceDE w:val="0"/>
        <w:autoSpaceDN w:val="0"/>
        <w:adjustRightInd w:val="0"/>
        <w:spacing w:line="480" w:lineRule="auto"/>
        <w:jc w:val="both"/>
        <w:rPr>
          <w:rFonts w:ascii="Times New Roman" w:hAnsi="Times New Roman" w:cs="Times New Roman"/>
          <w:kern w:val="2"/>
          <w:szCs w:val="28"/>
          <w14:ligatures w14:val="standardContextual"/>
        </w:rPr>
      </w:pPr>
      <w:r w:rsidRPr="00E51D0B">
        <w:rPr>
          <w:rFonts w:ascii="Times New Roman" w:hAnsi="Times New Roman" w:cs="Times New Roman"/>
          <w:szCs w:val="28"/>
        </w:rPr>
        <w:fldChar w:fldCharType="begin">
          <w:fldData xml:space="preserve">ZQBKAHoAdABYAFEAMQAwAEgATQBWADkAbgA5AFcAZAA3AGsANQBqAHAAUgBZAEgAdQBJAG8ASQA1
AFQAaABaAFEAcwBnAG4AKwBTAHoAagAyAG8AaQBFAFoAMAB1AEcAMgBPAGIARgBPAEIAYQBCAEIA
NABvAGEAegB0AEwAWgBrAHAARgBQAHIAbgBUAHkAQgAxAEcAQwBvAFQAUgA4AHAAQwBTAG0AYgB2
AHUAbwAwAHcAUwBuAHAAcwBhAEEANABRAEYANQBEAHUARABRADEAcwBGAHUAWQBvAGcAdABlAEEA
awB1AGYAbgB5AEUAagB3AGUANABWAGsAegBMAFoAdwBDAEQANAA4ADcAcwA3AGUAcgB1AHAARAB2
AHQANwBHAHAAbQBiADMAYgB2AHYAKwA5AEoAdQA3AGMANwAzAC8AUAAvAG0AcABuAC8ALwBBAGIA
LwBjAGkAcgArAHcAaABNAG4ASABoAG0AWgBPADMAZgBXAEIAUQAxAE4AMABWAGwAegBnAHEAagBx
AEgASABKAHYAYQBvAGoATwBiAFkAZwAyAFgAUgBHAGQAMwBSAHkATgBOAHMAKwBhADMAVABqADcA
ZwB0AGwAegA1ADgAeQBJAHoAaQBNAC8AdwAwAFkAQgA2AGwAQgBVAGEAZgBaAGQAMwA5ADMAUQB1
AHEAaQB0AFIAYgArAFgAeABCAFAAWAA3AFAAUQAzAHgAbgBzAEgARQBMAG4AKwA1ACsAWQBmAC8A
KwBGAEQAQgBhAEgAVABOAHEAUABSADYALwA5AFEAKwB2AGYAZQB2ADcAdgAvAEoAZgByADkAaQAx
AGYAdgBTAEoANgA2AEkAUgAzAG0AUwBNADgAbgA3ADkARgB3AHoAMgBuAHgAbgAzADcAbgB1AFoA
dgBvADkAdwBEAEsAagBxAGUAZwA3AEUAdAAvAHIAOABlAHYAdQBMAFQAMQBIACsAbgB2ACsAYgB1
AE8AZgBqAHMAegAvAGEAaAAyAFQANQBlAHIAdQAzAG4AWgBsAHYAVAA3AHgAVABlAG0AeQBxAE8A
WABmADIAeQA1ADEAcAA3ADkAeABMAC8AVAA5ADMAcgA2AEIAdwA0ADkAcgBxAFkAZgB1AHYANgBk
AEUAZgByADcAeABiADAAUABYAHYAegBVAGYANgBmAEwAcQB5AGUAeAA5AFUAVABxAC8AUgAzAFQA
SAB2AGwAMgBaAG4AMgBVAE0AWABmADkATwBxAFYAZABKADEAWQAvAHAAWQBZAC8AbwBPAFUALwA5
AHQAcgA3ADEASAAzAC8AUQBQAFAAOQBWAHQAMwBOAGEAdgAxAGoAOQArACsAKwA5AGgATQBTAHYA
dgBMAGcARwArAHAAOQAyADEAWABKAFYASAB1ADkAOQB6AGYAcQBmAGQAbgBJAGkAVgBSADUAVAAz
AFcAcgA5AGQAUABMAFAAZQArAE0AdgAvAG8AUABlAGgALwBiAHYAdgByAHYAQgBkAHAAdgAvAEYA
RgAyAC8AVABaAGYAcAAvAFYAWAA4AHUAeQAvAHAAZgBsAHQASABoAHAAVwAwADEAKwAyAE8AdgBY
ACsAMQBEACsAZgBvAGIANwBmAHEAWQBWADcAVwBIAHYALwB1AEgAYgBYAHcANwA5ADIAdwB5AHkA
MQBQAGEAZgBkADAAdgB3AGQAKwBuAHYAdgA2AHUAegA2ADYAdgBGAHEAdAB3AFgAVgA5AFAAUwBy
ADcAZQA3ADAAYgA3ADIALwA2AEYAMwBQAGIANABQAFcATAB2AHAAVgBlAGQANgBKAEwASABwADQA
ZgBFAHcAKwBBAFMAMgArAFgAcQAvAEEAZABiAHUAdgAxAGIALwBSADkAegAvADQANABQAGUAMwB6
ADYASAAxADEAZABxADkAUQBrAHQAdgBiAFAAKwBOADUAdABkAFoAOQBiADcAYQBmAHIAMgBwADkA
QwA2ADYALwBKAGQAcQArAEcAZwBpADkAWAB2ACsAbgA4AC8ANABJAEwATgA4AFQANgBBAFUAbgB5
AEQAdABQAHIAYQA4AGUAcgBuAHkAWABRAGUAMAA3AHoAcABkAHoATwA5ADUAYQBqAFIAKwBaAG4A
dQB2ADIATwBsAGYAVwBEAE4ANwBRAGMAMgBjADEAcABwAEwANQB0AFkAcwBtAEYAdAB6ADQAUwB6
ADEASQBWAHAAegA0AFEAWABrAFoAZQB2AFMAeQB4AGIAWABOAEUAVQB2AGEAVwBoAEwARABuAFoA
dABKAEMAOAA2ACsAeABJAHIAZQAxAGEAdAA3AE8AbQBOAGsAeAA4AEwANAB5AHQAagBnADcAMwBK
AHQAdQBSAEcAOQBXAGYATgBKAFgATgBxAEwAbQB5AHAAYQBWAGwAWQBjADgAbABmADAAaABUAG0A
egBSADIAVgBOAHIAbwA0AGcATQB2ADYAdABlAHoAUgBoAGwAVwBYACsAOQBBAG0AaABMADUANQA4
AEgASwBWAGEAVQA4ADgAawA3AHEALwBwAHgATABPADIAdQBHAGwANQBIADcAOABFAFkAUQAyAGEA
ZAAvAHYAMABlADcANgB0AFYAUgA5AHIAawBVAHYAZQBWAEwAaABEAG0AagBmADMAOQBEAHUAUwAz
ADYAVAB1AHQAUAB2ADkASABwAGYAUwA4ADkAMwBLAFAAVwArAC8AbABCADIAZQB1ACsAcgB6ADMA
ZgB0AGUAMQBsAEwAYgA2AG4AMgBmAFoAMQAyADMANgBxAGwAOQA3AEsAYQBuAHEASgA4AG8ASwBX
ADMAVgBmAHQAKwBZAEUAeAA2AEgAMgBqAFAAcgAyAGoAcABIAGQAZQArAGwAdwArAG4ANwBpAE4A
YQBlAHEAOQBvADUAZgB0AFEAUwB5ACsAcQBmAGIAOQBXAHUAdwBlADEAKwBxAFQAUwAzAG4AegBz
ADYAMQBxADQAbQA3AFgAdgBPADQAYQB6ADgALwAyADYAKwBsAHkASAAyAHQAQQBhAEYARQBQADkA
SwBJAGsAVwBvAHcAUgBhAGkAZgByAEkAbQAyADcAeQBmAHoAMQBhAGkAZwBiAEoATgA0AFIASwBT
AGwASQBpAGUAVQBqAEwAdwBhAHMAbgBRAFUAVwBsAFUAbgBMAG4AVgBQAEwAWQBpAG4AcABKAG4A
RQBFADAANQA5AEUAbABxADIASgArAHQASwBtAEwAcABCAEkAbgA3ACsASwBvAGsANgBRAGMAUgAx
ADAAWgA2AGUAegBQAGsAYwA1AGQAbAAxADEAMQBJADgAcABJAHAANABzADgAeABjAGgAZgBNAEkA
WQBEAGoAdwA3AC8ANQA1AFAARAArADUAOQA5AEkAWABnAGEAOQB2ADUAbQArAE8AQgBiAFoANQBM
AE8AWABsAEMAcABoAEUAagBoAHEAeQA0AE8AbwBLAEEALwBvAEoAeABOADQAMQBiAHAARAAyAEgA
OQBvAFYANQAvAGEAUABJAEgAUwBtAHIAbwBRADcAUAArADAARgBJAFMAUQBJAHUAVQBrAEUATABT
ACsAQwA1AHUAdABaAHkASwBQADQARABPAHAAQQArAEwAVQBFAGIAcAA2AGgAWgBVAEkAcgBWADAA
WAA4AEoAVAByACsAaABaAEUAeAA4AEkATABZADIAdgBEAHkAMwB2AFcAeABOAEwAWgBIAHcATgBL
ACsAMwAxAFMAawBkAFUAQwBiAGMASABVAEkAVgBTAHAAVABTAFEAbAA1ADQAbwBtAHUAZQBaADcA
MQBuAGsAVwBlADUAOQA0AGUAUABEAHIAeQA3ADMANwBoADkANQA3AEoAWABsADMAawBkAEcARABy
ADUAeAB6AFIAawBCAEoAVgBoAE8AZwA2AHAAVgBWADYATABlAFMAaQBXAE0AVgBwAHkAcAB2AFUA
VwBwAEIAbABIAGYASwBnADMAZABhAEMAMwBhAG8ARwB4AFMAVQBQADIAVQBnAEUASgBpAGwASQBT
AFYAaQArAHEAVQBwAHUAZgBmAEwATQBIAEUAVgBDAEcANQBCAFEASwBlAG8ASABkAEIAbwBpADgA
UgB4AHUAVABKADEAOQA3AFcAMgBOAHYAWQBVAFoAOQA2AEgAbQBoAE0ATgBIAFoARQBTADUAcQBy
AFMAYQBzAG8AawBTAG8AbABFAHYATABVAGUAWgByADgAawBWAEEAOABHAFkAcgAxAE4AcQBkAHkA
VQA2AHMAUQBSAFMAMgAzAFAAYQBiAGcAUABhAFgAWQAxAHgAVgBmADEAUgArAFAAQgA2AFAAWQB2
ADIAQQB3ADIAZAAzAFgAUAB4AEEAcwB2AGIAUQBuADMAdABzADEAYwBSAHUARQBFAEkAbQBoAE4A
QQBhAG4ATABCAHQATQBkAEMAWQBIAFkAOABtAGUAdgBvAFIAQgBEAEkAWABHAEMASgBtAEoAZwBZ
AEsATgB1AFAAUwBLAG4AbQBSAHYAbgBLADEATQBhAGcANwB0ADUAcwByAFUAZwBMADEAWABiAEYA
eAByAEoAbwBNAE8AMAA1AFcAMgBvADUAbQArAEYAdQAvAHEAaQBaAG4AbwB1AG8AagBvAE0AcABH
AEcAdgBUAG8AZQA2AHgAZABHAFQAWABpAG4ARAA1AGMAbAA0AHUAcwBIADEAcwBiAFcAeAB2AHUA
QgBmAG8AdQBNAGYAbwBXAFgAcQBRAG0AWABMAGUAdgB2AFMAUwBRAFgAeABwAEsATQByAFcAdQBs
AFgARABTAFgAMgBLAHAANABXADIAYwBmAGEAeAA5AGEAWQBaAFYAaABIAC8AYgAxAHgAOQBmADIA
OQBTAGUAQgBUAHgAegBPAEoAOAB0ADYAWQA1ADEAbQBLAEsAWABaAGoAagBMADEAeAB3AGYATQBr
AEoAUAB6AGQAYwA5ACsAWQBqAGkAdABKAFkASQBoADQAUwBLAEcARQBrADQAcABwAEYAYwBXAHQA
NwBVAHQATgBkAEYATQB4AGMAagBqADgALwBEAFUAWgBZAE0AcgBlAG4AcwA2ADEAZQBCAEMAdABR
ADgAKwA3AE0ATwA0AHMANgArADMATgA5ADUASgBnAHcAZABuAFkANwB4AHcATQBMAGwAeABXAGIA
eAAvAGcAUAB5AFMAaQA1AHIATgAyAGcAZgBGAFMARABxAGcASABpAFIAUgBEADIAKwBYAFkAWAAr
AHMAdgA3AE8ANwBaADUAMABkAEEAMgBzAGsAbwBYADYAdwBVAGkAYgBCACsAZwBHAEoAWgBuAEoA
NwBlAG8ANwBFAHEATABOAGwASgBIAE8AKwA2AFgASwBaADcASQA0ADUAdQBIAHgAQgBaAHkAZQBS
AEQAZgBFAHUAawAwAFcAVABzAEYAdABFAHkAMQA2AHIAWgBUAEkAcABlADgAMgAxAEUAOQA3AG4A
SgBZAEkAdQAwAGQAbABEAEQAZQBHAGEAYwBZAEkAdQBQAGIARgBhAGsAZQBhAHEATQBNADAAawBR
AE0AcgAxAHIAZABiAHUAVwBIACsAdQBNAEMAaABZAFAAVQBZADYANQBVAHMAbwBZAHAAVABRAGQA
TwB5ADcAcwBxADkAMwBjAE0AMQBFAEsAUwBHAGEAVQByAHQAUgBTAHUARgBzADIAWgBHAHoAUgBO
AFcAVQBNAHMAdQBXADkAUQAwAGsASgAwAGcAbwBnAHEAYwAwAGgAbwBnAHgAawA0AHgAMwBoAFYA
WgBzAE4ATQBxADIATABwAGQASgBsAHEAOABTAGgAcwAwAFIAegBsAFoAOAArAFoAcQAxADIAUwBp
AGQAOAAzAEwATQBXAHUAUgBwAGYAOQBMAFoAKwBOAEsAZQBEAGYARwB1AC8ATQBuAGgAWgAwAHAA
eABXAFgAOQA4AFoAYgB3AC8AbgBpAEEATQBCAEgAVABFAFIARQBjAHMAOQBTAGQATgBlAFMAVwBo
AG4AQgA1AGoAMABtAEYAcAB5AGkAegA1AFoAcABsADIAcQBzAGMASQBKAGMAdAA5AFkAagBNAHgA
SwA0AHoARQAvAEwAUQBIAEIANwBwAGkAeQBkAGkASwAyAEUAQgBCAGEATgBsAFcAQwB1AFQAVgBT
AFgAVgBHADYAWgB5AFAAcAA2AGkAagA0AG8ASAB1AFQARgBNAGgAVAAwAE0AUgAwADgAVwBvADcA
RwB4ADkAZQBXADgAcABEAGcAegAwAHIAVQB5AHUAagAvAFUAWABwAEMAOABOAGEAWgBlAFUAcQBi
AFYAdgBNAEoASABzADMAOABpAEQAbgBUAEsAdABiAHkAbgBJAGkANAArAEEANAB5AHAATwBKAEsA
WABVADEAOABzAEkAcABTAFoAagBpAGEANQBZAGYAMQBlAFIAVABrAGwAYQBzAFoAQgBuAGoAdABY
AHIATQBnAHcAbABZAFAAYgBLAHkAUwBNAG8AVQA3AE4AWABGAHEAZABKAFQATQA1AGUAQwBXADgA
bQBPADEAWQB4AEUAWAA3AFQAagA3ADAAcgArAHYAcQB1AGsAMQBlACsAbQBaAGkAawBoAGoAVgBN
AG0ASwBRAHUASgBKAHQAYgBkAFkAawBRADcANgB6AHcAVQBUAGsAdQBpADcAYwBNADkAdgBiAEcA
awB6ADAASgBlAFgAawBkAC8AQgBXAEEAMQAwAEcAbABqADgAMwBGADEATgBLAEUAUQBwAGMAQQB2
AHQAYgBYADEAYgBPAHkAeAAvAFEAUwBnAEsAbgBWAEMAUwB0ADAAWQBwADUAbABiAFYAcgBQAHMA
SQBkADEASQA5AGoAegBqAGYANQBlAG0AVwBRAHUASwBkAEgAQwB5AHgAZQBMAE0AeQArAFAAKwBy
AEYALwBWAFQAdwBSADcANAAvADEAZwB0AFkAQgByAGUATQBzAHIAUQBNAFcAcABnAGsATAA4AC8A
TQBBADkAcQAvAHUARwArAHgAUABBAEsAYwA3AG4AdABOAGQAcwBPADkAQgBlAEoARwBzAHoASABL
AGEATgBPAFIASQBUAHkAdwBlAEcAQgBnAFUAYQA4AEcANQBSAFAAdwBjAEMAbABDAHYAeQA0AFMA
KwAzAGcAMABTAFMASgBBAEUAbQBvAFYATABaAHMANAAwAFQAYwBiAFMAQwBSAFEAdwBaADgAQwBj
AG0AVgBDAGUANwBQAEQAaQAwAHAANAAxAEoAQgA5AFgAKwBKAG8ASwBkACsAeQBVADIASQBOAFEA
NgBDAFkANABoAEQAOABOAFkATQArAGEAMgBGAG8AZwBFAHkAZQBUAFMAWABTAGMAeQA0AE0ATQBw
AFkATABGAFcAeQBtAFUAbABMAHkATAB0ADAAZgBMAGkATgBCAHgAMABaAFkASQAyADAAaABZADYA
TQBZAG4AMQA4AGgARQAyAEIATQBoAFkAYgBlADQAUgBDAGwAWQBXAEUAYwBnAGYAUgBkAHIAaQA1
AHYAZgBIAEcAeAArADIAcwB5AG0AegBWAC8ARgB1AE4AUABLAEoAZQBRAEwATgBvADAAbwBUAHQA
OQBEAE8ASgAyADYAKwBnADkAWQA0AEgAUQBaAGIAWgBxAGkANQBYAFEASgBLAFYAaABHAFIAbgBl
AFQATwBZAE4AUABsAE8ATQAvADYAMAB2ADAAOQBpAFQAaQBDAC8AWABkAE8AcQBDAHQASABjAHoA
RABvAEsAMABGAHkARABwADcAZABtAEgAWQA0AFcAdQBHADcAUABJADEASwAzAGIAQgBhAHEASAA2
AFkAbgAzAE4ATABKAFoASQBxAEsALwBaAE0AVAA4AE8AYgBDAFIAYwAyAEcATABQAGQAZwBhAFkA
agBoAGYAVwBUAEQATwB4AHIANgAxAHYAcwBOACsAVQAzAHIARgBGAEYAegBwAGEANwA3AGgAcABs
AFAAagBUAEEASgA0AFMANgArAHoAdQBpAGEAKwBMAHIANwBFAEMARwBBAGQAVwBKAHIAQQA3AGIA
OQBZAFMAegB1ADMAVwBqAFMAMwBoAFIAYgBQAEMAOQBZAEkAdABsAEMAVQBmADcAawBxAEIAdABB
AEkAWQB0AHkAdQBjAFUAbQBYADAAMQA1AEwATwByADAAMAA0AEMAdAArAEwAQQBCAEQAdQBJAHAA
NgBTAGoAbgA3AHQAQQBRAGkAWAAwADYAcABWAFkARABPACsAVwAvAGgASwBSAGwAMABGAHYAcwBX
AHkAcwBEAG0AYwBIAEEAQwBNAEQAbwB6AE8AawBhAEgAZwA1AEEAQgByAHYAUQBJAG4AQgB4AGgA
VwBHADAANABPADQARABKAHcARQBFAGsANgA1AGwAYwB4AFEARAAwAFUAbABYAHEAQQBrAHcATQBz
AFQAbwBEAEQAeQBRAEUAcwBNAGMAQgBMAFgAcgA1AHUAYwBZAG4AagBrAHMAbABWADAAYgBmAEUA
bgBCAHoAQQBpAE8ASQBMAHkAUABFAEcAbQBkAFgAagBNAGoARgBuAEYATABqAG0AYgBBAEcAZwBO
AEQAaQBqAHcATwA2AHoAQgBlADQAUgBkAEwAYQBBADMAYgBRAHMARgB3AFcAYQBRAEcAeABuADYA
NgBhAGIAQgBCADAAYgBZAEgAYwAzAGMAVAB4ACsAZwBLAFYAdQBSAFgAMwA4AEEASABjAGkAUABC
AG0AQQBFAHcARwBzAE8AWABpAFoAeABzAG8AcQB4AHMAbABHAGwANAB4AGEAdwBPADEAVgAxAEEA
QQBQAFkATAB5AEIAMQAyAEYAMgAyAEsARwA4AEQAagBEAGUAQQBPAE0AdAByAGsAUgBDAHQAMQBZ
AEIAdQBLADkANwB0AEkANQAwAFAAcAA4AEEANwBpAHQATQByAHIAdgBFAFkAUQA1AE8ARQBYAEMA
UAArAEEARwBqAHQALwBCAEcAcgA3AHkAYwBQAGsAawBZAGIAOQB1AG8AMgBPAG4ATQBEAGoARABl
AEkARQArAEsAUQBaADQAQQBqAEwAYwByAEEAQwBFAEEAeABoAHYASQBoAEMAawBHAHcASABqAEwA
bwBhAFIAZwBWAGMAZQBFADcASgBrAE0ANQBDAFUAQQBtAFUAZwBrAGYAeQBTAGsAWQBCAGsAWgAz
AFUAMgArAHkAWgBOAEMAcABwAGIAUgBlAEMAaABhADUAZwBVADEANwBWAGcAaABaADQAKwBhAEIA
bgBCAGIAWQBIAGgAZwBlAEMAbQBhAEMAYwBCAHQAWABXAFIAQwBTAGUAZQBCAFkAYgBGAEUAQQBH
ADQATABrADEAUgBzAHYAZwBYAHkAbwBWADIAQwAzAHAASABJADAASAB6AFMARAArAEMAMgBrAGwA
cQBaAE0AegBFAFMASABNAEUAbABBAGsAVgBpAHIARgByAEIAeABrAFAAVAArAHoAdABLAHMATwAv
ADYANwBvAGIAVwBSAFcAMABWAFMAdABXAEQALwBvAEEAbgB1AE4ATgAvADUATwBTACsAegA1AEIA
MgBMAFQAcAA5AGsANABJAHkAcgByAGYALwB2AG4AYQBJADMAdgBXAFgAZQB5AHEAbgBvAG8AcABy
ADAAWAB6ADkAMwBaAGYALwBNAEUAMwBaADIAMQBpADkANwBxAEcAdgBiAHAAMwA3AEwANQA5AE8A
VQA5AEMAKwBoAGMAcAB6AEkAOQBPAFUAZgA3AHMAcQB2AEcANAB2AG4AbABaAEMAdwAxADEAYQBm
AHMAOQA4AC8AZAB2AGEAVAA2AFkAcAArAEwAUgBVADMARwAwAGsASABIADEALwA4AHIAWQBIAHQA
cABXAFQAZABMADUAeAA1AFkAdwBoAEcAcQBHAFMAUABMAC8AMwBvACsAbABxAHYAagA5AGQAWAB6
AHMAMAA1ADkAWQBIAHQAdABGADQAOQBIAGYAbAB1ADkATwBVAGQANQA5AEsAcABSAE0AaQA0AGUA
agB2AE0AOABqADkAUgAvAHYANwBOADkAQgB3AHQARAB4AGwAbQAyAGEAbwBjAFIAZQBSADUAOQBm
AFgAMQBRADQARgBwAHIALwBrAE8AMABXAHUATwBQAG4AKwBsAFQAOABoAFIATwBQAHEAOQBkAGwA
NwBmAEoAcgB5ADgAZwAyAHAAOABGADAAawAvAEkANABuAFYAbQArAGcAYQBkAEkANABhAHQAaQAx
AGsAYQBHAGwANQBOAHQAZAA1AEoAdgAvAHMAZABVAGIAbgBpAGIAUABtAHcAWgByAGgAOQA0AGsA
dgB5AC8AVwAwAHYAagBLAG4ANQBhAHEAYQBkAEoAdgBCADIAWgBzAFYAZQBQAFQAMwAzAHQASgBt
AE0AaABmADMASwBIAEcAbwBXAEYAbwBIAEIAcQBlAGYAagB1ACsASgBqAEwAMAA1AFAARgBVAHUA
RQAvAEkAKwA4ADEAVgBmADUAMAB6ADMARwBlADMAMQBnADcAUgA5AEcAaABZAGUAawArAEYATwBY
AFcASwBmAGoAdABJADMAdAAzADAAdgBWAFYAcQBQAEQAMwBNADkARQB2AFAAKwBoAFgAOQBkAHYA
cAB0AHQAVQBPAHYAWABUADAAdgBsAFEANwA1AE8ANgBWAGQAdgB4ADgASwByADUAdAA2AFkAMwBp
AGQAMwByADgASABUAGsAdgAxAHQAOQA2AG4AdQBXAGgAZwAyAFEAMgAvAFgAcAA5AEoAQQA2ADkA
VgArAHQAVAB3AG0AMABsACsAbAA1AEYAKwAzAHYAVgBPAG0AZwBaAEkAMABVADUAOQBuAHQAaQA2
AGcAZQBiADkARwByAG0AagBWAE4ANAAzADAARABMADIAawBqAEkAZQBJAEgARwB1AHIAbABpADUA
ZwBZAGEAaABiAFUAVwAvAGYANQBQAEUAdgArAGYANABYAGUAcgB6AHUAKwBUADcAZAAwAGgAYgAw
AEQAYgBYADYAMwBYADgAZQBLAG8AOQB2AG4AQgBiAGkAaABhADcAUwBmAGgALwBQAFQAMAA3AHoA
SwBhAHYAbgB2AFcAcgBwAFYAcgBaAEsATQAxAFMATwBsAFYASwBVAG0AVwBlAGkAWABCAG0AZABk
AEQAUQAwAEQAKwBwADUAYQBOADMAbgBhADQAeQByADcAdABJAFcAagBRADkATAA4AG4AbgBjAGYA
SQAzAE4ASgBJAHEAMgA2ADMAawArAFMAegBTADMAagBRAE8AegBTAGMAegBmAC8AcAA3AFAALwBu
ACsAeABTADIAawAzAGMAZAA4AE8ALwBhAEQAQgA3AFoAbABsAHEAMQB1AFEAYQBQAGEATgAvAHYA
LwBkADUAcABTAGUAbQBPAEsAOQB0ADYAbABhAFUAKwB0AFgAcABjAHIAMwBVAE0AUAA3AEgAbQBa
AHgAZwB0AFgARQBIAFkAdABiAC8ALwBaAEgAeAA5ACsAZQAvAGUAUgBSADMALwB4ADcARQBoAEgA
ZgBmAHIATgA0AFYAZgBWAE4AMQBHAGwAKwBaAHcAQQBDAGkAcQBSAEsAaQBVAFMAOAB0AFIANQBt
AGoAeQBSADMAUQBlAGEAeQB3AE8AbwBBAGwAVQBxAFYAQQBoAEUAVQBjAHYAeABMAFEAcgArAEwA
KwA4AG8AKwBQAFIARQBHADEAWQB6AGgARQAzAE4ATwBHAEcAVABJADUAaABDAGcANABVAE0AZwAw
ADIAMABKAFQAVQA3AHIAWABhAEcATABQAE4AdQBBAGMAMQBPAHEAbwBPAHQAOQBIAHcAcgBtAGUA
VQBhAGsASwA5AGQASQAvAHkAeQB6AEwAdABsADIASAB4AFAANQB0ADkAZABuADIARQBQADMAdQA4
AGQAaABiAGUAVABtAG8ANgBhAHUAVABaAHgANwBwADMATAAyAFoAVgAwAE4ATwBVADIANQBJAFcA
VwBtADAAUwBmADQAcQAyAGwAVwBTAEIAeQBCAGoAZwBpAEkAbQBuAEcAaQBDADAAWgBaAGMAOABF
ADIAOAArAHoAUwAyAC8AYwBnAHcASQBxAGEAYwBpADkAbgBCAGsAagBQADQAcQBHAEEAOABRAGQA
LwBwADAALwBqAGMAVABHAFUANQBRAGgAKwAwAFUAWgBjADUAYgBjAFIAQgBrAEwASQB6AEMASwBN
AHQANwBOAFcAagBOAHUAYgBqADEAbgBzAFAATgB5AFEASgAvAGwAUwArADkAOAB0AG0AeABaAG0A
cQAwACsAOQA5AFMAMwBjAEQAbABpAGgAaQBvADUAeQBSAEYAVABXAGIATABJAEUAWQBaAGEANAB0
ADkAYQBnAFkATwBxAHgAaQBYAGIASAArAEkAQwBxAGsASgBUADIAdQBWAEEASQBDAGUAbQBGAG0A
QgBFAGMAbQBKAHQAVABXAE0AbwBKADUAcgBTAEgAaQA1AFkAVABrAHoAOQB3AGcASwAvAHcAMQBR
AGsAWgBsAFMAbwBHAHIAVwBwAEQASwBGAGUAaAB2ADAAWgBVAEMAKwB5ADYAaQByAGUAVQBtAEUA
QwBMAGgARgBtAFIARABuAGQAagBKAGQAWQBlAEIAcwBiAGcAVwBhAHMARwBCAFkAagBrAEcATQBs
AEoAMgBaAG8AOAAxAHIAcQBxAEgAbAB3AFQATgBCAFIAVABDADMAQQBqAGwAVgBaAGkANwAzAGIA
ZAB6ADIAMwBuAFUAKwAyAGQAcQBzAE8AeABLAG8ANgA3AGkANwBOAFAAQwBOAEwANgBpAGsAYgBw
ADAAdABlAHAAcQBrAC8AagBsAG0AYQBHAGMARgB3AHoAcABhAGYATABGAFQAdwBsAHQATABSAEUA
MgBpAEEAUABPAFUAMwBEAEkAcABrAGQAdQBoAFcAbgAzAGIAOABXAGEARgBvAGsAdABPAE0ASgBk
AEMAawBNADIAaQBTAFkAeQBWADUAQwArAGoAYgBjAFMAYgBRAEgAOABoAG8ANABBAGYAMwBEAHQA
NgBNAFoANAA0AFYATwBvAFcAYgB5ADUAMABvAFgANQBMAEcAawA4AGUAOABwAHkAZQA0AHoAegBI
AHoAcAB2AFIAegBzADcAeQBlAGIASgBBAGYANQAyAFoANQBSAEUAOQBtADUARAA1AHMAQQBhAEcA
ZAAzADkARABkADkAdgBFADIAdAB6AG4AVABuAFYAegB4AHMAVQB1ADIAMwAyAGQAWQBmAE0AWQBC
ADgAdgBkADkAYQBUAHcAdgAwAEcAMgBnADIANAByAGIAMQBuAHYASgBsADQAVgA1AEIAUQB5AFIA
RABsAFkANwBIAHEAWQBxAFoANwBnAEMATwBJAEUAQgBkAHoAbQBEAHUAMAA3ADUAMAB0AEMAMQB3
AEYAbwBDAGQAWQAyAGsAWABwAGcAYwBjADIAUgBlAEgAVwBVAFoAMABWAFMAUAB3AFgAKwBkADUA
RgBCAEcAVwBnADUARQBlAEoAZQBGAGsAMwB2ADQAcgByAHcAWgByAGcAQQB4AG4AcgBuAEQAYQBw
ADIANwA5AHQAQQBkAGIAcwBPAFQATQBHAFUAUwBmAHEATwBUAGEAcwBvAG4AbgBBAFkAbgBEADMA
cAAwAHkARQBCAFoAdgBUADQANABPAHMANABXAHkARgArAFEAMwA4AG8AZAB3AHMALwA3AFMAVABl
AFoAOABTAGwAbAAxAEgAMAB5ACsANQBUAGEANgAxADAATgBUAHEAVQA1AGcAcgBuAEIAcQBWAFEA
QQBXAFIAbwBOAFUARgBpAFoAVAA1ADAAagAwAG4ARwAxAFEAQgBBAFgAawBFAGoAQQBlAGMAMQBD
AGoAcgB4AHQANgBNADkAOQBLAFgAaABhADQAQQBSAHgAMgBpAGEALwBCAFEAegBzAFYAKwBUAHMA
ZAA2AHcAMABqAGQAQQBLAEwAQwBpAHEAawB2AGIAVABTAFEARwBZAFEAWABiAHoARQB2ADgAUQBq
ADQATQA1AGwASABwAFkANQBXAGkAUwBCAHcAVgBRAGUAQQBYAEEATQBzAGoAawA3AG4ALwBpAEcA
bgBuAEIAVwBnADkAZQAvAGkAZABtAE0AdQBUAGsAZgAzAEsASABMAHcATgA3AFQAMQBiADEAegAw
AHcAcABkAHUAKwBtAFoANgA3AGsAOQBMAEUANABWAGoAYgBKAFgAeABDAEcASgB2AG4AaABUAGwA
OAAyAFAAaAAyAFkAQgAyADUAaQBDAFcAUAA2AFYARABoAHoAaABFAG4AbAB5AGoARgBuAGIAawBw
AHAAeQBjAG4AYgBVADcAdABxAEEATwAvAEoARwB0ADkATAA3AG4AYwBqAHEAWABPAEQAdQB3AEMA
QgBtAEoAMgB0ADcAUwBiAE8AQQBnAHoAbgBYAE8AQQBVAEIAbwBCAEEAZQBaAHMAUABBAEkASABT
AGwAaQBtAHMAMwBUAHAAcQBXAHEAaQBRAFUAQQB1AHMARwB4AC8ANABlAFkANABaAHAAZwBTAFkA
RABaAG4AWgAyAGcANgAxAEkAQQA1ADYAeQBuADUAYQBjAHkAMAArAGkATQBNAHgAcgBHAHkASABu
AHIAcABYADEASAA0ADMAZQAyAGwAYQBPAGkAZABYAEUAdwA2AGwAagBEADAARgBpAEEAVQB1AEgA
ZQA5AEwATwBxAFMAUwAxAHMAdABmAHcAWgB0AEUANABlAFUAVgBBAEsAYgBhAHoAUAB3AHMAMgA0
ADQAUQBHAFYAbgBRAEQAYQBNAFIAVwBKAGYASgBHAEgAWQBCADcAcABoAHQASwBzAG4AdQArAFcA
RABBAEgAUQBQAHkAQgBJAHQASgAwAEMAVAAwAEwAYQBJADIASwBOAG8ALwBoADgAQgB6AHAAeQBO
AEwAOQBWAHkANwAwAHoARgBNAGkAZABYADIAOABTAFQAQQBmAG8ARwBJAGwASABCAFEAVwBTAEMA
MwBTADQARAA5AG0AbgB3ADkASABBAHoANwBCAGMAZABlAE8AVwBrADIAZwBiAG0ATwBZAG8ANgA5
AEEAcABnAFgAbAA0ADUAOABBAGUAWgBGAGsASwB3AEIARwBEAFAAYgBtAEIAQgBnAHoATgB4AGkA
QwBSAGUATQB1AHcAQQB5AEUAOABhAEYAdwBBADAANgBOADgAaQBQADAAZQBUADgANwBWAGcAOABN
AFoAcABrAGgANgA5AHcAZgBtADgAQgBmAEkAVgBaAGMAVgBsAEUAQwA4AE8AbQA0AFMAdABnAHMA
NQA0AGoANgBBAFQAZwBLADgAYgBUAE8AdQBDAEcAZwBlAFIAMwBMAGsAZgB6AGwAdgB3AC8AdAB3
AGoAbQBBAGsAdwBCAFQATwBGAEkAcABnAEEAdwBGAHoAcwBvADMAWABZAHcARgA5AHMAWABIAHcA
SAB6AHgAUgBaAEMAQQBzAHcAWABDAFcAUQBtAEMAegAvADgAcABCAFEAdwBYAHkAYgBKAEUAdABN
AHgAawBwAFEAagBYAEEARABBADAAdgB4AGwANwBMAHUAKwB1ADYARgAxAFUAVgBzAHcARQBQAEEA
RQB2AFUAZABPADcAdgB1AHMAcQBrADcAZABWAFIAawBPAG8AQwBDADUAVgA1AEcALwBrAEsAZgBP
ADAAKwBUAGQAdgBtAHYAMwBnAGUAYgB5AEEASwBwAEEAbABRAHEATgBIAFUAWABOAEYAKwBHAFMA
ZQBDAEkAVgBjADAARwBDAFoARABGAEQAagBWAGsAegBKAHEAWQAvAEUAbwBvAG4AUQA3AEgAZQBq
AE0AaABLADEATgB2AHkAOABZAGcAWABMAHkAZAB2AGwAQwBxAGwAZwBiAHoAeQBSAEQAMwB6AFAA
UABNADkAaQB6AHoATAB2AFMAOQA4AGYAUABqAFYANQBkADcAOQBJADQAKwA5AHMAdAB6ADcAeQBN
AGoAQgBOADYANAA1AEkANgBBAEUAYQBXAFIARgBqADEAeQBwAGgATgBHAEsATQA3AFcAMwBlAG4A
bgBvAFcANgBVAGgAKwBGADMAYwBTAGcAcgBnAEQAeQBoAG4ASQAzAEoAVgA2AFEAOQBoAC8AYQBG
AGUAZgAyAGoAeQBCADAAcABxADYARQBPAHoALwB0AEQAaQBEADYAQQB6ADYAYwBNAGkARgBCAHoA
ZgBYAEYAVgBmAHcAbABPAHYANgBGAGsAVABIAHcAZwB0AGoAYQA4AFAATABlADkAYgBFADAAdABr
AGYAQQAwAHIANwBmAFYASwBSADEAUwBwADIAbgBHADQAaABEAFkATABxAGQAZABvAHcANABRAHgA
ZQBmAEsAMQB0AHoAWAAyAE4AbgBiAFUAcAA1ADQASABHAGgATwBOAEgAZABHAFMANQBtAHAAUwBW
AGkAVgBTAHAAVQBRAG0AYQBxAHIAdgBQAGEAYgBnAFAAVwBtAFkAbgBPAGcANABLAFQASgBoAHkA
UQBnADEAUgBNAGQAUgB3ADgAUQB4AEYAQgBvAGoAWgBDAFkARwBDAGoAYQBPAEUAVABNAE0ATwBi
AFMAYgBLADEATgBEAHQAdgBCAGgAeQBLAEQARABkAEsAWAB0AGEASwBhAHMAQgBRAEsARwByAG8A
dQBJAEwAbABOAEQAdABxAEwAbABUAGsAMQA0AHAAeQA5AHoAagB3ADMAUQBiADMASABSAHIALwBB
AHkATgBlAFgAWQA1ADgATwAvAFgARQAwADUAagBFAFAAKwByAEQATABzAEcAOQAzAHMAQQAzAHoA
aQBiAEQANwBKAG0AdABaAGkANgBMAHAAbQBPADgAcQBVAE8AWQBZAHIAQwB0ADIAegB2ADMAVABV
AEkAZABvADEARABDAFcAYwBVAGgAcQB5AFgAYQBvAFoAbQBxAGsAWQBlAFgAeABlAFgAcQBkAHMA
LwBtAFIAOAAyAEoAYwBGAFMARABnADcARgB4AEsAUgBKAE4AUgBzADEAagA0AG8AUgB0AEkAQgA5
AFMAQwBKAGUAbgBpADcATABJADIAbABLAEYANAAvAEkAQQBuADEAZwA1AFUAeQBDAGQAWQBQAFMA
RABTAFQAMgA5AE4AegAwAFgARQByAGEANABKAEcATQB1AGUAYgBMAHAAZgBKADcAcABpAFQAZQAy
ADIATgBJAFMATQBKAHUAMABXADAANwBMAFYAYQBKAHAATwB5ADEAMQB3ADcANABYADMAbQA0AFMA
VgBaAGQAbwBhAHoAZwBwAG8AWgA3AGcAdQBYAEUASwBjAHYAZwBxAGMAMABoAG8AZwB4AGsANAB4
ADMAaABWAFoAcwA1AEEAYwBPAHkAZABJAGMAagBPAGMAQgBOADMAUABEAGoAcAB4AE8ATwA5AHQA
dwByAC8AMAB6AFYAcQBBAGoAaQA1ADIATwB1AEMARQBzAHMAQwBYAEYAaABQAGIASQBRAGoAdABN
AFkASQA4AFMARQByAFAAQwBTAE0AeABQAFcANABDAE0ANQBFAG4ATAB0AGwASQBnAHIAMAA2AHkA
LwBRAFIAeQB0AHIANgA4ADEAdwBJAGMARABjACsAKwBOAEsAUgBkAFIAZwB3AFoAeABwADQAcQBh
AGcAZwBaAFoAMQBQAHEANgAyAFUAWgBtAEkALwBGAE8AUwBWAHAAeABVAEsAZQBPAFYAYQB2AHkA
egBDAFUAZwBOAGsAcgBKADQAKwBnAFQATQAxAGUAVwBaAHcAbQBNAFQAbAA3AEoAYgB5AFoANwBG
AGoARgBSAFAAaABOAHYAdwBiAHgATABLADEAOABNAHoARgBKAEQAVwB1AFkATQBFAGwAZABTAEQA
YQAzADYAaABJAGgAMwBsAG4AaABvAC8ASgBNADUARAAxAHAAZQBSADMAOABGAFkARABYAFEAYQBX
AFAAegBjAFgAVQAwAG8AUgBDAGwAdwBCAHkAdQBUAHYAegBYAHAAMgB3AFEAaQBmAG0AVwBkAGEA
bQA5AFEAeAA3AFcARABlAFMANQBRADQAdQBnADgAeQBOAFoATwAwAG8ANABtADkAZQBIAHYAVwBu
AGMAWAAxAEEANgA0AEQAVwBjAFoAVABXAEEAUQB2AFQAaABJAFgANQBlAFMAQwBOAFUAQQBtAGMA
NwBtAHgATwBkADgARwArAEIAKwBGAEYAcwBqAEwATABhAGQASwBRAGEAeAB3AEQAcgBpAG4ARQBn
AG4ATwBKACsARABrAFUAeQBJAEwAbgBCAEEAawBrAFMAQQBMAE4ARwBvAC8AMQB5AFUARABHADAA
ZwBrAFUATQBHAGYAQQBuAEoAbABRAG4AdQB6AHcANgBoAEMATQBiAHYAQQAxAEYAZQA3AFkASwBi
AEUASABvAGQAQgBOAGMAQQBoAC8ARwBrAGgAaABQAHcASwBaAE8ASgBoAE0AbwB1AE4AYwBIAG0A
UQBvAEYAUwB6AGUAUwBxAEcAawA1AEYAMgA4AFAAVgBwAEcAaABJADYATAB0AGsAVABZAFIAcwBK
AEMATgB6ADYANQBSAGkAYgBDAG4AZwBnAEoAdQA4AFUAbABTAHMASABDAE8AbwBJAE8AZQAyAHAA
VwAwAHAAbQBmAE4AcgBOAHAAOAAxAGMAeAA3AHIAUgB5AEMAZgBtAEMAVABTAE8ASwAwAC8AZgA0
ADAAMgBEAGUAYgByAEIAcABpAHAAYgBUAEoAYQBSAGcARwBSAG4AZABUAGUAWQBNAFAAbABFACsA
RABvADgAWgB0AEwAVwBEAGUAUgBpADAAdABRAEIAWgBaADgAOAB1AEQARAB0ADgAegBaAEIAZAB2
AG0AYgBGAEwAbABnAHQAVgBGACsAcwByADUAbgBGAEUAZwBuADEATgBUAHYAbQB6ADgAQwAwAGQA
bwBQAHAAVwBMAFIAVABUAHoAUABIAGcAZwBUAEwAVQBDAGoASAA2AHgAMAAzAGoAUgBKAC8ARQBz
AGoARwA2AHcAWQByAFUANQBDAFYATwBYAE0AcwBxAHIAYwBNAHIAQwBpAGwAZgBCAEQAcwBvADIA
YQBsAFMATgBhAHQATQArAEYARgBFADIAeQBlAEwASABuADYAeAB5AG0ARQBWAGsARABpAGQAbwBW
AEgAcQBvAHoATwBXAHQASQA1AHQAUQBtAEgANABIAHMAUgAwAE0ARgBkAHgARgBQAFMAMABhADgA
OQA2AE8AQgB5AG0AcgBRAEsANwBNAFIAMwBDADEALwBKAHEASwB2AEEAcwBWAGcAVwBOAG8AZABq
AEEANABEAFIAZwBkAEUANQBNAGgAUQBjAEcAMgBDAHQAVgArAEQAWQBBAE0ATgBxAHcANwBFAEIA
WABBAFkATwBJAGsAbgBIAC8AQgBJAEcAcQBJAGUAaQBVAGcAOQB3AGIASQBEAEYAeQBXAHcANABO
AG8AQQBsAEIAcgBqAEkAeQA5AGMAdABMAHYARgBhAE0AcgBrAGsAKwBwAGEAWQBZAHcATQBZAEkA
WAB3AEIATgB0ADQAZwBzADMAcABjAEoAdQBhAEEAQQB0AGMAYwBMAEEAQwBVAEIAZwBjAFUAMgBI
ADIAdwB3AEQAMgBDAEQAaABhAHcAbQA1AGIAbABvAGsAQQBUAGMATwAxAHMAMwBYAFMAVABvAEQA
TQBEADcATwA0AG0AagBtAGMAUABzAE4AUwB0AHEATQA4AGUANABFADYARQBKAHcATgB3AEgASQBB
ADEAWgB5ADMAVABRAEYAbgBGAE8ATgBuAG8AawBsAEUATAArAEwAeQBLAEcAdQBBAEIAaABqAGYA
dwBPAHMAdwBPAE8ANQBUAFgAQQBjAE0AYgBNAEwAegBGAGwAVQBqAG8AdgBpAHAAQQA5AG4AVwBQ
ADEAcABIAE8ANQB4AE8AUQBmAFkAWABKAGQAWgBjADQAegBNAEUAUgBBAHUANABSAFAAMgBEADAA
RgB0ADcAbwBsAFoAZgBUAEoANABuAGgAYgBSAHMAVgBPADUAMwBaAEEAYwBNAGIANQBFAGsAeAB5
AEIAUABBADgASABZAEYARwBnAFIAZwBlAEEATwBaAE0ATQBVAEEARABHADgANQBsAEIAUwBzADYA
cABpAFEAUABaAFAAQgB1AHcAUQBVAEUANABuAGsAagA0AFEAVQBMAEMATwBqAHUAOABrADMAZQBW
AEsAdwAxAEQASQBhAEQAMABYAEwAdgBLAEMAbQBIAFMAdgBrADcARgBIAFQAZwBHAHcATABEAEEA
OABNAEwAMABVAHoAQQBiAEsAdABpADAAdwBvADYAVAB3AHcATABKAFoASQBwAEEAZABHADEAVQBk
AGIAUwByAEQAdgArAHUANgBHADEAawBWAHQARgBVAHAAVgBJAE8AQQBKAGUAbwArAGMAMwBQAGQA
WgB1AEkASQA4AGwAYgBmAC8ANwBJADgAUAB2ADcAMwA3AHkASwBPAC8AZQBIAGEAawBvAHoANwA5
ADUAdgBDAHIANgBwAHUAbwAwAG4AeABPAEEAQQBXAFYAUwBKAFUAUwBDAFgAbgBxAFAARQAyAGUA
eQBPADQARAB6AGUAVQBCAFYASQBFAHEARgBaAHAAOABGAEwAWAA4AGUAbwB1AEMAdAAzAGwASABz
AGYASQBtADgAcQAvAFAAcQBFAGIATgB1AEcAcgBrAEMASwBiAFEAWQBDAEgARABZAEIATgA1ADAA
RwBlAG4AMQBjADYAUQBaAFYANgBQADkAZQB5AGsATwB0AGgASwB6ADcAZQBTAFcAVABPAFoAKwBk
AG8AMQB3AGkALwBMAHYARABzAGMAVABQAGMAawB2AHQAOAA3AEMAcgBRAGgATgBZAGsAMABjADIA
MgA5ADMASABzAG8AcwBpAHYAcABhAEsASgBzAHkAQQB0AHkATQBSAGwAaQAyAFYAcQBhAEIAVwBk
AGgAcwBLAE4AUgBKAE0AMABZAGMAUgB5AGoAVwBKAGwAZwBJADAAeAAyADYAWQAxADcAVQBFAEEA
bAA4ACsAegBTAHkAOAA2AFMASQAyAFAAawAzADgALwBuAEIARQBuADIATwAzADgAYQBFADQASwBu
AEsARQBQADIAaQB6AEwAbQBMAEwAbQBKAE0AaABaAEcAWQBCAFIAbAB2AEoAdQAxAFoAcAB5AFYA
bgB6AFAAWQBlAFQAbABBAEcAUABLAGwAZAB6ADUAYgB0AGkAegBOAFYAcAAvAGIAQwBCAGMAdQBS
ADgAeABRAEoAUwBjADUAWQBpAHAATABGAGoAbgBDAFUARQB2ADgAVwB5AHMAYgAwADYAdAB4AHkA
ZgBhAEgAdQBHAHoAdgBwAEMAbgB0AGMAdQBDAFcAYwBxAFkAVwBZAE4AeABUAHoAdABxAGEAeABw
AHYASwBhAFUAcAA3AHUATwB3AHEAWgArAG8AWABsAG8AMwBBAFQARQBWAGkAMwBwADkAZQBvAHoA
YQBWADQAYQBiAFQAWQBYAC8ARwBwAGwATgBaAGQAUgBWAHYAcQBUAEEAQgBsAHcAZwB6AG8AcAB4
AHUAeABrAHMAcwB2AEkAMgBOAFEARABOAFcARABJAHMAUgB5AEwARwBTAEUAegBPADAAZQBTADEA
MQAxAEQAeABNAEQAKwBnAG8AcABoAFoAZwBSADgAMgBwAHgAZAA3AHQAdQA1ADcAYgB6AGkAZABi
AHUAMQBVAEgAWQBsAFUAZABkADUAZABtAG8AdgBWAEwAUABXAFgAagBkAE0AbgBMAE4ASwB2AEgA
TQBVAHMAegBJAHgAagBPADIAZgBLAFQAaABRAHIAZQBVAGoAcQBLAGgAUQAzAGsASwBiADkAaABV
AEMAUwB6AFEANwBmADYAdABJAE0AWQBDAGsAVwBUAG4ARwBZAHMAZwBTAGEAZABRAFoATQBjAEsA
OABsAGIAUQBOACsATwBNAHkARgBIAFEARQBZAEQAUAA3AGgAMwA4AEcAWQA4AGMANgB6AFEASwBk
AHgAYwBUAGkASAA1AGsAagBTAGUAUABPAFkAOQBQAGMARgA5AGoAcABrADMAcABaACsAYgA1AGIA
eABoAGcALwB3ADQATgA4AHMAMwBZAHoASQBqADkAMgBFAEwAVwBKAEgAOABoAHUANgAyAGoANwBl
ADUAegBaAG4AdQA1AEkAcgBVAFYANwBMADkAUABzAFAAaQBNAHcANgBRAHYAKwA5AEwASQB3AHUA
QQBiAGcAUABkAFYAdAB5ADIAMwBrAHUAKwByAE4AMwAzAHcAQgBEAHAAWQBMAFgAagBOADgAegBu
AEQARgBjAEEALwB5ADcAZwBMAG0AZAB3ADEAeQBsAGYARwBrAFEATABXAEUAdQBnAHIAcABIAFUA
dwBaAEoAagBqAHMAeQByAG8AeQB3AGoAbQB1AG8AeABTAEYAUwBUAEgATQBwAEkAegBJAEcANwBM
AEcAQwBJADgAMQAxADUATQAxAHcAQgBZAGsAVAAvAFoAcgBYAE8AWABRAHYALwB6AFcAMQA0AEUA
cQBaAE0AdwBtADkAMABVAGsAMwA1AGgATgBQAGcANQBFAEcAUABEAGwANABpAHEAOQBjAEgAUgA4
AGYAWgBBAHYAawBMADgAbAB1ADUAUQAvAGgANQBQACsAawBtAE0AegA2AGwAagBMAHAAUABaAHAA
OQBTAGUANwAyAHIAdwBhAGsAMABSAHoAQQAzAE8ASgBVAEsASQBFAHUAagBBAFEAbwByADgANgBs
AHoAUgBQAG8ATwBmAHgARABFAEIAUwBRAFMAYwBGADYAegBrAEMATgB2ADUANwBYAFAAZgBTAG0A
ZwBMAE8AQQBFAGMAZABvAG0AdgB3AFUATQA3AEYAZgBrADcASABlAHMATgBJADAAVgBCAFMAdwBv
AHEAcABMADIAMAAwAGsAQgBtAEUARgAyADgAeABMAC8ARQBJADgARABYAEoARgA2AFcATwBWAG8A
awBnAGMARgBVAEgAZwBGAHcARABMAEkANQBPADUALwA0AGgAcAA1AHcAVgBvAFAAWAB2ADQAbgBa
AGoATABrADUASAA5AHkAaAB3ADgASABOAGgATAA2AGIAZQBIAHQAbQA4AHAAVABGAGoASgBUAGkA
dAAyADcANgBaAGsAcgBPAFIAMwA3ADIAdgBvAEcAKwA0ADIARgBJAFcAZgA1AEMAOABMAFEASgBE
AC8AYwA2AGMATgBUAFkAcAAzAGQAUABmAEYAMQA4AFQAWABNAG8AQwBSAGcASABqAGkARQBKAGIA
ZwA1ADkARABQAG4AYQBGAEsANQBjAHUAUgBGAGIAawBwAHAAeQBjAEUAYgAxAEUAMAAxAGcATwBS
AGsAagBlADAAbABkADcAdQBSADEATABmAEIAWABYAGgAQQB6AEwANwBXAGQAaABOAG4AQQBVAFoA
egBMAHYAQQBKAEEAegB5AGcAdgBNADAASABlAEUAQgBwAHcAeABTAFcAYgBoADAAMQBLADEAUgBJ
AHAAQQBYAFcAZgBRAC8AOABIAE0AYwBNAFUAdwBMAEkAaABzAHgAcwBiAFUAZABhAEUASQBjADgA
WgBUACsAdAB1AFIAWQBlAHgATwBFAFEAVgByAFkAagBUADkAMAByAGEAcgB1AGIAdgBUAFEAdABu
AFkAKwByAEMAWAA5AFMAeABwADQAQwB3AEEASwBYAGoAdgBjAGwASABWAEoASgA3AE8AUwAvAFMA
UgBSAGMAWABnAEYAUQBxAHMAMQBNAHoANwBKAHQAQwBKAEcAUgBCAGQAMAB3AEcAbwBGAGwAbQBZ
AHgAaABGADgAQwBPADIAYQBhAFMANwBKADQAUABCAHQAZwB4AEkARQArAHcAbQBBAFIATgBRAHQA
OABpAGEAbgArAGkALwBYAE0ASQBQAEQAYwA2AHMAbABUAFAAdABSAHMAZAB3ADUAUgBZAGIAUgA5
AFAAQQB1AG8AWABpAEUAZwBKAEIANQBVAEYAOAByAG8ARQAxAEsALwBKADEAOABQAEIAcQBGADkA
dwA2AHAAVwBUAFoAaABPAFkANgB5AGoAbQAxAEMAdABBAGUAWABIAHAAeQBCAGQAUQBYAGcAVABK
AEcAawBBAHgAcwA0ADAASgBBAGMAWABNAEwAWgBaAHcAdwBiAGcATABFAEQATgBoAFgAQQBqAGMA
bwBIAE8ARAAvAEIAQgBOAHoAdAArAE4AeABSAE8AaQBTAFgAYgAwAEMAdQBmADMARgBxAEIAWABt
AEIAVwBYAFIAYgBRAHcAYgBCAHEAOQBBAHYAYgBxAE8AWQBKAE8AQQBMADEAaQBQAEsAMABEAGIA
QgBoAEkAZgB1AGQAeQBOAEcALwBKAC8AMwBPAEwAVwBDADcAQQBGAE0AQQBVAGoAbQBRAEsAdwBI
AEsAeABnADkASgB0AHgAMwBLAHgAZQAvAEgAeAAvAHcASABaAEwARgBQAHEA
</w:fldData>
        </w:fldChar>
      </w:r>
      <w:r w:rsidRPr="00E51D0B">
        <w:rPr>
          <w:rFonts w:ascii="Times New Roman" w:hAnsi="Times New Roman" w:cs="Times New Roman"/>
          <w:szCs w:val="28"/>
        </w:rPr>
        <w:instrText>ADDIN CNKISM.UserStyle</w:instrText>
      </w:r>
      <w:r w:rsidRPr="00E51D0B">
        <w:rPr>
          <w:rFonts w:ascii="Times New Roman" w:hAnsi="Times New Roman" w:cs="Times New Roman"/>
          <w:szCs w:val="28"/>
        </w:rPr>
      </w:r>
      <w:r w:rsidRPr="00E51D0B">
        <w:rPr>
          <w:rFonts w:ascii="Times New Roman" w:hAnsi="Times New Roman" w:cs="Times New Roman"/>
          <w:szCs w:val="28"/>
        </w:rPr>
        <w:fldChar w:fldCharType="separate"/>
      </w:r>
      <w:r w:rsidRPr="00E51D0B">
        <w:rPr>
          <w:rFonts w:ascii="Times New Roman" w:hAnsi="Times New Roman" w:cs="Times New Roman"/>
          <w:szCs w:val="28"/>
        </w:rPr>
        <w:fldChar w:fldCharType="end"/>
      </w:r>
      <w:r w:rsidRPr="00E51D0B">
        <w:rPr>
          <w:rFonts w:ascii="Times New Roman" w:hAnsi="Times New Roman" w:cs="Times New Roman"/>
          <w:kern w:val="2"/>
          <w:szCs w:val="28"/>
          <w14:ligatures w14:val="standardContextual"/>
        </w:rPr>
        <w:t>To evaluate the potential transmission of porcine viruses following xenotransplantation, we conducted real-time quantitative PCR (</w:t>
      </w:r>
      <w:proofErr w:type="spellStart"/>
      <w:r w:rsidRPr="00E51D0B">
        <w:rPr>
          <w:rFonts w:ascii="Times New Roman" w:hAnsi="Times New Roman" w:cs="Times New Roman"/>
          <w:kern w:val="2"/>
          <w:szCs w:val="28"/>
          <w14:ligatures w14:val="standardContextual"/>
        </w:rPr>
        <w:t>qRT</w:t>
      </w:r>
      <w:proofErr w:type="spellEnd"/>
      <w:r w:rsidRPr="00E51D0B">
        <w:rPr>
          <w:rFonts w:ascii="Times New Roman" w:hAnsi="Times New Roman" w:cs="Times New Roman"/>
          <w:kern w:val="2"/>
          <w:szCs w:val="28"/>
          <w14:ligatures w14:val="standardContextual"/>
        </w:rPr>
        <w:t xml:space="preserve">-PCR) and nested PCR to detect porcine endogenous </w:t>
      </w:r>
      <w:r w:rsidRPr="00E51D0B">
        <w:rPr>
          <w:rFonts w:ascii="Times New Roman" w:hAnsi="Times New Roman" w:cs="Times New Roman"/>
          <w:kern w:val="2"/>
          <w:szCs w:val="28"/>
          <w14:ligatures w14:val="standardContextual"/>
        </w:rPr>
        <w:lastRenderedPageBreak/>
        <w:t>retrovirus (PERV), porcine cytomegalovirus (PCMV), porcine circovirus (PCV1–3), and porcine lymphotropic herpesvirus (PLHV1–3) in recipient peripheral blood mononuclear cells (PBMCs) and SGGEP skin grafts.</w:t>
      </w:r>
      <w:r w:rsidRPr="00E51D0B">
        <w:rPr>
          <w:rFonts w:ascii="Times New Roman" w:hAnsi="Times New Roman" w:cs="Times New Roman" w:hint="eastAsia"/>
          <w:kern w:val="2"/>
          <w:szCs w:val="28"/>
          <w14:ligatures w14:val="standardContextual"/>
        </w:rPr>
        <w:t xml:space="preserve"> </w:t>
      </w:r>
      <w:r w:rsidR="006415B8" w:rsidRPr="00E51D0B">
        <w:rPr>
          <w:rFonts w:ascii="Times New Roman" w:hAnsi="Times New Roman" w:cs="Times New Roman"/>
          <w:kern w:val="2"/>
          <w:szCs w:val="28"/>
          <w14:ligatures w14:val="standardContextual"/>
        </w:rPr>
        <w:t xml:space="preserve">PBMCs were first isolated from recipient whole blood by </w:t>
      </w:r>
      <w:proofErr w:type="spellStart"/>
      <w:r w:rsidR="006415B8" w:rsidRPr="00E51D0B">
        <w:rPr>
          <w:rFonts w:ascii="Times New Roman" w:hAnsi="Times New Roman" w:cs="Times New Roman"/>
          <w:kern w:val="2"/>
          <w:szCs w:val="28"/>
          <w14:ligatures w14:val="standardContextual"/>
        </w:rPr>
        <w:t>Ficoll</w:t>
      </w:r>
      <w:proofErr w:type="spellEnd"/>
      <w:r w:rsidR="006415B8" w:rsidRPr="00E51D0B">
        <w:rPr>
          <w:rFonts w:ascii="Times New Roman" w:hAnsi="Times New Roman" w:cs="Times New Roman"/>
          <w:kern w:val="2"/>
          <w:szCs w:val="28"/>
          <w14:ligatures w14:val="standardContextual"/>
        </w:rPr>
        <w:t>-based density gradient centrifugation, and genomic DNA was subsequently extracted using the DNA Isolation Kit for Mammalian Blood (</w:t>
      </w:r>
      <w:r w:rsidR="00E44383" w:rsidRPr="00E51D0B">
        <w:rPr>
          <w:rFonts w:ascii="Times New Roman" w:hAnsi="Times New Roman" w:cs="Times New Roman" w:hint="eastAsia"/>
          <w:kern w:val="2"/>
          <w:szCs w:val="28"/>
          <w14:ligatures w14:val="standardContextual"/>
        </w:rPr>
        <w:t>Magen</w:t>
      </w:r>
      <w:r w:rsidR="006415B8" w:rsidRPr="00E51D0B">
        <w:rPr>
          <w:rFonts w:ascii="Times New Roman" w:hAnsi="Times New Roman" w:cs="Times New Roman"/>
          <w:kern w:val="2"/>
          <w:szCs w:val="28"/>
          <w14:ligatures w14:val="standardContextual"/>
        </w:rPr>
        <w:t xml:space="preserve">). Meanwhile, genomic DNA from transplanted skin tissue was extracted using the </w:t>
      </w:r>
      <w:proofErr w:type="spellStart"/>
      <w:r w:rsidR="006415B8" w:rsidRPr="00E51D0B">
        <w:rPr>
          <w:rFonts w:ascii="Times New Roman" w:hAnsi="Times New Roman" w:cs="Times New Roman"/>
          <w:kern w:val="2"/>
          <w:szCs w:val="28"/>
          <w14:ligatures w14:val="standardContextual"/>
        </w:rPr>
        <w:t>QIAamp</w:t>
      </w:r>
      <w:proofErr w:type="spellEnd"/>
      <w:r w:rsidR="006415B8" w:rsidRPr="00E51D0B">
        <w:rPr>
          <w:rFonts w:ascii="Times New Roman" w:hAnsi="Times New Roman" w:cs="Times New Roman"/>
          <w:kern w:val="2"/>
          <w:szCs w:val="28"/>
          <w14:ligatures w14:val="standardContextual"/>
        </w:rPr>
        <w:t xml:space="preserve"> DNA Mini Kit (Qiagen) according to the manufacturer’s protocol</w:t>
      </w:r>
      <w:r w:rsidRPr="00E51D0B">
        <w:rPr>
          <w:rFonts w:ascii="Times New Roman" w:hAnsi="Times New Roman" w:cs="Times New Roman"/>
          <w:kern w:val="2"/>
          <w:szCs w:val="28"/>
          <w14:ligatures w14:val="standardContextual"/>
        </w:rPr>
        <w:t>. Total RNA was extracted using the RNeasy Mini Kit (Qiagen).</w:t>
      </w:r>
      <w:r w:rsidRPr="00E51D0B">
        <w:rPr>
          <w:rFonts w:ascii="Times New Roman" w:hAnsi="Times New Roman" w:cs="Times New Roman" w:hint="eastAsia"/>
          <w:szCs w:val="28"/>
        </w:rPr>
        <w:t xml:space="preserve"> </w:t>
      </w:r>
    </w:p>
    <w:p w14:paraId="19D89615" w14:textId="19C52380" w:rsidR="007047DD" w:rsidRPr="00E51D0B" w:rsidRDefault="007047DD" w:rsidP="007047DD">
      <w:pPr>
        <w:autoSpaceDE w:val="0"/>
        <w:autoSpaceDN w:val="0"/>
        <w:adjustRightInd w:val="0"/>
        <w:spacing w:line="480" w:lineRule="auto"/>
        <w:ind w:firstLineChars="200" w:firstLine="480"/>
        <w:jc w:val="both"/>
        <w:rPr>
          <w:rFonts w:ascii="Times New Roman" w:hAnsi="Times New Roman" w:cs="Times New Roman"/>
        </w:rPr>
      </w:pPr>
      <w:r w:rsidRPr="00E51D0B">
        <w:rPr>
          <w:rFonts w:ascii="Times New Roman" w:hAnsi="Times New Roman" w:cs="Times New Roman"/>
          <w:kern w:val="2"/>
          <w:szCs w:val="28"/>
          <w14:ligatures w14:val="standardContextual"/>
        </w:rPr>
        <w:t xml:space="preserve">For viral RNA detection, </w:t>
      </w:r>
      <w:proofErr w:type="spellStart"/>
      <w:r w:rsidRPr="00E51D0B">
        <w:rPr>
          <w:rFonts w:ascii="Times New Roman" w:hAnsi="Times New Roman" w:cs="Times New Roman"/>
          <w:kern w:val="2"/>
          <w:szCs w:val="28"/>
          <w14:ligatures w14:val="standardContextual"/>
        </w:rPr>
        <w:t>qRT</w:t>
      </w:r>
      <w:proofErr w:type="spellEnd"/>
      <w:r w:rsidRPr="00E51D0B">
        <w:rPr>
          <w:rFonts w:ascii="Times New Roman" w:hAnsi="Times New Roman" w:cs="Times New Roman"/>
          <w:kern w:val="2"/>
          <w:szCs w:val="28"/>
          <w14:ligatures w14:val="standardContextual"/>
        </w:rPr>
        <w:t xml:space="preserve">-PCR assays were conducted using </w:t>
      </w:r>
      <w:r w:rsidR="00E51D0B" w:rsidRPr="00E51D0B">
        <w:rPr>
          <w:rFonts w:ascii="Times New Roman" w:hAnsi="Times New Roman" w:cs="Times New Roman"/>
          <w:kern w:val="2"/>
          <w:szCs w:val="28"/>
          <w14:ligatures w14:val="standardContextual"/>
        </w:rPr>
        <w:t xml:space="preserve">the FTC 3000 system from </w:t>
      </w:r>
      <w:proofErr w:type="spellStart"/>
      <w:r w:rsidR="00E51D0B" w:rsidRPr="00E51D0B">
        <w:rPr>
          <w:rFonts w:ascii="Times New Roman" w:hAnsi="Times New Roman" w:cs="Times New Roman"/>
          <w:kern w:val="2"/>
          <w:szCs w:val="28"/>
          <w14:ligatures w14:val="standardContextual"/>
        </w:rPr>
        <w:t>Funglyn</w:t>
      </w:r>
      <w:proofErr w:type="spellEnd"/>
      <w:r w:rsidR="00E51D0B" w:rsidRPr="00E51D0B">
        <w:rPr>
          <w:rFonts w:ascii="Times New Roman" w:hAnsi="Times New Roman" w:cs="Times New Roman"/>
          <w:kern w:val="2"/>
          <w:szCs w:val="28"/>
          <w14:ligatures w14:val="standardContextual"/>
        </w:rPr>
        <w:t xml:space="preserve"> Biotech</w:t>
      </w:r>
      <w:r w:rsidRPr="00E51D0B">
        <w:rPr>
          <w:rFonts w:ascii="Times New Roman" w:hAnsi="Times New Roman" w:cs="Times New Roman"/>
          <w:kern w:val="2"/>
          <w:szCs w:val="28"/>
          <w14:ligatures w14:val="standardContextual"/>
        </w:rPr>
        <w:t xml:space="preserve"> with the </w:t>
      </w:r>
      <w:proofErr w:type="spellStart"/>
      <w:r w:rsidRPr="00E51D0B">
        <w:rPr>
          <w:rFonts w:ascii="Times New Roman" w:hAnsi="Times New Roman" w:cs="Times New Roman"/>
          <w:kern w:val="2"/>
          <w:szCs w:val="28"/>
          <w14:ligatures w14:val="standardContextual"/>
        </w:rPr>
        <w:t>PrimeTime</w:t>
      </w:r>
      <w:proofErr w:type="spellEnd"/>
      <w:r w:rsidRPr="00E51D0B">
        <w:rPr>
          <w:rFonts w:ascii="Times New Roman" w:hAnsi="Times New Roman" w:cs="Times New Roman"/>
          <w:kern w:val="2"/>
          <w:szCs w:val="28"/>
          <w14:ligatures w14:val="standardContextual"/>
        </w:rPr>
        <w:t xml:space="preserve"> Probe-based Gene Expression </w:t>
      </w:r>
      <w:proofErr w:type="spellStart"/>
      <w:r w:rsidRPr="00E51D0B">
        <w:rPr>
          <w:rFonts w:ascii="Times New Roman" w:hAnsi="Times New Roman" w:cs="Times New Roman"/>
          <w:kern w:val="2"/>
          <w:szCs w:val="28"/>
          <w14:ligatures w14:val="standardContextual"/>
        </w:rPr>
        <w:t>MasterMix</w:t>
      </w:r>
      <w:proofErr w:type="spellEnd"/>
      <w:r w:rsidRPr="00E51D0B">
        <w:rPr>
          <w:rFonts w:ascii="Times New Roman" w:hAnsi="Times New Roman" w:cs="Times New Roman"/>
          <w:kern w:val="2"/>
          <w:szCs w:val="28"/>
          <w14:ligatures w14:val="standardContextual"/>
        </w:rPr>
        <w:t xml:space="preserve"> (</w:t>
      </w:r>
      <w:proofErr w:type="spellStart"/>
      <w:r w:rsidR="00E51D0B" w:rsidRPr="00E51D0B">
        <w:rPr>
          <w:rFonts w:ascii="Times New Roman" w:hAnsi="Times New Roman" w:cs="Times New Roman" w:hint="eastAsia"/>
          <w:kern w:val="2"/>
          <w:szCs w:val="28"/>
          <w14:ligatures w14:val="standardContextual"/>
        </w:rPr>
        <w:t>Yeasen</w:t>
      </w:r>
      <w:proofErr w:type="spellEnd"/>
      <w:r w:rsidRPr="00E51D0B">
        <w:rPr>
          <w:rFonts w:ascii="Times New Roman" w:hAnsi="Times New Roman" w:cs="Times New Roman"/>
          <w:kern w:val="2"/>
          <w:szCs w:val="28"/>
          <w14:ligatures w14:val="standardContextual"/>
        </w:rPr>
        <w:t>). Primers and probes targeting PERV, PCMV, PCV1–3, and PLHV1–3 were designed based on previously published sequences (</w:t>
      </w:r>
      <w:r w:rsidR="00700EF9">
        <w:rPr>
          <w:rFonts w:ascii="Times New Roman" w:hAnsi="Times New Roman" w:cs="Times New Roman" w:hint="eastAsia"/>
          <w:kern w:val="2"/>
          <w:szCs w:val="28"/>
          <w14:ligatures w14:val="standardContextual"/>
        </w:rPr>
        <w:t xml:space="preserve">Supplementary </w:t>
      </w:r>
      <w:r w:rsidRPr="00E51D0B">
        <w:rPr>
          <w:rFonts w:ascii="Times New Roman" w:hAnsi="Times New Roman" w:cs="Times New Roman"/>
          <w:color w:val="000000" w:themeColor="text1"/>
          <w:kern w:val="2"/>
          <w:szCs w:val="28"/>
          <w14:ligatures w14:val="standardContextual"/>
        </w:rPr>
        <w:t xml:space="preserve">Table </w:t>
      </w:r>
      <w:r w:rsidR="00E51D0B" w:rsidRPr="00E51D0B">
        <w:rPr>
          <w:rFonts w:ascii="Times New Roman" w:hAnsi="Times New Roman" w:cs="Times New Roman" w:hint="eastAsia"/>
          <w:color w:val="000000" w:themeColor="text1"/>
          <w:kern w:val="2"/>
          <w:szCs w:val="28"/>
          <w14:ligatures w14:val="standardContextual"/>
        </w:rPr>
        <w:t>4</w:t>
      </w:r>
      <w:r w:rsidRPr="00E51D0B">
        <w:rPr>
          <w:rFonts w:ascii="Times New Roman" w:hAnsi="Times New Roman" w:cs="Times New Roman"/>
          <w:kern w:val="2"/>
          <w:szCs w:val="28"/>
          <w14:ligatures w14:val="standardContextual"/>
        </w:rPr>
        <w:t xml:space="preserve">). The reaction conditions included an initial denaturation at 95°C for 2 minutes, followed by 40 cycles of amplification consisting of denaturation at 95°C for 30 seconds, annealing at 60°C for 30 seconds, and extension at 72°C for 40 seconds, with a final extension at 72°C for 5 minutes. The housekeeping gene RPP30 was used as an internal control for normalization. </w:t>
      </w:r>
      <w:bookmarkStart w:id="5" w:name="OLE_LINK2"/>
      <w:r w:rsidRPr="00E51D0B">
        <w:rPr>
          <w:rFonts w:ascii="Times New Roman" w:hAnsi="Times New Roman" w:cs="Times New Roman"/>
          <w:kern w:val="2"/>
          <w:szCs w:val="28"/>
          <w14:ligatures w14:val="standardContextual"/>
        </w:rPr>
        <w:t>Each reaction was performed in triplicate, and cycle threshold (Ct) values were recorded.</w:t>
      </w:r>
      <w:bookmarkEnd w:id="5"/>
      <w:r w:rsidRPr="00E51D0B">
        <w:rPr>
          <w:rFonts w:ascii="Times New Roman" w:hAnsi="Times New Roman" w:cs="Times New Roman"/>
          <w:kern w:val="2"/>
          <w:szCs w:val="28"/>
          <w14:ligatures w14:val="standardContextual"/>
        </w:rPr>
        <w:t xml:space="preserve"> Samples with no detectable amplification were labeled as “not detected” (n.d.).</w:t>
      </w:r>
      <w:r w:rsidRPr="00E51D0B">
        <w:rPr>
          <w:rFonts w:ascii="Times New Roman" w:hAnsi="Times New Roman" w:cs="Times New Roman" w:hint="eastAsia"/>
          <w:szCs w:val="28"/>
        </w:rPr>
        <w:t xml:space="preserve"> </w:t>
      </w:r>
      <w:r w:rsidRPr="00E51D0B">
        <w:rPr>
          <w:rFonts w:ascii="Times New Roman" w:hAnsi="Times New Roman" w:cs="Times New Roman"/>
          <w:kern w:val="2"/>
          <w:szCs w:val="28"/>
          <w14:ligatures w14:val="standardContextual"/>
        </w:rPr>
        <w:t xml:space="preserve">To detect PCMV, we performed nested PCR using </w:t>
      </w:r>
      <w:proofErr w:type="spellStart"/>
      <w:r w:rsidRPr="00E51D0B">
        <w:rPr>
          <w:rFonts w:ascii="Times New Roman" w:hAnsi="Times New Roman" w:cs="Times New Roman"/>
          <w:kern w:val="2"/>
          <w:szCs w:val="28"/>
          <w14:ligatures w14:val="standardContextual"/>
        </w:rPr>
        <w:t>GoTaq</w:t>
      </w:r>
      <w:proofErr w:type="spellEnd"/>
      <w:r w:rsidRPr="00E51D0B">
        <w:rPr>
          <w:rFonts w:ascii="Times New Roman" w:hAnsi="Times New Roman" w:cs="Times New Roman"/>
          <w:kern w:val="2"/>
          <w:szCs w:val="28"/>
          <w14:ligatures w14:val="standardContextual"/>
        </w:rPr>
        <w:t xml:space="preserve"> DNA Polymerase (Promega, M3001). In the first-round PCR, a 350 bp fragment was amplified using the forward primer F1 (ACGGGGATCGACGAGAAAG) and reverse primer R1 (CTAGACGAAAGGACATTGTTGAT) under the following cycling conditions: 95°C for 2 minutes, followed by 40 cycles of 94°C for 30 seconds, 58°C for 30 seconds, and 70°C for 40 seconds, with a final extension at 70°C for 5 minutes. The second-round nested PCR, targeting a 206 bp amplicon, was performed using the forward primer F2 </w:t>
      </w:r>
      <w:r w:rsidRPr="00E51D0B">
        <w:rPr>
          <w:rFonts w:ascii="Times New Roman" w:hAnsi="Times New Roman" w:cs="Times New Roman"/>
          <w:kern w:val="2"/>
          <w:szCs w:val="28"/>
          <w14:ligatures w14:val="standardContextual"/>
        </w:rPr>
        <w:lastRenderedPageBreak/>
        <w:t>(GAAGAGAAAGGAAGTGAAGG) and reverse primer R2 (GTCACCTGCTGCCTAAGC) under the following conditions: 95°C for 2 minutes, followed by 35 cycles of 94°C for 30 seconds, 54°C for 30 seconds, and 70°C for 30 seconds, with a final extension at 70°C for 5 minutes. PCR amplicons were visualized on a 1.5% agarose gel stained with ethidium bromide, and positive bands were confirmed via Sanger sequencing.</w:t>
      </w:r>
      <w:r w:rsidRPr="00E51D0B">
        <w:rPr>
          <w:rFonts w:ascii="Times New Roman" w:hAnsi="Times New Roman" w:cs="Times New Roman" w:hint="eastAsia"/>
          <w:szCs w:val="28"/>
        </w:rPr>
        <w:t xml:space="preserve"> </w:t>
      </w:r>
      <w:r w:rsidRPr="00E51D0B">
        <w:rPr>
          <w:rFonts w:ascii="Times New Roman" w:hAnsi="Times New Roman" w:cs="Times New Roman"/>
          <w:kern w:val="2"/>
          <w:szCs w:val="28"/>
          <w14:ligatures w14:val="standardContextual"/>
        </w:rPr>
        <w:t>To ensure the reliability of the results, multiple controls were included. Positive controls (</w:t>
      </w:r>
      <w:proofErr w:type="gramStart"/>
      <w:r w:rsidRPr="00E51D0B">
        <w:rPr>
          <w:rFonts w:ascii="Times New Roman" w:hAnsi="Times New Roman" w:cs="Times New Roman"/>
          <w:kern w:val="2"/>
          <w:szCs w:val="28"/>
          <w14:ligatures w14:val="standardContextual"/>
        </w:rPr>
        <w:t>C(</w:t>
      </w:r>
      <w:proofErr w:type="gramEnd"/>
      <w:r w:rsidRPr="00E51D0B">
        <w:rPr>
          <w:rFonts w:ascii="Times New Roman" w:hAnsi="Times New Roman" w:cs="Times New Roman"/>
          <w:kern w:val="2"/>
          <w:szCs w:val="28"/>
          <w14:ligatures w14:val="standardContextual"/>
        </w:rPr>
        <w:t>+)) consisted of DNA from PERV-C-positive or PCMV-positive pigs, while negative controls (</w:t>
      </w:r>
      <w:proofErr w:type="gramStart"/>
      <w:r w:rsidRPr="00E51D0B">
        <w:rPr>
          <w:rFonts w:ascii="Times New Roman" w:hAnsi="Times New Roman" w:cs="Times New Roman"/>
          <w:kern w:val="2"/>
          <w:szCs w:val="28"/>
          <w14:ligatures w14:val="standardContextual"/>
        </w:rPr>
        <w:t>C(</w:t>
      </w:r>
      <w:proofErr w:type="gramEnd"/>
      <w:r w:rsidRPr="00E51D0B">
        <w:rPr>
          <w:rFonts w:ascii="Times New Roman" w:hAnsi="Times New Roman" w:cs="Times New Roman"/>
          <w:kern w:val="2"/>
          <w:szCs w:val="28"/>
          <w14:ligatures w14:val="standardContextual"/>
        </w:rPr>
        <w:t xml:space="preserve">−)) consisted of DNA from PERV-C-negative or PCMV-negative pigs. A no-template control (NTC) containing only the PCR </w:t>
      </w:r>
      <w:proofErr w:type="spellStart"/>
      <w:r w:rsidRPr="00E51D0B">
        <w:rPr>
          <w:rFonts w:ascii="Times New Roman" w:hAnsi="Times New Roman" w:cs="Times New Roman"/>
          <w:kern w:val="2"/>
          <w:szCs w:val="28"/>
          <w14:ligatures w14:val="standardContextual"/>
        </w:rPr>
        <w:t>mastermix</w:t>
      </w:r>
      <w:proofErr w:type="spellEnd"/>
      <w:r w:rsidRPr="00E51D0B">
        <w:rPr>
          <w:rFonts w:ascii="Times New Roman" w:hAnsi="Times New Roman" w:cs="Times New Roman"/>
          <w:kern w:val="2"/>
          <w:szCs w:val="28"/>
          <w14:ligatures w14:val="standardContextual"/>
        </w:rPr>
        <w:t xml:space="preserve"> without DNA was used to confirm the absence of contamination</w:t>
      </w:r>
      <w:r w:rsidR="00E51D0B" w:rsidRPr="00E51D0B">
        <w:rPr>
          <w:rFonts w:ascii="Times New Roman" w:hAnsi="Times New Roman" w:cs="Times New Roman" w:hint="eastAsia"/>
          <w:kern w:val="2"/>
          <w:szCs w:val="28"/>
          <w14:ligatures w14:val="standardContextual"/>
        </w:rPr>
        <w:t>.</w:t>
      </w:r>
    </w:p>
    <w:p w14:paraId="5E814519" w14:textId="77777777" w:rsidR="00134083" w:rsidRDefault="00134083" w:rsidP="006E3E3B">
      <w:pPr>
        <w:spacing w:line="360" w:lineRule="auto"/>
        <w:jc w:val="center"/>
        <w:rPr>
          <w:rFonts w:ascii="Times New Roman" w:hAnsi="Times New Roman" w:cs="Times New Roman"/>
          <w:szCs w:val="28"/>
        </w:rPr>
      </w:pPr>
    </w:p>
    <w:p w14:paraId="04C49995" w14:textId="77777777" w:rsidR="00134083" w:rsidRDefault="00134083" w:rsidP="006E3E3B">
      <w:pPr>
        <w:spacing w:line="360" w:lineRule="auto"/>
        <w:jc w:val="center"/>
        <w:rPr>
          <w:rFonts w:ascii="Times New Roman" w:hAnsi="Times New Roman" w:cs="Times New Roman"/>
          <w:szCs w:val="28"/>
        </w:rPr>
      </w:pPr>
    </w:p>
    <w:p w14:paraId="35DC651A" w14:textId="77777777" w:rsidR="00134083" w:rsidRDefault="00134083" w:rsidP="006E3E3B">
      <w:pPr>
        <w:spacing w:line="360" w:lineRule="auto"/>
        <w:jc w:val="center"/>
        <w:rPr>
          <w:rFonts w:ascii="Times New Roman" w:hAnsi="Times New Roman" w:cs="Times New Roman"/>
          <w:szCs w:val="28"/>
        </w:rPr>
      </w:pPr>
    </w:p>
    <w:p w14:paraId="4424203B" w14:textId="77777777" w:rsidR="00134083" w:rsidRDefault="00134083" w:rsidP="006E3E3B">
      <w:pPr>
        <w:spacing w:line="360" w:lineRule="auto"/>
        <w:jc w:val="center"/>
        <w:rPr>
          <w:rFonts w:ascii="Times New Roman" w:hAnsi="Times New Roman" w:cs="Times New Roman"/>
          <w:szCs w:val="28"/>
        </w:rPr>
      </w:pPr>
    </w:p>
    <w:p w14:paraId="378EECD8" w14:textId="77777777" w:rsidR="00134083" w:rsidRDefault="00134083" w:rsidP="006E3E3B">
      <w:pPr>
        <w:spacing w:line="360" w:lineRule="auto"/>
        <w:jc w:val="center"/>
        <w:rPr>
          <w:rFonts w:ascii="Times New Roman" w:hAnsi="Times New Roman" w:cs="Times New Roman"/>
          <w:szCs w:val="28"/>
        </w:rPr>
      </w:pPr>
    </w:p>
    <w:p w14:paraId="645579E4" w14:textId="77777777" w:rsidR="00134083" w:rsidRDefault="00134083" w:rsidP="006E3E3B">
      <w:pPr>
        <w:spacing w:line="360" w:lineRule="auto"/>
        <w:jc w:val="center"/>
        <w:rPr>
          <w:rFonts w:ascii="Times New Roman" w:hAnsi="Times New Roman" w:cs="Times New Roman"/>
          <w:szCs w:val="28"/>
        </w:rPr>
      </w:pPr>
    </w:p>
    <w:p w14:paraId="22DE7D3C" w14:textId="77777777" w:rsidR="00134083" w:rsidRDefault="00134083" w:rsidP="006E3E3B">
      <w:pPr>
        <w:spacing w:line="360" w:lineRule="auto"/>
        <w:jc w:val="center"/>
        <w:rPr>
          <w:rFonts w:ascii="Times New Roman" w:hAnsi="Times New Roman" w:cs="Times New Roman"/>
          <w:szCs w:val="28"/>
        </w:rPr>
      </w:pPr>
    </w:p>
    <w:p w14:paraId="14737059" w14:textId="77777777" w:rsidR="00134083" w:rsidRDefault="00134083" w:rsidP="006E3E3B">
      <w:pPr>
        <w:spacing w:line="360" w:lineRule="auto"/>
        <w:jc w:val="center"/>
        <w:rPr>
          <w:rFonts w:ascii="Times New Roman" w:hAnsi="Times New Roman" w:cs="Times New Roman"/>
          <w:szCs w:val="28"/>
        </w:rPr>
      </w:pPr>
    </w:p>
    <w:p w14:paraId="2C1B8B69" w14:textId="77777777" w:rsidR="00134083" w:rsidRDefault="00134083" w:rsidP="006E3E3B">
      <w:pPr>
        <w:spacing w:line="360" w:lineRule="auto"/>
        <w:jc w:val="center"/>
        <w:rPr>
          <w:rFonts w:ascii="Times New Roman" w:hAnsi="Times New Roman" w:cs="Times New Roman"/>
          <w:szCs w:val="28"/>
        </w:rPr>
      </w:pPr>
    </w:p>
    <w:p w14:paraId="5F173789" w14:textId="77777777" w:rsidR="00134083" w:rsidRDefault="00134083" w:rsidP="006E3E3B">
      <w:pPr>
        <w:spacing w:line="360" w:lineRule="auto"/>
        <w:jc w:val="center"/>
        <w:rPr>
          <w:rFonts w:ascii="Times New Roman" w:hAnsi="Times New Roman" w:cs="Times New Roman"/>
          <w:szCs w:val="28"/>
        </w:rPr>
      </w:pPr>
    </w:p>
    <w:p w14:paraId="43E69728" w14:textId="77777777" w:rsidR="00134083" w:rsidRDefault="00134083" w:rsidP="006E3E3B">
      <w:pPr>
        <w:spacing w:line="360" w:lineRule="auto"/>
        <w:jc w:val="center"/>
        <w:rPr>
          <w:rFonts w:ascii="Times New Roman" w:hAnsi="Times New Roman" w:cs="Times New Roman"/>
          <w:szCs w:val="28"/>
        </w:rPr>
      </w:pPr>
    </w:p>
    <w:p w14:paraId="7611D815" w14:textId="77777777" w:rsidR="00134083" w:rsidRDefault="00134083" w:rsidP="006E3E3B">
      <w:pPr>
        <w:spacing w:line="360" w:lineRule="auto"/>
        <w:jc w:val="center"/>
        <w:rPr>
          <w:rFonts w:ascii="Times New Roman" w:hAnsi="Times New Roman" w:cs="Times New Roman"/>
          <w:szCs w:val="28"/>
        </w:rPr>
      </w:pPr>
    </w:p>
    <w:p w14:paraId="5CF78076" w14:textId="77777777" w:rsidR="00134083" w:rsidRDefault="00134083" w:rsidP="006E3E3B">
      <w:pPr>
        <w:spacing w:line="360" w:lineRule="auto"/>
        <w:jc w:val="center"/>
        <w:rPr>
          <w:rFonts w:ascii="Times New Roman" w:hAnsi="Times New Roman" w:cs="Times New Roman"/>
          <w:szCs w:val="28"/>
        </w:rPr>
      </w:pPr>
    </w:p>
    <w:p w14:paraId="3A2B00E9" w14:textId="77777777" w:rsidR="00134083" w:rsidRDefault="00134083" w:rsidP="006E3E3B">
      <w:pPr>
        <w:spacing w:line="360" w:lineRule="auto"/>
        <w:jc w:val="center"/>
        <w:rPr>
          <w:rFonts w:ascii="Times New Roman" w:hAnsi="Times New Roman" w:cs="Times New Roman"/>
          <w:szCs w:val="28"/>
        </w:rPr>
      </w:pPr>
    </w:p>
    <w:p w14:paraId="7D96B7BE" w14:textId="77777777" w:rsidR="00134083" w:rsidRDefault="00134083" w:rsidP="006E3E3B">
      <w:pPr>
        <w:spacing w:line="360" w:lineRule="auto"/>
        <w:jc w:val="center"/>
        <w:rPr>
          <w:rFonts w:ascii="Times New Roman" w:hAnsi="Times New Roman" w:cs="Times New Roman"/>
          <w:szCs w:val="28"/>
        </w:rPr>
      </w:pPr>
    </w:p>
    <w:p w14:paraId="07C726B0" w14:textId="77777777" w:rsidR="00134083" w:rsidRDefault="00134083" w:rsidP="006E3E3B">
      <w:pPr>
        <w:spacing w:line="360" w:lineRule="auto"/>
        <w:jc w:val="center"/>
        <w:rPr>
          <w:rFonts w:ascii="Times New Roman" w:hAnsi="Times New Roman" w:cs="Times New Roman"/>
          <w:szCs w:val="28"/>
        </w:rPr>
      </w:pPr>
    </w:p>
    <w:p w14:paraId="115E80C1" w14:textId="1A13E1B9" w:rsidR="00117BCC" w:rsidRDefault="00117BCC" w:rsidP="006E3E3B">
      <w:pPr>
        <w:spacing w:line="360" w:lineRule="auto"/>
        <w:jc w:val="center"/>
        <w:rPr>
          <w:rFonts w:ascii="Times New Roman" w:hAnsi="Times New Roman" w:cs="Times New Roman"/>
          <w:b/>
          <w:bCs/>
          <w:color w:val="000000"/>
        </w:rPr>
      </w:pPr>
      <w:r>
        <w:rPr>
          <w:noProof/>
        </w:rPr>
        <w:lastRenderedPageBreak/>
        <w:drawing>
          <wp:inline distT="0" distB="0" distL="0" distR="0" wp14:anchorId="2626FBB5" wp14:editId="40931377">
            <wp:extent cx="2036965" cy="1576015"/>
            <wp:effectExtent l="0" t="0" r="1905" b="571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pic:cNvPicPr>
                  </pic:nvPicPr>
                  <pic:blipFill rotWithShape="1">
                    <a:blip r:embed="rId7" cstate="print">
                      <a:extLst>
                        <a:ext uri="{28A0092B-C50C-407E-A947-70E740481C1C}">
                          <a14:useLocalDpi xmlns:a14="http://schemas.microsoft.com/office/drawing/2010/main" val="0"/>
                        </a:ext>
                      </a:extLst>
                    </a:blip>
                    <a:srcRect l="25503" t="21908" r="24423" b="26436"/>
                    <a:stretch>
                      <a:fillRect/>
                    </a:stretch>
                  </pic:blipFill>
                  <pic:spPr>
                    <a:xfrm>
                      <a:off x="0" y="0"/>
                      <a:ext cx="2047650" cy="1584282"/>
                    </a:xfrm>
                    <a:prstGeom prst="rect">
                      <a:avLst/>
                    </a:prstGeom>
                  </pic:spPr>
                </pic:pic>
              </a:graphicData>
            </a:graphic>
          </wp:inline>
        </w:drawing>
      </w:r>
    </w:p>
    <w:p w14:paraId="10A8B9CE" w14:textId="77777777" w:rsidR="00700EF9" w:rsidRDefault="00700EF9" w:rsidP="00700EF9">
      <w:pPr>
        <w:autoSpaceDE w:val="0"/>
        <w:autoSpaceDN w:val="0"/>
        <w:adjustRightInd w:val="0"/>
        <w:spacing w:line="360" w:lineRule="auto"/>
        <w:jc w:val="both"/>
        <w:rPr>
          <w:rFonts w:ascii="Times New Roman" w:eastAsia="PingFang SC" w:hAnsi="Times New Roman"/>
          <w:b/>
          <w:bCs/>
        </w:rPr>
      </w:pPr>
      <w:bookmarkStart w:id="6" w:name="OLE_LINK20"/>
      <w:r>
        <w:rPr>
          <w:rFonts w:ascii="Times New Roman" w:eastAsia="PingFang SC" w:hAnsi="Times New Roman" w:hint="eastAsia"/>
          <w:b/>
          <w:bCs/>
        </w:rPr>
        <w:t>Supplementary Fig. 1</w:t>
      </w:r>
      <w:bookmarkEnd w:id="6"/>
      <w:r>
        <w:rPr>
          <w:rFonts w:ascii="Times New Roman" w:eastAsia="PingFang SC" w:hAnsi="Times New Roman"/>
          <w:b/>
          <w:bCs/>
        </w:rPr>
        <w:t xml:space="preserve"> SGGEP heterotopic heart graft </w:t>
      </w:r>
      <w:r>
        <w:rPr>
          <w:rFonts w:ascii="Times New Roman" w:eastAsia="PingFang SC" w:hAnsi="Times New Roman" w:hint="eastAsia"/>
          <w:b/>
          <w:bCs/>
        </w:rPr>
        <w:t xml:space="preserve">exhibit a normal </w:t>
      </w:r>
      <w:r>
        <w:rPr>
          <w:rFonts w:ascii="Times New Roman" w:eastAsia="PingFang SC" w:hAnsi="Times New Roman"/>
          <w:b/>
          <w:bCs/>
        </w:rPr>
        <w:t>morphology</w:t>
      </w:r>
      <w:r>
        <w:rPr>
          <w:rFonts w:ascii="Times New Roman" w:eastAsia="PingFang SC" w:hAnsi="Times New Roman" w:hint="eastAsia"/>
          <w:b/>
          <w:bCs/>
        </w:rPr>
        <w:t xml:space="preserve"> </w:t>
      </w:r>
      <w:r>
        <w:rPr>
          <w:rFonts w:ascii="Times New Roman" w:eastAsia="PingFang SC" w:hAnsi="Times New Roman"/>
          <w:b/>
          <w:bCs/>
        </w:rPr>
        <w:t>in a cynomolgus monkey model</w:t>
      </w:r>
      <w:r>
        <w:rPr>
          <w:rFonts w:ascii="Times New Roman" w:eastAsia="PingFang SC" w:hAnsi="Times New Roman" w:hint="eastAsia"/>
          <w:b/>
          <w:bCs/>
        </w:rPr>
        <w:t xml:space="preserve"> at day 160 post-transplantation. </w:t>
      </w:r>
      <w:r>
        <w:rPr>
          <w:rFonts w:ascii="Times-Roman" w:eastAsia="宋体" w:hAnsi="Times-Roman" w:hint="eastAsia"/>
        </w:rPr>
        <w:t xml:space="preserve">Gross view of </w:t>
      </w:r>
      <w:r>
        <w:rPr>
          <w:rFonts w:ascii="Times New Roman" w:eastAsia="PingFang SC" w:hAnsi="Times New Roman"/>
        </w:rPr>
        <w:t>SG</w:t>
      </w:r>
      <w:r>
        <w:rPr>
          <w:rFonts w:ascii="Times New Roman" w:hAnsi="Times New Roman"/>
          <w:color w:val="000000"/>
        </w:rPr>
        <w:t xml:space="preserve">GEP heterotopic </w:t>
      </w:r>
      <w:r>
        <w:rPr>
          <w:rFonts w:ascii="Times New Roman" w:hAnsi="Times New Roman" w:hint="eastAsia"/>
          <w:color w:val="000000"/>
        </w:rPr>
        <w:t>abdominal heart</w:t>
      </w:r>
      <w:r>
        <w:rPr>
          <w:rFonts w:ascii="Times New Roman" w:hAnsi="Times New Roman"/>
          <w:color w:val="000000"/>
        </w:rPr>
        <w:t xml:space="preserve"> graft </w:t>
      </w:r>
      <w:r>
        <w:rPr>
          <w:rFonts w:ascii="Times New Roman" w:hAnsi="Times New Roman" w:hint="eastAsia"/>
          <w:color w:val="000000"/>
        </w:rPr>
        <w:t xml:space="preserve">in the recipient </w:t>
      </w:r>
      <w:r>
        <w:rPr>
          <w:rFonts w:ascii="Times New Roman" w:eastAsia="PingFang SC" w:hAnsi="Times New Roman"/>
        </w:rPr>
        <w:t>cynomolgus monkey</w:t>
      </w:r>
      <w:r>
        <w:rPr>
          <w:rFonts w:ascii="Times New Roman" w:hAnsi="Times New Roman"/>
          <w:color w:val="000000"/>
        </w:rPr>
        <w:t xml:space="preserve"> </w:t>
      </w:r>
      <w:r>
        <w:rPr>
          <w:rFonts w:ascii="Times New Roman" w:hAnsi="Times New Roman" w:hint="eastAsia"/>
          <w:color w:val="000000"/>
        </w:rPr>
        <w:t xml:space="preserve">at day 160 post-implantation, </w:t>
      </w:r>
      <w:r>
        <w:rPr>
          <w:rFonts w:ascii="Times New Roman" w:hAnsi="Times New Roman" w:hint="eastAsia"/>
          <w:kern w:val="2"/>
        </w:rPr>
        <w:t xml:space="preserve">under clinical </w:t>
      </w:r>
      <w:r>
        <w:rPr>
          <w:rFonts w:ascii="Times-Roman" w:eastAsia="宋体" w:hAnsi="Times-Roman" w:cs="宋体"/>
        </w:rPr>
        <w:t>immunosuppres</w:t>
      </w:r>
      <w:r>
        <w:rPr>
          <w:rFonts w:ascii="Times-Roman" w:eastAsia="宋体" w:hAnsi="Times-Roman" w:hint="eastAsia"/>
        </w:rPr>
        <w:t>sion</w:t>
      </w:r>
      <w:r>
        <w:rPr>
          <w:rFonts w:ascii="Times New Roman" w:hAnsi="Times New Roman" w:hint="eastAsia"/>
          <w:kern w:val="2"/>
        </w:rPr>
        <w:t>.</w:t>
      </w:r>
    </w:p>
    <w:p w14:paraId="3DB7E617" w14:textId="77777777" w:rsidR="006E3E3B" w:rsidRPr="00700EF9" w:rsidRDefault="006E3E3B" w:rsidP="006E3E3B">
      <w:pPr>
        <w:autoSpaceDE w:val="0"/>
        <w:autoSpaceDN w:val="0"/>
        <w:adjustRightInd w:val="0"/>
        <w:spacing w:line="360" w:lineRule="auto"/>
        <w:jc w:val="both"/>
        <w:rPr>
          <w:rFonts w:ascii="Times New Roman" w:eastAsia="等线" w:hAnsi="Times New Roman" w:cs="Times New Roman"/>
          <w:kern w:val="2"/>
        </w:rPr>
      </w:pPr>
    </w:p>
    <w:p w14:paraId="2F850152" w14:textId="77777777" w:rsidR="006E3E3B" w:rsidRDefault="006E3E3B" w:rsidP="006E3E3B">
      <w:pPr>
        <w:autoSpaceDE w:val="0"/>
        <w:autoSpaceDN w:val="0"/>
        <w:adjustRightInd w:val="0"/>
        <w:spacing w:line="360" w:lineRule="auto"/>
        <w:jc w:val="both"/>
        <w:rPr>
          <w:rFonts w:ascii="Times New Roman" w:eastAsia="等线" w:hAnsi="Times New Roman" w:cs="Times New Roman"/>
          <w:kern w:val="2"/>
        </w:rPr>
      </w:pPr>
    </w:p>
    <w:p w14:paraId="6C19CF63" w14:textId="77777777" w:rsidR="006E3E3B" w:rsidRDefault="006E3E3B" w:rsidP="006E3E3B">
      <w:pPr>
        <w:autoSpaceDE w:val="0"/>
        <w:autoSpaceDN w:val="0"/>
        <w:adjustRightInd w:val="0"/>
        <w:spacing w:line="360" w:lineRule="auto"/>
        <w:jc w:val="both"/>
        <w:rPr>
          <w:rFonts w:ascii="Times New Roman" w:eastAsia="等线" w:hAnsi="Times New Roman" w:cs="Times New Roman"/>
          <w:kern w:val="2"/>
        </w:rPr>
      </w:pPr>
    </w:p>
    <w:p w14:paraId="70D1B8FE" w14:textId="77777777" w:rsidR="006E3E3B" w:rsidRDefault="006E3E3B" w:rsidP="006E3E3B">
      <w:pPr>
        <w:autoSpaceDE w:val="0"/>
        <w:autoSpaceDN w:val="0"/>
        <w:adjustRightInd w:val="0"/>
        <w:spacing w:line="360" w:lineRule="auto"/>
        <w:jc w:val="both"/>
        <w:rPr>
          <w:rFonts w:ascii="Times New Roman" w:eastAsia="等线" w:hAnsi="Times New Roman" w:cs="Times New Roman"/>
          <w:kern w:val="2"/>
        </w:rPr>
      </w:pPr>
    </w:p>
    <w:p w14:paraId="40069F3E" w14:textId="77777777" w:rsidR="006E3E3B" w:rsidRDefault="006E3E3B" w:rsidP="006E3E3B">
      <w:pPr>
        <w:autoSpaceDE w:val="0"/>
        <w:autoSpaceDN w:val="0"/>
        <w:adjustRightInd w:val="0"/>
        <w:spacing w:line="360" w:lineRule="auto"/>
        <w:jc w:val="both"/>
        <w:rPr>
          <w:rFonts w:ascii="Times New Roman" w:eastAsia="等线" w:hAnsi="Times New Roman" w:cs="Times New Roman"/>
          <w:kern w:val="2"/>
        </w:rPr>
      </w:pPr>
    </w:p>
    <w:p w14:paraId="02536C25" w14:textId="77777777" w:rsidR="006E3E3B" w:rsidRDefault="006E3E3B" w:rsidP="006E3E3B">
      <w:pPr>
        <w:autoSpaceDE w:val="0"/>
        <w:autoSpaceDN w:val="0"/>
        <w:adjustRightInd w:val="0"/>
        <w:spacing w:line="360" w:lineRule="auto"/>
        <w:jc w:val="both"/>
        <w:rPr>
          <w:rFonts w:ascii="Times New Roman" w:eastAsia="等线" w:hAnsi="Times New Roman" w:cs="Times New Roman"/>
          <w:kern w:val="2"/>
        </w:rPr>
      </w:pPr>
    </w:p>
    <w:p w14:paraId="2603A6BE" w14:textId="77777777" w:rsidR="006E3E3B" w:rsidRDefault="006E3E3B" w:rsidP="006E3E3B">
      <w:pPr>
        <w:autoSpaceDE w:val="0"/>
        <w:autoSpaceDN w:val="0"/>
        <w:adjustRightInd w:val="0"/>
        <w:spacing w:line="360" w:lineRule="auto"/>
        <w:jc w:val="both"/>
        <w:rPr>
          <w:rFonts w:ascii="Times New Roman" w:eastAsia="等线" w:hAnsi="Times New Roman" w:cs="Times New Roman"/>
          <w:kern w:val="2"/>
        </w:rPr>
      </w:pPr>
    </w:p>
    <w:p w14:paraId="7E2FE251" w14:textId="77777777" w:rsidR="006E3E3B" w:rsidRDefault="006E3E3B" w:rsidP="006E3E3B">
      <w:pPr>
        <w:autoSpaceDE w:val="0"/>
        <w:autoSpaceDN w:val="0"/>
        <w:adjustRightInd w:val="0"/>
        <w:spacing w:line="360" w:lineRule="auto"/>
        <w:jc w:val="both"/>
        <w:rPr>
          <w:rFonts w:ascii="Times New Roman" w:eastAsia="等线" w:hAnsi="Times New Roman" w:cs="Times New Roman"/>
          <w:kern w:val="2"/>
        </w:rPr>
      </w:pPr>
    </w:p>
    <w:p w14:paraId="046B6005" w14:textId="670CFB6D" w:rsidR="006E3E3B" w:rsidRDefault="008B61BA" w:rsidP="006E3E3B">
      <w:pPr>
        <w:autoSpaceDE w:val="0"/>
        <w:autoSpaceDN w:val="0"/>
        <w:adjustRightInd w:val="0"/>
        <w:spacing w:line="360" w:lineRule="auto"/>
        <w:jc w:val="center"/>
        <w:rPr>
          <w:rFonts w:ascii="Times New Roman" w:eastAsia="PingFang SC" w:hAnsi="Times New Roman" w:cs="Times New Roman"/>
          <w:b/>
          <w:bCs/>
        </w:rPr>
      </w:pPr>
      <w:r>
        <w:rPr>
          <w:noProof/>
        </w:rPr>
        <w:lastRenderedPageBreak/>
        <w:drawing>
          <wp:inline distT="0" distB="0" distL="0" distR="0" wp14:anchorId="4C734A07" wp14:editId="35F95C99">
            <wp:extent cx="5943600" cy="3828415"/>
            <wp:effectExtent l="0" t="0" r="0" b="635"/>
            <wp:docPr id="1291568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28415"/>
                    </a:xfrm>
                    <a:prstGeom prst="rect">
                      <a:avLst/>
                    </a:prstGeom>
                    <a:noFill/>
                    <a:ln>
                      <a:noFill/>
                    </a:ln>
                  </pic:spPr>
                </pic:pic>
              </a:graphicData>
            </a:graphic>
          </wp:inline>
        </w:drawing>
      </w:r>
    </w:p>
    <w:p w14:paraId="07DD0632" w14:textId="6FE78F53" w:rsidR="00B0210A" w:rsidRDefault="00700EF9" w:rsidP="00B0210A">
      <w:pPr>
        <w:autoSpaceDE w:val="0"/>
        <w:autoSpaceDN w:val="0"/>
        <w:adjustRightInd w:val="0"/>
        <w:spacing w:line="360" w:lineRule="auto"/>
        <w:jc w:val="both"/>
        <w:rPr>
          <w:rStyle w:val="a5"/>
          <w:rFonts w:ascii="Times New Roman" w:eastAsia="PingFang SC" w:hAnsi="Times New Roman" w:cs="Times New Roman"/>
        </w:rPr>
      </w:pPr>
      <w:r>
        <w:rPr>
          <w:rFonts w:ascii="Times New Roman" w:eastAsia="PingFang SC" w:hAnsi="Times New Roman" w:hint="eastAsia"/>
          <w:b/>
          <w:bCs/>
        </w:rPr>
        <w:t>Supplementary Fig. 2</w:t>
      </w:r>
      <w:r w:rsidR="006E3E3B">
        <w:rPr>
          <w:rStyle w:val="a5"/>
          <w:rFonts w:ascii="Times New Roman" w:hAnsi="Times New Roman" w:cs="Times New Roman" w:hint="eastAsia"/>
          <w:szCs w:val="28"/>
        </w:rPr>
        <w:t xml:space="preserve"> </w:t>
      </w:r>
      <w:r w:rsidR="006E3E3B" w:rsidRPr="006D4BA8">
        <w:rPr>
          <w:rStyle w:val="a5"/>
          <w:rFonts w:ascii="Times New Roman" w:hAnsi="Times New Roman" w:cs="Times New Roman"/>
          <w:szCs w:val="28"/>
        </w:rPr>
        <w:t>Infectious diseases surveillance in donor pigs and xenograft skin recipients</w:t>
      </w:r>
    </w:p>
    <w:p w14:paraId="3382633D" w14:textId="2F32E94B" w:rsidR="00B0210A" w:rsidRPr="00B0210A" w:rsidRDefault="00700EF9" w:rsidP="00B0210A">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hint="eastAsia"/>
          <w:b/>
          <w:bCs/>
          <w:color w:val="000000"/>
        </w:rPr>
        <w:t>a</w:t>
      </w:r>
      <w:r w:rsidRPr="00700EF9">
        <w:rPr>
          <w:rFonts w:ascii="Times New Roman" w:hAnsi="Times New Roman" w:cs="Times New Roman" w:hint="eastAsia"/>
          <w:color w:val="000000"/>
        </w:rPr>
        <w:t>,</w:t>
      </w:r>
      <w:r>
        <w:rPr>
          <w:rFonts w:ascii="Times New Roman" w:hAnsi="Times New Roman" w:cs="Times New Roman" w:hint="eastAsia"/>
          <w:b/>
          <w:bCs/>
          <w:color w:val="000000"/>
        </w:rPr>
        <w:t xml:space="preserve"> </w:t>
      </w:r>
      <w:r w:rsidR="00B0210A" w:rsidRPr="00B0210A">
        <w:rPr>
          <w:rFonts w:ascii="Times New Roman" w:hAnsi="Times New Roman" w:cs="Times New Roman"/>
          <w:color w:val="000000"/>
        </w:rPr>
        <w:t>RT-PCR detection of porcine endogenous retroviruses (PERV-C and PERV-ABC) in peripheral blood mononuclear cells (PBMCs) isolated from xenograft recipients at 0 hours, 24 hours, and 28 days post-transplantation, as well as from donor SGGEP pig skin tissue. GAPDH served as a loading control. C</w:t>
      </w:r>
      <w:r>
        <w:rPr>
          <w:rFonts w:ascii="Times New Roman" w:hAnsi="Times New Roman" w:cs="Times New Roman" w:hint="eastAsia"/>
          <w:color w:val="000000"/>
        </w:rPr>
        <w:t xml:space="preserve"> </w:t>
      </w:r>
      <w:r w:rsidR="00B0210A" w:rsidRPr="00B0210A">
        <w:rPr>
          <w:rFonts w:ascii="Times New Roman" w:hAnsi="Times New Roman" w:cs="Times New Roman"/>
          <w:color w:val="000000"/>
        </w:rPr>
        <w:t>(+) and C</w:t>
      </w:r>
      <w:r>
        <w:rPr>
          <w:rFonts w:ascii="Times New Roman" w:hAnsi="Times New Roman" w:cs="Times New Roman" w:hint="eastAsia"/>
          <w:color w:val="000000"/>
        </w:rPr>
        <w:t xml:space="preserve"> </w:t>
      </w:r>
      <w:r w:rsidR="00B0210A" w:rsidRPr="00B0210A">
        <w:rPr>
          <w:rFonts w:ascii="Times New Roman" w:hAnsi="Times New Roman" w:cs="Times New Roman"/>
          <w:color w:val="000000"/>
        </w:rPr>
        <w:t xml:space="preserve">(−) were control PBMC samples derived from PERV-C-positive and PERV-C-negative pigs, respectively. The no template control (NTC) contained PCR </w:t>
      </w:r>
      <w:proofErr w:type="spellStart"/>
      <w:r w:rsidR="00B0210A" w:rsidRPr="00B0210A">
        <w:rPr>
          <w:rFonts w:ascii="Times New Roman" w:hAnsi="Times New Roman" w:cs="Times New Roman"/>
          <w:color w:val="000000"/>
        </w:rPr>
        <w:t>mastermix</w:t>
      </w:r>
      <w:proofErr w:type="spellEnd"/>
      <w:r w:rsidR="00B0210A" w:rsidRPr="00B0210A">
        <w:rPr>
          <w:rFonts w:ascii="Times New Roman" w:hAnsi="Times New Roman" w:cs="Times New Roman"/>
          <w:color w:val="000000"/>
        </w:rPr>
        <w:t xml:space="preserve"> without DNA. </w:t>
      </w:r>
      <w:r>
        <w:rPr>
          <w:rFonts w:ascii="Times New Roman" w:hAnsi="Times New Roman" w:cs="Times New Roman" w:hint="eastAsia"/>
          <w:b/>
          <w:bCs/>
          <w:color w:val="000000"/>
        </w:rPr>
        <w:t>b</w:t>
      </w:r>
      <w:r w:rsidRPr="00700EF9">
        <w:rPr>
          <w:rFonts w:ascii="Times New Roman" w:hAnsi="Times New Roman" w:cs="Times New Roman" w:hint="eastAsia"/>
          <w:color w:val="000000"/>
        </w:rPr>
        <w:t>,</w:t>
      </w:r>
      <w:r w:rsidR="00B0210A" w:rsidRPr="00B0210A">
        <w:rPr>
          <w:rFonts w:ascii="Times New Roman" w:hAnsi="Times New Roman" w:cs="Times New Roman"/>
          <w:color w:val="000000"/>
        </w:rPr>
        <w:t xml:space="preserve"> nested PCR detection of porcine cytomegalovirus (PCMV) in DNA extracted from donor pig skin tissue. C</w:t>
      </w:r>
      <w:r>
        <w:rPr>
          <w:rFonts w:ascii="Times New Roman" w:hAnsi="Times New Roman" w:cs="Times New Roman" w:hint="eastAsia"/>
          <w:color w:val="000000"/>
        </w:rPr>
        <w:t xml:space="preserve"> </w:t>
      </w:r>
      <w:r w:rsidR="00B0210A" w:rsidRPr="00B0210A">
        <w:rPr>
          <w:rFonts w:ascii="Times New Roman" w:hAnsi="Times New Roman" w:cs="Times New Roman"/>
          <w:color w:val="000000"/>
        </w:rPr>
        <w:t>(−) represents a negative control (DNA from a PCMV-negative pig), while C</w:t>
      </w:r>
      <w:r>
        <w:rPr>
          <w:rFonts w:ascii="Times New Roman" w:hAnsi="Times New Roman" w:cs="Times New Roman" w:hint="eastAsia"/>
          <w:color w:val="000000"/>
        </w:rPr>
        <w:t xml:space="preserve"> </w:t>
      </w:r>
      <w:r w:rsidR="00B0210A" w:rsidRPr="00B0210A">
        <w:rPr>
          <w:rFonts w:ascii="Times New Roman" w:hAnsi="Times New Roman" w:cs="Times New Roman"/>
          <w:color w:val="000000"/>
        </w:rPr>
        <w:t xml:space="preserve">(+) is a plasmid positive control containing 10 copies of the target sequence. </w:t>
      </w:r>
      <w:r>
        <w:rPr>
          <w:rFonts w:ascii="Times New Roman" w:hAnsi="Times New Roman" w:cs="Times New Roman" w:hint="eastAsia"/>
          <w:b/>
          <w:bCs/>
          <w:color w:val="000000"/>
        </w:rPr>
        <w:t>c</w:t>
      </w:r>
      <w:r w:rsidRPr="00700EF9">
        <w:rPr>
          <w:rFonts w:ascii="Times New Roman" w:hAnsi="Times New Roman" w:cs="Times New Roman" w:hint="eastAsia"/>
          <w:color w:val="000000"/>
        </w:rPr>
        <w:t>,</w:t>
      </w:r>
      <w:r w:rsidR="00B0210A" w:rsidRPr="00B0210A">
        <w:rPr>
          <w:rFonts w:ascii="Times New Roman" w:hAnsi="Times New Roman" w:cs="Times New Roman"/>
          <w:color w:val="000000"/>
        </w:rPr>
        <w:t xml:space="preserve"> RT-qPCR analysis for porcine circoviruses (PCV1–3), PCMV, and porcine lymphotropic herpesviruses (PLHV1–3) in genetically engineered donor pig skin tissue before transplantation (</w:t>
      </w:r>
      <w:proofErr w:type="spellStart"/>
      <w:r w:rsidR="00B0210A" w:rsidRPr="00B0210A">
        <w:rPr>
          <w:rFonts w:ascii="Times New Roman" w:hAnsi="Times New Roman" w:cs="Times New Roman"/>
          <w:color w:val="000000"/>
        </w:rPr>
        <w:t>Pretxp</w:t>
      </w:r>
      <w:proofErr w:type="spellEnd"/>
      <w:r w:rsidR="00B0210A" w:rsidRPr="00B0210A">
        <w:rPr>
          <w:rFonts w:ascii="Times New Roman" w:hAnsi="Times New Roman" w:cs="Times New Roman"/>
          <w:color w:val="000000"/>
        </w:rPr>
        <w:t>) and at 21 days post-transplantation (</w:t>
      </w:r>
      <w:proofErr w:type="spellStart"/>
      <w:r w:rsidR="00B0210A" w:rsidRPr="00B0210A">
        <w:rPr>
          <w:rFonts w:ascii="Times New Roman" w:hAnsi="Times New Roman" w:cs="Times New Roman"/>
          <w:color w:val="000000"/>
        </w:rPr>
        <w:t>Posttxp</w:t>
      </w:r>
      <w:proofErr w:type="spellEnd"/>
      <w:r w:rsidR="00B0210A" w:rsidRPr="00B0210A">
        <w:rPr>
          <w:rFonts w:ascii="Times New Roman" w:hAnsi="Times New Roman" w:cs="Times New Roman"/>
          <w:color w:val="000000"/>
        </w:rPr>
        <w:t>). RPP30 was used as a housekeeping gene control. n.d. indicates not detected. Data are presented as mean ±</w:t>
      </w:r>
      <w:r w:rsidR="008B61BA">
        <w:rPr>
          <w:rFonts w:ascii="Times New Roman" w:hAnsi="Times New Roman" w:cs="Times New Roman" w:hint="eastAsia"/>
          <w:color w:val="000000"/>
        </w:rPr>
        <w:t xml:space="preserve"> </w:t>
      </w:r>
      <w:r w:rsidR="00B0210A" w:rsidRPr="00B0210A">
        <w:rPr>
          <w:rFonts w:ascii="Times New Roman" w:hAnsi="Times New Roman" w:cs="Times New Roman"/>
          <w:color w:val="000000"/>
        </w:rPr>
        <w:t>SD.</w:t>
      </w:r>
    </w:p>
    <w:p w14:paraId="709279FE" w14:textId="77777777" w:rsidR="006E3E3B" w:rsidRPr="00B0210A" w:rsidRDefault="006E3E3B" w:rsidP="006E3E3B">
      <w:pPr>
        <w:autoSpaceDE w:val="0"/>
        <w:autoSpaceDN w:val="0"/>
        <w:adjustRightInd w:val="0"/>
        <w:spacing w:line="360" w:lineRule="auto"/>
        <w:jc w:val="both"/>
        <w:rPr>
          <w:rFonts w:ascii="Times New Roman" w:eastAsia="PingFang SC" w:hAnsi="Times New Roman" w:cs="Times New Roman"/>
          <w:b/>
          <w:bCs/>
        </w:rPr>
      </w:pPr>
    </w:p>
    <w:p w14:paraId="57BFD869" w14:textId="77777777" w:rsidR="006E3E3B" w:rsidRDefault="006E3E3B" w:rsidP="006E3E3B">
      <w:pPr>
        <w:autoSpaceDE w:val="0"/>
        <w:autoSpaceDN w:val="0"/>
        <w:adjustRightInd w:val="0"/>
        <w:spacing w:line="360" w:lineRule="auto"/>
        <w:jc w:val="both"/>
        <w:rPr>
          <w:rFonts w:ascii="Times New Roman" w:eastAsia="PingFang SC" w:hAnsi="Times New Roman" w:cs="Times New Roman"/>
          <w:b/>
          <w:bCs/>
        </w:rPr>
      </w:pPr>
    </w:p>
    <w:p w14:paraId="619D7BCC" w14:textId="2FBAE471" w:rsidR="006E3E3B" w:rsidRDefault="008B61BA" w:rsidP="002B5B77">
      <w:pPr>
        <w:autoSpaceDE w:val="0"/>
        <w:autoSpaceDN w:val="0"/>
        <w:adjustRightInd w:val="0"/>
        <w:spacing w:line="360" w:lineRule="auto"/>
        <w:jc w:val="center"/>
        <w:rPr>
          <w:rFonts w:ascii="Times New Roman" w:eastAsia="PingFang SC" w:hAnsi="Times New Roman" w:cs="Times New Roman"/>
          <w:b/>
          <w:bCs/>
        </w:rPr>
      </w:pPr>
      <w:r>
        <w:rPr>
          <w:noProof/>
        </w:rPr>
        <w:lastRenderedPageBreak/>
        <w:drawing>
          <wp:inline distT="0" distB="0" distL="0" distR="0" wp14:anchorId="74F67F68" wp14:editId="4689F7EF">
            <wp:extent cx="4826000" cy="5227955"/>
            <wp:effectExtent l="0" t="0" r="0" b="0"/>
            <wp:docPr id="14227453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6000" cy="5227955"/>
                    </a:xfrm>
                    <a:prstGeom prst="rect">
                      <a:avLst/>
                    </a:prstGeom>
                    <a:noFill/>
                    <a:ln>
                      <a:noFill/>
                    </a:ln>
                  </pic:spPr>
                </pic:pic>
              </a:graphicData>
            </a:graphic>
          </wp:inline>
        </w:drawing>
      </w:r>
    </w:p>
    <w:p w14:paraId="1D404BF1" w14:textId="77777777" w:rsidR="00590079" w:rsidRDefault="006E3E3B" w:rsidP="008B0A7A">
      <w:pPr>
        <w:autoSpaceDE w:val="0"/>
        <w:autoSpaceDN w:val="0"/>
        <w:adjustRightInd w:val="0"/>
        <w:spacing w:line="360" w:lineRule="auto"/>
        <w:jc w:val="both"/>
        <w:rPr>
          <w:rStyle w:val="a5"/>
          <w:rFonts w:ascii="Times New Roman" w:eastAsia="宋体" w:hAnsi="Times New Roman" w:cs="Times New Roman"/>
          <w:b w:val="0"/>
          <w:bCs w:val="0"/>
          <w:szCs w:val="28"/>
        </w:rPr>
      </w:pPr>
      <w:r w:rsidRPr="002B5B77">
        <w:rPr>
          <w:rStyle w:val="a5"/>
          <w:rFonts w:ascii="Times New Roman" w:eastAsia="宋体" w:hAnsi="Times New Roman" w:cs="Times New Roman"/>
          <w:szCs w:val="28"/>
        </w:rPr>
        <w:t xml:space="preserve">Figure S3. </w:t>
      </w:r>
      <w:r w:rsidR="002B5B77">
        <w:rPr>
          <w:rStyle w:val="a5"/>
          <w:rFonts w:ascii="Times New Roman" w:eastAsia="宋体" w:hAnsi="Times New Roman" w:cs="Times New Roman" w:hint="eastAsia"/>
          <w:szCs w:val="28"/>
        </w:rPr>
        <w:t>H</w:t>
      </w:r>
      <w:r w:rsidR="002B5B77" w:rsidRPr="002B5B77">
        <w:rPr>
          <w:rStyle w:val="a5"/>
          <w:rFonts w:ascii="Times New Roman" w:eastAsia="宋体" w:hAnsi="Times New Roman" w:cs="Times New Roman"/>
          <w:szCs w:val="28"/>
        </w:rPr>
        <w:t xml:space="preserve">istologic, cellular, and immunologic characterization of implanted </w:t>
      </w:r>
      <w:r w:rsidR="002B5B77">
        <w:rPr>
          <w:rStyle w:val="a5"/>
          <w:rFonts w:ascii="Times New Roman" w:eastAsia="宋体" w:hAnsi="Times New Roman" w:cs="Times New Roman" w:hint="eastAsia"/>
          <w:szCs w:val="28"/>
        </w:rPr>
        <w:t xml:space="preserve">SGGEP </w:t>
      </w:r>
      <w:r w:rsidR="002B5B77" w:rsidRPr="002B5B77">
        <w:rPr>
          <w:rStyle w:val="a5"/>
          <w:rFonts w:ascii="Times New Roman" w:eastAsia="宋体" w:hAnsi="Times New Roman" w:cs="Times New Roman"/>
          <w:szCs w:val="28"/>
        </w:rPr>
        <w:t>skin xenografts in burn patients</w:t>
      </w:r>
      <w:r w:rsidR="002B5B77" w:rsidRPr="002B5B77">
        <w:rPr>
          <w:rStyle w:val="a5"/>
          <w:rFonts w:ascii="Times New Roman" w:eastAsia="宋体" w:hAnsi="Times New Roman" w:cs="Times New Roman"/>
          <w:b w:val="0"/>
          <w:bCs w:val="0"/>
          <w:szCs w:val="28"/>
        </w:rPr>
        <w:t>.</w:t>
      </w:r>
      <w:r w:rsidR="002B5B77" w:rsidRPr="002B5B77">
        <w:rPr>
          <w:rStyle w:val="a5"/>
          <w:rFonts w:ascii="Times New Roman" w:eastAsia="宋体" w:hAnsi="Times New Roman" w:cs="Times New Roman"/>
          <w:szCs w:val="28"/>
        </w:rPr>
        <w:t xml:space="preserve"> </w:t>
      </w:r>
    </w:p>
    <w:p w14:paraId="70C4885E" w14:textId="3AE9B445" w:rsidR="008B61BA" w:rsidRPr="00590079" w:rsidRDefault="008B61BA" w:rsidP="008B0A7A">
      <w:pPr>
        <w:autoSpaceDE w:val="0"/>
        <w:autoSpaceDN w:val="0"/>
        <w:adjustRightInd w:val="0"/>
        <w:spacing w:line="360" w:lineRule="auto"/>
        <w:jc w:val="both"/>
        <w:rPr>
          <w:rFonts w:ascii="Times New Roman" w:eastAsia="宋体" w:hAnsi="Times New Roman" w:cs="Times New Roman"/>
          <w:szCs w:val="28"/>
        </w:rPr>
      </w:pPr>
      <w:r>
        <w:rPr>
          <w:rStyle w:val="a5"/>
          <w:rFonts w:ascii="Times New Roman" w:eastAsia="宋体" w:hAnsi="Times New Roman" w:cs="Times New Roman" w:hint="eastAsia"/>
        </w:rPr>
        <w:t>a</w:t>
      </w:r>
      <w:r w:rsidRPr="008B61BA">
        <w:rPr>
          <w:rStyle w:val="a5"/>
          <w:rFonts w:ascii="Times New Roman" w:eastAsia="宋体" w:hAnsi="Times New Roman" w:cs="Times New Roman" w:hint="eastAsia"/>
          <w:b w:val="0"/>
          <w:bCs w:val="0"/>
        </w:rPr>
        <w:t xml:space="preserve">, </w:t>
      </w:r>
      <w:bookmarkStart w:id="7" w:name="OLE_LINK26"/>
      <w:r w:rsidR="002B5B77" w:rsidRPr="002B5B77">
        <w:rPr>
          <w:rFonts w:ascii="Times New Roman" w:eastAsia="宋体" w:hAnsi="Times New Roman" w:cs="Times New Roman"/>
        </w:rPr>
        <w:t>H&amp;E staining of SGGEP xenografts at postoperative days (</w:t>
      </w:r>
      <w:bookmarkStart w:id="8" w:name="OLE_LINK22"/>
      <w:r w:rsidR="002B5B77" w:rsidRPr="002B5B77">
        <w:rPr>
          <w:rFonts w:ascii="Times New Roman" w:eastAsia="宋体" w:hAnsi="Times New Roman" w:cs="Times New Roman"/>
        </w:rPr>
        <w:t>POD</w:t>
      </w:r>
      <w:bookmarkEnd w:id="8"/>
      <w:r w:rsidR="002B5B77" w:rsidRPr="002B5B77">
        <w:rPr>
          <w:rFonts w:ascii="Times New Roman" w:eastAsia="宋体" w:hAnsi="Times New Roman" w:cs="Times New Roman"/>
        </w:rPr>
        <w:t xml:space="preserve">) 14 and 21. </w:t>
      </w:r>
      <w:bookmarkEnd w:id="7"/>
      <w:r w:rsidR="00590079" w:rsidRPr="00404047">
        <w:rPr>
          <w:rFonts w:ascii="Times New Roman" w:eastAsia="等线" w:hAnsi="Times New Roman" w:cs="Times New Roman"/>
          <w:kern w:val="2"/>
        </w:rPr>
        <w:t xml:space="preserve">Scale bar: </w:t>
      </w:r>
      <w:r w:rsidR="00590079">
        <w:rPr>
          <w:rFonts w:ascii="Times New Roman" w:eastAsia="等线" w:hAnsi="Times New Roman" w:cs="Times New Roman"/>
          <w:kern w:val="2"/>
        </w:rPr>
        <w:t>20</w:t>
      </w:r>
      <w:r w:rsidR="00590079" w:rsidRPr="00404047">
        <w:rPr>
          <w:rFonts w:ascii="Times New Roman" w:eastAsia="等线" w:hAnsi="Times New Roman" w:cs="Times New Roman"/>
          <w:kern w:val="2"/>
        </w:rPr>
        <w:t xml:space="preserve">0 </w:t>
      </w:r>
      <w:proofErr w:type="spellStart"/>
      <w:r w:rsidR="00590079" w:rsidRPr="00404047">
        <w:rPr>
          <w:rFonts w:ascii="Times New Roman" w:eastAsia="等线" w:hAnsi="Times New Roman" w:cs="Times New Roman"/>
          <w:kern w:val="2"/>
        </w:rPr>
        <w:t>μm</w:t>
      </w:r>
      <w:proofErr w:type="spellEnd"/>
      <w:r w:rsidR="00590079" w:rsidRPr="00404047">
        <w:rPr>
          <w:rFonts w:ascii="Times New Roman" w:eastAsia="等线" w:hAnsi="Times New Roman" w:cs="Times New Roman"/>
          <w:kern w:val="2"/>
        </w:rPr>
        <w:t>.</w:t>
      </w:r>
      <w:r w:rsidR="00590079">
        <w:rPr>
          <w:rFonts w:ascii="Times New Roman" w:eastAsia="等线" w:hAnsi="Times New Roman" w:cs="Times New Roman"/>
          <w:kern w:val="2"/>
        </w:rPr>
        <w:t xml:space="preserve"> </w:t>
      </w:r>
      <w:r>
        <w:rPr>
          <w:rStyle w:val="a5"/>
          <w:rFonts w:ascii="Times New Roman" w:eastAsia="宋体" w:hAnsi="Times New Roman" w:cs="Times New Roman" w:hint="eastAsia"/>
        </w:rPr>
        <w:t>b</w:t>
      </w:r>
      <w:r w:rsidRPr="008B61BA">
        <w:rPr>
          <w:rStyle w:val="a5"/>
          <w:rFonts w:ascii="Times New Roman" w:eastAsia="宋体" w:hAnsi="Times New Roman" w:cs="Times New Roman" w:hint="eastAsia"/>
          <w:b w:val="0"/>
          <w:bCs w:val="0"/>
        </w:rPr>
        <w:t>,</w:t>
      </w:r>
      <w:r w:rsidR="002B5B77" w:rsidRPr="002B5B77">
        <w:rPr>
          <w:rFonts w:ascii="Times New Roman" w:eastAsia="宋体" w:hAnsi="Times New Roman" w:cs="Times New Roman"/>
          <w:b/>
          <w:bCs/>
        </w:rPr>
        <w:t xml:space="preserve"> </w:t>
      </w:r>
      <w:r w:rsidR="00683F6A">
        <w:rPr>
          <w:rFonts w:ascii="Times New Roman" w:eastAsia="宋体" w:hAnsi="Times New Roman" w:cs="Times New Roman"/>
        </w:rPr>
        <w:t>I</w:t>
      </w:r>
      <w:r w:rsidR="00683F6A" w:rsidRPr="002B5B77">
        <w:rPr>
          <w:rFonts w:ascii="Times New Roman" w:eastAsia="宋体" w:hAnsi="Times New Roman" w:cs="Times New Roman"/>
        </w:rPr>
        <w:t>mmunostaining</w:t>
      </w:r>
      <w:r w:rsidR="002B5B77" w:rsidRPr="002B5B77">
        <w:rPr>
          <w:rFonts w:ascii="Times New Roman" w:eastAsia="宋体" w:hAnsi="Times New Roman" w:cs="Times New Roman"/>
        </w:rPr>
        <w:t xml:space="preserve"> </w:t>
      </w:r>
      <w:r w:rsidR="00272476">
        <w:rPr>
          <w:rFonts w:ascii="Times New Roman" w:eastAsia="宋体" w:hAnsi="Times New Roman" w:cs="Times New Roman"/>
        </w:rPr>
        <w:t>of</w:t>
      </w:r>
      <w:r w:rsidR="002B5B77" w:rsidRPr="002B5B77">
        <w:rPr>
          <w:rFonts w:ascii="Times New Roman" w:eastAsia="宋体" w:hAnsi="Times New Roman" w:cs="Times New Roman"/>
        </w:rPr>
        <w:t xml:space="preserve"> Ki67</w:t>
      </w:r>
      <w:r w:rsidR="00272476">
        <w:rPr>
          <w:rFonts w:ascii="Times New Roman" w:eastAsia="宋体" w:hAnsi="Times New Roman" w:cs="Times New Roman"/>
        </w:rPr>
        <w:t xml:space="preserve"> for</w:t>
      </w:r>
      <w:r w:rsidR="002B5B77" w:rsidRPr="002B5B77">
        <w:rPr>
          <w:rFonts w:ascii="Times New Roman" w:eastAsia="宋体" w:hAnsi="Times New Roman" w:cs="Times New Roman"/>
        </w:rPr>
        <w:t xml:space="preserve"> </w:t>
      </w:r>
      <w:bookmarkStart w:id="9" w:name="_Hlk197336853"/>
      <w:bookmarkStart w:id="10" w:name="OLE_LINK24"/>
      <w:r w:rsidR="00272476">
        <w:rPr>
          <w:rFonts w:ascii="Times New Roman" w:eastAsia="宋体" w:hAnsi="Times New Roman" w:cs="Times New Roman"/>
        </w:rPr>
        <w:t>assessing</w:t>
      </w:r>
      <w:bookmarkEnd w:id="9"/>
      <w:r w:rsidR="002B5B77" w:rsidRPr="002B5B77">
        <w:rPr>
          <w:rFonts w:ascii="Times New Roman" w:eastAsia="宋体" w:hAnsi="Times New Roman" w:cs="Times New Roman"/>
        </w:rPr>
        <w:t xml:space="preserve"> </w:t>
      </w:r>
      <w:bookmarkEnd w:id="10"/>
      <w:r w:rsidR="002B5B77" w:rsidRPr="002B5B77">
        <w:rPr>
          <w:rFonts w:ascii="Times New Roman" w:eastAsia="宋体" w:hAnsi="Times New Roman" w:cs="Times New Roman"/>
        </w:rPr>
        <w:t>active cellular proliferation within the SGGEP xenografts at day 21 post-transplantation.</w:t>
      </w:r>
      <w:r w:rsidR="00590079" w:rsidRPr="00404047">
        <w:rPr>
          <w:rFonts w:ascii="Times New Roman" w:eastAsia="宋体" w:hAnsi="Times New Roman" w:cs="Times New Roman" w:hint="eastAsia"/>
        </w:rPr>
        <w:t xml:space="preserve"> </w:t>
      </w:r>
      <w:bookmarkStart w:id="11" w:name="OLE_LINK23"/>
      <w:r w:rsidR="00590079" w:rsidRPr="00404047">
        <w:rPr>
          <w:rFonts w:ascii="Times New Roman" w:eastAsia="等线" w:hAnsi="Times New Roman" w:cs="Times New Roman"/>
          <w:kern w:val="2"/>
        </w:rPr>
        <w:t xml:space="preserve">Scale bar: </w:t>
      </w:r>
      <w:r w:rsidR="00590079" w:rsidRPr="00404047">
        <w:rPr>
          <w:rFonts w:ascii="Times New Roman" w:eastAsia="等线" w:hAnsi="Times New Roman" w:cs="Times New Roman" w:hint="eastAsia"/>
          <w:kern w:val="2"/>
        </w:rPr>
        <w:t>5</w:t>
      </w:r>
      <w:r w:rsidR="00590079" w:rsidRPr="00404047">
        <w:rPr>
          <w:rFonts w:ascii="Times New Roman" w:eastAsia="等线" w:hAnsi="Times New Roman" w:cs="Times New Roman"/>
          <w:kern w:val="2"/>
        </w:rPr>
        <w:t xml:space="preserve">0 </w:t>
      </w:r>
      <w:proofErr w:type="spellStart"/>
      <w:r w:rsidR="00590079" w:rsidRPr="00404047">
        <w:rPr>
          <w:rFonts w:ascii="Times New Roman" w:eastAsia="等线" w:hAnsi="Times New Roman" w:cs="Times New Roman"/>
          <w:kern w:val="2"/>
        </w:rPr>
        <w:t>μm</w:t>
      </w:r>
      <w:proofErr w:type="spellEnd"/>
      <w:r w:rsidR="00590079" w:rsidRPr="00404047">
        <w:rPr>
          <w:rFonts w:ascii="Times New Roman" w:eastAsia="等线" w:hAnsi="Times New Roman" w:cs="Times New Roman"/>
          <w:kern w:val="2"/>
        </w:rPr>
        <w:t>.</w:t>
      </w:r>
      <w:bookmarkEnd w:id="11"/>
      <w:r w:rsidR="002B5B77" w:rsidRPr="002B5B77">
        <w:rPr>
          <w:rFonts w:ascii="Times New Roman" w:eastAsia="宋体" w:hAnsi="Times New Roman" w:cs="Times New Roman"/>
        </w:rPr>
        <w:t xml:space="preserve"> </w:t>
      </w:r>
      <w:r>
        <w:rPr>
          <w:rStyle w:val="a5"/>
          <w:rFonts w:ascii="Times New Roman" w:eastAsia="宋体" w:hAnsi="Times New Roman" w:cs="Times New Roman" w:hint="eastAsia"/>
        </w:rPr>
        <w:t>c</w:t>
      </w:r>
      <w:r w:rsidRPr="008B61BA">
        <w:rPr>
          <w:rStyle w:val="a5"/>
          <w:rFonts w:ascii="Times New Roman" w:eastAsia="宋体" w:hAnsi="Times New Roman" w:cs="Times New Roman"/>
          <w:b w:val="0"/>
          <w:bCs w:val="0"/>
        </w:rPr>
        <w:t>,</w:t>
      </w:r>
      <w:r w:rsidR="002B5B77" w:rsidRPr="002B5B77">
        <w:rPr>
          <w:rFonts w:ascii="Times New Roman" w:eastAsia="宋体" w:hAnsi="Times New Roman" w:cs="Times New Roman"/>
        </w:rPr>
        <w:t xml:space="preserve"> </w:t>
      </w:r>
      <w:r>
        <w:rPr>
          <w:rFonts w:ascii="Times New Roman" w:eastAsia="宋体" w:hAnsi="Times New Roman" w:cs="Times New Roman"/>
        </w:rPr>
        <w:t>I</w:t>
      </w:r>
      <w:r w:rsidR="002B5B77" w:rsidRPr="002B5B77">
        <w:rPr>
          <w:rFonts w:ascii="Times New Roman" w:eastAsia="宋体" w:hAnsi="Times New Roman" w:cs="Times New Roman"/>
        </w:rPr>
        <w:t xml:space="preserve">mmunofluorescence staining </w:t>
      </w:r>
      <w:r w:rsidR="00272476">
        <w:rPr>
          <w:rFonts w:ascii="Times New Roman" w:eastAsia="宋体" w:hAnsi="Times New Roman" w:cs="Times New Roman"/>
        </w:rPr>
        <w:t>of</w:t>
      </w:r>
      <w:r w:rsidR="002B5B77" w:rsidRPr="002B5B77">
        <w:rPr>
          <w:rFonts w:ascii="Times New Roman" w:eastAsia="宋体" w:hAnsi="Times New Roman" w:cs="Times New Roman"/>
        </w:rPr>
        <w:t xml:space="preserve"> CD31 and CD34</w:t>
      </w:r>
      <w:r w:rsidR="00272476">
        <w:rPr>
          <w:rFonts w:ascii="Times New Roman" w:eastAsia="宋体" w:hAnsi="Times New Roman" w:cs="Times New Roman"/>
        </w:rPr>
        <w:t xml:space="preserve"> for</w:t>
      </w:r>
      <w:r w:rsidR="002B5B77" w:rsidRPr="002B5B77">
        <w:rPr>
          <w:rFonts w:ascii="Times New Roman" w:eastAsia="宋体" w:hAnsi="Times New Roman" w:cs="Times New Roman"/>
        </w:rPr>
        <w:t xml:space="preserve"> </w:t>
      </w:r>
      <w:r w:rsidR="00272476">
        <w:rPr>
          <w:rFonts w:ascii="Times New Roman" w:eastAsia="宋体" w:hAnsi="Times New Roman" w:cs="Times New Roman"/>
        </w:rPr>
        <w:t xml:space="preserve">confirming </w:t>
      </w:r>
      <w:r w:rsidR="002B5B77" w:rsidRPr="002B5B77">
        <w:rPr>
          <w:rFonts w:ascii="Times New Roman" w:eastAsia="宋体" w:hAnsi="Times New Roman" w:cs="Times New Roman"/>
        </w:rPr>
        <w:t xml:space="preserve">endothelial cell infiltration and neovascularization in the grafts. </w:t>
      </w:r>
      <w:bookmarkStart w:id="12" w:name="OLE_LINK106"/>
      <w:r w:rsidR="00590079" w:rsidRPr="00404047">
        <w:rPr>
          <w:rFonts w:ascii="Times New Roman" w:eastAsia="等线" w:hAnsi="Times New Roman" w:cs="Times New Roman"/>
          <w:kern w:val="2"/>
        </w:rPr>
        <w:t xml:space="preserve">Scale bar: </w:t>
      </w:r>
      <w:r w:rsidR="00590079" w:rsidRPr="00404047">
        <w:rPr>
          <w:rFonts w:ascii="Times New Roman" w:eastAsia="等线" w:hAnsi="Times New Roman" w:cs="Times New Roman" w:hint="eastAsia"/>
          <w:kern w:val="2"/>
        </w:rPr>
        <w:t>5</w:t>
      </w:r>
      <w:r w:rsidR="00590079" w:rsidRPr="00404047">
        <w:rPr>
          <w:rFonts w:ascii="Times New Roman" w:eastAsia="等线" w:hAnsi="Times New Roman" w:cs="Times New Roman"/>
          <w:kern w:val="2"/>
        </w:rPr>
        <w:t xml:space="preserve">0 </w:t>
      </w:r>
      <w:proofErr w:type="spellStart"/>
      <w:r w:rsidR="00590079" w:rsidRPr="00404047">
        <w:rPr>
          <w:rFonts w:ascii="Times New Roman" w:eastAsia="等线" w:hAnsi="Times New Roman" w:cs="Times New Roman"/>
          <w:kern w:val="2"/>
        </w:rPr>
        <w:t>μm</w:t>
      </w:r>
      <w:proofErr w:type="spellEnd"/>
      <w:r w:rsidR="00590079" w:rsidRPr="00404047">
        <w:rPr>
          <w:rFonts w:ascii="Times New Roman" w:eastAsia="等线" w:hAnsi="Times New Roman" w:cs="Times New Roman"/>
          <w:kern w:val="2"/>
        </w:rPr>
        <w:t>.</w:t>
      </w:r>
      <w:r w:rsidR="00590079">
        <w:rPr>
          <w:rFonts w:ascii="Times New Roman" w:eastAsia="等线" w:hAnsi="Times New Roman" w:cs="Times New Roman"/>
          <w:kern w:val="2"/>
        </w:rPr>
        <w:t xml:space="preserve"> </w:t>
      </w:r>
      <w:r>
        <w:rPr>
          <w:rStyle w:val="a5"/>
          <w:rFonts w:ascii="Times New Roman" w:eastAsia="宋体" w:hAnsi="Times New Roman" w:cs="Times New Roman"/>
        </w:rPr>
        <w:t>d</w:t>
      </w:r>
      <w:r w:rsidRPr="008B61BA">
        <w:rPr>
          <w:rStyle w:val="a5"/>
          <w:rFonts w:ascii="Times New Roman" w:eastAsia="宋体" w:hAnsi="Times New Roman" w:cs="Times New Roman"/>
          <w:b w:val="0"/>
          <w:bCs w:val="0"/>
        </w:rPr>
        <w:t>,</w:t>
      </w:r>
      <w:r w:rsidR="002B5B77" w:rsidRPr="002B5B77">
        <w:rPr>
          <w:rFonts w:ascii="Times New Roman" w:eastAsia="宋体" w:hAnsi="Times New Roman" w:cs="Times New Roman"/>
        </w:rPr>
        <w:t xml:space="preserve"> </w:t>
      </w:r>
      <w:r>
        <w:rPr>
          <w:rFonts w:ascii="Times New Roman" w:eastAsia="宋体" w:hAnsi="Times New Roman" w:cs="Times New Roman"/>
        </w:rPr>
        <w:t>I</w:t>
      </w:r>
      <w:r w:rsidR="002B5B77" w:rsidRPr="002B5B77">
        <w:rPr>
          <w:rFonts w:ascii="Times New Roman" w:eastAsia="宋体" w:hAnsi="Times New Roman" w:cs="Times New Roman"/>
        </w:rPr>
        <w:t xml:space="preserve">mmunostaining </w:t>
      </w:r>
      <w:r w:rsidR="00272476">
        <w:rPr>
          <w:rFonts w:ascii="Times New Roman" w:eastAsia="宋体" w:hAnsi="Times New Roman" w:cs="Times New Roman"/>
        </w:rPr>
        <w:t>of</w:t>
      </w:r>
      <w:r w:rsidR="002B5B77" w:rsidRPr="002B5B77">
        <w:rPr>
          <w:rFonts w:ascii="Times New Roman" w:eastAsia="宋体" w:hAnsi="Times New Roman" w:cs="Times New Roman"/>
        </w:rPr>
        <w:t xml:space="preserve"> CD3, CD68, and myeloperoxidase (MPO)</w:t>
      </w:r>
      <w:r w:rsidR="00272476">
        <w:rPr>
          <w:rFonts w:ascii="Times New Roman" w:eastAsia="宋体" w:hAnsi="Times New Roman" w:cs="Times New Roman"/>
        </w:rPr>
        <w:t xml:space="preserve"> for identifying </w:t>
      </w:r>
      <w:r w:rsidR="002B5B77" w:rsidRPr="002B5B77">
        <w:rPr>
          <w:rFonts w:ascii="Times New Roman" w:eastAsia="宋体" w:hAnsi="Times New Roman" w:cs="Times New Roman"/>
        </w:rPr>
        <w:t xml:space="preserve">the presence of T cells, macrophages, and neutrophils, respectively. </w:t>
      </w:r>
      <w:r w:rsidR="00590079" w:rsidRPr="00404047">
        <w:rPr>
          <w:rFonts w:ascii="Times New Roman" w:eastAsia="等线" w:hAnsi="Times New Roman" w:cs="Times New Roman"/>
          <w:kern w:val="2"/>
        </w:rPr>
        <w:t xml:space="preserve">Scale bar: </w:t>
      </w:r>
      <w:r w:rsidR="00590079" w:rsidRPr="00404047">
        <w:rPr>
          <w:rFonts w:ascii="Times New Roman" w:eastAsia="等线" w:hAnsi="Times New Roman" w:cs="Times New Roman" w:hint="eastAsia"/>
          <w:kern w:val="2"/>
        </w:rPr>
        <w:t>5</w:t>
      </w:r>
      <w:r w:rsidR="00590079" w:rsidRPr="00404047">
        <w:rPr>
          <w:rFonts w:ascii="Times New Roman" w:eastAsia="等线" w:hAnsi="Times New Roman" w:cs="Times New Roman"/>
          <w:kern w:val="2"/>
        </w:rPr>
        <w:t xml:space="preserve">0 </w:t>
      </w:r>
      <w:proofErr w:type="spellStart"/>
      <w:r w:rsidR="00590079" w:rsidRPr="00404047">
        <w:rPr>
          <w:rFonts w:ascii="Times New Roman" w:eastAsia="等线" w:hAnsi="Times New Roman" w:cs="Times New Roman"/>
          <w:kern w:val="2"/>
        </w:rPr>
        <w:t>μm</w:t>
      </w:r>
      <w:proofErr w:type="spellEnd"/>
      <w:r w:rsidR="00590079" w:rsidRPr="00404047">
        <w:rPr>
          <w:rFonts w:ascii="Times New Roman" w:eastAsia="等线" w:hAnsi="Times New Roman" w:cs="Times New Roman"/>
          <w:kern w:val="2"/>
        </w:rPr>
        <w:t>.</w:t>
      </w:r>
      <w:r w:rsidR="00590079">
        <w:rPr>
          <w:rFonts w:ascii="Times New Roman" w:eastAsia="等线" w:hAnsi="Times New Roman" w:cs="Times New Roman"/>
          <w:kern w:val="2"/>
        </w:rPr>
        <w:t xml:space="preserve"> </w:t>
      </w:r>
      <w:r>
        <w:rPr>
          <w:rStyle w:val="a5"/>
          <w:rFonts w:ascii="Times New Roman" w:eastAsia="宋体" w:hAnsi="Times New Roman" w:cs="Times New Roman"/>
        </w:rPr>
        <w:t>e</w:t>
      </w:r>
      <w:r w:rsidRPr="008B61BA">
        <w:rPr>
          <w:rStyle w:val="a5"/>
          <w:rFonts w:ascii="Times New Roman" w:eastAsia="宋体" w:hAnsi="Times New Roman" w:cs="Times New Roman"/>
          <w:b w:val="0"/>
          <w:bCs w:val="0"/>
        </w:rPr>
        <w:t>,</w:t>
      </w:r>
      <w:r w:rsidR="002B5B77" w:rsidRPr="008B61BA">
        <w:rPr>
          <w:rFonts w:ascii="Times New Roman" w:eastAsia="宋体" w:hAnsi="Times New Roman" w:cs="Times New Roman"/>
          <w:b/>
          <w:bCs/>
        </w:rPr>
        <w:t xml:space="preserve"> </w:t>
      </w:r>
      <w:bookmarkStart w:id="13" w:name="OLE_LINK25"/>
      <w:r w:rsidR="00683F6A" w:rsidRPr="00683F6A">
        <w:rPr>
          <w:rFonts w:ascii="Times New Roman" w:eastAsia="宋体" w:hAnsi="Times New Roman" w:cs="Times New Roman"/>
        </w:rPr>
        <w:t>Immunofluorescent staining of IgM, IgG, and C4d was performed to assess localized humoral immune responses within the SGGEP xenografts</w:t>
      </w:r>
      <w:r w:rsidR="002B5B77" w:rsidRPr="002B5B77">
        <w:rPr>
          <w:rFonts w:ascii="Times New Roman" w:eastAsia="宋体" w:hAnsi="Times New Roman" w:cs="Times New Roman"/>
        </w:rPr>
        <w:t>.</w:t>
      </w:r>
      <w:bookmarkEnd w:id="13"/>
      <w:r w:rsidR="002B5B77" w:rsidRPr="002B5B77">
        <w:rPr>
          <w:rFonts w:ascii="Times New Roman" w:eastAsia="宋体" w:hAnsi="Times New Roman" w:cs="Times New Roman"/>
        </w:rPr>
        <w:t xml:space="preserve"> </w:t>
      </w:r>
      <w:r w:rsidR="00590079" w:rsidRPr="00404047">
        <w:rPr>
          <w:rFonts w:ascii="Times New Roman" w:eastAsia="等线" w:hAnsi="Times New Roman" w:cs="Times New Roman"/>
          <w:kern w:val="2"/>
        </w:rPr>
        <w:t xml:space="preserve">Scale bar: </w:t>
      </w:r>
      <w:r w:rsidR="00590079" w:rsidRPr="00404047">
        <w:rPr>
          <w:rFonts w:ascii="Times New Roman" w:eastAsia="等线" w:hAnsi="Times New Roman" w:cs="Times New Roman" w:hint="eastAsia"/>
          <w:kern w:val="2"/>
        </w:rPr>
        <w:t>5</w:t>
      </w:r>
      <w:r w:rsidR="00590079" w:rsidRPr="00404047">
        <w:rPr>
          <w:rFonts w:ascii="Times New Roman" w:eastAsia="等线" w:hAnsi="Times New Roman" w:cs="Times New Roman"/>
          <w:kern w:val="2"/>
        </w:rPr>
        <w:t xml:space="preserve">0 </w:t>
      </w:r>
      <w:proofErr w:type="spellStart"/>
      <w:r w:rsidR="00590079" w:rsidRPr="00404047">
        <w:rPr>
          <w:rFonts w:ascii="Times New Roman" w:eastAsia="等线" w:hAnsi="Times New Roman" w:cs="Times New Roman"/>
          <w:kern w:val="2"/>
        </w:rPr>
        <w:t>μm</w:t>
      </w:r>
      <w:proofErr w:type="spellEnd"/>
      <w:r w:rsidR="00590079" w:rsidRPr="00404047">
        <w:rPr>
          <w:rFonts w:ascii="Times New Roman" w:eastAsia="等线" w:hAnsi="Times New Roman" w:cs="Times New Roman"/>
          <w:kern w:val="2"/>
        </w:rPr>
        <w:t>.</w:t>
      </w:r>
      <w:r w:rsidR="00590079">
        <w:rPr>
          <w:rFonts w:ascii="Times New Roman" w:eastAsia="等线" w:hAnsi="Times New Roman" w:cs="Times New Roman"/>
          <w:kern w:val="2"/>
        </w:rPr>
        <w:t xml:space="preserve"> </w:t>
      </w:r>
    </w:p>
    <w:p w14:paraId="2BC6FB13" w14:textId="77777777" w:rsidR="008B61BA" w:rsidRDefault="008B61BA" w:rsidP="008B0A7A">
      <w:pPr>
        <w:autoSpaceDE w:val="0"/>
        <w:autoSpaceDN w:val="0"/>
        <w:adjustRightInd w:val="0"/>
        <w:spacing w:line="360" w:lineRule="auto"/>
        <w:jc w:val="both"/>
        <w:rPr>
          <w:rFonts w:ascii="Times New Roman" w:eastAsia="宋体" w:hAnsi="Times New Roman" w:cs="Times New Roman"/>
        </w:rPr>
      </w:pPr>
    </w:p>
    <w:bookmarkEnd w:id="12"/>
    <w:p w14:paraId="45847595" w14:textId="77777777" w:rsidR="00117BCC" w:rsidRDefault="00117BCC" w:rsidP="00117BCC">
      <w:pPr>
        <w:rPr>
          <w:rFonts w:ascii="Times New Roman" w:hAnsi="Times New Roman" w:cs="Times New Roman"/>
          <w:b/>
          <w:bCs/>
          <w:color w:val="000000"/>
        </w:rPr>
      </w:pPr>
    </w:p>
    <w:tbl>
      <w:tblPr>
        <w:tblStyle w:val="af"/>
        <w:tblW w:w="0" w:type="auto"/>
        <w:tblLook w:val="04A0" w:firstRow="1" w:lastRow="0" w:firstColumn="1" w:lastColumn="0" w:noHBand="0" w:noVBand="1"/>
      </w:tblPr>
      <w:tblGrid>
        <w:gridCol w:w="2840"/>
        <w:gridCol w:w="3534"/>
        <w:gridCol w:w="2982"/>
      </w:tblGrid>
      <w:tr w:rsidR="00117BCC" w:rsidRPr="00EB727D" w14:paraId="59BD7520" w14:textId="77777777" w:rsidTr="00FE4FFF">
        <w:tc>
          <w:tcPr>
            <w:tcW w:w="9356" w:type="dxa"/>
            <w:gridSpan w:val="3"/>
            <w:tcBorders>
              <w:top w:val="nil"/>
              <w:left w:val="nil"/>
              <w:bottom w:val="single" w:sz="4" w:space="0" w:color="auto"/>
              <w:right w:val="nil"/>
            </w:tcBorders>
          </w:tcPr>
          <w:p w14:paraId="059FAD06" w14:textId="29683C34" w:rsidR="00117BCC" w:rsidRPr="00207496" w:rsidRDefault="00700EF9" w:rsidP="00DD15C4">
            <w:pPr>
              <w:widowControl w:val="0"/>
              <w:spacing w:line="360" w:lineRule="auto"/>
              <w:rPr>
                <w:rFonts w:ascii="Times New Roman" w:eastAsia="等线" w:hAnsi="Times New Roman" w:cs="Times New Roman"/>
                <w:b/>
                <w:bCs/>
                <w:sz w:val="24"/>
                <w:szCs w:val="32"/>
              </w:rPr>
            </w:pPr>
            <w:bookmarkStart w:id="14" w:name="OLE_LINK19"/>
            <w:r>
              <w:rPr>
                <w:rFonts w:ascii="Times New Roman" w:eastAsia="PingFang SC" w:hAnsi="Times New Roman" w:cs="Times New Roman" w:hint="eastAsia"/>
                <w:b/>
                <w:bCs/>
                <w:sz w:val="24"/>
                <w:szCs w:val="32"/>
              </w:rPr>
              <w:t xml:space="preserve">Supplementary </w:t>
            </w:r>
            <w:bookmarkEnd w:id="14"/>
            <w:r w:rsidR="00117BCC" w:rsidRPr="00EB727D">
              <w:rPr>
                <w:rFonts w:ascii="Times New Roman" w:eastAsia="PingFang SC" w:hAnsi="Times New Roman" w:cs="Times New Roman" w:hint="eastAsia"/>
                <w:b/>
                <w:bCs/>
                <w:sz w:val="24"/>
                <w:szCs w:val="32"/>
              </w:rPr>
              <w:t xml:space="preserve">Table 1 </w:t>
            </w:r>
            <w:r w:rsidR="00117BCC" w:rsidRPr="00207496">
              <w:rPr>
                <w:rFonts w:ascii="Times New Roman" w:eastAsia="等线" w:hAnsi="Times New Roman" w:cs="Times New Roman"/>
                <w:b/>
                <w:bCs/>
                <w:sz w:val="24"/>
                <w:szCs w:val="32"/>
              </w:rPr>
              <w:t>Genetic modifications of porcine for xenotransplantation</w:t>
            </w:r>
          </w:p>
        </w:tc>
      </w:tr>
      <w:tr w:rsidR="00117BCC" w:rsidRPr="00B35A01" w14:paraId="60DC4507" w14:textId="77777777" w:rsidTr="00FE4FFF">
        <w:tc>
          <w:tcPr>
            <w:tcW w:w="2840" w:type="dxa"/>
            <w:tcBorders>
              <w:top w:val="single" w:sz="4" w:space="0" w:color="auto"/>
              <w:left w:val="nil"/>
              <w:bottom w:val="single" w:sz="4" w:space="0" w:color="auto"/>
              <w:right w:val="nil"/>
            </w:tcBorders>
          </w:tcPr>
          <w:p w14:paraId="5443446F" w14:textId="77777777" w:rsidR="00117BCC" w:rsidRPr="00B35A01" w:rsidRDefault="00117BCC" w:rsidP="00FE4FFF">
            <w:pPr>
              <w:widowControl w:val="0"/>
              <w:spacing w:line="360" w:lineRule="auto"/>
              <w:jc w:val="center"/>
              <w:rPr>
                <w:rFonts w:ascii="Times New Roman" w:eastAsia="等线" w:hAnsi="Times New Roman" w:cs="Times New Roman"/>
                <w:b/>
                <w:bCs/>
                <w:szCs w:val="21"/>
              </w:rPr>
            </w:pPr>
            <w:r w:rsidRPr="00B35A01">
              <w:rPr>
                <w:rFonts w:ascii="Times New Roman" w:eastAsia="等线" w:hAnsi="Times New Roman" w:cs="Times New Roman"/>
                <w:b/>
                <w:bCs/>
                <w:szCs w:val="21"/>
              </w:rPr>
              <w:t xml:space="preserve">Modified </w:t>
            </w:r>
            <w:r w:rsidRPr="00B35A01">
              <w:rPr>
                <w:rFonts w:ascii="Times New Roman" w:eastAsia="等线" w:hAnsi="Times New Roman" w:cs="Times New Roman" w:hint="eastAsia"/>
                <w:b/>
                <w:bCs/>
                <w:szCs w:val="21"/>
              </w:rPr>
              <w:t>g</w:t>
            </w:r>
            <w:r w:rsidRPr="00B35A01">
              <w:rPr>
                <w:rFonts w:ascii="Times New Roman" w:eastAsia="等线" w:hAnsi="Times New Roman" w:cs="Times New Roman"/>
                <w:b/>
                <w:bCs/>
                <w:szCs w:val="21"/>
              </w:rPr>
              <w:t>en</w:t>
            </w:r>
            <w:r w:rsidRPr="00B35A01">
              <w:rPr>
                <w:rFonts w:ascii="Times New Roman" w:eastAsia="等线" w:hAnsi="Times New Roman" w:cs="Times New Roman" w:hint="eastAsia"/>
                <w:b/>
                <w:bCs/>
                <w:szCs w:val="21"/>
              </w:rPr>
              <w:t>e</w:t>
            </w:r>
            <w:r w:rsidRPr="00B35A01">
              <w:rPr>
                <w:rFonts w:ascii="Times New Roman" w:eastAsia="等线" w:hAnsi="Times New Roman" w:cs="Times New Roman"/>
                <w:b/>
                <w:bCs/>
                <w:szCs w:val="21"/>
              </w:rPr>
              <w:t xml:space="preserve"> </w:t>
            </w:r>
          </w:p>
        </w:tc>
        <w:tc>
          <w:tcPr>
            <w:tcW w:w="3534" w:type="dxa"/>
            <w:tcBorders>
              <w:top w:val="single" w:sz="4" w:space="0" w:color="auto"/>
              <w:left w:val="nil"/>
              <w:bottom w:val="single" w:sz="4" w:space="0" w:color="auto"/>
              <w:right w:val="nil"/>
            </w:tcBorders>
          </w:tcPr>
          <w:p w14:paraId="33A5412C" w14:textId="77777777" w:rsidR="00117BCC" w:rsidRPr="00B35A01" w:rsidRDefault="00117BCC" w:rsidP="00FE4FFF">
            <w:pPr>
              <w:widowControl w:val="0"/>
              <w:spacing w:line="360" w:lineRule="auto"/>
              <w:jc w:val="center"/>
              <w:rPr>
                <w:rFonts w:ascii="Times New Roman" w:eastAsia="等线" w:hAnsi="Times New Roman" w:cs="Times New Roman"/>
                <w:b/>
                <w:bCs/>
                <w:szCs w:val="21"/>
              </w:rPr>
            </w:pPr>
            <w:r w:rsidRPr="00B35A01">
              <w:rPr>
                <w:rFonts w:ascii="Times New Roman" w:eastAsia="等线" w:hAnsi="Times New Roman" w:cs="Times New Roman"/>
                <w:b/>
                <w:bCs/>
                <w:szCs w:val="21"/>
              </w:rPr>
              <w:t>Molecular pathways</w:t>
            </w:r>
          </w:p>
        </w:tc>
        <w:tc>
          <w:tcPr>
            <w:tcW w:w="2982" w:type="dxa"/>
            <w:tcBorders>
              <w:top w:val="single" w:sz="4" w:space="0" w:color="auto"/>
              <w:left w:val="nil"/>
              <w:bottom w:val="single" w:sz="4" w:space="0" w:color="auto"/>
              <w:right w:val="nil"/>
            </w:tcBorders>
          </w:tcPr>
          <w:p w14:paraId="65C20F92" w14:textId="77777777" w:rsidR="00117BCC" w:rsidRPr="00B35A01" w:rsidRDefault="00117BCC" w:rsidP="00FE4FFF">
            <w:pPr>
              <w:widowControl w:val="0"/>
              <w:spacing w:line="360" w:lineRule="auto"/>
              <w:jc w:val="center"/>
              <w:rPr>
                <w:rFonts w:ascii="Times New Roman" w:eastAsia="等线" w:hAnsi="Times New Roman" w:cs="Times New Roman"/>
                <w:b/>
                <w:bCs/>
                <w:szCs w:val="21"/>
              </w:rPr>
            </w:pPr>
            <w:r w:rsidRPr="00B35A01">
              <w:rPr>
                <w:rFonts w:ascii="Times New Roman" w:eastAsia="等线" w:hAnsi="Times New Roman" w:cs="Times New Roman"/>
                <w:b/>
                <w:bCs/>
                <w:szCs w:val="21"/>
              </w:rPr>
              <w:t>Functions</w:t>
            </w:r>
          </w:p>
        </w:tc>
      </w:tr>
      <w:tr w:rsidR="00117BCC" w:rsidRPr="00B35A01" w14:paraId="0F54FF27" w14:textId="77777777" w:rsidTr="00FE4FFF">
        <w:tc>
          <w:tcPr>
            <w:tcW w:w="2840" w:type="dxa"/>
            <w:tcBorders>
              <w:top w:val="single" w:sz="4" w:space="0" w:color="auto"/>
              <w:left w:val="nil"/>
              <w:bottom w:val="single" w:sz="4" w:space="0" w:color="auto"/>
              <w:right w:val="nil"/>
            </w:tcBorders>
            <w:vAlign w:val="center"/>
          </w:tcPr>
          <w:p w14:paraId="7D511A72"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hint="eastAsia"/>
                <w:szCs w:val="21"/>
              </w:rPr>
              <w:t>GGTA</w:t>
            </w:r>
          </w:p>
        </w:tc>
        <w:tc>
          <w:tcPr>
            <w:tcW w:w="3534" w:type="dxa"/>
            <w:tcBorders>
              <w:top w:val="single" w:sz="4" w:space="0" w:color="auto"/>
              <w:left w:val="nil"/>
              <w:bottom w:val="single" w:sz="4" w:space="0" w:color="auto"/>
              <w:right w:val="nil"/>
            </w:tcBorders>
          </w:tcPr>
          <w:p w14:paraId="2B707FC0"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Knockout of the enzyme alpha1,3-galactosyltransferase to remove Galactose-α-1,3-galactose (Gal) glycan</w:t>
            </w:r>
          </w:p>
        </w:tc>
        <w:tc>
          <w:tcPr>
            <w:tcW w:w="2982" w:type="dxa"/>
            <w:vMerge w:val="restart"/>
            <w:tcBorders>
              <w:top w:val="single" w:sz="4" w:space="0" w:color="auto"/>
              <w:left w:val="nil"/>
              <w:bottom w:val="single" w:sz="4" w:space="0" w:color="auto"/>
              <w:right w:val="nil"/>
            </w:tcBorders>
            <w:vAlign w:val="center"/>
          </w:tcPr>
          <w:p w14:paraId="15E1B7CD"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Reduces immunogenicity; Prevents hyperacute immunological rejections</w:t>
            </w:r>
          </w:p>
        </w:tc>
      </w:tr>
      <w:tr w:rsidR="00117BCC" w:rsidRPr="00B35A01" w14:paraId="4A605C45" w14:textId="77777777" w:rsidTr="00FE4FFF">
        <w:tc>
          <w:tcPr>
            <w:tcW w:w="2840" w:type="dxa"/>
            <w:tcBorders>
              <w:top w:val="single" w:sz="4" w:space="0" w:color="auto"/>
              <w:left w:val="nil"/>
              <w:bottom w:val="single" w:sz="4" w:space="0" w:color="auto"/>
              <w:right w:val="nil"/>
            </w:tcBorders>
            <w:vAlign w:val="center"/>
          </w:tcPr>
          <w:p w14:paraId="4ACD402D"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B4GalNT2</w:t>
            </w:r>
          </w:p>
        </w:tc>
        <w:tc>
          <w:tcPr>
            <w:tcW w:w="3534" w:type="dxa"/>
            <w:tcBorders>
              <w:top w:val="single" w:sz="4" w:space="0" w:color="auto"/>
              <w:left w:val="nil"/>
              <w:bottom w:val="single" w:sz="4" w:space="0" w:color="auto"/>
              <w:right w:val="nil"/>
            </w:tcBorders>
          </w:tcPr>
          <w:p w14:paraId="3F23E35A"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Knockout of the enzyme B4GalNT2 to remove blood group S</w:t>
            </w:r>
            <w:r w:rsidRPr="00B35A01">
              <w:rPr>
                <w:rFonts w:ascii="Times New Roman" w:eastAsia="等线" w:hAnsi="Times New Roman" w:cs="Times New Roman" w:hint="eastAsia"/>
                <w:szCs w:val="21"/>
              </w:rPr>
              <w:t>(</w:t>
            </w:r>
            <w:r w:rsidRPr="00B35A01">
              <w:rPr>
                <w:rFonts w:ascii="Times New Roman" w:eastAsia="等线" w:hAnsi="Times New Roman" w:cs="Times New Roman"/>
                <w:szCs w:val="21"/>
              </w:rPr>
              <w:t>da</w:t>
            </w:r>
            <w:r w:rsidRPr="00B35A01">
              <w:rPr>
                <w:rFonts w:ascii="Times New Roman" w:eastAsia="等线" w:hAnsi="Times New Roman" w:cs="Times New Roman" w:hint="eastAsia"/>
                <w:szCs w:val="21"/>
              </w:rPr>
              <w:t>)</w:t>
            </w:r>
            <w:r w:rsidRPr="00B35A01">
              <w:rPr>
                <w:rFonts w:ascii="Times New Roman" w:eastAsia="等线" w:hAnsi="Times New Roman" w:cs="Times New Roman"/>
                <w:szCs w:val="21"/>
              </w:rPr>
              <w:t xml:space="preserve"> antigen</w:t>
            </w:r>
          </w:p>
        </w:tc>
        <w:tc>
          <w:tcPr>
            <w:tcW w:w="2982" w:type="dxa"/>
            <w:vMerge/>
            <w:tcBorders>
              <w:top w:val="single" w:sz="4" w:space="0" w:color="auto"/>
              <w:left w:val="nil"/>
              <w:bottom w:val="single" w:sz="4" w:space="0" w:color="auto"/>
              <w:right w:val="nil"/>
            </w:tcBorders>
          </w:tcPr>
          <w:p w14:paraId="5ED5C7D7" w14:textId="77777777" w:rsidR="00117BCC" w:rsidRPr="00B35A01" w:rsidRDefault="00117BCC" w:rsidP="00FE4FFF">
            <w:pPr>
              <w:widowControl w:val="0"/>
              <w:spacing w:line="360" w:lineRule="auto"/>
              <w:jc w:val="center"/>
              <w:rPr>
                <w:rFonts w:ascii="Times New Roman" w:eastAsia="等线" w:hAnsi="Times New Roman" w:cs="Times New Roman"/>
                <w:szCs w:val="21"/>
              </w:rPr>
            </w:pPr>
          </w:p>
        </w:tc>
      </w:tr>
      <w:tr w:rsidR="00117BCC" w:rsidRPr="00B35A01" w14:paraId="29FDFBF3" w14:textId="77777777" w:rsidTr="00FE4FFF">
        <w:tc>
          <w:tcPr>
            <w:tcW w:w="2840" w:type="dxa"/>
            <w:tcBorders>
              <w:top w:val="single" w:sz="4" w:space="0" w:color="auto"/>
              <w:left w:val="nil"/>
              <w:bottom w:val="single" w:sz="4" w:space="0" w:color="auto"/>
              <w:right w:val="nil"/>
            </w:tcBorders>
            <w:vAlign w:val="center"/>
          </w:tcPr>
          <w:p w14:paraId="6DC0A2BF"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CMAH</w:t>
            </w:r>
          </w:p>
        </w:tc>
        <w:tc>
          <w:tcPr>
            <w:tcW w:w="3534" w:type="dxa"/>
            <w:tcBorders>
              <w:top w:val="single" w:sz="4" w:space="0" w:color="auto"/>
              <w:left w:val="nil"/>
              <w:bottom w:val="single" w:sz="4" w:space="0" w:color="auto"/>
              <w:right w:val="nil"/>
            </w:tcBorders>
          </w:tcPr>
          <w:p w14:paraId="123077DE"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Knockout of the enzyme CMP-N-acetylneuraminic acid hydroxylase to remove N-glycolylneuraminic acid (Neu5Gc)</w:t>
            </w:r>
          </w:p>
        </w:tc>
        <w:tc>
          <w:tcPr>
            <w:tcW w:w="2982" w:type="dxa"/>
            <w:vMerge/>
            <w:tcBorders>
              <w:top w:val="single" w:sz="4" w:space="0" w:color="auto"/>
              <w:left w:val="nil"/>
              <w:bottom w:val="single" w:sz="4" w:space="0" w:color="auto"/>
              <w:right w:val="nil"/>
            </w:tcBorders>
          </w:tcPr>
          <w:p w14:paraId="68734A80" w14:textId="77777777" w:rsidR="00117BCC" w:rsidRPr="00B35A01" w:rsidRDefault="00117BCC" w:rsidP="00FE4FFF">
            <w:pPr>
              <w:widowControl w:val="0"/>
              <w:spacing w:line="360" w:lineRule="auto"/>
              <w:jc w:val="center"/>
              <w:rPr>
                <w:rFonts w:ascii="Times New Roman" w:eastAsia="等线" w:hAnsi="Times New Roman" w:cs="Times New Roman"/>
                <w:szCs w:val="21"/>
              </w:rPr>
            </w:pPr>
          </w:p>
        </w:tc>
      </w:tr>
      <w:tr w:rsidR="00117BCC" w:rsidRPr="00B35A01" w14:paraId="45EF5470" w14:textId="77777777" w:rsidTr="00FE4FFF">
        <w:tc>
          <w:tcPr>
            <w:tcW w:w="2840" w:type="dxa"/>
            <w:tcBorders>
              <w:top w:val="single" w:sz="4" w:space="0" w:color="auto"/>
              <w:left w:val="nil"/>
              <w:bottom w:val="single" w:sz="4" w:space="0" w:color="auto"/>
              <w:right w:val="nil"/>
            </w:tcBorders>
            <w:vAlign w:val="center"/>
          </w:tcPr>
          <w:p w14:paraId="0FB75EE4"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CD46</w:t>
            </w:r>
          </w:p>
        </w:tc>
        <w:tc>
          <w:tcPr>
            <w:tcW w:w="3534" w:type="dxa"/>
            <w:tcBorders>
              <w:top w:val="single" w:sz="4" w:space="0" w:color="auto"/>
              <w:left w:val="nil"/>
              <w:bottom w:val="single" w:sz="4" w:space="0" w:color="auto"/>
              <w:right w:val="nil"/>
            </w:tcBorders>
          </w:tcPr>
          <w:p w14:paraId="08BFFA7E"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Suppress human complement activity by modulating cleavage of C3b and C4b complement deposition</w:t>
            </w:r>
          </w:p>
        </w:tc>
        <w:tc>
          <w:tcPr>
            <w:tcW w:w="2982" w:type="dxa"/>
            <w:vMerge w:val="restart"/>
            <w:tcBorders>
              <w:top w:val="single" w:sz="4" w:space="0" w:color="auto"/>
              <w:left w:val="nil"/>
              <w:bottom w:val="single" w:sz="4" w:space="0" w:color="auto"/>
              <w:right w:val="nil"/>
            </w:tcBorders>
            <w:vAlign w:val="center"/>
          </w:tcPr>
          <w:p w14:paraId="47F966F3"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Complement system negative mediators; Inhibits preformed antibodies mediated hyper-acute immunological rejections</w:t>
            </w:r>
          </w:p>
        </w:tc>
      </w:tr>
      <w:tr w:rsidR="00117BCC" w:rsidRPr="00B35A01" w14:paraId="72FA7FA0" w14:textId="77777777" w:rsidTr="00FE4FFF">
        <w:tc>
          <w:tcPr>
            <w:tcW w:w="2840" w:type="dxa"/>
            <w:tcBorders>
              <w:top w:val="single" w:sz="4" w:space="0" w:color="auto"/>
              <w:left w:val="nil"/>
              <w:bottom w:val="single" w:sz="4" w:space="0" w:color="auto"/>
              <w:right w:val="nil"/>
            </w:tcBorders>
            <w:vAlign w:val="center"/>
          </w:tcPr>
          <w:p w14:paraId="09873691"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CD55</w:t>
            </w:r>
          </w:p>
        </w:tc>
        <w:tc>
          <w:tcPr>
            <w:tcW w:w="3534" w:type="dxa"/>
            <w:tcBorders>
              <w:top w:val="single" w:sz="4" w:space="0" w:color="auto"/>
              <w:left w:val="nil"/>
              <w:bottom w:val="single" w:sz="4" w:space="0" w:color="auto"/>
              <w:right w:val="nil"/>
            </w:tcBorders>
          </w:tcPr>
          <w:p w14:paraId="2344FF0B"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Suppression of C3 and C5 convertase enzymes and downstream complement activation</w:t>
            </w:r>
          </w:p>
        </w:tc>
        <w:tc>
          <w:tcPr>
            <w:tcW w:w="2982" w:type="dxa"/>
            <w:vMerge/>
            <w:tcBorders>
              <w:top w:val="single" w:sz="4" w:space="0" w:color="auto"/>
              <w:left w:val="nil"/>
              <w:bottom w:val="single" w:sz="4" w:space="0" w:color="auto"/>
              <w:right w:val="nil"/>
            </w:tcBorders>
            <w:vAlign w:val="center"/>
          </w:tcPr>
          <w:p w14:paraId="28F8FC79" w14:textId="77777777" w:rsidR="00117BCC" w:rsidRPr="00B35A01" w:rsidRDefault="00117BCC" w:rsidP="00FE4FFF">
            <w:pPr>
              <w:widowControl w:val="0"/>
              <w:spacing w:line="360" w:lineRule="auto"/>
              <w:jc w:val="center"/>
              <w:rPr>
                <w:rFonts w:ascii="Times New Roman" w:eastAsia="等线" w:hAnsi="Times New Roman" w:cs="Times New Roman"/>
                <w:szCs w:val="21"/>
              </w:rPr>
            </w:pPr>
          </w:p>
        </w:tc>
      </w:tr>
      <w:tr w:rsidR="00117BCC" w:rsidRPr="00B35A01" w14:paraId="66CAF6EA" w14:textId="77777777" w:rsidTr="00FE4FFF">
        <w:tc>
          <w:tcPr>
            <w:tcW w:w="2840" w:type="dxa"/>
            <w:tcBorders>
              <w:top w:val="single" w:sz="4" w:space="0" w:color="auto"/>
              <w:left w:val="nil"/>
              <w:bottom w:val="single" w:sz="4" w:space="0" w:color="auto"/>
              <w:right w:val="nil"/>
            </w:tcBorders>
            <w:vAlign w:val="center"/>
          </w:tcPr>
          <w:p w14:paraId="0EFF1CE2"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CD59</w:t>
            </w:r>
          </w:p>
        </w:tc>
        <w:tc>
          <w:tcPr>
            <w:tcW w:w="3534" w:type="dxa"/>
            <w:tcBorders>
              <w:top w:val="single" w:sz="4" w:space="0" w:color="auto"/>
              <w:left w:val="nil"/>
              <w:bottom w:val="single" w:sz="4" w:space="0" w:color="auto"/>
              <w:right w:val="nil"/>
            </w:tcBorders>
          </w:tcPr>
          <w:p w14:paraId="6C03B209"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Inhibition of C9 polymerization to C5b-8 complex</w:t>
            </w:r>
          </w:p>
        </w:tc>
        <w:tc>
          <w:tcPr>
            <w:tcW w:w="2982" w:type="dxa"/>
            <w:vMerge/>
            <w:tcBorders>
              <w:top w:val="single" w:sz="4" w:space="0" w:color="auto"/>
              <w:left w:val="nil"/>
              <w:bottom w:val="single" w:sz="4" w:space="0" w:color="auto"/>
              <w:right w:val="nil"/>
            </w:tcBorders>
            <w:vAlign w:val="center"/>
          </w:tcPr>
          <w:p w14:paraId="64D1FC5A" w14:textId="77777777" w:rsidR="00117BCC" w:rsidRPr="00B35A01" w:rsidRDefault="00117BCC" w:rsidP="00FE4FFF">
            <w:pPr>
              <w:widowControl w:val="0"/>
              <w:spacing w:line="360" w:lineRule="auto"/>
              <w:jc w:val="center"/>
              <w:rPr>
                <w:rFonts w:ascii="Times New Roman" w:eastAsia="等线" w:hAnsi="Times New Roman" w:cs="Times New Roman"/>
                <w:szCs w:val="21"/>
              </w:rPr>
            </w:pPr>
          </w:p>
        </w:tc>
      </w:tr>
      <w:tr w:rsidR="00117BCC" w:rsidRPr="00B35A01" w14:paraId="25A133EA" w14:textId="77777777" w:rsidTr="00FE4FFF">
        <w:tc>
          <w:tcPr>
            <w:tcW w:w="2840" w:type="dxa"/>
            <w:tcBorders>
              <w:top w:val="single" w:sz="4" w:space="0" w:color="auto"/>
              <w:left w:val="nil"/>
              <w:bottom w:val="single" w:sz="4" w:space="0" w:color="auto"/>
              <w:right w:val="nil"/>
            </w:tcBorders>
            <w:vAlign w:val="center"/>
          </w:tcPr>
          <w:p w14:paraId="136F5045"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CD47</w:t>
            </w:r>
          </w:p>
        </w:tc>
        <w:tc>
          <w:tcPr>
            <w:tcW w:w="3534" w:type="dxa"/>
            <w:tcBorders>
              <w:top w:val="single" w:sz="4" w:space="0" w:color="auto"/>
              <w:left w:val="nil"/>
              <w:bottom w:val="single" w:sz="4" w:space="0" w:color="auto"/>
              <w:right w:val="nil"/>
            </w:tcBorders>
          </w:tcPr>
          <w:p w14:paraId="306711B4"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Inhibition of macrophage cells</w:t>
            </w:r>
          </w:p>
        </w:tc>
        <w:tc>
          <w:tcPr>
            <w:tcW w:w="2982" w:type="dxa"/>
            <w:tcBorders>
              <w:top w:val="single" w:sz="4" w:space="0" w:color="auto"/>
              <w:left w:val="nil"/>
              <w:bottom w:val="single" w:sz="4" w:space="0" w:color="auto"/>
              <w:right w:val="nil"/>
            </w:tcBorders>
            <w:vAlign w:val="center"/>
          </w:tcPr>
          <w:p w14:paraId="7D1EE76D"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Anti- Inflammatory</w:t>
            </w:r>
          </w:p>
        </w:tc>
      </w:tr>
      <w:tr w:rsidR="00117BCC" w:rsidRPr="00B35A01" w14:paraId="01684DCD" w14:textId="77777777" w:rsidTr="00FE4FFF">
        <w:tc>
          <w:tcPr>
            <w:tcW w:w="2840" w:type="dxa"/>
            <w:tcBorders>
              <w:top w:val="single" w:sz="4" w:space="0" w:color="auto"/>
              <w:left w:val="nil"/>
              <w:bottom w:val="single" w:sz="4" w:space="0" w:color="auto"/>
              <w:right w:val="nil"/>
            </w:tcBorders>
            <w:vAlign w:val="center"/>
          </w:tcPr>
          <w:p w14:paraId="34516077"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HLEA</w:t>
            </w:r>
          </w:p>
        </w:tc>
        <w:tc>
          <w:tcPr>
            <w:tcW w:w="3534" w:type="dxa"/>
            <w:tcBorders>
              <w:top w:val="single" w:sz="4" w:space="0" w:color="auto"/>
              <w:left w:val="nil"/>
              <w:bottom w:val="single" w:sz="4" w:space="0" w:color="auto"/>
              <w:right w:val="nil"/>
            </w:tcBorders>
          </w:tcPr>
          <w:p w14:paraId="30EE8182"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Inhibition of Natural Killer cells</w:t>
            </w:r>
          </w:p>
        </w:tc>
        <w:tc>
          <w:tcPr>
            <w:tcW w:w="2982" w:type="dxa"/>
            <w:tcBorders>
              <w:top w:val="single" w:sz="4" w:space="0" w:color="auto"/>
              <w:left w:val="nil"/>
              <w:bottom w:val="single" w:sz="4" w:space="0" w:color="auto"/>
              <w:right w:val="nil"/>
            </w:tcBorders>
            <w:vAlign w:val="center"/>
          </w:tcPr>
          <w:p w14:paraId="48EB2E9E"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Anti- Inflammatory</w:t>
            </w:r>
          </w:p>
        </w:tc>
      </w:tr>
      <w:tr w:rsidR="00117BCC" w:rsidRPr="00B35A01" w14:paraId="6FC5014E" w14:textId="77777777" w:rsidTr="00FE4FFF">
        <w:tc>
          <w:tcPr>
            <w:tcW w:w="2840" w:type="dxa"/>
            <w:tcBorders>
              <w:top w:val="single" w:sz="4" w:space="0" w:color="auto"/>
              <w:left w:val="nil"/>
              <w:bottom w:val="single" w:sz="4" w:space="0" w:color="auto"/>
              <w:right w:val="nil"/>
            </w:tcBorders>
            <w:vAlign w:val="center"/>
          </w:tcPr>
          <w:p w14:paraId="197D6241"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THBD</w:t>
            </w:r>
          </w:p>
        </w:tc>
        <w:tc>
          <w:tcPr>
            <w:tcW w:w="3534" w:type="dxa"/>
            <w:tcBorders>
              <w:top w:val="single" w:sz="4" w:space="0" w:color="auto"/>
              <w:left w:val="nil"/>
              <w:bottom w:val="single" w:sz="4" w:space="0" w:color="auto"/>
              <w:right w:val="nil"/>
            </w:tcBorders>
          </w:tcPr>
          <w:p w14:paraId="7A2F149A"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Binds human thrombin and activates Protein C via activated thrombin</w:t>
            </w:r>
          </w:p>
        </w:tc>
        <w:tc>
          <w:tcPr>
            <w:tcW w:w="2982" w:type="dxa"/>
            <w:vMerge w:val="restart"/>
            <w:tcBorders>
              <w:top w:val="single" w:sz="4" w:space="0" w:color="auto"/>
              <w:left w:val="nil"/>
              <w:bottom w:val="single" w:sz="4" w:space="0" w:color="auto"/>
              <w:right w:val="nil"/>
            </w:tcBorders>
            <w:vAlign w:val="center"/>
          </w:tcPr>
          <w:p w14:paraId="7B365E1A"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Anti-Coagulation</w:t>
            </w:r>
          </w:p>
        </w:tc>
      </w:tr>
      <w:tr w:rsidR="00117BCC" w:rsidRPr="00B35A01" w14:paraId="5E841C43" w14:textId="77777777" w:rsidTr="00FE4FFF">
        <w:tc>
          <w:tcPr>
            <w:tcW w:w="2840" w:type="dxa"/>
            <w:tcBorders>
              <w:top w:val="single" w:sz="4" w:space="0" w:color="auto"/>
              <w:left w:val="nil"/>
              <w:bottom w:val="single" w:sz="4" w:space="0" w:color="auto"/>
              <w:right w:val="nil"/>
            </w:tcBorders>
            <w:vAlign w:val="center"/>
          </w:tcPr>
          <w:p w14:paraId="73D002E5"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CD39</w:t>
            </w:r>
          </w:p>
        </w:tc>
        <w:tc>
          <w:tcPr>
            <w:tcW w:w="3534" w:type="dxa"/>
            <w:tcBorders>
              <w:top w:val="single" w:sz="4" w:space="0" w:color="auto"/>
              <w:left w:val="nil"/>
              <w:bottom w:val="single" w:sz="4" w:space="0" w:color="auto"/>
              <w:right w:val="nil"/>
            </w:tcBorders>
          </w:tcPr>
          <w:p w14:paraId="0E0C0B3F"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Hydrolyzes ATP</w:t>
            </w:r>
            <w:r w:rsidRPr="00B35A01">
              <w:rPr>
                <w:rFonts w:ascii="Times New Roman" w:eastAsia="等线" w:hAnsi="Times New Roman" w:cs="Times New Roman" w:hint="eastAsia"/>
                <w:szCs w:val="21"/>
              </w:rPr>
              <w:t xml:space="preserve"> and</w:t>
            </w:r>
            <w:r w:rsidRPr="00B35A01">
              <w:rPr>
                <w:rFonts w:ascii="Times New Roman" w:eastAsia="等线" w:hAnsi="Times New Roman" w:cs="Times New Roman"/>
                <w:szCs w:val="21"/>
              </w:rPr>
              <w:t xml:space="preserve"> ADP</w:t>
            </w:r>
          </w:p>
        </w:tc>
        <w:tc>
          <w:tcPr>
            <w:tcW w:w="2982" w:type="dxa"/>
            <w:vMerge/>
            <w:tcBorders>
              <w:top w:val="single" w:sz="4" w:space="0" w:color="auto"/>
              <w:left w:val="nil"/>
              <w:bottom w:val="single" w:sz="4" w:space="0" w:color="auto"/>
              <w:right w:val="nil"/>
            </w:tcBorders>
          </w:tcPr>
          <w:p w14:paraId="7F1833B1" w14:textId="77777777" w:rsidR="00117BCC" w:rsidRPr="00B35A01" w:rsidRDefault="00117BCC" w:rsidP="00FE4FFF">
            <w:pPr>
              <w:widowControl w:val="0"/>
              <w:spacing w:line="360" w:lineRule="auto"/>
              <w:jc w:val="center"/>
              <w:rPr>
                <w:rFonts w:ascii="Times New Roman" w:eastAsia="等线" w:hAnsi="Times New Roman" w:cs="Times New Roman"/>
                <w:szCs w:val="21"/>
              </w:rPr>
            </w:pPr>
          </w:p>
        </w:tc>
      </w:tr>
      <w:tr w:rsidR="00117BCC" w:rsidRPr="00B35A01" w14:paraId="0DF7F7C9" w14:textId="77777777" w:rsidTr="00FE4FFF">
        <w:tc>
          <w:tcPr>
            <w:tcW w:w="2840" w:type="dxa"/>
            <w:tcBorders>
              <w:top w:val="single" w:sz="4" w:space="0" w:color="auto"/>
              <w:left w:val="nil"/>
              <w:bottom w:val="single" w:sz="4" w:space="0" w:color="auto"/>
              <w:right w:val="nil"/>
            </w:tcBorders>
            <w:vAlign w:val="center"/>
          </w:tcPr>
          <w:p w14:paraId="0D3D2610" w14:textId="77777777" w:rsidR="00117BCC" w:rsidRPr="00B35A01" w:rsidRDefault="00117BCC" w:rsidP="00FE4FFF">
            <w:pPr>
              <w:spacing w:before="100" w:beforeAutospacing="1" w:after="100" w:afterAutospacing="1" w:line="360" w:lineRule="auto"/>
              <w:jc w:val="center"/>
              <w:rPr>
                <w:rFonts w:ascii="Times New Roman" w:eastAsia="宋体" w:hAnsi="Times New Roman" w:cs="Times New Roman"/>
                <w:szCs w:val="21"/>
              </w:rPr>
            </w:pPr>
            <w:r w:rsidRPr="00B35A01">
              <w:rPr>
                <w:rFonts w:ascii="Times New Roman" w:eastAsia="等线" w:hAnsi="Times New Roman" w:cs="Times New Roman" w:hint="eastAsia"/>
                <w:szCs w:val="21"/>
              </w:rPr>
              <w:t>TFPI</w:t>
            </w:r>
          </w:p>
        </w:tc>
        <w:tc>
          <w:tcPr>
            <w:tcW w:w="3534" w:type="dxa"/>
            <w:tcBorders>
              <w:top w:val="single" w:sz="4" w:space="0" w:color="auto"/>
              <w:left w:val="nil"/>
              <w:bottom w:val="single" w:sz="4" w:space="0" w:color="auto"/>
              <w:right w:val="nil"/>
            </w:tcBorders>
          </w:tcPr>
          <w:p w14:paraId="7DE9E09E"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Inhibit the direct activation of human prothrombin to thrombin by neutralizing the human factor Xa</w:t>
            </w:r>
          </w:p>
        </w:tc>
        <w:tc>
          <w:tcPr>
            <w:tcW w:w="2982" w:type="dxa"/>
            <w:vMerge/>
            <w:tcBorders>
              <w:top w:val="single" w:sz="4" w:space="0" w:color="auto"/>
              <w:left w:val="nil"/>
              <w:bottom w:val="single" w:sz="4" w:space="0" w:color="auto"/>
              <w:right w:val="nil"/>
            </w:tcBorders>
          </w:tcPr>
          <w:p w14:paraId="105AFF11" w14:textId="77777777" w:rsidR="00117BCC" w:rsidRPr="00B35A01" w:rsidRDefault="00117BCC" w:rsidP="00FE4FFF">
            <w:pPr>
              <w:widowControl w:val="0"/>
              <w:spacing w:line="360" w:lineRule="auto"/>
              <w:jc w:val="center"/>
              <w:rPr>
                <w:rFonts w:ascii="Times New Roman" w:eastAsia="等线" w:hAnsi="Times New Roman" w:cs="Times New Roman"/>
                <w:szCs w:val="21"/>
              </w:rPr>
            </w:pPr>
          </w:p>
        </w:tc>
      </w:tr>
    </w:tbl>
    <w:p w14:paraId="7CE98DDE" w14:textId="77777777" w:rsidR="00117BCC" w:rsidRPr="00C9769A" w:rsidRDefault="00117BCC" w:rsidP="00117BCC">
      <w:pPr>
        <w:widowControl w:val="0"/>
        <w:spacing w:line="360" w:lineRule="auto"/>
        <w:jc w:val="center"/>
        <w:rPr>
          <w:rFonts w:ascii="Times New Roman" w:eastAsia="等线" w:hAnsi="Times New Roman" w:cs="Times New Roman"/>
          <w:kern w:val="2"/>
          <w:sz w:val="21"/>
          <w14:ligatures w14:val="standardContextual"/>
        </w:rPr>
      </w:pPr>
    </w:p>
    <w:p w14:paraId="26F4722A" w14:textId="77777777" w:rsidR="00117BCC" w:rsidRPr="00C9769A" w:rsidRDefault="00117BCC" w:rsidP="00117BCC">
      <w:pPr>
        <w:widowControl w:val="0"/>
        <w:spacing w:line="360" w:lineRule="auto"/>
        <w:jc w:val="center"/>
        <w:rPr>
          <w:rFonts w:ascii="Times New Roman" w:eastAsia="等线" w:hAnsi="Times New Roman" w:cs="Times New Roman"/>
          <w:kern w:val="2"/>
          <w:sz w:val="21"/>
          <w14:ligatures w14:val="standardContextual"/>
        </w:rPr>
      </w:pPr>
    </w:p>
    <w:p w14:paraId="0ACC7A1F" w14:textId="77777777" w:rsidR="00117BCC" w:rsidRPr="00C9769A" w:rsidRDefault="00117BCC" w:rsidP="00117BCC">
      <w:pPr>
        <w:widowControl w:val="0"/>
        <w:spacing w:line="360" w:lineRule="auto"/>
        <w:jc w:val="center"/>
        <w:rPr>
          <w:rFonts w:ascii="Times New Roman" w:eastAsia="等线" w:hAnsi="Times New Roman" w:cs="Times New Roman"/>
          <w:kern w:val="2"/>
          <w:sz w:val="21"/>
          <w14:ligatures w14:val="standardContextual"/>
        </w:rPr>
      </w:pPr>
    </w:p>
    <w:p w14:paraId="6175A7F7" w14:textId="77777777" w:rsidR="00117BCC" w:rsidRPr="00C9769A" w:rsidRDefault="00117BCC" w:rsidP="00117BCC">
      <w:pPr>
        <w:widowControl w:val="0"/>
        <w:spacing w:line="360" w:lineRule="auto"/>
        <w:jc w:val="center"/>
        <w:rPr>
          <w:rFonts w:ascii="Times New Roman" w:eastAsia="等线" w:hAnsi="Times New Roman" w:cs="Times New Roman"/>
          <w:kern w:val="2"/>
          <w:sz w:val="21"/>
          <w14:ligatures w14:val="standardContextual"/>
        </w:rPr>
      </w:pPr>
    </w:p>
    <w:p w14:paraId="79B98B1D" w14:textId="77777777" w:rsidR="00117BCC" w:rsidRPr="00C9769A" w:rsidRDefault="00117BCC" w:rsidP="00117BCC">
      <w:pPr>
        <w:widowControl w:val="0"/>
        <w:spacing w:line="360" w:lineRule="auto"/>
        <w:jc w:val="center"/>
        <w:rPr>
          <w:rFonts w:ascii="Times New Roman" w:eastAsia="等线" w:hAnsi="Times New Roman" w:cs="Times New Roman"/>
          <w:kern w:val="2"/>
          <w:sz w:val="21"/>
          <w14:ligatures w14:val="standardContextual"/>
        </w:rPr>
      </w:pPr>
    </w:p>
    <w:p w14:paraId="5E1AD650" w14:textId="77777777" w:rsidR="00117BCC" w:rsidRPr="00C9769A" w:rsidRDefault="00117BCC" w:rsidP="00117BCC">
      <w:pPr>
        <w:widowControl w:val="0"/>
        <w:spacing w:line="360" w:lineRule="auto"/>
        <w:jc w:val="center"/>
        <w:rPr>
          <w:rFonts w:ascii="Times New Roman" w:eastAsia="等线" w:hAnsi="Times New Roman" w:cs="Times New Roman"/>
          <w:kern w:val="2"/>
          <w:sz w:val="21"/>
          <w14:ligatures w14:val="standardContextual"/>
        </w:rPr>
      </w:pPr>
    </w:p>
    <w:p w14:paraId="469CA1CA" w14:textId="77777777" w:rsidR="00117BCC" w:rsidRPr="00C9769A" w:rsidRDefault="00117BCC" w:rsidP="00117BCC">
      <w:pPr>
        <w:widowControl w:val="0"/>
        <w:spacing w:line="360" w:lineRule="auto"/>
        <w:jc w:val="center"/>
        <w:rPr>
          <w:rFonts w:ascii="Times New Roman" w:eastAsia="等线" w:hAnsi="Times New Roman" w:cs="Times New Roman"/>
          <w:kern w:val="2"/>
          <w:sz w:val="21"/>
          <w14:ligatures w14:val="standardContextual"/>
        </w:rPr>
      </w:pPr>
    </w:p>
    <w:p w14:paraId="01F79D5A" w14:textId="77777777" w:rsidR="00117BCC" w:rsidRPr="00C9769A" w:rsidRDefault="00117BCC" w:rsidP="00117BCC">
      <w:pPr>
        <w:widowControl w:val="0"/>
        <w:spacing w:line="360" w:lineRule="auto"/>
        <w:jc w:val="center"/>
        <w:rPr>
          <w:rFonts w:ascii="Times New Roman" w:eastAsia="等线" w:hAnsi="Times New Roman" w:cs="Times New Roman"/>
          <w:kern w:val="2"/>
          <w:sz w:val="21"/>
          <w14:ligatures w14:val="standardContextual"/>
        </w:rPr>
      </w:pPr>
    </w:p>
    <w:tbl>
      <w:tblPr>
        <w:tblStyle w:val="af"/>
        <w:tblW w:w="0" w:type="auto"/>
        <w:tblLook w:val="04A0" w:firstRow="1" w:lastRow="0" w:firstColumn="1" w:lastColumn="0" w:noHBand="0" w:noVBand="1"/>
      </w:tblPr>
      <w:tblGrid>
        <w:gridCol w:w="4678"/>
        <w:gridCol w:w="1559"/>
        <w:gridCol w:w="1843"/>
        <w:gridCol w:w="1276"/>
      </w:tblGrid>
      <w:tr w:rsidR="00117BCC" w:rsidRPr="00C9769A" w14:paraId="513B7EFD" w14:textId="77777777" w:rsidTr="00FE4FFF">
        <w:tc>
          <w:tcPr>
            <w:tcW w:w="9356" w:type="dxa"/>
            <w:gridSpan w:val="4"/>
            <w:tcBorders>
              <w:top w:val="nil"/>
              <w:left w:val="nil"/>
              <w:bottom w:val="single" w:sz="4" w:space="0" w:color="auto"/>
              <w:right w:val="nil"/>
            </w:tcBorders>
          </w:tcPr>
          <w:p w14:paraId="135C2671" w14:textId="1F006D59" w:rsidR="00117BCC" w:rsidRPr="002604A3" w:rsidRDefault="00700EF9" w:rsidP="00DD15C4">
            <w:pPr>
              <w:spacing w:before="100" w:beforeAutospacing="1" w:after="100" w:afterAutospacing="1" w:line="360" w:lineRule="auto"/>
              <w:rPr>
                <w:rFonts w:ascii="Times New Roman" w:eastAsia="宋体" w:hAnsi="Times New Roman" w:cs="Times New Roman"/>
                <w:b/>
                <w:bCs/>
                <w:sz w:val="24"/>
              </w:rPr>
            </w:pPr>
            <w:r>
              <w:rPr>
                <w:rFonts w:ascii="Times New Roman" w:eastAsia="PingFang SC" w:hAnsi="Times New Roman" w:cs="Times New Roman" w:hint="eastAsia"/>
                <w:b/>
                <w:bCs/>
                <w:sz w:val="24"/>
                <w:szCs w:val="32"/>
              </w:rPr>
              <w:t xml:space="preserve">Supplementary </w:t>
            </w:r>
            <w:r w:rsidR="00117BCC" w:rsidRPr="00EB727D">
              <w:rPr>
                <w:rFonts w:ascii="Times New Roman" w:eastAsia="PingFang SC" w:hAnsi="Times New Roman" w:cs="Times New Roman" w:hint="eastAsia"/>
                <w:b/>
                <w:bCs/>
                <w:sz w:val="24"/>
                <w:szCs w:val="32"/>
              </w:rPr>
              <w:t xml:space="preserve">Table </w:t>
            </w:r>
            <w:r w:rsidR="00117BCC">
              <w:rPr>
                <w:rFonts w:ascii="Times New Roman" w:eastAsia="PingFang SC" w:hAnsi="Times New Roman" w:cs="Times New Roman" w:hint="eastAsia"/>
                <w:b/>
                <w:bCs/>
                <w:sz w:val="24"/>
                <w:szCs w:val="32"/>
              </w:rPr>
              <w:t>2</w:t>
            </w:r>
            <w:r w:rsidR="00117BCC" w:rsidRPr="00EB727D">
              <w:rPr>
                <w:rFonts w:ascii="Times New Roman" w:eastAsia="PingFang SC" w:hAnsi="Times New Roman" w:cs="Times New Roman" w:hint="eastAsia"/>
                <w:b/>
                <w:bCs/>
                <w:sz w:val="24"/>
                <w:szCs w:val="32"/>
              </w:rPr>
              <w:t xml:space="preserve"> </w:t>
            </w:r>
            <w:r w:rsidR="00117BCC" w:rsidRPr="002604A3">
              <w:rPr>
                <w:rFonts w:ascii="Times New Roman" w:eastAsia="宋体" w:hAnsi="Times New Roman" w:cs="Times New Roman"/>
                <w:b/>
                <w:bCs/>
                <w:sz w:val="24"/>
              </w:rPr>
              <w:t>Pathogen screening of donor pig</w:t>
            </w:r>
          </w:p>
        </w:tc>
      </w:tr>
      <w:tr w:rsidR="00117BCC" w:rsidRPr="00B35A01" w14:paraId="71096719" w14:textId="77777777" w:rsidTr="00FE4FFF">
        <w:trPr>
          <w:trHeight w:val="236"/>
        </w:trPr>
        <w:tc>
          <w:tcPr>
            <w:tcW w:w="4678" w:type="dxa"/>
            <w:tcBorders>
              <w:top w:val="single" w:sz="4" w:space="0" w:color="auto"/>
              <w:left w:val="nil"/>
              <w:bottom w:val="single" w:sz="4" w:space="0" w:color="auto"/>
              <w:right w:val="nil"/>
            </w:tcBorders>
          </w:tcPr>
          <w:p w14:paraId="72839AC1" w14:textId="77777777" w:rsidR="00117BCC" w:rsidRPr="00B35A01" w:rsidRDefault="00117BCC" w:rsidP="00FE4FFF">
            <w:pPr>
              <w:widowControl w:val="0"/>
              <w:spacing w:line="360" w:lineRule="auto"/>
              <w:jc w:val="center"/>
              <w:rPr>
                <w:rFonts w:ascii="Times New Roman" w:eastAsia="等线" w:hAnsi="Times New Roman" w:cs="Times New Roman"/>
                <w:b/>
                <w:bCs/>
                <w:szCs w:val="21"/>
              </w:rPr>
            </w:pPr>
            <w:r w:rsidRPr="00B35A01">
              <w:rPr>
                <w:rFonts w:ascii="Times New Roman" w:eastAsia="等线" w:hAnsi="Times New Roman" w:cs="Times New Roman"/>
                <w:b/>
                <w:bCs/>
                <w:szCs w:val="21"/>
              </w:rPr>
              <w:t>Test</w:t>
            </w:r>
          </w:p>
        </w:tc>
        <w:tc>
          <w:tcPr>
            <w:tcW w:w="1559" w:type="dxa"/>
            <w:tcBorders>
              <w:top w:val="single" w:sz="4" w:space="0" w:color="auto"/>
              <w:left w:val="nil"/>
              <w:bottom w:val="single" w:sz="4" w:space="0" w:color="auto"/>
              <w:right w:val="nil"/>
            </w:tcBorders>
          </w:tcPr>
          <w:p w14:paraId="3DD4DF11" w14:textId="77777777" w:rsidR="00117BCC" w:rsidRPr="00B35A01" w:rsidRDefault="00117BCC" w:rsidP="00FE4FFF">
            <w:pPr>
              <w:widowControl w:val="0"/>
              <w:spacing w:line="360" w:lineRule="auto"/>
              <w:jc w:val="center"/>
              <w:rPr>
                <w:rFonts w:ascii="Times New Roman" w:eastAsia="等线" w:hAnsi="Times New Roman" w:cs="Times New Roman"/>
                <w:b/>
                <w:bCs/>
                <w:szCs w:val="21"/>
              </w:rPr>
            </w:pPr>
            <w:r w:rsidRPr="00B35A01">
              <w:rPr>
                <w:rFonts w:ascii="Times New Roman" w:eastAsia="等线" w:hAnsi="Times New Roman" w:cs="Times New Roman"/>
                <w:b/>
                <w:bCs/>
                <w:szCs w:val="21"/>
              </w:rPr>
              <w:t>samples</w:t>
            </w:r>
          </w:p>
        </w:tc>
        <w:tc>
          <w:tcPr>
            <w:tcW w:w="1843" w:type="dxa"/>
            <w:tcBorders>
              <w:top w:val="single" w:sz="4" w:space="0" w:color="auto"/>
              <w:left w:val="nil"/>
              <w:bottom w:val="single" w:sz="4" w:space="0" w:color="auto"/>
              <w:right w:val="nil"/>
            </w:tcBorders>
          </w:tcPr>
          <w:p w14:paraId="2A7E59E2" w14:textId="77777777" w:rsidR="00117BCC" w:rsidRPr="00B35A01" w:rsidRDefault="00117BCC" w:rsidP="00FE4FFF">
            <w:pPr>
              <w:widowControl w:val="0"/>
              <w:spacing w:line="360" w:lineRule="auto"/>
              <w:jc w:val="center"/>
              <w:rPr>
                <w:rFonts w:ascii="Times New Roman" w:eastAsia="等线" w:hAnsi="Times New Roman" w:cs="Times New Roman"/>
                <w:b/>
                <w:bCs/>
                <w:szCs w:val="21"/>
              </w:rPr>
            </w:pPr>
            <w:r w:rsidRPr="00B35A01">
              <w:rPr>
                <w:rFonts w:ascii="Times New Roman" w:eastAsia="等线" w:hAnsi="Times New Roman" w:cs="Times New Roman"/>
                <w:b/>
                <w:bCs/>
                <w:szCs w:val="21"/>
              </w:rPr>
              <w:t>Method</w:t>
            </w:r>
          </w:p>
        </w:tc>
        <w:tc>
          <w:tcPr>
            <w:tcW w:w="1276" w:type="dxa"/>
            <w:tcBorders>
              <w:top w:val="single" w:sz="4" w:space="0" w:color="auto"/>
              <w:left w:val="nil"/>
              <w:bottom w:val="single" w:sz="4" w:space="0" w:color="auto"/>
              <w:right w:val="nil"/>
            </w:tcBorders>
          </w:tcPr>
          <w:p w14:paraId="4C4AEA40" w14:textId="77777777" w:rsidR="00117BCC" w:rsidRPr="00B35A01" w:rsidRDefault="00117BCC" w:rsidP="00FE4FFF">
            <w:pPr>
              <w:widowControl w:val="0"/>
              <w:spacing w:line="360" w:lineRule="auto"/>
              <w:jc w:val="center"/>
              <w:rPr>
                <w:rFonts w:ascii="Times New Roman" w:eastAsia="等线" w:hAnsi="Times New Roman" w:cs="Times New Roman"/>
                <w:b/>
                <w:bCs/>
                <w:szCs w:val="21"/>
              </w:rPr>
            </w:pPr>
            <w:r w:rsidRPr="00B35A01">
              <w:rPr>
                <w:rFonts w:ascii="Times New Roman" w:eastAsia="等线" w:hAnsi="Times New Roman" w:cs="Times New Roman"/>
                <w:b/>
                <w:bCs/>
                <w:szCs w:val="21"/>
              </w:rPr>
              <w:t>Results</w:t>
            </w:r>
          </w:p>
        </w:tc>
      </w:tr>
      <w:tr w:rsidR="00117BCC" w:rsidRPr="00B35A01" w14:paraId="4AF6F46A" w14:textId="77777777" w:rsidTr="00FE4FFF">
        <w:tc>
          <w:tcPr>
            <w:tcW w:w="4678" w:type="dxa"/>
            <w:tcBorders>
              <w:top w:val="single" w:sz="4" w:space="0" w:color="auto"/>
              <w:left w:val="nil"/>
              <w:bottom w:val="nil"/>
              <w:right w:val="nil"/>
            </w:tcBorders>
          </w:tcPr>
          <w:p w14:paraId="10C51FB9"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Hepatitis E</w:t>
            </w:r>
          </w:p>
        </w:tc>
        <w:tc>
          <w:tcPr>
            <w:tcW w:w="1559" w:type="dxa"/>
            <w:tcBorders>
              <w:top w:val="single" w:sz="4" w:space="0" w:color="auto"/>
              <w:left w:val="nil"/>
              <w:bottom w:val="nil"/>
              <w:right w:val="nil"/>
            </w:tcBorders>
          </w:tcPr>
          <w:p w14:paraId="755EB693"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Feces</w:t>
            </w:r>
          </w:p>
        </w:tc>
        <w:tc>
          <w:tcPr>
            <w:tcW w:w="1843" w:type="dxa"/>
            <w:tcBorders>
              <w:top w:val="single" w:sz="4" w:space="0" w:color="auto"/>
              <w:left w:val="nil"/>
              <w:bottom w:val="nil"/>
              <w:right w:val="nil"/>
            </w:tcBorders>
          </w:tcPr>
          <w:p w14:paraId="4D8F1259"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Real-time PCR</w:t>
            </w:r>
          </w:p>
        </w:tc>
        <w:tc>
          <w:tcPr>
            <w:tcW w:w="1276" w:type="dxa"/>
            <w:tcBorders>
              <w:top w:val="single" w:sz="4" w:space="0" w:color="auto"/>
              <w:left w:val="nil"/>
              <w:bottom w:val="nil"/>
              <w:right w:val="nil"/>
            </w:tcBorders>
          </w:tcPr>
          <w:p w14:paraId="04BFBE5F"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Negative</w:t>
            </w:r>
          </w:p>
        </w:tc>
      </w:tr>
      <w:tr w:rsidR="00117BCC" w:rsidRPr="00B35A01" w14:paraId="1F38DF11" w14:textId="77777777" w:rsidTr="00FE4FFF">
        <w:tc>
          <w:tcPr>
            <w:tcW w:w="4678" w:type="dxa"/>
            <w:tcBorders>
              <w:top w:val="nil"/>
              <w:left w:val="nil"/>
              <w:bottom w:val="nil"/>
              <w:right w:val="nil"/>
            </w:tcBorders>
          </w:tcPr>
          <w:p w14:paraId="7F0B5F4B"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Herpes virus gamma</w:t>
            </w:r>
          </w:p>
        </w:tc>
        <w:tc>
          <w:tcPr>
            <w:tcW w:w="1559" w:type="dxa"/>
            <w:tcBorders>
              <w:top w:val="nil"/>
              <w:left w:val="nil"/>
              <w:bottom w:val="nil"/>
              <w:right w:val="nil"/>
            </w:tcBorders>
          </w:tcPr>
          <w:p w14:paraId="7253C9D0"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Buffy coat</w:t>
            </w:r>
          </w:p>
        </w:tc>
        <w:tc>
          <w:tcPr>
            <w:tcW w:w="1843" w:type="dxa"/>
            <w:tcBorders>
              <w:top w:val="nil"/>
              <w:left w:val="nil"/>
              <w:bottom w:val="nil"/>
              <w:right w:val="nil"/>
            </w:tcBorders>
          </w:tcPr>
          <w:p w14:paraId="13721D49"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PCR</w:t>
            </w:r>
          </w:p>
        </w:tc>
        <w:tc>
          <w:tcPr>
            <w:tcW w:w="1276" w:type="dxa"/>
            <w:tcBorders>
              <w:top w:val="nil"/>
              <w:left w:val="nil"/>
              <w:bottom w:val="nil"/>
              <w:right w:val="nil"/>
            </w:tcBorders>
          </w:tcPr>
          <w:p w14:paraId="1BDA4294"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Negative</w:t>
            </w:r>
          </w:p>
        </w:tc>
      </w:tr>
      <w:tr w:rsidR="00117BCC" w:rsidRPr="00B35A01" w14:paraId="3483C9A2" w14:textId="77777777" w:rsidTr="00FE4FFF">
        <w:tc>
          <w:tcPr>
            <w:tcW w:w="4678" w:type="dxa"/>
            <w:tcBorders>
              <w:top w:val="nil"/>
              <w:left w:val="nil"/>
              <w:bottom w:val="nil"/>
              <w:right w:val="nil"/>
            </w:tcBorders>
          </w:tcPr>
          <w:p w14:paraId="63D24499"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Influenza A</w:t>
            </w:r>
          </w:p>
        </w:tc>
        <w:tc>
          <w:tcPr>
            <w:tcW w:w="1559" w:type="dxa"/>
            <w:tcBorders>
              <w:top w:val="nil"/>
              <w:left w:val="nil"/>
              <w:bottom w:val="nil"/>
              <w:right w:val="nil"/>
            </w:tcBorders>
          </w:tcPr>
          <w:p w14:paraId="149E8EFB"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Nasal Swab</w:t>
            </w:r>
          </w:p>
        </w:tc>
        <w:tc>
          <w:tcPr>
            <w:tcW w:w="1843" w:type="dxa"/>
            <w:tcBorders>
              <w:top w:val="nil"/>
              <w:left w:val="nil"/>
              <w:bottom w:val="nil"/>
              <w:right w:val="nil"/>
            </w:tcBorders>
          </w:tcPr>
          <w:p w14:paraId="21DFEE28"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Real-time PCR</w:t>
            </w:r>
          </w:p>
        </w:tc>
        <w:tc>
          <w:tcPr>
            <w:tcW w:w="1276" w:type="dxa"/>
            <w:tcBorders>
              <w:top w:val="nil"/>
              <w:left w:val="nil"/>
              <w:bottom w:val="nil"/>
              <w:right w:val="nil"/>
            </w:tcBorders>
          </w:tcPr>
          <w:p w14:paraId="26C02623"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Negative</w:t>
            </w:r>
          </w:p>
        </w:tc>
      </w:tr>
      <w:tr w:rsidR="00117BCC" w:rsidRPr="00B35A01" w14:paraId="71218C51" w14:textId="77777777" w:rsidTr="00FE4FFF">
        <w:tc>
          <w:tcPr>
            <w:tcW w:w="4678" w:type="dxa"/>
            <w:tcBorders>
              <w:top w:val="nil"/>
              <w:left w:val="nil"/>
              <w:bottom w:val="nil"/>
              <w:right w:val="nil"/>
            </w:tcBorders>
          </w:tcPr>
          <w:p w14:paraId="3EDB192E"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 xml:space="preserve">Mycoplasma </w:t>
            </w:r>
            <w:proofErr w:type="spellStart"/>
            <w:r w:rsidRPr="00B35A01">
              <w:rPr>
                <w:rFonts w:ascii="Times New Roman" w:eastAsia="等线" w:hAnsi="Times New Roman" w:cs="Times New Roman"/>
                <w:szCs w:val="21"/>
              </w:rPr>
              <w:t>hyopneumoniae</w:t>
            </w:r>
            <w:proofErr w:type="spellEnd"/>
          </w:p>
        </w:tc>
        <w:tc>
          <w:tcPr>
            <w:tcW w:w="1559" w:type="dxa"/>
            <w:tcBorders>
              <w:top w:val="nil"/>
              <w:left w:val="nil"/>
              <w:bottom w:val="nil"/>
              <w:right w:val="nil"/>
            </w:tcBorders>
          </w:tcPr>
          <w:p w14:paraId="7661BE91"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Nasal Swab</w:t>
            </w:r>
          </w:p>
        </w:tc>
        <w:tc>
          <w:tcPr>
            <w:tcW w:w="1843" w:type="dxa"/>
            <w:tcBorders>
              <w:top w:val="nil"/>
              <w:left w:val="nil"/>
              <w:bottom w:val="nil"/>
              <w:right w:val="nil"/>
            </w:tcBorders>
          </w:tcPr>
          <w:p w14:paraId="1ED8BE1C"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Real-time PCR</w:t>
            </w:r>
          </w:p>
        </w:tc>
        <w:tc>
          <w:tcPr>
            <w:tcW w:w="1276" w:type="dxa"/>
            <w:tcBorders>
              <w:top w:val="nil"/>
              <w:left w:val="nil"/>
              <w:bottom w:val="nil"/>
              <w:right w:val="nil"/>
            </w:tcBorders>
          </w:tcPr>
          <w:p w14:paraId="7C01EE57"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Negative</w:t>
            </w:r>
          </w:p>
        </w:tc>
      </w:tr>
      <w:tr w:rsidR="00117BCC" w:rsidRPr="00B35A01" w14:paraId="6C30EFF5" w14:textId="77777777" w:rsidTr="00FE4FFF">
        <w:tc>
          <w:tcPr>
            <w:tcW w:w="4678" w:type="dxa"/>
            <w:tcBorders>
              <w:top w:val="nil"/>
              <w:left w:val="nil"/>
              <w:bottom w:val="nil"/>
              <w:right w:val="nil"/>
            </w:tcBorders>
          </w:tcPr>
          <w:p w14:paraId="2F11046D"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Porcine cytomegalovirus</w:t>
            </w:r>
          </w:p>
        </w:tc>
        <w:tc>
          <w:tcPr>
            <w:tcW w:w="1559" w:type="dxa"/>
            <w:tcBorders>
              <w:top w:val="nil"/>
              <w:left w:val="nil"/>
              <w:bottom w:val="nil"/>
              <w:right w:val="nil"/>
            </w:tcBorders>
          </w:tcPr>
          <w:p w14:paraId="3AE38CF5"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Nasal Swab</w:t>
            </w:r>
          </w:p>
        </w:tc>
        <w:tc>
          <w:tcPr>
            <w:tcW w:w="1843" w:type="dxa"/>
            <w:tcBorders>
              <w:top w:val="nil"/>
              <w:left w:val="nil"/>
              <w:bottom w:val="nil"/>
              <w:right w:val="nil"/>
            </w:tcBorders>
          </w:tcPr>
          <w:p w14:paraId="46A37828"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Real-time PCR</w:t>
            </w:r>
          </w:p>
        </w:tc>
        <w:tc>
          <w:tcPr>
            <w:tcW w:w="1276" w:type="dxa"/>
            <w:tcBorders>
              <w:top w:val="nil"/>
              <w:left w:val="nil"/>
              <w:bottom w:val="nil"/>
              <w:right w:val="nil"/>
            </w:tcBorders>
          </w:tcPr>
          <w:p w14:paraId="0845789E"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Negative</w:t>
            </w:r>
          </w:p>
        </w:tc>
      </w:tr>
      <w:tr w:rsidR="00117BCC" w:rsidRPr="00B35A01" w14:paraId="617A12B7" w14:textId="77777777" w:rsidTr="00FE4FFF">
        <w:tc>
          <w:tcPr>
            <w:tcW w:w="4678" w:type="dxa"/>
            <w:tcBorders>
              <w:top w:val="nil"/>
              <w:left w:val="nil"/>
              <w:bottom w:val="nil"/>
              <w:right w:val="nil"/>
            </w:tcBorders>
          </w:tcPr>
          <w:p w14:paraId="2C726A70"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Porcine circovirus type 2</w:t>
            </w:r>
          </w:p>
        </w:tc>
        <w:tc>
          <w:tcPr>
            <w:tcW w:w="1559" w:type="dxa"/>
            <w:tcBorders>
              <w:top w:val="nil"/>
              <w:left w:val="nil"/>
              <w:bottom w:val="nil"/>
              <w:right w:val="nil"/>
            </w:tcBorders>
          </w:tcPr>
          <w:p w14:paraId="3C6A1BD6"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Serum</w:t>
            </w:r>
          </w:p>
        </w:tc>
        <w:tc>
          <w:tcPr>
            <w:tcW w:w="1843" w:type="dxa"/>
            <w:tcBorders>
              <w:top w:val="nil"/>
              <w:left w:val="nil"/>
              <w:bottom w:val="nil"/>
              <w:right w:val="nil"/>
            </w:tcBorders>
          </w:tcPr>
          <w:p w14:paraId="4DBAAFB7"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Real-time PCR</w:t>
            </w:r>
          </w:p>
        </w:tc>
        <w:tc>
          <w:tcPr>
            <w:tcW w:w="1276" w:type="dxa"/>
            <w:tcBorders>
              <w:top w:val="nil"/>
              <w:left w:val="nil"/>
              <w:bottom w:val="nil"/>
              <w:right w:val="nil"/>
            </w:tcBorders>
          </w:tcPr>
          <w:p w14:paraId="0DF3EA8E"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Negative</w:t>
            </w:r>
          </w:p>
        </w:tc>
      </w:tr>
      <w:tr w:rsidR="00117BCC" w:rsidRPr="00B35A01" w14:paraId="7D7484C6" w14:textId="77777777" w:rsidTr="00FE4FFF">
        <w:tc>
          <w:tcPr>
            <w:tcW w:w="4678" w:type="dxa"/>
            <w:tcBorders>
              <w:top w:val="nil"/>
              <w:left w:val="nil"/>
              <w:bottom w:val="nil"/>
              <w:right w:val="nil"/>
            </w:tcBorders>
          </w:tcPr>
          <w:p w14:paraId="232CDB1C"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Porcine circovirus 3</w:t>
            </w:r>
          </w:p>
        </w:tc>
        <w:tc>
          <w:tcPr>
            <w:tcW w:w="1559" w:type="dxa"/>
            <w:tcBorders>
              <w:top w:val="nil"/>
              <w:left w:val="nil"/>
              <w:bottom w:val="nil"/>
              <w:right w:val="nil"/>
            </w:tcBorders>
          </w:tcPr>
          <w:p w14:paraId="0ADE98D7"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Serum</w:t>
            </w:r>
          </w:p>
        </w:tc>
        <w:tc>
          <w:tcPr>
            <w:tcW w:w="1843" w:type="dxa"/>
            <w:tcBorders>
              <w:top w:val="nil"/>
              <w:left w:val="nil"/>
              <w:bottom w:val="nil"/>
              <w:right w:val="nil"/>
            </w:tcBorders>
          </w:tcPr>
          <w:p w14:paraId="189A3784"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Real-time PCR</w:t>
            </w:r>
          </w:p>
        </w:tc>
        <w:tc>
          <w:tcPr>
            <w:tcW w:w="1276" w:type="dxa"/>
            <w:tcBorders>
              <w:top w:val="nil"/>
              <w:left w:val="nil"/>
              <w:bottom w:val="nil"/>
              <w:right w:val="nil"/>
            </w:tcBorders>
          </w:tcPr>
          <w:p w14:paraId="6F507A66"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Negative</w:t>
            </w:r>
          </w:p>
        </w:tc>
      </w:tr>
      <w:tr w:rsidR="00117BCC" w:rsidRPr="00B35A01" w14:paraId="0D8D52A4" w14:textId="77777777" w:rsidTr="00FE4FFF">
        <w:tc>
          <w:tcPr>
            <w:tcW w:w="4678" w:type="dxa"/>
            <w:tcBorders>
              <w:top w:val="nil"/>
              <w:left w:val="nil"/>
              <w:bottom w:val="nil"/>
              <w:right w:val="nil"/>
            </w:tcBorders>
          </w:tcPr>
          <w:p w14:paraId="7A16AB85" w14:textId="77777777" w:rsidR="00117BCC" w:rsidRPr="00B35A01" w:rsidRDefault="00117BCC" w:rsidP="00FE4FFF">
            <w:pPr>
              <w:shd w:val="clear" w:color="auto" w:fill="FFFFFF"/>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Porcine Epidemic Diarrhea virus (S gene)</w:t>
            </w:r>
          </w:p>
        </w:tc>
        <w:tc>
          <w:tcPr>
            <w:tcW w:w="1559" w:type="dxa"/>
            <w:tcBorders>
              <w:top w:val="nil"/>
              <w:left w:val="nil"/>
              <w:bottom w:val="nil"/>
              <w:right w:val="nil"/>
            </w:tcBorders>
          </w:tcPr>
          <w:p w14:paraId="52BEF671"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Feces</w:t>
            </w:r>
          </w:p>
        </w:tc>
        <w:tc>
          <w:tcPr>
            <w:tcW w:w="1843" w:type="dxa"/>
            <w:tcBorders>
              <w:top w:val="nil"/>
              <w:left w:val="nil"/>
              <w:bottom w:val="nil"/>
              <w:right w:val="nil"/>
            </w:tcBorders>
          </w:tcPr>
          <w:p w14:paraId="030120E6"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Real-time PCR</w:t>
            </w:r>
          </w:p>
        </w:tc>
        <w:tc>
          <w:tcPr>
            <w:tcW w:w="1276" w:type="dxa"/>
            <w:tcBorders>
              <w:top w:val="nil"/>
              <w:left w:val="nil"/>
              <w:bottom w:val="nil"/>
              <w:right w:val="nil"/>
            </w:tcBorders>
          </w:tcPr>
          <w:p w14:paraId="5D57D4D8"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Negative</w:t>
            </w:r>
          </w:p>
        </w:tc>
      </w:tr>
      <w:tr w:rsidR="00117BCC" w:rsidRPr="00B35A01" w14:paraId="69BE32BA" w14:textId="77777777" w:rsidTr="00FE4FFF">
        <w:tc>
          <w:tcPr>
            <w:tcW w:w="4678" w:type="dxa"/>
            <w:tcBorders>
              <w:top w:val="nil"/>
              <w:left w:val="nil"/>
              <w:bottom w:val="nil"/>
              <w:right w:val="nil"/>
            </w:tcBorders>
          </w:tcPr>
          <w:p w14:paraId="01A824D7" w14:textId="77777777" w:rsidR="00117BCC" w:rsidRPr="00B35A01" w:rsidRDefault="00117BCC" w:rsidP="00FE4FFF">
            <w:pPr>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 xml:space="preserve">Porcine </w:t>
            </w:r>
            <w:proofErr w:type="spellStart"/>
            <w:r w:rsidRPr="00B35A01">
              <w:rPr>
                <w:rFonts w:ascii="Times New Roman" w:eastAsia="等线" w:hAnsi="Times New Roman" w:cs="Times New Roman"/>
                <w:szCs w:val="21"/>
              </w:rPr>
              <w:t>deltacoronavirus</w:t>
            </w:r>
            <w:proofErr w:type="spellEnd"/>
          </w:p>
        </w:tc>
        <w:tc>
          <w:tcPr>
            <w:tcW w:w="1559" w:type="dxa"/>
            <w:tcBorders>
              <w:top w:val="nil"/>
              <w:left w:val="nil"/>
              <w:bottom w:val="nil"/>
              <w:right w:val="nil"/>
            </w:tcBorders>
          </w:tcPr>
          <w:p w14:paraId="2A99F59E"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Feces</w:t>
            </w:r>
          </w:p>
        </w:tc>
        <w:tc>
          <w:tcPr>
            <w:tcW w:w="1843" w:type="dxa"/>
            <w:tcBorders>
              <w:top w:val="nil"/>
              <w:left w:val="nil"/>
              <w:bottom w:val="nil"/>
              <w:right w:val="nil"/>
            </w:tcBorders>
          </w:tcPr>
          <w:p w14:paraId="6F707A00"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Real-time PCR</w:t>
            </w:r>
          </w:p>
        </w:tc>
        <w:tc>
          <w:tcPr>
            <w:tcW w:w="1276" w:type="dxa"/>
            <w:tcBorders>
              <w:top w:val="nil"/>
              <w:left w:val="nil"/>
              <w:bottom w:val="nil"/>
              <w:right w:val="nil"/>
            </w:tcBorders>
          </w:tcPr>
          <w:p w14:paraId="490541E8"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Negative</w:t>
            </w:r>
          </w:p>
        </w:tc>
      </w:tr>
      <w:tr w:rsidR="00117BCC" w:rsidRPr="00B35A01" w14:paraId="57382F2E" w14:textId="77777777" w:rsidTr="00FE4FFF">
        <w:tc>
          <w:tcPr>
            <w:tcW w:w="4678" w:type="dxa"/>
            <w:tcBorders>
              <w:top w:val="nil"/>
              <w:left w:val="nil"/>
              <w:bottom w:val="nil"/>
              <w:right w:val="nil"/>
            </w:tcBorders>
          </w:tcPr>
          <w:p w14:paraId="40ACF46B" w14:textId="77777777" w:rsidR="00117BCC" w:rsidRPr="00B35A01" w:rsidRDefault="00117BCC" w:rsidP="00FE4FFF">
            <w:pPr>
              <w:shd w:val="clear" w:color="auto" w:fill="FFFFFF"/>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Transmissible Gastroenteritis virus</w:t>
            </w:r>
          </w:p>
        </w:tc>
        <w:tc>
          <w:tcPr>
            <w:tcW w:w="1559" w:type="dxa"/>
            <w:tcBorders>
              <w:top w:val="nil"/>
              <w:left w:val="nil"/>
              <w:bottom w:val="nil"/>
              <w:right w:val="nil"/>
            </w:tcBorders>
          </w:tcPr>
          <w:p w14:paraId="46298776"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Feces</w:t>
            </w:r>
          </w:p>
        </w:tc>
        <w:tc>
          <w:tcPr>
            <w:tcW w:w="1843" w:type="dxa"/>
            <w:tcBorders>
              <w:top w:val="nil"/>
              <w:left w:val="nil"/>
              <w:bottom w:val="nil"/>
              <w:right w:val="nil"/>
            </w:tcBorders>
          </w:tcPr>
          <w:p w14:paraId="423E847F"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Real-time PCR</w:t>
            </w:r>
          </w:p>
        </w:tc>
        <w:tc>
          <w:tcPr>
            <w:tcW w:w="1276" w:type="dxa"/>
            <w:tcBorders>
              <w:top w:val="nil"/>
              <w:left w:val="nil"/>
              <w:bottom w:val="nil"/>
              <w:right w:val="nil"/>
            </w:tcBorders>
          </w:tcPr>
          <w:p w14:paraId="736DD2AD"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Negative</w:t>
            </w:r>
          </w:p>
        </w:tc>
      </w:tr>
      <w:tr w:rsidR="00117BCC" w:rsidRPr="00B35A01" w14:paraId="77FAB599" w14:textId="77777777" w:rsidTr="00FE4FFF">
        <w:tc>
          <w:tcPr>
            <w:tcW w:w="4678" w:type="dxa"/>
            <w:tcBorders>
              <w:top w:val="nil"/>
              <w:left w:val="nil"/>
              <w:bottom w:val="nil"/>
              <w:right w:val="nil"/>
            </w:tcBorders>
            <w:vAlign w:val="center"/>
          </w:tcPr>
          <w:p w14:paraId="2176ED20" w14:textId="77777777" w:rsidR="00117BCC" w:rsidRPr="00B35A01" w:rsidRDefault="00117BCC" w:rsidP="00FE4FFF">
            <w:pPr>
              <w:shd w:val="clear" w:color="auto" w:fill="FFFFFF"/>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Porcine reproductive and respiratory syndrome virus (PRRSV)</w:t>
            </w:r>
          </w:p>
        </w:tc>
        <w:tc>
          <w:tcPr>
            <w:tcW w:w="1559" w:type="dxa"/>
            <w:tcBorders>
              <w:top w:val="nil"/>
              <w:left w:val="nil"/>
              <w:bottom w:val="nil"/>
              <w:right w:val="nil"/>
            </w:tcBorders>
            <w:vAlign w:val="center"/>
          </w:tcPr>
          <w:p w14:paraId="6A73B04D"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Feces</w:t>
            </w:r>
          </w:p>
        </w:tc>
        <w:tc>
          <w:tcPr>
            <w:tcW w:w="1843" w:type="dxa"/>
            <w:tcBorders>
              <w:top w:val="nil"/>
              <w:left w:val="nil"/>
              <w:bottom w:val="nil"/>
              <w:right w:val="nil"/>
            </w:tcBorders>
            <w:vAlign w:val="center"/>
          </w:tcPr>
          <w:p w14:paraId="733F6558"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Real-time PCR</w:t>
            </w:r>
          </w:p>
        </w:tc>
        <w:tc>
          <w:tcPr>
            <w:tcW w:w="1276" w:type="dxa"/>
            <w:tcBorders>
              <w:top w:val="nil"/>
              <w:left w:val="nil"/>
              <w:bottom w:val="nil"/>
              <w:right w:val="nil"/>
            </w:tcBorders>
            <w:vAlign w:val="center"/>
          </w:tcPr>
          <w:p w14:paraId="621FC5F8"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Negative</w:t>
            </w:r>
          </w:p>
        </w:tc>
      </w:tr>
      <w:tr w:rsidR="00117BCC" w:rsidRPr="00B35A01" w14:paraId="33EBEDE2" w14:textId="77777777" w:rsidTr="00FE4FFF">
        <w:tc>
          <w:tcPr>
            <w:tcW w:w="4678" w:type="dxa"/>
            <w:tcBorders>
              <w:top w:val="nil"/>
              <w:left w:val="nil"/>
              <w:bottom w:val="nil"/>
              <w:right w:val="nil"/>
            </w:tcBorders>
          </w:tcPr>
          <w:p w14:paraId="6815AE1C" w14:textId="77777777" w:rsidR="00117BCC" w:rsidRPr="00B35A01" w:rsidRDefault="00117BCC" w:rsidP="00FE4FFF">
            <w:pPr>
              <w:shd w:val="clear" w:color="auto" w:fill="FFFFFF"/>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Porcine endogenous retrovirus A</w:t>
            </w:r>
          </w:p>
        </w:tc>
        <w:tc>
          <w:tcPr>
            <w:tcW w:w="1559" w:type="dxa"/>
            <w:tcBorders>
              <w:top w:val="nil"/>
              <w:left w:val="nil"/>
              <w:bottom w:val="nil"/>
              <w:right w:val="nil"/>
            </w:tcBorders>
          </w:tcPr>
          <w:p w14:paraId="22C54802"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Buffy coat</w:t>
            </w:r>
          </w:p>
        </w:tc>
        <w:tc>
          <w:tcPr>
            <w:tcW w:w="1843" w:type="dxa"/>
            <w:tcBorders>
              <w:top w:val="nil"/>
              <w:left w:val="nil"/>
              <w:bottom w:val="nil"/>
              <w:right w:val="nil"/>
            </w:tcBorders>
          </w:tcPr>
          <w:p w14:paraId="0568346B"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PCR</w:t>
            </w:r>
          </w:p>
        </w:tc>
        <w:tc>
          <w:tcPr>
            <w:tcW w:w="1276" w:type="dxa"/>
            <w:tcBorders>
              <w:top w:val="nil"/>
              <w:left w:val="nil"/>
              <w:bottom w:val="nil"/>
              <w:right w:val="nil"/>
            </w:tcBorders>
          </w:tcPr>
          <w:p w14:paraId="09AFAF7C"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Positive</w:t>
            </w:r>
          </w:p>
        </w:tc>
      </w:tr>
      <w:tr w:rsidR="00117BCC" w:rsidRPr="00B35A01" w14:paraId="056B7413" w14:textId="77777777" w:rsidTr="00FE4FFF">
        <w:tc>
          <w:tcPr>
            <w:tcW w:w="4678" w:type="dxa"/>
            <w:tcBorders>
              <w:top w:val="nil"/>
              <w:left w:val="nil"/>
              <w:bottom w:val="nil"/>
              <w:right w:val="nil"/>
            </w:tcBorders>
          </w:tcPr>
          <w:p w14:paraId="7D11B5AA" w14:textId="77777777" w:rsidR="00117BCC" w:rsidRPr="00B35A01" w:rsidRDefault="00117BCC" w:rsidP="00FE4FFF">
            <w:pPr>
              <w:shd w:val="clear" w:color="auto" w:fill="FFFFFF"/>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Porcine endogenous retrovirus B</w:t>
            </w:r>
          </w:p>
        </w:tc>
        <w:tc>
          <w:tcPr>
            <w:tcW w:w="1559" w:type="dxa"/>
            <w:tcBorders>
              <w:top w:val="nil"/>
              <w:left w:val="nil"/>
              <w:bottom w:val="nil"/>
              <w:right w:val="nil"/>
            </w:tcBorders>
          </w:tcPr>
          <w:p w14:paraId="2B732E4D"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Buffy coat</w:t>
            </w:r>
          </w:p>
        </w:tc>
        <w:tc>
          <w:tcPr>
            <w:tcW w:w="1843" w:type="dxa"/>
            <w:tcBorders>
              <w:top w:val="nil"/>
              <w:left w:val="nil"/>
              <w:bottom w:val="nil"/>
              <w:right w:val="nil"/>
            </w:tcBorders>
          </w:tcPr>
          <w:p w14:paraId="7CC3F70B"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PCR</w:t>
            </w:r>
          </w:p>
        </w:tc>
        <w:tc>
          <w:tcPr>
            <w:tcW w:w="1276" w:type="dxa"/>
            <w:tcBorders>
              <w:top w:val="nil"/>
              <w:left w:val="nil"/>
              <w:bottom w:val="nil"/>
              <w:right w:val="nil"/>
            </w:tcBorders>
          </w:tcPr>
          <w:p w14:paraId="04E94E3F"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Positive</w:t>
            </w:r>
          </w:p>
        </w:tc>
      </w:tr>
      <w:tr w:rsidR="00117BCC" w:rsidRPr="00B35A01" w14:paraId="566094F6" w14:textId="77777777" w:rsidTr="00FE4FFF">
        <w:tc>
          <w:tcPr>
            <w:tcW w:w="4678" w:type="dxa"/>
            <w:tcBorders>
              <w:top w:val="nil"/>
              <w:left w:val="nil"/>
              <w:bottom w:val="single" w:sz="4" w:space="0" w:color="auto"/>
              <w:right w:val="nil"/>
            </w:tcBorders>
          </w:tcPr>
          <w:p w14:paraId="06509E53" w14:textId="77777777" w:rsidR="00117BCC" w:rsidRPr="00B35A01" w:rsidRDefault="00117BCC" w:rsidP="00FE4FFF">
            <w:pPr>
              <w:shd w:val="clear" w:color="auto" w:fill="FFFFFF"/>
              <w:spacing w:before="100" w:beforeAutospacing="1" w:after="100" w:afterAutospacing="1"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Porcine endogenous retrovirus C</w:t>
            </w:r>
          </w:p>
        </w:tc>
        <w:tc>
          <w:tcPr>
            <w:tcW w:w="1559" w:type="dxa"/>
            <w:tcBorders>
              <w:top w:val="nil"/>
              <w:left w:val="nil"/>
              <w:bottom w:val="single" w:sz="4" w:space="0" w:color="auto"/>
              <w:right w:val="nil"/>
            </w:tcBorders>
          </w:tcPr>
          <w:p w14:paraId="5DD68A13"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Buffy coat</w:t>
            </w:r>
          </w:p>
        </w:tc>
        <w:tc>
          <w:tcPr>
            <w:tcW w:w="1843" w:type="dxa"/>
            <w:tcBorders>
              <w:top w:val="nil"/>
              <w:left w:val="nil"/>
              <w:bottom w:val="single" w:sz="4" w:space="0" w:color="auto"/>
              <w:right w:val="nil"/>
            </w:tcBorders>
          </w:tcPr>
          <w:p w14:paraId="0A7BF663"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PCR</w:t>
            </w:r>
          </w:p>
        </w:tc>
        <w:tc>
          <w:tcPr>
            <w:tcW w:w="1276" w:type="dxa"/>
            <w:tcBorders>
              <w:top w:val="nil"/>
              <w:left w:val="nil"/>
              <w:bottom w:val="single" w:sz="4" w:space="0" w:color="auto"/>
              <w:right w:val="nil"/>
            </w:tcBorders>
          </w:tcPr>
          <w:p w14:paraId="50A7F4A1" w14:textId="77777777" w:rsidR="00117BCC" w:rsidRPr="00B35A01" w:rsidRDefault="00117BCC" w:rsidP="00FE4FFF">
            <w:pPr>
              <w:widowControl w:val="0"/>
              <w:spacing w:line="360" w:lineRule="auto"/>
              <w:jc w:val="center"/>
              <w:rPr>
                <w:rFonts w:ascii="Times New Roman" w:eastAsia="等线" w:hAnsi="Times New Roman" w:cs="Times New Roman"/>
                <w:szCs w:val="21"/>
              </w:rPr>
            </w:pPr>
            <w:r w:rsidRPr="00B35A01">
              <w:rPr>
                <w:rFonts w:ascii="Times New Roman" w:eastAsia="等线" w:hAnsi="Times New Roman" w:cs="Times New Roman"/>
                <w:szCs w:val="21"/>
              </w:rPr>
              <w:t>Negative</w:t>
            </w:r>
          </w:p>
        </w:tc>
      </w:tr>
    </w:tbl>
    <w:p w14:paraId="523F7E5A" w14:textId="77777777" w:rsidR="00117BCC" w:rsidRPr="002604A3" w:rsidRDefault="00117BCC" w:rsidP="00117BCC">
      <w:pPr>
        <w:widowControl w:val="0"/>
        <w:jc w:val="center"/>
        <w:rPr>
          <w:rFonts w:ascii="Times New Roman" w:eastAsia="等线" w:hAnsi="Times New Roman" w:cs="Times New Roman"/>
          <w:kern w:val="2"/>
          <w:sz w:val="22"/>
          <w:szCs w:val="22"/>
          <w14:ligatures w14:val="standardContextual"/>
        </w:rPr>
      </w:pPr>
    </w:p>
    <w:p w14:paraId="68DF2C7E" w14:textId="77777777" w:rsidR="00117BCC" w:rsidRDefault="00117BCC" w:rsidP="00117BCC">
      <w:pPr>
        <w:spacing w:line="480" w:lineRule="auto"/>
        <w:jc w:val="both"/>
        <w:rPr>
          <w:rFonts w:ascii="Times New Roman" w:eastAsia="宋体" w:hAnsi="Times New Roman" w:cs="Times New Roman"/>
          <w:b/>
          <w:bCs/>
        </w:rPr>
      </w:pPr>
    </w:p>
    <w:p w14:paraId="54BAC9E5" w14:textId="77777777" w:rsidR="00117BCC" w:rsidRDefault="00117BCC" w:rsidP="00117BCC">
      <w:pPr>
        <w:spacing w:line="480" w:lineRule="auto"/>
        <w:jc w:val="both"/>
        <w:rPr>
          <w:rFonts w:ascii="Times New Roman" w:eastAsia="宋体" w:hAnsi="Times New Roman" w:cs="Times New Roman"/>
          <w:b/>
          <w:bCs/>
        </w:rPr>
      </w:pPr>
    </w:p>
    <w:p w14:paraId="1CE03427" w14:textId="77777777" w:rsidR="00117BCC" w:rsidRDefault="00117BCC" w:rsidP="00117BCC">
      <w:pPr>
        <w:spacing w:line="480" w:lineRule="auto"/>
        <w:jc w:val="both"/>
        <w:rPr>
          <w:rFonts w:ascii="Times New Roman" w:eastAsia="宋体" w:hAnsi="Times New Roman" w:cs="Times New Roman"/>
          <w:b/>
          <w:bCs/>
        </w:rPr>
      </w:pPr>
    </w:p>
    <w:p w14:paraId="603D8D77" w14:textId="77777777" w:rsidR="00117BCC" w:rsidRDefault="00117BCC" w:rsidP="00117BCC">
      <w:pPr>
        <w:spacing w:line="480" w:lineRule="auto"/>
        <w:jc w:val="both"/>
        <w:rPr>
          <w:rFonts w:ascii="Times New Roman" w:eastAsia="宋体" w:hAnsi="Times New Roman" w:cs="Times New Roman"/>
          <w:b/>
          <w:bCs/>
        </w:rPr>
      </w:pPr>
    </w:p>
    <w:p w14:paraId="3468EB25" w14:textId="77777777" w:rsidR="00117BCC" w:rsidRDefault="00117BCC" w:rsidP="00117BCC">
      <w:pPr>
        <w:spacing w:line="480" w:lineRule="auto"/>
        <w:jc w:val="both"/>
        <w:rPr>
          <w:rFonts w:ascii="Times New Roman" w:eastAsia="宋体" w:hAnsi="Times New Roman" w:cs="Times New Roman"/>
          <w:b/>
          <w:bCs/>
        </w:rPr>
      </w:pPr>
    </w:p>
    <w:p w14:paraId="3811A6E9" w14:textId="77777777" w:rsidR="00117BCC" w:rsidRDefault="00117BCC" w:rsidP="00117BCC">
      <w:pPr>
        <w:spacing w:line="480" w:lineRule="auto"/>
        <w:jc w:val="both"/>
        <w:rPr>
          <w:rFonts w:ascii="Times New Roman" w:eastAsia="宋体" w:hAnsi="Times New Roman" w:cs="Times New Roman"/>
          <w:b/>
          <w:bCs/>
        </w:rPr>
      </w:pPr>
    </w:p>
    <w:p w14:paraId="183D0287" w14:textId="77777777" w:rsidR="00117BCC" w:rsidRDefault="00117BCC" w:rsidP="00117BCC">
      <w:pPr>
        <w:spacing w:line="480" w:lineRule="auto"/>
        <w:jc w:val="both"/>
        <w:rPr>
          <w:rFonts w:ascii="Times New Roman" w:eastAsia="宋体" w:hAnsi="Times New Roman" w:cs="Times New Roman"/>
          <w:b/>
          <w:bCs/>
        </w:rPr>
      </w:pPr>
    </w:p>
    <w:p w14:paraId="7796AC43" w14:textId="77777777" w:rsidR="00117BCC" w:rsidRDefault="00117BCC" w:rsidP="00117BCC">
      <w:pPr>
        <w:spacing w:line="480" w:lineRule="auto"/>
        <w:jc w:val="both"/>
        <w:rPr>
          <w:rFonts w:ascii="Times New Roman" w:eastAsia="宋体" w:hAnsi="Times New Roman" w:cs="Times New Roman"/>
          <w:b/>
          <w:bCs/>
        </w:rPr>
      </w:pPr>
    </w:p>
    <w:p w14:paraId="6A5B8185" w14:textId="77777777" w:rsidR="00117BCC" w:rsidRDefault="00117BCC" w:rsidP="00117BCC">
      <w:pPr>
        <w:spacing w:line="480" w:lineRule="auto"/>
        <w:jc w:val="both"/>
        <w:rPr>
          <w:rFonts w:ascii="Times New Roman" w:eastAsia="宋体" w:hAnsi="Times New Roman" w:cs="Times New Roman"/>
          <w:b/>
          <w:bCs/>
        </w:rPr>
      </w:pPr>
    </w:p>
    <w:p w14:paraId="5384BCD5" w14:textId="77777777" w:rsidR="00117BCC" w:rsidRDefault="00117BCC" w:rsidP="00117BCC">
      <w:pPr>
        <w:spacing w:line="480" w:lineRule="auto"/>
        <w:jc w:val="both"/>
        <w:rPr>
          <w:rFonts w:ascii="Times New Roman" w:eastAsia="宋体" w:hAnsi="Times New Roman" w:cs="Times New Roman"/>
          <w:b/>
          <w:bCs/>
        </w:rPr>
      </w:pPr>
    </w:p>
    <w:p w14:paraId="264D1857" w14:textId="77777777" w:rsidR="00117BCC" w:rsidRDefault="00117BCC" w:rsidP="00117BCC">
      <w:pPr>
        <w:spacing w:line="480" w:lineRule="auto"/>
        <w:jc w:val="both"/>
        <w:rPr>
          <w:rFonts w:ascii="Times New Roman" w:eastAsia="宋体" w:hAnsi="Times New Roman" w:cs="Times New Roman"/>
          <w:b/>
          <w:bCs/>
        </w:rPr>
      </w:pPr>
    </w:p>
    <w:p w14:paraId="2AF6B575" w14:textId="58F0EC01" w:rsidR="00117BCC" w:rsidRPr="00A940FF" w:rsidRDefault="00700EF9" w:rsidP="00117BCC">
      <w:pPr>
        <w:spacing w:line="480" w:lineRule="auto"/>
        <w:jc w:val="both"/>
        <w:rPr>
          <w:rFonts w:ascii="Times New Roman" w:eastAsia="宋体" w:hAnsi="Times New Roman" w:cs="Times New Roman"/>
          <w:b/>
          <w:bCs/>
        </w:rPr>
      </w:pPr>
      <w:r>
        <w:rPr>
          <w:rFonts w:ascii="Times New Roman" w:eastAsia="PingFang SC" w:hAnsi="Times New Roman" w:cs="Times New Roman" w:hint="eastAsia"/>
          <w:b/>
          <w:bCs/>
          <w:szCs w:val="32"/>
        </w:rPr>
        <w:lastRenderedPageBreak/>
        <w:t xml:space="preserve">Supplementary </w:t>
      </w:r>
      <w:r w:rsidR="00117BCC" w:rsidRPr="00A940FF">
        <w:rPr>
          <w:rFonts w:ascii="Times New Roman" w:eastAsia="PingFang SC" w:hAnsi="Times New Roman" w:cs="Times New Roman"/>
          <w:b/>
          <w:bCs/>
          <w:szCs w:val="32"/>
        </w:rPr>
        <w:t xml:space="preserve">Table 3 </w:t>
      </w:r>
      <w:r w:rsidR="00117BCC" w:rsidRPr="00A940FF">
        <w:rPr>
          <w:rFonts w:ascii="Times New Roman" w:eastAsia="等线" w:hAnsi="Times New Roman" w:cs="Times New Roman"/>
          <w:b/>
          <w:bCs/>
          <w:kern w:val="2"/>
        </w:rPr>
        <w:t xml:space="preserve">Baseline characteristics of </w:t>
      </w:r>
      <w:r w:rsidR="00A940FF" w:rsidRPr="00A940FF">
        <w:rPr>
          <w:rFonts w:ascii="Times New Roman" w:eastAsia="等线" w:hAnsi="Times New Roman" w:cs="Times New Roman"/>
          <w:b/>
          <w:bCs/>
          <w:kern w:val="2"/>
        </w:rPr>
        <w:t>31</w:t>
      </w:r>
      <w:r w:rsidR="00117BCC" w:rsidRPr="00A940FF">
        <w:rPr>
          <w:rFonts w:ascii="Times New Roman" w:eastAsia="等线" w:hAnsi="Times New Roman" w:cs="Times New Roman"/>
          <w:b/>
          <w:bCs/>
          <w:kern w:val="2"/>
        </w:rPr>
        <w:t xml:space="preserve"> burn patients </w:t>
      </w:r>
      <w:r w:rsidR="00A940FF" w:rsidRPr="00A940FF">
        <w:rPr>
          <w:rFonts w:ascii="Times New Roman" w:eastAsia="等线" w:hAnsi="Times New Roman" w:cs="Times New Roman"/>
          <w:b/>
          <w:bCs/>
          <w:kern w:val="2"/>
        </w:rPr>
        <w:t>who</w:t>
      </w:r>
      <w:r w:rsidR="00117BCC" w:rsidRPr="00A940FF">
        <w:rPr>
          <w:rFonts w:ascii="Times New Roman" w:eastAsia="等线" w:hAnsi="Times New Roman" w:cs="Times New Roman"/>
          <w:b/>
          <w:bCs/>
          <w:kern w:val="2"/>
        </w:rPr>
        <w:t xml:space="preserve"> completed this clinical trial for assessing the effects of </w:t>
      </w:r>
      <w:r w:rsidR="00117BCC" w:rsidRPr="00A940FF">
        <w:rPr>
          <w:rFonts w:ascii="Times New Roman" w:eastAsia="宋体" w:hAnsi="Times New Roman" w:cs="Times New Roman"/>
          <w:b/>
          <w:bCs/>
        </w:rPr>
        <w:t>SGGEP skin xenotransplantation on burn injury.</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3587"/>
      </w:tblGrid>
      <w:tr w:rsidR="0042225C" w:rsidRPr="00A940FF" w14:paraId="3EB697D0" w14:textId="77777777" w:rsidTr="00EF2928">
        <w:trPr>
          <w:trHeight w:val="397"/>
        </w:trPr>
        <w:tc>
          <w:tcPr>
            <w:tcW w:w="5529" w:type="dxa"/>
            <w:tcBorders>
              <w:top w:val="single" w:sz="4" w:space="0" w:color="auto"/>
              <w:bottom w:val="single" w:sz="4" w:space="0" w:color="auto"/>
            </w:tcBorders>
          </w:tcPr>
          <w:bookmarkStart w:id="15" w:name="OLE_LINK1"/>
          <w:p w14:paraId="4267E0C6" w14:textId="77777777" w:rsidR="0042225C" w:rsidRPr="00A940FF" w:rsidRDefault="0042225C" w:rsidP="00EF2928">
            <w:pPr>
              <w:widowControl w:val="0"/>
              <w:jc w:val="both"/>
              <w:rPr>
                <w:rFonts w:ascii="Times New Roman" w:eastAsia="等线" w:hAnsi="Times New Roman" w:cs="Times New Roman"/>
                <w:szCs w:val="21"/>
              </w:rPr>
            </w:pPr>
            <w:r w:rsidRPr="00A940FF">
              <w:rPr>
                <w:rFonts w:ascii="Times New Roman" w:eastAsia="等线" w:hAnsi="Times New Roman" w:cs="Times New Roman"/>
                <w:szCs w:val="21"/>
              </w:rPr>
              <w:fldChar w:fldCharType="begin">
                <w:fldData xml:space="preserve">ZQBKAHoAdABYAFEAMQB3AEgATgBWADkAMwA5AFcAZAA3AGwAYgBQAFMAaQAwAE8AMgA2AE8ASwBB
AE8AZQBUAEoAVwBSAHgAawBzADQAeQByAG8AMABJAGoAQwAzAGIAUgBKAEQARwA4AFYAaQBHAEYA
bABRAGwAUABrAHQAbgBKAEMASwBmADEATgBOAEoAdABoAGsARgBpAHgAUwBDAEkAYQBVAGgAZQBO
AG8AUwBRADgARQBnAEIAeAB3AHcAagBDAEYARABUAEIAeABtAGEAbQBvAG4AbQBBAFMATQBDADcA
aAA0AEEAaQBtAEcAQQBiAHQAVwBuAFEANwB0ADgARwAwADcANwBuAHQANwB0ADcAbwA3ADYAVQA3
ADcAZAB2AFgAZQAzAHQAdQA5AC8AOAA3AGMANwBOADcAdQArADMANwAvAHIALwBmAGUALwAvADAA
ZQBlAG4ARQA2ACsAcwBvAHYAdgAzAHgAbQBkAE8ASABDAGUAWgBmAFYATgBZAGIAbQBMAGYAQgBK
AEYAUgBmAGoAZQAyAE4AZABhAEcARgBkAHEASABGADEAYQBIADUAVABLAE4AUQAwAGIAMwA3ADkA
LwBNAHYAbQBMADEAeAB3AGEAVwBnAFIALwBoAHYAUQBDADEAQQBqAGgAZQBRAG0AegB5ADEAZABk
AFUAdABiAFcAcAB1ADEAZQAxAEUAawBlAHUATgBPAGIAMwAyAGsAcAAxAC8AQwBWADkALwBUAHoA
MgB5ADQAcABrAGkAUwBIAGcAegBYAGoANQB6AGIATABFAG4ASAA3AHQAMQAzAEIAZgBrAHYAZgAr
ACsAMQBtAHAATgBTADYAdABxAFcAdgBKAC8ARABGADcAawBmAGYAKwBHAEoAaAAwAGoANABOAFUA
OAA5AHIANABhAFgAeABuADMAZgA5AC8ANABPAE4AZAAzAGQAdAA4ADEAOQBtAEkAVABUAGcAaAB3
AHIALwBhAFMAQwB2AFAAZQBRAHMAUABpADkATgBKAFQASQB4AHoAOABvAHEAZgBsAEwAMAB1AHEA
WgBXAG4AcABhAC8AdQBUAC8AbABqAGQASAB0AGkAZQArAFoAMQA1AGEAZQB0AHAAMQBlAEQAWAB5
AGsAZgArAEgANAB4AGYAZQA4AGYAbgBtAFIASABuAEkAZABlAC8AUQBzAFUAZgBWACsAaQBYAHIA
OQBXAEwAbAAwAFoATAByAEwANQBzAFkANwA3AFkARgBpAGYAZgAzAHoATgByAC8AYQBIAHAAKwBl
AHUAbQBpADIASgB2AHEALwBmAG0AaAB6AEgAWQBiAEsAMgBjAHkAMwA3AEwAaQBEADgAOABqADYA
ZgBpAFQAOQA5AEQANQBEAHcANgBvADUAWAAvAGsAbgBVAFMANwBiADAANgBFADIAMwBuADYAcQB0
AGYAVgA4AGkAYgByAHAAOQAxAG4ASgA5AE4AWgBzAC8AKwBVAFcAZwA2AHQAWABNAFAAZgAvAGwA
MABpADMAZQBIAEUAOQA4AFoAawB1AHMATgA5AHkANABmAEkAZgBlAFYAbwBxAGQAcQArADMANwBr
AHYAMABiAC8AaABKADYASgBxACsAaABlADcARQB2ADIAdwArAC8AUQBMADYAbgB0AC8AWQArAEwA
NwBqAE0AVgBYAGgAbABiAGUAOQA3AFoAOAA3ADYAcwBQAHEATwBGADIASgArAHUAMQBQAFgAbgBm
AG0AYgB3AGYAVAB0ADQAUABKAHUAOQBMAGsAdgBVADkAYgAxADYAaQBIAGMAdQBTAC8AMwBmAGYA
bQBnAHkAZgBiAEQAKwB0ADMAZgBxAFMAOQBUAG4AMwBrAHgAbgBxACsANABQAEoAYwBFAGUAVAA3
ADcAVgAyADAAOABJAHYAcgByAHQAWgBiAFkAZABaAGQAdwBZAGYAUwBPAC8AUABzAFgANQBLAC8A
cQAvAGUANwBsAFAAVAAwADYANwBXAGgAMQBQAC8ATgBYAG8AaABkAHkAMgAvADgAWABSAFUAdABu
AGwAaQBQADYAcgBsAHIAMAA2ADAAWQAxAGsAeQB2AGwAWQB2ADUAYgB2AFIAMQA3AFYAdwA1AFAA
MgB2AEgAMwBqAG0AKwBOADgAUAA0AG4AUwBUAC8AWABNAHcARwBVADgAZQBsADYAYQBXAHoANwA2
AC8AUwA5AHoARAB5AGYAOQBYAGYATwBzAE4AdABiADUAcgBkADMAcQBYAFYAYwAxAGYAVQByAFYA
ZwBhAGQAWAB5AGgAVgBWAEwARgBsAFoAZABQAGsAOQA5AEMARgBWAGQAZgBoAGwAKwB1AFgAVABG
AE4ANgA2AHAAYQBnAHcAdAByADIAdQBOAEQAMwBSAHUAdwBpADgANgBlAHEAUAByAHUAbQA5AGEA
MQA5ADAAVAB3AFgAKwBXAFIAZABhAEYAQgAzAHIAaQByAGYARgBOADYAdAArAHEANQBRAHUAcQBM
AG0AKwB1AGEAbAA1AFcAdABmAHcAdgBTAEEAcQBMAEYAbwA1AEoARwAwADAAYwB3AEcAWAArACsA
dQBDAE8AawB4AGQASgBWADAAcABiAGEAbgByAHIAYgBsAGQASgBQAEgAawBmAGwAaABMAGQAZgB2
AEQAYgBlADEAUQBXAEgAZAA3AHgAcQBVAHAAcQB1AC8AOAByAGQAQQBHADUAZgB6AGwANwArAE4A
WABPAEcAegBCAEwAWABkAGQANQB1ADAAYQBpADQAOABrAGsAMgAzAFUAdQA3AGMAcgAyAC8AVwBN
ADUAZQAxAHEANwBQAC8ANwBMAG0AZQBtAGsAUAB2ADUAYQAvAE4ATgBFACsAYgBUADcAKwBPAHMA
LwAvAHIAawBwADQAKwAxAFIAcgBaADcASgBlAG8AWAA2AE0AdgA4AC8AbgAwAHgAbgBZAC8ATAA5
AFgAeQBmAHYAUwB2AEsAKwArAEUAUwBEAGUAdgBjAG4ANwA2AFMAOABiAGkAawBWAFQAMwBwAHIA
agBkAHAATwBXADEAeAByAGIAawA5AG4ANgBUAFAALwBYAG4ANQBqADEAeAA5AFgAUABEADcAMwA0
AFgAbAByAGwAcQA5AHQAZgAyAGwAZgBqAEsANwBkAHQATwB2AEYATwAyAFoAYwBKAEYAMABsAEQA
YwBmAGwAQgAyAFgAWgBMADAAbQBkADUAWQBuADMAUwBrAFAAaQB2AHYAcQAyAHgAUAAwAG4ALwAv
AGkASQBlAG4AZQBsAHgAVAAyAGQAbABwAEgAMgA2AEEAcwBqADUAZABsAEQALwAvAHIAQwBvAFEA
TwB2AHYAZQBVADcARAA3AGwALwBkACsAaQBWAEQAMgBmAGkAWgBsAGgAUwBqAGwATwB2AGsAUwBx
AHUAVQBpAFMAZgBWADUARQB2AEoARwBFAHIAdABJAGUAQQA5AGwAQwByAFAAVABSADYAbABhAEkA
cQA4AHQAQwBrAFAAVABRAFgASwBWAEsATAA3AEoAZAB4AEcAcgBlAGkAcABhAFoAVAA4AFMAcgBT
AFQAUABMAFEASQBxAFcAVgByAG0AWgBKAHUAYQBTAFcANwBxAHQAbwArAHUAcgB1ADkAWgBGACsA
LwA0AHIASQBCAHYAKwBxADMAdgBYAGgAYQBOAHIAWABnAE4AeABXAEsANwBlAEgANQBFAEMAYgBJ
AHAAWABKAEYAWABJAGQAZgB1AGsASwBTAFkAdABjAGkAMQAwAHQAcgBsAFgAdQB0AHoANAA3ADgA
dQA0AHEAOQA0AEgAUgBQAFgAOQBZADUAWAA1AG0AOQBKAFgAMwBiADUAeQBoAHkATAA1AFMARQBs
AFMAdAB1AGgAeAB5AGwAOABzAEIAYQBlADMATQA1AEYAcwBwADAAUwBEAHEAVwA3AG0AdQBTACsA
cQBUAE4AcwByAEQAcwBsAFEANwBUAFoARgB4AGoASwBLAEEAZgBFAFcATgAzAFAAagBtAEIAMABV
AEkAbQB5AG8ANABOADAAVgB4ACsAZAB4AEwAbwByADMAUgBBAE0ASgBQAG4AcgBiAFcAKwBwADcA
NgA5AHQAcgBFAGMAMwA5ADkAdABMADQAOQBWAE4AUgBVAGkAVgB0AEYARABsAGIASQBRAGIAKwBy
AHgAdABYAG8ARABmAG8AagBjAFgAKwA0AHAAeQBtAFIAbQAxAHEARgBrAE4AUgA4ADEAeAA0AFoA
NwBTADEARwBuAHMANwBJAFQAYgBGAEkAeABCAGQAQwAzAGkAVQBEADgAYQA3AGUAVwBMACsAdgAr
AE8AcgB1AFMARQAvAG4ANQBHADMAZwBsADMAQQBNAHUAZAA0ADMAYgBlAFYAQQB0AEMATQArAEUA
SQA1ADMAOQAwAFoAMQBZAHMAZwBrAGgAdAA5AEkARABNAGwAWABqADQAcABYAGQAOABkADcASQBu
AFIAbABVAG4ATgBvAE0AMQBhAG0ATwB1AFIAZQB2AGEAbgBQAFMAQQBiAHQAaABpAHQAdABSAFQA
TgA5AE0AOQBMAFoASABUAGIAUQBkAFUASABlAFoAYwBJAE4AZQAwAE0AawBIAE8ATgBHAFQAVwBp
AG4AQgA1AFYARQBJAHgAdgA2ACsAOABKADkAawBSAGoAUQBiADQASABSAEwALwBjAHkATgBhAEsA
UwBsAGIASAB1AGEASAB4AFoATwBFADcAWgB1AG0AYgBLAFIAWABJAEoAMwB4AFIAcAA3AGUAaQBs
ADcAVQBNAHoAcgBIAEwASQBnAHoAeQB4AFMARgA5AHYATABBADUAOABZAG4ATQArAFcAZABrAFQA
NwBqAEIAQwBLAFUAMQBXAGwAQwBrAFcANgBUAGQAQwBUAHYAYgBYAFAAUQBlAHcANABkAFMASABC
AFUAUABVAFEAUQB6AEYAbgBWAEoAdwByADEAegBUADIAcgByAEMAUQBEAE0AVgBJAG8AOAB2AFEA
dABOAFgARABxAHoAdAA2AGUANQBRAGcAMwBQAFYAUAB1AGkASQBCADYARwBPADMAcAA2AGUAUwBB
AGMASgA3AHAAdQBQADAATABLAEIAKwBLAGEAVgBrAFYAZwAvAC8AaQBjAFcATgBSAHUAMQBEAHcA
cQBSAGQARQBBADkAQwBLAEkAZQBqAHAAYwBnAGIAegBqAFcAMABkAFUAOQBhAE0AWABBAFcAaABK
AFEAUAA1AGcAcABFADIAZgA5AEkAUABGAG0AYwBtAHQANgBEAHMAZQBvAHMAVwBRAGsATQA5AGQA
dwB1AFEAeAAyAHgAdwBKAFUAdQBxAFMAagBBADgAdQBHAFMASwBmAEIAbwBnAG4AWQBMAGIAeABs
AHIAOQBrAHkARwBaAFMAOQB4AHQAbwBKADcAWABkAGoAUQBSAGYAdAA2AEMAYQBHAGMATgBVAEUA
UQBaAGUAYQBXAEMAMQBMAGMAVgBXAEEAWgBLAEwAZwBjAG4AMQBuAGEAVgBjADQAbABpADIATQA1
AEsAcwBjAEoANQAxAHkASgBSAFQAVQBTADIAZwBPADgAbAB6AGYAMgB6AE8AdwBmAHIASwBVAEoA
SgBKAFMAbQAxADUASwBnAFUAegBaAGsAYgBWAEUAbABZAFEAeQBTADEAYgAyADkAcwBjAG4AUwBT
AGkASQBwAHQAWAA3AHMAVABFAFQAagAzAFQANgAxADIANwBTAHkANwBZAG0AbQAwAG0AVwBxAHgA
SwA2AHoAUgBIAEkAVgBIAHkANQBtAHIAVgBKAEwANQAxAEwAcwBzAHgAYQA1AEcAaAAvADMATgBu
AG8ANgB1ADYATgBrAGMANwBjAHkAYQBIAGYARgBxAE8AUwBXAEcAUgBkAEoAQgBhAEoAWQBnAFkA
QwBPAHEASwBpAEkANQByADYANAA2AGEAOABIAGwATgBPAHQAegA3AHAAMABEAFIAbABoAG4AdwB6
AFQAVAB1AFYANAA0AFMAUwA2AFQANgB4AG0ASgBoAGwAUwBtAEoAKwAyAFkAVwBVAHoAbgBBADgA
dgBEAGIAYwBuAHgAZABhAHQAcABRAEMAVwBYAFYAUwBqAFYANAA2AGMAOQBFADAAZABWAFQAYwAz
ADUAVgB1AEsAdQBSAG8ASwBHAHkANgA2AEoAVwBkAHIAaQA4AGYATAAwAFoASwBmACsAKwA2ACsA
SQBaAHcATABDADkAOQBxAFUAdQA3AHUARQB4AEwAZQB3AGUAaQA4AGQAZwBtAEYAdQB5AFUAYgBu
ADAATABRAFYANQBzAEIAQgB4AFQAYwBTAEkAbwBwAGIANQBYAGcAaQBrADEASABvADUAMgBoAG0A
TwBkAEIAVABvAGwAYQBjAFoAQwBiAGgAaQB2ADEAMABVAFkAUwBzAEQAcwBsAFoAMQBIAFUASQBa
AG0AcgAwAHgATwBrAHgAaQBjAHYAZQBMAGUAVABGAGEAcwBZAGsAcgBvAEEAeQA5AHkAcgArADMA
dAAvAGEANgA0ADgAcwAzAEEASgBEAFcAcwBZAGMASQBrAGQAVAA3AFoAMwBLAHgATABCAEgAOQBu
AGgAVQA5AEsAVQBVAG0AawBlAGEAQwBuAEoAeABMAHYAagBvAHIATAA2ACsAQwB2AEEATAB3AE8A
SwBuADEAOABMAG8AYQBXAEoAbQBTAHkAQgBQAEQATgAzAHMANwB1AGQAZAAyAEcAbAB3AEEATQBy
AFUANgBZAG8AUgBQAGoATABHAHYAUgBlAG8AWQAxAHIAQgB0AEUAcgB1AHQAaQBQAFMATABKAFgA
RgB5AGkAWgBkACsANgBoAHAAOQA1AGUAYwBLAEwAdgBEAGQARgBvAHAARgBZAHUAQQBlADAARABt
AGcAZABlADIAawBkAHMARABBAE4AVwBKAGgAbgBGAE8AUwA5AHUAWABjAGcARgBnAFYATwB0AHoA
MgBuAE8AMgBEAGYAQQAvAGMAaQBtAFoAbgBsAE4ARwBqAEkANABaADYANABwAHIAOQAvAGcASwA4
AEYANQB4AEQAeAA4ADYAcABDAHYAQwA2AGoAMgBuAG8AMwBTAEMAQgBPAEUAbQBnAGUASwBtAHAA
bwBNAEUAegBHAHcAZwBrAFUATQBHAGYAQQBuAEoAbABVAG4AagB6AG0AUgBzAFgAZAA2ADMARQAr
AGoAdgBBADEANQBlADcAWQBLAGIAQQBIAEkAZABkAE4AYwBCAEwANgBRAGsARwB1ADkAZQBFACsA
SQBCAE0ANwBrADAAbABvAGcAcwB1AEQAQwBLAFcAQwB4AFYAcwBoAGwASgBTADQAaQA3AGMAbgBT
AHIARABRAGMAZABDAFcAQwBNAHQASQBtAE8AdgBHAEoAOABmAEkAUgBOAGcAVABJAFcAQwAzAE8A
RQBRAHAAbQBGAGgASAB3AEgAMABYAGIAbwAwAFkAMwB4AHgAcwBmAE4AcgBNAG8AcwAxAGYAaABi
AGoAVAB5AGkASABrAEMAegBZAE4ATAAwADcAZgBpAHoAbQBkAHUAUAByADMAbQArAEIAMABFAFcA
MgBhAGcAdQBWADAAQQBTAGwAWQBSAEUAWgAzAGsAagBtAEQAdgBpAHgARgBmADkAWQBiADcAZQBt
AE8AUgBwAFoAcAB1ADMAVgBBAFcAOQB1AFkAaAAwAEYAYgBjADUAQgAxADEAdQB6AEMAcwBNAEwA
WABUAEwATABLADEANgB6AFEAQgBhAHUASgA2AHYAUAAxAE4AVABOAFoASQBxADYAKwBaAGkAZQA5
AFMATgBtAEUAdQBiAEQAWgBtAHUAMABNAE0AQgAzAFAAcgBaAGsAYQBrAEsAZQAxAGQAeQBCAG0A
UwBPADkAWQBvAGcAdAB0AHIAWABlAGMATgBFAHAAOABSAEUASABUAHcAaAAxAGQAMwBaAEgAQgB5
AEgAbwB6AGcASABGAGcAWgBRAEsANwBzADIAWQB0ADcAdAB4AHUAMwB0AGoAaQBYAGoAUQB6AFgA
TQAvAFoAUQByAG4AMgA0ADEAMABKAGsARgBZAEEANAAzAGEARQBVADYAcQBJAC8AbAByAEMAKwBi
AFYAeABSACsASAA3AFAAUQBDAEUATwA0AGkAbgBoAEsATgBmAGEAdwBEAEMAeABiAFIAcQBaAGQA
aQBNADcAeABTACsARQBsAEYAWABnAFcAKwB4AEsARwB3AE8ASgB3AGMAQQBvAHcATwBqAE0AMgBR
AG8ATwBEAG4AQQBYAEsALwBBAHkAUQBHADYAMQBZAGEAVABBADUAZwBNAEgASABpAFMAagB2AEYA
VgBEAEYAQQBQAEIAYQBVAGUANABPAFEAQQBrAHgAUABnAGMASABJAEEAVABRAHoAdwBrAGgAZQB2
AFcAeAB6AGkAdQBHAFIAdwBWAGYAUgBEAFAAaQBjAEgAVQBLAEwANABBAG4ASwA4AFQAbQBhADEA
cQBJAFQAUABHAFEAVwBPAE8AVgBzAEEASwBBADMATwBLAEwARAA2AGIASQBFAGQAbgBNADQAVwBz
AEoAcQBXAHgAYQBKAEEAQQA0AGoAdABkAE4AMwAwAGYAVQA3AEgAQgBsAGoAZABUAFEAeQBQAEgA
NgBDAHAAVwAwAEUAZgBQADgAQwBjAEMATQA4AHEAYwBDAEsAQQBPAFEAYwB2AHcAMQBoAFoAaABU
AGoAWgA2AEoAQgBSAEMANwBpADkAOABoAHIAZwBBAFkAdwAzADgARAByAE0ARAB0AHUAVQAxAHcA
SABHAEcAMgBDADgAKwBaAFcASQA2ADkAWQBxAEEAUABkADEAagB0AFkAUgB6AHUAYwBUAHcASAAy
ADUAeQBYAFcASABPAE0AegBCAEsAUQBMAE8ARQBUADkAZwA5AE8AYgBmADYAQgBXAFgAMAA2AGMA
SQA0ADIAMABaAEYAZAB1AGQAMgBRAEgARwBHACsAUgBKAEkAYwBnAFQAZwBQAEYAMgBCAEMAQQBF
AHcASABnAEQAbQBWAEQARgBBAEIAaAB2AE0AWgBRAFUAcgBPAG8AWQBrAEQAMQBUAGcAYgB3AEUA
SQBCAE8AQgA1AEkAKwBBAEYAQwB3AGkAbwB6AHYASgBOADMAbABLAHkATgBRAGkARwBnADgARgB5
ADcAeQBnAHAAbQAwAHIANQBLAHgAUgAwAHcAQgB1AEMAdwB3AFAARABDADkARQBNAHcARwA0AHIA
WQBOAE0ASwBPAEUAOABNAEUAeQBXAEMATQBCAHQAWQBaAEsASwB6AHIAZABBAFAATABSAEwAMABE
AHMAQwBHAFoAbwB2AGUAQQBIAGMAVgBsAEEAcgBzAHcARgBKAG4AQwBNADQAUgBLAEEASQBqAEYA
WABMADIAWABoAG8ALwBMAC8ASABpAHAARABuAGwAcQA2ADYAcABTADIAdABaAFgATABGAFUAMQA3
AEYANQBkAHYAcABQAFgAcAAyAC8AMgBrAHAAZQBiAFcAYwBQAHkAeABMAGEAZABmAHgAKwA2AHEA
SAB5AEYAMQA3AHUAYgBkADgAdQBsAFMAMgBSAGwAcQBzAHYAZgB2AGEAZgA4ACsAUwA5ADkAVgBY
AEQAagA3ADkAOQBXADAATABIAC8AeABpAGwAaQB6AHQAWAB5AFkAZgBIAHAAMABsAC8ALwBTAHYA
QQBvAFAANwAwAEsAdwBpAEUAdQA3AHEAMABoADIATAB0AFcAOQA5AG4AOAArAFMAMABYAG0ASgB1
AE4AdAB4AE8AUABMACsANwBGADEAUABiAGkALwBGADYAVgB4ADMALwBhAFYARABKAEUASQA1AGYA
dgA3AGYAQgArAGEAbwArAFQANgB5AG8AWABwAG8AdwBaAFkAbgB0ADUATgA0ADUASAAvADUAUgA3
AFAAawBqAC8ANAB0AGsAWQA0AGYAaAB5AFAALwBaACsARAA3AEEAdwBkAGkARwAwAGsANABVAHAA
NgBTADQAVQB2AFYAdQBDADMANAArAGIAMwBCADYAaQBGAGwAegB0AHUAZQBjAC8AaQBLADQATwA5
AFgALwBrAG0AUwBTAEYAeQB0AFAAdgB0AE8AegBaAEwAZgAyAFoAdwBJADMANABuAEQAUAAvAGIA
TABtAHoAZQBTAE4ARQBrAGMATgBXAHgAZgBjAEcAZwBGAC8AbgBZAC8ALwB1AGIAZABjAC8AUABH
AGwALwBIAHoAOABFAEQAMQAwAEEAZgA0AC8AMQBYAEoATgBLADcAOAAwAHcAbwAxAFQAZgBMAHQA
NABLAFgAYgAxAFAAagBrAC8AegA0AGMASgBuAGoAUgBQAFcAbwBjAEUAbwBiAEUASQBlAEgASgB0
ADEAUAByAGcAMABNAHYAbgBFAHEARQArAHgAeQAvAHYANwBmAGkAYgA3AE8ARwBPADcAMgBsAGUA
bwBpAGsAUgA4AEsAUwBlAHkATABNAHUAWABQAGsAMgB5AHYANAAzAGYAZAAvAGMASgBNAGEAVAB3
AHMAegA1ACsAbwBMAGYAawBPACsAbgBYADkAWAA5AGQAQwB4AEcAeABZAGwAMABzAEcALwBjADgA
bgByAFAANABjAEMAZwA5AE4AdgBDAHcAeABxAC8AWAB2AHcAdgBFAFIALwBhADMAMgBhAGoAUQBa
AFcAYgBuADUAcABRAHoAbwBOAEgAQwB2ADMAcQBPAEgAdgB4AGYAbAA5AEEALwBmAHoAcgBqACsA
bQBhAEEAQQBYADcAZAB5AFoANgBMAGEATgBKAE8AOQBqACsAQwA0AGwAOAB0ADUATQB5AHQAaQBE
AHkAMwBnAFEAeAA3AG0AaABiAE4AMQBHAEUAbwBhADAARgBmAG4AKwBOAHoAagArAGoAbABQADMA
cQA4ADgAZgA0AGUALwBmAHcAMgAxAEIAMgBsAHkAcgAxADYAbABUAGkAZgBiADQAeQBsADAASgBX
AHUAegBDADQAUgA4ADkAUAB6AFAATQA4AE4AYwB2ACsATQAyAEsAWgBOAGsASQB6AFIASQA2AGwA
WQBzAFMAWgBXADYAUQBVAEgAcAAxAHAASwBHAGgAZgAxAEwATABSACsANABhAFgAYQBWAGYAOQAr
AE8AMABTAEgAcAB1AG4ATQAvAHoAKwBEAGMAMABtAGkAagBiAEYAdgB4ADgAQQBXADUAdgBFAG8A
ZgBrAGsANQA0AC8AKwBYADgAQQBmAC8ALwB6AHIAYgBqAGQAeAAzADAANwArAFEAOQBQAGIAawA4
AHYAVwA4ADIAUwBlAHIAVgB2AEQAdgB6AFAATABMAG4ANAB0AGcAVAB0AGYAVQBUAFMAbgBsADQA
NQBtAEMAMwBkAFYANQAvAGMAKwB3ADYASgBGAHkAagBEADcARgByAGEAOQB2AE4AUABkAHgAOQAv
ADcAdQBpAHoAdgAzAHAAdAB0AEwAMAAyADkAZQBiAEkAdQArAHEAYgBrAE4AeAAwAHMAUwBMADUA
NQBHAEMARgBIAFAAUwA3AGEAbAB5AE4AcgB1AEIAegBCADUAdABLAEYAYQBsAE0ASwBwAGUASgBF
AEEAaABKAHoAYQBlADIAeQB1AGoAWAA3AGoASAB3ADYAYwBrADIAcgBLAFkASgBtADYAbwBKAHcA
aQBaAEwATQBKAGsARQA4ACsAcwBHAG0AMgB4AEwAYQBtAFoAYQBiAFIAUgBaADUAdAB3AEMAbQBw
AGwAVQBPADEAMwBwADIAVgBZAHkAdwB6AFUAZwBWADcAcwBHADIAVwBXAFoAYwA4AHUAdwA4AFoA
NwBNAHYAYgBzACsAegBSADUAOAB3AGoAMABHAGIAeQBjADAASABUAFUAeABiAGUATABzAE8ANQBj
AHoASwAyAGwAcgB5AHEAMwBMAEMAUwAwADMAaABUADUARgAyADQAbwB6AFEATwBSADAAYwBFAFIA
NAAwAG8AdwBlAFcAMQBMAEsAbgBrAG0AMgBuADIAZQBXAFgAcgA4AEgATwBWAFIAUwBsADMAcwBa
AE0AMABaAHUARgBBADAAYgBpAEQAdgAwAGgAagBlAEYAeABNAFoAUwBsAEUAbgBXAGkAegBMAHEA
TABKAG0ASgBNAGgAcABHAG8AQgBSAGwAcgBKAHUAMQBhAHMATABjAGUAdABaAGcAbAAyAFMAQgBQ
AHMAdQBWADMAbAB5ADYAYgBHAG0AYQByAFQAYgA3ADEARABkADMATwBXAEsARQBLAGgAbgBKAEUA
VQBOAFoAMABzAGcAUgBpAGwAcQBpADEAOAAzAEEAUQBWAFcAaQBvAHAARwBuAG0AWQBDAHEAawBK
AFIAMgAyAFIARABJAGkAYQBvAEYASwBKAEcAYwBhAEYAdABUAEgAOABxAEoAcABMAFMAWABDAFoA
WQBUAFYAYgAvAFEAdwBPADkAUQBGAFkAawBhAEYAYQBwAEsAYgBTAHAAZABxAEoAZABEADMAagBT
AG8ARgAxAEYAMQBGAFcAdQBwAE0AQQBtAFgAYwBEAE8AaQA3AEcANwBHAEMAeQB5ADgAOQBZADEA
QQBJADEAWQBNAGoAUgBIAEkAcwBKAEsAVABNADcAUgB4AEwAWABYAEMATwBEAGcAbQA2AEMAaQBx
AEYAcQBEAEgAcQBxAHgARwA3AHAARgBkAGgAMABmAFkAWgBHAHUAMQA2AHAAQgBvAFYAYwBmAEQA
eABlAGwAbgBaAEEAawA5AFoAVwBOADMAeQBVAHMAMQA5AGMAYwB3AFMAeQBNAGoARwBNAGIAWgBz
AHAATwBGAE0AdABwAGEAUABIAFkAQwBEAFoAQwBuACsASQBaAEIAZwBjAHcATwBiAGYARQBrAGoA
egAvAEwARgAwADAAeQBtAHIARQBFAG0AcgBRAEgAVABUAEsAcwBKAEcAcwBCAGYAVABkAEsAQgAv
AG8ARABHAFEAMwA4ADQATgB6AEIAbQAvADcATQBzAFUAeQBtAGMATABPADUARQArAFYASwBVAG4A
LwB5AG0AUABYADAAQgBQAE0ANQBaAHQAYQBVAFAAagB2AEQANgA4AGsAQwArAFQARQA3AHcAeQBO
ADYASwBpAFAAMwBRAHkAWQBRADIAdABrAE4AMwBTADAAZgBiAHoATwBiAE0AOQAzAEoARgBCACsA
NwBhAE8AUgBuAHUAcwBXAG4ASABDAEQALwAwAEoAUABDADgAdwBMAGQAQgByAHEAdABzAEcAMgA5
AHQAegAwAFoAbQBGAGYAQQBFAEsAbABnADEAUgBOAGgAcQByAEsARwB5ADQATQBUAEcASABDAFgA
UABiAGoAcgBuAEMAYwBGAFgAUQB1AHMAeABWAEgAWABDAE8AcQBGAHkAVABCAEgANgB0AFYAUgBt
AGgARgBOADUAVABqADgAMQB5AGsATwBaAFkAVABsAFEAQQBuAHQATQBuAEYAeQBEADkAdQBWAE4A
OQAwAFYASQBNAG8AegBkADIAaQB0AGMAOABjAGUAdQBzAE4AcwBlAEIASQBnAFQATQBKAHUAZABG
AEoASgArAEkAVABSADQATwBRAHAAbAB3AFkAWgBLAEsAcgBYAEIAMABQAEgAMgBUAHoANQBDADcA
SgBiAHUAWgBQAFEAbQAxADcAYwBUAFUAWgA4AFMAaQBsADEAbgA4AGcAKwBwAGQAWgA2AFYANABO
AFQAYQBaAFoAZwBUAG4AQQBxADUAVQBDAFcAZQBnAE0AVQBXAHUAWgBUADUANABnADAAWABDADAA
UQB4AEgAawBrAEUAbgBCAGUATQA1AEUAagBhAHgAdgA2AGoAQwBjAEIAVAB3AHUAYwB3AEUALwBi
ADUATABhAEEAZwBmADAASwBuAFAAMQBPAEYAcQBjAFEAVwBvAEUARgBlAFYAWABTAGUAagByAEoA
QQB6AE8ASQBiAGwANgBpAEgANgBFAEoATQBJAGQAQwBEADYAdABzAFQAZgBLAGcAQQBQAEsAdgBB
AEcAZwBHAG0AYwB6ADkAVAB4AHcAagBMADIAagByAHcAYwByAC8AeABFAGkARwBqAFAAeABQADcA
dgBHAGsAWQBlACsASgBxAHYANgBwAEsAYwBYAHEAMwBmAFQAVQBsAFoAdwB6AEgAcwBmAEsASQB2
AGsATAB3AHQAQQBnAFAALwB6AFkAawA0AGwAUABCACsAYQBCAGsAMQBoAEMAbgB6ADUAbAB4AGgA
eABoAFUATABrAHkAegBKAG0AWgBVAHIAcgAyADcATgAyAEoAWABUAFcAQQA5ADIAUwBPADcAdwBY
ADMAdQB4AEgAVQB1AGMARgBaAGcARQBEAFUAegB0AFoAVwBFADIAYwBlAGgAbgBNAE8AYwBBAG8A
RABRAEsAQwBjAHoAUQBlAEEAUQBDAG4ATABGAE4AWgB1AGIAVABVAHQAbABFACsAbwBCAGQAcQBO
AEQAKwB3ADgAeAAzAFIAVABBAHMAeQBHADkARwB3AHQAaAAxAHIAZwBCAHoAMQBsAFAAYQAwADUA
RgBoAC8ARQA1AGgAaABXAGwAawBOAFAAUABjADUAcgB2ADUAdQAxAE4AQwAyAGMAawA2AHMAQgBo
ADEATABLAG4AZwBMAEUAQQBvAGUATwA5AHcAVQBkAFUAZwBuAHIANQBTACsAagBZAFYANQA0AGUA
WABtAEEAcQBUAFkAeQBQADAAdQAzAEkAMABSAEUARgBuAFQAQwBhAEEAVABXAFoAZABLAEcAWABZ
AEEANwBaAHAAbABLAHMAbgBvACsARwBIAEQASABnAEQAegBCAFkAdQBJADAAQwBYADAAbgByAHcA
MgBLADEAcwA4AGgAcwBOAHoAcABTAEYATQA5AHgAKwA1ADAARABCAEIAaQB0AFgAdwA4AEMAYgBC
AGYASQBDAEkARgBIAEYAVABtAHkAZQAwAFMAWQBMACsAbQBYAGcAOABiAHcAMwA3AEIAcwBWAGQA
MgBtAGsAMgBnAHIAaQBPAGYAWQA2ADgAQQA1AHMAVwBoAEkAMQArAEEAZQBlAEUAawBhAHcARABH
AHoARABJAG0AQgBCAGcAegBwADEAagBDAGUAZQBNAHUAZwBNAHkARQBjAFMARgB3AGcAOABZAE4A
NABtAE0AMAAyAFgAOAA3AEYAawB1AE0ASgB0AEgAaABLACsAegBmAFcAdwBCAGYAWQBWAFIAYwBG
AHQARABDAHMARwBIADQAQwB0AGkAcwBaAHcAcwA2AEEAZgBpAEsAaQBiAFEATwB1AEcARQBnACsA
ZQAzAEwAMABhAHcAbAAvAHkAOQBNAGcAcgBrAEEAVQB3AEIAVAAyAEoASQBwAEEATQB6AEYAQwBr
AHEAMwBIAE0AegBGADgAcwBWAEgAdwBIAHkAeABoAEoAQQBBADgAMABVAEEAbQBVAG4ARABEAHcA
OABWAEEAKwBiAEwARgBGAGwAaQBEAHAASQBFADUAUQBnAEgAQQBMAEEAMABmAFEAMQA1AGIAdQBt
AHEAVwA5AHIAUwA2AGwATQBVAGwAOAA5ADkAOQBPAHoAKwAwAHgAVQAxADYAcQA3AEsAZwBDAEwA
NQA4AEwAMABDAC8ALwB5AHUARwBsAGUAagBlADIAVABYAGMAdwBlAGIAUwBoAFcAcABUAEMAcQBY
AFMAZQB5AFEAMQBIAFEARgBLAG8AcABFAEUAegBHAFgAUgBIAEUAVwBsADYAbwB4AHEAOABiAEYA
OQBBAGIAOQBrAGIAZwAvADMASgBNAFcAVwBRADYANQBtAHoAOABiAGQAYQBOAFYAKwBJADEAYwBJ
AGQAZgBoAFYANgA2AFEAYQA1AEYAcgBzAGEAdgBGAHQAYwByADkAMQBtAGQASAAzAGwAMwBsAFAA
agBDADYANQB3ACsAcgAzAE0AKwBNAHYAdgBMACsAagBUAE0AVQAyAFUAYwBpAHkAMQByAGsAYwBq
AGsAZwByAFoAMgBaAGYASwB1AFYAaAA3AHkAVgA2ADMAeQAzAG8AcQBXADQAQQBGADUARgB2AGwA
RABDAFYANABYADIARQBOAEEAZQBhAHIAVwBIAFIAcQA5AFMAVgBFAFUAZQBtAHIAUwBIAFoAcQA4
AGkAegBTAFEAUABMAFoASgB2AFkAbgBOAFYAZgBCAFYATgBYADkAMgA5AFAAdABMAHYAWAB4AEgA
WgA0AEYALwBWAHUAegA0AGMAVABmAHMAYQBrAE4AdABxADUAZgBhAFEAWABQAEgAWQBrAFMATABT
AEwATABoAGUAWQB3ADAAVABRAFAAagBKADAAOQBaAGEAMwAxAFAAZgBYAHAAdAA0ADcAcQArAFAA
MQByAGUASABpAHAAbwBxAGMAVgBuAGwAWQBJAFUAYwBuAEsAeQBwAGYAcgBCAEgAUgBuAHQAVABN
AEQAbQBoAEMAVgBKAGsAMABwAEoAaABhAGcAaABOAG8ASQBiAEoAWQA4AGcAawBoAHQAOQBJAEQA
TQBsAFgAUAAwADcATQBVAE8AVABRAFoAcQB4AE0AZABaAG4AQwBoAHkASwBEAGQAcwBPAFYAdABx
AEsAWgBNAGgAWQBJAEsATABvAHUAeQBMAHQATQBkAFoAbQBLAGwAagBrADEAbwBaADIAZQA5AEQA
MAAyAFEATAArAEYAUgBiAC8AYwB5ADkAUwBZAFoAWgA4AFAAKwAzAEkAMQBaAGoARQBPADIAYgBQ
AEsASQBjAC8AWQBaAGgALwBnAEUAMwB2AHoAUwBjAGEAMABGAGsAWABYAE4AVgBsAFIAcAB2AFEA
eABYAEUASABvAG4AZwBQAEYAWQB3ADcAUgBqAG0ARQBvADcAcABSAFMAbAArAGwAUwBUAGQARgBN
AGgAYwBqAGoAaQAzAEkANgBaAGIATQBuADQAeQBPAGUARABFAEQAQwArAGQAbQBRAGkAQQBTAGgA
WgBxAFAAMgBRAFMARwBTAEQAcQBnAEgAUQBkAFQARAA4AFoASQBVAGwAaQBKAC8ALwBTAEEASgBx
AEIALwBNAGwASQBtAHoAZgBwAEIANABNADcAawAxAFAAUgBlAGEAcwBMAEwARwBhAFMAUQB6ADEA
MwBDADUARABIAGIASABnAHUAeAByAGEAeABRAFoAQwBkAGcAdAB2AEcAVwB2ADIAVABJAFoAbABM
ADMARwAyAGcAbgB0AE4AdwA0AHYAUwBiAE0AegBuAEIAYgBVAFQASABkAGYAdQBJAEEANABmAFUA
RQAwAHIAZAA2AFAAagBaAGwANABwAE4ATwAvAGQAaABNADcAYwBFAGkAYQA1AHEAQQA4AEQANwBp
AEoARwBYAGIAawBIAE4ATABaAHUAbgB2AHQAZgAyAHMARwBPAHIATABRADYAWQBnAFoAdwBnAEoA
ZABVAGwAUgBvAGoAegBTADAAUQB3AFgAMgBLAEMAQQB4AHkANQBUAEUALwBMAEkASgB5AEUAaQBX
AHQARwB3AHAAQgBiAEwAcQBKAE0AdABQAEkASwBmAHIAeQA4AGQATgB3AE4ARwB3ADcARQB0AGQA
MgBxAFgARQBrAEsASABzAHEAWQBLAEcAawBMAEUAMwBwAGIANQBYAGsAbwBiADUAVwBKAGgAVABr
AG0AWQBzADUASQBiAHgAZQBsADIARQBvAFEAVABNAFgAdABsADUAQgBHAFYAbwA5AHMAcgBrAE4A
SQBuAEIAMgBTAHYAdQB6AFcAVABGAEsAcQBhAEUAUAB2AEEAbQBJAFoANgBGAGwAVwA4AEcASgBx
AGwAaABEAFIATQBtAHEAZgBQAEoANQBtAFoAZABJAHYAZwA3AEsAMwB4AFMAbQBvADYAOABKAHkA
eQB2AGcANwA4AEMAOABEAHEAbwA5AFAARwA1AEcARgBxAGEAawBNAGsAUwBRAEQAWgAzAFoAOQBh
AHIARQAyAGIAbwB4AEQAagBMAFcAcgBTAGUAWQBRADMAcgBCAGoAUABjAHcAVQBXAFEAdQBjAEcA
TQBIAFUAWABzAHoAYwBzAFQAMwBoAFMAdQBEADIAZwBkADAARABxADIAMABqAHAAZwBZAFIAcQB3
AE0ATQA4AG8ASwBZAFIASwA0AEgAUgA3AGMANwBvAEQAOQBqADEAdwBMADUASwBaAFcAVQA2AEQA
aABsAHoAOQBPAEgAQgBOAEwAaABhAGMAUQA4AFQAUABxADAAbwBHAFAAQwBkAEkASQBFADQAUwBh
AE4ANQBFAHIARQA4AEsATQBoAFoATwBvAEkAQQA1AEEAKwBiAE0AcABQAEwAawBNAGIAYwBHAHcA
ZQBnAEUAWAAxAFAAdQBqAHAAMABDAGUAeABCAHkAMwBRAFEAbgBvAFMAKwBVAEIAUABZAGoAawBJ
AG0ATgB5AFMAUQAwAHcAZQBWAEIAaABGAEwAQgA0AHEAMABRAFMAawByAGMAeABkAHMAVABKAFYA
agBvAE8ARwBoAEwAaABHAFUAawB6AEgAWABqAGsAMgBOAGsASQB1AHkASgBFAEwAQgBiAEgASwBJ
AFUAVABLAHcAagBhAEwAQwBuAFIAaQBXAGQAOABXAGsAegBpAHoAWgAvAEYAZQBKAE8ASwA0AGUA
UQBMADkAZwAwAHYARABoADkAcgB6AGMARgA1AHUAMABFAG0ANgBaAGcATwBWADEAQQBDAGgAYQBS
ADAAWgAxAGsAegBxAEEAdgBTAHkAZgBnAE0AWQBPADIAdABqAEUAUABnADcAYgBtAEkATwB1AHMA
MgBZAFYAaABoAGEAKwBaAFoASgBXAHYAVwBhAEUATABWAGgAUABWADUAKwB0AHIAWgByAEoARQBY
AEgAMwBOAFQAbgByAFQATQBLADIAZABZAEQAbwBXADcATgBSAFQAdwAzAGkAUQBZAEIARQBLAFoA
WAB1ADkANAA2AFIAUgA0AGsATgBLAEoAbAA0ADMAVwBKAG0AYwByAE0AeQBHADgAYQBqAGUASQBy
AEMAaQBrAFAASwBCAHMANAArAGEAbQBTAEsAWgB0ADgANgA0AEYANAAyAHoAZQBYAEwAdAB5AC8A
KwBTAFEARwBnAEYASgBHADUASABlAEsAUwBLADYASwB3AGwAbgBGAE0AYgBkAHcAaQArADMAdwBN
ADYAdQBJAE4ANABTAGoAagA2AHQAUQBZAGQAWABFAHkAVABWAG8AYQBkACsARQA3AGgASwB4AEYA
MQBGAFQAZwBXAGkAOABMAG0AYwBHAHcAQQBNAEQAbwB3AE8AawBPAEcAZwBtAE0ARAB6AFAAVQBL
AEgAQgB1AGcAVwAyADAANABOAG8ARABKAHcASQBFAG4ANgBSAGgAZgB3AGcARAAxAFUARgBEAHEA
QQBZADQATgBNAEQAbQBaAEQAYwBjAEcAMABNAFEAQQBGADMAbgB4AHUAcwBVAGgAWABrAHMARwBs
ADAAUQAvADUASABOAHMAQQBDAFcARQBMADgARABHADYAMgBSAFcAaQAwAHIANABIAEYARABnAG0A
SQBNAEYAZwBOAEwAZwBnAEEASwByAEQAeABiAFkAdwBlAGwAZwBBAGEAdABwAFcAUwB3AEsATgBB
AEQAWABUAHQAZABOADMAKwBkADAAWgBvAEQAVgAzAGMAVAB3ADcAQQBHAGEAdQBoAFgAMAAyAFEA
UABNAGkAZgBDAHMAQQBzAGMAQgBtAEgAUABXAE0AZwB5AFUAVgBZAGkAVABqAFEANABaAHQAWQBE
AFAASwA2ADgAQgBIAG0AQgA0AEEANgAvAEQANwBMAEIATgBlAFIAMAB3AHYAQQBIAEQAbQAxACsA
SgB1AE8ANgByAEEAbQBSAGYANQAyAGcAZAA0AFgAdwArAEEAZABtAFgAbQAxAHgAMwBpAE0ATQBj
AEgAQwBIAGcASABQAEUARABSAG0ALwArAGoAVgA1AHgATwBYADIASwBHAE4ANgBXAFUAYgBIAGQA
bQBSADAAdwB2AEUARwBlAEYASQBJADgAQQBRAHgAdgBSADYAQgBCAEEASQBZADMAawBBAGwAVgBE
AE0ARAB3AEYAawBOAEoAdwBhAHEATwBBAGQAawB6AEYAYgB4AEwAUQBEAEUAUgBTAFAANABJAFMA
TQBFAGkATQByAHEAVABmAEoATwBuAEIARQBzAHQAbwB2AEYAUQBzAE0AdwBMAGEAdABxADIAUQBz
ADQAYQBOAFEAMwBJAHQAcwBEAHcAdwBQAEIAQwBOAEIATQBnADIAegByAEkAaABCAEwATwBBADgA
TgBrAGkAWABoADYAWQBGAFIAOABzAHIAVQBJAGUAVwA3AHAAcQBsAHYAYQAwAGwAbwBtAFYAeQBp
AEsAeQArAGMAKwBlAG4AYgAvADYAVQBBAFoAZgBpAHAAdAArAC8AbQBuAHUANAA4AC8AZAAvAFQA
WgBYADcAMAAyADIAbAA2AGIAZQBuAFAAawBYAGYAVgBOAFMARwA2ADYAVwBKAEYAOABjAHIAQgBD
AEQAdgBwAGQATgBhADUARwBWAC8AQwA1AGcAMAAyAGwAaQBsAFEAbQBsAGMAcwBrACsAWgBEAFUA
LwBOAEoAVwBHAFcAMQAzAGoAMgBIAGwAVABlAFoAZgBuADEAYQBOAHEAZwBuAFYAeQBCAEoATQBK
AHMASAA4AHUAcwBFAG0AOAA2AEQAUABUAEsAdQBOAEkAcwB1AGMASAB1AHUAWgBTAGIAWABUAGwA
WgA1AHQASgBUAE4AbQBNAG4ATwAxAGEANQBCAGQAbABqAGwAMwBPAEIAagB1AFMAZgBTAEUAZQB3
AHgAbwBRADIAZwBTAGEAVwBMAGEAZQB0AG4AMwBVAEcAUgBXADAAdABaAEUAVwBaAGMAVAA1AEcA
SQBxAHgATABLAHQATwBBAFAATwBRAG0AZABIAEkAMAArAGEAMABlAE0ANABTAHIARQB5AHkAVQBh
AFkAegBOAEwAcgA5AHkAQwBIAFMAdQBiAFkAcABaAGUAWgBKAFUAUABHAHkATAAyAGYAegB3ADYA
UwA3AEEAMQB2AEMAaABPAEMAcABTAGkAVAByAEIAZABsADEARgBrAHkARQAyAFUAMABqAEUAQQBw
AHkAbABnADMAYQA5AFUARQBLAHoAOQByAHMARQB1AHkAZwBEAEQAawBTAG0AOAB1AFgAYgBZADAA
egBWAGEAYgAzAFEAagBuAEwAawBlAE0AVQBDAFUAagBPAFcASQBvAFMAeABvADUAUQBsAEYATAA5
AEwAcQBaAGoAZQBtAFYAcQBHAGoAawBhAFMAYgBiAE8AMABsAEsAdQAyAHkANABwAFoAeQBxAEIA
UwBqADMAbABOAE8AMgBwAHYANgBtAGMAcABMAFMAWABpAGEANwB5AHEAbgA2AGgAVwBZAGoATQBG
AFcAUgBxAFAAZQBuAFYANgBsAE4AcABiAHYAcAA5AEoAQQAzAGIAZABPAHAAcQBMAHEASwB0AFYA
UwBZAGgARQB1ADQARwBWAEYAMgBOACsATQBGAEYAdAA3ADYAUgBxAEEAUgBLADQAYgBHAEMARwBS
AFkAeQBjAGsAWgAyAHIAaQBXAE8AbQBFAGMAcABnAGQAMABGAEYAVQBMADAASwBQAG0AVgBDAFAA
MwB5AEsANwBEAEkAMgB5AHkAdABWAHAAMQBTAEwAUwBxADQAKwBIAGkAZABMAFIAKwBvAGEAZABz
ADcAQwA1ADUAcQBXAGIAMQBHAEcAWgBwAFoAQQBUAEQATwBGAHQAMgBzAGwAQgBHAFcANAB2AEgA
cwBMAEMAQgBQAE0AVQAzAEQAQQBwAGsAZABtAGkATABKADMAawBRAFEANwA1AG8AawB0AEcATQBK
AGQAQwBrAFAAVwBpAFMAWQBTAFYAWgBDACsAaQA3AFUAVAByAGsAQwBNAGgAbwA0AEEAZgBuAEQA
dAA3ADAAWgA0ADUAbABNAG8AVwBiAHoAUwBrAGsAVgA1AEwANgBrADgAZQBzAHAAeQBlAFkAegB6
AEcAegBwAHYAVABaAEcAYwA0AGIARgBzAGkAUAAyAFIAbQArAEcAVgBNAFoAdQBSADgAeQBnAFIA
WABKAGIAdQBoAHUAKwBYAGkAYgAyAFoAegBwAFQAcQBaAEkAZgBVAFUAagBQADkATQB0AFAAdQBV
AEEAKwBZAGUAZQBGAEwASQBBADYARABiAFEAYgBZAFYAdAA2ADcAMwB0AHkAZABoADkARAB3AHkA
UgBDAGwAWQA5AGMAYwBOADgAMQBuAEIANQA4AE8AOABDADcAcgBJAEgAZAA1ADMAegBwAEUAQwAw
AGcATABVADQANgBoAHAAQgBIAFMAdwBaADUAawBpADkATwBrAG8AegBvAHEAawBjAGgAMABRADEA
eABhAEcATQB3AEIAeQA0AHkAdwBTAEcATwBOAHUAVgBOADkAMABWAEkARQByADAAYgAxAHIAcgAz
AEwASAB3ADMAOAB5AEcASgB3AEgAQwBKAE8AeABHAEoANQBXAEUAVAB4AGcATgBUAHAANQB5AGEA
ZQBBAGwAbwBuAHAAOQBNAEgAUwBjAHoAWgBPAC8ASQBMAHUAVgBPAHcAbQA5ADYAYwBYAGQAWgBN
AFMAbgBsAEYATAAzAGkAZQB4AFQAYQBxADEAMwBOAFQAaQBWAFoAZwBuAG0AQgBLAGQAUwBEAG0A
UwBwAE4AMABDAGgAWgBUADUAMQBqAGsAagBiADQAUQArAEMATwBJADkARQBBAHMANQByAEoAbgBK
AGsANwBiAHgAMgB4AHAATQBBAHkAZwBKAE8ANABLAGQAdABjAGwAdgBBAHcASAA0AEYAegBuADQA
bgBpADEATgBZAFUAYwBDAEMAdgBDAHAAcABQAFoAMwBrAGcAUgBsAEUATgB5AC8AUgBqADkAQQBF
AHcAQgBXAGgAaAAxAFcAMgBKAG4AbABRAEEAUABsAFgAQQBEAFMARABUAE8AYgArAEoANAA2AFIA
RgA3AFQAMQBZAE8AVgAvAFkAaQBSAEQAUgB2ADQAbgA5ADMAaQBRAHMAZwBuAFQAYgB6AE4AcgAz
ADEAUwBXAHMAcABDAGEAVQBxAHoAZQBUAFUAOQBkAHkAVABuAEkAMAA5AG8ANwBFAE4ATQBYAGgA
bwB6AGwATAB3AGgARABnAC8AegB3AFkAdwArAGEARgB1ADcAbwA2AG8ANABNAFIAdABaAFQAZwA1
AEsAQQBlAFcAQQBUAGwAbQBEAG0AMABFACsAZABvADAASABsAHkAcABBAFgAbQBTAG0AbABhADEA
LwBaAHIARwA2AHEAQQBTAFEAbgBjADIAdwB2AHUATgB1AE4AbwBMADQATgB6AHMASQBEAG8AdgBh
ADEAdABwAG8ANAA4AHoAQwBhAGMANABCAFAARwBPAEEAQgA1AFcAdwArAHcAQQBOAEsARwBhAGEA
dwBkAEcAdQByAFcAYQBGADgASQBpADMAUQA3AG4AdABnADUAegBpAG0AbQB4AEoAQQBOAHEAUgBu
AGEAegBuAFMAQQBqAC8AawBLAGUAdABwAHoAYgBIAHcASQBEAGEASABzAEwASQBjAGUAZQBwAHgA
WAB0AHYAZAByAEsAVgBwADQAWAB4AGMARABmAGkAVABVAHYAWQBVAEEAQgBZADQAZABMAHcAdgA2
AEoAQgBLAFkAQwBmAC8AWQBWADUAdwBlAFgAbABBAHEAVABZAHkAUABVAHUAMwBJAFUAUgBFAEYA
bgBUAEMAYQBBAFMAVwBaAGQASwBHAFgAUQBBADcAWgBwAGwASwBzAG4AbwArAEcARwBEAEgAZwBE
AHoAQgBZAHUASQAwAEMAWAAwAG4AcgAvADIASgAxAHMAOABoAHMATgB6AG8AUwBGAE0AOQB4ADIA
NQAwAEQAQgBCAGkAdABYAHcAOABDAGEAaABmAEkAQwBJAEYASABGAFQAbQB5AGUAcwBTAFUATAAr
AG0AWABnADgAYgBvADMANwBCAHEAVgBkADIAbQBrADIAZwByAGkATwBmAFUANgA4AEEANQBjAFcA
aABJADEAOQBBAGUAZQBFAGsAYQB3AEQARgB6AEQASQBtAEIAQgBRAHoAcAAxAGoAQwBlAGUATQB1
AFEATQB5AEUAYwBTAEYAdwBnADgAWQBOADQAawBNADAAMgBYADgAMwBGAGsAdQBJAEoAdABIAFIA
SwArAHoAZgBXADQAQgBlAFkAVgBSAGMARgB0AEQAQwBzAEcASAAwAEMAdABpAHIAWgB3AHMANgBB
AGYAUwBLAGkAYgBRAE8AcwBHAEUAZwArAGUAMwBMADAAYQB3AGwALwB5ADkATQBZAHIAawBBAFUA
dwBCAFQAMgBKAEkAcABBAE0AdgBGAEMAawBxADMASABNAHYARgA2AHMAWABIAC8AdwBlAG0AYwBp
AEEALwA=
</w:fldData>
              </w:fldChar>
            </w:r>
            <w:r w:rsidRPr="00A940FF">
              <w:rPr>
                <w:rFonts w:ascii="Times New Roman" w:eastAsia="等线" w:hAnsi="Times New Roman" w:cs="Times New Roman"/>
                <w:szCs w:val="21"/>
              </w:rPr>
              <w:instrText>ADDIN CNKISM.UserStyle</w:instrText>
            </w:r>
            <w:r w:rsidRPr="00A940FF">
              <w:rPr>
                <w:rFonts w:ascii="Times New Roman" w:eastAsia="等线" w:hAnsi="Times New Roman" w:cs="Times New Roman"/>
                <w:szCs w:val="21"/>
              </w:rPr>
            </w:r>
            <w:r w:rsidRPr="00A940FF">
              <w:rPr>
                <w:rFonts w:ascii="Times New Roman" w:eastAsia="等线" w:hAnsi="Times New Roman" w:cs="Times New Roman"/>
                <w:szCs w:val="21"/>
              </w:rPr>
              <w:fldChar w:fldCharType="separate"/>
            </w:r>
            <w:r w:rsidRPr="00A940FF">
              <w:rPr>
                <w:rFonts w:ascii="Times New Roman" w:eastAsia="等线" w:hAnsi="Times New Roman" w:cs="Times New Roman"/>
                <w:szCs w:val="21"/>
              </w:rPr>
              <w:fldChar w:fldCharType="end"/>
            </w:r>
          </w:p>
        </w:tc>
        <w:tc>
          <w:tcPr>
            <w:tcW w:w="3587" w:type="dxa"/>
            <w:tcBorders>
              <w:top w:val="single" w:sz="4" w:space="0" w:color="auto"/>
              <w:bottom w:val="single" w:sz="4" w:space="0" w:color="auto"/>
            </w:tcBorders>
          </w:tcPr>
          <w:p w14:paraId="2626EF49" w14:textId="078F04DF" w:rsidR="0042225C" w:rsidRPr="00A940FF" w:rsidRDefault="0042225C" w:rsidP="00EF2928">
            <w:pPr>
              <w:widowControl w:val="0"/>
              <w:jc w:val="center"/>
              <w:rPr>
                <w:rFonts w:ascii="Times New Roman" w:eastAsia="等线" w:hAnsi="Times New Roman" w:cs="Times New Roman"/>
                <w:szCs w:val="21"/>
              </w:rPr>
            </w:pPr>
            <w:r w:rsidRPr="00A940FF">
              <w:rPr>
                <w:rFonts w:ascii="Times New Roman" w:eastAsia="等线" w:hAnsi="Times New Roman" w:cs="Times New Roman"/>
                <w:szCs w:val="21"/>
              </w:rPr>
              <w:t xml:space="preserve">All participants (N = </w:t>
            </w:r>
            <w:r w:rsidR="00A940FF" w:rsidRPr="00A940FF">
              <w:rPr>
                <w:rFonts w:ascii="Times New Roman" w:eastAsia="等线" w:hAnsi="Times New Roman" w:cs="Times New Roman"/>
                <w:szCs w:val="21"/>
              </w:rPr>
              <w:t>31</w:t>
            </w:r>
            <w:r w:rsidRPr="00A940FF">
              <w:rPr>
                <w:rFonts w:ascii="Times New Roman" w:eastAsia="等线" w:hAnsi="Times New Roman" w:cs="Times New Roman"/>
                <w:szCs w:val="21"/>
              </w:rPr>
              <w:t>)</w:t>
            </w:r>
          </w:p>
        </w:tc>
      </w:tr>
      <w:tr w:rsidR="0042225C" w:rsidRPr="00A940FF" w14:paraId="4972FF78" w14:textId="77777777" w:rsidTr="00EF2928">
        <w:trPr>
          <w:trHeight w:val="397"/>
        </w:trPr>
        <w:tc>
          <w:tcPr>
            <w:tcW w:w="5529" w:type="dxa"/>
            <w:tcBorders>
              <w:top w:val="single" w:sz="4" w:space="0" w:color="auto"/>
            </w:tcBorders>
          </w:tcPr>
          <w:p w14:paraId="7DEAEDA9" w14:textId="77777777" w:rsidR="0042225C" w:rsidRPr="00A940FF" w:rsidRDefault="0042225C" w:rsidP="00EF2928">
            <w:pPr>
              <w:widowControl w:val="0"/>
              <w:jc w:val="both"/>
              <w:rPr>
                <w:rFonts w:ascii="Times New Roman" w:eastAsia="等线" w:hAnsi="Times New Roman" w:cs="Times New Roman"/>
                <w:szCs w:val="21"/>
              </w:rPr>
            </w:pPr>
            <w:r w:rsidRPr="00A940FF">
              <w:rPr>
                <w:rFonts w:ascii="Times New Roman" w:eastAsia="等线" w:hAnsi="Times New Roman" w:cs="Times New Roman"/>
                <w:szCs w:val="21"/>
              </w:rPr>
              <w:t>Age (years), Median (min, max)</w:t>
            </w:r>
          </w:p>
        </w:tc>
        <w:tc>
          <w:tcPr>
            <w:tcW w:w="3587" w:type="dxa"/>
            <w:tcBorders>
              <w:top w:val="single" w:sz="4" w:space="0" w:color="auto"/>
            </w:tcBorders>
          </w:tcPr>
          <w:p w14:paraId="38AC6A33" w14:textId="77777777" w:rsidR="0042225C" w:rsidRPr="00A940FF" w:rsidRDefault="0042225C" w:rsidP="00EF2928">
            <w:pPr>
              <w:widowControl w:val="0"/>
              <w:jc w:val="center"/>
              <w:rPr>
                <w:rFonts w:ascii="Times New Roman" w:eastAsia="等线" w:hAnsi="Times New Roman" w:cs="Times New Roman"/>
                <w:szCs w:val="21"/>
              </w:rPr>
            </w:pPr>
            <w:r w:rsidRPr="00A940FF">
              <w:rPr>
                <w:rFonts w:ascii="Times New Roman" w:eastAsia="等线" w:hAnsi="Times New Roman" w:cs="Times New Roman"/>
                <w:szCs w:val="21"/>
              </w:rPr>
              <w:t>34 (</w:t>
            </w:r>
            <w:r w:rsidRPr="00A940FF">
              <w:rPr>
                <w:rFonts w:ascii="Times New Roman" w:hAnsi="Times New Roman" w:cs="Times New Roman"/>
                <w:color w:val="404040"/>
              </w:rPr>
              <w:t>18-48</w:t>
            </w:r>
            <w:r w:rsidRPr="00A940FF">
              <w:rPr>
                <w:rFonts w:ascii="Times New Roman" w:eastAsia="等线" w:hAnsi="Times New Roman" w:cs="Times New Roman"/>
                <w:szCs w:val="21"/>
              </w:rPr>
              <w:t>)</w:t>
            </w:r>
          </w:p>
        </w:tc>
      </w:tr>
      <w:tr w:rsidR="0042225C" w:rsidRPr="00A940FF" w14:paraId="2B9BEB01" w14:textId="77777777" w:rsidTr="00EF2928">
        <w:trPr>
          <w:trHeight w:val="397"/>
        </w:trPr>
        <w:tc>
          <w:tcPr>
            <w:tcW w:w="5529" w:type="dxa"/>
          </w:tcPr>
          <w:p w14:paraId="5BBF695F" w14:textId="77777777" w:rsidR="0042225C" w:rsidRPr="00A940FF" w:rsidRDefault="0042225C" w:rsidP="00EF2928">
            <w:pPr>
              <w:widowControl w:val="0"/>
              <w:jc w:val="both"/>
              <w:rPr>
                <w:rFonts w:ascii="Times New Roman" w:eastAsia="等线" w:hAnsi="Times New Roman" w:cs="Times New Roman"/>
                <w:szCs w:val="21"/>
              </w:rPr>
            </w:pPr>
            <w:r w:rsidRPr="00A940FF">
              <w:rPr>
                <w:rFonts w:ascii="Times New Roman" w:eastAsia="等线" w:hAnsi="Times New Roman" w:cs="Times New Roman"/>
                <w:szCs w:val="21"/>
              </w:rPr>
              <w:t>Sex, N</w:t>
            </w:r>
          </w:p>
        </w:tc>
        <w:tc>
          <w:tcPr>
            <w:tcW w:w="3587" w:type="dxa"/>
          </w:tcPr>
          <w:p w14:paraId="593A45FD" w14:textId="77777777" w:rsidR="0042225C" w:rsidRPr="00A940FF" w:rsidRDefault="0042225C" w:rsidP="00EF2928">
            <w:pPr>
              <w:widowControl w:val="0"/>
              <w:jc w:val="center"/>
              <w:rPr>
                <w:rFonts w:ascii="Times New Roman" w:eastAsia="等线" w:hAnsi="Times New Roman" w:cs="Times New Roman"/>
                <w:szCs w:val="21"/>
              </w:rPr>
            </w:pPr>
          </w:p>
        </w:tc>
      </w:tr>
      <w:tr w:rsidR="0042225C" w:rsidRPr="00A940FF" w14:paraId="1C376F93" w14:textId="77777777" w:rsidTr="00EF2928">
        <w:trPr>
          <w:trHeight w:val="397"/>
        </w:trPr>
        <w:tc>
          <w:tcPr>
            <w:tcW w:w="5529" w:type="dxa"/>
          </w:tcPr>
          <w:p w14:paraId="17935504" w14:textId="77777777" w:rsidR="0042225C" w:rsidRPr="00A940FF" w:rsidRDefault="0042225C" w:rsidP="00EF2928">
            <w:pPr>
              <w:widowControl w:val="0"/>
              <w:jc w:val="both"/>
              <w:rPr>
                <w:rFonts w:ascii="Times New Roman" w:eastAsia="等线" w:hAnsi="Times New Roman" w:cs="Times New Roman"/>
                <w:szCs w:val="21"/>
              </w:rPr>
            </w:pPr>
            <w:r w:rsidRPr="00A940FF">
              <w:rPr>
                <w:rFonts w:ascii="Times New Roman" w:eastAsia="等线" w:hAnsi="Times New Roman" w:cs="Times New Roman"/>
                <w:szCs w:val="21"/>
              </w:rPr>
              <w:t xml:space="preserve">    Male</w:t>
            </w:r>
          </w:p>
        </w:tc>
        <w:tc>
          <w:tcPr>
            <w:tcW w:w="3587" w:type="dxa"/>
          </w:tcPr>
          <w:p w14:paraId="0A313128" w14:textId="1B2D5E77" w:rsidR="0042225C" w:rsidRPr="00A940FF" w:rsidRDefault="00A940FF" w:rsidP="00EF2928">
            <w:pPr>
              <w:widowControl w:val="0"/>
              <w:jc w:val="center"/>
              <w:rPr>
                <w:rFonts w:ascii="Times New Roman" w:eastAsia="等线" w:hAnsi="Times New Roman" w:cs="Times New Roman"/>
                <w:szCs w:val="21"/>
              </w:rPr>
            </w:pPr>
            <w:r w:rsidRPr="00A940FF">
              <w:rPr>
                <w:rFonts w:ascii="Times New Roman" w:eastAsia="等线" w:hAnsi="Times New Roman" w:cs="Times New Roman"/>
                <w:szCs w:val="21"/>
              </w:rPr>
              <w:t>2</w:t>
            </w:r>
            <w:r w:rsidR="0042225C" w:rsidRPr="00A940FF">
              <w:rPr>
                <w:rFonts w:ascii="Times New Roman" w:eastAsia="等线" w:hAnsi="Times New Roman" w:cs="Times New Roman"/>
                <w:szCs w:val="21"/>
              </w:rPr>
              <w:t>0</w:t>
            </w:r>
          </w:p>
        </w:tc>
      </w:tr>
      <w:tr w:rsidR="0042225C" w:rsidRPr="00A940FF" w14:paraId="5DB9BCDE" w14:textId="77777777" w:rsidTr="00EF2928">
        <w:trPr>
          <w:trHeight w:val="397"/>
        </w:trPr>
        <w:tc>
          <w:tcPr>
            <w:tcW w:w="5529" w:type="dxa"/>
          </w:tcPr>
          <w:p w14:paraId="15C01C0B" w14:textId="77777777" w:rsidR="0042225C" w:rsidRPr="00A940FF" w:rsidRDefault="0042225C" w:rsidP="00EF2928">
            <w:pPr>
              <w:widowControl w:val="0"/>
              <w:jc w:val="both"/>
              <w:rPr>
                <w:rFonts w:ascii="Times New Roman" w:eastAsia="等线" w:hAnsi="Times New Roman" w:cs="Times New Roman"/>
                <w:szCs w:val="21"/>
              </w:rPr>
            </w:pPr>
            <w:r w:rsidRPr="00A940FF">
              <w:rPr>
                <w:rFonts w:ascii="Times New Roman" w:eastAsia="等线" w:hAnsi="Times New Roman" w:cs="Times New Roman"/>
                <w:szCs w:val="21"/>
              </w:rPr>
              <w:t xml:space="preserve">    Female</w:t>
            </w:r>
          </w:p>
        </w:tc>
        <w:tc>
          <w:tcPr>
            <w:tcW w:w="3587" w:type="dxa"/>
          </w:tcPr>
          <w:p w14:paraId="060089F9" w14:textId="7151061F" w:rsidR="0042225C" w:rsidRPr="00A940FF" w:rsidRDefault="00A940FF" w:rsidP="00EF2928">
            <w:pPr>
              <w:widowControl w:val="0"/>
              <w:jc w:val="center"/>
              <w:rPr>
                <w:rFonts w:ascii="Times New Roman" w:eastAsia="等线" w:hAnsi="Times New Roman" w:cs="Times New Roman"/>
                <w:szCs w:val="21"/>
              </w:rPr>
            </w:pPr>
            <w:r w:rsidRPr="00A940FF">
              <w:rPr>
                <w:rFonts w:ascii="Times New Roman" w:eastAsia="等线" w:hAnsi="Times New Roman" w:cs="Times New Roman"/>
                <w:szCs w:val="21"/>
              </w:rPr>
              <w:t>11</w:t>
            </w:r>
          </w:p>
        </w:tc>
      </w:tr>
      <w:tr w:rsidR="0042225C" w:rsidRPr="00A940FF" w14:paraId="0DC76FA0" w14:textId="77777777" w:rsidTr="00EF2928">
        <w:trPr>
          <w:trHeight w:val="397"/>
        </w:trPr>
        <w:tc>
          <w:tcPr>
            <w:tcW w:w="5529" w:type="dxa"/>
          </w:tcPr>
          <w:p w14:paraId="398F7F51" w14:textId="77777777" w:rsidR="0042225C" w:rsidRPr="00A940FF" w:rsidRDefault="0042225C" w:rsidP="00EF2928">
            <w:pPr>
              <w:widowControl w:val="0"/>
              <w:jc w:val="both"/>
              <w:rPr>
                <w:rFonts w:ascii="Times New Roman" w:eastAsia="等线" w:hAnsi="Times New Roman" w:cs="Times New Roman"/>
                <w:szCs w:val="21"/>
              </w:rPr>
            </w:pPr>
            <w:r w:rsidRPr="00A940FF">
              <w:rPr>
                <w:rFonts w:ascii="Times New Roman" w:eastAsia="等线" w:hAnsi="Times New Roman" w:cs="Times New Roman"/>
                <w:szCs w:val="21"/>
              </w:rPr>
              <w:t>BMI (kg/m</w:t>
            </w:r>
            <w:r w:rsidRPr="00A940FF">
              <w:rPr>
                <w:rFonts w:ascii="Times New Roman" w:eastAsia="等线" w:hAnsi="Times New Roman" w:cs="Times New Roman"/>
                <w:szCs w:val="21"/>
                <w:vertAlign w:val="superscript"/>
              </w:rPr>
              <w:t>2</w:t>
            </w:r>
            <w:r w:rsidRPr="00A940FF">
              <w:rPr>
                <w:rFonts w:ascii="Times New Roman" w:eastAsia="等线" w:hAnsi="Times New Roman" w:cs="Times New Roman"/>
                <w:szCs w:val="21"/>
              </w:rPr>
              <w:t>), Median (min, max)</w:t>
            </w:r>
          </w:p>
        </w:tc>
        <w:tc>
          <w:tcPr>
            <w:tcW w:w="3587" w:type="dxa"/>
          </w:tcPr>
          <w:p w14:paraId="51142B21" w14:textId="346D60B0" w:rsidR="0042225C" w:rsidRPr="00A940FF" w:rsidRDefault="0042225C" w:rsidP="00EF2928">
            <w:pPr>
              <w:widowControl w:val="0"/>
              <w:jc w:val="center"/>
              <w:rPr>
                <w:rFonts w:ascii="Times New Roman" w:eastAsia="等线" w:hAnsi="Times New Roman" w:cs="Times New Roman"/>
                <w:szCs w:val="21"/>
              </w:rPr>
            </w:pPr>
            <w:r w:rsidRPr="00A940FF">
              <w:rPr>
                <w:rFonts w:ascii="Times New Roman" w:hAnsi="Times New Roman" w:cs="Times New Roman"/>
                <w:color w:val="404040"/>
              </w:rPr>
              <w:t>26.2</w:t>
            </w:r>
            <w:r w:rsidR="00A940FF" w:rsidRPr="00A940FF">
              <w:rPr>
                <w:rFonts w:ascii="Times New Roman" w:hAnsi="Times New Roman" w:cs="Times New Roman"/>
                <w:color w:val="404040"/>
              </w:rPr>
              <w:t xml:space="preserve"> (</w:t>
            </w:r>
            <w:r w:rsidRPr="00A940FF">
              <w:rPr>
                <w:rFonts w:ascii="Times New Roman" w:hAnsi="Times New Roman" w:cs="Times New Roman"/>
                <w:color w:val="404040"/>
              </w:rPr>
              <w:t>19.0-34.0</w:t>
            </w:r>
            <w:bookmarkStart w:id="16" w:name="OLE_LINK108"/>
            <w:r w:rsidR="00A940FF" w:rsidRPr="00A940FF">
              <w:rPr>
                <w:rFonts w:ascii="Times New Roman" w:hAnsi="Times New Roman" w:cs="Times New Roman"/>
                <w:color w:val="404040"/>
              </w:rPr>
              <w:t>)</w:t>
            </w:r>
            <w:bookmarkEnd w:id="16"/>
          </w:p>
        </w:tc>
      </w:tr>
      <w:tr w:rsidR="0042225C" w:rsidRPr="00A940FF" w14:paraId="3657FEB8" w14:textId="77777777" w:rsidTr="00EF2928">
        <w:trPr>
          <w:trHeight w:val="397"/>
        </w:trPr>
        <w:tc>
          <w:tcPr>
            <w:tcW w:w="5529" w:type="dxa"/>
          </w:tcPr>
          <w:p w14:paraId="37121069" w14:textId="77777777" w:rsidR="0042225C" w:rsidRPr="00A940FF" w:rsidRDefault="0042225C" w:rsidP="00EF2928">
            <w:pPr>
              <w:widowControl w:val="0"/>
              <w:jc w:val="both"/>
              <w:rPr>
                <w:rFonts w:ascii="Times New Roman" w:eastAsia="等线" w:hAnsi="Times New Roman" w:cs="Times New Roman"/>
                <w:szCs w:val="21"/>
              </w:rPr>
            </w:pPr>
            <w:r w:rsidRPr="00A940FF">
              <w:rPr>
                <w:rFonts w:ascii="Times New Roman" w:eastAsia="等线" w:hAnsi="Times New Roman" w:cs="Times New Roman"/>
                <w:szCs w:val="21"/>
              </w:rPr>
              <w:t>Baux Score, Median (min, max)</w:t>
            </w:r>
          </w:p>
        </w:tc>
        <w:tc>
          <w:tcPr>
            <w:tcW w:w="3587" w:type="dxa"/>
          </w:tcPr>
          <w:p w14:paraId="4B0C6A54" w14:textId="0FDC5998" w:rsidR="0042225C" w:rsidRPr="00A940FF" w:rsidRDefault="0042225C" w:rsidP="00EF2928">
            <w:pPr>
              <w:widowControl w:val="0"/>
              <w:jc w:val="center"/>
              <w:rPr>
                <w:rFonts w:ascii="Times New Roman" w:hAnsi="Times New Roman" w:cs="Times New Roman"/>
                <w:szCs w:val="21"/>
              </w:rPr>
            </w:pPr>
            <w:r w:rsidRPr="00A940FF">
              <w:rPr>
                <w:rFonts w:ascii="Times New Roman" w:eastAsia="等线" w:hAnsi="Times New Roman" w:cs="Times New Roman"/>
                <w:szCs w:val="21"/>
              </w:rPr>
              <w:t>45 (</w:t>
            </w:r>
            <w:r w:rsidRPr="00A940FF">
              <w:rPr>
                <w:rFonts w:ascii="Times New Roman" w:hAnsi="Times New Roman" w:cs="Times New Roman"/>
                <w:color w:val="404040"/>
              </w:rPr>
              <w:t>22-61</w:t>
            </w:r>
            <w:r w:rsidR="00A940FF" w:rsidRPr="00A940FF">
              <w:rPr>
                <w:rFonts w:ascii="Times New Roman" w:hAnsi="Times New Roman" w:cs="Times New Roman"/>
                <w:color w:val="404040"/>
              </w:rPr>
              <w:t>)</w:t>
            </w:r>
          </w:p>
        </w:tc>
      </w:tr>
      <w:tr w:rsidR="0042225C" w:rsidRPr="00A940FF" w14:paraId="406CC0D6" w14:textId="77777777" w:rsidTr="00EF2928">
        <w:trPr>
          <w:trHeight w:val="397"/>
        </w:trPr>
        <w:tc>
          <w:tcPr>
            <w:tcW w:w="5529" w:type="dxa"/>
          </w:tcPr>
          <w:p w14:paraId="68D3A964" w14:textId="77777777" w:rsidR="0042225C" w:rsidRPr="00A940FF" w:rsidRDefault="0042225C" w:rsidP="00EF2928">
            <w:pPr>
              <w:widowControl w:val="0"/>
              <w:jc w:val="both"/>
              <w:rPr>
                <w:rFonts w:ascii="Times New Roman" w:eastAsia="等线" w:hAnsi="Times New Roman" w:cs="Times New Roman"/>
                <w:szCs w:val="21"/>
              </w:rPr>
            </w:pPr>
            <w:r w:rsidRPr="00A940FF">
              <w:rPr>
                <w:rFonts w:ascii="Times New Roman" w:eastAsia="等线" w:hAnsi="Times New Roman" w:cs="Times New Roman"/>
                <w:szCs w:val="21"/>
              </w:rPr>
              <w:t>Percent TBSA Burned, Median (min, max)</w:t>
            </w:r>
          </w:p>
        </w:tc>
        <w:tc>
          <w:tcPr>
            <w:tcW w:w="3587" w:type="dxa"/>
          </w:tcPr>
          <w:p w14:paraId="1B164549" w14:textId="77777777" w:rsidR="0042225C" w:rsidRPr="00A940FF" w:rsidRDefault="0042225C" w:rsidP="00EF2928">
            <w:pPr>
              <w:widowControl w:val="0"/>
              <w:jc w:val="center"/>
              <w:rPr>
                <w:rFonts w:ascii="Times New Roman" w:eastAsia="等线" w:hAnsi="Times New Roman" w:cs="Times New Roman"/>
                <w:szCs w:val="21"/>
              </w:rPr>
            </w:pPr>
            <w:r w:rsidRPr="00A940FF">
              <w:rPr>
                <w:rFonts w:ascii="Times New Roman" w:eastAsia="等线" w:hAnsi="Times New Roman" w:cs="Times New Roman"/>
                <w:szCs w:val="21"/>
              </w:rPr>
              <w:t>9 (</w:t>
            </w:r>
            <w:r w:rsidRPr="00A940FF">
              <w:rPr>
                <w:rFonts w:ascii="Times New Roman" w:hAnsi="Times New Roman" w:cs="Times New Roman"/>
                <w:color w:val="404040"/>
              </w:rPr>
              <w:t>3-33</w:t>
            </w:r>
            <w:r w:rsidRPr="00A940FF">
              <w:rPr>
                <w:rFonts w:ascii="Times New Roman" w:eastAsia="等线" w:hAnsi="Times New Roman" w:cs="Times New Roman"/>
                <w:szCs w:val="21"/>
              </w:rPr>
              <w:t>)</w:t>
            </w:r>
          </w:p>
        </w:tc>
      </w:tr>
      <w:tr w:rsidR="0042225C" w:rsidRPr="00A940FF" w14:paraId="30FA7C9E" w14:textId="77777777" w:rsidTr="00EF2928">
        <w:trPr>
          <w:trHeight w:val="397"/>
        </w:trPr>
        <w:tc>
          <w:tcPr>
            <w:tcW w:w="5529" w:type="dxa"/>
          </w:tcPr>
          <w:p w14:paraId="272E97E0" w14:textId="77777777" w:rsidR="0042225C" w:rsidRPr="00A940FF" w:rsidRDefault="0042225C" w:rsidP="00EF2928">
            <w:pPr>
              <w:widowControl w:val="0"/>
              <w:jc w:val="both"/>
              <w:rPr>
                <w:rFonts w:ascii="Times New Roman" w:eastAsia="等线" w:hAnsi="Times New Roman" w:cs="Times New Roman"/>
                <w:szCs w:val="21"/>
              </w:rPr>
            </w:pPr>
            <w:r w:rsidRPr="00A940FF">
              <w:rPr>
                <w:rFonts w:ascii="Times New Roman" w:eastAsia="等线" w:hAnsi="Times New Roman" w:cs="Times New Roman"/>
                <w:szCs w:val="21"/>
              </w:rPr>
              <w:t>Size of SGGEP skin treatment area (cm</w:t>
            </w:r>
            <w:r w:rsidRPr="00A940FF">
              <w:rPr>
                <w:rFonts w:ascii="Times New Roman" w:eastAsia="等线" w:hAnsi="Times New Roman" w:cs="Times New Roman"/>
                <w:szCs w:val="21"/>
                <w:vertAlign w:val="superscript"/>
              </w:rPr>
              <w:t>2</w:t>
            </w:r>
            <w:r w:rsidRPr="00A940FF">
              <w:rPr>
                <w:rFonts w:ascii="Times New Roman" w:eastAsia="等线" w:hAnsi="Times New Roman" w:cs="Times New Roman"/>
                <w:szCs w:val="21"/>
              </w:rPr>
              <w:t xml:space="preserve">), N </w:t>
            </w:r>
          </w:p>
        </w:tc>
        <w:tc>
          <w:tcPr>
            <w:tcW w:w="3587" w:type="dxa"/>
          </w:tcPr>
          <w:p w14:paraId="418546D0" w14:textId="77777777" w:rsidR="0042225C" w:rsidRPr="00A940FF" w:rsidRDefault="0042225C" w:rsidP="00EF2928">
            <w:pPr>
              <w:widowControl w:val="0"/>
              <w:jc w:val="center"/>
              <w:rPr>
                <w:rFonts w:ascii="Times New Roman" w:eastAsia="等线" w:hAnsi="Times New Roman" w:cs="Times New Roman"/>
                <w:szCs w:val="21"/>
              </w:rPr>
            </w:pPr>
          </w:p>
        </w:tc>
      </w:tr>
      <w:tr w:rsidR="0042225C" w:rsidRPr="00A940FF" w14:paraId="7CC97D8C" w14:textId="77777777" w:rsidTr="00EF2928">
        <w:trPr>
          <w:trHeight w:val="397"/>
        </w:trPr>
        <w:tc>
          <w:tcPr>
            <w:tcW w:w="5529" w:type="dxa"/>
          </w:tcPr>
          <w:p w14:paraId="148B9830" w14:textId="77777777" w:rsidR="0042225C" w:rsidRPr="00A940FF" w:rsidRDefault="0042225C" w:rsidP="00EF2928">
            <w:pPr>
              <w:widowControl w:val="0"/>
              <w:ind w:firstLineChars="200" w:firstLine="420"/>
              <w:jc w:val="both"/>
              <w:rPr>
                <w:rFonts w:ascii="Times New Roman" w:eastAsia="等线" w:hAnsi="Times New Roman" w:cs="Times New Roman"/>
                <w:szCs w:val="21"/>
              </w:rPr>
            </w:pPr>
            <w:r w:rsidRPr="00A940FF">
              <w:rPr>
                <w:rFonts w:ascii="Times New Roman" w:eastAsia="等线" w:hAnsi="Times New Roman" w:cs="Times New Roman"/>
                <w:szCs w:val="21"/>
              </w:rPr>
              <w:t>&lt; 200</w:t>
            </w:r>
          </w:p>
        </w:tc>
        <w:tc>
          <w:tcPr>
            <w:tcW w:w="3587" w:type="dxa"/>
          </w:tcPr>
          <w:p w14:paraId="4A5A144C" w14:textId="19A2A283" w:rsidR="0042225C" w:rsidRPr="00A940FF" w:rsidRDefault="00A940FF" w:rsidP="00EF2928">
            <w:pPr>
              <w:widowControl w:val="0"/>
              <w:jc w:val="center"/>
              <w:rPr>
                <w:rFonts w:ascii="Times New Roman" w:eastAsia="等线" w:hAnsi="Times New Roman" w:cs="Times New Roman"/>
                <w:szCs w:val="21"/>
              </w:rPr>
            </w:pPr>
            <w:r w:rsidRPr="00A940FF">
              <w:rPr>
                <w:rFonts w:ascii="Times New Roman" w:eastAsia="等线" w:hAnsi="Times New Roman" w:cs="Times New Roman"/>
                <w:szCs w:val="21"/>
              </w:rPr>
              <w:t>31</w:t>
            </w:r>
          </w:p>
        </w:tc>
      </w:tr>
      <w:tr w:rsidR="0042225C" w:rsidRPr="00A940FF" w14:paraId="42EBE93C" w14:textId="77777777" w:rsidTr="00EF2928">
        <w:trPr>
          <w:trHeight w:val="397"/>
        </w:trPr>
        <w:tc>
          <w:tcPr>
            <w:tcW w:w="5529" w:type="dxa"/>
          </w:tcPr>
          <w:p w14:paraId="79F8AB15" w14:textId="77777777" w:rsidR="0042225C" w:rsidRPr="00A940FF" w:rsidRDefault="0042225C" w:rsidP="00EF2928">
            <w:pPr>
              <w:widowControl w:val="0"/>
              <w:jc w:val="both"/>
              <w:rPr>
                <w:rFonts w:ascii="Times New Roman" w:eastAsia="等线" w:hAnsi="Times New Roman" w:cs="Times New Roman"/>
                <w:szCs w:val="21"/>
              </w:rPr>
            </w:pPr>
            <w:r w:rsidRPr="00A940FF">
              <w:rPr>
                <w:rFonts w:ascii="Times New Roman" w:eastAsia="等线" w:hAnsi="Times New Roman" w:cs="Times New Roman"/>
                <w:szCs w:val="21"/>
              </w:rPr>
              <w:t xml:space="preserve">Size of human </w:t>
            </w:r>
            <w:proofErr w:type="spellStart"/>
            <w:r w:rsidRPr="00A940FF">
              <w:rPr>
                <w:rFonts w:ascii="Times New Roman" w:eastAsia="等线" w:hAnsi="Times New Roman" w:cs="Times New Roman"/>
                <w:szCs w:val="21"/>
              </w:rPr>
              <w:t>alloskin</w:t>
            </w:r>
            <w:proofErr w:type="spellEnd"/>
            <w:r w:rsidRPr="00A940FF">
              <w:rPr>
                <w:rFonts w:ascii="Times New Roman" w:eastAsia="等线" w:hAnsi="Times New Roman" w:cs="Times New Roman"/>
                <w:szCs w:val="21"/>
              </w:rPr>
              <w:t xml:space="preserve"> treatment area (cm</w:t>
            </w:r>
            <w:r w:rsidRPr="00A940FF">
              <w:rPr>
                <w:rFonts w:ascii="Times New Roman" w:eastAsia="等线" w:hAnsi="Times New Roman" w:cs="Times New Roman"/>
                <w:szCs w:val="21"/>
                <w:vertAlign w:val="superscript"/>
              </w:rPr>
              <w:t>2</w:t>
            </w:r>
            <w:r w:rsidRPr="00A940FF">
              <w:rPr>
                <w:rFonts w:ascii="Times New Roman" w:eastAsia="等线" w:hAnsi="Times New Roman" w:cs="Times New Roman"/>
                <w:szCs w:val="21"/>
              </w:rPr>
              <w:t xml:space="preserve">), N </w:t>
            </w:r>
          </w:p>
        </w:tc>
        <w:tc>
          <w:tcPr>
            <w:tcW w:w="3587" w:type="dxa"/>
          </w:tcPr>
          <w:p w14:paraId="53C836D2" w14:textId="77777777" w:rsidR="0042225C" w:rsidRPr="00A940FF" w:rsidRDefault="0042225C" w:rsidP="00EF2928">
            <w:pPr>
              <w:widowControl w:val="0"/>
              <w:jc w:val="center"/>
              <w:rPr>
                <w:rFonts w:ascii="Times New Roman" w:eastAsia="等线" w:hAnsi="Times New Roman" w:cs="Times New Roman"/>
                <w:szCs w:val="21"/>
              </w:rPr>
            </w:pPr>
          </w:p>
        </w:tc>
      </w:tr>
      <w:tr w:rsidR="0042225C" w:rsidRPr="00A940FF" w14:paraId="4028E1AA" w14:textId="77777777" w:rsidTr="00EF2928">
        <w:trPr>
          <w:trHeight w:val="397"/>
        </w:trPr>
        <w:tc>
          <w:tcPr>
            <w:tcW w:w="5529" w:type="dxa"/>
            <w:tcBorders>
              <w:bottom w:val="single" w:sz="4" w:space="0" w:color="auto"/>
            </w:tcBorders>
          </w:tcPr>
          <w:p w14:paraId="6F5F7F8E" w14:textId="77777777" w:rsidR="0042225C" w:rsidRPr="00A940FF" w:rsidRDefault="0042225C" w:rsidP="00EF2928">
            <w:pPr>
              <w:widowControl w:val="0"/>
              <w:ind w:firstLineChars="200" w:firstLine="420"/>
              <w:jc w:val="both"/>
              <w:rPr>
                <w:rFonts w:ascii="Times New Roman" w:eastAsia="等线" w:hAnsi="Times New Roman" w:cs="Times New Roman"/>
                <w:szCs w:val="21"/>
              </w:rPr>
            </w:pPr>
            <w:r w:rsidRPr="00A940FF">
              <w:rPr>
                <w:rFonts w:ascii="Times New Roman" w:eastAsia="等线" w:hAnsi="Times New Roman" w:cs="Times New Roman"/>
                <w:szCs w:val="21"/>
              </w:rPr>
              <w:t>&lt; 200</w:t>
            </w:r>
          </w:p>
        </w:tc>
        <w:tc>
          <w:tcPr>
            <w:tcW w:w="3587" w:type="dxa"/>
            <w:tcBorders>
              <w:bottom w:val="single" w:sz="4" w:space="0" w:color="auto"/>
            </w:tcBorders>
          </w:tcPr>
          <w:p w14:paraId="3DAD65D8" w14:textId="77777777" w:rsidR="0042225C" w:rsidRPr="00A940FF" w:rsidRDefault="0042225C" w:rsidP="00EF2928">
            <w:pPr>
              <w:widowControl w:val="0"/>
              <w:jc w:val="center"/>
              <w:rPr>
                <w:rFonts w:ascii="Times New Roman" w:eastAsia="等线" w:hAnsi="Times New Roman" w:cs="Times New Roman"/>
                <w:szCs w:val="21"/>
              </w:rPr>
            </w:pPr>
            <w:r w:rsidRPr="00A940FF">
              <w:rPr>
                <w:rFonts w:ascii="Times New Roman" w:eastAsia="等线" w:hAnsi="Times New Roman" w:cs="Times New Roman"/>
                <w:szCs w:val="21"/>
              </w:rPr>
              <w:t>31</w:t>
            </w:r>
          </w:p>
        </w:tc>
      </w:tr>
    </w:tbl>
    <w:p w14:paraId="7B661A8F" w14:textId="77777777" w:rsidR="0042225C" w:rsidRPr="00A940FF" w:rsidRDefault="0042225C" w:rsidP="0042225C">
      <w:pPr>
        <w:rPr>
          <w:rFonts w:ascii="Times New Roman" w:hAnsi="Times New Roman" w:cs="Times New Roman"/>
        </w:rPr>
      </w:pPr>
    </w:p>
    <w:bookmarkEnd w:id="15"/>
    <w:p w14:paraId="7F7E6E7C" w14:textId="77777777" w:rsidR="00117BCC" w:rsidRDefault="00117BCC" w:rsidP="00117BCC">
      <w:pPr>
        <w:widowControl w:val="0"/>
        <w:spacing w:line="480" w:lineRule="auto"/>
        <w:jc w:val="both"/>
        <w:rPr>
          <w:rFonts w:ascii="Times New Roman" w:eastAsia="宋体" w:hAnsi="Times New Roman" w:cs="Times New Roman"/>
        </w:rPr>
      </w:pPr>
    </w:p>
    <w:p w14:paraId="6CA9332A" w14:textId="77777777" w:rsidR="0042225C" w:rsidRDefault="0042225C" w:rsidP="00117BCC">
      <w:pPr>
        <w:widowControl w:val="0"/>
        <w:spacing w:line="480" w:lineRule="auto"/>
        <w:jc w:val="both"/>
        <w:rPr>
          <w:rFonts w:ascii="Times New Roman" w:eastAsia="宋体" w:hAnsi="Times New Roman" w:cs="Times New Roman"/>
        </w:rPr>
      </w:pPr>
    </w:p>
    <w:p w14:paraId="13A68E84" w14:textId="77777777" w:rsidR="0042225C" w:rsidRDefault="0042225C" w:rsidP="00117BCC">
      <w:pPr>
        <w:widowControl w:val="0"/>
        <w:spacing w:line="480" w:lineRule="auto"/>
        <w:jc w:val="both"/>
        <w:rPr>
          <w:rFonts w:ascii="Times New Roman" w:eastAsia="宋体" w:hAnsi="Times New Roman" w:cs="Times New Roman"/>
        </w:rPr>
      </w:pPr>
    </w:p>
    <w:p w14:paraId="1F659386" w14:textId="77777777" w:rsidR="0042225C" w:rsidRDefault="0042225C" w:rsidP="00117BCC">
      <w:pPr>
        <w:widowControl w:val="0"/>
        <w:spacing w:line="480" w:lineRule="auto"/>
        <w:jc w:val="both"/>
        <w:rPr>
          <w:rFonts w:ascii="Times New Roman" w:eastAsia="宋体" w:hAnsi="Times New Roman" w:cs="Times New Roman"/>
        </w:rPr>
      </w:pPr>
    </w:p>
    <w:p w14:paraId="256B9DC6" w14:textId="77777777" w:rsidR="0042225C" w:rsidRDefault="0042225C" w:rsidP="00117BCC">
      <w:pPr>
        <w:widowControl w:val="0"/>
        <w:spacing w:line="480" w:lineRule="auto"/>
        <w:jc w:val="both"/>
        <w:rPr>
          <w:rFonts w:ascii="Times New Roman" w:eastAsia="宋体" w:hAnsi="Times New Roman" w:cs="Times New Roman"/>
        </w:rPr>
      </w:pPr>
    </w:p>
    <w:p w14:paraId="3DBF8FE6" w14:textId="77777777" w:rsidR="0042225C" w:rsidRDefault="0042225C" w:rsidP="00117BCC">
      <w:pPr>
        <w:widowControl w:val="0"/>
        <w:spacing w:line="480" w:lineRule="auto"/>
        <w:jc w:val="both"/>
        <w:rPr>
          <w:rFonts w:ascii="Times New Roman" w:eastAsia="宋体" w:hAnsi="Times New Roman" w:cs="Times New Roman"/>
        </w:rPr>
      </w:pPr>
    </w:p>
    <w:p w14:paraId="1904F71C" w14:textId="77777777" w:rsidR="0042225C" w:rsidRDefault="0042225C" w:rsidP="00117BCC">
      <w:pPr>
        <w:widowControl w:val="0"/>
        <w:spacing w:line="480" w:lineRule="auto"/>
        <w:jc w:val="both"/>
        <w:rPr>
          <w:rFonts w:ascii="Times New Roman" w:eastAsia="宋体" w:hAnsi="Times New Roman" w:cs="Times New Roman"/>
        </w:rPr>
      </w:pPr>
    </w:p>
    <w:p w14:paraId="0BE0C276" w14:textId="77777777" w:rsidR="0042225C" w:rsidRDefault="0042225C" w:rsidP="00117BCC">
      <w:pPr>
        <w:widowControl w:val="0"/>
        <w:spacing w:line="480" w:lineRule="auto"/>
        <w:jc w:val="both"/>
        <w:rPr>
          <w:rFonts w:ascii="Times New Roman" w:eastAsia="宋体" w:hAnsi="Times New Roman" w:cs="Times New Roman"/>
        </w:rPr>
      </w:pPr>
    </w:p>
    <w:p w14:paraId="78F766EA" w14:textId="77777777" w:rsidR="0042225C" w:rsidRDefault="0042225C" w:rsidP="00117BCC">
      <w:pPr>
        <w:widowControl w:val="0"/>
        <w:spacing w:line="480" w:lineRule="auto"/>
        <w:jc w:val="both"/>
        <w:rPr>
          <w:rFonts w:ascii="Times New Roman" w:eastAsia="宋体" w:hAnsi="Times New Roman" w:cs="Times New Roman"/>
        </w:rPr>
      </w:pPr>
    </w:p>
    <w:p w14:paraId="552E93F0" w14:textId="77777777" w:rsidR="0042225C" w:rsidRDefault="0042225C" w:rsidP="00117BCC">
      <w:pPr>
        <w:widowControl w:val="0"/>
        <w:spacing w:line="480" w:lineRule="auto"/>
        <w:jc w:val="both"/>
        <w:rPr>
          <w:rFonts w:ascii="Times New Roman" w:eastAsia="宋体" w:hAnsi="Times New Roman" w:cs="Times New Roman"/>
        </w:rPr>
      </w:pPr>
    </w:p>
    <w:p w14:paraId="1D1FA206" w14:textId="77777777" w:rsidR="00A940FF" w:rsidRDefault="00A940FF" w:rsidP="00117BCC">
      <w:pPr>
        <w:widowControl w:val="0"/>
        <w:spacing w:line="480" w:lineRule="auto"/>
        <w:jc w:val="both"/>
        <w:rPr>
          <w:rFonts w:ascii="Times New Roman" w:eastAsia="宋体" w:hAnsi="Times New Roman" w:cs="Times New Roman"/>
        </w:rPr>
      </w:pPr>
    </w:p>
    <w:p w14:paraId="2C249380" w14:textId="77777777" w:rsidR="0042225C" w:rsidRDefault="0042225C" w:rsidP="00117BCC">
      <w:pPr>
        <w:widowControl w:val="0"/>
        <w:spacing w:line="480" w:lineRule="auto"/>
        <w:jc w:val="both"/>
        <w:rPr>
          <w:rFonts w:ascii="Times New Roman" w:eastAsia="宋体" w:hAnsi="Times New Roman" w:cs="Times New Roman"/>
        </w:rPr>
      </w:pPr>
    </w:p>
    <w:p w14:paraId="376735E5" w14:textId="2B3A7E3F" w:rsidR="00DD15C4" w:rsidRPr="00CA4DAF" w:rsidRDefault="00700EF9" w:rsidP="00DD15C4">
      <w:pPr>
        <w:spacing w:line="480" w:lineRule="auto"/>
        <w:rPr>
          <w:rFonts w:ascii="TimesNewRomanPS-BoldMT" w:hAnsi="TimesNewRomanPS-BoldMT" w:hint="eastAsia"/>
          <w:b/>
          <w:bCs/>
          <w:color w:val="000000"/>
        </w:rPr>
      </w:pPr>
      <w:r>
        <w:rPr>
          <w:rFonts w:ascii="Times New Roman" w:eastAsia="PingFang SC" w:hAnsi="Times New Roman" w:cs="Times New Roman" w:hint="eastAsia"/>
          <w:b/>
          <w:bCs/>
          <w:szCs w:val="32"/>
        </w:rPr>
        <w:lastRenderedPageBreak/>
        <w:t xml:space="preserve">Supplementary </w:t>
      </w:r>
      <w:r w:rsidR="00DD15C4" w:rsidRPr="00CA4DAF">
        <w:rPr>
          <w:rFonts w:ascii="TimesNewRomanPS-BoldMT" w:hAnsi="TimesNewRomanPS-BoldMT" w:hint="eastAsia"/>
          <w:b/>
          <w:bCs/>
          <w:color w:val="000000"/>
        </w:rPr>
        <w:fldChar w:fldCharType="begin">
          <w:fldData xml:space="preserve">ZQBKAHoAdABYAFEAMQAwAEcAOABXAGQAMwA3AFYAawBhAFQAMQB4AEcAeQBQAEEAWgB3AHcAYwBR
AG8ANgBOAE0AYgBLAGoATwBPAFIAcwBCAEwAUwB4AEUANgBpAEIAYQA4AGoARgBsAEgAdgBnAGMA
NgArAEsAcgBXAEMAQgBJAHgAdABaAGQAaABLAGUAVwB3AEsAOABsAGcARABIAGsAVgA3ADYAcgBp
AG0AMABFAEIAbwBPAFgAQQBnAGMAMABFAGMAcABnAGIAdQBtAFQAYQA1AE4AZQBpAEgAawB0AGUA
VABCAGcANwBaADgAWABFAGkASwBMACsAMQBSADcAaQBpAGYAdwBUAGUAegA4AGwAcQBTAEwAWABs
AG4AMQB6AE8AcgAyAGQAVgAvADMAOQBQAFQAZgBzAHoAMwAvAEwAOQBtADUAagArAC8AUQBUACsA
ZABqAHoANwB6AHoARQBkAFAAagBMAGUAMABMAEQAcQAzAHMAVABtADAAYQBJAGwAUABxAGoANABE
AC8AegBjADMAaABsAG8AYQBRADgAMQBYAGgAQgBhAEgAUQA2AEgAdwBvAHMAVgBOAGkAOAA5AGQA
MwBMAEwAawBuAEYAQQByAGYAZwB6AG8AQgBhAGkAWABRAG4ATABZAGMAMABOAGYANAA3AEsATwB6
AG4AYgB0AHYAeQBRAGEAdgAzAHIATQAyAHgAVAB0AEgANQBMAEkAOQBlAFIAWAA5ADcAVwBVAFMA
TgBMAHEANQBXAGMAOQBNAG4ARwBqAEoATAAzAHoAUgBPAHAAWgBrAHUASwBIAHkAUAA4AHoALwAv
AFYASwA0AHcAWABTAHoATwBzADcANwBhAG4AdwBKADIAeABPAFAAVwB2AHgAeAA3ADUAOQAyADcA
eABXAEgATwA4AHIARgAvADcAcwBsAE4AYQBTADEARABmAHkAcgA0AFgATABGADMAOQBzAE0AaAA4
AHQALwByADQALwBuAEsAWgArAG4AeAA1AC8AOABOAHAAaABoAFQAeQBmAGMAdABXAE8ATwA4AG4A
MwBwAFcAMABsAGYAeQBMAGwARABOAFgAOQA3AGwAMwB5AHYAMwBsAGEAZgBDADAAOQBMAGIANgBz
AC8AUwA2ADQAcQB6AEwAMgBGADUASwBrAFMATwBuADMANQBQAHIAcABrAHQAVAA3AE8AeQB2AFgA
UABFAHoAaQBUAC8AKwB1AC8AVwB2AFgAeABPAFQAMQAwAGIAWAByADEAUABCAGEAUABiAFIAeQBU
AFMALwBmADUAYgBmADgAdABWAHEAZQB5AE0AUABQADcAaQBUAGgAcQAvAGIALwBYAHYAMQBmADYA
cgByAGoASgArAFMANwBmAE8AOQBsADYAdgBlAFYANAAvACsAcQBwAHIAZAAwAGEANgByADgAVwBq
AHIAMQB5AHAAZgB2AEkALwA5AGEATwAyAGoAbAAwAFoANwBiAEoAcAAvAC8AcABpAHkANwBmAG8A
TgB2AHAAYwBwADEATQBIAG4ANgAxAHoALwBBADYAVwA0AGUAdgBVAFYATgBQADMAUQA0ADkAWAA3
AGkATwB5AGUAcAA3AHoAZABOAGgAdABzADgAKwBYADcAcgA1AEwAOABXAC8AdQBDAC8AeAAvADYA
WAA1AEYAOQA1ADYAMgBWAGIAeQBQAE8AMgB3ADkAbgAwAG8AYwBXAHIAMgArAFoAVAAwADkATwB1
AHoAdgB2AFMAegA1AGwAMABvAGUAWABYAE4AOQBrAHUAMgBsAFYAMQBWAHEAcgArADIAcgBWADEA
VwBqADYAawBYAG0AbwA3AFQATQBaAFgAcgBuAHQAMgBwAC8AYQBOAHYAUAAvAHMASAAxAGUAMQBQ
AHQANgBOADIAMgAyAHkAMwBTAHMAbQAwADUAdgBlAGYAOQByADEANAAvAEoAegAxAGYAWQAvADgA
MABnAHEAdgBmAE0AdgBIADEASABEAFYALwB3ACsAOQBUAHoANAArAFoARgBEAEwAUgBuAGwAYQA4
AEEASgBhAGUAVwA1AEkARQBkADUAdABYAEwAbAB1ADgAWQBtAHYAMgB0ADAAcwBUAFMAMgBiAGkA
cAArAFoAbgB1AHYASAB2AE0AdQByADEAMwBjAFYAcgB0AGsAVwBlADEARgBMAGIAVgB0AEwAYgBY
AG4ATABWAEoAdgBRAHIAWABuAG4AWQB0AGYATABsAHQAeAAyAFMAVwAxAHoAYQBHAEwARwBqAHUA
VAB3ADcAMABiADgASQB1AGUAZwBmAGkAYQAyAEQAVgByAFkAdgAxAFIALwBMAEEAOAB1AGkAWQB5
ADMASgAvAHMAVABHADUAUQBIADIAcwB2AFcAbABKADcAWABuAHQAdAArAC8ATABhAGkALwA2AEsA
cABOAEQAYQBNAGkAVgB0AHAAcwBRAEIAWABLAGEAdgBKADgATAAvAGQAbQBLAEwAVgA5AG8AOAAx
AG4AUAA5AHQAegBKAEoAcgBmADYAcQBqAFkAKwBTAFoALwArAGIALwArAEEAagBKAFAANwA2AFQA
VgBlAHEATABIAFQAdwBsAHQAdgAzAGsAdgArAEoAeQBYAEMARQB1AGwAegA0ADUANQA1ADgAMwBu
AE4AUwBhAFYAYgA2AFoAKwBDAFAAeQBKADEAKwBmAG0AMgBoAEoAUAAzAFAAaABaAGcARgBjAGIA
QQB2AFMAOQBuAC8ANQBCAGYAQwBCAGIAZwBlAHgANQBtAFgAawBZAGEAMwAxAEYAKwBOADgARAAv
ADUAQgBlAFcASgByAEcAdgBYAGkAbwBRAHEAKwBsAGQAVwB2AFAASQBwACsAZAAvAFcAZgBGADMA
VwBzADMAYgB0AFUAbQBQAG4AdgAzAGIAbABZAFQATAAvAHUALwBkADgASwA1AE4ARgBwAHEANQBw
AHcAVgBmAG0AWgBWAEoAMgBGADYAbgBQAGQAOABQAGIAVABwAHgAUQBwAEkAMwAxACsAUABrAFUA
NgBaAFMATgA1AFAAMABDAGEAWgBOADAAdwB2AEoAVQBrAGUANQBQAHAAaABxADcAOQBlAHUAeQBX
AHUATgA2AC8ARgBZAEwAVgA2ACsARwBrADkAVgB3ADMAOABmAGgAaQBEAGoAeQBSAFoARAB5ADUA
SQBHAGYAUABIAGQAZwB6AHcAcwB2ACsAVQA1AEEANwB2ADgAOABzAFAAKwB0AGsAeQBWAHAAWQAx
AHUAVgA3AE0AYwBSAHEAagArAG4AUwBEADYAdgBJAHAAOQBPADQAbABkAHIATgB3AEgAdABwAGsA
RwA3AGEAZgBZAHEASgBiAFgAawBKAHEAegBkAHQASgBjAG8AVQBvAGYAcwBsADMARQBhAFgAMABQ
AEwAVABLAGYAaQBWAGEAUwBUAHkAVQAyAEgAbABGAEcANgArAHIAWQBxAFMAUwAzAGQAYQBXAGoA
KwBGAGIARwAxADAAUwBIAC8AaQB1AGcANgAvADYAcQBCAHQAWgBGADQAeAB0AGUAQQAzAE4AVQBn
AGQANABmAGsAUQBKAGMAaQBWAGMAagBWAGMAaQBOACsANgBRAHAASgByAGEANgBsAHIAZwA3AFgA
SwB2AGQATAA3AHgAOQA2AGIAWgBWADcAegAvAGoAVAB2ADEAMwBsAGYAbQBKADgALwA1AHQAWABu
ADYAVABJAHYAbgBJAFMAVgBLADIANgBIAEgASgBYAHkAUQBGAHAAOQBjAG0AVABiADYAVgBVAGcA
NgBoAHYANQBjAFkAKwBhAFYAQgBhAEwAMgArAFUAcABZAFoANQBpAG8AeABqAGwAQQBUAGsAOAAr
AHYAbAA1AGgAYwBQAGwAeQBCAHMAcQB1AEQAYwBGAE0AWABsAGMANwBmAEYAQgArAEkAQgBoAE8A
OAA4AFgAWgAxAE4ALwBVADMAZABEAGEAbgA3AG8AYQBaADQAVQAzAGUAbwBKAEYAeQBEAFcAMABV
AE8AVgBzAHQAQgB2ADYAdgBlADEAZQB3AE4AKwBxAE4ASgBmADYAUQAvAG4ATQBwAE4AcgBVAEoA
SQBhAHIALwB0AGEAUgBuAHQATABFAFcAZQAzAHUAZwAxAGkAVwBqAFUARgAwAEwAZQB0AHUARgBr
ADMAMABCAGkAeQBGAGQANgBjAFMAegBhADMAegB0ADcARwAvAGcAbABIAEUATgB1ADgAcwAxAGIA
TwBSAHoAdgBTAFEANQBIAGsAcgBHAEIAdQBFADQATQBtAGMAVAB3AEcANABrAGgAKwBaAHAAUQA2
AFIAVwB4AFoASAArAFUAcgBrAHgAcQBEAGwAMwBHAHkAdABTAEkAMwBGAGQAcwBHAEQAUwBTAFEA
YgBmAGgAUwBsAHYAUgBUAEYAKwBNADkAcwBZAGkAQgByAG8AdQB5AEwAdABNAHUARwBHAHYAaQBr
AFkAUwAzAEsAZwBKAGoAWABsAFEAVwBUAHkANgBiAG0AZwB3AE0AaABoAE4AQQBQADAAVwBHAGYA
MQB5AEwAMQBNAHoASwBsAHUAWgBpAE0AVwBUAHkAeQBOAEoAeQB0AFkAMQBVAHkANgBTAFMAKwBT
AGEAYQBHAGYAUABBAEcAMABmAG0AbQBHAFYAQQB4ADcAawBTAFUAUQBIAEIAeABKAEoANABCAE8A
YgA4ADgAbgBLAC8AawBpAFAARQBVAG8ASgBXADEARwBtAFIASABUAEkAQwBEAG4AWgBYAC8AZgBz
AHcAWQBiAFQASQBCAFkATQBjAFEAYwB4AEYASABkAEsAdwBiADEAeQBTAFcAZgBuAEMAZwBQAE4A
VgBJAHcAOAAzAG8AcgBtAHIAeAB4AGUAMwBSAC8AcgBVAFkATgB6ADEAVAA3AG8AawBBAGUAaABu
AG8ASAArAC8AbQBnAFAAQwBlADUAYgBqAE4ARAB5ADQAZQBTAEcAbABkAEgARQBFAEgANABTAGkA
NQBxAE4AMgBnAGYARgBTAEQAcQBnAEgAZwBSAFIARAAwAGYASwBrAEQAZQBTADYATwBtAEwAagBW
AGcAeABzAEoAWQBFADEAQQA5AG0AeQBzAFIAWgBQADAAaQA4AG0AZAB5AGEAbgBzAE0AeAA2AGkA
MABaAHkAWgB4AHQAdQBGAHcARwB1ADIATQBKAEsAbQAvAHIANgBjAEcAeQBJAGQAcAByAHMARwBn
AEMAZABnAHQAdgAyAFcAdQAyAFQAQQBaAGwAcgA3AEYAMgBRAHIAdgBkAFcATgBEAEYAZQAyAEwA
RQBFAEsANgBkAEkAZQBqAFMARQA2AHMAVgBhAGEANABLAGsARQB3AFUAWABLADYALwBYADkAWQBY
AFMAZQBRAEsASQAvAGwAcQBwAGsAbQBuAGYAQQBrAEYAOQBSAEoAYQBnAEQAeABYAEQAdgBRAFAA
cgA1ADAAdABKAFkAbQBrADEASwBXAFgAVQBpAEIAYgBkAHUAUQBzAFUAUQAyAGgAegBMAEsAVgBB
ADAAUABKAFcAUgBJAEsAbwBuAGwATgBmAG0AegBNAEoASwBPADkALwB0AFUAYgA5AEwASwB0AHoA
MgBXAFMANQBhAHUARQBiAG4ATQBFAHMAaABWAGYAdgBtAFkATgA2ADYAVgB6AFYAbwA1AFoAaQB6
AHoAdABqAHoAcwBiAFgAUgB4AGIASAArADMATgBuAHgAegA2AFoAUwBrAHEAUwAwAFQAWABSAEIA
UABSAE8ARwBZAGcAbwBDAE0AcQBPAHEASwBwAFAAMgA3AEsASwB6AEgAbAB4AFAAUgBKAGgANgBZ
AHAAcwArAFMAYgBhAGQAcQBwAG0AUwBhAFUAVABQAGUASgB4AGMAUQBzAFUAeABMAHoAUABoAGQA
UwBlAGkAUABKAHkATwByAEkAVQBFAEYAbwAyAFYASQBLAFoATgBWAEoAOQBYAHIAcABuAEkAMwBt
AHEAYQBQAGkAbwBiADUATQBVAHkARgBQAFEAMgBIAFQAUgBhAC8AcwBkAEgAMwA1AFUAQwBsAFMA
aABnAGIAVwBKAE4AZABGAEUAZwBYAHAAUwAxADMAYQB4AFcAVgBhAE4AagBBAGMAVAB5AFkAMgBz
AEcAQwBuAFQATwB0AGIAQwBQAEoAaQBJACsAQwBZAGkAaABOAEIASwBmAFcATgBNAGsAeQBwAHkA
VQBpADgATgA1AEwAbwBMAGQASQBwAFMAVABNAFcAOABzAEwAcABlAGwAMgBFAG8AUQBUAE0AWAB0
AGwANQBCAEcAVgBvADkAcwByAGsATgBJAG4AQgAyAFMAdgB1AHoAVwBUAEYASwBxAGEARQBEAG4A
dQBSAGUALwBYAEEAdwBIAFgAaQB5AGoAYwBEAGsAOQBTAHcAaABnAG0AVAAxAEkAVgBrAGMANwBN
AHUARQBmAHkAZABGAGQANAByAFIAMgBYAFIAOQB1AEgAKwAvAG0AZwB5AEYAaABlAFgAMQA4AEYA
ZgBBAFgAZwBkAFYAUAByADAAWABBAHcAdABUAGMAaABrAEMAZQBDAEwAQQA3ADIAeABOAFQASABE
AFMAdwBDAEcAVgBpAGYATQAwAEkAbAB4AGwAcgBWAG8AUABjAE0AYQAxAGcAMABpADEANQBjAFMA
LwBTAEwASgBYAEYAeQBpADUAWgBkAGYAdwBzACsAOABQAE8AcABGADMAbQB1AGkAOABXAGcAaQAw
AGcAOQBhAEIANwBTAE8AdgBiAFEATwBXAEoAZwBHAEwATQB4AFAARgBPAFMAOQBkAG0AQQA0AEUA
UQBkAE8AdAB6ADIAbgBPADIARABmAEEALwBjAGkAbQBaAG4AbABOAEcAagBJADQAWgA2ADQAWgBH
AGgAbwBtAEsAOABGADUAeABEAHgAOAA3AHgAQwB2AEMANwBqADIAbgBvADMAUwBDAEIATwBFAG0A
ZwBSAEsAbABtADQAMABEAEEAWgBDAHkAZABRAHcASgB3AEIAYwAyAFoAVwBlAGYASwBnAEcANQBY
AEcAMQB1AEoAOABIAE8ARgByAHkAdAAyAHgAVQAyAEEAUABRAHEANgBiADQAQwBUADAAbwBZAEoA
YwBhAHkATwBEAFEAQwBaADIASgBwAFAAUQBEAEoAYwBIAEUAVQBvAEYAaQA3AGQAQwBLAEMAbAB4
AEYAMgArAFAAbABtAEcAaAA0ADYAQQB0AEUAWgBhAFIATQBOAGUATgBUADQANgBSAGkAYgBBAG4A
UQBzAEIAdQBjAFkAaABTAE0ATABHAE8AZwBQAHMAdQAwAGgAawAxAHYAagBuAFkAKwBMAFMAWgBS
AFoAdQAvAGkAbgBHAG4AbABVAFAASQBGADIAdwBhAFgAcAB5ACsARQAzAE0ANgBjAGYAVQBmAE0A
cwBIAHAASQB0AG8AMABSAGMAdgBwAEEAbABLAHcAaQBJAHoAdQBKAEgATQBHAGYAVgBTAE8AUABq
AHMAUQA3ADQALwBGAG8AOAB1ADEAMwBUAHEAZwByAFcAMwBNAHcANgBDAHQATwBjAGcANgBhADMA
WgBoAFcATwBGAHIASgBsAG4AbABhADEAYgBzAGcAdABWAEUAOQBmAG4ANgBtAHAAawBzAEUAVgBk
AGYAcwA3AGUAOQBTAE4AbQBBAHUAYgBEAGQAbQB1ADAATQBNAEIAMwBQAHIAWgBrAFcASQBrAC8A
bgB3AEgARABDAGsATgA2AHgAUgBCAGYAYQBXAHUAOAA0AGEAWgBSADQAdgA0AEwAbQBSAFgAcgA2
AFkAdABHAFIANgBGAG8AegBnAEgARgBnAFoAUQBLADcAcwAyAFkAdAA3AHQAeAB1ADMAdABqAGkA
WABqAFEAegBYAE0ALwBaAFEAcgBuADAALwAzAGEAawBRAEYAbwBCAGoATgBzAFIAVABxAGsAaQAr
AG0AcwBKADUAOQBmAEcASABZAFgAdgBGAFEAQQBJAGQAeABCAFAAQwBVAGUALwAxAGcAQwBFAGkA
MgBuAFYAeQByAEEAWgAzAHkAbAA4AEoAYQBLAHUAQQB0ADkAaQBVAGQAZwBjAFQAZwA0AEEAUgBn
AGQARwBaADgAaABRAGMASABLAEEAdQBWADYAQgBrAHcATgAwAHEAdwAwAG4AQgB6AEEAWgBPAFAA
QQBrAEgAZQBPAHIARwBLAEEAZQBpAGsAbwA5AHcATQBrAEIASgBpAGYAQQA0AGUAUQBBAG0AaABq
AGcASgBTADkAZQB0AHoAagBFAGMAYwBuAGcAcQB1AGgAYgBmAEUANABPAG8ARQBUAHgAQgBlAFIA
NABuAGMAdwBhAFUAQgBtAGYATQB3AG8AYwBjADcAWQBBAFUAQgBxAGMAVQBXAEQAMQAyAFEASQBQ
AGMARABwAGIAdwBHAHAAYQBGAG8AcwBDAEQAUwBDADIAMAAzAFgAVAB6AFoAeQBPAEQAYgBDADYA
bQB4AGcAZQBQADAAQgBUAHQANgBJACsAZgBvAEEANQBFAFIANQBYADQARQBRAEEAYwB3ADUAZQBo
AHIARwB5AGkAbgBHAHkAMABTAEcAagBGAG4AQgA3ADUAVABYAEEAQQB4AGgAdgA0AEgAVwBZAEgA
YgBZAHAAcgB3AE8ATQBOADgAQgA0ADgAeQBzAFIAMQA2ADEAVgBBAE8ANwByAEgASwAwAGoAbgBN
ADgAbgBnAFAAdAB5AGsAKwBzAE8AYwBaAGkARABVAHcAUwBjAEkAMwA3AEEANgBDADIAOAAwAFMA
cwB1AHAAOAA4AFIAeAB0AHMAeQBLAHIAWQA3AHMAdwBPAE0ATgA4AGkAVABZAHAAQQBuAEEATwBQ
AHQAQwBFAEEASQBnAFAARQBHAE0AcQBHAEsAQQBUAEQAZQBZAGkAZwBwAFcATgBVAHgASQBIAHYA
bQBBAG4AawBKAFEAQwBZAEMAeQBSADgAQgBLAFYAaABFAFIAbgBlAFMAYgAvAEsAYwBrAEsAbABG
AE4AQgA2AEsAbABuAGwAQgBUAGQAdABXAHkARgBtAGoAcABnAEgAYwBGAGgAZwBlAEcARgA2AEkA
WgBnAEoAdwBXAHcAZQBaAFUATQBKADUAWQBKAGcAcwBFAFkARABiAHcAaQBRAFYAbgBXACsAQgBl
AEcAaQBYAG8ASABjAEUATQBqAFMAZgA4AHcASwA0AHIAYQBCAFcANQBrAEkAawBjAFkANwBnAEUA
SQBFAGkATQBGAFkAdABaACsATwBoACsAZAAwAEgAUwA1AEQAbgBoAHIANwBHAFoAUgAyAGQARgBY
AEwAMQBvADEANwBGADUAUgB2AHoAdgBuAHgAOAA5ADgAZgBTADUATgBWAHgANABrAFoAWgB5AHIA
aQBPAC8ARgBQAGQASwBQAG4AWABYAHUANgBzAG0AaQA5AFYAZgBFAFYAYQBxAHIAMgA3ADQATAA4
AHIANQBWADEATgBOAFMATwBQAGYAZQBIAHUAbAB1ADkAKwBXAEMAbABMAHUANQBmAEwAQgA4AGMA
cgA1AFgALwA1ADIAOABEAEkATABsAFIAWgBRAHMASgBkAFgAUAA3AEEAVQB1ADMAYgA0AEEAZQBW
AE0AagBvAGgARgBYAGMAYgBEAGsAZgBlAEgANwAvAHQAawBXADMAbABPAEoAMAB2AFgAWABuAE8A
SwBJAGwAUQBoAGUALwAvAGQATQA4AEMATgBkAC8ANwAxADkAVwBOAEwAdABuADAAeQBEAFkAUwBq
AHoAeABYAHYAVgBNAHAAdgAvAE8AegBWAEQAcAArAEgASQA0ADgAbgA0AFQALwA3ADkAbQBUAFcA
RQAvAEMAawBmAEsAVQBiAFQAeABIAGoAZAB1AEIANwA5ADgAWQBxAFIAdABWAEYAcgB6AHEAbQBj
AEIAWABGAEgAKwAvADgARgBOAEoASQBuAEcAMQArAHUAdwA2AFYAaQBuAC8ANQBzAFoAVQArAEYA
NABjAC8AcwBGAG4AcgBsADEAUAAwAGkAUgB4ADEATABDAEQAdwBkAEUAVgArAE4AdABXAC8ATQAz
ADcAOQBMAFgAcgA5ACsASAA3AGoAYwBOADEAbwA0AGYAeAA4ACsAYwBtADAANwBqAHcAMAB4AFYA
cQBtAHUAVABiADMAbgBQAHUAVgB1AE8AVAA1ADEAMAA0AFQAUABBAHYANwAxAFQAagBrAEQAQQBr
AEQAZwBsAFAAdgBoADEAYgBHAHgAeAA5ADcAbABnAHEAMwBBAGYANAAvAGUAYgBxADYAMwBPAEcA
KwAzAGgAVAAzAFMAaABKAGoANABRAGwALwA2AGsAdwBFAHgAUABrADIAMwA3ADgANwB1AFoAdgBY
AEsAUABHADAAOABJAHMAdQBQAGoAVQBuADUATgB2AEoAOQA1AFcATgAvAHIANgBWAGEAMgBwAGQA
UABCAHYAWQB2AEwANgAzAFcAaABnAFoAUAA1AE4AZwBSAEcAdABmAC8AZQBlAGsATwBwAHYAcgBV
ADkAegAwAGMARABLAEcAMwArAHgATABwAE0ARwBYAHEALwB5AHEATwBFADMANAAvAHcAdQB3AC8A
MgA4ADQAdwA5AHAARwBzAEIARgBtAC8AZwBrAGYAdgBkADYAawB2AGYAcgArAEYAOQBLADUAWAAw
AGoASwBXAE0ALwBMAHUATgBlAEgATwBlAHEAaQBqAFgAcgBTAFIAagBTAFYAdQBUADcAMwArAEgA
NABEAHgAegBiAHEAdAA2AC8AZwA3ADkALwBGAGIAYwBGAGEAWABPAHQAWABzAGUATwBwAGQAcgBq
AE0ANwBlAGwAYQBMAEUAUABoAC8ALwArAGkAZABsAGgATgBuADcAaAAxAEoAKwB2AG0AQwB3AGIA
bwBWAGwAQwBwADMASgBKAHEAcwB3AEwASgBaAFIAWgBIAFcAbAAwADkASgAvAFYAOABwAEYALwBq
AGEANAB5AHIANgAwADQATABaAEsAZQBHACsAZgB6AFkALwB3AGIASABVACsAVgBiAFIATwArAFAA
eABXADMATgA0AGwARAA4AHMAbgBNAG4AegB6AHYAdwBkADkAUAAyAFkATABiAGYAZABxADMAdAAv
AC8AeABrAFcAMgBaAFoAYQB0AHYAYQAxAEwANwBaAHMAOABmAEsAKwBYAFMAbQAxAEsAMAA5AHcA
NQBKAGUAMwA3AE4AUwBLADUAMABuADMAOQBrADUAMgA5AEkAdgBFAEEARgBaAHQAZgB5AHIAaAAv
ACsAKwBmAEUAagBUADcAMwA4ADUATABNAHYAagBIAGMAMwBwAE4AOABjAGUAawAxADkARQA1AEwA
RABaAHkAaQBTAFQAdwA1AFcAeQAwAEcALwBxADkANwBWADcAQQBvACsAdABUAGQAYwByAGsAZwBW
AFUAcABWAE0AaABFAEIASQBhAGoAKwAyAFIAVQBiAC8ANABaADQAQwBuADUANQB0AHcAMgBxAEcA
cwBLAG0AZABJAFcAeAB5AEIASgBOAEoATQBMADkAdQBzAE4AbQAyAHAARwBhAG4AMQBVAFcAUgBa
AGQANAB0AG8ATgBsAEoAZABkAE8AVgBuAG0AMABsAHMAMQB3AEQAOAByAFYAcgBrAEYAMgBXAGUA
YgBjAE0ARwArAC8ASgAvAEwAdgByAE0AKwB6AEIAaAA5ADEAVAA4AEgAWgBDADAAMQBHAFkAYQBS
AFAAbgAzAHIAbQBjAFgAVQBsAGIAVQAyADUAagBYAG0AaQA1AE8AZgBRAHAAdQByAHMAMABDADAA
UgBPAEIAMABlAEUASgA4ADMAbwBzAFMAVwBsADcASgBsAGwAKwAzAGwAMgA2AGYAVgA3AGsARQBN
AGwAZABiAG0AWABNAFcAUABrAFIAOQBHAHcAZwBiAGgARAB2AC8AYQBtAGsAZABoAFkAaQBqAEwA
SgBlAGwARgBHAG4AUwBVAHoAVQBVAGIARABDAEoAUwBpAGoASABXAHoAMQBzADYAWQBXADgAOABa
ADcASwB3AGMAMABHAGYANQAwAGoAdQBiAEwAbAB1AGEAWgBtAHYASQBQAGYAWABOAFgAWQA0AFkA
bwBVAHAARwBjAHMAUgBRAGwAagBSAHkAaABLAEsAVwA2AEYAZABtADQASwBCAHEAVQBNAG4AMgB4
ADUAaQBBAHEAcABDAFUAZAB0AGcAUQB5AEkAbQBxAEIAUwBpAFIAbgBHAGgAYgBVAHgALwBLAGkA
YQBTADAAawB3AG0AVwBFADEAVwAvADAATQBEAHYAVQBCAFcASgBHAGgAVwBxAFYAbQAwAHEAWABh
AGkAWABBADkANABNAHEAQgBkAFIAZABSAFYAcgBxAFQAQQBMAGwAMwBBAHoAbwB1AHgAdQB4AGcA
cwBzAHYAUABXAE4AUQBDAE4AVwBEAEkAMABSAHkATABDAFMAcwB6AE8AMABjAFMAMQAxADEARABn
ADQASgB1AGcAbwBxAGgAYQBnAHgANgBxAHMAUQArADcAdABPAHcANQB1AFoANQBPAHQAMQBhAHAA
RABvAGwAVQBkADkANQBWAG0AbgBwAEUAbAA5AEoAUwBOADMAUwBVAHYAMQBkAFEAZgB3AHkAeQBO
AGoARwBBAFkAWgA4AHQATwBGAHMAcABvAFMAKwBuAFUAQwBUAFIAQQBuAHUASQBiAEIAawBVAHkA
TwA3AFQASgBNADMAbgA4AFcAYQBGAG8AawB0AEcATQBKAGQAQwBrAFAAVwBpAFMAWQBTAFYAWgBD
ACsAagBiAFUAUwBiAFEASAA4AGgAbwA0AEEAZgBuAEQAdAA3ADAAWgA0ADUAbABNAG8AVwBiAHkA
NQAwAG8AWAA1AEwANgBrADgAZQBzAHAAeQBlAFkAegB6AEcAegBwAHYAUQB6AHMANwB5AGUATABK
AEEAZgBaADIAWgA1AFIATQA5AGwANQBIADcAQQBCAEUASQA3AHUANgBHADcANQBlAE4AdABaAG4A
TwBtAFkAMAB6AHgAcwBVAHUAMgAvADAAQwAzACsASgBRAEQANQBEAHMAOABhAFQAdwB2ADAARwAy
AGcAMgA0AHIAYgAxAG4AdgBWAGsANABWADUAQgBRAHkAUgBEAGwAWQAzAEUANgBZAHEAWgA3AGcA
QwBPAEkARQBCAGQAOQBtAEQAdQB5AFkAOABhAGUAaABhAFkAQwAyAE8AdQBrAFoAUQBMADAAeQBH
AE8AVgBLAHYAagB0AEsATQBhAEcAcQBtADQAYgAvAE8AYwBTAGcAagBMAEEAZABLAGEASQBlAEoA
awAzAHYAWQByAHIAegBwAHIAZwBCAFIAbgByAGwARABhADUAMAA3ADkAdABBAGQAWgBzAE8AVABB
AEcARQBTAGQAcQBPAFQARwBzAEkAbgBqAEEAWQBuAGoANwBvADAAeQBFAEIAUgB2AFQANABZAE8A
cwA0AFcAeQBGACsAUQAzAGMAcQBkAGgARgA3ADAANABtADQAeQA0AGwATgBLAHEAZgB0AEUAOQBp
AG0AMQAxAHIAcwBhAG4ARQBwAHoAQgBIAE8AQwBVAHkAawBIAHMAdABRAGIAbwBOAEEAeQBuAHoA
cABIAHAATwBGAHEAZwBTAEEAdQBJAEoARwBBADgANQBxAEoASABGAG4AYgAwAEoAOQA0AFUAdgBD
ADAAdwBBAG4AOAB0AEUAMQArAEMAeABqAFkAcgA4AGoAWgA3ACsAMwBTAE4ARQBJAHIAcwBDAEMA
dgBTAGwAcABQAEoAdwBWAGcAQgB0AEgATgBTADMAUQBYAG0AZwBGAHoASwBQAFMAdwB5AHQAWQBr
AEQAdwBxAGcAOABBAHEAQQBaAHAARABKADMAUAAvAEUATQBmAEsAQwB0AGgANgBzAC8ARQArAE0A
WgBNAGoASQAvACsAUgBPAFQAdwBiADIAbgBxAGoAcQBuADUAcABTAHIATgA1AE4AVAAxADMASgBC
AGQATgB4AHIAQwB5AFMAdgB5AEEATQBEAGYATABEAE4AegAzAFoAKwBIAFIAZwBIAGoAaQBKAEoA
ZgBUAHAAVQAyAGIATQBFAFEAYQBWAEsAOABPAGMAbQBTAG0AbABTADQALwBmAG4AdABwAFYAQQAz
AGgAUAA1AHYAaABlAGMATAA4AGIAUQBaADAAYgBuAEEAVQBJAFIATwAxAHMAYgBUAFYAeABGAG0A
QQA0ADUAdwBDAG4ATQBBAEEARQB5AHQAdAA4AEEAQQBpAFUAdABrAHgAaAA3AGQAWgBXADAAMABL
AEYAaABGAHEAZwAzAGYAagBBAHoAbgBOAE0ATgB5AFgAQQBiAE0AagBNADEAbgBLAG8AQgBYADcA
UQBVADkAYgBUAG0AbQBQAHgAUQBXAHkATwBZAFcAVQA1ADkATgBSAEQAdgBQAGEANwBXAFUAdgBU
AHcAagBtADUARwBuAEEAbwBwAGUAdwBwAFEAQwB4AHcANgBIAGgAZgAwAEMARwBWAHMARgA3ACsA
TQB0AHIASQBDAHkAKwB2AEEARABEAFYAUgB1AFoAbgA2AFgAYQBFAGkATQBpAEMAVABoAGkATgB3
AEwAcABNAHgAcgBBAEwAYwBNAGMAcwBVADAAbABXAHoAdwBjAEQANwBoAGkAUQBKADEAaABNAG4A
QwBhAGgAYgArAFcAMQBRAGQASAA2AE8AUQBTAFcATwB4ADEAcABxAHUAZgBZAG4AWQA0AEIAUQBx
AHkAVwBqAHkAYwBCADkAZwB0AEUAcABJAEMARAB5AGcASwA1AFgAUQBMAHMAMQA5AHoAcgBZAFcA
UABZAEwAegBqADIAeQBrADYAegBDAGQAUgAxADUASABQAHMARgBjAEMAOABPAEgAVABrAEMAegBB
AHYAbgBHAFEATgB3AEoAaABaAHgAbwBRAEEAWQArAFkAVQBTADcAaABnADMAQQBXAFEAbQBUAEEA
dQBCAEcANwBRAHUARQBGADgAagBDAGIANwBiADgAZABpAGkAZABFAGsATwBuAHkARgAvAFgAcwBM
ADQAQwB1AE0AaQBzAHMAaQBXAGgAZwAyAEQARgA4AEIAbQAvAFYAcwBRAFMAYwBBAFgAegBHAFQA
MQBnAEUAMwBEAEMAUwAvAGYAVABtAGEAdABlAFQALwBrAFUAawB3AEYAMgBBAEsAWQBBAHAAYgBN
AGcAVwBBAHUAVgBoAEIANgBaAGEARAB1AFYAaQArACsAQQBpAFkATAA1AFkAUQBFAG0AQwArAEMA
QwBBAHoAYQBmAGoAaAAzAGwATABBAGYASgBrAGoAUwB5AHgAQQBrAHEAQQBjADQAUQBBAEEAbAB2
AEEARgB5AEgATgBEAFgAKwBPAHkAagBrADYAZgBvAHIAaAA4ADcAcABlAFAANwAvADYANAB1AGwA
NwBkAFYAUgBsAFEASgBCAC8AKwByADgAWQAvAHYANgB2AGUAMQBlAHoAZQB2AHUATwBwAHYAZQBG
AHkAUgBhAHEAUQBxAG0AUQBTAE8AeQBTAEYAegAwAGMAbAAwAFgAZwBxAFoAbABzAGMAWgAzAEcA
TwBHAHIATgAyAFcAawB4AHYAMABCADkATgArAGkAUAA5AEcAWgBIAGwAawBMAHYAOQAvAFgARQAz
AFcAbwBYAGYAeQBOAFYAeQBJADMANwBsAEMAcgBsAGEAWABVAHQAZABIAGEANQBWADcAcABmAGUA
UAAvAFQAYQBLAHYAZQBlADgAYQBkAC8AdQA4AHIAOQB4AFAAagArAE4ANgA4ACsAUwBaAEYAOQBK
AEwASwBzAFIAYQA2AFMAQQA5AEwAcQBrAHkAZgBmAGEAdQBVAGgAYgArAFYARwAzADkAZgBRAE0A
bAB3AEEAcgB5AEsAZgBMAHUARwByAFcAcgBzAEoAYQBEAGMATgAyAGsAMgB6AFYAeQBtAHAASgBU
AGQAaAA3AGEAYgBkAHEAMABnAG4AawA1AHMATwB5AFQAZQB6AHUAYQBwAFAAUQAvAE8AdgBpAEsA
MgBOAEQAdgBsAFgAUgBOAGYANQBWAHcAMgBzAGoAYwBRAHoAdgBnAGIAawByAGcAYQA1AE8AeQBS
AFgAUAAzAGkAbwBoAEQAUQBMAHIAdABkAFUAdwB3AFEAUQB2AHYATgAwAGQAVABiADEATgAzAFUA
MwBwAE8ANgBIAG0AdQBKAE4AMwBhAEcAUwBjAEEAMAB1AHEAeAB5AHMAbABvAE8AegBOAGQAVQAz
AG4AcABiAFIAegBqAFIATQBUAG0AaQBHAEYASgBtADEAWgBKAGcAYQBRAGoATwBvAFkAZgBZAFkA
TQBvAG4AaABOAHgASgBEADgAagBWAE4ARQB6AE0AVQBPAFgAUQBaAEsAMQBOAGoAdAB2AEMAaAB5
AEsARABiAGMASwBXAHQAYQBLAGEAcwBCAFEASwBLAHIAZwB2AHkATABsAE4AagB0AHEASgBsAFQA
awAxAG8AegBKAE8ANQB4AHcAYgBvAHQANwBqAG8AbAAzAHUAWgBtAG4AUABzADgAMgBGAGYAcgB1
AFkAYwB4AGkARgA3AFYAagBuAGcAbQBkAHIAcwBBADMAeABpAGIAegA3AEoAbQB0AGEAaQA2AEwA
cQB3AEYAVwBYAEsASABNAE0AVgBoAGUANwBaAFUAegByAGwARQBPADAAWQBoAHUASgBPAEsAWQAz
AFoATAB0AFUAVQB6AFYAUwBNAFAATgA2AGEAMQB5AG0AYgBQAFIAawBmADgAbQBRAEIARQBpADcA
TwBoAFUAUQBrAEMARABVAGIAdABRACsASwBrAFgAUgBBAFAAUQBpAGkASABvADYAVQBwAGIARQBV
ACsAZQBzAEgAUwBVAEQAOQBZAEsAWgBNAG4AUABXAEQAeABKAHYASgByAGUAbQA1ADAASQB5AFYA
TgBVADQAagBtAGIATQBOAGwAOAB0AGcAZAB5AHoASgB2AGIAWgBHAGsAWgBHAEEAMwBjAEoAYgA5
AHAAbwB0AGsAMABIAFoAYQA2AHkAZAAwAEcANwBqADgASgBJADAATwA4AE4AcABRAGMAMQAwADkA
NABVAEwAaQBOAE0AWABSAFAATwBhAC8ATgBpAFkAUwBVAFoANwAvAGEAcwAzAHMAQQBPAEgAcABH
AGsATwB5AHYATwBBAHcAOAB5AHcASQB4AGUAUQB6AHQAYgBkAGEALwA5AEwATQA5AEMAUgB4AFUA
NQBIAHoAQgBBAFcANgBKAEsAaQBRAG4AdQBrAG8AUgAwAHEAcwBFAGMAQgBpAFYAbQBtAEoATwBa
ADkASgBpAEEAagBXAGQASwB5AHAAUgBUAEkAcQBwAE0AcwBQADQARwBjAHIAaQA4AGYATQBnAEYA
SAB3ADcASQB2AGQAVwBtAFgARQBrAE8ARwBzAHEAZQBLAEcAawBMAEcAMwBwAFQANgBSAGwAawBH
ADUAbQBOAHgAVABrAG0AYQBzAFoAQQBYAFQAdABmAHIASQBnAHcAbABZAFAAYgBLAHoAaQBNAG8A
UQA3AE4AWABKAHEAZABKAEQATQA1AGUAYwBXADgAbQBLADEAWQB4AEoAWABUAFkATwB3AG4AeABM
AEsAeAA4AE0AegBCAEoARABXAHUAWQBNAEUAbABkAFMARABZADMANgB4AEwAQgAzADEAbgBoAHYA
ZgBKAE0ANQBEADEAaABlAFIAMwA4AEYAWQBEAFgAUQBhAFYAUAB6ADgAWABRADAAbwBSAE0AbABn
AEIAeQB1AFQAdQB6AFgAcAAwAHcAUQB5AGYARwBXAGQAYQBpADkAUQB4AHIAVwBEAGUAWQA1AFEA
NAB1AGcAcwB3AE4AWgB1ADAAbwBZAG0AOQBlAEgAdgBXAG0AYwBYADEAQQA2ADQARABXAHMAWgBY
AFcAQQBRAHYAVABnAEkAWAA1AGkAWgBKAEcAcQBBAFIATwB0AHoAZQBuAE8AMgBEAGYAQQAvAGMA
aQBtAFoAbgBsAE4ARwBqAEkATgBVADAARAAxACsAUgBpAHcAVABsAEUALwBEAHkAdgBaAE0ARgB6
AGcAZwBUAGkASgBJAEUAVwB6AGMAVAA2AHAAQwBCAGoANABRAFEASwBtAEQATgBnAHoAcwB3AHEA
VAB4ADUAMABhAHgAQwBNAFQAdgBBADEANQBlADcAWQBLAGIAQQBIAEkAZABkAE4AYwBCAEwANgBV
AEUAbABoAFAAdwBLAFoAMgBKAGgATQBRAGoATgBjAEgAawBRAG8ARgBTAHoAZQBDAHEARwBrAHgA
RgAyADgAUABWAHEARwBoAFkANgBEAHQAawBSAFkAUgBzAEoAYwBOAHoANAA1AFIAaQBiAEMAbgBn
AGcAQgB1ADgAVQBoAFMAcwBIAEUATwBvAEkARwBlADIAcABVADAAaABtAGYATgByAE4AbwA4ADEA
YwB4ADcAcgBSAHkAQwBQAG0AQwBUAGMATwBMADAAMwBkADYAMAAyAEQAZQBUAHIAQgBwAGkAcABi
AFQAQgBhAFIAZwBFAFIAbgBkAFMAZQBZAE0AKwBxAGgAOABCAGgANAB6AGEARwBzAGIAOAB6AEIA
bwBhAHcANgB5AHoAcABwAGQARwBGAGIANABtAGsAbABXACsAWgBvAFYAdQAyAEEAMQBVAFgAMgAr
AHYAbQBZAG0AUwA4AFQAVgAxACsAeAB0AGIAdwBhAG0AdABSAE4ATQB4ADYASwBkAGUAbABvADQA
SABTAFIAWQBoAEUATABaAFgAdQA4ADQAYQBaAFIANAByADUASwBOADEAdwAxAFcASgBpAGMAcgBj
ACsARgAwAFYARwA4AFIAVwBGAEYASQArAGMARABaAFIAOAAxAE0AawBjAHgAYgBaADkAeQBMAHgA
dABrADgAdQBYAFQAZgA5ADEASQBJAHIAWQBEAEUANwBRAGkAUABWAEIARwBkAHQAWQBSAHoAYQB1
AE0ATwB3AGYAYwBLAG8ASQBNADcAaQBLAGUARQBvADEAOQByADAATQBIAEYATgBHAGwAbAAyAEkA
bgB2AEYATAA0AFMAVQBWAGUAQgBZADcARQBvAGIAQQA3AEgAQgBnAEMAagBBADYATQB6AFoAQwBn
ADQATgBzAEIAYwByADgAQwB4AEEAYgByAFYAaABtAE0ARABtAEEAdwBjAGUASgBLAE8AOABTAFUA
TQBVAEEAOQBGAHAAUgA3AGcAMgBBAEMAVABrADkAbAB3AGIAQQBCAE4ARABIAEMAUgBGADYAOQBi
AEgATwBLADEAWgBIAEIASgA5AEMAMAArAHgAdwBaAFEAUQB2AGcAQwBiAEwAeABPAFoAZwAyAG8A
agBNADgAQgBCAFkANAA1AFcAQQBBAG8ARABRADQAbwBzAFAAcABnAGcAUQBjADQASABTAHgAZwBO
AFMAMgBMAFIAWQBFAEcANABOAHIAcAB1AHUAbABtAFQAbQBjAEcAVwBOADEATgBEAE0AOABlAG8A
SwBsAGIAVQBaADgAOQB3AEoAdwBJAGoAeQB0AHcASABJAEEANQBaAHkAMwBEAFEARgBuAEYATwBO
AG4AbwBrAEYARQBMACsATAB6AHkARwB1AEEAQgBoAGoAZgB3AE8AcwB3AE8AMgA1AFQAWABBAGMA
TQBiAE0ATAB6ADUAbABZAGoAcgB2AGkAcABBADkAbgBXAE8AMQBoAEgATwA1AHgATwBRAGYAYgBu
AEoAZABZAGMANAB6AE0ARQBSAEEAcwA0AFIAUAAyAEQAMABGAHQANwBvAEYAWgBmAFQANQA0AGoA
aABiAFIAawBWADIANQAzAFoAQQBjAE0AYgA1AEUAawB4AHkAQgBQAEEAOABIAFkARQBHAGcAUgBn
AGUAQQBPAFoAVQBNAFUAQQBEAEcAOAB4AGwAQgBTAHMANgBoAGkAUQBQAFgAUABCAHUAdwBRAFUA
RQA0AEgAawBqADQAQQBVAEwAQwBLAGoATwA4AGsAMwBlAFUANgB3ADEAQwBJAGEARAAwAFgATAB2
AEsAQwBtAGIAUwB2AGsAcgBGAEgAVABnAEcAdwBMAEQAQQA4AE0ATAAwAFEAegBBAGIASwB0AGcA
MAB3AG8ANABUAHcAdwBUAEoAYQBJAHAAdwBkAEcAOQBYAHQAYgBTAHAARABuAGgAcgA3AEcAWgBS
ADIAZABGAFgASwAxAG8AcgBoADgANwBwAGUAUAA3AC8ANAA0AFUASQBIAHYAeQByAHQAKwArAE8A
ZgBIAGoAegB6ADEAOABwAFAAUAB2AGoARABlADMAWgBCACsAYwArAGcAMQA5AFUAMQBJAEQAcAAr
AGgAUwBEADQANQBXAEMAMABIAC8AYQA1ADYAVgA3AE0AcgArAE4AVABlAGMATABrAGkAVgBVAGgA
VgBNAGsAawArAEoATABYAC8AWQBvAHUATQB0AHIAbQBuAHMAUABKAG0AOAA2AC8AUABxAEUAYgB0
AGoARwByAGsAQwBDAGEAVABZAEgANwBkAFkATABOADUAMABHAGUAbgAxAFUAVwBSAFoAVgA2AFAA
OQBlAHkAawB1AHUAbABLAHoANwBhAFMAVwBUAE8AWgArAGQAbwAxAHkAQwA3AEwAdgBEAHMAYwBE
AFAAYwBrAGUAdABnADkAQgBiAFEAaABOAEkAbQBFAG0AYgBaAGUANwBqADAAVQAyAFoAVwAwAE4A
VgBFADIANQBnAFcANQBtAEEAdQB4ADMARgAyAGEAQgBXAGUAaABzADYATwBSAEoAOAAzAG8AYwBS
AHkAbABXAEoAbABsAEkAMAB4ADIANgBmAFYANwBrAEUATQBsADgAKwB6AFMAeQA4ADYAUwBJAFcA
UABrADMAOAA5AG4AQgAwAG4AMgBhADIAOABhAEUANABLAGwASwBKAE8AcwBGADIAWABVAFcAVABJ
AFQAWgBUAFMATQBRAEMAbgBLAFcARABkAHIANwBRAHcAcgBQADIAZQB3AHMAMwBLAEEATQBPAFIA
TAA3ADIAeQA2AGIARwBtAGEAcgBTAEcAMwBFAGMANQBkAGoAaABpAGgAUwBrAFoAeQB4AEYAQwBX
AE4ASABLAEUAbwBwAGIAbwBWADIAWQAyAHAAdABlAGcAawB1ADIAUABNAGQAbgBlAFMAVgBMAGEA
WQBjAE0AdAA1AFYAUQB0AFEATABtAG4AbgBMAFkAMQA5AFQAZQBWAGsANQBSADIATQB0AGwAVgBU
AHQAVQB2AE4AQgB1AEIAcQBZAHAARQB2AFQAKwA5AFYAbQAwAHEAMwBVADIAbgBCADcAdwBaAG0A
MAA1AEYAMQBWAFcAcwBwAGMASQBzAFgATQBMAE4AaQBMAEsANwBHAFMAKwB3ADgATgBZADMAQQBv
ADEAWQBNAFQAUgBHAEkATQBOAEsAegBzADcAUQB4AHIAWABVAFUAZQBNAHcAUABhAEMAagBxAEYA
cQBBAEgAagBXAG4ARAByAG0AMwA3AHoAaQA0AG4AVQAyADIAVgBxAHMATwBpAFYAWgAxADMARgBl
AGEAaQBkAFkAdgA5AEoAUwBOADMAUwBVAHYAMQBhAHcAZQB3AHkAeQBOAGoARwBBAFkAWgA4AHQA
TwBGAHMAcABvAFMAKwBrAFUARgBqAGEAUQBwAC8AaQBHAFEAWgBIAE0ARABtADMAeQBUAEIANwBF
AFUAQwBpAGEAWgBEAFIAagBDAFQAUgBwAEQANQBwAGsAVwBFAG4AVwBBAHYAcAAyAGwAQQBrADUA
QQBqAEkAYQArAE0ARwA1AGcAegBmADkAbQBXAE8AWgBUAE8ASABtAGMAZwByAEoAbAA2AFQAKwA1
AEQASAByADYAUQBuAG0AYwA4AHkAcwBLAGYAMwBNAEwATwBjAE4AQwArAFQASABtAFYAbQArAEcA
WABNAFoAdQBSADgAdwBnAFIAWABKAGIAdQBoAHUAKwBYAGkAYgAyAFoAegBwAEcARgBPAGsAdgBw
AEwAdABQADkAQQB0AFAAdQBVAEEAKwBRADUAUABHAGwAawBBAGQAQgB2AG8AdAB1AEsAMgA5AFYA
NwAxAFoATwAyACsAQgA0AFoASQBCADYAdQBiAHUAVwBFACsAWgA3AGcAQwArAEgAYwBCAGQAOQBt
AEQAdQB5AFkAOABhAFIAQQB0AFkAQwAyAE8AdQBrAFoAUQBCADAAdQBHAE8AVgBLAHYAagB0AEsA
TQBhAEcAcQBtAEkAVgBIAE4AYwBTAGcAagBNAEEAZgB1AE0ASQBFAGgAegBuAGIAbABUAFgAYwBG
AGkAQgBMADkAbQA5AFkANgBkAHkAegA4AE4ANwBQAGgAUwBZAEEAdwBDAGIAdgBSAFMAUQAzAGgA
RQAwAGEARABrADAAZABkAEcAbgBpAEoAcQBGADQAZgBEAEIAMQBuAEMAKwBRAHYAeQBHADcAbABU
AGsASQB2AGUAbgBFADMARwBmAEUAcABwAGQAUgA5AEkAdgB1AFUAVwB1AHQAZABEAFUANgBsAE8A
WQBJADUAdwBhAG0AVQBBADEAbgBxAEQAVgBCAG8AbQBVACsAZABJADkASgAyACsASQBNAGcATABp
AEMAUgBnAFAATwBhAGkAUgB4AFoATwA2ADkAOQA0AGsAawBCAFoAUQBFAG4AOABOAE0AMgArAFMA
MQBnAFkATAA4AGkAWgA3ACsAMwBTADkATgBZAFUAYwBDAEMAdgBDAHAAcABQAFoAMABVAGcAQgBs
AEUATgB5AC8AUgBYAFcAZwBHADQASQByAFEAdwB5AHAAYgBrAHoAdwBvAGcATQBJAHIAQQBKAHAA
QgBKAG4AUAAvAEUAOABmAEkAQwA5AHAANgBzAFAASQAvAE0AWgBJAGgASQAvACsAVABPAHoAMQBJ
ADIAWQBEAHAAdAA1ADIAMQBiAHkAcABMAFcAVQBoAE4ASwBWAGIAdgBwAHEAZQB1ADUAQQBMAGsA
NgBSAHcAWQBUAHUAZwBMAFEAOABiAHkARgA0AFMAaABRAFgANwA0AHAAZwBmAE4AaQAvAFQAMAB4
AGEASQBqADAAYgBYAFUAbwBDAFIAZwBIAHQAaQBFAEoAWgBnADUAOQBGAFAAbgBhAEYAQwA1AE0A
dQBSAEYAWgBrAHIAcAAwAHYAMAAzAHEAcAB0AHEAQQBNAG4ASgBIAE4AcwBMADcAbgBZAGoAcQBH
ACsARABzAC8AQwBBAHEASAAyAHQAcgBTAGIATwBBAG8AegBtAEgATwBBAFQAQgBuAGgAQQBlAFoA
cwBQADgASQBEAFMAaABpAGsAcwAzAGQAcABxAFYAcQBpAFEAUwBBAHUAMAArAHgANwBZAE8AWQA3
AHAAcABnAFMAUQBEAFoAbgBaAFcAbwA2ADAAdwBBADkANQB5AG4AcABhAGMAeQB3ADgAaQBNADAA
aAByAEMAeABIAG4AbgBxAEkAMQAzAFkAMwBhADIAbABhAE8AQgA5AFgAQQAvADYAawBsAEQAMABG
AGcAQQBVAE8ASABlADgATABPAHEAUQBTADIATQBsAC8ASQB5ACsANAB2AEEASwBnAFYAQgB1AFoA
bgBxAFgAYgBFAEMASQBpAEMAegBwAGgATgBBAEwATABNAGgAbgBEAEwAbwBBAGQAcwAwAHcAbABX
AFQAMABmAEQATABCAGoAUQBKADUAZwBNAFgARwBhAGgATAA2AFYAMQAvADUARQA2ACsAYwBRAFcA
RwA1ADAAcABLAG0AZQBZAHoAYwA2AEIAZwBpAHgAVwBqADYAZQBCAE4AUQB2AEUASgBFAEMARABp
AG8ATAA1AEgAVQBKAHEARgA5AHoAcgA0AGUATgBVAGIALwBnADEAQwBzADcAegBTAFoAUQAxADUA
SABQAHEAVgBlAEEAOAB1AEwAUQBrAFMAKwBnAHYASABDAFMATgBZAEIAaQBaAGgAawBUAEEAbwBx
AFoAVQB5AHoAaABnAG4ARQBYAEkARwBiAEMAdQBCAEMANABRAGUATQBHADgAUwBHAGEANwBMADgA
YgBpAHkAVgBFAGsAKwBqAG8ARgBmAGIAdgBMAFUAQwB2AE0AQwBvAHUAaQAyAGgAaAAyAEQAQgA2
AEIAZQB6AFYAcwB3AFcAZABBAEgAcgBGAFQARgBvAEgAMgBEAEMAUQAvAFAAYgBsAGEATgBhAFMA
LwAwAGMAbQBzAFYAeQBBAEsAWQBBAHAAYgBNAGsAVQBnAE8AVgBpAEIAYQBWAGIAagB1AFYAaQA5
AGUATABqAC8AdwBNAFMAbABzAFkAYgA=
</w:fldData>
        </w:fldChar>
      </w:r>
      <w:r w:rsidR="00DD15C4" w:rsidRPr="00CA4DAF">
        <w:rPr>
          <w:rFonts w:ascii="TimesNewRomanPS-BoldMT" w:hAnsi="TimesNewRomanPS-BoldMT" w:hint="eastAsia"/>
          <w:b/>
          <w:bCs/>
          <w:color w:val="000000"/>
        </w:rPr>
        <w:instrText>ADDIN CNKISM.UserStyle</w:instrText>
      </w:r>
      <w:r w:rsidR="00DD15C4" w:rsidRPr="00CA4DAF">
        <w:rPr>
          <w:rFonts w:ascii="TimesNewRomanPS-BoldMT" w:hAnsi="TimesNewRomanPS-BoldMT" w:hint="eastAsia"/>
          <w:b/>
          <w:bCs/>
          <w:color w:val="000000"/>
        </w:rPr>
      </w:r>
      <w:r w:rsidR="00DD15C4" w:rsidRPr="00CA4DAF">
        <w:rPr>
          <w:rFonts w:ascii="TimesNewRomanPS-BoldMT" w:hAnsi="TimesNewRomanPS-BoldMT" w:hint="eastAsia"/>
          <w:b/>
          <w:bCs/>
          <w:color w:val="000000"/>
        </w:rPr>
        <w:fldChar w:fldCharType="separate"/>
      </w:r>
      <w:r w:rsidR="00DD15C4" w:rsidRPr="00CA4DAF">
        <w:rPr>
          <w:rFonts w:ascii="TimesNewRomanPS-BoldMT" w:hAnsi="TimesNewRomanPS-BoldMT" w:hint="eastAsia"/>
          <w:b/>
          <w:bCs/>
          <w:color w:val="000000"/>
        </w:rPr>
        <w:fldChar w:fldCharType="end"/>
      </w:r>
      <w:r w:rsidR="00DD15C4" w:rsidRPr="00CA4DAF">
        <w:rPr>
          <w:rFonts w:ascii="TimesNewRomanPS-BoldMT" w:hAnsi="TimesNewRomanPS-BoldMT" w:hint="eastAsia"/>
          <w:b/>
          <w:bCs/>
          <w:color w:val="000000"/>
        </w:rPr>
        <w:t xml:space="preserve">Table </w:t>
      </w:r>
      <w:r w:rsidR="00DD15C4">
        <w:rPr>
          <w:rFonts w:ascii="TimesNewRomanPS-BoldMT" w:hAnsi="TimesNewRomanPS-BoldMT" w:hint="eastAsia"/>
          <w:b/>
          <w:bCs/>
          <w:color w:val="000000"/>
        </w:rPr>
        <w:t>4</w:t>
      </w:r>
      <w:r w:rsidR="00DD15C4" w:rsidRPr="00CA4DAF">
        <w:rPr>
          <w:rFonts w:ascii="TimesNewRomanPS-BoldMT" w:hAnsi="TimesNewRomanPS-BoldMT" w:hint="eastAsia"/>
          <w:b/>
          <w:bCs/>
          <w:color w:val="000000"/>
        </w:rPr>
        <w:t xml:space="preserve">. </w:t>
      </w:r>
      <w:r w:rsidR="00DD15C4" w:rsidRPr="00CA4DAF">
        <w:rPr>
          <w:rFonts w:ascii="TimesNewRomanPS-BoldMT" w:hAnsi="TimesNewRomanPS-BoldMT"/>
          <w:b/>
          <w:bCs/>
          <w:color w:val="000000"/>
        </w:rPr>
        <w:t xml:space="preserve">Primer and Probe Sequences used in </w:t>
      </w:r>
      <w:proofErr w:type="spellStart"/>
      <w:r w:rsidR="00DD15C4" w:rsidRPr="00CA4DAF">
        <w:rPr>
          <w:rFonts w:ascii="TimesNewRomanPS-BoldMT" w:hAnsi="TimesNewRomanPS-BoldMT"/>
          <w:b/>
          <w:bCs/>
          <w:color w:val="000000"/>
        </w:rPr>
        <w:t>qRT</w:t>
      </w:r>
      <w:proofErr w:type="spellEnd"/>
      <w:r w:rsidR="00DD15C4" w:rsidRPr="00CA4DAF">
        <w:rPr>
          <w:rFonts w:ascii="TimesNewRomanPS-BoldMT" w:hAnsi="TimesNewRomanPS-BoldMT"/>
          <w:b/>
          <w:bCs/>
          <w:color w:val="000000"/>
        </w:rPr>
        <w:t>-PCR</w:t>
      </w:r>
    </w:p>
    <w:tbl>
      <w:tblPr>
        <w:tblStyle w:val="a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27"/>
      </w:tblGrid>
      <w:tr w:rsidR="00DD15C4" w:rsidRPr="00A56B26" w14:paraId="67F3B804" w14:textId="77777777" w:rsidTr="00EF2928">
        <w:tc>
          <w:tcPr>
            <w:tcW w:w="3823" w:type="dxa"/>
            <w:tcBorders>
              <w:top w:val="single" w:sz="4" w:space="0" w:color="auto"/>
              <w:bottom w:val="single" w:sz="4" w:space="0" w:color="auto"/>
            </w:tcBorders>
          </w:tcPr>
          <w:p w14:paraId="0D8B6F8E"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NewRomanPS-BoldMT" w:hAnsi="TimesNewRomanPS-BoldMT"/>
                <w:b/>
                <w:bCs/>
                <w:color w:val="000000"/>
                <w:szCs w:val="21"/>
              </w:rPr>
              <w:t>Virus/primer name</w:t>
            </w:r>
          </w:p>
        </w:tc>
        <w:tc>
          <w:tcPr>
            <w:tcW w:w="5527" w:type="dxa"/>
            <w:tcBorders>
              <w:top w:val="single" w:sz="4" w:space="0" w:color="auto"/>
              <w:bottom w:val="single" w:sz="4" w:space="0" w:color="auto"/>
            </w:tcBorders>
          </w:tcPr>
          <w:p w14:paraId="39435A80"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NewRomanPS-BoldMT" w:hAnsi="TimesNewRomanPS-BoldMT"/>
                <w:b/>
                <w:bCs/>
                <w:color w:val="000000"/>
                <w:szCs w:val="21"/>
              </w:rPr>
              <w:t>Reference/oligonucleotide sequence</w:t>
            </w:r>
          </w:p>
        </w:tc>
      </w:tr>
      <w:tr w:rsidR="00DD15C4" w:rsidRPr="00A56B26" w14:paraId="0AFB2104" w14:textId="77777777" w:rsidTr="00EF2928">
        <w:tc>
          <w:tcPr>
            <w:tcW w:w="3823" w:type="dxa"/>
            <w:tcBorders>
              <w:top w:val="single" w:sz="4" w:space="0" w:color="auto"/>
            </w:tcBorders>
            <w:shd w:val="clear" w:color="auto" w:fill="D9D9D9" w:themeFill="background1" w:themeFillShade="D9"/>
          </w:tcPr>
          <w:p w14:paraId="0BE7514A"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porcine cytomegalovirus</w:t>
            </w:r>
          </w:p>
        </w:tc>
        <w:tc>
          <w:tcPr>
            <w:tcW w:w="5527" w:type="dxa"/>
            <w:tcBorders>
              <w:top w:val="single" w:sz="4" w:space="0" w:color="auto"/>
            </w:tcBorders>
            <w:shd w:val="clear" w:color="auto" w:fill="D9D9D9" w:themeFill="background1" w:themeFillShade="D9"/>
          </w:tcPr>
          <w:p w14:paraId="44264392" w14:textId="77777777" w:rsidR="00DD15C4" w:rsidRPr="00A56B26" w:rsidRDefault="00DD15C4" w:rsidP="00EF2928">
            <w:pPr>
              <w:spacing w:line="480" w:lineRule="auto"/>
              <w:jc w:val="both"/>
              <w:rPr>
                <w:rFonts w:ascii="Times New Roman" w:eastAsia="宋体" w:hAnsi="Times New Roman" w:cs="Times New Roman"/>
                <w:b/>
                <w:bCs/>
                <w:szCs w:val="21"/>
              </w:rPr>
            </w:pPr>
          </w:p>
        </w:tc>
      </w:tr>
      <w:tr w:rsidR="00DD15C4" w:rsidRPr="00A56B26" w14:paraId="15B6A5F5" w14:textId="77777777" w:rsidTr="00EF2928">
        <w:tc>
          <w:tcPr>
            <w:tcW w:w="3823" w:type="dxa"/>
          </w:tcPr>
          <w:p w14:paraId="5F2E5C49"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PCMV F</w:t>
            </w:r>
          </w:p>
        </w:tc>
        <w:tc>
          <w:tcPr>
            <w:tcW w:w="5527" w:type="dxa"/>
          </w:tcPr>
          <w:p w14:paraId="10974173"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AGATTGTTGTTCTGGGATTCCG</w:t>
            </w:r>
          </w:p>
        </w:tc>
      </w:tr>
      <w:tr w:rsidR="00DD15C4" w:rsidRPr="00A56B26" w14:paraId="7123366A" w14:textId="77777777" w:rsidTr="00EF2928">
        <w:tc>
          <w:tcPr>
            <w:tcW w:w="3823" w:type="dxa"/>
          </w:tcPr>
          <w:p w14:paraId="1B095EEE"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PCMV R</w:t>
            </w:r>
          </w:p>
        </w:tc>
        <w:tc>
          <w:tcPr>
            <w:tcW w:w="5527" w:type="dxa"/>
          </w:tcPr>
          <w:p w14:paraId="518B8968"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GTATCACTTCGTCGCAGCTC</w:t>
            </w:r>
          </w:p>
        </w:tc>
      </w:tr>
      <w:tr w:rsidR="00DD15C4" w:rsidRPr="00A56B26" w14:paraId="2F33BF64" w14:textId="77777777" w:rsidTr="00EF2928">
        <w:tc>
          <w:tcPr>
            <w:tcW w:w="3823" w:type="dxa"/>
          </w:tcPr>
          <w:p w14:paraId="6EEB8654"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PCMV P</w:t>
            </w:r>
          </w:p>
        </w:tc>
        <w:tc>
          <w:tcPr>
            <w:tcW w:w="5527" w:type="dxa"/>
          </w:tcPr>
          <w:p w14:paraId="5C8D2E3D"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CATCTGAGAGAGCTCGACCGCC</w:t>
            </w:r>
          </w:p>
        </w:tc>
      </w:tr>
      <w:tr w:rsidR="00DD15C4" w:rsidRPr="00A56B26" w14:paraId="781F5E7E" w14:textId="77777777" w:rsidTr="00EF2928">
        <w:tc>
          <w:tcPr>
            <w:tcW w:w="3823" w:type="dxa"/>
            <w:shd w:val="clear" w:color="auto" w:fill="D9D9D9" w:themeFill="background1" w:themeFillShade="D9"/>
          </w:tcPr>
          <w:p w14:paraId="6F422203"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porcine circovirus 1</w:t>
            </w:r>
          </w:p>
        </w:tc>
        <w:tc>
          <w:tcPr>
            <w:tcW w:w="5527" w:type="dxa"/>
            <w:shd w:val="clear" w:color="auto" w:fill="D9D9D9" w:themeFill="background1" w:themeFillShade="D9"/>
          </w:tcPr>
          <w:p w14:paraId="571FC041" w14:textId="77777777" w:rsidR="00DD15C4" w:rsidRPr="00A56B26" w:rsidRDefault="00DD15C4" w:rsidP="00EF2928">
            <w:pPr>
              <w:spacing w:line="480" w:lineRule="auto"/>
              <w:jc w:val="both"/>
              <w:rPr>
                <w:rFonts w:ascii="Times New Roman" w:eastAsia="宋体" w:hAnsi="Times New Roman" w:cs="Times New Roman"/>
                <w:b/>
                <w:bCs/>
                <w:szCs w:val="21"/>
              </w:rPr>
            </w:pPr>
          </w:p>
        </w:tc>
      </w:tr>
      <w:tr w:rsidR="00DD15C4" w:rsidRPr="00A56B26" w14:paraId="65BE03ED" w14:textId="77777777" w:rsidTr="00EF2928">
        <w:tc>
          <w:tcPr>
            <w:tcW w:w="3823" w:type="dxa"/>
          </w:tcPr>
          <w:p w14:paraId="667902A7"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PCV1 F</w:t>
            </w:r>
          </w:p>
        </w:tc>
        <w:tc>
          <w:tcPr>
            <w:tcW w:w="5527" w:type="dxa"/>
          </w:tcPr>
          <w:p w14:paraId="4B67BCAD"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GCTCGCAGTATTTTGATTACCAG</w:t>
            </w:r>
          </w:p>
        </w:tc>
      </w:tr>
      <w:tr w:rsidR="00DD15C4" w:rsidRPr="00A56B26" w14:paraId="6ED36117" w14:textId="77777777" w:rsidTr="00EF2928">
        <w:tc>
          <w:tcPr>
            <w:tcW w:w="3823" w:type="dxa"/>
          </w:tcPr>
          <w:p w14:paraId="45A97516"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PCV1 R</w:t>
            </w:r>
          </w:p>
        </w:tc>
        <w:tc>
          <w:tcPr>
            <w:tcW w:w="5527" w:type="dxa"/>
          </w:tcPr>
          <w:p w14:paraId="10FDAC9B"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TCCTCCGATAGAGAGCTTCTAC</w:t>
            </w:r>
          </w:p>
        </w:tc>
      </w:tr>
      <w:tr w:rsidR="00DD15C4" w:rsidRPr="00A56B26" w14:paraId="490FBCBF" w14:textId="77777777" w:rsidTr="00EF2928">
        <w:tc>
          <w:tcPr>
            <w:tcW w:w="3823" w:type="dxa"/>
          </w:tcPr>
          <w:p w14:paraId="3E40A4B2"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PCV1 P</w:t>
            </w:r>
          </w:p>
        </w:tc>
        <w:tc>
          <w:tcPr>
            <w:tcW w:w="5527" w:type="dxa"/>
          </w:tcPr>
          <w:p w14:paraId="50FB0586" w14:textId="77777777" w:rsidR="00DD15C4" w:rsidRPr="00A56B26" w:rsidRDefault="00DD15C4" w:rsidP="00EF2928">
            <w:pPr>
              <w:rPr>
                <w:rFonts w:ascii="宋体" w:eastAsia="宋体" w:hAnsi="宋体" w:cs="宋体" w:hint="eastAsia"/>
                <w:szCs w:val="21"/>
              </w:rPr>
            </w:pPr>
            <w:r w:rsidRPr="00A56B26">
              <w:rPr>
                <w:rFonts w:ascii="Times New Roman" w:eastAsia="宋体" w:hAnsi="Times New Roman" w:cs="Times New Roman"/>
                <w:color w:val="000000"/>
                <w:szCs w:val="21"/>
              </w:rPr>
              <w:t>AATGGTACTCCTCAACTGCTGTC</w:t>
            </w:r>
            <w:r w:rsidRPr="00A56B26">
              <w:rPr>
                <w:rFonts w:ascii="Times New Roman" w:eastAsia="宋体" w:hAnsi="Times New Roman" w:cs="Times New Roman"/>
                <w:color w:val="000000"/>
                <w:kern w:val="0"/>
                <w:szCs w:val="21"/>
                <w14:ligatures w14:val="none"/>
              </w:rPr>
              <w:t>CC</w:t>
            </w:r>
          </w:p>
        </w:tc>
      </w:tr>
      <w:tr w:rsidR="00DD15C4" w:rsidRPr="00A56B26" w14:paraId="2DB349B2" w14:textId="77777777" w:rsidTr="00EF2928">
        <w:tc>
          <w:tcPr>
            <w:tcW w:w="3823" w:type="dxa"/>
            <w:shd w:val="clear" w:color="auto" w:fill="D9D9D9" w:themeFill="background1" w:themeFillShade="D9"/>
          </w:tcPr>
          <w:p w14:paraId="7BC8C7C5"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porcine circovirus 2</w:t>
            </w:r>
          </w:p>
        </w:tc>
        <w:tc>
          <w:tcPr>
            <w:tcW w:w="5527" w:type="dxa"/>
            <w:shd w:val="clear" w:color="auto" w:fill="D9D9D9" w:themeFill="background1" w:themeFillShade="D9"/>
          </w:tcPr>
          <w:p w14:paraId="60A4CF58" w14:textId="77777777" w:rsidR="00DD15C4" w:rsidRPr="00A56B26" w:rsidRDefault="00DD15C4" w:rsidP="00EF2928">
            <w:pPr>
              <w:spacing w:line="480" w:lineRule="auto"/>
              <w:jc w:val="both"/>
              <w:rPr>
                <w:rFonts w:ascii="Times New Roman" w:eastAsia="宋体" w:hAnsi="Times New Roman" w:cs="Times New Roman"/>
                <w:b/>
                <w:bCs/>
                <w:szCs w:val="21"/>
              </w:rPr>
            </w:pPr>
          </w:p>
        </w:tc>
      </w:tr>
      <w:tr w:rsidR="00DD15C4" w:rsidRPr="00A56B26" w14:paraId="4C120685" w14:textId="77777777" w:rsidTr="00EF2928">
        <w:tc>
          <w:tcPr>
            <w:tcW w:w="3823" w:type="dxa"/>
          </w:tcPr>
          <w:p w14:paraId="521F0CA0"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PCV2 F</w:t>
            </w:r>
          </w:p>
        </w:tc>
        <w:tc>
          <w:tcPr>
            <w:tcW w:w="5527" w:type="dxa"/>
          </w:tcPr>
          <w:p w14:paraId="0C344399"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TGTGACTGTGGTACGCTTG</w:t>
            </w:r>
          </w:p>
        </w:tc>
      </w:tr>
      <w:tr w:rsidR="00DD15C4" w:rsidRPr="00A56B26" w14:paraId="01384308" w14:textId="77777777" w:rsidTr="00EF2928">
        <w:tc>
          <w:tcPr>
            <w:tcW w:w="3823" w:type="dxa"/>
          </w:tcPr>
          <w:p w14:paraId="6A90F029"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PCV2 R</w:t>
            </w:r>
          </w:p>
        </w:tc>
        <w:tc>
          <w:tcPr>
            <w:tcW w:w="5527" w:type="dxa"/>
          </w:tcPr>
          <w:p w14:paraId="555A388C"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CGTTGGAGAAGGAAAAATGGC</w:t>
            </w:r>
          </w:p>
        </w:tc>
      </w:tr>
      <w:tr w:rsidR="00DD15C4" w:rsidRPr="00A56B26" w14:paraId="51905AFC" w14:textId="77777777" w:rsidTr="00EF2928">
        <w:tc>
          <w:tcPr>
            <w:tcW w:w="3823" w:type="dxa"/>
          </w:tcPr>
          <w:p w14:paraId="66703A28"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PCV2 P</w:t>
            </w:r>
          </w:p>
        </w:tc>
        <w:tc>
          <w:tcPr>
            <w:tcW w:w="5527" w:type="dxa"/>
          </w:tcPr>
          <w:p w14:paraId="7A740FD5"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CATCTTCAACACCCGCCTCTCCC</w:t>
            </w:r>
          </w:p>
        </w:tc>
      </w:tr>
      <w:tr w:rsidR="00DD15C4" w:rsidRPr="00A56B26" w14:paraId="78A9DCAA" w14:textId="77777777" w:rsidTr="00EF2928">
        <w:tc>
          <w:tcPr>
            <w:tcW w:w="3823" w:type="dxa"/>
            <w:shd w:val="clear" w:color="auto" w:fill="D9D9D9" w:themeFill="background1" w:themeFillShade="D9"/>
          </w:tcPr>
          <w:p w14:paraId="29FF5216"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porcine circovirus 3</w:t>
            </w:r>
          </w:p>
        </w:tc>
        <w:tc>
          <w:tcPr>
            <w:tcW w:w="5527" w:type="dxa"/>
            <w:shd w:val="clear" w:color="auto" w:fill="D9D9D9" w:themeFill="background1" w:themeFillShade="D9"/>
          </w:tcPr>
          <w:p w14:paraId="42FCD5FB" w14:textId="77777777" w:rsidR="00DD15C4" w:rsidRPr="00A56B26" w:rsidRDefault="00DD15C4" w:rsidP="00EF2928">
            <w:pPr>
              <w:spacing w:line="480" w:lineRule="auto"/>
              <w:jc w:val="both"/>
              <w:rPr>
                <w:rFonts w:ascii="Times New Roman" w:eastAsia="宋体" w:hAnsi="Times New Roman" w:cs="Times New Roman"/>
                <w:b/>
                <w:bCs/>
                <w:szCs w:val="21"/>
              </w:rPr>
            </w:pPr>
          </w:p>
        </w:tc>
      </w:tr>
      <w:tr w:rsidR="00DD15C4" w:rsidRPr="00A56B26" w14:paraId="03B0904B" w14:textId="77777777" w:rsidTr="00EF2928">
        <w:tc>
          <w:tcPr>
            <w:tcW w:w="3823" w:type="dxa"/>
          </w:tcPr>
          <w:p w14:paraId="278367D6"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PCV3_F</w:t>
            </w:r>
          </w:p>
        </w:tc>
        <w:tc>
          <w:tcPr>
            <w:tcW w:w="5527" w:type="dxa"/>
          </w:tcPr>
          <w:p w14:paraId="77333CCE"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TGACGGAGACGTCGGGAAAT</w:t>
            </w:r>
          </w:p>
        </w:tc>
      </w:tr>
      <w:tr w:rsidR="00DD15C4" w:rsidRPr="00A56B26" w14:paraId="229F5E31" w14:textId="77777777" w:rsidTr="00EF2928">
        <w:tc>
          <w:tcPr>
            <w:tcW w:w="3823" w:type="dxa"/>
          </w:tcPr>
          <w:p w14:paraId="279C3EA0"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PCV3_R</w:t>
            </w:r>
          </w:p>
        </w:tc>
        <w:tc>
          <w:tcPr>
            <w:tcW w:w="5527" w:type="dxa"/>
          </w:tcPr>
          <w:p w14:paraId="301B4E80"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CGGTTTACCCAACCCCATCA</w:t>
            </w:r>
          </w:p>
        </w:tc>
      </w:tr>
      <w:tr w:rsidR="00DD15C4" w:rsidRPr="00A56B26" w14:paraId="541A6AE5" w14:textId="77777777" w:rsidTr="00EF2928">
        <w:tc>
          <w:tcPr>
            <w:tcW w:w="3823" w:type="dxa"/>
          </w:tcPr>
          <w:p w14:paraId="56ED4189"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PCV3_</w:t>
            </w:r>
            <w:r w:rsidRPr="00A56B26">
              <w:rPr>
                <w:rFonts w:ascii="Times New Roman" w:hAnsi="Times New Roman" w:cs="Times New Roman" w:hint="eastAsia"/>
                <w:color w:val="000000"/>
                <w:szCs w:val="21"/>
              </w:rPr>
              <w:t>P</w:t>
            </w:r>
          </w:p>
        </w:tc>
        <w:tc>
          <w:tcPr>
            <w:tcW w:w="5527" w:type="dxa"/>
          </w:tcPr>
          <w:p w14:paraId="66F80666"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GGGCGGGGTTTGCGTGATTT</w:t>
            </w:r>
          </w:p>
        </w:tc>
      </w:tr>
      <w:tr w:rsidR="00DD15C4" w:rsidRPr="00A56B26" w14:paraId="6B136E6E" w14:textId="77777777" w:rsidTr="00EF2928">
        <w:tc>
          <w:tcPr>
            <w:tcW w:w="3823" w:type="dxa"/>
            <w:shd w:val="clear" w:color="auto" w:fill="D9D9D9" w:themeFill="background1" w:themeFillShade="D9"/>
          </w:tcPr>
          <w:p w14:paraId="1483A5FD" w14:textId="77777777" w:rsidR="00DD15C4" w:rsidRPr="00A56B26" w:rsidRDefault="00DD15C4" w:rsidP="00EF2928">
            <w:pPr>
              <w:rPr>
                <w:rFonts w:ascii="宋体" w:eastAsia="宋体" w:hAnsi="宋体" w:cs="宋体" w:hint="eastAsia"/>
                <w:szCs w:val="21"/>
              </w:rPr>
            </w:pPr>
            <w:r w:rsidRPr="00A56B26">
              <w:rPr>
                <w:rFonts w:ascii="Times New Roman" w:eastAsia="宋体" w:hAnsi="Times New Roman" w:cs="Times New Roman"/>
                <w:color w:val="000000"/>
                <w:szCs w:val="21"/>
              </w:rPr>
              <w:t xml:space="preserve">porcine endogenous retrovirus </w:t>
            </w:r>
            <w:r w:rsidRPr="00A56B26">
              <w:rPr>
                <w:rFonts w:ascii="Times New Roman" w:eastAsia="宋体" w:hAnsi="Times New Roman" w:cs="Times New Roman"/>
                <w:color w:val="000000"/>
                <w:kern w:val="0"/>
                <w:szCs w:val="21"/>
                <w14:ligatures w14:val="none"/>
              </w:rPr>
              <w:t>C</w:t>
            </w:r>
          </w:p>
        </w:tc>
        <w:tc>
          <w:tcPr>
            <w:tcW w:w="5527" w:type="dxa"/>
            <w:shd w:val="clear" w:color="auto" w:fill="D9D9D9" w:themeFill="background1" w:themeFillShade="D9"/>
          </w:tcPr>
          <w:p w14:paraId="1983A9BD" w14:textId="77777777" w:rsidR="00DD15C4" w:rsidRPr="00A56B26" w:rsidRDefault="00DD15C4" w:rsidP="00EF2928">
            <w:pPr>
              <w:spacing w:line="480" w:lineRule="auto"/>
              <w:jc w:val="both"/>
              <w:rPr>
                <w:rFonts w:ascii="Times New Roman" w:eastAsia="宋体" w:hAnsi="Times New Roman" w:cs="Times New Roman"/>
                <w:b/>
                <w:bCs/>
                <w:szCs w:val="21"/>
              </w:rPr>
            </w:pPr>
          </w:p>
        </w:tc>
      </w:tr>
      <w:tr w:rsidR="00DD15C4" w:rsidRPr="00A56B26" w14:paraId="1C3E33F3" w14:textId="77777777" w:rsidTr="00EF2928">
        <w:tc>
          <w:tcPr>
            <w:tcW w:w="3823" w:type="dxa"/>
          </w:tcPr>
          <w:p w14:paraId="638069B2"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PERV-C F</w:t>
            </w:r>
          </w:p>
        </w:tc>
        <w:tc>
          <w:tcPr>
            <w:tcW w:w="5527" w:type="dxa"/>
          </w:tcPr>
          <w:p w14:paraId="5063B5B1"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AAGTTTTGCCCCCATTTTAGT</w:t>
            </w:r>
          </w:p>
        </w:tc>
      </w:tr>
      <w:tr w:rsidR="00DD15C4" w:rsidRPr="00A56B26" w14:paraId="29C6A433" w14:textId="77777777" w:rsidTr="00EF2928">
        <w:tc>
          <w:tcPr>
            <w:tcW w:w="3823" w:type="dxa"/>
          </w:tcPr>
          <w:p w14:paraId="195BB34B"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PERV-C R</w:t>
            </w:r>
          </w:p>
        </w:tc>
        <w:tc>
          <w:tcPr>
            <w:tcW w:w="5527" w:type="dxa"/>
          </w:tcPr>
          <w:p w14:paraId="6DF9F8B2"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CCCCAACCCAAGGACCAG</w:t>
            </w:r>
          </w:p>
        </w:tc>
      </w:tr>
      <w:tr w:rsidR="00DD15C4" w:rsidRPr="00A56B26" w14:paraId="6C24556B" w14:textId="77777777" w:rsidTr="00EF2928">
        <w:tc>
          <w:tcPr>
            <w:tcW w:w="3823" w:type="dxa"/>
          </w:tcPr>
          <w:p w14:paraId="449602C8"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PERV-C P</w:t>
            </w:r>
          </w:p>
        </w:tc>
        <w:tc>
          <w:tcPr>
            <w:tcW w:w="5527" w:type="dxa"/>
          </w:tcPr>
          <w:p w14:paraId="49F58CB8" w14:textId="77777777" w:rsidR="00DD15C4" w:rsidRPr="00A56B26" w:rsidRDefault="00DD15C4" w:rsidP="00EF2928">
            <w:pPr>
              <w:rPr>
                <w:rFonts w:ascii="宋体" w:eastAsia="宋体" w:hAnsi="宋体" w:cs="宋体" w:hint="eastAsia"/>
                <w:szCs w:val="21"/>
              </w:rPr>
            </w:pPr>
            <w:r w:rsidRPr="00A56B26">
              <w:rPr>
                <w:rFonts w:ascii="Times New Roman" w:eastAsia="宋体" w:hAnsi="Times New Roman" w:cs="Times New Roman"/>
                <w:color w:val="000000"/>
                <w:szCs w:val="21"/>
              </w:rPr>
              <w:t>CTCTAACATAACTTCTGGATCAG</w:t>
            </w:r>
            <w:r w:rsidRPr="00A56B26">
              <w:rPr>
                <w:rFonts w:ascii="Times New Roman" w:eastAsia="宋体" w:hAnsi="Times New Roman" w:cs="Times New Roman"/>
                <w:color w:val="000000"/>
                <w:kern w:val="0"/>
                <w:szCs w:val="21"/>
                <w14:ligatures w14:val="none"/>
              </w:rPr>
              <w:t>ACCC</w:t>
            </w:r>
          </w:p>
        </w:tc>
      </w:tr>
      <w:tr w:rsidR="00DD15C4" w:rsidRPr="00A56B26" w14:paraId="1895A17E" w14:textId="77777777" w:rsidTr="00EF2928">
        <w:tc>
          <w:tcPr>
            <w:tcW w:w="3823" w:type="dxa"/>
            <w:shd w:val="clear" w:color="auto" w:fill="D9D9D9" w:themeFill="background1" w:themeFillShade="D9"/>
          </w:tcPr>
          <w:p w14:paraId="48EDDD43" w14:textId="77777777" w:rsidR="00DD15C4" w:rsidRPr="00A56B26" w:rsidRDefault="00DD15C4" w:rsidP="00EF2928">
            <w:pPr>
              <w:rPr>
                <w:rFonts w:ascii="宋体" w:eastAsia="宋体" w:hAnsi="宋体" w:cs="宋体" w:hint="eastAsia"/>
                <w:szCs w:val="21"/>
              </w:rPr>
            </w:pPr>
            <w:r w:rsidRPr="00A56B26">
              <w:rPr>
                <w:rFonts w:ascii="Times New Roman" w:eastAsia="宋体" w:hAnsi="Times New Roman" w:cs="Times New Roman"/>
                <w:color w:val="000000"/>
                <w:szCs w:val="21"/>
              </w:rPr>
              <w:t xml:space="preserve">porcine endogenous retrovirus </w:t>
            </w:r>
            <w:r w:rsidRPr="00A56B26">
              <w:rPr>
                <w:rFonts w:ascii="Times New Roman" w:eastAsia="宋体" w:hAnsi="Times New Roman" w:cs="Times New Roman"/>
                <w:color w:val="000000"/>
                <w:kern w:val="0"/>
                <w:szCs w:val="21"/>
                <w14:ligatures w14:val="none"/>
              </w:rPr>
              <w:t>ABC</w:t>
            </w:r>
          </w:p>
        </w:tc>
        <w:tc>
          <w:tcPr>
            <w:tcW w:w="5527" w:type="dxa"/>
            <w:shd w:val="clear" w:color="auto" w:fill="D9D9D9" w:themeFill="background1" w:themeFillShade="D9"/>
          </w:tcPr>
          <w:p w14:paraId="684E22B0" w14:textId="77777777" w:rsidR="00DD15C4" w:rsidRPr="00A56B26" w:rsidRDefault="00DD15C4" w:rsidP="00EF2928">
            <w:pPr>
              <w:spacing w:line="480" w:lineRule="auto"/>
              <w:jc w:val="both"/>
              <w:rPr>
                <w:rFonts w:ascii="Times New Roman" w:eastAsia="宋体" w:hAnsi="Times New Roman" w:cs="Times New Roman"/>
                <w:b/>
                <w:bCs/>
                <w:szCs w:val="21"/>
              </w:rPr>
            </w:pPr>
          </w:p>
        </w:tc>
      </w:tr>
      <w:tr w:rsidR="00DD15C4" w:rsidRPr="00A56B26" w14:paraId="291EEB98" w14:textId="77777777" w:rsidTr="00EF2928">
        <w:tc>
          <w:tcPr>
            <w:tcW w:w="3823" w:type="dxa"/>
          </w:tcPr>
          <w:p w14:paraId="3F61134C"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PERV-ABC F</w:t>
            </w:r>
          </w:p>
        </w:tc>
        <w:tc>
          <w:tcPr>
            <w:tcW w:w="5527" w:type="dxa"/>
          </w:tcPr>
          <w:p w14:paraId="0A2E311D"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AGCTCCGGGAGGCCTACTC</w:t>
            </w:r>
          </w:p>
        </w:tc>
      </w:tr>
      <w:tr w:rsidR="00DD15C4" w:rsidRPr="00A56B26" w14:paraId="70B882F1" w14:textId="77777777" w:rsidTr="00EF2928">
        <w:tc>
          <w:tcPr>
            <w:tcW w:w="3823" w:type="dxa"/>
          </w:tcPr>
          <w:p w14:paraId="2240F9B1"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PERV-ABC R</w:t>
            </w:r>
          </w:p>
        </w:tc>
        <w:tc>
          <w:tcPr>
            <w:tcW w:w="5527" w:type="dxa"/>
          </w:tcPr>
          <w:p w14:paraId="31B7BC1D"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ACAGCCGTTGGTGTGGTCA</w:t>
            </w:r>
          </w:p>
        </w:tc>
      </w:tr>
      <w:tr w:rsidR="00DD15C4" w:rsidRPr="00A56B26" w14:paraId="1ED4AFCB" w14:textId="77777777" w:rsidTr="00EF2928">
        <w:tc>
          <w:tcPr>
            <w:tcW w:w="3823" w:type="dxa"/>
          </w:tcPr>
          <w:p w14:paraId="718452A8"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color w:val="000000"/>
                <w:szCs w:val="21"/>
              </w:rPr>
              <w:t>PERV-ABC probe</w:t>
            </w:r>
          </w:p>
        </w:tc>
        <w:tc>
          <w:tcPr>
            <w:tcW w:w="5527" w:type="dxa"/>
          </w:tcPr>
          <w:p w14:paraId="7C63E1A7" w14:textId="77777777" w:rsidR="00DD15C4" w:rsidRPr="00A56B26" w:rsidRDefault="00DD15C4" w:rsidP="00EF2928">
            <w:pPr>
              <w:rPr>
                <w:rFonts w:ascii="宋体" w:eastAsia="宋体" w:hAnsi="宋体" w:cs="宋体" w:hint="eastAsia"/>
                <w:szCs w:val="21"/>
              </w:rPr>
            </w:pPr>
            <w:r w:rsidRPr="00A56B26">
              <w:rPr>
                <w:rFonts w:ascii="Times New Roman" w:eastAsia="宋体" w:hAnsi="Times New Roman" w:cs="Times New Roman"/>
                <w:color w:val="000000"/>
                <w:szCs w:val="21"/>
              </w:rPr>
              <w:t>CCACCGTGCAGGAAACCTCGAGA</w:t>
            </w:r>
            <w:r w:rsidRPr="00A56B26">
              <w:rPr>
                <w:rFonts w:ascii="Times New Roman" w:eastAsia="宋体" w:hAnsi="Times New Roman" w:cs="Times New Roman"/>
                <w:color w:val="000000"/>
                <w:kern w:val="0"/>
                <w:szCs w:val="21"/>
                <w14:ligatures w14:val="none"/>
              </w:rPr>
              <w:t>CT</w:t>
            </w:r>
          </w:p>
        </w:tc>
      </w:tr>
      <w:tr w:rsidR="00DD15C4" w:rsidRPr="00A56B26" w14:paraId="088ABA82" w14:textId="77777777" w:rsidTr="00EF2928">
        <w:tc>
          <w:tcPr>
            <w:tcW w:w="3823" w:type="dxa"/>
            <w:shd w:val="clear" w:color="auto" w:fill="D9D9D9" w:themeFill="background1" w:themeFillShade="D9"/>
          </w:tcPr>
          <w:p w14:paraId="6068B66B" w14:textId="77777777" w:rsidR="00DD15C4" w:rsidRPr="00A56B26" w:rsidRDefault="00DD15C4" w:rsidP="00EF2928">
            <w:pPr>
              <w:rPr>
                <w:rFonts w:ascii="宋体" w:eastAsia="宋体" w:hAnsi="宋体" w:cs="宋体" w:hint="eastAsia"/>
                <w:szCs w:val="21"/>
              </w:rPr>
            </w:pPr>
            <w:r w:rsidRPr="00A56B26">
              <w:rPr>
                <w:rFonts w:ascii="Times New Roman" w:eastAsia="宋体" w:hAnsi="Times New Roman" w:cs="Times New Roman"/>
                <w:color w:val="000000"/>
                <w:szCs w:val="21"/>
              </w:rPr>
              <w:lastRenderedPageBreak/>
              <w:t xml:space="preserve">porcine </w:t>
            </w:r>
            <w:proofErr w:type="spellStart"/>
            <w:r w:rsidRPr="00A56B26">
              <w:rPr>
                <w:rFonts w:ascii="Times New Roman" w:eastAsia="宋体" w:hAnsi="Times New Roman" w:cs="Times New Roman"/>
                <w:color w:val="000000"/>
                <w:szCs w:val="21"/>
              </w:rPr>
              <w:t>lymphotrophic</w:t>
            </w:r>
            <w:proofErr w:type="spellEnd"/>
            <w:r w:rsidRPr="00A56B26">
              <w:rPr>
                <w:rFonts w:ascii="Times New Roman" w:eastAsia="宋体" w:hAnsi="Times New Roman" w:cs="Times New Roman"/>
                <w:color w:val="000000"/>
                <w:szCs w:val="21"/>
              </w:rPr>
              <w:t xml:space="preserve"> </w:t>
            </w:r>
            <w:r w:rsidRPr="00A56B26">
              <w:rPr>
                <w:rFonts w:ascii="Times New Roman" w:eastAsia="宋体" w:hAnsi="Times New Roman" w:cs="Times New Roman"/>
                <w:color w:val="000000"/>
                <w:kern w:val="0"/>
                <w:szCs w:val="21"/>
                <w14:ligatures w14:val="none"/>
              </w:rPr>
              <w:t>herpesvirus 1</w:t>
            </w:r>
          </w:p>
        </w:tc>
        <w:tc>
          <w:tcPr>
            <w:tcW w:w="5527" w:type="dxa"/>
            <w:shd w:val="clear" w:color="auto" w:fill="D9D9D9" w:themeFill="background1" w:themeFillShade="D9"/>
          </w:tcPr>
          <w:p w14:paraId="2C2AFF23" w14:textId="77777777" w:rsidR="00DD15C4" w:rsidRPr="00A56B26" w:rsidRDefault="00DD15C4" w:rsidP="00EF2928">
            <w:pPr>
              <w:spacing w:line="480" w:lineRule="auto"/>
              <w:jc w:val="both"/>
              <w:rPr>
                <w:rFonts w:ascii="Times New Roman" w:eastAsia="宋体" w:hAnsi="Times New Roman" w:cs="Times New Roman"/>
                <w:b/>
                <w:bCs/>
                <w:szCs w:val="21"/>
              </w:rPr>
            </w:pPr>
          </w:p>
        </w:tc>
      </w:tr>
      <w:tr w:rsidR="00DD15C4" w:rsidRPr="00A56B26" w14:paraId="73477288" w14:textId="77777777" w:rsidTr="00EF2928">
        <w:tc>
          <w:tcPr>
            <w:tcW w:w="3823" w:type="dxa"/>
          </w:tcPr>
          <w:p w14:paraId="4D21CA11"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hint="eastAsia"/>
                <w:color w:val="000000"/>
                <w:szCs w:val="21"/>
              </w:rPr>
              <w:t>PLHV1_F</w:t>
            </w:r>
          </w:p>
        </w:tc>
        <w:tc>
          <w:tcPr>
            <w:tcW w:w="5527" w:type="dxa"/>
          </w:tcPr>
          <w:p w14:paraId="2451DAE6"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CTCACCTCCAAATACAGCGA</w:t>
            </w:r>
          </w:p>
        </w:tc>
      </w:tr>
      <w:tr w:rsidR="00DD15C4" w:rsidRPr="00A56B26" w14:paraId="176916D3" w14:textId="77777777" w:rsidTr="00EF2928">
        <w:tc>
          <w:tcPr>
            <w:tcW w:w="3823" w:type="dxa"/>
          </w:tcPr>
          <w:p w14:paraId="1701C877"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hint="eastAsia"/>
                <w:color w:val="000000"/>
                <w:szCs w:val="21"/>
              </w:rPr>
              <w:t>PLHV1_F</w:t>
            </w:r>
          </w:p>
        </w:tc>
        <w:tc>
          <w:tcPr>
            <w:tcW w:w="5527" w:type="dxa"/>
          </w:tcPr>
          <w:p w14:paraId="3A7436DA"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GCTTGAATCGTGTGTTCCATAG</w:t>
            </w:r>
          </w:p>
        </w:tc>
      </w:tr>
      <w:tr w:rsidR="00DD15C4" w:rsidRPr="00A56B26" w14:paraId="216DE1BA" w14:textId="77777777" w:rsidTr="00EF2928">
        <w:tc>
          <w:tcPr>
            <w:tcW w:w="3823" w:type="dxa"/>
          </w:tcPr>
          <w:p w14:paraId="359D5706"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hint="eastAsia"/>
                <w:color w:val="000000"/>
                <w:szCs w:val="21"/>
              </w:rPr>
              <w:t>PLHV1_P</w:t>
            </w:r>
          </w:p>
        </w:tc>
        <w:tc>
          <w:tcPr>
            <w:tcW w:w="5527" w:type="dxa"/>
          </w:tcPr>
          <w:p w14:paraId="702047C2" w14:textId="77777777" w:rsidR="00DD15C4" w:rsidRPr="00A56B26" w:rsidRDefault="00DD15C4" w:rsidP="00EF2928">
            <w:pPr>
              <w:rPr>
                <w:rFonts w:ascii="宋体" w:eastAsia="宋体" w:hAnsi="宋体" w:cs="宋体" w:hint="eastAsia"/>
                <w:szCs w:val="21"/>
              </w:rPr>
            </w:pPr>
            <w:r w:rsidRPr="00A56B26">
              <w:rPr>
                <w:rFonts w:ascii="Times New Roman" w:eastAsia="宋体" w:hAnsi="Times New Roman" w:cs="Times New Roman"/>
                <w:color w:val="000000"/>
                <w:szCs w:val="21"/>
              </w:rPr>
              <w:t>CTGGTCTACTGAATCGCCGCTAA</w:t>
            </w:r>
            <w:r w:rsidRPr="00A56B26">
              <w:rPr>
                <w:rFonts w:ascii="Times New Roman" w:eastAsia="宋体" w:hAnsi="Times New Roman" w:cs="Times New Roman"/>
                <w:color w:val="000000"/>
                <w:kern w:val="0"/>
                <w:szCs w:val="21"/>
                <w14:ligatures w14:val="none"/>
              </w:rPr>
              <w:t>CAG</w:t>
            </w:r>
          </w:p>
        </w:tc>
      </w:tr>
      <w:tr w:rsidR="00DD15C4" w:rsidRPr="00A56B26" w14:paraId="514BD4D7" w14:textId="77777777" w:rsidTr="00EF2928">
        <w:tc>
          <w:tcPr>
            <w:tcW w:w="3823" w:type="dxa"/>
            <w:shd w:val="clear" w:color="auto" w:fill="D9D9D9" w:themeFill="background1" w:themeFillShade="D9"/>
          </w:tcPr>
          <w:p w14:paraId="0F7966FA" w14:textId="77777777" w:rsidR="00DD15C4" w:rsidRPr="00A56B26" w:rsidRDefault="00DD15C4" w:rsidP="00EF2928">
            <w:pPr>
              <w:rPr>
                <w:rFonts w:ascii="宋体" w:eastAsia="宋体" w:hAnsi="宋体" w:cs="宋体" w:hint="eastAsia"/>
                <w:szCs w:val="21"/>
              </w:rPr>
            </w:pPr>
            <w:r w:rsidRPr="00A56B26">
              <w:rPr>
                <w:rFonts w:ascii="Times New Roman" w:eastAsia="宋体" w:hAnsi="Times New Roman" w:cs="Times New Roman"/>
                <w:color w:val="000000"/>
                <w:szCs w:val="21"/>
              </w:rPr>
              <w:t xml:space="preserve">porcine </w:t>
            </w:r>
            <w:proofErr w:type="spellStart"/>
            <w:r w:rsidRPr="00A56B26">
              <w:rPr>
                <w:rFonts w:ascii="Times New Roman" w:eastAsia="宋体" w:hAnsi="Times New Roman" w:cs="Times New Roman"/>
                <w:color w:val="000000"/>
                <w:szCs w:val="21"/>
              </w:rPr>
              <w:t>lymphotrophic</w:t>
            </w:r>
            <w:proofErr w:type="spellEnd"/>
            <w:r w:rsidRPr="00A56B26">
              <w:rPr>
                <w:rFonts w:ascii="Times New Roman" w:eastAsia="宋体" w:hAnsi="Times New Roman" w:cs="Times New Roman"/>
                <w:color w:val="000000"/>
                <w:szCs w:val="21"/>
              </w:rPr>
              <w:t xml:space="preserve"> </w:t>
            </w:r>
            <w:r w:rsidRPr="00A56B26">
              <w:rPr>
                <w:rFonts w:ascii="Times New Roman" w:eastAsia="宋体" w:hAnsi="Times New Roman" w:cs="Times New Roman"/>
                <w:color w:val="000000"/>
                <w:kern w:val="0"/>
                <w:szCs w:val="21"/>
                <w14:ligatures w14:val="none"/>
              </w:rPr>
              <w:t>herpesvirus 2</w:t>
            </w:r>
          </w:p>
        </w:tc>
        <w:tc>
          <w:tcPr>
            <w:tcW w:w="5527" w:type="dxa"/>
            <w:shd w:val="clear" w:color="auto" w:fill="D9D9D9" w:themeFill="background1" w:themeFillShade="D9"/>
          </w:tcPr>
          <w:p w14:paraId="3F704675" w14:textId="77777777" w:rsidR="00DD15C4" w:rsidRPr="00A56B26" w:rsidRDefault="00DD15C4" w:rsidP="00EF2928">
            <w:pPr>
              <w:spacing w:line="480" w:lineRule="auto"/>
              <w:jc w:val="both"/>
              <w:rPr>
                <w:rFonts w:ascii="Times New Roman" w:eastAsia="宋体" w:hAnsi="Times New Roman" w:cs="Times New Roman"/>
                <w:b/>
                <w:bCs/>
                <w:szCs w:val="21"/>
              </w:rPr>
            </w:pPr>
          </w:p>
        </w:tc>
      </w:tr>
      <w:tr w:rsidR="00DD15C4" w:rsidRPr="00A56B26" w14:paraId="45D7D97C" w14:textId="77777777" w:rsidTr="00EF2928">
        <w:tc>
          <w:tcPr>
            <w:tcW w:w="3823" w:type="dxa"/>
          </w:tcPr>
          <w:p w14:paraId="653109E1"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hint="eastAsia"/>
                <w:color w:val="000000"/>
                <w:szCs w:val="21"/>
              </w:rPr>
              <w:t>PLHV2_F</w:t>
            </w:r>
          </w:p>
        </w:tc>
        <w:tc>
          <w:tcPr>
            <w:tcW w:w="5527" w:type="dxa"/>
          </w:tcPr>
          <w:p w14:paraId="2554EB69"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GTCACCTGCAAATACACAGG</w:t>
            </w:r>
          </w:p>
        </w:tc>
      </w:tr>
      <w:tr w:rsidR="00DD15C4" w:rsidRPr="00A56B26" w14:paraId="6C16EA1B" w14:textId="77777777" w:rsidTr="00EF2928">
        <w:tc>
          <w:tcPr>
            <w:tcW w:w="3823" w:type="dxa"/>
          </w:tcPr>
          <w:p w14:paraId="04BF48AF"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hint="eastAsia"/>
                <w:color w:val="000000"/>
                <w:szCs w:val="21"/>
              </w:rPr>
              <w:t>PLHV2_F</w:t>
            </w:r>
          </w:p>
        </w:tc>
        <w:tc>
          <w:tcPr>
            <w:tcW w:w="5527" w:type="dxa"/>
          </w:tcPr>
          <w:p w14:paraId="395424DC"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GGCTTGAATCGTATGTTCCATAT</w:t>
            </w:r>
          </w:p>
        </w:tc>
      </w:tr>
      <w:tr w:rsidR="00DD15C4" w:rsidRPr="00A56B26" w14:paraId="19233C2C" w14:textId="77777777" w:rsidTr="00EF2928">
        <w:tc>
          <w:tcPr>
            <w:tcW w:w="3823" w:type="dxa"/>
          </w:tcPr>
          <w:p w14:paraId="461FF403"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hint="eastAsia"/>
                <w:color w:val="000000"/>
                <w:szCs w:val="21"/>
              </w:rPr>
              <w:t>PLHV2_P</w:t>
            </w:r>
          </w:p>
        </w:tc>
        <w:tc>
          <w:tcPr>
            <w:tcW w:w="5527" w:type="dxa"/>
          </w:tcPr>
          <w:p w14:paraId="52E0E7A3" w14:textId="77777777" w:rsidR="00DD15C4" w:rsidRPr="00A56B26" w:rsidRDefault="00DD15C4" w:rsidP="00EF2928">
            <w:pPr>
              <w:rPr>
                <w:rFonts w:ascii="宋体" w:eastAsia="宋体" w:hAnsi="宋体" w:cs="宋体" w:hint="eastAsia"/>
                <w:szCs w:val="21"/>
              </w:rPr>
            </w:pPr>
            <w:r w:rsidRPr="00A56B26">
              <w:rPr>
                <w:rFonts w:ascii="Times New Roman" w:eastAsia="宋体" w:hAnsi="Times New Roman" w:cs="Times New Roman"/>
                <w:color w:val="000000"/>
                <w:szCs w:val="21"/>
              </w:rPr>
              <w:t>CTGGTCTACTGAAGCGCTGCCAA</w:t>
            </w:r>
            <w:r w:rsidRPr="00A56B26">
              <w:rPr>
                <w:rFonts w:ascii="Times New Roman" w:eastAsia="宋体" w:hAnsi="Times New Roman" w:cs="Times New Roman"/>
                <w:color w:val="000000"/>
                <w:kern w:val="0"/>
                <w:szCs w:val="21"/>
                <w14:ligatures w14:val="none"/>
              </w:rPr>
              <w:t>TAG</w:t>
            </w:r>
          </w:p>
        </w:tc>
      </w:tr>
      <w:tr w:rsidR="00DD15C4" w:rsidRPr="00A56B26" w14:paraId="79C0713E" w14:textId="77777777" w:rsidTr="00EF2928">
        <w:tc>
          <w:tcPr>
            <w:tcW w:w="3823" w:type="dxa"/>
            <w:shd w:val="clear" w:color="auto" w:fill="D9D9D9" w:themeFill="background1" w:themeFillShade="D9"/>
          </w:tcPr>
          <w:p w14:paraId="77C8234C" w14:textId="77777777" w:rsidR="00DD15C4" w:rsidRPr="00A56B26" w:rsidRDefault="00DD15C4" w:rsidP="00EF2928">
            <w:pPr>
              <w:rPr>
                <w:rFonts w:ascii="宋体" w:eastAsia="宋体" w:hAnsi="宋体" w:cs="宋体" w:hint="eastAsia"/>
                <w:szCs w:val="21"/>
              </w:rPr>
            </w:pPr>
            <w:r w:rsidRPr="00A56B26">
              <w:rPr>
                <w:rFonts w:ascii="Times New Roman" w:eastAsia="宋体" w:hAnsi="Times New Roman" w:cs="Times New Roman"/>
                <w:color w:val="000000"/>
                <w:szCs w:val="21"/>
              </w:rPr>
              <w:t xml:space="preserve">porcine </w:t>
            </w:r>
            <w:proofErr w:type="spellStart"/>
            <w:r w:rsidRPr="00A56B26">
              <w:rPr>
                <w:rFonts w:ascii="Times New Roman" w:eastAsia="宋体" w:hAnsi="Times New Roman" w:cs="Times New Roman"/>
                <w:color w:val="000000"/>
                <w:szCs w:val="21"/>
              </w:rPr>
              <w:t>lymphotrophic</w:t>
            </w:r>
            <w:proofErr w:type="spellEnd"/>
            <w:r w:rsidRPr="00A56B26">
              <w:rPr>
                <w:rFonts w:ascii="Times New Roman" w:eastAsia="宋体" w:hAnsi="Times New Roman" w:cs="Times New Roman"/>
                <w:color w:val="000000"/>
                <w:szCs w:val="21"/>
              </w:rPr>
              <w:t xml:space="preserve"> </w:t>
            </w:r>
            <w:r w:rsidRPr="00A56B26">
              <w:rPr>
                <w:rFonts w:ascii="Times New Roman" w:eastAsia="宋体" w:hAnsi="Times New Roman" w:cs="Times New Roman"/>
                <w:color w:val="000000"/>
                <w:kern w:val="0"/>
                <w:szCs w:val="21"/>
                <w14:ligatures w14:val="none"/>
              </w:rPr>
              <w:t>herpesvirus 3</w:t>
            </w:r>
          </w:p>
        </w:tc>
        <w:tc>
          <w:tcPr>
            <w:tcW w:w="5527" w:type="dxa"/>
            <w:shd w:val="clear" w:color="auto" w:fill="D9D9D9" w:themeFill="background1" w:themeFillShade="D9"/>
          </w:tcPr>
          <w:p w14:paraId="53FF071B" w14:textId="77777777" w:rsidR="00DD15C4" w:rsidRPr="00A56B26" w:rsidRDefault="00DD15C4" w:rsidP="00EF2928">
            <w:pPr>
              <w:spacing w:line="480" w:lineRule="auto"/>
              <w:jc w:val="both"/>
              <w:rPr>
                <w:rFonts w:ascii="Times New Roman" w:eastAsia="宋体" w:hAnsi="Times New Roman" w:cs="Times New Roman"/>
                <w:b/>
                <w:bCs/>
                <w:szCs w:val="21"/>
              </w:rPr>
            </w:pPr>
          </w:p>
        </w:tc>
      </w:tr>
      <w:tr w:rsidR="00DD15C4" w:rsidRPr="00A56B26" w14:paraId="4A2B6035" w14:textId="77777777" w:rsidTr="00EF2928">
        <w:tc>
          <w:tcPr>
            <w:tcW w:w="3823" w:type="dxa"/>
          </w:tcPr>
          <w:p w14:paraId="66C560F1" w14:textId="77777777" w:rsidR="00DD15C4" w:rsidRPr="00A56B26" w:rsidRDefault="00DD15C4" w:rsidP="00EF2928">
            <w:pPr>
              <w:spacing w:line="480" w:lineRule="auto"/>
              <w:jc w:val="both"/>
              <w:rPr>
                <w:rFonts w:ascii="Times New Roman" w:hAnsi="Times New Roman" w:cs="Times New Roman"/>
                <w:color w:val="000000"/>
                <w:szCs w:val="21"/>
              </w:rPr>
            </w:pPr>
            <w:r w:rsidRPr="00A56B26">
              <w:rPr>
                <w:rFonts w:ascii="Times New Roman" w:hAnsi="Times New Roman" w:cs="Times New Roman" w:hint="eastAsia"/>
                <w:color w:val="000000"/>
                <w:szCs w:val="21"/>
              </w:rPr>
              <w:t>PLHV3_F</w:t>
            </w:r>
          </w:p>
        </w:tc>
        <w:tc>
          <w:tcPr>
            <w:tcW w:w="5527" w:type="dxa"/>
          </w:tcPr>
          <w:p w14:paraId="3D24DC7C"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AAGGACCCCAAAGAGGAAA</w:t>
            </w:r>
          </w:p>
        </w:tc>
      </w:tr>
      <w:tr w:rsidR="00DD15C4" w:rsidRPr="00A56B26" w14:paraId="1F4A986F" w14:textId="77777777" w:rsidTr="00EF2928">
        <w:tc>
          <w:tcPr>
            <w:tcW w:w="3823" w:type="dxa"/>
          </w:tcPr>
          <w:p w14:paraId="7D169EF3"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hint="eastAsia"/>
                <w:color w:val="000000"/>
                <w:szCs w:val="21"/>
              </w:rPr>
              <w:t>PLHV3_F</w:t>
            </w:r>
          </w:p>
        </w:tc>
        <w:tc>
          <w:tcPr>
            <w:tcW w:w="5527" w:type="dxa"/>
          </w:tcPr>
          <w:p w14:paraId="67DCDE57"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CTGAGGCACTGCATACTCTGT</w:t>
            </w:r>
          </w:p>
        </w:tc>
      </w:tr>
      <w:tr w:rsidR="00DD15C4" w:rsidRPr="00A56B26" w14:paraId="6297A361" w14:textId="77777777" w:rsidTr="00EF2928">
        <w:tc>
          <w:tcPr>
            <w:tcW w:w="3823" w:type="dxa"/>
          </w:tcPr>
          <w:p w14:paraId="0BC69239"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hint="eastAsia"/>
                <w:color w:val="000000"/>
                <w:szCs w:val="21"/>
              </w:rPr>
              <w:t>PLHV3_P</w:t>
            </w:r>
          </w:p>
        </w:tc>
        <w:tc>
          <w:tcPr>
            <w:tcW w:w="5527" w:type="dxa"/>
          </w:tcPr>
          <w:p w14:paraId="5BE45B83" w14:textId="77777777" w:rsidR="00DD15C4" w:rsidRPr="00A56B26" w:rsidRDefault="00DD15C4" w:rsidP="00EF2928">
            <w:pPr>
              <w:rPr>
                <w:rFonts w:ascii="宋体" w:eastAsia="宋体" w:hAnsi="宋体" w:cs="宋体" w:hint="eastAsia"/>
                <w:szCs w:val="21"/>
              </w:rPr>
            </w:pPr>
            <w:r w:rsidRPr="00A56B26">
              <w:rPr>
                <w:rFonts w:ascii="Times New Roman" w:eastAsia="宋体" w:hAnsi="Times New Roman" w:cs="Times New Roman"/>
                <w:color w:val="000000"/>
                <w:szCs w:val="21"/>
              </w:rPr>
              <w:t>TCAATTTTATGGTTCACCTTCTAC</w:t>
            </w:r>
            <w:r w:rsidRPr="00A56B26">
              <w:rPr>
                <w:rFonts w:ascii="Times New Roman" w:eastAsia="宋体" w:hAnsi="Times New Roman" w:cs="Times New Roman"/>
                <w:color w:val="000000"/>
                <w:kern w:val="0"/>
                <w:szCs w:val="21"/>
                <w14:ligatures w14:val="none"/>
              </w:rPr>
              <w:t>CTTTCCT</w:t>
            </w:r>
          </w:p>
        </w:tc>
      </w:tr>
      <w:tr w:rsidR="00DD15C4" w:rsidRPr="00A56B26" w14:paraId="3237336C" w14:textId="77777777" w:rsidTr="00EF2928">
        <w:tc>
          <w:tcPr>
            <w:tcW w:w="3823" w:type="dxa"/>
            <w:shd w:val="clear" w:color="auto" w:fill="D9D9D9" w:themeFill="background1" w:themeFillShade="D9"/>
          </w:tcPr>
          <w:p w14:paraId="6E63A491" w14:textId="77777777" w:rsidR="00DD15C4" w:rsidRPr="00A56B26" w:rsidRDefault="00DD15C4" w:rsidP="00EF2928">
            <w:pPr>
              <w:tabs>
                <w:tab w:val="left" w:pos="1281"/>
              </w:tabs>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Pig RPP30 (housekeeping)</w:t>
            </w:r>
          </w:p>
        </w:tc>
        <w:tc>
          <w:tcPr>
            <w:tcW w:w="5527" w:type="dxa"/>
            <w:shd w:val="clear" w:color="auto" w:fill="D9D9D9" w:themeFill="background1" w:themeFillShade="D9"/>
          </w:tcPr>
          <w:p w14:paraId="7FAD30D4" w14:textId="77777777" w:rsidR="00DD15C4" w:rsidRPr="00A56B26" w:rsidRDefault="00DD15C4" w:rsidP="00EF2928">
            <w:pPr>
              <w:spacing w:line="480" w:lineRule="auto"/>
              <w:jc w:val="both"/>
              <w:rPr>
                <w:rFonts w:ascii="Times New Roman" w:eastAsia="宋体" w:hAnsi="Times New Roman" w:cs="Times New Roman"/>
                <w:b/>
                <w:bCs/>
                <w:szCs w:val="21"/>
              </w:rPr>
            </w:pPr>
          </w:p>
        </w:tc>
      </w:tr>
      <w:tr w:rsidR="00DD15C4" w:rsidRPr="00A56B26" w14:paraId="0F1BEAB9" w14:textId="77777777" w:rsidTr="00EF2928">
        <w:tc>
          <w:tcPr>
            <w:tcW w:w="3823" w:type="dxa"/>
          </w:tcPr>
          <w:p w14:paraId="0ABC7A33"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Pig RPP30-F</w:t>
            </w:r>
          </w:p>
        </w:tc>
        <w:tc>
          <w:tcPr>
            <w:tcW w:w="5527" w:type="dxa"/>
          </w:tcPr>
          <w:p w14:paraId="7BA8A056"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GATTTGGACCTGCGAGCGG</w:t>
            </w:r>
          </w:p>
        </w:tc>
      </w:tr>
      <w:tr w:rsidR="00DD15C4" w:rsidRPr="00A56B26" w14:paraId="614763CE" w14:textId="77777777" w:rsidTr="00EF2928">
        <w:tc>
          <w:tcPr>
            <w:tcW w:w="3823" w:type="dxa"/>
          </w:tcPr>
          <w:p w14:paraId="3D0868D7"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Pig RPP30-R</w:t>
            </w:r>
          </w:p>
        </w:tc>
        <w:tc>
          <w:tcPr>
            <w:tcW w:w="5527" w:type="dxa"/>
          </w:tcPr>
          <w:p w14:paraId="06AACB56"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GTAAGCGGCGTTCTCCACGA</w:t>
            </w:r>
          </w:p>
        </w:tc>
      </w:tr>
      <w:tr w:rsidR="00DD15C4" w:rsidRPr="00A56B26" w14:paraId="2A3C8E51" w14:textId="77777777" w:rsidTr="00EF2928">
        <w:tc>
          <w:tcPr>
            <w:tcW w:w="3823" w:type="dxa"/>
          </w:tcPr>
          <w:p w14:paraId="0ACCAD35"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Pig RPP30-P</w:t>
            </w:r>
          </w:p>
        </w:tc>
        <w:tc>
          <w:tcPr>
            <w:tcW w:w="5527" w:type="dxa"/>
          </w:tcPr>
          <w:p w14:paraId="691D75C9" w14:textId="77777777" w:rsidR="00DD15C4" w:rsidRPr="00A56B26" w:rsidRDefault="00DD15C4" w:rsidP="00EF2928">
            <w:pPr>
              <w:spacing w:line="480" w:lineRule="auto"/>
              <w:jc w:val="both"/>
              <w:rPr>
                <w:rFonts w:ascii="Times New Roman" w:eastAsia="宋体" w:hAnsi="Times New Roman" w:cs="Times New Roman"/>
                <w:b/>
                <w:bCs/>
                <w:szCs w:val="21"/>
              </w:rPr>
            </w:pPr>
            <w:r w:rsidRPr="00A56B26">
              <w:rPr>
                <w:rFonts w:ascii="Times New Roman" w:hAnsi="Times New Roman" w:cs="Times New Roman"/>
                <w:color w:val="000000"/>
                <w:szCs w:val="21"/>
              </w:rPr>
              <w:t>TTCCGACCTCAAGGCGCTGCGT</w:t>
            </w:r>
          </w:p>
        </w:tc>
      </w:tr>
    </w:tbl>
    <w:p w14:paraId="702C7B49" w14:textId="77777777" w:rsidR="00DD15C4" w:rsidRPr="00A56B26" w:rsidRDefault="00DD15C4" w:rsidP="00DD15C4">
      <w:pPr>
        <w:spacing w:line="480" w:lineRule="auto"/>
        <w:jc w:val="both"/>
        <w:rPr>
          <w:rFonts w:ascii="Times New Roman" w:eastAsia="宋体" w:hAnsi="Times New Roman" w:cs="Times New Roman"/>
          <w:b/>
          <w:bCs/>
          <w:sz w:val="21"/>
          <w:szCs w:val="21"/>
        </w:rPr>
      </w:pPr>
      <w:r w:rsidRPr="00A56B26">
        <w:rPr>
          <w:rFonts w:ascii="Times New Roman" w:hAnsi="Times New Roman" w:cs="Times New Roman"/>
          <w:b/>
          <w:bCs/>
          <w:color w:val="000000"/>
          <w:sz w:val="21"/>
          <w:szCs w:val="21"/>
        </w:rPr>
        <w:t xml:space="preserve">All viral probes are: </w:t>
      </w:r>
      <w:r w:rsidRPr="00A56B26">
        <w:rPr>
          <w:rFonts w:ascii="Times New Roman" w:eastAsia="宋体" w:hAnsi="Times New Roman" w:cs="Times New Roman"/>
          <w:b/>
          <w:bCs/>
          <w:sz w:val="21"/>
          <w:szCs w:val="21"/>
        </w:rPr>
        <w:t>5`6-FAM</w:t>
      </w:r>
      <w:r w:rsidRPr="00A56B26">
        <w:rPr>
          <w:rFonts w:ascii="Times New Roman" w:hAnsi="Times New Roman" w:cs="Times New Roman"/>
          <w:b/>
          <w:bCs/>
          <w:color w:val="000000"/>
          <w:sz w:val="21"/>
          <w:szCs w:val="21"/>
        </w:rPr>
        <w:t xml:space="preserve"> -</w:t>
      </w:r>
      <w:proofErr w:type="gramStart"/>
      <w:r w:rsidRPr="00A56B26">
        <w:rPr>
          <w:rFonts w:ascii="Times New Roman" w:hAnsi="Times New Roman" w:cs="Times New Roman"/>
          <w:b/>
          <w:bCs/>
          <w:color w:val="000000"/>
          <w:sz w:val="21"/>
          <w:szCs w:val="21"/>
        </w:rPr>
        <w:t>NNNN..</w:t>
      </w:r>
      <w:proofErr w:type="gramEnd"/>
      <w:r w:rsidRPr="00A56B26">
        <w:rPr>
          <w:rFonts w:ascii="Times New Roman" w:hAnsi="Times New Roman" w:cs="Times New Roman"/>
          <w:b/>
          <w:bCs/>
          <w:color w:val="000000"/>
          <w:sz w:val="21"/>
          <w:szCs w:val="21"/>
        </w:rPr>
        <w:t>NNN-</w:t>
      </w:r>
      <w:r w:rsidRPr="00A56B26">
        <w:rPr>
          <w:rFonts w:ascii="Times New Roman" w:eastAsia="宋体" w:hAnsi="Times New Roman" w:cs="Times New Roman"/>
          <w:b/>
          <w:bCs/>
          <w:sz w:val="21"/>
          <w:szCs w:val="21"/>
        </w:rPr>
        <w:t>3`BHQ1</w:t>
      </w:r>
    </w:p>
    <w:p w14:paraId="758292C2" w14:textId="77777777" w:rsidR="00DD15C4" w:rsidRPr="00CA4DAF" w:rsidRDefault="00DD15C4" w:rsidP="00DD15C4">
      <w:pPr>
        <w:spacing w:line="480" w:lineRule="auto"/>
        <w:jc w:val="both"/>
        <w:rPr>
          <w:rFonts w:ascii="Times New Roman" w:eastAsia="宋体" w:hAnsi="Times New Roman" w:cs="Times New Roman"/>
          <w:b/>
          <w:bCs/>
        </w:rPr>
      </w:pPr>
    </w:p>
    <w:p w14:paraId="30619105" w14:textId="77777777" w:rsidR="00117BCC" w:rsidRPr="00DD15C4" w:rsidRDefault="00117BCC" w:rsidP="00117BCC">
      <w:pPr>
        <w:rPr>
          <w:rFonts w:ascii="Times New Roman" w:hAnsi="Times New Roman" w:cs="Times New Roman"/>
          <w:b/>
          <w:bCs/>
          <w:color w:val="000000"/>
        </w:rPr>
      </w:pPr>
    </w:p>
    <w:p w14:paraId="2A053DF7" w14:textId="77777777" w:rsidR="00117BCC" w:rsidRDefault="00117BCC" w:rsidP="00117BCC">
      <w:pPr>
        <w:rPr>
          <w:rFonts w:ascii="Times New Roman" w:hAnsi="Times New Roman" w:cs="Times New Roman"/>
          <w:b/>
          <w:bCs/>
          <w:color w:val="000000"/>
        </w:rPr>
      </w:pPr>
      <w:r>
        <w:rPr>
          <w:rFonts w:ascii="Times New Roman" w:hAnsi="Times New Roman" w:cs="Times New Roman"/>
          <w:b/>
          <w:bCs/>
          <w:color w:val="000000"/>
        </w:rPr>
        <w:br w:type="page"/>
      </w:r>
    </w:p>
    <w:p w14:paraId="7B10AE08" w14:textId="47118A92" w:rsidR="00CD3E41" w:rsidRPr="00BA184E" w:rsidRDefault="006C438A" w:rsidP="002604A3">
      <w:pPr>
        <w:spacing w:line="480" w:lineRule="auto"/>
        <w:jc w:val="both"/>
        <w:rPr>
          <w:rFonts w:ascii="Times New Roman" w:eastAsia="PingFang SC" w:hAnsi="Times New Roman" w:cs="Times New Roman"/>
          <w:b/>
          <w:bCs/>
          <w:color w:val="000000"/>
        </w:rPr>
      </w:pPr>
      <w:r w:rsidRPr="00BA184E">
        <w:rPr>
          <w:rFonts w:ascii="Times New Roman" w:eastAsia="PingFang SC" w:hAnsi="Times New Roman" w:cs="Times New Roman"/>
          <w:b/>
          <w:bCs/>
          <w:color w:val="000000"/>
        </w:rPr>
        <w:lastRenderedPageBreak/>
        <w:t>Reference:</w:t>
      </w:r>
    </w:p>
    <w:p w14:paraId="21066D5E" w14:textId="77777777" w:rsidR="00BA184E" w:rsidRPr="00BA184E" w:rsidRDefault="00CD3E41"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rPr>
        <w:fldChar w:fldCharType="begin"/>
      </w:r>
      <w:r w:rsidRPr="00BA184E">
        <w:rPr>
          <w:rFonts w:ascii="Times New Roman" w:hAnsi="Times New Roman" w:cs="Times New Roman"/>
        </w:rPr>
        <w:instrText xml:space="preserve"> ADDIN EN.REFLIST </w:instrText>
      </w:r>
      <w:r w:rsidRPr="00BA184E">
        <w:rPr>
          <w:rFonts w:ascii="Times New Roman" w:hAnsi="Times New Roman" w:cs="Times New Roman"/>
        </w:rPr>
        <w:fldChar w:fldCharType="separate"/>
      </w:r>
      <w:r w:rsidR="00BA184E" w:rsidRPr="00BA184E">
        <w:rPr>
          <w:rFonts w:ascii="Times New Roman" w:hAnsi="Times New Roman" w:cs="Times New Roman"/>
          <w:noProof/>
        </w:rPr>
        <w:t>1.</w:t>
      </w:r>
      <w:r w:rsidR="00BA184E" w:rsidRPr="00BA184E">
        <w:rPr>
          <w:rFonts w:ascii="Times New Roman" w:hAnsi="Times New Roman" w:cs="Times New Roman"/>
          <w:noProof/>
        </w:rPr>
        <w:tab/>
        <w:t>Fischer, K.</w:t>
      </w:r>
      <w:r w:rsidR="00BA184E" w:rsidRPr="00BA184E">
        <w:rPr>
          <w:rFonts w:ascii="Times New Roman" w:hAnsi="Times New Roman" w:cs="Times New Roman"/>
          <w:i/>
          <w:noProof/>
        </w:rPr>
        <w:t>, et al.</w:t>
      </w:r>
      <w:r w:rsidR="00BA184E" w:rsidRPr="00BA184E">
        <w:rPr>
          <w:rFonts w:ascii="Times New Roman" w:hAnsi="Times New Roman" w:cs="Times New Roman"/>
          <w:noProof/>
        </w:rPr>
        <w:t xml:space="preserve"> Viable pigs after simultaneous inactivation of porcine MHC class I and three xenoreactive antigen genes GGTA1, CMAH and B4GALNT2. </w:t>
      </w:r>
      <w:r w:rsidR="00BA184E" w:rsidRPr="00BA184E">
        <w:rPr>
          <w:rFonts w:ascii="Times New Roman" w:hAnsi="Times New Roman" w:cs="Times New Roman"/>
          <w:i/>
          <w:noProof/>
        </w:rPr>
        <w:t>Xenotransplantation</w:t>
      </w:r>
      <w:r w:rsidR="00BA184E" w:rsidRPr="00BA184E">
        <w:rPr>
          <w:rFonts w:ascii="Times New Roman" w:hAnsi="Times New Roman" w:cs="Times New Roman"/>
          <w:noProof/>
        </w:rPr>
        <w:t xml:space="preserve"> </w:t>
      </w:r>
      <w:r w:rsidR="00BA184E" w:rsidRPr="00BA184E">
        <w:rPr>
          <w:rFonts w:ascii="Times New Roman" w:hAnsi="Times New Roman" w:cs="Times New Roman"/>
          <w:b/>
          <w:noProof/>
        </w:rPr>
        <w:t>27</w:t>
      </w:r>
      <w:r w:rsidR="00BA184E" w:rsidRPr="00BA184E">
        <w:rPr>
          <w:rFonts w:ascii="Times New Roman" w:hAnsi="Times New Roman" w:cs="Times New Roman"/>
          <w:noProof/>
        </w:rPr>
        <w:t>, e12560 (2020).</w:t>
      </w:r>
    </w:p>
    <w:p w14:paraId="193DB85B" w14:textId="77777777" w:rsidR="00BA184E" w:rsidRPr="00BA184E" w:rsidRDefault="00BA184E"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noProof/>
        </w:rPr>
        <w:t>2.</w:t>
      </w:r>
      <w:r w:rsidRPr="00BA184E">
        <w:rPr>
          <w:rFonts w:ascii="Times New Roman" w:hAnsi="Times New Roman" w:cs="Times New Roman"/>
          <w:noProof/>
        </w:rPr>
        <w:tab/>
        <w:t>Estrada, J.L.</w:t>
      </w:r>
      <w:r w:rsidRPr="00BA184E">
        <w:rPr>
          <w:rFonts w:ascii="Times New Roman" w:hAnsi="Times New Roman" w:cs="Times New Roman"/>
          <w:i/>
          <w:noProof/>
        </w:rPr>
        <w:t>, et al.</w:t>
      </w:r>
      <w:r w:rsidRPr="00BA184E">
        <w:rPr>
          <w:rFonts w:ascii="Times New Roman" w:hAnsi="Times New Roman" w:cs="Times New Roman"/>
          <w:noProof/>
        </w:rPr>
        <w:t xml:space="preserve"> Evaluation of human and non-human primate antibody binding to pig cells lacking GGTA1/CMAH/beta4GalNT2 genes. </w:t>
      </w:r>
      <w:r w:rsidRPr="00BA184E">
        <w:rPr>
          <w:rFonts w:ascii="Times New Roman" w:hAnsi="Times New Roman" w:cs="Times New Roman"/>
          <w:i/>
          <w:noProof/>
        </w:rPr>
        <w:t>Xenotransplantation</w:t>
      </w:r>
      <w:r w:rsidRPr="00BA184E">
        <w:rPr>
          <w:rFonts w:ascii="Times New Roman" w:hAnsi="Times New Roman" w:cs="Times New Roman"/>
          <w:noProof/>
        </w:rPr>
        <w:t xml:space="preserve"> </w:t>
      </w:r>
      <w:r w:rsidRPr="00BA184E">
        <w:rPr>
          <w:rFonts w:ascii="Times New Roman" w:hAnsi="Times New Roman" w:cs="Times New Roman"/>
          <w:b/>
          <w:noProof/>
        </w:rPr>
        <w:t>22</w:t>
      </w:r>
      <w:r w:rsidRPr="00BA184E">
        <w:rPr>
          <w:rFonts w:ascii="Times New Roman" w:hAnsi="Times New Roman" w:cs="Times New Roman"/>
          <w:noProof/>
        </w:rPr>
        <w:t>, 194-202 (2015).</w:t>
      </w:r>
    </w:p>
    <w:p w14:paraId="72E203A9" w14:textId="77777777" w:rsidR="00BA184E" w:rsidRPr="00BA184E" w:rsidRDefault="00BA184E"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noProof/>
        </w:rPr>
        <w:t>3.</w:t>
      </w:r>
      <w:r w:rsidRPr="00BA184E">
        <w:rPr>
          <w:rFonts w:ascii="Times New Roman" w:hAnsi="Times New Roman" w:cs="Times New Roman"/>
          <w:noProof/>
        </w:rPr>
        <w:tab/>
        <w:t xml:space="preserve">Engler, C., Kandzia, R. &amp; Marillonnet, S. A one pot, one step, precision cloning method with high throughput capability. </w:t>
      </w:r>
      <w:r w:rsidRPr="00BA184E">
        <w:rPr>
          <w:rFonts w:ascii="Times New Roman" w:hAnsi="Times New Roman" w:cs="Times New Roman"/>
          <w:i/>
          <w:noProof/>
        </w:rPr>
        <w:t>PLoS One</w:t>
      </w:r>
      <w:r w:rsidRPr="00BA184E">
        <w:rPr>
          <w:rFonts w:ascii="Times New Roman" w:hAnsi="Times New Roman" w:cs="Times New Roman"/>
          <w:noProof/>
        </w:rPr>
        <w:t xml:space="preserve"> </w:t>
      </w:r>
      <w:r w:rsidRPr="00BA184E">
        <w:rPr>
          <w:rFonts w:ascii="Times New Roman" w:hAnsi="Times New Roman" w:cs="Times New Roman"/>
          <w:b/>
          <w:noProof/>
        </w:rPr>
        <w:t>3</w:t>
      </w:r>
      <w:r w:rsidRPr="00BA184E">
        <w:rPr>
          <w:rFonts w:ascii="Times New Roman" w:hAnsi="Times New Roman" w:cs="Times New Roman"/>
          <w:noProof/>
        </w:rPr>
        <w:t>, e3647 (2008).</w:t>
      </w:r>
    </w:p>
    <w:p w14:paraId="748BE738" w14:textId="77777777" w:rsidR="00BA184E" w:rsidRPr="00BA184E" w:rsidRDefault="00BA184E"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noProof/>
        </w:rPr>
        <w:t>4.</w:t>
      </w:r>
      <w:r w:rsidRPr="00BA184E">
        <w:rPr>
          <w:rFonts w:ascii="Times New Roman" w:hAnsi="Times New Roman" w:cs="Times New Roman"/>
          <w:noProof/>
        </w:rPr>
        <w:tab/>
        <w:t xml:space="preserve">Engler, C., Gruetzner, R., Kandzia, R. &amp; Marillonnet, S. Golden gate shuffling: a one-pot DNA shuffling method based on type IIs restriction enzymes. </w:t>
      </w:r>
      <w:r w:rsidRPr="00BA184E">
        <w:rPr>
          <w:rFonts w:ascii="Times New Roman" w:hAnsi="Times New Roman" w:cs="Times New Roman"/>
          <w:i/>
          <w:noProof/>
        </w:rPr>
        <w:t>PLoS One</w:t>
      </w:r>
      <w:r w:rsidRPr="00BA184E">
        <w:rPr>
          <w:rFonts w:ascii="Times New Roman" w:hAnsi="Times New Roman" w:cs="Times New Roman"/>
          <w:noProof/>
        </w:rPr>
        <w:t xml:space="preserve"> </w:t>
      </w:r>
      <w:r w:rsidRPr="00BA184E">
        <w:rPr>
          <w:rFonts w:ascii="Times New Roman" w:hAnsi="Times New Roman" w:cs="Times New Roman"/>
          <w:b/>
          <w:noProof/>
        </w:rPr>
        <w:t>4</w:t>
      </w:r>
      <w:r w:rsidRPr="00BA184E">
        <w:rPr>
          <w:rFonts w:ascii="Times New Roman" w:hAnsi="Times New Roman" w:cs="Times New Roman"/>
          <w:noProof/>
        </w:rPr>
        <w:t>, e5553 (2009).</w:t>
      </w:r>
    </w:p>
    <w:p w14:paraId="09AA6927" w14:textId="77777777" w:rsidR="00BA184E" w:rsidRPr="00BA184E" w:rsidRDefault="00BA184E"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noProof/>
        </w:rPr>
        <w:t>5.</w:t>
      </w:r>
      <w:r w:rsidRPr="00BA184E">
        <w:rPr>
          <w:rFonts w:ascii="Times New Roman" w:hAnsi="Times New Roman" w:cs="Times New Roman"/>
          <w:noProof/>
        </w:rPr>
        <w:tab/>
        <w:t>Yao, J.</w:t>
      </w:r>
      <w:r w:rsidRPr="00BA184E">
        <w:rPr>
          <w:rFonts w:ascii="Times New Roman" w:hAnsi="Times New Roman" w:cs="Times New Roman"/>
          <w:i/>
          <w:noProof/>
        </w:rPr>
        <w:t>, et al.</w:t>
      </w:r>
      <w:r w:rsidRPr="00BA184E">
        <w:rPr>
          <w:rFonts w:ascii="Times New Roman" w:hAnsi="Times New Roman" w:cs="Times New Roman"/>
          <w:noProof/>
        </w:rPr>
        <w:t xml:space="preserve"> Efficient bi-allelic gene knockout and site-specific knock-in mediated by TALENs in pigs. </w:t>
      </w:r>
      <w:r w:rsidRPr="00BA184E">
        <w:rPr>
          <w:rFonts w:ascii="Times New Roman" w:hAnsi="Times New Roman" w:cs="Times New Roman"/>
          <w:i/>
          <w:noProof/>
        </w:rPr>
        <w:t>Sci Rep</w:t>
      </w:r>
      <w:r w:rsidRPr="00BA184E">
        <w:rPr>
          <w:rFonts w:ascii="Times New Roman" w:hAnsi="Times New Roman" w:cs="Times New Roman"/>
          <w:noProof/>
        </w:rPr>
        <w:t xml:space="preserve"> </w:t>
      </w:r>
      <w:r w:rsidRPr="00BA184E">
        <w:rPr>
          <w:rFonts w:ascii="Times New Roman" w:hAnsi="Times New Roman" w:cs="Times New Roman"/>
          <w:b/>
          <w:noProof/>
        </w:rPr>
        <w:t>4</w:t>
      </w:r>
      <w:r w:rsidRPr="00BA184E">
        <w:rPr>
          <w:rFonts w:ascii="Times New Roman" w:hAnsi="Times New Roman" w:cs="Times New Roman"/>
          <w:noProof/>
        </w:rPr>
        <w:t>, 6926 (2014).</w:t>
      </w:r>
    </w:p>
    <w:p w14:paraId="04B6EC78" w14:textId="77777777" w:rsidR="00BA184E" w:rsidRPr="00BA184E" w:rsidRDefault="00BA184E"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noProof/>
        </w:rPr>
        <w:t>6.</w:t>
      </w:r>
      <w:r w:rsidRPr="00BA184E">
        <w:rPr>
          <w:rFonts w:ascii="Times New Roman" w:hAnsi="Times New Roman" w:cs="Times New Roman"/>
          <w:noProof/>
        </w:rPr>
        <w:tab/>
        <w:t>Zheng, Q.</w:t>
      </w:r>
      <w:r w:rsidRPr="00BA184E">
        <w:rPr>
          <w:rFonts w:ascii="Times New Roman" w:hAnsi="Times New Roman" w:cs="Times New Roman"/>
          <w:i/>
          <w:noProof/>
        </w:rPr>
        <w:t>, et al.</w:t>
      </w:r>
      <w:r w:rsidRPr="00BA184E">
        <w:rPr>
          <w:rFonts w:ascii="Times New Roman" w:hAnsi="Times New Roman" w:cs="Times New Roman"/>
          <w:noProof/>
        </w:rPr>
        <w:t xml:space="preserve"> Reconstitution of UCP1 using CRISPR/Cas9 in the white adipose tissue of pigs decreases fat deposition and improves thermogenic capacity. </w:t>
      </w:r>
      <w:r w:rsidRPr="00BA184E">
        <w:rPr>
          <w:rFonts w:ascii="Times New Roman" w:hAnsi="Times New Roman" w:cs="Times New Roman"/>
          <w:i/>
          <w:noProof/>
        </w:rPr>
        <w:t>Proc Natl Acad Sci U S A</w:t>
      </w:r>
      <w:r w:rsidRPr="00BA184E">
        <w:rPr>
          <w:rFonts w:ascii="Times New Roman" w:hAnsi="Times New Roman" w:cs="Times New Roman"/>
          <w:noProof/>
        </w:rPr>
        <w:t xml:space="preserve"> </w:t>
      </w:r>
      <w:r w:rsidRPr="00BA184E">
        <w:rPr>
          <w:rFonts w:ascii="Times New Roman" w:hAnsi="Times New Roman" w:cs="Times New Roman"/>
          <w:b/>
          <w:noProof/>
        </w:rPr>
        <w:t>114</w:t>
      </w:r>
      <w:r w:rsidRPr="00BA184E">
        <w:rPr>
          <w:rFonts w:ascii="Times New Roman" w:hAnsi="Times New Roman" w:cs="Times New Roman"/>
          <w:noProof/>
        </w:rPr>
        <w:t>, E9474-e9482 (2017).</w:t>
      </w:r>
    </w:p>
    <w:p w14:paraId="559A73C3" w14:textId="77777777" w:rsidR="00BA184E" w:rsidRPr="00BA184E" w:rsidRDefault="00BA184E"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noProof/>
        </w:rPr>
        <w:t>7.</w:t>
      </w:r>
      <w:r w:rsidRPr="00BA184E">
        <w:rPr>
          <w:rFonts w:ascii="Times New Roman" w:hAnsi="Times New Roman" w:cs="Times New Roman"/>
          <w:noProof/>
        </w:rPr>
        <w:tab/>
        <w:t>Griffith, B.P.</w:t>
      </w:r>
      <w:r w:rsidRPr="00BA184E">
        <w:rPr>
          <w:rFonts w:ascii="Times New Roman" w:hAnsi="Times New Roman" w:cs="Times New Roman"/>
          <w:i/>
          <w:noProof/>
        </w:rPr>
        <w:t>, et al.</w:t>
      </w:r>
      <w:r w:rsidRPr="00BA184E">
        <w:rPr>
          <w:rFonts w:ascii="Times New Roman" w:hAnsi="Times New Roman" w:cs="Times New Roman"/>
          <w:noProof/>
        </w:rPr>
        <w:t xml:space="preserve"> Genetically Modified Porcine-to-Human Cardiac Xenotransplantation. </w:t>
      </w:r>
      <w:r w:rsidRPr="00BA184E">
        <w:rPr>
          <w:rFonts w:ascii="Times New Roman" w:hAnsi="Times New Roman" w:cs="Times New Roman"/>
          <w:i/>
          <w:noProof/>
        </w:rPr>
        <w:t>N Engl J Med</w:t>
      </w:r>
      <w:r w:rsidRPr="00BA184E">
        <w:rPr>
          <w:rFonts w:ascii="Times New Roman" w:hAnsi="Times New Roman" w:cs="Times New Roman"/>
          <w:noProof/>
        </w:rPr>
        <w:t xml:space="preserve"> </w:t>
      </w:r>
      <w:r w:rsidRPr="00BA184E">
        <w:rPr>
          <w:rFonts w:ascii="Times New Roman" w:hAnsi="Times New Roman" w:cs="Times New Roman"/>
          <w:b/>
          <w:noProof/>
        </w:rPr>
        <w:t>387</w:t>
      </w:r>
      <w:r w:rsidRPr="00BA184E">
        <w:rPr>
          <w:rFonts w:ascii="Times New Roman" w:hAnsi="Times New Roman" w:cs="Times New Roman"/>
          <w:noProof/>
        </w:rPr>
        <w:t>, 35-44 (2022).</w:t>
      </w:r>
    </w:p>
    <w:p w14:paraId="5EDB1AF1" w14:textId="77777777" w:rsidR="00BA184E" w:rsidRPr="00BA184E" w:rsidRDefault="00BA184E"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noProof/>
        </w:rPr>
        <w:t>8.</w:t>
      </w:r>
      <w:r w:rsidRPr="00BA184E">
        <w:rPr>
          <w:rFonts w:ascii="Times New Roman" w:hAnsi="Times New Roman" w:cs="Times New Roman"/>
          <w:noProof/>
        </w:rPr>
        <w:tab/>
        <w:t>Rao, S.</w:t>
      </w:r>
      <w:r w:rsidRPr="00BA184E">
        <w:rPr>
          <w:rFonts w:ascii="Times New Roman" w:hAnsi="Times New Roman" w:cs="Times New Roman"/>
          <w:i/>
          <w:noProof/>
        </w:rPr>
        <w:t>, et al.</w:t>
      </w:r>
      <w:r w:rsidRPr="00BA184E">
        <w:rPr>
          <w:rFonts w:ascii="Times New Roman" w:hAnsi="Times New Roman" w:cs="Times New Roman"/>
          <w:noProof/>
        </w:rPr>
        <w:t xml:space="preserve"> Extracellular vesicles from human urine-derived stem cells delay aging through the transfer of PLAU and TIMP1. </w:t>
      </w:r>
      <w:r w:rsidRPr="00BA184E">
        <w:rPr>
          <w:rFonts w:ascii="Times New Roman" w:hAnsi="Times New Roman" w:cs="Times New Roman"/>
          <w:i/>
          <w:noProof/>
        </w:rPr>
        <w:t>Acta Pharmaceutica Sinica B</w:t>
      </w:r>
      <w:r w:rsidRPr="00BA184E">
        <w:rPr>
          <w:rFonts w:ascii="Times New Roman" w:hAnsi="Times New Roman" w:cs="Times New Roman"/>
          <w:noProof/>
        </w:rPr>
        <w:t xml:space="preserve"> </w:t>
      </w:r>
      <w:r w:rsidRPr="00BA184E">
        <w:rPr>
          <w:rFonts w:ascii="Times New Roman" w:hAnsi="Times New Roman" w:cs="Times New Roman"/>
          <w:b/>
          <w:noProof/>
        </w:rPr>
        <w:t>14</w:t>
      </w:r>
      <w:r w:rsidRPr="00BA184E">
        <w:rPr>
          <w:rFonts w:ascii="Times New Roman" w:hAnsi="Times New Roman" w:cs="Times New Roman"/>
          <w:noProof/>
        </w:rPr>
        <w:t>, 1166-1186 (2024).</w:t>
      </w:r>
    </w:p>
    <w:p w14:paraId="6521B7F8" w14:textId="77777777" w:rsidR="00BA184E" w:rsidRPr="00BA184E" w:rsidRDefault="00BA184E"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noProof/>
        </w:rPr>
        <w:t>9.</w:t>
      </w:r>
      <w:r w:rsidRPr="00BA184E">
        <w:rPr>
          <w:rFonts w:ascii="Times New Roman" w:hAnsi="Times New Roman" w:cs="Times New Roman"/>
          <w:noProof/>
        </w:rPr>
        <w:tab/>
        <w:t>Anand, R.P.</w:t>
      </w:r>
      <w:r w:rsidRPr="00BA184E">
        <w:rPr>
          <w:rFonts w:ascii="Times New Roman" w:hAnsi="Times New Roman" w:cs="Times New Roman"/>
          <w:i/>
          <w:noProof/>
        </w:rPr>
        <w:t>, et al.</w:t>
      </w:r>
      <w:r w:rsidRPr="00BA184E">
        <w:rPr>
          <w:rFonts w:ascii="Times New Roman" w:hAnsi="Times New Roman" w:cs="Times New Roman"/>
          <w:noProof/>
        </w:rPr>
        <w:t xml:space="preserve"> Design and testing of a humanized porcine donor for xenotransplantation. </w:t>
      </w:r>
      <w:r w:rsidRPr="00BA184E">
        <w:rPr>
          <w:rFonts w:ascii="Times New Roman" w:hAnsi="Times New Roman" w:cs="Times New Roman"/>
          <w:i/>
          <w:noProof/>
        </w:rPr>
        <w:t>Nature</w:t>
      </w:r>
      <w:r w:rsidRPr="00BA184E">
        <w:rPr>
          <w:rFonts w:ascii="Times New Roman" w:hAnsi="Times New Roman" w:cs="Times New Roman"/>
          <w:noProof/>
        </w:rPr>
        <w:t xml:space="preserve"> </w:t>
      </w:r>
      <w:r w:rsidRPr="00BA184E">
        <w:rPr>
          <w:rFonts w:ascii="Times New Roman" w:hAnsi="Times New Roman" w:cs="Times New Roman"/>
          <w:b/>
          <w:noProof/>
        </w:rPr>
        <w:t>622</w:t>
      </w:r>
      <w:r w:rsidRPr="00BA184E">
        <w:rPr>
          <w:rFonts w:ascii="Times New Roman" w:hAnsi="Times New Roman" w:cs="Times New Roman"/>
          <w:noProof/>
        </w:rPr>
        <w:t>, 393-401 (2023).</w:t>
      </w:r>
    </w:p>
    <w:p w14:paraId="52966975" w14:textId="77777777" w:rsidR="00BA184E" w:rsidRPr="00BA184E" w:rsidRDefault="00BA184E"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noProof/>
        </w:rPr>
        <w:t>10.</w:t>
      </w:r>
      <w:r w:rsidRPr="00BA184E">
        <w:rPr>
          <w:rFonts w:ascii="Times New Roman" w:hAnsi="Times New Roman" w:cs="Times New Roman"/>
          <w:noProof/>
        </w:rPr>
        <w:tab/>
        <w:t>Firl, D.J.</w:t>
      </w:r>
      <w:r w:rsidRPr="00BA184E">
        <w:rPr>
          <w:rFonts w:ascii="Times New Roman" w:hAnsi="Times New Roman" w:cs="Times New Roman"/>
          <w:i/>
          <w:noProof/>
        </w:rPr>
        <w:t>, et al.</w:t>
      </w:r>
      <w:r w:rsidRPr="00BA184E">
        <w:rPr>
          <w:rFonts w:ascii="Times New Roman" w:hAnsi="Times New Roman" w:cs="Times New Roman"/>
          <w:noProof/>
        </w:rPr>
        <w:t xml:space="preserve"> Clinical and molecular correlation defines activity of physiological pathways in life-sustaining kidney xenotransplantation. </w:t>
      </w:r>
      <w:r w:rsidRPr="00BA184E">
        <w:rPr>
          <w:rFonts w:ascii="Times New Roman" w:hAnsi="Times New Roman" w:cs="Times New Roman"/>
          <w:i/>
          <w:noProof/>
        </w:rPr>
        <w:t>Nat Commun</w:t>
      </w:r>
      <w:r w:rsidRPr="00BA184E">
        <w:rPr>
          <w:rFonts w:ascii="Times New Roman" w:hAnsi="Times New Roman" w:cs="Times New Roman"/>
          <w:noProof/>
        </w:rPr>
        <w:t xml:space="preserve"> </w:t>
      </w:r>
      <w:r w:rsidRPr="00BA184E">
        <w:rPr>
          <w:rFonts w:ascii="Times New Roman" w:hAnsi="Times New Roman" w:cs="Times New Roman"/>
          <w:b/>
          <w:noProof/>
        </w:rPr>
        <w:t>14</w:t>
      </w:r>
      <w:r w:rsidRPr="00BA184E">
        <w:rPr>
          <w:rFonts w:ascii="Times New Roman" w:hAnsi="Times New Roman" w:cs="Times New Roman"/>
          <w:noProof/>
        </w:rPr>
        <w:t>, 3022 (2023).</w:t>
      </w:r>
    </w:p>
    <w:p w14:paraId="3ED3DBB0" w14:textId="77777777" w:rsidR="00BA184E" w:rsidRPr="00BA184E" w:rsidRDefault="00BA184E"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noProof/>
        </w:rPr>
        <w:t>11.</w:t>
      </w:r>
      <w:r w:rsidRPr="00BA184E">
        <w:rPr>
          <w:rFonts w:ascii="Times New Roman" w:hAnsi="Times New Roman" w:cs="Times New Roman"/>
          <w:noProof/>
        </w:rPr>
        <w:tab/>
        <w:t>Mohiuddin, M.M.</w:t>
      </w:r>
      <w:r w:rsidRPr="00BA184E">
        <w:rPr>
          <w:rFonts w:ascii="Times New Roman" w:hAnsi="Times New Roman" w:cs="Times New Roman"/>
          <w:i/>
          <w:noProof/>
        </w:rPr>
        <w:t>, et al.</w:t>
      </w:r>
      <w:r w:rsidRPr="00BA184E">
        <w:rPr>
          <w:rFonts w:ascii="Times New Roman" w:hAnsi="Times New Roman" w:cs="Times New Roman"/>
          <w:noProof/>
        </w:rPr>
        <w:t xml:space="preserve"> Chimeric 2C10R4 anti-CD40 antibody therapy is critical for long-term survival of GTKO.hCD46.hTBM pig-to-primate cardiac xenograft. </w:t>
      </w:r>
      <w:r w:rsidRPr="00BA184E">
        <w:rPr>
          <w:rFonts w:ascii="Times New Roman" w:hAnsi="Times New Roman" w:cs="Times New Roman"/>
          <w:i/>
          <w:noProof/>
        </w:rPr>
        <w:t>Nat Commun</w:t>
      </w:r>
      <w:r w:rsidRPr="00BA184E">
        <w:rPr>
          <w:rFonts w:ascii="Times New Roman" w:hAnsi="Times New Roman" w:cs="Times New Roman"/>
          <w:noProof/>
        </w:rPr>
        <w:t xml:space="preserve"> </w:t>
      </w:r>
      <w:r w:rsidRPr="00BA184E">
        <w:rPr>
          <w:rFonts w:ascii="Times New Roman" w:hAnsi="Times New Roman" w:cs="Times New Roman"/>
          <w:b/>
          <w:noProof/>
        </w:rPr>
        <w:t>7</w:t>
      </w:r>
      <w:r w:rsidRPr="00BA184E">
        <w:rPr>
          <w:rFonts w:ascii="Times New Roman" w:hAnsi="Times New Roman" w:cs="Times New Roman"/>
          <w:noProof/>
        </w:rPr>
        <w:t>, 11138 (2016).</w:t>
      </w:r>
    </w:p>
    <w:p w14:paraId="6CC0EDA5" w14:textId="77777777" w:rsidR="00BA184E" w:rsidRPr="00BA184E" w:rsidRDefault="00BA184E"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noProof/>
        </w:rPr>
        <w:t>12.</w:t>
      </w:r>
      <w:r w:rsidRPr="00BA184E">
        <w:rPr>
          <w:rFonts w:ascii="Times New Roman" w:hAnsi="Times New Roman" w:cs="Times New Roman"/>
          <w:noProof/>
        </w:rPr>
        <w:tab/>
        <w:t>Mohiuddin, M.M.</w:t>
      </w:r>
      <w:r w:rsidRPr="00BA184E">
        <w:rPr>
          <w:rFonts w:ascii="Times New Roman" w:hAnsi="Times New Roman" w:cs="Times New Roman"/>
          <w:i/>
          <w:noProof/>
        </w:rPr>
        <w:t>, et al.</w:t>
      </w:r>
      <w:r w:rsidRPr="00BA184E">
        <w:rPr>
          <w:rFonts w:ascii="Times New Roman" w:hAnsi="Times New Roman" w:cs="Times New Roman"/>
          <w:noProof/>
        </w:rPr>
        <w:t xml:space="preserve"> B-cell depletion extends the survival of GTKO.hCD46Tg pig heart xenografts in baboons for up to 8 months. </w:t>
      </w:r>
      <w:r w:rsidRPr="00BA184E">
        <w:rPr>
          <w:rFonts w:ascii="Times New Roman" w:hAnsi="Times New Roman" w:cs="Times New Roman"/>
          <w:i/>
          <w:noProof/>
        </w:rPr>
        <w:t>Am J Transplant</w:t>
      </w:r>
      <w:r w:rsidRPr="00BA184E">
        <w:rPr>
          <w:rFonts w:ascii="Times New Roman" w:hAnsi="Times New Roman" w:cs="Times New Roman"/>
          <w:noProof/>
        </w:rPr>
        <w:t xml:space="preserve"> </w:t>
      </w:r>
      <w:r w:rsidRPr="00BA184E">
        <w:rPr>
          <w:rFonts w:ascii="Times New Roman" w:hAnsi="Times New Roman" w:cs="Times New Roman"/>
          <w:b/>
          <w:noProof/>
        </w:rPr>
        <w:t>12</w:t>
      </w:r>
      <w:r w:rsidRPr="00BA184E">
        <w:rPr>
          <w:rFonts w:ascii="Times New Roman" w:hAnsi="Times New Roman" w:cs="Times New Roman"/>
          <w:noProof/>
        </w:rPr>
        <w:t>, 763-771 (2012).</w:t>
      </w:r>
    </w:p>
    <w:p w14:paraId="1AC45A5E" w14:textId="77777777" w:rsidR="00BA184E" w:rsidRPr="00BA184E" w:rsidRDefault="00BA184E"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noProof/>
        </w:rPr>
        <w:t>13.</w:t>
      </w:r>
      <w:r w:rsidRPr="00BA184E">
        <w:rPr>
          <w:rFonts w:ascii="Times New Roman" w:hAnsi="Times New Roman" w:cs="Times New Roman"/>
          <w:noProof/>
        </w:rPr>
        <w:tab/>
        <w:t xml:space="preserve">Postrach, J., Bauer, A., Schmoeckel, M., Reichart, B. &amp; Brenner, P. Heart xenotransplantation in primate models. </w:t>
      </w:r>
      <w:r w:rsidRPr="00BA184E">
        <w:rPr>
          <w:rFonts w:ascii="Times New Roman" w:hAnsi="Times New Roman" w:cs="Times New Roman"/>
          <w:i/>
          <w:noProof/>
        </w:rPr>
        <w:t>Methods Mol Biol</w:t>
      </w:r>
      <w:r w:rsidRPr="00BA184E">
        <w:rPr>
          <w:rFonts w:ascii="Times New Roman" w:hAnsi="Times New Roman" w:cs="Times New Roman"/>
          <w:noProof/>
        </w:rPr>
        <w:t xml:space="preserve"> </w:t>
      </w:r>
      <w:r w:rsidRPr="00BA184E">
        <w:rPr>
          <w:rFonts w:ascii="Times New Roman" w:hAnsi="Times New Roman" w:cs="Times New Roman"/>
          <w:b/>
          <w:noProof/>
        </w:rPr>
        <w:t>885</w:t>
      </w:r>
      <w:r w:rsidRPr="00BA184E">
        <w:rPr>
          <w:rFonts w:ascii="Times New Roman" w:hAnsi="Times New Roman" w:cs="Times New Roman"/>
          <w:noProof/>
        </w:rPr>
        <w:t>, 155-168 (2012).</w:t>
      </w:r>
    </w:p>
    <w:p w14:paraId="08B546BC" w14:textId="77777777" w:rsidR="00BA184E" w:rsidRPr="00BA184E" w:rsidRDefault="00BA184E" w:rsidP="00BA184E">
      <w:pPr>
        <w:pStyle w:val="EndNoteBibliography"/>
        <w:ind w:left="720" w:hanging="720"/>
        <w:jc w:val="both"/>
        <w:rPr>
          <w:rFonts w:ascii="Times New Roman" w:hAnsi="Times New Roman" w:cs="Times New Roman"/>
          <w:noProof/>
        </w:rPr>
      </w:pPr>
      <w:r w:rsidRPr="00BA184E">
        <w:rPr>
          <w:rFonts w:ascii="Times New Roman" w:hAnsi="Times New Roman" w:cs="Times New Roman"/>
          <w:noProof/>
        </w:rPr>
        <w:t>14.</w:t>
      </w:r>
      <w:r w:rsidRPr="00BA184E">
        <w:rPr>
          <w:rFonts w:ascii="Times New Roman" w:hAnsi="Times New Roman" w:cs="Times New Roman"/>
          <w:noProof/>
        </w:rPr>
        <w:tab/>
        <w:t>Draaijers, L.J.</w:t>
      </w:r>
      <w:r w:rsidRPr="00BA184E">
        <w:rPr>
          <w:rFonts w:ascii="Times New Roman" w:hAnsi="Times New Roman" w:cs="Times New Roman"/>
          <w:i/>
          <w:noProof/>
        </w:rPr>
        <w:t>, et al.</w:t>
      </w:r>
      <w:r w:rsidRPr="00BA184E">
        <w:rPr>
          <w:rFonts w:ascii="Times New Roman" w:hAnsi="Times New Roman" w:cs="Times New Roman"/>
          <w:noProof/>
        </w:rPr>
        <w:t xml:space="preserve"> The patient and observer scar assessment scale: a reliable and feasible tool for scar evaluation. </w:t>
      </w:r>
      <w:r w:rsidRPr="00BA184E">
        <w:rPr>
          <w:rFonts w:ascii="Times New Roman" w:hAnsi="Times New Roman" w:cs="Times New Roman"/>
          <w:i/>
          <w:noProof/>
        </w:rPr>
        <w:t>Plast Reconstr Surg</w:t>
      </w:r>
      <w:r w:rsidRPr="00BA184E">
        <w:rPr>
          <w:rFonts w:ascii="Times New Roman" w:hAnsi="Times New Roman" w:cs="Times New Roman"/>
          <w:noProof/>
        </w:rPr>
        <w:t xml:space="preserve"> </w:t>
      </w:r>
      <w:r w:rsidRPr="00BA184E">
        <w:rPr>
          <w:rFonts w:ascii="Times New Roman" w:hAnsi="Times New Roman" w:cs="Times New Roman"/>
          <w:b/>
          <w:noProof/>
        </w:rPr>
        <w:t>113</w:t>
      </w:r>
      <w:r w:rsidRPr="00BA184E">
        <w:rPr>
          <w:rFonts w:ascii="Times New Roman" w:hAnsi="Times New Roman" w:cs="Times New Roman"/>
          <w:noProof/>
        </w:rPr>
        <w:t>, 1960-1965; discussion 1966-1967 (2004).</w:t>
      </w:r>
    </w:p>
    <w:p w14:paraId="2A150E55" w14:textId="6D78CBBD" w:rsidR="00EE420A" w:rsidRPr="006C4A5C" w:rsidRDefault="00CD3E41" w:rsidP="00BA184E">
      <w:pPr>
        <w:spacing w:line="360" w:lineRule="auto"/>
        <w:jc w:val="both"/>
        <w:rPr>
          <w:rFonts w:ascii="Times New Roman" w:hAnsi="Times New Roman" w:cs="Times New Roman"/>
        </w:rPr>
      </w:pPr>
      <w:r w:rsidRPr="00BA184E">
        <w:rPr>
          <w:rFonts w:ascii="Times New Roman" w:hAnsi="Times New Roman" w:cs="Times New Roman"/>
        </w:rPr>
        <w:fldChar w:fldCharType="end"/>
      </w:r>
    </w:p>
    <w:sectPr w:rsidR="00EE420A" w:rsidRPr="006C4A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0C67B" w14:textId="77777777" w:rsidR="00FE0476" w:rsidRDefault="00FE0476" w:rsidP="00667312">
      <w:r>
        <w:separator/>
      </w:r>
    </w:p>
  </w:endnote>
  <w:endnote w:type="continuationSeparator" w:id="0">
    <w:p w14:paraId="03FD90B7" w14:textId="77777777" w:rsidR="00FE0476" w:rsidRDefault="00FE0476" w:rsidP="00667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nionPro-Regular">
    <w:altName w:val="Cambria"/>
    <w:panose1 w:val="02040503050306020203"/>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PingFang SC">
    <w:altName w:val="微软雅黑"/>
    <w:charset w:val="86"/>
    <w:family w:val="swiss"/>
    <w:pitch w:val="variable"/>
    <w:sig w:usb0="A00002FF" w:usb1="7ACFFDFB" w:usb2="00000017" w:usb3="00000000" w:csb0="00040001" w:csb1="00000000"/>
  </w:font>
  <w:font w:name="Times-Roman">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TimesNewRomanPS-BoldMT">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12F39" w14:textId="77777777" w:rsidR="00FE0476" w:rsidRDefault="00FE0476" w:rsidP="00667312">
      <w:r>
        <w:separator/>
      </w:r>
    </w:p>
  </w:footnote>
  <w:footnote w:type="continuationSeparator" w:id="0">
    <w:p w14:paraId="4C843B6E" w14:textId="77777777" w:rsidR="00FE0476" w:rsidRDefault="00FE0476" w:rsidP="00667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E816B4D"/>
    <w:multiLevelType w:val="hybridMultilevel"/>
    <w:tmpl w:val="4F80334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600" w:hanging="440"/>
      </w:pPr>
    </w:lvl>
    <w:lvl w:ilvl="2" w:tplc="FFFFFFFF" w:tentative="1">
      <w:start w:val="1"/>
      <w:numFmt w:val="lowerRoman"/>
      <w:lvlText w:val="%3."/>
      <w:lvlJc w:val="right"/>
      <w:pPr>
        <w:ind w:left="2040" w:hanging="440"/>
      </w:pPr>
    </w:lvl>
    <w:lvl w:ilvl="3" w:tplc="FFFFFFFF" w:tentative="1">
      <w:start w:val="1"/>
      <w:numFmt w:val="decimal"/>
      <w:lvlText w:val="%4."/>
      <w:lvlJc w:val="left"/>
      <w:pPr>
        <w:ind w:left="2480" w:hanging="440"/>
      </w:pPr>
    </w:lvl>
    <w:lvl w:ilvl="4" w:tplc="FFFFFFFF" w:tentative="1">
      <w:start w:val="1"/>
      <w:numFmt w:val="lowerLetter"/>
      <w:lvlText w:val="%5)"/>
      <w:lvlJc w:val="left"/>
      <w:pPr>
        <w:ind w:left="2920" w:hanging="440"/>
      </w:pPr>
    </w:lvl>
    <w:lvl w:ilvl="5" w:tplc="FFFFFFFF" w:tentative="1">
      <w:start w:val="1"/>
      <w:numFmt w:val="lowerRoman"/>
      <w:lvlText w:val="%6."/>
      <w:lvlJc w:val="right"/>
      <w:pPr>
        <w:ind w:left="3360" w:hanging="440"/>
      </w:pPr>
    </w:lvl>
    <w:lvl w:ilvl="6" w:tplc="FFFFFFFF" w:tentative="1">
      <w:start w:val="1"/>
      <w:numFmt w:val="decimal"/>
      <w:lvlText w:val="%7."/>
      <w:lvlJc w:val="left"/>
      <w:pPr>
        <w:ind w:left="3800" w:hanging="440"/>
      </w:pPr>
    </w:lvl>
    <w:lvl w:ilvl="7" w:tplc="FFFFFFFF" w:tentative="1">
      <w:start w:val="1"/>
      <w:numFmt w:val="lowerLetter"/>
      <w:lvlText w:val="%8)"/>
      <w:lvlJc w:val="left"/>
      <w:pPr>
        <w:ind w:left="4240" w:hanging="440"/>
      </w:pPr>
    </w:lvl>
    <w:lvl w:ilvl="8" w:tplc="FFFFFFFF" w:tentative="1">
      <w:start w:val="1"/>
      <w:numFmt w:val="lowerRoman"/>
      <w:lvlText w:val="%9."/>
      <w:lvlJc w:val="right"/>
      <w:pPr>
        <w:ind w:left="4680" w:hanging="440"/>
      </w:pPr>
    </w:lvl>
  </w:abstractNum>
  <w:num w:numId="1" w16cid:durableId="97794118">
    <w:abstractNumId w:val="0"/>
  </w:num>
  <w:num w:numId="2" w16cid:durableId="11965774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Y1MjMxNjAwNTM2NDRR0lEKTi0uzszPAykwNK0FABMsXqktAAAA"/>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0238E"/>
    <w:rsid w:val="0000571A"/>
    <w:rsid w:val="000062FB"/>
    <w:rsid w:val="000127D8"/>
    <w:rsid w:val="00014983"/>
    <w:rsid w:val="00014FE4"/>
    <w:rsid w:val="00015FCE"/>
    <w:rsid w:val="00016084"/>
    <w:rsid w:val="00017072"/>
    <w:rsid w:val="00020EBA"/>
    <w:rsid w:val="00021AAC"/>
    <w:rsid w:val="0002654C"/>
    <w:rsid w:val="00031C3B"/>
    <w:rsid w:val="00031EAE"/>
    <w:rsid w:val="00033DB2"/>
    <w:rsid w:val="0003407F"/>
    <w:rsid w:val="000367F2"/>
    <w:rsid w:val="00042474"/>
    <w:rsid w:val="00043D77"/>
    <w:rsid w:val="00044E68"/>
    <w:rsid w:val="00052404"/>
    <w:rsid w:val="00056601"/>
    <w:rsid w:val="000801DC"/>
    <w:rsid w:val="000825E6"/>
    <w:rsid w:val="0009127D"/>
    <w:rsid w:val="000914AE"/>
    <w:rsid w:val="000957AC"/>
    <w:rsid w:val="000A60E2"/>
    <w:rsid w:val="000B1138"/>
    <w:rsid w:val="000B2598"/>
    <w:rsid w:val="000B6411"/>
    <w:rsid w:val="000C479A"/>
    <w:rsid w:val="000C5234"/>
    <w:rsid w:val="000E0B0A"/>
    <w:rsid w:val="00102456"/>
    <w:rsid w:val="00104B22"/>
    <w:rsid w:val="00107A33"/>
    <w:rsid w:val="001106E0"/>
    <w:rsid w:val="00113A84"/>
    <w:rsid w:val="00115693"/>
    <w:rsid w:val="00117BCC"/>
    <w:rsid w:val="00117C63"/>
    <w:rsid w:val="001221C2"/>
    <w:rsid w:val="00123E64"/>
    <w:rsid w:val="00131090"/>
    <w:rsid w:val="00133F8A"/>
    <w:rsid w:val="00134083"/>
    <w:rsid w:val="00137E13"/>
    <w:rsid w:val="0014294E"/>
    <w:rsid w:val="00144052"/>
    <w:rsid w:val="00154DD2"/>
    <w:rsid w:val="0015705E"/>
    <w:rsid w:val="00164BB7"/>
    <w:rsid w:val="0016506B"/>
    <w:rsid w:val="00166523"/>
    <w:rsid w:val="00166934"/>
    <w:rsid w:val="0018743C"/>
    <w:rsid w:val="001A0035"/>
    <w:rsid w:val="001A0B0A"/>
    <w:rsid w:val="001B1B77"/>
    <w:rsid w:val="001B2009"/>
    <w:rsid w:val="001B3D5B"/>
    <w:rsid w:val="001C1C25"/>
    <w:rsid w:val="001C586F"/>
    <w:rsid w:val="001D2F4F"/>
    <w:rsid w:val="001D6906"/>
    <w:rsid w:val="001E1A16"/>
    <w:rsid w:val="001E1DC1"/>
    <w:rsid w:val="001E53AC"/>
    <w:rsid w:val="001F4285"/>
    <w:rsid w:val="00202AEC"/>
    <w:rsid w:val="00203F70"/>
    <w:rsid w:val="002043BF"/>
    <w:rsid w:val="00207496"/>
    <w:rsid w:val="0022384E"/>
    <w:rsid w:val="00226469"/>
    <w:rsid w:val="00227351"/>
    <w:rsid w:val="00233A03"/>
    <w:rsid w:val="0023486B"/>
    <w:rsid w:val="002415BC"/>
    <w:rsid w:val="00243A95"/>
    <w:rsid w:val="002464DD"/>
    <w:rsid w:val="002524C3"/>
    <w:rsid w:val="00255AC2"/>
    <w:rsid w:val="0025661C"/>
    <w:rsid w:val="002604A3"/>
    <w:rsid w:val="00266731"/>
    <w:rsid w:val="00270971"/>
    <w:rsid w:val="00271424"/>
    <w:rsid w:val="00272476"/>
    <w:rsid w:val="002852DF"/>
    <w:rsid w:val="0029501B"/>
    <w:rsid w:val="002A3B80"/>
    <w:rsid w:val="002A60F9"/>
    <w:rsid w:val="002B36CB"/>
    <w:rsid w:val="002B5B77"/>
    <w:rsid w:val="002B64AD"/>
    <w:rsid w:val="002B69DD"/>
    <w:rsid w:val="002B7CB5"/>
    <w:rsid w:val="002B7F79"/>
    <w:rsid w:val="002C092E"/>
    <w:rsid w:val="002C268A"/>
    <w:rsid w:val="002C5A8E"/>
    <w:rsid w:val="002F116A"/>
    <w:rsid w:val="002F38F1"/>
    <w:rsid w:val="002F4292"/>
    <w:rsid w:val="002F5548"/>
    <w:rsid w:val="002F6AB2"/>
    <w:rsid w:val="002F7687"/>
    <w:rsid w:val="00301FE2"/>
    <w:rsid w:val="00303477"/>
    <w:rsid w:val="00307949"/>
    <w:rsid w:val="003144B8"/>
    <w:rsid w:val="00315AC7"/>
    <w:rsid w:val="00320B91"/>
    <w:rsid w:val="003233E9"/>
    <w:rsid w:val="00325F00"/>
    <w:rsid w:val="003344FE"/>
    <w:rsid w:val="003348DC"/>
    <w:rsid w:val="003529BE"/>
    <w:rsid w:val="00355F29"/>
    <w:rsid w:val="003624F0"/>
    <w:rsid w:val="003636B2"/>
    <w:rsid w:val="00366271"/>
    <w:rsid w:val="00371B00"/>
    <w:rsid w:val="003730DD"/>
    <w:rsid w:val="0037351A"/>
    <w:rsid w:val="003757E9"/>
    <w:rsid w:val="003829CB"/>
    <w:rsid w:val="003841EC"/>
    <w:rsid w:val="00390368"/>
    <w:rsid w:val="003930EA"/>
    <w:rsid w:val="00395D77"/>
    <w:rsid w:val="003964DD"/>
    <w:rsid w:val="003A5DC5"/>
    <w:rsid w:val="003A7A2D"/>
    <w:rsid w:val="003B06A9"/>
    <w:rsid w:val="003C5433"/>
    <w:rsid w:val="003C5D19"/>
    <w:rsid w:val="003D706C"/>
    <w:rsid w:val="003D707B"/>
    <w:rsid w:val="003E7D9B"/>
    <w:rsid w:val="003F3EBB"/>
    <w:rsid w:val="003F5F5A"/>
    <w:rsid w:val="00402A63"/>
    <w:rsid w:val="00407C5B"/>
    <w:rsid w:val="004138F0"/>
    <w:rsid w:val="0042225C"/>
    <w:rsid w:val="00424B53"/>
    <w:rsid w:val="00427F17"/>
    <w:rsid w:val="00430161"/>
    <w:rsid w:val="00440281"/>
    <w:rsid w:val="00444A8A"/>
    <w:rsid w:val="00454880"/>
    <w:rsid w:val="0045702E"/>
    <w:rsid w:val="004628A4"/>
    <w:rsid w:val="00475AC2"/>
    <w:rsid w:val="00480F57"/>
    <w:rsid w:val="00483B2E"/>
    <w:rsid w:val="004846BB"/>
    <w:rsid w:val="004920B6"/>
    <w:rsid w:val="0049497D"/>
    <w:rsid w:val="004958A4"/>
    <w:rsid w:val="004A0BBF"/>
    <w:rsid w:val="004A1DBF"/>
    <w:rsid w:val="004A33D3"/>
    <w:rsid w:val="004A652D"/>
    <w:rsid w:val="004B1D5F"/>
    <w:rsid w:val="004C3BF9"/>
    <w:rsid w:val="004C63ED"/>
    <w:rsid w:val="004C6F5D"/>
    <w:rsid w:val="004D3E07"/>
    <w:rsid w:val="004E06C1"/>
    <w:rsid w:val="004F0371"/>
    <w:rsid w:val="004F076E"/>
    <w:rsid w:val="004F408D"/>
    <w:rsid w:val="005001AE"/>
    <w:rsid w:val="005002FD"/>
    <w:rsid w:val="00501149"/>
    <w:rsid w:val="00502923"/>
    <w:rsid w:val="00505CD1"/>
    <w:rsid w:val="00506BC0"/>
    <w:rsid w:val="00512A33"/>
    <w:rsid w:val="00512FE5"/>
    <w:rsid w:val="00514D6A"/>
    <w:rsid w:val="00517B3C"/>
    <w:rsid w:val="00530453"/>
    <w:rsid w:val="005308BF"/>
    <w:rsid w:val="005340D9"/>
    <w:rsid w:val="00536E05"/>
    <w:rsid w:val="00541543"/>
    <w:rsid w:val="00551476"/>
    <w:rsid w:val="00552646"/>
    <w:rsid w:val="0055592F"/>
    <w:rsid w:val="00560277"/>
    <w:rsid w:val="00563A05"/>
    <w:rsid w:val="00566700"/>
    <w:rsid w:val="00572EE9"/>
    <w:rsid w:val="005730B0"/>
    <w:rsid w:val="00580353"/>
    <w:rsid w:val="00583641"/>
    <w:rsid w:val="00585B70"/>
    <w:rsid w:val="00586C38"/>
    <w:rsid w:val="00590079"/>
    <w:rsid w:val="00590A1D"/>
    <w:rsid w:val="00590D4E"/>
    <w:rsid w:val="00593208"/>
    <w:rsid w:val="00594732"/>
    <w:rsid w:val="00594838"/>
    <w:rsid w:val="0059744E"/>
    <w:rsid w:val="0059790B"/>
    <w:rsid w:val="005A0807"/>
    <w:rsid w:val="005A28F4"/>
    <w:rsid w:val="005A7514"/>
    <w:rsid w:val="005B1240"/>
    <w:rsid w:val="005B167A"/>
    <w:rsid w:val="005B5584"/>
    <w:rsid w:val="005B55B9"/>
    <w:rsid w:val="005B7DE5"/>
    <w:rsid w:val="005C44E5"/>
    <w:rsid w:val="005C6A08"/>
    <w:rsid w:val="005D0184"/>
    <w:rsid w:val="005D1F1B"/>
    <w:rsid w:val="005D4C5F"/>
    <w:rsid w:val="005D5E74"/>
    <w:rsid w:val="005D6A7E"/>
    <w:rsid w:val="005E0A81"/>
    <w:rsid w:val="005E1A6F"/>
    <w:rsid w:val="005E6447"/>
    <w:rsid w:val="00600014"/>
    <w:rsid w:val="00602BC6"/>
    <w:rsid w:val="00605E39"/>
    <w:rsid w:val="00605E80"/>
    <w:rsid w:val="0060624C"/>
    <w:rsid w:val="006106F0"/>
    <w:rsid w:val="006107D8"/>
    <w:rsid w:val="00610E33"/>
    <w:rsid w:val="00615837"/>
    <w:rsid w:val="00622A24"/>
    <w:rsid w:val="0062504A"/>
    <w:rsid w:val="0063290C"/>
    <w:rsid w:val="006332D0"/>
    <w:rsid w:val="00640E06"/>
    <w:rsid w:val="006415B8"/>
    <w:rsid w:val="00646943"/>
    <w:rsid w:val="006658FF"/>
    <w:rsid w:val="00667312"/>
    <w:rsid w:val="006705CB"/>
    <w:rsid w:val="00672ED9"/>
    <w:rsid w:val="00680F4B"/>
    <w:rsid w:val="00683F6A"/>
    <w:rsid w:val="00684E7B"/>
    <w:rsid w:val="00687C17"/>
    <w:rsid w:val="00691DC4"/>
    <w:rsid w:val="006964AA"/>
    <w:rsid w:val="006A7C91"/>
    <w:rsid w:val="006B3140"/>
    <w:rsid w:val="006B5BE4"/>
    <w:rsid w:val="006B665E"/>
    <w:rsid w:val="006C12A2"/>
    <w:rsid w:val="006C438A"/>
    <w:rsid w:val="006C4A5C"/>
    <w:rsid w:val="006C4F81"/>
    <w:rsid w:val="006C5151"/>
    <w:rsid w:val="006C6B0A"/>
    <w:rsid w:val="006C6D31"/>
    <w:rsid w:val="006D1247"/>
    <w:rsid w:val="006D36EB"/>
    <w:rsid w:val="006D7637"/>
    <w:rsid w:val="006E3E3B"/>
    <w:rsid w:val="006E7B2F"/>
    <w:rsid w:val="006E7DC2"/>
    <w:rsid w:val="00700EF9"/>
    <w:rsid w:val="007047DD"/>
    <w:rsid w:val="00711E16"/>
    <w:rsid w:val="007305D3"/>
    <w:rsid w:val="007329DC"/>
    <w:rsid w:val="00734E54"/>
    <w:rsid w:val="0073622D"/>
    <w:rsid w:val="0074222F"/>
    <w:rsid w:val="00743CF4"/>
    <w:rsid w:val="007456CF"/>
    <w:rsid w:val="00752F84"/>
    <w:rsid w:val="00753897"/>
    <w:rsid w:val="00771D59"/>
    <w:rsid w:val="00782524"/>
    <w:rsid w:val="007837C7"/>
    <w:rsid w:val="00783887"/>
    <w:rsid w:val="007A0593"/>
    <w:rsid w:val="007A0B15"/>
    <w:rsid w:val="007A0FB6"/>
    <w:rsid w:val="007A162D"/>
    <w:rsid w:val="007A5483"/>
    <w:rsid w:val="007B20A0"/>
    <w:rsid w:val="007B3378"/>
    <w:rsid w:val="007B5256"/>
    <w:rsid w:val="007C038D"/>
    <w:rsid w:val="007C0610"/>
    <w:rsid w:val="007E49CF"/>
    <w:rsid w:val="007E6B14"/>
    <w:rsid w:val="007E78DC"/>
    <w:rsid w:val="007F1E63"/>
    <w:rsid w:val="007F42E5"/>
    <w:rsid w:val="007F4FFC"/>
    <w:rsid w:val="007F5529"/>
    <w:rsid w:val="00803FC2"/>
    <w:rsid w:val="00806232"/>
    <w:rsid w:val="00810DC6"/>
    <w:rsid w:val="00812EBF"/>
    <w:rsid w:val="008155CD"/>
    <w:rsid w:val="00815F5F"/>
    <w:rsid w:val="00830629"/>
    <w:rsid w:val="00830F01"/>
    <w:rsid w:val="0083272F"/>
    <w:rsid w:val="00832E10"/>
    <w:rsid w:val="00836737"/>
    <w:rsid w:val="0084645E"/>
    <w:rsid w:val="008567EF"/>
    <w:rsid w:val="00860083"/>
    <w:rsid w:val="00861516"/>
    <w:rsid w:val="00874620"/>
    <w:rsid w:val="00877C14"/>
    <w:rsid w:val="00880D9E"/>
    <w:rsid w:val="00880FC0"/>
    <w:rsid w:val="00882F49"/>
    <w:rsid w:val="00884CF6"/>
    <w:rsid w:val="00886B43"/>
    <w:rsid w:val="00887FBB"/>
    <w:rsid w:val="00890F7A"/>
    <w:rsid w:val="0089137E"/>
    <w:rsid w:val="008932FD"/>
    <w:rsid w:val="008939C3"/>
    <w:rsid w:val="0089475F"/>
    <w:rsid w:val="008A4FF3"/>
    <w:rsid w:val="008B02B8"/>
    <w:rsid w:val="008B0A7A"/>
    <w:rsid w:val="008B40B2"/>
    <w:rsid w:val="008B61BA"/>
    <w:rsid w:val="008B6B9C"/>
    <w:rsid w:val="008D031B"/>
    <w:rsid w:val="008D2888"/>
    <w:rsid w:val="008E017D"/>
    <w:rsid w:val="008E5C87"/>
    <w:rsid w:val="008E7E98"/>
    <w:rsid w:val="008F0293"/>
    <w:rsid w:val="008F0E83"/>
    <w:rsid w:val="009025E7"/>
    <w:rsid w:val="0091091E"/>
    <w:rsid w:val="009135F4"/>
    <w:rsid w:val="0092194B"/>
    <w:rsid w:val="00922429"/>
    <w:rsid w:val="00922500"/>
    <w:rsid w:val="009344E4"/>
    <w:rsid w:val="00934C15"/>
    <w:rsid w:val="00935A95"/>
    <w:rsid w:val="009403E2"/>
    <w:rsid w:val="009439D5"/>
    <w:rsid w:val="00944496"/>
    <w:rsid w:val="00946FB9"/>
    <w:rsid w:val="00947A09"/>
    <w:rsid w:val="00952923"/>
    <w:rsid w:val="009539AC"/>
    <w:rsid w:val="00956E24"/>
    <w:rsid w:val="009601EE"/>
    <w:rsid w:val="00960742"/>
    <w:rsid w:val="0096287F"/>
    <w:rsid w:val="00964719"/>
    <w:rsid w:val="00965AA7"/>
    <w:rsid w:val="00966935"/>
    <w:rsid w:val="00971755"/>
    <w:rsid w:val="00972980"/>
    <w:rsid w:val="00973A1E"/>
    <w:rsid w:val="00992A08"/>
    <w:rsid w:val="009A148A"/>
    <w:rsid w:val="009A3055"/>
    <w:rsid w:val="009A416F"/>
    <w:rsid w:val="009B2035"/>
    <w:rsid w:val="009C3E08"/>
    <w:rsid w:val="009C4AE8"/>
    <w:rsid w:val="009E17B8"/>
    <w:rsid w:val="009E2354"/>
    <w:rsid w:val="009E2C6D"/>
    <w:rsid w:val="009E7201"/>
    <w:rsid w:val="009F37E2"/>
    <w:rsid w:val="009F7AAB"/>
    <w:rsid w:val="00A00FE4"/>
    <w:rsid w:val="00A1035F"/>
    <w:rsid w:val="00A11721"/>
    <w:rsid w:val="00A146DC"/>
    <w:rsid w:val="00A22404"/>
    <w:rsid w:val="00A3026F"/>
    <w:rsid w:val="00A37AE2"/>
    <w:rsid w:val="00A42C5C"/>
    <w:rsid w:val="00A4741E"/>
    <w:rsid w:val="00A51FA6"/>
    <w:rsid w:val="00A5348E"/>
    <w:rsid w:val="00A53ED1"/>
    <w:rsid w:val="00A5433E"/>
    <w:rsid w:val="00A56B26"/>
    <w:rsid w:val="00A6165C"/>
    <w:rsid w:val="00A64E2D"/>
    <w:rsid w:val="00A7295B"/>
    <w:rsid w:val="00A940FF"/>
    <w:rsid w:val="00A97AAA"/>
    <w:rsid w:val="00AA10AC"/>
    <w:rsid w:val="00AA3620"/>
    <w:rsid w:val="00AB0413"/>
    <w:rsid w:val="00AB0F36"/>
    <w:rsid w:val="00AB7D61"/>
    <w:rsid w:val="00AD2162"/>
    <w:rsid w:val="00AE61E2"/>
    <w:rsid w:val="00B0210A"/>
    <w:rsid w:val="00B043D3"/>
    <w:rsid w:val="00B10434"/>
    <w:rsid w:val="00B10DF0"/>
    <w:rsid w:val="00B15175"/>
    <w:rsid w:val="00B25A95"/>
    <w:rsid w:val="00B273B1"/>
    <w:rsid w:val="00B35A01"/>
    <w:rsid w:val="00B446E8"/>
    <w:rsid w:val="00B45D97"/>
    <w:rsid w:val="00B47455"/>
    <w:rsid w:val="00B63820"/>
    <w:rsid w:val="00B77567"/>
    <w:rsid w:val="00B829DA"/>
    <w:rsid w:val="00B83741"/>
    <w:rsid w:val="00B866F0"/>
    <w:rsid w:val="00B86BE4"/>
    <w:rsid w:val="00B874CD"/>
    <w:rsid w:val="00B91BC6"/>
    <w:rsid w:val="00BA184E"/>
    <w:rsid w:val="00BA228B"/>
    <w:rsid w:val="00BB23F0"/>
    <w:rsid w:val="00BB4FF2"/>
    <w:rsid w:val="00BB7C31"/>
    <w:rsid w:val="00BC1DC1"/>
    <w:rsid w:val="00BC5286"/>
    <w:rsid w:val="00BD1C7D"/>
    <w:rsid w:val="00BE1844"/>
    <w:rsid w:val="00BE2650"/>
    <w:rsid w:val="00BF0E03"/>
    <w:rsid w:val="00BF4E8F"/>
    <w:rsid w:val="00BF53BC"/>
    <w:rsid w:val="00C00BC1"/>
    <w:rsid w:val="00C05EB1"/>
    <w:rsid w:val="00C139C6"/>
    <w:rsid w:val="00C13C8B"/>
    <w:rsid w:val="00C14E18"/>
    <w:rsid w:val="00C15BC8"/>
    <w:rsid w:val="00C1656E"/>
    <w:rsid w:val="00C166A3"/>
    <w:rsid w:val="00C2769F"/>
    <w:rsid w:val="00C403EE"/>
    <w:rsid w:val="00C439F1"/>
    <w:rsid w:val="00C5208A"/>
    <w:rsid w:val="00C569EA"/>
    <w:rsid w:val="00C575E0"/>
    <w:rsid w:val="00C63009"/>
    <w:rsid w:val="00C67981"/>
    <w:rsid w:val="00C72EA3"/>
    <w:rsid w:val="00C75651"/>
    <w:rsid w:val="00C7653D"/>
    <w:rsid w:val="00C7663F"/>
    <w:rsid w:val="00C8187A"/>
    <w:rsid w:val="00C82215"/>
    <w:rsid w:val="00C86B11"/>
    <w:rsid w:val="00C9276D"/>
    <w:rsid w:val="00C9769A"/>
    <w:rsid w:val="00CA6C7F"/>
    <w:rsid w:val="00CA6FEB"/>
    <w:rsid w:val="00CB7309"/>
    <w:rsid w:val="00CC1477"/>
    <w:rsid w:val="00CC1545"/>
    <w:rsid w:val="00CC3E03"/>
    <w:rsid w:val="00CC727B"/>
    <w:rsid w:val="00CD163B"/>
    <w:rsid w:val="00CD1DFC"/>
    <w:rsid w:val="00CD3E41"/>
    <w:rsid w:val="00CD4655"/>
    <w:rsid w:val="00CE1393"/>
    <w:rsid w:val="00D06E7F"/>
    <w:rsid w:val="00D13551"/>
    <w:rsid w:val="00D2288F"/>
    <w:rsid w:val="00D2362E"/>
    <w:rsid w:val="00D31CF9"/>
    <w:rsid w:val="00D32B85"/>
    <w:rsid w:val="00D4420D"/>
    <w:rsid w:val="00D47905"/>
    <w:rsid w:val="00D53A5F"/>
    <w:rsid w:val="00D53C1A"/>
    <w:rsid w:val="00D548AD"/>
    <w:rsid w:val="00D72F91"/>
    <w:rsid w:val="00D92F32"/>
    <w:rsid w:val="00D95737"/>
    <w:rsid w:val="00DB4649"/>
    <w:rsid w:val="00DB470A"/>
    <w:rsid w:val="00DB5FD1"/>
    <w:rsid w:val="00DC48DC"/>
    <w:rsid w:val="00DC702A"/>
    <w:rsid w:val="00DC763C"/>
    <w:rsid w:val="00DD15C4"/>
    <w:rsid w:val="00DD16BA"/>
    <w:rsid w:val="00DD69F2"/>
    <w:rsid w:val="00DE0FED"/>
    <w:rsid w:val="00DE17D4"/>
    <w:rsid w:val="00DE1F6A"/>
    <w:rsid w:val="00DE28F5"/>
    <w:rsid w:val="00DE4D71"/>
    <w:rsid w:val="00DF10C3"/>
    <w:rsid w:val="00DF1808"/>
    <w:rsid w:val="00DF3AAB"/>
    <w:rsid w:val="00DF66CD"/>
    <w:rsid w:val="00DF7026"/>
    <w:rsid w:val="00DF72B6"/>
    <w:rsid w:val="00E052DF"/>
    <w:rsid w:val="00E05A3C"/>
    <w:rsid w:val="00E212B0"/>
    <w:rsid w:val="00E246FD"/>
    <w:rsid w:val="00E35BC9"/>
    <w:rsid w:val="00E413DE"/>
    <w:rsid w:val="00E44383"/>
    <w:rsid w:val="00E45A46"/>
    <w:rsid w:val="00E46297"/>
    <w:rsid w:val="00E46F74"/>
    <w:rsid w:val="00E51D0B"/>
    <w:rsid w:val="00E55A35"/>
    <w:rsid w:val="00E63FE9"/>
    <w:rsid w:val="00E701B6"/>
    <w:rsid w:val="00E70278"/>
    <w:rsid w:val="00E70AD7"/>
    <w:rsid w:val="00E74100"/>
    <w:rsid w:val="00E8611A"/>
    <w:rsid w:val="00EA002E"/>
    <w:rsid w:val="00EA0257"/>
    <w:rsid w:val="00EA2D37"/>
    <w:rsid w:val="00EA7BA0"/>
    <w:rsid w:val="00EB549B"/>
    <w:rsid w:val="00EB727D"/>
    <w:rsid w:val="00EB7C60"/>
    <w:rsid w:val="00EC05BF"/>
    <w:rsid w:val="00EC0E02"/>
    <w:rsid w:val="00EC24AD"/>
    <w:rsid w:val="00EC271B"/>
    <w:rsid w:val="00EC2B85"/>
    <w:rsid w:val="00ED64B7"/>
    <w:rsid w:val="00EE420A"/>
    <w:rsid w:val="00EF2AD7"/>
    <w:rsid w:val="00EF2E3A"/>
    <w:rsid w:val="00F0238E"/>
    <w:rsid w:val="00F118C5"/>
    <w:rsid w:val="00F23158"/>
    <w:rsid w:val="00F254D5"/>
    <w:rsid w:val="00F27B20"/>
    <w:rsid w:val="00F33C30"/>
    <w:rsid w:val="00F34DD7"/>
    <w:rsid w:val="00F405F7"/>
    <w:rsid w:val="00F42ED6"/>
    <w:rsid w:val="00F4420D"/>
    <w:rsid w:val="00F52AEB"/>
    <w:rsid w:val="00F54754"/>
    <w:rsid w:val="00F55942"/>
    <w:rsid w:val="00F6384C"/>
    <w:rsid w:val="00F653FE"/>
    <w:rsid w:val="00F6575C"/>
    <w:rsid w:val="00F6764B"/>
    <w:rsid w:val="00F71AE3"/>
    <w:rsid w:val="00F73AD6"/>
    <w:rsid w:val="00F75483"/>
    <w:rsid w:val="00F769D4"/>
    <w:rsid w:val="00F81172"/>
    <w:rsid w:val="00F8395D"/>
    <w:rsid w:val="00F8680A"/>
    <w:rsid w:val="00F9168B"/>
    <w:rsid w:val="00F94DED"/>
    <w:rsid w:val="00F94FDC"/>
    <w:rsid w:val="00F96312"/>
    <w:rsid w:val="00FA2405"/>
    <w:rsid w:val="00FB0F4A"/>
    <w:rsid w:val="00FB56C7"/>
    <w:rsid w:val="00FB5CA2"/>
    <w:rsid w:val="00FC072F"/>
    <w:rsid w:val="00FC5C13"/>
    <w:rsid w:val="00FC790B"/>
    <w:rsid w:val="00FE0476"/>
    <w:rsid w:val="00FE2D40"/>
    <w:rsid w:val="00FE5C64"/>
    <w:rsid w:val="00FE7C6F"/>
    <w:rsid w:val="00FF220D"/>
    <w:rsid w:val="00FF2AA2"/>
    <w:rsid w:val="00FF3E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CD2C19"/>
  <w15:chartTrackingRefBased/>
  <w15:docId w15:val="{0FA63987-1ADC-BF40-B3DC-DAFEEDAF5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FC790B"/>
  </w:style>
  <w:style w:type="paragraph" w:customStyle="1" w:styleId="EndNoteBibliographyTitle">
    <w:name w:val="EndNote Bibliography Title"/>
    <w:basedOn w:val="a"/>
    <w:link w:val="EndNoteBibliographyTitleChar"/>
    <w:rsid w:val="00CD3E41"/>
    <w:pPr>
      <w:jc w:val="center"/>
    </w:pPr>
    <w:rPr>
      <w:rFonts w:ascii="Calibri" w:hAnsi="Calibri" w:cs="Calibri"/>
    </w:rPr>
  </w:style>
  <w:style w:type="character" w:customStyle="1" w:styleId="EndNoteBibliographyTitleChar">
    <w:name w:val="EndNote Bibliography Title Char"/>
    <w:basedOn w:val="a0"/>
    <w:link w:val="EndNoteBibliographyTitle"/>
    <w:rsid w:val="00CD3E41"/>
    <w:rPr>
      <w:rFonts w:ascii="Calibri" w:hAnsi="Calibri" w:cs="Calibri"/>
    </w:rPr>
  </w:style>
  <w:style w:type="paragraph" w:customStyle="1" w:styleId="EndNoteBibliography">
    <w:name w:val="EndNote Bibliography"/>
    <w:basedOn w:val="a"/>
    <w:link w:val="EndNoteBibliographyChar"/>
    <w:rsid w:val="00CD3E41"/>
    <w:rPr>
      <w:rFonts w:ascii="Calibri" w:hAnsi="Calibri" w:cs="Calibri"/>
    </w:rPr>
  </w:style>
  <w:style w:type="character" w:customStyle="1" w:styleId="EndNoteBibliographyChar">
    <w:name w:val="EndNote Bibliography Char"/>
    <w:basedOn w:val="a0"/>
    <w:link w:val="EndNoteBibliography"/>
    <w:rsid w:val="00CD3E41"/>
    <w:rPr>
      <w:rFonts w:ascii="Calibri" w:hAnsi="Calibri" w:cs="Calibri"/>
    </w:rPr>
  </w:style>
  <w:style w:type="paragraph" w:styleId="a4">
    <w:name w:val="Normal (Web)"/>
    <w:basedOn w:val="a"/>
    <w:uiPriority w:val="99"/>
    <w:unhideWhenUsed/>
    <w:rsid w:val="00C139C6"/>
    <w:pPr>
      <w:spacing w:before="100" w:beforeAutospacing="1" w:after="100" w:afterAutospacing="1"/>
    </w:pPr>
    <w:rPr>
      <w:rFonts w:ascii="Times New Roman" w:eastAsia="Times New Roman" w:hAnsi="Times New Roman" w:cs="Times New Roman"/>
    </w:rPr>
  </w:style>
  <w:style w:type="character" w:styleId="a5">
    <w:name w:val="Strong"/>
    <w:basedOn w:val="a0"/>
    <w:uiPriority w:val="22"/>
    <w:qFormat/>
    <w:rsid w:val="00C139C6"/>
    <w:rPr>
      <w:b/>
      <w:bCs/>
    </w:rPr>
  </w:style>
  <w:style w:type="character" w:customStyle="1" w:styleId="line-clamp-1">
    <w:name w:val="line-clamp-1"/>
    <w:basedOn w:val="a0"/>
    <w:rsid w:val="007329DC"/>
  </w:style>
  <w:style w:type="character" w:customStyle="1" w:styleId="apple-converted-space">
    <w:name w:val="apple-converted-space"/>
    <w:basedOn w:val="a0"/>
    <w:rsid w:val="007329DC"/>
  </w:style>
  <w:style w:type="paragraph" w:styleId="a6">
    <w:name w:val="header"/>
    <w:basedOn w:val="a"/>
    <w:link w:val="a7"/>
    <w:uiPriority w:val="99"/>
    <w:unhideWhenUsed/>
    <w:rsid w:val="00667312"/>
    <w:pPr>
      <w:tabs>
        <w:tab w:val="center" w:pos="4153"/>
        <w:tab w:val="right" w:pos="8306"/>
      </w:tabs>
      <w:snapToGrid w:val="0"/>
      <w:jc w:val="center"/>
    </w:pPr>
    <w:rPr>
      <w:sz w:val="18"/>
      <w:szCs w:val="18"/>
    </w:rPr>
  </w:style>
  <w:style w:type="character" w:customStyle="1" w:styleId="a7">
    <w:name w:val="页眉 字符"/>
    <w:basedOn w:val="a0"/>
    <w:link w:val="a6"/>
    <w:uiPriority w:val="99"/>
    <w:rsid w:val="00667312"/>
    <w:rPr>
      <w:sz w:val="18"/>
      <w:szCs w:val="18"/>
    </w:rPr>
  </w:style>
  <w:style w:type="paragraph" w:styleId="a8">
    <w:name w:val="footer"/>
    <w:basedOn w:val="a"/>
    <w:link w:val="a9"/>
    <w:uiPriority w:val="99"/>
    <w:unhideWhenUsed/>
    <w:rsid w:val="00667312"/>
    <w:pPr>
      <w:tabs>
        <w:tab w:val="center" w:pos="4153"/>
        <w:tab w:val="right" w:pos="8306"/>
      </w:tabs>
      <w:snapToGrid w:val="0"/>
    </w:pPr>
    <w:rPr>
      <w:sz w:val="18"/>
      <w:szCs w:val="18"/>
    </w:rPr>
  </w:style>
  <w:style w:type="character" w:customStyle="1" w:styleId="a9">
    <w:name w:val="页脚 字符"/>
    <w:basedOn w:val="a0"/>
    <w:link w:val="a8"/>
    <w:uiPriority w:val="99"/>
    <w:rsid w:val="00667312"/>
    <w:rPr>
      <w:sz w:val="18"/>
      <w:szCs w:val="18"/>
    </w:rPr>
  </w:style>
  <w:style w:type="character" w:styleId="aa">
    <w:name w:val="annotation reference"/>
    <w:basedOn w:val="a0"/>
    <w:uiPriority w:val="99"/>
    <w:semiHidden/>
    <w:unhideWhenUsed/>
    <w:rsid w:val="00667312"/>
    <w:rPr>
      <w:sz w:val="21"/>
      <w:szCs w:val="21"/>
    </w:rPr>
  </w:style>
  <w:style w:type="paragraph" w:styleId="ab">
    <w:name w:val="annotation text"/>
    <w:basedOn w:val="a"/>
    <w:link w:val="ac"/>
    <w:uiPriority w:val="99"/>
    <w:unhideWhenUsed/>
    <w:rsid w:val="00667312"/>
  </w:style>
  <w:style w:type="character" w:customStyle="1" w:styleId="ac">
    <w:name w:val="批注文字 字符"/>
    <w:basedOn w:val="a0"/>
    <w:link w:val="ab"/>
    <w:uiPriority w:val="99"/>
    <w:rsid w:val="00667312"/>
  </w:style>
  <w:style w:type="paragraph" w:styleId="ad">
    <w:name w:val="annotation subject"/>
    <w:basedOn w:val="ab"/>
    <w:next w:val="ab"/>
    <w:link w:val="ae"/>
    <w:uiPriority w:val="99"/>
    <w:semiHidden/>
    <w:unhideWhenUsed/>
    <w:rsid w:val="00667312"/>
    <w:rPr>
      <w:b/>
      <w:bCs/>
    </w:rPr>
  </w:style>
  <w:style w:type="character" w:customStyle="1" w:styleId="ae">
    <w:name w:val="批注主题 字符"/>
    <w:basedOn w:val="ac"/>
    <w:link w:val="ad"/>
    <w:uiPriority w:val="99"/>
    <w:semiHidden/>
    <w:rsid w:val="00667312"/>
    <w:rPr>
      <w:b/>
      <w:bCs/>
    </w:rPr>
  </w:style>
  <w:style w:type="character" w:customStyle="1" w:styleId="fontstyle01">
    <w:name w:val="fontstyle01"/>
    <w:basedOn w:val="a0"/>
    <w:qFormat/>
    <w:rsid w:val="006B3140"/>
    <w:rPr>
      <w:rFonts w:ascii="MinionPro-Regular" w:hAnsi="MinionPro-Regular" w:hint="default"/>
      <w:b w:val="0"/>
      <w:bCs w:val="0"/>
      <w:i w:val="0"/>
      <w:iCs w:val="0"/>
      <w:color w:val="000000"/>
      <w:sz w:val="18"/>
      <w:szCs w:val="18"/>
    </w:rPr>
  </w:style>
  <w:style w:type="table" w:styleId="af">
    <w:name w:val="Table Grid"/>
    <w:basedOn w:val="a1"/>
    <w:uiPriority w:val="39"/>
    <w:rsid w:val="00C9769A"/>
    <w:rPr>
      <w:kern w:val="2"/>
      <w:sz w:val="21"/>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301FE2"/>
    <w:pPr>
      <w:widowControl w:val="0"/>
      <w:ind w:firstLineChars="200" w:firstLine="420"/>
      <w:jc w:val="both"/>
    </w:pPr>
    <w:rPr>
      <w:kern w:val="2"/>
      <w:sz w:val="21"/>
      <w:szCs w:val="22"/>
    </w:rPr>
  </w:style>
  <w:style w:type="table" w:customStyle="1" w:styleId="1">
    <w:name w:val="网格型1"/>
    <w:basedOn w:val="a1"/>
    <w:next w:val="af"/>
    <w:uiPriority w:val="39"/>
    <w:rsid w:val="00207496"/>
    <w:rPr>
      <w:kern w:val="2"/>
      <w:sz w:val="21"/>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18743C"/>
    <w:rPr>
      <w:color w:val="0563C1" w:themeColor="hyperlink"/>
      <w:u w:val="single"/>
    </w:rPr>
  </w:style>
  <w:style w:type="character" w:styleId="af2">
    <w:name w:val="Unresolved Mention"/>
    <w:basedOn w:val="a0"/>
    <w:uiPriority w:val="99"/>
    <w:semiHidden/>
    <w:unhideWhenUsed/>
    <w:rsid w:val="001874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18151">
      <w:bodyDiv w:val="1"/>
      <w:marLeft w:val="0"/>
      <w:marRight w:val="0"/>
      <w:marTop w:val="0"/>
      <w:marBottom w:val="0"/>
      <w:divBdr>
        <w:top w:val="none" w:sz="0" w:space="0" w:color="auto"/>
        <w:left w:val="none" w:sz="0" w:space="0" w:color="auto"/>
        <w:bottom w:val="none" w:sz="0" w:space="0" w:color="auto"/>
        <w:right w:val="none" w:sz="0" w:space="0" w:color="auto"/>
      </w:divBdr>
      <w:divsChild>
        <w:div w:id="991373316">
          <w:marLeft w:val="0"/>
          <w:marRight w:val="0"/>
          <w:marTop w:val="0"/>
          <w:marBottom w:val="0"/>
          <w:divBdr>
            <w:top w:val="none" w:sz="0" w:space="0" w:color="auto"/>
            <w:left w:val="none" w:sz="0" w:space="0" w:color="auto"/>
            <w:bottom w:val="none" w:sz="0" w:space="0" w:color="auto"/>
            <w:right w:val="none" w:sz="0" w:space="0" w:color="auto"/>
          </w:divBdr>
          <w:divsChild>
            <w:div w:id="49622458">
              <w:marLeft w:val="0"/>
              <w:marRight w:val="0"/>
              <w:marTop w:val="0"/>
              <w:marBottom w:val="0"/>
              <w:divBdr>
                <w:top w:val="none" w:sz="0" w:space="0" w:color="auto"/>
                <w:left w:val="none" w:sz="0" w:space="0" w:color="auto"/>
                <w:bottom w:val="none" w:sz="0" w:space="0" w:color="auto"/>
                <w:right w:val="none" w:sz="0" w:space="0" w:color="auto"/>
              </w:divBdr>
              <w:divsChild>
                <w:div w:id="1720275754">
                  <w:marLeft w:val="0"/>
                  <w:marRight w:val="0"/>
                  <w:marTop w:val="0"/>
                  <w:marBottom w:val="0"/>
                  <w:divBdr>
                    <w:top w:val="none" w:sz="0" w:space="0" w:color="auto"/>
                    <w:left w:val="none" w:sz="0" w:space="0" w:color="auto"/>
                    <w:bottom w:val="none" w:sz="0" w:space="0" w:color="auto"/>
                    <w:right w:val="none" w:sz="0" w:space="0" w:color="auto"/>
                  </w:divBdr>
                  <w:divsChild>
                    <w:div w:id="27390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54802">
          <w:marLeft w:val="0"/>
          <w:marRight w:val="0"/>
          <w:marTop w:val="0"/>
          <w:marBottom w:val="0"/>
          <w:divBdr>
            <w:top w:val="none" w:sz="0" w:space="0" w:color="auto"/>
            <w:left w:val="none" w:sz="0" w:space="0" w:color="auto"/>
            <w:bottom w:val="none" w:sz="0" w:space="0" w:color="auto"/>
            <w:right w:val="none" w:sz="0" w:space="0" w:color="auto"/>
          </w:divBdr>
          <w:divsChild>
            <w:div w:id="126511365">
              <w:marLeft w:val="0"/>
              <w:marRight w:val="0"/>
              <w:marTop w:val="0"/>
              <w:marBottom w:val="0"/>
              <w:divBdr>
                <w:top w:val="none" w:sz="0" w:space="0" w:color="auto"/>
                <w:left w:val="none" w:sz="0" w:space="0" w:color="auto"/>
                <w:bottom w:val="none" w:sz="0" w:space="0" w:color="auto"/>
                <w:right w:val="none" w:sz="0" w:space="0" w:color="auto"/>
              </w:divBdr>
              <w:divsChild>
                <w:div w:id="408231091">
                  <w:marLeft w:val="0"/>
                  <w:marRight w:val="0"/>
                  <w:marTop w:val="0"/>
                  <w:marBottom w:val="0"/>
                  <w:divBdr>
                    <w:top w:val="none" w:sz="0" w:space="0" w:color="auto"/>
                    <w:left w:val="none" w:sz="0" w:space="0" w:color="auto"/>
                    <w:bottom w:val="none" w:sz="0" w:space="0" w:color="auto"/>
                    <w:right w:val="none" w:sz="0" w:space="0" w:color="auto"/>
                  </w:divBdr>
                  <w:divsChild>
                    <w:div w:id="108989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0972">
      <w:bodyDiv w:val="1"/>
      <w:marLeft w:val="0"/>
      <w:marRight w:val="0"/>
      <w:marTop w:val="0"/>
      <w:marBottom w:val="0"/>
      <w:divBdr>
        <w:top w:val="none" w:sz="0" w:space="0" w:color="auto"/>
        <w:left w:val="none" w:sz="0" w:space="0" w:color="auto"/>
        <w:bottom w:val="none" w:sz="0" w:space="0" w:color="auto"/>
        <w:right w:val="none" w:sz="0" w:space="0" w:color="auto"/>
      </w:divBdr>
    </w:div>
    <w:div w:id="330572956">
      <w:bodyDiv w:val="1"/>
      <w:marLeft w:val="0"/>
      <w:marRight w:val="0"/>
      <w:marTop w:val="0"/>
      <w:marBottom w:val="0"/>
      <w:divBdr>
        <w:top w:val="none" w:sz="0" w:space="0" w:color="auto"/>
        <w:left w:val="none" w:sz="0" w:space="0" w:color="auto"/>
        <w:bottom w:val="none" w:sz="0" w:space="0" w:color="auto"/>
        <w:right w:val="none" w:sz="0" w:space="0" w:color="auto"/>
      </w:divBdr>
    </w:div>
    <w:div w:id="467629481">
      <w:bodyDiv w:val="1"/>
      <w:marLeft w:val="0"/>
      <w:marRight w:val="0"/>
      <w:marTop w:val="0"/>
      <w:marBottom w:val="0"/>
      <w:divBdr>
        <w:top w:val="none" w:sz="0" w:space="0" w:color="auto"/>
        <w:left w:val="none" w:sz="0" w:space="0" w:color="auto"/>
        <w:bottom w:val="none" w:sz="0" w:space="0" w:color="auto"/>
        <w:right w:val="none" w:sz="0" w:space="0" w:color="auto"/>
      </w:divBdr>
    </w:div>
    <w:div w:id="773211934">
      <w:bodyDiv w:val="1"/>
      <w:marLeft w:val="0"/>
      <w:marRight w:val="0"/>
      <w:marTop w:val="0"/>
      <w:marBottom w:val="0"/>
      <w:divBdr>
        <w:top w:val="none" w:sz="0" w:space="0" w:color="auto"/>
        <w:left w:val="none" w:sz="0" w:space="0" w:color="auto"/>
        <w:bottom w:val="none" w:sz="0" w:space="0" w:color="auto"/>
        <w:right w:val="none" w:sz="0" w:space="0" w:color="auto"/>
      </w:divBdr>
      <w:divsChild>
        <w:div w:id="1802305792">
          <w:marLeft w:val="0"/>
          <w:marRight w:val="0"/>
          <w:marTop w:val="0"/>
          <w:marBottom w:val="0"/>
          <w:divBdr>
            <w:top w:val="none" w:sz="0" w:space="0" w:color="auto"/>
            <w:left w:val="none" w:sz="0" w:space="0" w:color="auto"/>
            <w:bottom w:val="none" w:sz="0" w:space="0" w:color="auto"/>
            <w:right w:val="none" w:sz="0" w:space="0" w:color="auto"/>
          </w:divBdr>
          <w:divsChild>
            <w:div w:id="2140564810">
              <w:marLeft w:val="0"/>
              <w:marRight w:val="0"/>
              <w:marTop w:val="0"/>
              <w:marBottom w:val="0"/>
              <w:divBdr>
                <w:top w:val="none" w:sz="0" w:space="0" w:color="auto"/>
                <w:left w:val="none" w:sz="0" w:space="0" w:color="auto"/>
                <w:bottom w:val="none" w:sz="0" w:space="0" w:color="auto"/>
                <w:right w:val="none" w:sz="0" w:space="0" w:color="auto"/>
              </w:divBdr>
              <w:divsChild>
                <w:div w:id="1580947996">
                  <w:marLeft w:val="0"/>
                  <w:marRight w:val="0"/>
                  <w:marTop w:val="0"/>
                  <w:marBottom w:val="0"/>
                  <w:divBdr>
                    <w:top w:val="none" w:sz="0" w:space="0" w:color="auto"/>
                    <w:left w:val="none" w:sz="0" w:space="0" w:color="auto"/>
                    <w:bottom w:val="none" w:sz="0" w:space="0" w:color="auto"/>
                    <w:right w:val="none" w:sz="0" w:space="0" w:color="auto"/>
                  </w:divBdr>
                  <w:divsChild>
                    <w:div w:id="14411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4937">
          <w:marLeft w:val="0"/>
          <w:marRight w:val="0"/>
          <w:marTop w:val="0"/>
          <w:marBottom w:val="0"/>
          <w:divBdr>
            <w:top w:val="none" w:sz="0" w:space="0" w:color="auto"/>
            <w:left w:val="none" w:sz="0" w:space="0" w:color="auto"/>
            <w:bottom w:val="none" w:sz="0" w:space="0" w:color="auto"/>
            <w:right w:val="none" w:sz="0" w:space="0" w:color="auto"/>
          </w:divBdr>
          <w:divsChild>
            <w:div w:id="1349798136">
              <w:marLeft w:val="0"/>
              <w:marRight w:val="0"/>
              <w:marTop w:val="0"/>
              <w:marBottom w:val="0"/>
              <w:divBdr>
                <w:top w:val="none" w:sz="0" w:space="0" w:color="auto"/>
                <w:left w:val="none" w:sz="0" w:space="0" w:color="auto"/>
                <w:bottom w:val="none" w:sz="0" w:space="0" w:color="auto"/>
                <w:right w:val="none" w:sz="0" w:space="0" w:color="auto"/>
              </w:divBdr>
              <w:divsChild>
                <w:div w:id="1622691691">
                  <w:marLeft w:val="0"/>
                  <w:marRight w:val="0"/>
                  <w:marTop w:val="0"/>
                  <w:marBottom w:val="0"/>
                  <w:divBdr>
                    <w:top w:val="none" w:sz="0" w:space="0" w:color="auto"/>
                    <w:left w:val="none" w:sz="0" w:space="0" w:color="auto"/>
                    <w:bottom w:val="none" w:sz="0" w:space="0" w:color="auto"/>
                    <w:right w:val="none" w:sz="0" w:space="0" w:color="auto"/>
                  </w:divBdr>
                  <w:divsChild>
                    <w:div w:id="15724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089276">
      <w:bodyDiv w:val="1"/>
      <w:marLeft w:val="0"/>
      <w:marRight w:val="0"/>
      <w:marTop w:val="0"/>
      <w:marBottom w:val="0"/>
      <w:divBdr>
        <w:top w:val="none" w:sz="0" w:space="0" w:color="auto"/>
        <w:left w:val="none" w:sz="0" w:space="0" w:color="auto"/>
        <w:bottom w:val="none" w:sz="0" w:space="0" w:color="auto"/>
        <w:right w:val="none" w:sz="0" w:space="0" w:color="auto"/>
      </w:divBdr>
    </w:div>
    <w:div w:id="128662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565</TotalTime>
  <Pages>1</Pages>
  <Words>4719</Words>
  <Characters>28269</Characters>
  <Application>Microsoft Office Word</Application>
  <DocSecurity>0</DocSecurity>
  <Lines>706</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wangg2020@outlook.com</dc:creator>
  <cp:keywords/>
  <dc:description/>
  <cp:lastModifiedBy>hao yin</cp:lastModifiedBy>
  <cp:revision>37</cp:revision>
  <dcterms:created xsi:type="dcterms:W3CDTF">2024-06-28T01:13:00Z</dcterms:created>
  <dcterms:modified xsi:type="dcterms:W3CDTF">2025-07-04T02:20:00Z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401f17329bfa048efb7d48698d09b25150928c9ae4a0290adc496f6b61e861a5</vt:lpwstr>
  </property>
</Properties>
</file>