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47F55" w14:textId="77777777" w:rsidR="00CD6826" w:rsidRPr="00CD6481" w:rsidRDefault="00CD6826" w:rsidP="00CD6826">
      <w:pPr>
        <w:spacing w:line="360" w:lineRule="auto"/>
        <w:rPr>
          <w:rFonts w:ascii="Arial" w:hAnsi="Arial" w:cs="Arial"/>
          <w:b/>
          <w:bCs/>
          <w:sz w:val="20"/>
          <w:szCs w:val="20"/>
          <w:lang w:val="en-US"/>
        </w:rPr>
      </w:pPr>
      <w:r w:rsidRPr="00CD6481">
        <w:rPr>
          <w:rFonts w:ascii="Arial" w:hAnsi="Arial" w:cs="Arial"/>
          <w:b/>
          <w:bCs/>
          <w:sz w:val="20"/>
          <w:szCs w:val="20"/>
          <w:lang w:val="en-US"/>
        </w:rPr>
        <w:t>Table 1. Demographic variables</w:t>
      </w:r>
    </w:p>
    <w:p w14:paraId="3EC582A5" w14:textId="77777777" w:rsidR="00CD6826" w:rsidRPr="00887269" w:rsidRDefault="00CD6826" w:rsidP="00CD6826">
      <w:pPr>
        <w:spacing w:line="360" w:lineRule="auto"/>
        <w:rPr>
          <w:rFonts w:ascii="Arial" w:hAnsi="Arial" w:cs="Arial"/>
          <w:sz w:val="18"/>
          <w:szCs w:val="18"/>
          <w:lang w:val="en-US"/>
        </w:rPr>
      </w:pPr>
      <w:r w:rsidRPr="00887269">
        <w:rPr>
          <w:rFonts w:ascii="Arial" w:hAnsi="Arial" w:cs="Arial"/>
          <w:sz w:val="18"/>
          <w:szCs w:val="18"/>
          <w:lang w:val="en-US"/>
        </w:rPr>
        <w:t>W: Women, M: Men, R: Right, L: Left, ASA: American Society of Anesthesiology, BMI: Body Mass Index, CV: Cardiovascular</w:t>
      </w:r>
    </w:p>
    <w:tbl>
      <w:tblPr>
        <w:tblW w:w="94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0"/>
        <w:gridCol w:w="2748"/>
        <w:gridCol w:w="2666"/>
        <w:gridCol w:w="1340"/>
      </w:tblGrid>
      <w:tr w:rsidR="00CD6826" w:rsidRPr="00102F9C" w14:paraId="3CDDDB23" w14:textId="77777777" w:rsidTr="00984014">
        <w:trPr>
          <w:trHeight w:val="20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A31D892" w14:textId="77777777" w:rsidR="00CD6826" w:rsidRPr="00887269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54E3C2C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Group </w:t>
            </w: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1 (N=102)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5672360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Group </w:t>
            </w: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2(N=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1</w:t>
            </w: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04)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20C4E6FA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CD6826" w:rsidRPr="00102F9C" w14:paraId="1B5EEADD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260" w:type="dxa"/>
              <w:bottom w:w="60" w:type="dxa"/>
              <w:right w:w="160" w:type="dxa"/>
            </w:tcMar>
            <w:vAlign w:val="center"/>
            <w:hideMark/>
          </w:tcPr>
          <w:p w14:paraId="262CB126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Sex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102F9C">
              <w:rPr>
                <w:rFonts w:ascii="Arial" w:hAnsi="Arial" w:cs="Arial"/>
                <w:sz w:val="20"/>
                <w:szCs w:val="20"/>
              </w:rPr>
              <w:t>W/M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B94B3B5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 xml:space="preserve">68/34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2BEE35F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 xml:space="preserve">72/32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0258B53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0.806</w:t>
            </w:r>
          </w:p>
        </w:tc>
      </w:tr>
      <w:tr w:rsidR="00CD6826" w:rsidRPr="00102F9C" w14:paraId="3EE8B1DD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2364CF7E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D78D8E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70.96 (± 8.43)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0253436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72.3 (± 8.45)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E50DADA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0.285</w:t>
            </w:r>
          </w:p>
        </w:tc>
      </w:tr>
      <w:tr w:rsidR="00CD6826" w:rsidRPr="00102F9C" w14:paraId="2EC5FBCB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7FFC4EDC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87269">
              <w:rPr>
                <w:rFonts w:ascii="Arial" w:hAnsi="Arial" w:cs="Arial"/>
                <w:b/>
                <w:bCs/>
                <w:sz w:val="20"/>
                <w:szCs w:val="20"/>
              </w:rPr>
              <w:t>Side</w:t>
            </w:r>
            <w:r>
              <w:rPr>
                <w:rFonts w:ascii="Arial" w:hAnsi="Arial" w:cs="Arial"/>
                <w:sz w:val="20"/>
                <w:szCs w:val="20"/>
              </w:rPr>
              <w:t xml:space="preserve"> (R/L)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D6A5D7D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 xml:space="preserve">54/48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49138C9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58 /46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23C4F97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0.789</w:t>
            </w:r>
          </w:p>
        </w:tc>
      </w:tr>
      <w:tr w:rsidR="00CD6826" w:rsidRPr="00102F9C" w14:paraId="099B5500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7C596D77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ASA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Scale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DC95C74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0EC891D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D54CF24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0.681</w:t>
            </w:r>
          </w:p>
        </w:tc>
      </w:tr>
      <w:tr w:rsidR="00CD6826" w:rsidRPr="00102F9C" w14:paraId="51E8B0C1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260" w:type="dxa"/>
              <w:bottom w:w="60" w:type="dxa"/>
              <w:right w:w="160" w:type="dxa"/>
            </w:tcMar>
            <w:vAlign w:val="center"/>
            <w:hideMark/>
          </w:tcPr>
          <w:p w14:paraId="27189377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74DE0FBC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9 (9 %)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60E9D25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13 (12 %)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79AF3748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6826" w:rsidRPr="00102F9C" w14:paraId="5D785BE7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260" w:type="dxa"/>
              <w:bottom w:w="60" w:type="dxa"/>
              <w:right w:w="160" w:type="dxa"/>
            </w:tcMar>
            <w:vAlign w:val="center"/>
            <w:hideMark/>
          </w:tcPr>
          <w:p w14:paraId="66D1AFA8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54CAE2E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61 (60 %)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9C2CEA3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56 (54 %)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17E1856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6826" w:rsidRPr="00102F9C" w14:paraId="1412B7D7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260" w:type="dxa"/>
              <w:bottom w:w="60" w:type="dxa"/>
              <w:right w:w="160" w:type="dxa"/>
            </w:tcMar>
            <w:vAlign w:val="center"/>
            <w:hideMark/>
          </w:tcPr>
          <w:p w14:paraId="6D6AA3C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F190B9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30 (29 %)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EDD753E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34 (33 %)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0E7B4DF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6826" w:rsidRPr="00102F9C" w14:paraId="54B2A41D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260" w:type="dxa"/>
              <w:bottom w:w="60" w:type="dxa"/>
              <w:right w:w="160" w:type="dxa"/>
            </w:tcMar>
            <w:vAlign w:val="center"/>
            <w:hideMark/>
          </w:tcPr>
          <w:p w14:paraId="2D236B0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2CCCC2C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2 (2 %)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5C18069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 (1 %)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B68207A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6826" w:rsidRPr="00102F9C" w14:paraId="061F03A2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644EC46D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CD265E9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31.5 (± 5.5)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E9C6D17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31.72 (± 4.73)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211F635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0.542</w:t>
            </w:r>
          </w:p>
        </w:tc>
      </w:tr>
      <w:tr w:rsidR="00CD6826" w:rsidRPr="00102F9C" w14:paraId="6045034C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6EDB100E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iabetes mellitus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503CE6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19 (19 %)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E11401E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17 (16 %)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6D5B9C8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0.804</w:t>
            </w:r>
          </w:p>
        </w:tc>
      </w:tr>
      <w:tr w:rsidR="00CD6826" w:rsidRPr="00102F9C" w14:paraId="2FB886D2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529C6C0D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CV disease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5EA08B6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19 (19 %)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E5D0DBB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18 (17 %)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2E469B8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0.948</w:t>
            </w:r>
          </w:p>
        </w:tc>
      </w:tr>
      <w:tr w:rsidR="00CD6826" w:rsidRPr="00102F9C" w14:paraId="083D7296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5518EAFF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Depression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7FC282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24 (24 %)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F9C5E9E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21 (20 %)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CE6AB1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0.681</w:t>
            </w:r>
          </w:p>
        </w:tc>
      </w:tr>
      <w:tr w:rsidR="00CD6826" w:rsidRPr="00102F9C" w14:paraId="7B0B9FA3" w14:textId="77777777" w:rsidTr="00984014">
        <w:trPr>
          <w:trHeight w:val="3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38619BF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b/>
                <w:bCs/>
                <w:sz w:val="20"/>
                <w:szCs w:val="20"/>
              </w:rPr>
              <w:t>Smoker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3A82FEA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12 (12 %)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642E2CC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7 (7 %)</w:t>
            </w:r>
          </w:p>
          <w:p w14:paraId="3F038E31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672BEBA" w14:textId="77777777" w:rsidR="00CD6826" w:rsidRPr="00102F9C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0.314</w:t>
            </w:r>
          </w:p>
        </w:tc>
      </w:tr>
    </w:tbl>
    <w:p w14:paraId="07F827A8" w14:textId="77777777" w:rsidR="00CD6826" w:rsidRDefault="00CD6826" w:rsidP="00CD682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5615F9D3" w14:textId="77777777" w:rsidR="00CD6826" w:rsidRDefault="00CD6826" w:rsidP="00CD682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241DEA6C" w14:textId="77777777" w:rsidR="00CD6826" w:rsidRPr="00BD286A" w:rsidRDefault="00CD6826" w:rsidP="00CD6826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BD286A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>Table 2. KSS values during the follow-up</w:t>
      </w:r>
    </w:p>
    <w:tbl>
      <w:tblPr>
        <w:tblW w:w="93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0"/>
        <w:gridCol w:w="2636"/>
        <w:gridCol w:w="2636"/>
        <w:gridCol w:w="1695"/>
      </w:tblGrid>
      <w:tr w:rsidR="00CD6826" w:rsidRPr="008E1481" w14:paraId="18BCA37E" w14:textId="77777777" w:rsidTr="00984014">
        <w:trPr>
          <w:trHeight w:val="897"/>
        </w:trPr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AB6F1C0" w14:textId="77777777" w:rsidR="00CD6826" w:rsidRPr="00BD286A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7651549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Group 1 (N=102)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BEE76C0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Group 2 (N=104)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64E666F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CD6826" w:rsidRPr="008E1481" w14:paraId="78E9794E" w14:textId="77777777" w:rsidTr="00984014">
        <w:trPr>
          <w:trHeight w:val="372"/>
        </w:trPr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17D8D338" w14:textId="77777777" w:rsidR="00CD6826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Preoperative</w:t>
            </w:r>
          </w:p>
          <w:p w14:paraId="742BD8E4" w14:textId="77777777" w:rsidR="00CD6826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KSS Knee</w:t>
            </w:r>
          </w:p>
          <w:p w14:paraId="512CA2F4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KSS Function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8745BDC" w14:textId="77777777" w:rsidR="00CD6826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2F4CC01" w14:textId="77777777" w:rsidR="00CD6826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4432E55" w14:textId="77777777" w:rsidR="00CD6826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52.37 (± 7.22)</w:t>
            </w:r>
          </w:p>
          <w:p w14:paraId="00556945" w14:textId="77777777" w:rsidR="00CD6826" w:rsidRPr="008E1481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53.97 (± 16.6)</w:t>
            </w:r>
            <w:r w:rsidRPr="008E148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7B42F3E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68539B1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002E6D6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53.99 (± 7.27)</w:t>
            </w:r>
            <w:r w:rsidRPr="008E148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A5E67AC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kern w:val="0"/>
                <w:sz w:val="20"/>
                <w:szCs w:val="20"/>
                <w:lang w:val="es-ES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53.22 (± 18.64)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2BC19B6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53327FF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692230D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0.2</w:t>
            </w: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  <w:p w14:paraId="1F577328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kern w:val="0"/>
                <w:sz w:val="20"/>
                <w:szCs w:val="20"/>
                <w:lang w:val="es-ES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790</w:t>
            </w:r>
          </w:p>
        </w:tc>
      </w:tr>
      <w:tr w:rsidR="00CD6826" w:rsidRPr="008E1481" w14:paraId="3BF26D27" w14:textId="77777777" w:rsidTr="00984014">
        <w:trPr>
          <w:trHeight w:val="372"/>
        </w:trPr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2FDF92E2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6 months</w:t>
            </w:r>
          </w:p>
          <w:p w14:paraId="2F12B128" w14:textId="77777777" w:rsidR="00CD6826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KSS Knee</w:t>
            </w:r>
          </w:p>
          <w:p w14:paraId="7B232930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KSS Function</w:t>
            </w:r>
          </w:p>
          <w:p w14:paraId="0EF01897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BEC1FF7" w14:textId="77777777" w:rsidR="00CD6826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C9308AB" w14:textId="77777777" w:rsidR="00CD6826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FC05BF7" w14:textId="77777777" w:rsidR="00CD6826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80.37 (± 10.4)</w:t>
            </w:r>
            <w:r w:rsidRPr="008E148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194F663" w14:textId="77777777" w:rsidR="00CD6826" w:rsidRPr="008E1481" w:rsidRDefault="00CD6826" w:rsidP="00984014">
            <w:pPr>
              <w:pStyle w:val="ListParagraph"/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70.55 (± 15.72)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ABCFDC4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F60452E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B4AF503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 xml:space="preserve">82.81 (± 9.04) </w:t>
            </w:r>
          </w:p>
          <w:p w14:paraId="65A6654E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74.7 (± 20.49)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B894CC9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D5380A1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77A7083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F51462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31</w:t>
            </w:r>
          </w:p>
          <w:p w14:paraId="1F3B2B22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0.0</w:t>
            </w:r>
            <w:r>
              <w:rPr>
                <w:rFonts w:ascii="Arial" w:hAnsi="Arial" w:cs="Arial"/>
                <w:sz w:val="20"/>
                <w:szCs w:val="20"/>
              </w:rPr>
              <w:t>59</w:t>
            </w:r>
          </w:p>
        </w:tc>
      </w:tr>
      <w:tr w:rsidR="00CD6826" w:rsidRPr="008E1481" w14:paraId="23C4E89B" w14:textId="77777777" w:rsidTr="00984014">
        <w:trPr>
          <w:trHeight w:val="372"/>
        </w:trPr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5E5234AD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1 year</w:t>
            </w:r>
          </w:p>
          <w:p w14:paraId="12BBC3F1" w14:textId="77777777" w:rsidR="00CD6826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KSS Knee</w:t>
            </w:r>
          </w:p>
          <w:p w14:paraId="4858A807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KSS Function</w:t>
            </w:r>
            <w:r w:rsidRPr="008E148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C32E638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7B6A55F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85.44 (± 11.35)</w:t>
            </w:r>
          </w:p>
          <w:p w14:paraId="54F2FBBC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02F9C">
              <w:rPr>
                <w:rFonts w:ascii="Arial" w:hAnsi="Arial" w:cs="Arial"/>
                <w:sz w:val="20"/>
                <w:szCs w:val="20"/>
              </w:rPr>
              <w:t>76.07 (± 19.25)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8B04D6B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E96A77C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4A420EE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 xml:space="preserve">89.3 (± 9.04) </w:t>
            </w:r>
          </w:p>
          <w:p w14:paraId="47901F0E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74.32 (± 18.29)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7F0438B2" w14:textId="77777777" w:rsidR="00CD6826" w:rsidRPr="00F51462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FFFF1FC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F51462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003</w:t>
            </w:r>
          </w:p>
          <w:p w14:paraId="78F32AFB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234</w:t>
            </w:r>
          </w:p>
        </w:tc>
      </w:tr>
    </w:tbl>
    <w:p w14:paraId="541C3AE1" w14:textId="77777777" w:rsidR="00CD6826" w:rsidRPr="008E1481" w:rsidRDefault="00CD6826" w:rsidP="00CD6826">
      <w:pPr>
        <w:spacing w:line="360" w:lineRule="auto"/>
        <w:rPr>
          <w:rFonts w:ascii="Arial" w:hAnsi="Arial" w:cs="Arial"/>
          <w:sz w:val="20"/>
          <w:szCs w:val="20"/>
        </w:rPr>
      </w:pPr>
    </w:p>
    <w:p w14:paraId="5A0BA8E5" w14:textId="77777777" w:rsidR="00CD6826" w:rsidRDefault="00CD6826" w:rsidP="00CD682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0C5B4D42" w14:textId="77777777" w:rsidR="00CD6826" w:rsidRPr="00BD286A" w:rsidRDefault="00CD6826" w:rsidP="00CD6826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BD286A">
        <w:rPr>
          <w:rFonts w:ascii="Arial" w:hAnsi="Arial" w:cs="Arial"/>
          <w:b/>
          <w:bCs/>
          <w:sz w:val="20"/>
          <w:szCs w:val="20"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sz w:val="20"/>
          <w:szCs w:val="20"/>
          <w:lang w:val="en-US"/>
        </w:rPr>
        <w:t>3</w:t>
      </w:r>
      <w:r w:rsidRPr="00BD286A">
        <w:rPr>
          <w:rFonts w:ascii="Arial" w:hAnsi="Arial" w:cs="Arial"/>
          <w:b/>
          <w:bCs/>
          <w:sz w:val="20"/>
          <w:szCs w:val="20"/>
          <w:lang w:val="en-US"/>
        </w:rPr>
        <w:t>. SF-12 values during the follow-up</w:t>
      </w:r>
    </w:p>
    <w:tbl>
      <w:tblPr>
        <w:tblW w:w="93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5"/>
        <w:gridCol w:w="2646"/>
        <w:gridCol w:w="2590"/>
        <w:gridCol w:w="1666"/>
      </w:tblGrid>
      <w:tr w:rsidR="00CD6826" w:rsidRPr="008E1481" w14:paraId="7A838CA9" w14:textId="77777777" w:rsidTr="00984014">
        <w:trPr>
          <w:trHeight w:val="897"/>
        </w:trPr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5AF9E51" w14:textId="77777777" w:rsidR="00CD6826" w:rsidRPr="00BD286A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D594BE3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Group 1 (N=102)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45C121B9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Group 2 (N=104)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000000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D37A361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CD6826" w:rsidRPr="008E1481" w14:paraId="020E2B12" w14:textId="77777777" w:rsidTr="00984014">
        <w:trPr>
          <w:trHeight w:val="372"/>
        </w:trPr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23B83A17" w14:textId="77777777" w:rsidR="00CD6826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Preoperative</w:t>
            </w:r>
          </w:p>
          <w:p w14:paraId="6D994039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Physical Score</w:t>
            </w:r>
          </w:p>
          <w:p w14:paraId="2B41A991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Mental Score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112F805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FC19137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FECA3B3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29.6 (± 6.87)</w:t>
            </w:r>
          </w:p>
          <w:p w14:paraId="1450F720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54.2 (± 12.26)</w:t>
            </w:r>
          </w:p>
          <w:p w14:paraId="01254C16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EE4AA15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55DA30C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444EA47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29.9 (± 7.32)</w:t>
            </w:r>
          </w:p>
          <w:p w14:paraId="02DC58AC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56.8 (± 10.85)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A427EC6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40645ED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FB57754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0.862</w:t>
            </w:r>
          </w:p>
          <w:p w14:paraId="2FAFB060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0.115</w:t>
            </w:r>
          </w:p>
        </w:tc>
      </w:tr>
      <w:tr w:rsidR="00CD6826" w:rsidRPr="008E1481" w14:paraId="55DF50C8" w14:textId="77777777" w:rsidTr="00984014">
        <w:trPr>
          <w:trHeight w:val="372"/>
        </w:trPr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7496FCFF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6 months</w:t>
            </w:r>
          </w:p>
          <w:p w14:paraId="5F74A9F7" w14:textId="77777777" w:rsidR="00CD6826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Physical Score</w:t>
            </w:r>
          </w:p>
          <w:p w14:paraId="19A945B8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Mental Score</w:t>
            </w:r>
          </w:p>
          <w:p w14:paraId="0DE46748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0E5AFAEB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358C0F8" w14:textId="77777777" w:rsidR="00CD6826" w:rsidRPr="00C91495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</w:t>
            </w:r>
            <w:r w:rsidRPr="00C91495">
              <w:rPr>
                <w:rFonts w:ascii="Arial" w:hAnsi="Arial" w:cs="Arial"/>
                <w:sz w:val="20"/>
                <w:szCs w:val="20"/>
              </w:rPr>
              <w:t xml:space="preserve">39.45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C91495">
              <w:rPr>
                <w:rFonts w:ascii="Arial" w:hAnsi="Arial" w:cs="Arial"/>
                <w:sz w:val="20"/>
                <w:szCs w:val="20"/>
              </w:rPr>
              <w:t>± 9.41)</w:t>
            </w:r>
          </w:p>
          <w:p w14:paraId="0EEFBB65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58.46 (± 7.88)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1DF4C83E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2B2AEFD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42.77 (± 9.56)</w:t>
            </w:r>
          </w:p>
          <w:p w14:paraId="2BF01027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57.78 (± 6.67)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33A885C1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32011EE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05CC8FA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0.011</w:t>
            </w:r>
          </w:p>
          <w:p w14:paraId="6296FFC7" w14:textId="77777777" w:rsidR="00CD6826" w:rsidRPr="008E1481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0.02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CD6826" w:rsidRPr="008E1481" w14:paraId="711C7F26" w14:textId="77777777" w:rsidTr="00984014">
        <w:trPr>
          <w:trHeight w:val="372"/>
        </w:trPr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60" w:type="dxa"/>
            </w:tcMar>
            <w:vAlign w:val="center"/>
            <w:hideMark/>
          </w:tcPr>
          <w:p w14:paraId="732ADA2D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1481">
              <w:rPr>
                <w:rFonts w:ascii="Arial" w:hAnsi="Arial" w:cs="Arial"/>
                <w:b/>
                <w:bCs/>
                <w:sz w:val="20"/>
                <w:szCs w:val="20"/>
              </w:rPr>
              <w:t>1 year</w:t>
            </w:r>
          </w:p>
          <w:p w14:paraId="4E00E22A" w14:textId="77777777" w:rsidR="00CD6826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Physical Score</w:t>
            </w:r>
          </w:p>
          <w:p w14:paraId="12F13BCE" w14:textId="77777777" w:rsidR="00CD6826" w:rsidRPr="008E1481" w:rsidRDefault="00CD6826" w:rsidP="00CD6826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E1481">
              <w:rPr>
                <w:rFonts w:ascii="Arial" w:hAnsi="Arial" w:cs="Arial"/>
                <w:sz w:val="20"/>
                <w:szCs w:val="20"/>
              </w:rPr>
              <w:t>Mental Score</w:t>
            </w:r>
          </w:p>
          <w:p w14:paraId="4B8FF972" w14:textId="77777777" w:rsidR="00CD6826" w:rsidRPr="008E1481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6D615950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AAC362B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44.01 (± 10.37)</w:t>
            </w:r>
          </w:p>
          <w:p w14:paraId="4BA6DCDF" w14:textId="77777777" w:rsidR="00CD6826" w:rsidRPr="00F51462" w:rsidRDefault="00CD6826" w:rsidP="00CD6826">
            <w:pPr>
              <w:pStyle w:val="ListParagraph"/>
              <w:numPr>
                <w:ilvl w:val="1"/>
                <w:numId w:val="2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</w:t>
            </w:r>
            <w:r w:rsidRPr="00F51462">
              <w:rPr>
                <w:rFonts w:ascii="Arial" w:hAnsi="Arial" w:cs="Arial"/>
                <w:sz w:val="20"/>
                <w:szCs w:val="20"/>
              </w:rPr>
              <w:t>± 7.62)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5B743B44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5127AE5" w14:textId="77777777" w:rsidR="00CD6826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43.64 (± 13.43)</w:t>
            </w:r>
          </w:p>
          <w:p w14:paraId="010158D8" w14:textId="77777777" w:rsidR="00CD6826" w:rsidRPr="00C91495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58.57 </w:t>
            </w:r>
            <w:r w:rsidRPr="00C91495">
              <w:rPr>
                <w:rFonts w:ascii="Arial" w:hAnsi="Arial" w:cs="Arial"/>
                <w:sz w:val="20"/>
                <w:szCs w:val="20"/>
              </w:rPr>
              <w:t>(± 5.73)</w:t>
            </w:r>
          </w:p>
        </w:tc>
        <w:tc>
          <w:tcPr>
            <w:tcW w:w="0" w:type="auto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60" w:type="dxa"/>
            </w:tcMar>
            <w:vAlign w:val="center"/>
            <w:hideMark/>
          </w:tcPr>
          <w:p w14:paraId="2BBA0C0B" w14:textId="77777777" w:rsidR="00CD6826" w:rsidRPr="00F51462" w:rsidRDefault="00CD6826" w:rsidP="0098401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B6CD6F8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F51462">
              <w:rPr>
                <w:rFonts w:ascii="Arial" w:hAnsi="Arial" w:cs="Arial"/>
                <w:sz w:val="20"/>
                <w:szCs w:val="20"/>
              </w:rPr>
              <w:t>.628</w:t>
            </w:r>
          </w:p>
          <w:p w14:paraId="397FA653" w14:textId="77777777" w:rsidR="00CD6826" w:rsidRPr="00F51462" w:rsidRDefault="00CD6826" w:rsidP="00984014">
            <w:pPr>
              <w:pStyle w:val="ListParagraph"/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51462">
              <w:rPr>
                <w:rFonts w:ascii="Arial" w:hAnsi="Arial" w:cs="Arial"/>
                <w:sz w:val="20"/>
                <w:szCs w:val="20"/>
              </w:rPr>
              <w:t>0.04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</w:tbl>
    <w:p w14:paraId="533B53B9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7653D2"/>
    <w:multiLevelType w:val="hybridMultilevel"/>
    <w:tmpl w:val="EDB4A8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64856"/>
    <w:multiLevelType w:val="multilevel"/>
    <w:tmpl w:val="81A2B5D8"/>
    <w:lvl w:ilvl="0">
      <w:start w:val="43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64"/>
      <w:numFmt w:val="decimal"/>
      <w:lvlText w:val="%1.%2"/>
      <w:lvlJc w:val="left"/>
      <w:pPr>
        <w:ind w:left="122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1680886562">
    <w:abstractNumId w:val="0"/>
  </w:num>
  <w:num w:numId="2" w16cid:durableId="15463309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826"/>
    <w:rsid w:val="002978F5"/>
    <w:rsid w:val="003852CF"/>
    <w:rsid w:val="004E780C"/>
    <w:rsid w:val="00C51F80"/>
    <w:rsid w:val="00CD682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50045"/>
  <w15:chartTrackingRefBased/>
  <w15:docId w15:val="{FAA0DF79-4AF0-4447-9BC5-0989EB042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6826"/>
    <w:rPr>
      <w:lang w:val="pt-PT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68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68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68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68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68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68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68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68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68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68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68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68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68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68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68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68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68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68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68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68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68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68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68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68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68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68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68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68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68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218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2025-07-23T07:14:00Z</dcterms:created>
  <dcterms:modified xsi:type="dcterms:W3CDTF">2025-07-23T07:15:00Z</dcterms:modified>
</cp:coreProperties>
</file>