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56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Values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Residues in most favourable regions (A,B,L)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90.0%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Residues in additional allowed regions (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a,b,l,p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9.6%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Residues in generously allowed regions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0.1%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Residues in disallowed regions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0.2%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Number of Glycine Residues (shown in triangles)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Number of Proline residues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756727" w:rsidRPr="00C73755" w:rsidTr="00756727"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Number of end residues ( excl.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and Pro)</w:t>
            </w:r>
          </w:p>
        </w:tc>
        <w:tc>
          <w:tcPr>
            <w:tcW w:w="4508" w:type="dxa"/>
          </w:tcPr>
          <w:p w:rsidR="00756727" w:rsidRPr="00C73755" w:rsidRDefault="00756727" w:rsidP="0075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</w:tbl>
    <w:p w:rsidR="009D447F" w:rsidRPr="00C73755" w:rsidRDefault="00317665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 w:rsidRPr="00C73755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E1A6D" wp14:editId="3D18AB54">
                <wp:simplePos x="0" y="0"/>
                <wp:positionH relativeFrom="margin">
                  <wp:posOffset>-8255</wp:posOffset>
                </wp:positionH>
                <wp:positionV relativeFrom="paragraph">
                  <wp:posOffset>-882015</wp:posOffset>
                </wp:positionV>
                <wp:extent cx="435102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0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727" w:rsidRPr="00756727" w:rsidRDefault="00756727" w:rsidP="00756727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TABLE 1</w:t>
                            </w:r>
                            <w:r w:rsidR="00317665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 Structural validation of target protein</w:t>
                            </w:r>
                          </w:p>
                          <w:p w:rsidR="00756727" w:rsidRPr="00756727" w:rsidRDefault="00756727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65pt;margin-top:-69.45pt;width:342.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" fillcolor="white [3201]" stroked="f" strokeweight=".5pt">
                <v:textbox>
                  <w:txbxContent>
                    <w:p w:rsidR="00756727" w:rsidRPr="00756727" w:rsidRDefault="00756727" w:rsidP="00756727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TABLE 1</w:t>
                      </w:r>
                      <w:r w:rsidR="00317665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 Structural validation of target protein</w:t>
                      </w:r>
                    </w:p>
                    <w:p w:rsidR="00756727" w:rsidRPr="00756727" w:rsidRDefault="00756727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727" w:rsidRPr="00C73755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F7B32" wp14:editId="1C461E88">
                <wp:simplePos x="0" y="0"/>
                <wp:positionH relativeFrom="margin">
                  <wp:align>left</wp:align>
                </wp:positionH>
                <wp:positionV relativeFrom="paragraph">
                  <wp:posOffset>-328459</wp:posOffset>
                </wp:positionV>
                <wp:extent cx="3863083" cy="318499"/>
                <wp:effectExtent l="0" t="0" r="4445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083" cy="318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727" w:rsidRPr="00F464A0" w:rsidRDefault="00756727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A:</w:t>
                            </w:r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RAMACHANDRAN PLOT </w:t>
                            </w:r>
                            <w:proofErr w:type="gramStart"/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Statistics  of</w:t>
                            </w:r>
                            <w:proofErr w:type="gramEnd"/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protein 6VXX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-25.85pt;width:304.2pt;height:25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" fillcolor="white [3201]" stroked="f" strokeweight=".5pt">
                <v:textbox>
                  <w:txbxContent>
                    <w:p w:rsidR="00756727" w:rsidRPr="00F464A0" w:rsidRDefault="00756727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A:</w:t>
                      </w:r>
                      <w:r w:rsid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RAMACHANDRAN PLOT </w:t>
                      </w:r>
                      <w:proofErr w:type="gramStart"/>
                      <w:r w:rsid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Statistics  of</w:t>
                      </w:r>
                      <w:proofErr w:type="gramEnd"/>
                      <w:r w:rsid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protein 6VXX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769F" w:rsidRPr="00C73755" w:rsidRDefault="001145BA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 w:rsidRPr="00C73755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377AB" wp14:editId="5E82CC5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369924" cy="295275"/>
                <wp:effectExtent l="0" t="0" r="254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924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727" w:rsidRPr="00756727" w:rsidRDefault="00756727" w:rsidP="00756727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B:</w:t>
                            </w:r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Main Chain Statistics of protein 6VXX</w:t>
                            </w:r>
                          </w:p>
                          <w:p w:rsidR="00756727" w:rsidRDefault="00756727" w:rsidP="00756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13377AB" id="Text Box 4" o:spid="_x0000_s1028" type="#_x0000_t202" style="position:absolute;left:0;text-align:left;margin-left:0;margin-top:1.1pt;width:265.35pt;height:23.2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" fillcolor="white [3201]" stroked="f" strokeweight=".5pt">
                <v:textbox>
                  <w:txbxContent>
                    <w:p w:rsidR="00756727" w:rsidRPr="00756727" w:rsidRDefault="00756727" w:rsidP="00756727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B:</w:t>
                      </w:r>
                      <w:r w:rsid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Main Chain Statistics of protein 6VXX</w:t>
                      </w:r>
                    </w:p>
                    <w:p w:rsidR="00756727" w:rsidRDefault="00756727" w:rsidP="0075672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Stereo chemical parameters</w:t>
            </w:r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No. of data pts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Parameter value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Comparison values (Typical value)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Comparison values (Band width)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% residues  in A,B,L</w:t>
            </w:r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2529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Omega Angle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2880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Inside</w:t>
            </w: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Bad Contacts/100 residues</w:t>
            </w:r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Zeta angle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2742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H- bond energy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1806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1145BA"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Overall G-factor</w:t>
            </w:r>
          </w:p>
        </w:tc>
        <w:tc>
          <w:tcPr>
            <w:tcW w:w="1502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2916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503" w:type="dxa"/>
          </w:tcPr>
          <w:p w:rsidR="001145BA" w:rsidRPr="00C73755" w:rsidRDefault="001145BA" w:rsidP="001145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</w:tbl>
    <w:p w:rsidR="0084769F" w:rsidRPr="00C73755" w:rsidRDefault="00E341F0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 w:rsidRPr="00C73755"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377AB" wp14:editId="5E82CC56">
                <wp:simplePos x="0" y="0"/>
                <wp:positionH relativeFrom="margin">
                  <wp:align>left</wp:align>
                </wp:positionH>
                <wp:positionV relativeFrom="paragraph">
                  <wp:posOffset>2546172</wp:posOffset>
                </wp:positionV>
                <wp:extent cx="2743200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727" w:rsidRPr="00756727" w:rsidRDefault="00756727" w:rsidP="00756727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C</w:t>
                            </w:r>
                            <w:r w:rsidR="00B556CB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</w:t>
                            </w:r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Side Chain Statistics of protein 6VXX</w:t>
                            </w:r>
                          </w:p>
                          <w:p w:rsidR="00756727" w:rsidRDefault="00756727" w:rsidP="007567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3377AB" id="Text Box 5" o:spid="_x0000_s1029" type="#_x0000_t202" style="position:absolute;left:0;text-align:left;margin-left:0;margin-top:200.5pt;width:3in;height:22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" fillcolor="white [3201]" stroked="f" strokeweight=".5pt">
                <v:textbox>
                  <w:txbxContent>
                    <w:p w:rsidR="00756727" w:rsidRPr="00756727" w:rsidRDefault="00756727" w:rsidP="00756727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C</w:t>
                      </w:r>
                      <w:r w:rsidR="00B556CB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</w:t>
                      </w:r>
                      <w:r w:rsidR="00F464A0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Side Chain Statistics of protein 6VXX</w:t>
                      </w:r>
                    </w:p>
                    <w:p w:rsidR="00756727" w:rsidRDefault="00756727" w:rsidP="0075672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7"/>
        <w:tblW w:w="9821" w:type="dxa"/>
        <w:tblLook w:val="04A0" w:firstRow="1" w:lastRow="0" w:firstColumn="1" w:lastColumn="0" w:noHBand="0" w:noVBand="1"/>
      </w:tblPr>
      <w:tblGrid>
        <w:gridCol w:w="1712"/>
        <w:gridCol w:w="1603"/>
        <w:gridCol w:w="1622"/>
        <w:gridCol w:w="1632"/>
        <w:gridCol w:w="1632"/>
        <w:gridCol w:w="1620"/>
      </w:tblGrid>
      <w:tr w:rsidR="001145BA" w:rsidRPr="00C73755" w:rsidTr="00E341F0">
        <w:trPr>
          <w:trHeight w:val="1286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Stereo chemical parameters</w:t>
            </w:r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No. of data pts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Parameter value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Comparison values (Typical value)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Comparison values (Band width)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</w:tr>
      <w:tr w:rsidR="001145BA" w:rsidRPr="00C73755" w:rsidTr="00E341F0">
        <w:trPr>
          <w:trHeight w:val="666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Chi -1 gauche minus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E341F0">
        <w:trPr>
          <w:trHeight w:val="643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Chi -1 trans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E341F0">
        <w:trPr>
          <w:trHeight w:val="643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Chi -1 gauche plus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1233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5BA" w:rsidRPr="00C73755" w:rsidTr="00E341F0">
        <w:trPr>
          <w:trHeight w:val="643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Chi -1pooled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2412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  <w:tr w:rsidR="001145BA" w:rsidRPr="00C73755" w:rsidTr="00E341F0">
        <w:trPr>
          <w:trHeight w:val="620"/>
        </w:trPr>
        <w:tc>
          <w:tcPr>
            <w:tcW w:w="171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Chi -2 trans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proofErr w:type="spellEnd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dev</w:t>
            </w:r>
            <w:proofErr w:type="spellEnd"/>
          </w:p>
        </w:tc>
        <w:tc>
          <w:tcPr>
            <w:tcW w:w="1603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62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1632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620" w:type="dxa"/>
          </w:tcPr>
          <w:p w:rsidR="001145BA" w:rsidRPr="00C73755" w:rsidRDefault="001145BA" w:rsidP="00E34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</w:p>
        </w:tc>
      </w:tr>
    </w:tbl>
    <w:p w:rsidR="0084769F" w:rsidRDefault="0084769F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41F0" w:rsidRDefault="00E341F0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41F0" w:rsidRDefault="003B620E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73479</wp:posOffset>
                </wp:positionH>
                <wp:positionV relativeFrom="paragraph">
                  <wp:posOffset>6622</wp:posOffset>
                </wp:positionV>
                <wp:extent cx="3167742" cy="3082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742" cy="30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296" w:rsidRPr="00620296" w:rsidRDefault="003B620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TABLE 2</w:t>
                            </w:r>
                            <w:r w:rsidR="00620296"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3176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Drug likeness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0" type="#_x0000_t202" style="position:absolute;left:0;text-align:left;margin-left:5.8pt;margin-top:.5pt;width:249.45pt;height:2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" fillcolor="white [3201]" stroked="f" strokeweight=".5pt">
                <v:textbox>
                  <w:txbxContent>
                    <w:p w:rsidR="00620296" w:rsidRPr="00620296" w:rsidRDefault="003B620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TABLE 2</w:t>
                      </w:r>
                      <w:r w:rsidR="00620296"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3176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Drug likeness screening</w:t>
                      </w:r>
                    </w:p>
                  </w:txbxContent>
                </v:textbox>
              </v:shape>
            </w:pict>
          </mc:Fallback>
        </mc:AlternateContent>
      </w:r>
    </w:p>
    <w:p w:rsidR="00E341F0" w:rsidRDefault="003B620E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8FA6E" wp14:editId="587C064E">
                <wp:simplePos x="0" y="0"/>
                <wp:positionH relativeFrom="margin">
                  <wp:posOffset>133564</wp:posOffset>
                </wp:positionH>
                <wp:positionV relativeFrom="paragraph">
                  <wp:posOffset>129362</wp:posOffset>
                </wp:positionV>
                <wp:extent cx="4006921" cy="48288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921" cy="482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C69" w:rsidRPr="00F464A0" w:rsidRDefault="00F464A0" w:rsidP="00F464A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A:  Lipinski RO5 of compound 2 indicating no violations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08FA6E" id="Text Box 23" o:spid="_x0000_s1031" type="#_x0000_t202" style="position:absolute;left:0;text-align:left;margin-left:10.5pt;margin-top:10.2pt;width:315.5pt;height:3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" fillcolor="white [3201]" stroked="f" strokeweight=".5pt">
                <v:textbox>
                  <w:txbxContent>
                    <w:p w:rsidR="00B35C69" w:rsidRPr="00F464A0" w:rsidRDefault="00F464A0" w:rsidP="00F464A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A:  Lipinski RO5 of compound 2 indicating no violations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41F0" w:rsidRDefault="00E341F0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341F0" w:rsidRDefault="00E341F0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312"/>
        <w:tblW w:w="0" w:type="auto"/>
        <w:tblLook w:val="04A0" w:firstRow="1" w:lastRow="0" w:firstColumn="1" w:lastColumn="0" w:noHBand="0" w:noVBand="1"/>
      </w:tblPr>
      <w:tblGrid>
        <w:gridCol w:w="2482"/>
        <w:gridCol w:w="1413"/>
        <w:gridCol w:w="1262"/>
        <w:gridCol w:w="1368"/>
        <w:gridCol w:w="1318"/>
        <w:gridCol w:w="1173"/>
      </w:tblGrid>
      <w:tr w:rsidR="003B620E" w:rsidTr="00317665">
        <w:tc>
          <w:tcPr>
            <w:tcW w:w="2482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Compound Name</w:t>
            </w:r>
          </w:p>
        </w:tc>
        <w:tc>
          <w:tcPr>
            <w:tcW w:w="1413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Molecular weight</w:t>
            </w:r>
          </w:p>
        </w:tc>
        <w:tc>
          <w:tcPr>
            <w:tcW w:w="1262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H Bond Donor</w:t>
            </w:r>
          </w:p>
        </w:tc>
        <w:tc>
          <w:tcPr>
            <w:tcW w:w="1368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H Bond Acceptor</w:t>
            </w:r>
          </w:p>
        </w:tc>
        <w:tc>
          <w:tcPr>
            <w:tcW w:w="1318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No. of Rotable Bonds</w:t>
            </w:r>
          </w:p>
        </w:tc>
        <w:tc>
          <w:tcPr>
            <w:tcW w:w="1173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n-IN"/>
              </w:rPr>
              <w:t>Log P</w:t>
            </w:r>
          </w:p>
        </w:tc>
      </w:tr>
      <w:tr w:rsidR="003B620E" w:rsidTr="00317665">
        <w:tc>
          <w:tcPr>
            <w:tcW w:w="2482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20E">
              <w:rPr>
                <w:rFonts w:ascii="Times New Roman" w:hAnsi="Times New Roman" w:cs="Times New Roman"/>
                <w:sz w:val="20"/>
                <w:szCs w:val="20"/>
              </w:rPr>
              <w:t>5-Cyclopentyl-N-tricyclo[3.3.1.13,7]dec-1-yl-1,2,4-oxadiazole-3-methanamine</w:t>
            </w:r>
          </w:p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1413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309.41</w:t>
            </w:r>
          </w:p>
        </w:tc>
        <w:tc>
          <w:tcPr>
            <w:tcW w:w="1262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368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318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73" w:type="dxa"/>
          </w:tcPr>
          <w:p w:rsidR="003B620E" w:rsidRPr="003B620E" w:rsidRDefault="003B620E" w:rsidP="0031766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3B620E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3.69</w:t>
            </w:r>
          </w:p>
        </w:tc>
      </w:tr>
    </w:tbl>
    <w:p w:rsidR="00E341F0" w:rsidRPr="00C73755" w:rsidRDefault="003B620E" w:rsidP="007C391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8432D0" wp14:editId="2C9E3087">
                <wp:simplePos x="0" y="0"/>
                <wp:positionH relativeFrom="margin">
                  <wp:posOffset>-10341</wp:posOffset>
                </wp:positionH>
                <wp:positionV relativeFrom="paragraph">
                  <wp:posOffset>144598</wp:posOffset>
                </wp:positionV>
                <wp:extent cx="2958958" cy="308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958" cy="30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C69" w:rsidRPr="00620296" w:rsidRDefault="00B35C69" w:rsidP="00B35C6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B:</w:t>
                            </w:r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ADMET screening of Compound </w:t>
                            </w:r>
                            <w:proofErr w:type="gramStart"/>
                            <w:r w:rsidR="00F464A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2 </w:t>
                            </w:r>
                            <w:proofErr w:type="gramEnd"/>
                            <w:r w:rsidRPr="00B35C6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eastAsia="en-IN"/>
                              </w:rPr>
                              <w:drawing>
                                <wp:inline distT="0" distB="0" distL="0" distR="0" wp14:anchorId="5E581165" wp14:editId="73A046D3">
                                  <wp:extent cx="1197610" cy="265953"/>
                                  <wp:effectExtent l="0" t="0" r="2540" b="127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7610" cy="2659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left:0;text-align:left;margin-left:-.8pt;margin-top:11.4pt;width:233pt;height:2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" fillcolor="white [3201]" stroked="f" strokeweight=".5pt">
                <v:textbox>
                  <w:txbxContent>
                    <w:p w:rsidR="00B35C69" w:rsidRPr="00620296" w:rsidRDefault="00B35C69" w:rsidP="00B35C6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B:</w:t>
                      </w:r>
                      <w:r w:rsidR="00F464A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ADMET screening of Compound </w:t>
                      </w:r>
                      <w:proofErr w:type="gramStart"/>
                      <w:r w:rsidR="00F464A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2 </w:t>
                      </w:r>
                      <w:proofErr w:type="gramEnd"/>
                      <w:r w:rsidRPr="00B35C69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eastAsia="en-IN"/>
                        </w:rPr>
                        <w:drawing>
                          <wp:inline distT="0" distB="0" distL="0" distR="0" wp14:anchorId="5E581165" wp14:editId="73A046D3">
                            <wp:extent cx="1197610" cy="265953"/>
                            <wp:effectExtent l="0" t="0" r="2540" b="127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7610" cy="2659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173C" w:rsidRPr="00C73755" w:rsidRDefault="009A173C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LightShading-Accent1"/>
        <w:tblpPr w:leftFromText="180" w:rightFromText="180" w:vertAnchor="text" w:horzAnchor="margin" w:tblpY="164"/>
        <w:tblW w:w="9148" w:type="dxa"/>
        <w:tblLook w:val="0600" w:firstRow="0" w:lastRow="0" w:firstColumn="0" w:lastColumn="0" w:noHBand="1" w:noVBand="1"/>
      </w:tblPr>
      <w:tblGrid>
        <w:gridCol w:w="2287"/>
        <w:gridCol w:w="2287"/>
        <w:gridCol w:w="2287"/>
        <w:gridCol w:w="2287"/>
      </w:tblGrid>
      <w:tr w:rsidR="003B620E" w:rsidRPr="00485374" w:rsidTr="00317665">
        <w:trPr>
          <w:trHeight w:val="224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Property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Model Name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Predicted Value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Unit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Absorption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Caco2 permeability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1.471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val="en-US" w:eastAsia="en-IN"/>
              </w:rPr>
              <w:t>Numeric (log Papp in 10</w:t>
            </w: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en-US" w:eastAsia="en-IN"/>
              </w:rPr>
              <w:t>-6</w:t>
            </w: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val="en-US" w:eastAsia="en-IN"/>
              </w:rPr>
              <w:t> cm/s)</w:t>
            </w:r>
          </w:p>
        </w:tc>
      </w:tr>
      <w:tr w:rsidR="003B620E" w:rsidRPr="00485374" w:rsidTr="00317665">
        <w:trPr>
          <w:trHeight w:val="405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Absorption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Intestinal absorption (human)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92.376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Numeric (% Absorbed)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Absorption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P-glycoprotein substrate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Absorption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P-glycoprotein I inhibitor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Absorption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P-glycoprotein II inhibitor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24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Distribution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BBB permeability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0.311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Numeric (log BB)</w:t>
            </w:r>
          </w:p>
        </w:tc>
      </w:tr>
      <w:tr w:rsidR="003B620E" w:rsidRPr="00485374" w:rsidTr="00317665">
        <w:trPr>
          <w:trHeight w:val="224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Distribution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CNS permeability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-2.006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Numeric (log PS)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CYP2D6 substrate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CYP3A4 substrate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CYP1A2 inhibitior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CYP2C19 inhibitior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CYP2C9 inhibitior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CYP2D6 inhibitior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Metabolism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CYP3A4 inhibitior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Excretion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Renal OCT2 substrate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Toxicity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AMES toxicity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Toxicity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val="en-US" w:eastAsia="en-IN"/>
              </w:rPr>
              <w:t>Oral Rat Acute Toxicity (LD50)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2.362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Numeric (mol/kg)</w:t>
            </w:r>
          </w:p>
        </w:tc>
      </w:tr>
      <w:tr w:rsidR="003B620E" w:rsidRPr="00485374" w:rsidTr="00317665">
        <w:trPr>
          <w:trHeight w:val="289"/>
        </w:trPr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Toxicity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Hepatotoxicity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2287" w:type="dxa"/>
            <w:hideMark/>
          </w:tcPr>
          <w:p w:rsidR="003B620E" w:rsidRPr="00485374" w:rsidRDefault="003B620E" w:rsidP="003B620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85374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Categorical (Yes/No)</w:t>
            </w:r>
          </w:p>
        </w:tc>
      </w:tr>
    </w:tbl>
    <w:p w:rsidR="009A173C" w:rsidRDefault="009A173C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Default="009A28B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FAA87E" wp14:editId="7C1EA6D6">
                <wp:simplePos x="0" y="0"/>
                <wp:positionH relativeFrom="margin">
                  <wp:align>left</wp:align>
                </wp:positionH>
                <wp:positionV relativeFrom="paragraph">
                  <wp:posOffset>6511590</wp:posOffset>
                </wp:positionV>
                <wp:extent cx="4191856" cy="554804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856" cy="554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5A8" w:rsidRPr="00620296" w:rsidRDefault="002815A8" w:rsidP="002815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TABLE 4</w:t>
                            </w:r>
                            <w:r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Reported Drugs docking scores using </w:t>
                            </w:r>
                            <w:proofErr w:type="gramStart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different  docking</w:t>
                            </w:r>
                            <w:proofErr w:type="gramEnd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softwares</w:t>
                            </w:r>
                            <w:proofErr w:type="spellEnd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EF68C8" id="Text Box 31" o:spid="_x0000_s1034" type="#_x0000_t202" style="position:absolute;left:0;text-align:left;margin-left:0;margin-top:512.7pt;width:330.05pt;height:43.7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" fillcolor="white [3201]" stroked="f" strokeweight=".5pt">
                <v:textbox>
                  <w:txbxContent>
                    <w:p w:rsidR="002815A8" w:rsidRPr="00620296" w:rsidRDefault="002815A8" w:rsidP="002815A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TABLE 4</w:t>
                      </w:r>
                      <w:r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Reported Drugs docking scores using </w:t>
                      </w:r>
                      <w:proofErr w:type="gramStart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different  docking</w:t>
                      </w:r>
                      <w:proofErr w:type="gramEnd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softwares</w:t>
                      </w:r>
                      <w:proofErr w:type="spellEnd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5374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832883" w:rsidRDefault="008328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832883" w:rsidRDefault="008328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832883" w:rsidRDefault="008328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tbl>
      <w:tblPr>
        <w:tblStyle w:val="TableGrid"/>
        <w:tblpPr w:leftFromText="180" w:rightFromText="180" w:tblpY="437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418"/>
        <w:gridCol w:w="1330"/>
        <w:gridCol w:w="938"/>
        <w:gridCol w:w="850"/>
        <w:gridCol w:w="851"/>
      </w:tblGrid>
      <w:tr w:rsidR="003B620E" w:rsidRPr="00C73755" w:rsidTr="003B620E">
        <w:tc>
          <w:tcPr>
            <w:tcW w:w="1980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Compounds</w:t>
            </w:r>
          </w:p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SMILES</w:t>
            </w:r>
          </w:p>
        </w:tc>
        <w:tc>
          <w:tcPr>
            <w:tcW w:w="2126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 Chemical Names</w:t>
            </w:r>
          </w:p>
        </w:tc>
        <w:tc>
          <w:tcPr>
            <w:tcW w:w="1418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 Molecular formula</w:t>
            </w:r>
          </w:p>
        </w:tc>
        <w:tc>
          <w:tcPr>
            <w:tcW w:w="1330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 structure</w:t>
            </w:r>
          </w:p>
        </w:tc>
        <w:tc>
          <w:tcPr>
            <w:tcW w:w="938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Binding energy with Chimera tool (kcal/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mol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Binding energy with 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Autodock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4.0 tool (kcal/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mol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Binding energy with 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PatchDock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(kcal/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mol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:rsidR="003B620E" w:rsidRPr="00931DE2" w:rsidRDefault="003B620E" w:rsidP="003B6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620E" w:rsidRPr="00C73755" w:rsidTr="003B620E">
        <w:tc>
          <w:tcPr>
            <w:tcW w:w="198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[C@H](NC(=O)OCc1ccccc1)(C(=O)O)C12CC3CC(C2)CC(C1)C3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(2R)-2-(adamantan-1-yl)-2-{[(benzyloxy)carbonyl]amino}ethane-1,1-bis(olate)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C20H25NO4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EF3615E" wp14:editId="19EB3622">
                  <wp:extent cx="742950" cy="68770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e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24" cy="72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93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</w:t>
            </w:r>
          </w:p>
        </w:tc>
        <w:tc>
          <w:tcPr>
            <w:tcW w:w="85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-7.2</w:t>
            </w:r>
          </w:p>
        </w:tc>
        <w:tc>
          <w:tcPr>
            <w:tcW w:w="851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-154.21</w:t>
            </w:r>
          </w:p>
        </w:tc>
      </w:tr>
      <w:tr w:rsidR="003B620E" w:rsidRPr="00C73755" w:rsidTr="003B620E">
        <w:tc>
          <w:tcPr>
            <w:tcW w:w="198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N(Cc1nc(no1)c1ccccc1)C12CC3CC(C2)CC(C1)C3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5-Cyclopentyl-N-tricyclo[3.3.1.13,7]dec-1-yl-1,2,4-oxadiazole-3-methanamine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C19H23N3O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6F8867CD" wp14:editId="5F031F2D">
                  <wp:extent cx="771525" cy="1443355"/>
                  <wp:effectExtent l="0" t="0" r="952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pture2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44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-6.8</w:t>
            </w:r>
          </w:p>
        </w:tc>
        <w:tc>
          <w:tcPr>
            <w:tcW w:w="85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-8.7</w:t>
            </w:r>
          </w:p>
        </w:tc>
        <w:tc>
          <w:tcPr>
            <w:tcW w:w="851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-241.08</w:t>
            </w:r>
          </w:p>
        </w:tc>
      </w:tr>
      <w:tr w:rsidR="003B620E" w:rsidRPr="00C73755" w:rsidTr="003B620E">
        <w:tc>
          <w:tcPr>
            <w:tcW w:w="198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N(C(=O)CCCCc1ccccc1)C12CC3CC(C2)CC(C1)C3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N-(Adamantan-1-yl)-5-phenylpentanamide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C21H29NO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5CFFD5B" wp14:editId="67375722">
                  <wp:extent cx="752475" cy="8858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apture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-5.9</w:t>
            </w:r>
          </w:p>
        </w:tc>
        <w:tc>
          <w:tcPr>
            <w:tcW w:w="85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-8.4</w:t>
            </w:r>
          </w:p>
        </w:tc>
        <w:tc>
          <w:tcPr>
            <w:tcW w:w="851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-111.19</w:t>
            </w:r>
          </w:p>
        </w:tc>
      </w:tr>
      <w:tr w:rsidR="003B620E" w:rsidRPr="00C73755" w:rsidTr="003B620E">
        <w:tc>
          <w:tcPr>
            <w:tcW w:w="198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N(CCOCc1ccccc1)C12CC3CC(C2)CC(C1)C3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1-Methyl-N-tricyclo[3.3.1.13,7]dec-1-yl-1H-indole-2-methanamine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C19H27NO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5116B3B4" wp14:editId="6EF8DFFF">
                  <wp:extent cx="750897" cy="779328"/>
                  <wp:effectExtent l="0" t="0" r="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pture4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28" cy="78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</w:t>
            </w:r>
          </w:p>
        </w:tc>
        <w:tc>
          <w:tcPr>
            <w:tcW w:w="85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-6.5</w:t>
            </w:r>
          </w:p>
        </w:tc>
        <w:tc>
          <w:tcPr>
            <w:tcW w:w="851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-222.04</w:t>
            </w:r>
          </w:p>
        </w:tc>
      </w:tr>
      <w:tr w:rsidR="003B620E" w:rsidRPr="00C73755" w:rsidTr="003B620E">
        <w:tc>
          <w:tcPr>
            <w:tcW w:w="198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C12(CC3(CC(C2)CC(C1)C3)C1CCCCC1)C1CN=CN1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5-(3-Cyclohexyladamantan-1-yl)-4,5-dihydro-1H-imidazole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755">
              <w:rPr>
                <w:rFonts w:ascii="Times New Roman" w:hAnsi="Times New Roman" w:cs="Times New Roman"/>
                <w:sz w:val="20"/>
                <w:szCs w:val="20"/>
              </w:rPr>
              <w:t>C19H30N2</w:t>
            </w:r>
          </w:p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5CB63125" wp14:editId="54884DDA">
                  <wp:extent cx="752475" cy="683895"/>
                  <wp:effectExtent l="0" t="0" r="9525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pture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912" cy="68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-6.2</w:t>
            </w:r>
          </w:p>
        </w:tc>
        <w:tc>
          <w:tcPr>
            <w:tcW w:w="850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-8.0</w:t>
            </w:r>
          </w:p>
        </w:tc>
        <w:tc>
          <w:tcPr>
            <w:tcW w:w="851" w:type="dxa"/>
          </w:tcPr>
          <w:p w:rsidR="003B620E" w:rsidRPr="00C73755" w:rsidRDefault="003B620E" w:rsidP="003B6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-178.95</w:t>
            </w:r>
          </w:p>
        </w:tc>
      </w:tr>
    </w:tbl>
    <w:p w:rsidR="00485374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918FDF" wp14:editId="0B4926C5">
                <wp:simplePos x="0" y="0"/>
                <wp:positionH relativeFrom="margin">
                  <wp:posOffset>0</wp:posOffset>
                </wp:positionH>
                <wp:positionV relativeFrom="paragraph">
                  <wp:posOffset>-568960</wp:posOffset>
                </wp:positionV>
                <wp:extent cx="5814695" cy="52387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69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20E" w:rsidRPr="00620296" w:rsidRDefault="003B620E" w:rsidP="003B620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TABLE 3</w:t>
                            </w:r>
                            <w:r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Top 5 selected compounds with their docking scores using different </w:t>
                            </w:r>
                            <w:proofErr w:type="spellStart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softwares</w:t>
                            </w:r>
                            <w:proofErr w:type="spellEnd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4" type="#_x0000_t202" style="position:absolute;left:0;text-align:left;margin-left:0;margin-top:-44.8pt;width:457.8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" fillcolor="white [3201]" stroked="f" strokeweight=".5pt">
                <v:textbox>
                  <w:txbxContent>
                    <w:p w:rsidR="003B620E" w:rsidRPr="00620296" w:rsidRDefault="003B620E" w:rsidP="003B620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TABLE 3</w:t>
                      </w:r>
                      <w:r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Top 5 selected compounds with their docking scores using different </w:t>
                      </w:r>
                      <w:proofErr w:type="spellStart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softwares</w:t>
                      </w:r>
                      <w:proofErr w:type="spellEnd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17665" w:rsidRDefault="00317665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tbl>
      <w:tblPr>
        <w:tblStyle w:val="TableGrid"/>
        <w:tblpPr w:leftFromText="180" w:rightFromText="180" w:vertAnchor="text" w:horzAnchor="margin" w:tblpY="115"/>
        <w:tblW w:w="9464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268"/>
        <w:gridCol w:w="1784"/>
        <w:gridCol w:w="1051"/>
        <w:gridCol w:w="1559"/>
      </w:tblGrid>
      <w:tr w:rsidR="002815A8" w:rsidRPr="00C73755" w:rsidTr="00317665">
        <w:tc>
          <w:tcPr>
            <w:tcW w:w="1242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PUBCHEM ID</w:t>
            </w:r>
          </w:p>
        </w:tc>
        <w:tc>
          <w:tcPr>
            <w:tcW w:w="1560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Compounds Name</w:t>
            </w:r>
          </w:p>
        </w:tc>
        <w:tc>
          <w:tcPr>
            <w:tcW w:w="2268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 Molecular formula</w:t>
            </w:r>
          </w:p>
        </w:tc>
        <w:tc>
          <w:tcPr>
            <w:tcW w:w="1784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sz w:val="20"/>
                <w:szCs w:val="20"/>
              </w:rPr>
              <w:t>Compound structure</w:t>
            </w:r>
          </w:p>
        </w:tc>
        <w:tc>
          <w:tcPr>
            <w:tcW w:w="1051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Binding energy with Chimera tool (kcal/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mol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Binding energy with 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PatchDock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(kcal/</w:t>
            </w:r>
            <w:proofErr w:type="spellStart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mol</w:t>
            </w:r>
            <w:proofErr w:type="spellEnd"/>
            <w:r w:rsidRPr="00931D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  <w:p w:rsidR="002815A8" w:rsidRPr="00931DE2" w:rsidRDefault="002815A8" w:rsidP="002815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5A8" w:rsidRPr="00C73755" w:rsidTr="00317665">
        <w:tc>
          <w:tcPr>
            <w:tcW w:w="1242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CID492405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Favipiravir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15A8" w:rsidRPr="00C73755" w:rsidRDefault="000D62F1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query=C5H4FN3O2" w:history="1"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C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5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H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4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FN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3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O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1784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2823824A" wp14:editId="754A08B4">
                  <wp:extent cx="707390" cy="70739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Favipiravir_100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-4.9</w:t>
            </w:r>
          </w:p>
        </w:tc>
        <w:tc>
          <w:tcPr>
            <w:tcW w:w="1559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-114.77</w:t>
            </w:r>
          </w:p>
        </w:tc>
      </w:tr>
      <w:tr w:rsidR="002815A8" w:rsidRPr="00C73755" w:rsidTr="00317665">
        <w:tc>
          <w:tcPr>
            <w:tcW w:w="1242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CID2719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Chloroquine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15A8" w:rsidRPr="00C73755" w:rsidRDefault="000D62F1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query=C18H26ClN3" w:history="1"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C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18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H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26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ClN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3</w:t>
              </w:r>
            </w:hyperlink>
            <w:r w:rsidR="002815A8">
              <w:rPr>
                <w:rFonts w:ascii="Segoe UI" w:hAnsi="Segoe UI" w:cs="Segoe UI"/>
                <w:color w:val="212121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84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43CC798" wp14:editId="1AC1E2C5">
                  <wp:extent cx="707390" cy="70739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hloroquine_100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-5.5</w:t>
            </w:r>
          </w:p>
        </w:tc>
        <w:tc>
          <w:tcPr>
            <w:tcW w:w="1559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-200.26</w:t>
            </w:r>
          </w:p>
        </w:tc>
      </w:tr>
      <w:tr w:rsidR="002815A8" w:rsidRPr="00C73755" w:rsidTr="00317665">
        <w:tc>
          <w:tcPr>
            <w:tcW w:w="1242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CID37542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Ribavirin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15A8" w:rsidRPr="00C73755" w:rsidRDefault="000D62F1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query=C8H12N4O5" w:history="1"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C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8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H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12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N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4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  <w:shd w:val="clear" w:color="auto" w:fill="FFFFFF"/>
                </w:rPr>
                <w:t>O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shd w:val="clear" w:color="auto" w:fill="FFFFFF"/>
                  <w:vertAlign w:val="subscript"/>
                </w:rPr>
                <w:t>5</w:t>
              </w:r>
            </w:hyperlink>
          </w:p>
        </w:tc>
        <w:tc>
          <w:tcPr>
            <w:tcW w:w="1784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B255D29" wp14:editId="0373AD37">
                  <wp:extent cx="707390" cy="70739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Ribavirin_100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-5.6</w:t>
            </w:r>
          </w:p>
        </w:tc>
        <w:tc>
          <w:tcPr>
            <w:tcW w:w="1559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-130.21</w:t>
            </w:r>
          </w:p>
        </w:tc>
      </w:tr>
      <w:tr w:rsidR="002815A8" w:rsidRPr="00C73755" w:rsidTr="00317665">
        <w:tc>
          <w:tcPr>
            <w:tcW w:w="1242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CID3652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815A8" w:rsidRPr="003D186C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8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Hydroxychloroquine</w:t>
            </w:r>
          </w:p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815A8" w:rsidRPr="00C73755" w:rsidRDefault="000D62F1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query=C18H26ClN3O" w:history="1"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C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18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H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26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ClN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16"/>
                  <w:szCs w:val="16"/>
                  <w:vertAlign w:val="subscript"/>
                </w:rPr>
                <w:t>3</w:t>
              </w:r>
              <w:r w:rsidR="002815A8">
                <w:rPr>
                  <w:rStyle w:val="breakword"/>
                  <w:rFonts w:ascii="Segoe UI" w:hAnsi="Segoe UI" w:cs="Segoe UI"/>
                  <w:color w:val="205493"/>
                  <w:sz w:val="21"/>
                  <w:szCs w:val="21"/>
                </w:rPr>
                <w:t>O</w:t>
              </w:r>
            </w:hyperlink>
            <w:r w:rsidR="002815A8">
              <w:rPr>
                <w:rFonts w:ascii="Segoe UI" w:hAnsi="Segoe UI" w:cs="Segoe UI"/>
                <w:color w:val="212121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84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7C8B6C1" wp14:editId="3A17BE30">
                  <wp:extent cx="707390" cy="70739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Hydroxychloroquine_100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-6.0</w:t>
            </w:r>
          </w:p>
        </w:tc>
        <w:tc>
          <w:tcPr>
            <w:tcW w:w="1559" w:type="dxa"/>
          </w:tcPr>
          <w:p w:rsidR="002815A8" w:rsidRPr="00C73755" w:rsidRDefault="002815A8" w:rsidP="00281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-193.98</w:t>
            </w:r>
          </w:p>
        </w:tc>
      </w:tr>
    </w:tbl>
    <w:p w:rsidR="00201A83" w:rsidRDefault="000D62F1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320C29" wp14:editId="04098167">
                <wp:simplePos x="0" y="0"/>
                <wp:positionH relativeFrom="margin">
                  <wp:posOffset>13335</wp:posOffset>
                </wp:positionH>
                <wp:positionV relativeFrom="paragraph">
                  <wp:posOffset>-499110</wp:posOffset>
                </wp:positionV>
                <wp:extent cx="5711825" cy="502920"/>
                <wp:effectExtent l="0" t="0" r="317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825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2F1" w:rsidRPr="00620296" w:rsidRDefault="000D62F1" w:rsidP="000D62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Approved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compounds with their docking scores using different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softwares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5" type="#_x0000_t202" style="position:absolute;left:0;text-align:left;margin-left:1.05pt;margin-top:-39.3pt;width:449.75pt;height:39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" fillcolor="white [3201]" stroked="f" strokeweight=".5pt">
                <v:textbox>
                  <w:txbxContent>
                    <w:p w:rsidR="000D62F1" w:rsidRPr="00620296" w:rsidRDefault="000D62F1" w:rsidP="000D62F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Approved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compounds with their docking scores using different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softwares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1A83" w:rsidRDefault="009A28B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464D42" wp14:editId="010E9EFE">
                <wp:simplePos x="0" y="0"/>
                <wp:positionH relativeFrom="margin">
                  <wp:align>right</wp:align>
                </wp:positionH>
                <wp:positionV relativeFrom="paragraph">
                  <wp:posOffset>26470</wp:posOffset>
                </wp:positionV>
                <wp:extent cx="5712432" cy="503433"/>
                <wp:effectExtent l="0" t="0" r="3175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2432" cy="503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5A8" w:rsidRPr="00620296" w:rsidRDefault="002815A8" w:rsidP="002815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TABLE </w:t>
                            </w:r>
                            <w:r w:rsidR="000D62F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62029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bookmarkStart w:id="0" w:name="_GoBack"/>
                            <w:r w:rsidR="009A28B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Comparative study between best docked Compound 2 and Best docked reported drug.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6" type="#_x0000_t202" style="position:absolute;left:0;text-align:left;margin-left:398.6pt;margin-top:2.1pt;width:449.8pt;height:39.6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" fillcolor="white [3201]" stroked="f" strokeweight=".5pt">
                <v:textbox>
                  <w:txbxContent>
                    <w:p w:rsidR="002815A8" w:rsidRPr="00620296" w:rsidRDefault="002815A8" w:rsidP="002815A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TABLE </w:t>
                      </w:r>
                      <w:r w:rsidR="000D62F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62029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  <w:bookmarkStart w:id="1" w:name="_GoBack"/>
                      <w:r w:rsidR="009A28B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Comparative study between best docked Compound 2 and Best docked reported drug.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tbl>
      <w:tblPr>
        <w:tblStyle w:val="TableGrid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815A8" w:rsidTr="002815A8">
        <w:tc>
          <w:tcPr>
            <w:tcW w:w="3005" w:type="dxa"/>
          </w:tcPr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</w:p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  <w:r w:rsidRPr="002815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  <w:t>Comparative Parameters</w:t>
            </w:r>
          </w:p>
        </w:tc>
        <w:tc>
          <w:tcPr>
            <w:tcW w:w="3005" w:type="dxa"/>
          </w:tcPr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</w:p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  <w:r w:rsidRPr="002815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  <w:t>Compound 2</w:t>
            </w:r>
          </w:p>
        </w:tc>
        <w:tc>
          <w:tcPr>
            <w:tcW w:w="3006" w:type="dxa"/>
          </w:tcPr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</w:p>
          <w:p w:rsidR="002815A8" w:rsidRPr="002815A8" w:rsidRDefault="002815A8" w:rsidP="002815A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</w:pPr>
            <w:r w:rsidRPr="002815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IN"/>
              </w:rPr>
              <w:t>Chloroquine</w:t>
            </w:r>
          </w:p>
        </w:tc>
      </w:tr>
      <w:tr w:rsidR="002815A8" w:rsidTr="002815A8"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Docking Score with AutoDock Vina in CHIMERA plugin ( in kcal/mol)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-6.8</w:t>
            </w:r>
          </w:p>
        </w:tc>
        <w:tc>
          <w:tcPr>
            <w:tcW w:w="3006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-5.5</w:t>
            </w:r>
          </w:p>
        </w:tc>
      </w:tr>
      <w:tr w:rsidR="002815A8" w:rsidTr="002815A8"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Docking Score with PATCHDOCK ( in kcal/mol)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-241.08</w:t>
            </w:r>
          </w:p>
        </w:tc>
        <w:tc>
          <w:tcPr>
            <w:tcW w:w="3006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-200.26</w:t>
            </w:r>
          </w:p>
        </w:tc>
      </w:tr>
      <w:tr w:rsidR="002815A8" w:rsidTr="002815A8"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2D interaction with amino acid residues of protein</w:t>
            </w:r>
          </w:p>
        </w:tc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15A8" w:rsidRPr="004215C8" w:rsidRDefault="002815A8" w:rsidP="00281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Hydrogen bond interactions:  ASP-A: 867and HIS-A: 1058 </w:t>
            </w:r>
          </w:p>
          <w:p w:rsidR="002815A8" w:rsidRPr="004215C8" w:rsidRDefault="002815A8" w:rsidP="00281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Pi-Alkyl interaction:</w:t>
            </w:r>
          </w:p>
          <w:p w:rsidR="002815A8" w:rsidRPr="004215C8" w:rsidRDefault="002815A8" w:rsidP="00281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PRO-A: 863, ILE-A:870 and PRO-A: 1057 </w:t>
            </w:r>
          </w:p>
          <w:p w:rsidR="002815A8" w:rsidRPr="004215C8" w:rsidRDefault="002815A8" w:rsidP="002815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1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sigma –alkyl interaction :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 w:rsidRPr="00421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PRO-A: 1057</w:t>
            </w:r>
          </w:p>
        </w:tc>
        <w:tc>
          <w:tcPr>
            <w:tcW w:w="3006" w:type="dxa"/>
          </w:tcPr>
          <w:p w:rsidR="002815A8" w:rsidRPr="004215C8" w:rsidRDefault="002815A8" w:rsidP="002815A8">
            <w:pPr>
              <w:pStyle w:val="NormalWeb"/>
              <w:spacing w:before="240" w:beforeAutospacing="0" w:after="240" w:afterAutospacing="0"/>
              <w:jc w:val="both"/>
              <w:rPr>
                <w:color w:val="000000"/>
                <w:sz w:val="20"/>
                <w:szCs w:val="20"/>
              </w:rPr>
            </w:pPr>
            <w:r w:rsidRPr="004215C8">
              <w:rPr>
                <w:color w:val="000000"/>
                <w:sz w:val="20"/>
                <w:szCs w:val="20"/>
              </w:rPr>
              <w:t>Unfavourable bumps with LYS-A: 1038 and VAL-A: 1040. Vander Waal interaction GLY-A: 908</w:t>
            </w:r>
            <w:proofErr w:type="gramStart"/>
            <w:r w:rsidRPr="004215C8">
              <w:rPr>
                <w:color w:val="000000"/>
                <w:sz w:val="20"/>
                <w:szCs w:val="20"/>
              </w:rPr>
              <w:t>,GLY</w:t>
            </w:r>
            <w:proofErr w:type="gramEnd"/>
            <w:r w:rsidRPr="004215C8">
              <w:rPr>
                <w:color w:val="000000"/>
                <w:sz w:val="20"/>
                <w:szCs w:val="20"/>
              </w:rPr>
              <w:t>-A: 910, ILE-A: 909, ASP-A: 1041,SER-A:1037,HIS-A: 1048,GLY-A: 1046,ARG-A: 1039 and PHE-A: 1042 Pi Alkyl interaction : TYR-A: 1047.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</w:tr>
      <w:tr w:rsidR="002815A8" w:rsidTr="002815A8"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Mutagenecity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3006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YES</w:t>
            </w:r>
          </w:p>
        </w:tc>
      </w:tr>
      <w:tr w:rsidR="002815A8" w:rsidTr="002815A8"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Toxicity</w:t>
            </w:r>
          </w:p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3005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3006" w:type="dxa"/>
          </w:tcPr>
          <w:p w:rsidR="002815A8" w:rsidRDefault="002815A8" w:rsidP="002815A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t>YES</w:t>
            </w:r>
          </w:p>
        </w:tc>
      </w:tr>
    </w:tbl>
    <w:p w:rsidR="00201A83" w:rsidRDefault="00201A83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815A8" w:rsidRDefault="002815A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815A8" w:rsidRDefault="002815A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815A8" w:rsidRDefault="002815A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2815A8" w:rsidRDefault="002815A8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485374" w:rsidRPr="00C73755" w:rsidRDefault="00485374" w:rsidP="007C3919">
      <w:pPr>
        <w:jc w:val="center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7C3919" w:rsidRPr="00C73755" w:rsidRDefault="007C3919" w:rsidP="007C391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C3919" w:rsidRPr="00C73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111BA"/>
    <w:multiLevelType w:val="hybridMultilevel"/>
    <w:tmpl w:val="4E3CCDF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9F"/>
    <w:rsid w:val="0003599F"/>
    <w:rsid w:val="000656BC"/>
    <w:rsid w:val="00073445"/>
    <w:rsid w:val="000D62F1"/>
    <w:rsid w:val="000E2EEA"/>
    <w:rsid w:val="001145BA"/>
    <w:rsid w:val="00182D72"/>
    <w:rsid w:val="001A66A6"/>
    <w:rsid w:val="001B4AFE"/>
    <w:rsid w:val="001F62AB"/>
    <w:rsid w:val="00201A83"/>
    <w:rsid w:val="002815A8"/>
    <w:rsid w:val="00317665"/>
    <w:rsid w:val="003B620E"/>
    <w:rsid w:val="003D186C"/>
    <w:rsid w:val="003E5F18"/>
    <w:rsid w:val="003F4BCD"/>
    <w:rsid w:val="004215C8"/>
    <w:rsid w:val="00485374"/>
    <w:rsid w:val="005F616C"/>
    <w:rsid w:val="00620296"/>
    <w:rsid w:val="006A2E13"/>
    <w:rsid w:val="006F6264"/>
    <w:rsid w:val="00756727"/>
    <w:rsid w:val="007C3919"/>
    <w:rsid w:val="007F70ED"/>
    <w:rsid w:val="00832883"/>
    <w:rsid w:val="0084769F"/>
    <w:rsid w:val="00857484"/>
    <w:rsid w:val="00931DE2"/>
    <w:rsid w:val="009A173C"/>
    <w:rsid w:val="009A28B8"/>
    <w:rsid w:val="009B74B0"/>
    <w:rsid w:val="009F2D1A"/>
    <w:rsid w:val="00A76C9D"/>
    <w:rsid w:val="00B35C69"/>
    <w:rsid w:val="00B556CB"/>
    <w:rsid w:val="00C73755"/>
    <w:rsid w:val="00D17D66"/>
    <w:rsid w:val="00DD55E3"/>
    <w:rsid w:val="00E341F0"/>
    <w:rsid w:val="00F464A0"/>
    <w:rsid w:val="00F62206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eakword">
    <w:name w:val="breakword"/>
    <w:basedOn w:val="DefaultParagraphFont"/>
    <w:rsid w:val="005F616C"/>
  </w:style>
  <w:style w:type="paragraph" w:styleId="NormalWeb">
    <w:name w:val="Normal (Web)"/>
    <w:basedOn w:val="Normal"/>
    <w:uiPriority w:val="99"/>
    <w:semiHidden/>
    <w:unhideWhenUsed/>
    <w:rsid w:val="0042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F46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665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31766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eakword">
    <w:name w:val="breakword"/>
    <w:basedOn w:val="DefaultParagraphFont"/>
    <w:rsid w:val="005F616C"/>
  </w:style>
  <w:style w:type="paragraph" w:styleId="NormalWeb">
    <w:name w:val="Normal (Web)"/>
    <w:basedOn w:val="Normal"/>
    <w:uiPriority w:val="99"/>
    <w:semiHidden/>
    <w:unhideWhenUsed/>
    <w:rsid w:val="0042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F464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665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31766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ubchem.ncbi.nlm.nih.gov/" TargetMode="External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0.emf"/><Relationship Id="rId12" Type="http://schemas.openxmlformats.org/officeDocument/2006/relationships/image" Target="media/image6.jpeg"/><Relationship Id="rId17" Type="http://schemas.openxmlformats.org/officeDocument/2006/relationships/hyperlink" Target="https://pubchem.ncbi.nlm.nih.gov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hyperlink" Target="https://pubchem.ncbi.nlm.nih.gov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pubchem.ncbi.nlm.nih.go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Shivansh Upadhyay</dc:creator>
  <cp:keywords/>
  <dc:description/>
  <cp:lastModifiedBy>HP</cp:lastModifiedBy>
  <cp:revision>36</cp:revision>
  <dcterms:created xsi:type="dcterms:W3CDTF">2021-04-11T14:16:00Z</dcterms:created>
  <dcterms:modified xsi:type="dcterms:W3CDTF">2021-06-09T13:33:00Z</dcterms:modified>
</cp:coreProperties>
</file>