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9160F" w14:textId="77777777" w:rsidR="00BA66DF" w:rsidRPr="00BA66DF" w:rsidRDefault="00BA66DF" w:rsidP="00BA66DF">
      <w:pPr>
        <w:rPr>
          <w:b/>
          <w:lang w:val="en"/>
        </w:rPr>
      </w:pPr>
      <w:r w:rsidRPr="00BA66DF">
        <w:rPr>
          <w:b/>
          <w:lang w:val="en"/>
        </w:rPr>
        <w:t>Table 1. Study characteristics and key findings for selected clinical trials.</w:t>
      </w:r>
    </w:p>
    <w:tbl>
      <w:tblPr>
        <w:tblW w:w="936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270"/>
        <w:gridCol w:w="885"/>
        <w:gridCol w:w="510"/>
        <w:gridCol w:w="720"/>
        <w:gridCol w:w="1535"/>
        <w:gridCol w:w="570"/>
        <w:gridCol w:w="540"/>
        <w:gridCol w:w="630"/>
        <w:gridCol w:w="1240"/>
        <w:gridCol w:w="510"/>
        <w:gridCol w:w="405"/>
        <w:gridCol w:w="915"/>
      </w:tblGrid>
      <w:tr w:rsidR="00BA66DF" w:rsidRPr="00BA66DF" w14:paraId="2CB6D3E4" w14:textId="77777777" w:rsidTr="00BA66DF">
        <w:trPr>
          <w:trHeight w:val="400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7B022AD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Author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B2F2FE6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Year 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4D575A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Trial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E1D1EDE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>Stage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E35F832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>Immunotherapy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77F964A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Chemo backbone 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4B58619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Follow-up time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E6589A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Total Population (n) 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9E1FEF7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>Primary endpoint(s)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DFEF650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Overall results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93C37D2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Age range (median**)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6366E8D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≥ 65 (n) 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13BC30E" w14:textId="77777777" w:rsidR="00BA66DF" w:rsidRPr="00BA66DF" w:rsidRDefault="00BA66DF" w:rsidP="00BA66DF">
            <w:pPr>
              <w:rPr>
                <w:b/>
                <w:lang w:val="en"/>
              </w:rPr>
            </w:pPr>
            <w:r w:rsidRPr="00BA66DF">
              <w:rPr>
                <w:b/>
                <w:lang w:val="en"/>
              </w:rPr>
              <w:t xml:space="preserve">Results for ≥ 65 </w:t>
            </w:r>
          </w:p>
        </w:tc>
      </w:tr>
      <w:tr w:rsidR="00BA66DF" w:rsidRPr="00BA66DF" w14:paraId="7E8525A9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EBA99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Schmid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&lt;EndNote&gt;&lt;Cite&gt;&lt;Author&gt;Schmid&lt;/Author&gt;&lt;Year&gt;2020&lt;/Year&gt;&lt;RecNum&gt;32&lt;/RecNum&gt;&lt;DisplayText&gt;&lt;style face="superscript"&gt;19&lt;/style&gt;&lt;/DisplayText&gt;&lt;record&gt;&lt;rec-number&gt;32&lt;/rec-number&gt;&lt;foreign-keys&gt;&lt;key app="EN" db-id="xd5z0vdelrx5pde9vx15fz9rs2ftaw9rdtvd" timestamp="1731936115"&gt;32&lt;/key&gt;&lt;/foreign-keys&gt;&lt;ref-type name="Journal Article"&gt;17&lt;/ref-type&gt;&lt;contributors&gt;&lt;authors&gt;&lt;author&gt;Schmid, Peter&lt;/author&gt;&lt;author&gt;Cortes, Javier&lt;/author&gt;&lt;author&gt;Pusztai, Lajos&lt;/author&gt;&lt;author&gt;McArthur, Heather&lt;/author&gt;&lt;author&gt;Kummel, Sherko&lt;/author&gt;&lt;author&gt;Bergh, Jonas&lt;/author&gt;&lt;author&gt;Denkert, Carsten&lt;/author&gt;&lt;author&gt;Park, Yeon Hee&lt;/author&gt;&lt;author&gt;Hui, Rina&lt;/author&gt;&lt;author&gt;Harbeck, Nadia&lt;/author&gt;&lt;author&gt;Takahashi, Masato&lt;/author&gt;&lt;author&gt;Foukakis, Theodoros&lt;/author&gt;&lt;author&gt;Fasching, Peter A.&lt;/author&gt;&lt;author&gt;Cardoso, Fatima&lt;/author&gt;&lt;author&gt;Untch, Michael&lt;/author&gt;&lt;author&gt;Jia, Liyi&lt;/author&gt;&lt;author&gt;Karantza, Vassiliki&lt;/author&gt;&lt;author&gt;Zhao, Jing&lt;/author&gt;&lt;author&gt;Aktan, Gursel&lt;/author&gt;&lt;author&gt;Dent, Rebecca&lt;/author&gt;&lt;author&gt;O&amp;apos;Shaughnessy, Joyce&lt;/author&gt;&lt;/authors&gt;&lt;/contributors&gt;&lt;titles&gt;&lt;title&gt;Pembrolizumab for Early Triple-Negative Breast Cancer&lt;/title&gt;&lt;secondary-title&gt;The New England journal of medicine&lt;/secondary-title&gt;&lt;/titles&gt;&lt;periodical&gt;&lt;full-title&gt;The New England journal of medicine&lt;/full-title&gt;&lt;/periodical&gt;&lt;pages&gt;810-821&lt;/pages&gt;&lt;volume&gt;382&lt;/volume&gt;&lt;number&gt;9&lt;/number&gt;&lt;dates&gt;&lt;year&gt;2020&lt;/year&gt;&lt;/dates&gt;&lt;pub-location&gt;United States&lt;/pub-location&gt;&lt;urls&gt;&lt;/urls&gt;&lt;electronic-resource-num&gt;https://dx.doi.org/10.1056/NEJMoa1910549&lt;/electronic-resource-num&gt;&lt;/record&gt;&lt;/Cite&gt;&lt;/EndNote&gt;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19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7D5146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2020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47D005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KEYNOTE 522 (interim)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A83281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4A5679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8852F3B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Carboplatin/paclitaxel followed by doxorubicin/cyclophosphamide or </w:t>
            </w:r>
            <w:proofErr w:type="spellStart"/>
            <w:r w:rsidRPr="00BA66DF">
              <w:rPr>
                <w:b/>
                <w:bCs/>
                <w:lang w:val="en"/>
              </w:rPr>
              <w:t>epirubicin</w:t>
            </w:r>
            <w:proofErr w:type="spellEnd"/>
            <w:r w:rsidRPr="00BA66DF">
              <w:rPr>
                <w:b/>
                <w:bCs/>
                <w:lang w:val="en"/>
              </w:rPr>
              <w:t>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871B68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15.5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D757AC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602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EF3A3D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proofErr w:type="spellStart"/>
            <w:r w:rsidRPr="00BA66DF">
              <w:rPr>
                <w:b/>
                <w:bCs/>
                <w:lang w:val="en"/>
              </w:rPr>
              <w:t>pCR</w:t>
            </w:r>
            <w:proofErr w:type="spellEnd"/>
            <w:r w:rsidRPr="00BA66DF">
              <w:rPr>
                <w:b/>
                <w:bCs/>
                <w:lang w:val="en"/>
              </w:rPr>
              <w:t xml:space="preserve">, EFS 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3E16C0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proofErr w:type="spellStart"/>
            <w:r w:rsidRPr="00BA66DF">
              <w:rPr>
                <w:b/>
                <w:bCs/>
                <w:lang w:val="en"/>
              </w:rPr>
              <w:t>pCR</w:t>
            </w:r>
            <w:proofErr w:type="spellEnd"/>
            <w:r w:rsidRPr="00BA66DF">
              <w:rPr>
                <w:b/>
                <w:bCs/>
                <w:lang w:val="en"/>
              </w:rPr>
              <w:t xml:space="preserve"> and EFS: Favors pembrolizumab-chemotherapy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9F98110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22 - 80  </w:t>
            </w:r>
          </w:p>
          <w:p w14:paraId="63D911D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(49, 48)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98F16F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71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170C6B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proofErr w:type="spellStart"/>
            <w:r w:rsidRPr="00BA66DF">
              <w:rPr>
                <w:b/>
                <w:bCs/>
                <w:lang w:val="en"/>
              </w:rPr>
              <w:t>pCR</w:t>
            </w:r>
            <w:proofErr w:type="spellEnd"/>
            <w:r w:rsidRPr="00BA66DF">
              <w:rPr>
                <w:b/>
                <w:bCs/>
                <w:lang w:val="en"/>
              </w:rPr>
              <w:t>: No difference</w:t>
            </w:r>
          </w:p>
        </w:tc>
      </w:tr>
      <w:tr w:rsidR="00BA66DF" w:rsidRPr="00BA66DF" w14:paraId="67E83850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502BEE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Schmid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&lt;EndNote&gt;&lt;Cite&gt;&lt;Author&gt;Schmid&lt;/Author&gt;&lt;Year&gt;2022&lt;/Year&gt;&lt;RecNum&gt;26&lt;/RecNum&gt;&lt;DisplayText&gt;&lt;style face="superscript"&gt;39&lt;/style&gt;&lt;/DisplayText&gt;&lt;record&gt;&lt;rec-number&gt;26&lt;/rec-number&gt;&lt;foreign-keys&gt;&lt;key app="EN" db-id="xd5z0vdelrx5pde9vx15fz9rs2ftaw9rdtvd" timestamp="1731936115"&gt;26&lt;/key&gt;&lt;/foreign-keys&gt;&lt;ref-type name="Journal Article"&gt;17&lt;/ref-type&gt;&lt;contributors&gt;&lt;authors&gt;&lt;author&gt;Schmid, Peter&lt;/author&gt;&lt;author&gt;Cortes, Javier&lt;/author&gt;&lt;author&gt;Dent, Rebecca&lt;/author&gt;&lt;author&gt;Pusztai, Lajos&lt;/author&gt;&lt;author&gt;McArthur, Heather&lt;/author&gt;&lt;author&gt;Kummel, Sherko&lt;/author&gt;&lt;author&gt;Bergh, Jonas&lt;/author&gt;&lt;author&gt;Denkert, Carsten&lt;/author&gt;&lt;author&gt;Park, Yeon Hee&lt;/author&gt;&lt;author&gt;Hui, Rina&lt;/author&gt;&lt;author&gt;Harbeck, Nadia&lt;/author&gt;&lt;author&gt;Takahashi, Masato&lt;/author&gt;&lt;author&gt;Untch, Michael&lt;/author&gt;&lt;author&gt;Fasching, Peter A.&lt;/author&gt;&lt;author&gt;Cardoso, Fatima&lt;/author&gt;&lt;author&gt;Andersen, Jay&lt;/author&gt;&lt;author&gt;Patt, Debra&lt;/author&gt;&lt;author&gt;Danso, Michael&lt;/author&gt;&lt;author&gt;Ferreira, Marta&lt;/author&gt;&lt;author&gt;Mouret-Reynier, Marie-Ange&lt;/author&gt;&lt;author&gt;Im, Seock-Ah&lt;/author&gt;&lt;author&gt;Ahn, Jin-Hee&lt;/author&gt;&lt;author&gt;Gion, Maria&lt;/author&gt;&lt;author&gt;Baron-Hay, Sally&lt;/author&gt;&lt;author&gt;Boileau, Jean-Francois&lt;/author&gt;&lt;author&gt;Ding, Yu&lt;/author&gt;&lt;author&gt;Tryfonidis, Konstantinos&lt;/author&gt;&lt;author&gt;Aktan, Gursel&lt;/author&gt;&lt;author&gt;Karantza, Vassiliki&lt;/author&gt;&lt;author&gt;O&amp;apos;Shaughnessy, Joyce&lt;/author&gt;&lt;/authors&gt;&lt;/contributors&gt;&lt;titles&gt;&lt;title&gt;Event-free Survival with Pembrolizumab in Early Triple-Negative Breast Cancer&lt;/title&gt;&lt;secondary-title&gt;The New England journal of medicine&lt;/secondary-title&gt;&lt;/titles&gt;&lt;periodical&gt;&lt;full-title&gt;The New England journal of medicine&lt;/full-title&gt;&lt;/periodical&gt;&lt;pages&gt;556-567&lt;/pages&gt;&lt;volume&gt;386&lt;/volume&gt;&lt;number&gt;6&lt;/number&gt;&lt;dates&gt;&lt;year&gt;2022&lt;/year&gt;&lt;/dates&gt;&lt;pub-location&gt;United States&lt;/pub-location&gt;&lt;urls&gt;&lt;related-urls&gt;&lt;url&gt;https://www.ncbi.nlm.nih.gov/pubmed/35139274&lt;/url&gt;&lt;/related-urls&gt;&lt;/urls&gt;&lt;electronic-resource-num&gt;https://dx.doi.org/10.1056/NEJMoa2112651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39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5627D2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E684E30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KEYNOTE 522 (final)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28C351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7DCBEC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A8F4D2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Carboplatin/paclitaxel followed by doxorubicin/cyclophosphamide or </w:t>
            </w:r>
            <w:proofErr w:type="spellStart"/>
            <w:r w:rsidRPr="00BA66DF">
              <w:rPr>
                <w:b/>
                <w:bCs/>
                <w:lang w:val="en"/>
              </w:rPr>
              <w:t>epirubicin</w:t>
            </w:r>
            <w:proofErr w:type="spellEnd"/>
            <w:r w:rsidRPr="00BA66DF">
              <w:rPr>
                <w:b/>
                <w:bCs/>
                <w:lang w:val="en"/>
              </w:rPr>
              <w:t>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68EC25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39.1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DC2EEF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1174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A55F4F0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EFS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EA25D0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Favors pembrolizumab-chemotherapy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5D8889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22 - 80  </w:t>
            </w:r>
          </w:p>
          <w:p w14:paraId="0EFD3D5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(49, 48)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427BBE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131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361543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No difference</w:t>
            </w:r>
          </w:p>
        </w:tc>
      </w:tr>
      <w:tr w:rsidR="00BA66DF" w:rsidRPr="00BA66DF" w14:paraId="6BF6929E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2C544B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Mittendorf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&lt;EndNote&gt;&lt;Cite&gt;&lt;Author&gt;Mittendorf&lt;/Author&gt;&lt;Year&gt;2020&lt;/Year&gt;&lt;RecNum&gt;35&lt;/RecNum&gt;&lt;DisplayText&gt;&lt;style face="superscript"&gt;40&lt;/style&gt;&lt;/DisplayText&gt;&lt;record&gt;&lt;rec-number&gt;35&lt;/rec-number&gt;&lt;foreign-keys&gt;&lt;key app="EN" db-id="xd5z0vdelrx5pde9vx15fz9rs2ftaw9rdtvd" timestamp="1731936115"&gt;35&lt;/key&gt;&lt;/foreign-keys&gt;&lt;ref-type name="Journal Article"&gt;17&lt;/ref-type&gt;&lt;contributors&gt;&lt;authors&gt;&lt;author&gt;Mittendorf, E. A.&lt;/author&gt;&lt;author&gt;Zhang, H.&lt;/author&gt;&lt;author&gt;Barrios, C. H.&lt;/author&gt;&lt;author&gt;Saji, S.&lt;/author&gt;&lt;author&gt;Jung, K. H.&lt;/author&gt;&lt;author&gt;Hegg, R.&lt;/author&gt;&lt;author&gt;Koehler, A.&lt;/author&gt;&lt;author&gt;Sohn, J.&lt;/author&gt;&lt;author&gt;Iwata, H.&lt;/author&gt;&lt;author&gt;Telli, M. L.&lt;/author&gt;&lt;author&gt;et al.,&lt;/author&gt;&lt;/authors&gt;&lt;/contributors&gt;&lt;titles&gt;&lt;title&gt;Neoadjuvant atezolizumab in combination with sequential nab-paclitaxel and anthracycline-based chemotherapy versus placebo and chemotherapy in patients with early-stage triple-negative breast cancer (IMpassion031): a randomised, double-blind, phase 3 tri&lt;/title&gt;&lt;/titles&gt;&lt;pages&gt;1090</w:instrText>
            </w:r>
            <w:r w:rsidRPr="00BA66DF">
              <w:rPr>
                <w:rFonts w:ascii="Cambria Math" w:hAnsi="Cambria Math" w:cs="Cambria Math"/>
                <w:lang w:val="en"/>
              </w:rPr>
              <w:instrText>‐</w:instrText>
            </w:r>
            <w:r w:rsidRPr="00BA66DF">
              <w:rPr>
                <w:lang w:val="en"/>
              </w:rPr>
              <w:instrText>1100&lt;/pages&gt;&lt;volume&gt;396&lt;/volume&gt;&lt;number&gt;10257&lt;/number&gt;&lt;dates&gt;&lt;year&gt;2020&lt;/year&gt;&lt;/dates&gt;&lt;accession-num&gt;CN-02191516&lt;/accession-num&gt;&lt;urls&gt;&lt;related-urls&gt;&lt;url&gt;https://www.cochranelibrary.com/central/doi/10.1002/central/CN-02191516/full&lt;/url&gt;&lt;/related-urls&gt;&lt;/urls&gt;&lt;electronic-resource-num&gt;10.1016/S0140-6736(20)31953-X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40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4E99FF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2020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1AA496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IMPASSION 031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CCFC91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A635AA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09A12A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Nab-paclitaxel followed by doxorubicin/cyclophosphamide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1C9B9C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20.6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2E7DFFA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333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48862DE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pCR</w:t>
            </w:r>
            <w:proofErr w:type="spellEnd"/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F45D1D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Favors atezolizumab-chemotherapy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48EF96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22 - 78 (51)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017F0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074629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6581FE16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D63A2D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Saji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&lt;EndNote&gt;&lt;Cite&gt;&lt;Author&gt;Saji&lt;/Author&gt;&lt;Year&gt;2022&lt;/Year&gt;&lt;RecNum&gt;24&lt;/RecNum&gt;&lt;DisplayText&gt;&lt;style face="superscript"&gt;41&lt;/style&gt;&lt;/DisplayText&gt;&lt;record&gt;&lt;rec-number&gt;24&lt;/rec-number&gt;&lt;foreign-keys&gt;&lt;key app="EN" db-id="xd5z0vdelrx5pde9vx15fz9rs2ftaw9rdtvd" timestamp="1731936115"&gt;24&lt;/key&gt;&lt;/foreign-keys&gt;&lt;ref-type name="Journal Article"&gt;17&lt;/ref-type&gt;&lt;contributors&gt;&lt;authors&gt;&lt;author&gt;Saji, Shigehira&lt;/author&gt;&lt;author&gt;Ohsumi, Shozo&lt;/author&gt;&lt;author&gt;Ito, Mitsuya&lt;/author&gt;&lt;author&gt;Hayashi, Naoki&lt;/author&gt;&lt;author&gt;Kobayashi, Kokoro&lt;/author&gt;&lt;author&gt;Masuda, Norikazu&lt;/author&gt;&lt;author&gt;Niikura, Naoki&lt;/author&gt;&lt;author&gt;Yamashita, Toshinari&lt;/author&gt;&lt;author&gt;Kiyama, Keiichiro&lt;/author&gt;&lt;author&gt;Hasegawa, Ayumi&lt;/author&gt;&lt;author&gt;Nakagawa, Shizuka&lt;/author&gt;&lt;author&gt;Hattori, Masaya&lt;/author&gt;&lt;/authors&gt;&lt;/contributors&gt;&lt;titles&gt;&lt;title&gt;Subgroup analysis of Japanese patients in a phase III randomized, controlled study of neoadjuvant atezolizumab or placebo, combined with nab-paclitaxel and anthracycline-based chemotherapy in early triple-negative breast cancer (IMpassion031)&lt;/title&gt;&lt;secondary-title&gt;Japanese journal of clinical oncology&lt;/secondary-title&gt;&lt;/titles&gt;&lt;periodical&gt;&lt;full-title&gt;Japanese journal of clinical oncology&lt;/full-title&gt;&lt;/periodical&gt;&lt;pages&gt;1124-1133&lt;/pages&gt;&lt;volume&gt;52&lt;/volume&gt;&lt;number&gt;10&lt;/number&gt;&lt;dates&gt;&lt;year&gt;2022&lt;/year&gt;&lt;/dates&gt;&lt;pub-location&gt;England&lt;/pub-location&gt;&lt;urls&gt;&lt;related-urls&gt;&lt;url&gt;https://www.ncbi.nlm.nih.gov/pmc/articles/PMC9538755/pdf/hyac098.pdf&lt;/url&gt;&lt;/related-urls&gt;&lt;/urls&gt;&lt;electronic-resource-num&gt;https://dx.doi.org/10.1093/jjco/hyac098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41</w:t>
            </w:r>
            <w:r w:rsidRPr="00BA66DF">
              <w:fldChar w:fldCharType="end"/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26B249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36792E5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IMPASSION 031 (Japanese subpopulation)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77B0D1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6B22A8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15A06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Nab-paclitaxel followed by doxorubicin/cyclophosphamide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4B888A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22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6606AA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36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BE78027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pCR</w:t>
            </w:r>
            <w:proofErr w:type="spellEnd"/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B2C0D9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No difference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412473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30 - 70 </w:t>
            </w:r>
          </w:p>
          <w:p w14:paraId="7C44439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(51, 54)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1E1832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6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371F2F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5A86E896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6FD797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lastRenderedPageBreak/>
              <w:t>Ademuyiwa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&lt;EndNote&gt;&lt;Cite&gt;&lt;Author&gt;Ademuyiwa&lt;/Author&gt;&lt;Year&gt;2022&lt;/Year&gt;&lt;RecNum&gt;18&lt;/RecNum&gt;&lt;DisplayText&gt;&lt;style face="superscript"&gt;42&lt;/style&gt;&lt;/DisplayText&gt;&lt;record&gt;&lt;rec-number&gt;18&lt;/rec-number&gt;&lt;foreign-keys&gt;&lt;key app="EN" db-id="xd5z0vdelrx5pde9vx15fz9rs2ftaw9rdtvd" timestamp="1731936115"&gt;18&lt;/key&gt;&lt;/foreign-keys&gt;&lt;ref-type name="Journal Article"&gt;17&lt;/ref-type&gt;&lt;contributors&gt;&lt;authors&gt;&lt;author&gt;Ademuyiwa, Foluso O.&lt;/author&gt;&lt;author&gt;Gao, Feng&lt;/author&gt;&lt;author&gt;Street, Cherease R.&lt;/author&gt;&lt;author&gt;Chen, Ina&lt;/author&gt;&lt;author&gt;Northfelt, Donald W.&lt;/author&gt;&lt;author&gt;Wesolowski, Robert&lt;/author&gt;&lt;author&gt;Arora, Mili&lt;/author&gt;&lt;author&gt;Brufsky, Adam&lt;/author&gt;&lt;author&gt;Dees, E. Claire&lt;/author&gt;&lt;author&gt;Santa-Maria, Cesar A.&lt;/author&gt;&lt;author&gt;Connolly, Roisin M.&lt;/author&gt;&lt;author&gt;Force, Jeremy&lt;/author&gt;&lt;author&gt;Moreno-Aspitia, Alvaro&lt;/author&gt;&lt;author&gt;Herndon, John M.&lt;/author&gt;&lt;author&gt;Carmody, Madelyn&lt;/author&gt;&lt;author&gt;Davies, Sherri R.&lt;/author&gt;&lt;author&gt;Larson, Sarah&lt;/author&gt;&lt;author&gt;Pfaff, Kathleen L.&lt;/author&gt;&lt;author&gt;Jones, Stephanie M.&lt;/author&gt;&lt;author&gt;Weirather, Jason L.&lt;/author&gt;&lt;author&gt;Giobbie-Hurder, Anita&lt;/author&gt;&lt;author&gt;Rodig, Scott J.&lt;/author&gt;&lt;author&gt;Liu, Zheng&lt;/author&gt;&lt;author&gt;Hagemann, Ian S.&lt;/author&gt;&lt;author&gt;Sharon, Elad&lt;/author&gt;&lt;author&gt;Gillanders, William E.&lt;/author&gt;&lt;/authors&gt;&lt;/contributors&gt;&lt;titles&gt;&lt;title&gt;A randomized phase 2 study of neoadjuvant carboplatin and paclitaxel with or without atezolizumab in triple negative breast cancer (TNBC) - NCI 10013&lt;/title&gt;&lt;secondary-title&gt;NPJ breast cancer&lt;/secondary-title&gt;&lt;/titles&gt;&lt;periodical&gt;&lt;full-title&gt;NPJ breast cancer&lt;/full-title&gt;&lt;/periodical&gt;&lt;pages&gt;134&lt;/pages&gt;&lt;volume&gt;8&lt;/volume&gt;&lt;number&gt;1&lt;/number&gt;&lt;dates&gt;&lt;year&gt;2022&lt;/year&gt;&lt;/dates&gt;&lt;pub-location&gt;United States&lt;/pub-location&gt;&lt;urls&gt;&lt;/urls&gt;&lt;electronic-resource-num&gt;https://dx.doi.org/10.1038/s41523-022-00500-3&lt;/electronic-resource-num&gt;&lt;/record&gt;&lt;/Cite&gt;&lt;/EndNote&gt;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42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529C48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E64C03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NCI-10013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A2EC3A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F1527C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9A2C62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Carboplatin/paclitaxel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4993C2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6.6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5A5B0E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67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07FAC97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pCR</w:t>
            </w:r>
            <w:proofErr w:type="spellEnd"/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D0CD23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Favors atezolizumab-chemotherapy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FE8FB5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25 - 78 (52)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7FE435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06A568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5F9039EF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495B76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Gianni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&lt;EndNote&gt;&lt;Cite&gt;&lt;Author&gt;Gianni&lt;/Author&gt;&lt;Year&gt;2022&lt;/Year&gt;&lt;RecNum&gt;25&lt;/RecNum&gt;&lt;DisplayText&gt;&lt;style face="superscript"&gt;43&lt;/style&gt;&lt;/DisplayText&gt;&lt;record&gt;&lt;rec-number&gt;25&lt;/rec-number&gt;&lt;foreign-keys&gt;&lt;key app="EN" db-id="xd5z0vdelrx5pde9vx15fz9rs2ftaw9rdtvd" timestamp="1731936115"&gt;25&lt;/key&gt;&lt;/foreign-keys&gt;&lt;ref-type name="Journal Article"&gt;17&lt;/ref-type&gt;&lt;contributors&gt;&lt;authors&gt;&lt;author&gt;Gianni, L.&lt;/author&gt;&lt;author&gt;Huang, C. S.&lt;/author&gt;&lt;author&gt;Egle, D.&lt;/author&gt;&lt;author&gt;Bermejo, B.&lt;/author&gt;&lt;author&gt;Zamagni, C.&lt;/author&gt;&lt;author&gt;Thill, M.&lt;/author&gt;&lt;author&gt;Anton, A.&lt;/author&gt;&lt;author&gt;Zambelli, S.&lt;/author&gt;&lt;author&gt;Bianchini, G.&lt;/author&gt;&lt;author&gt;Russo, S.&lt;/author&gt;&lt;author&gt;Ciruelos, E. M.&lt;/author&gt;&lt;author&gt;Greil, R.&lt;/author&gt;&lt;author&gt;Semiglazov, V.&lt;/author&gt;&lt;author&gt;Colleoni, M.&lt;/author&gt;&lt;author&gt;Kelly, C.&lt;/author&gt;&lt;author&gt;Mariani, G.&lt;/author&gt;&lt;author&gt;Del Mastro, L.&lt;/author&gt;&lt;author&gt;Maffeis, I.&lt;/author&gt;&lt;author&gt;Valagussa, P.&lt;/author&gt;&lt;author&gt;Viale, G.&lt;/author&gt;&lt;/authors&gt;&lt;/contributors&gt;&lt;titles&gt;&lt;title&gt;Pathologic complete response (pCR) to neoadjuvant treatment with or without atezolizumab in triple-negative, early high-risk and locally advanced breast cancer: NeoTRIP Michelangelo randomized study&lt;/title&gt;&lt;secondary-title&gt;Annals of oncology : official journal of the European Society for Medical Oncology&lt;/secondary-title&gt;&lt;/titles&gt;&lt;periodical&gt;&lt;full-title&gt;Annals of oncology : official journal of the European Society for Medical Oncology&lt;/full-title&gt;&lt;/periodical&gt;&lt;pages&gt;534-543&lt;/pages&gt;&lt;volume&gt;33&lt;/volume&gt;&lt;number&gt;5&lt;/number&gt;&lt;dates&gt;&lt;year&gt;2022&lt;/year&gt;&lt;/dates&gt;&lt;pub-location&gt;England&lt;/pub-location&gt;&lt;urls&gt;&lt;related-urls&gt;&lt;url&gt;https://www.ncbi.nlm.nih.gov/pubmed/35182721&lt;/url&gt;&lt;/related-urls&gt;&lt;/urls&gt;&lt;electronic-resource-num&gt;https://dx.doi.org/10.1016/j.annonc.2022.02.004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43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EA8EBD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16D5F25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NeoTRIP</w:t>
            </w:r>
            <w:proofErr w:type="spellEnd"/>
            <w:r w:rsidRPr="00BA66DF">
              <w:rPr>
                <w:lang w:val="en"/>
              </w:rPr>
              <w:t xml:space="preserve"> Michelangelo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BE7CA9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654970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63348B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Carboplatin/nab-paclitaxel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878F4B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Ongoing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350C35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280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C6360B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EFS; only </w:t>
            </w:r>
            <w:proofErr w:type="spellStart"/>
            <w:r w:rsidRPr="00BA66DF">
              <w:rPr>
                <w:lang w:val="en"/>
              </w:rPr>
              <w:t>pCR</w:t>
            </w:r>
            <w:proofErr w:type="spellEnd"/>
            <w:r w:rsidRPr="00BA66DF">
              <w:rPr>
                <w:lang w:val="en"/>
              </w:rPr>
              <w:t xml:space="preserve"> (secondary endpoint) is reported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B81FA1D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pCR</w:t>
            </w:r>
            <w:proofErr w:type="spellEnd"/>
            <w:r w:rsidRPr="00BA66DF">
              <w:rPr>
                <w:lang w:val="en"/>
              </w:rPr>
              <w:t>: No difference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464F5C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24 - 79 (50)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03521C5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15D339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2BCCA57B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B0B741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Loibl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&lt;EndNote&gt;&lt;Cite&gt;&lt;Author&gt;Loibl&lt;/Author&gt;&lt;Year&gt;2022&lt;/Year&gt;&lt;RecNum&gt;22&lt;/RecNum&gt;&lt;DisplayText&gt;&lt;style face="superscript"&gt;44&lt;/style&gt;&lt;/DisplayText&gt;&lt;record&gt;&lt;rec-number&gt;22&lt;/rec-number&gt;&lt;foreign-keys&gt;&lt;key app="EN" db-id="xd5z0vdelrx5pde9vx15fz9rs2ftaw9rdtvd" timestamp="1731936115"&gt;22&lt;/key&gt;&lt;/foreign-keys&gt;&lt;ref-type name="Journal Article"&gt;17&lt;/ref-type&gt;&lt;contributors&gt;&lt;authors&gt;&lt;author&gt;Loibl, S.&lt;/author&gt;&lt;author&gt;Schneeweiss, A.&lt;/author&gt;&lt;author&gt;Huober, J.&lt;/author&gt;&lt;author&gt;Braun, M.&lt;/author&gt;&lt;author&gt;Rey, J.&lt;/author&gt;&lt;author&gt;Blohmer, J. U.&lt;/author&gt;&lt;author&gt;Furlanetto, J.&lt;/author&gt;&lt;author&gt;Zahm, D. M.&lt;/author&gt;&lt;author&gt;Hanusch, C.&lt;/author&gt;&lt;author&gt;Thomalla, J.&lt;/author&gt;&lt;author&gt;Jackisch, C.&lt;/author&gt;&lt;author&gt;Staib, P.&lt;/author&gt;&lt;author&gt;Link, T.&lt;/author&gt;&lt;author&gt;Rhiem, K.&lt;/author&gt;&lt;author&gt;Solbach, C.&lt;/author&gt;&lt;author&gt;Fasching, P. A.&lt;/author&gt;&lt;author&gt;Nekljudova, V.&lt;/author&gt;&lt;author&gt;Denkert, C.&lt;/author&gt;&lt;author&gt;Untch, M.&lt;/author&gt;&lt;/authors&gt;&lt;/contributors&gt;&lt;titles&gt;&lt;title&gt;Neoadjuvant durvalumab improves survival in early triple-negative breast cancer independent of pathological complete response&lt;/title&gt;&lt;secondary-title&gt;Annals of oncology : official journal of the European Society for Medical Oncology&lt;/secondary-title&gt;&lt;/titles&gt;&lt;periodical&gt;&lt;full-title&gt;Annals of oncology : official journal of the European Society for Medical Oncology&lt;/full-title&gt;&lt;/periodical&gt;&lt;pages&gt;1149-1158&lt;/pages&gt;&lt;volume&gt;33&lt;/volume&gt;&lt;number&gt;11&lt;/number&gt;&lt;dates&gt;&lt;year&gt;2022&lt;/year&gt;&lt;/dates&gt;&lt;pub-location&gt;England&lt;/pub-location&gt;&lt;urls&gt;&lt;related-urls&gt;&lt;url&gt;https://www.ncbi.nlm.nih.gov/pubmed/35961599&lt;/url&gt;&lt;/related-urls&gt;&lt;/urls&gt;&lt;electronic-resource-num&gt;https://dx.doi.org/10.1016/j.annonc.2022.07.1940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44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1728B2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2501780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GeparNuevo</w:t>
            </w:r>
            <w:proofErr w:type="spellEnd"/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5A2714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Early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3E07A3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Durvalumab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5BDB6D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Nab-paclitaxel followed by </w:t>
            </w:r>
            <w:proofErr w:type="spellStart"/>
            <w:r w:rsidRPr="00BA66DF">
              <w:rPr>
                <w:lang w:val="en"/>
              </w:rPr>
              <w:t>epirubicin</w:t>
            </w:r>
            <w:proofErr w:type="spellEnd"/>
            <w:r w:rsidRPr="00BA66DF">
              <w:rPr>
                <w:lang w:val="en"/>
              </w:rPr>
              <w:t>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A1C6A0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43.7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F1BE45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174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146D24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pCR</w:t>
            </w:r>
            <w:proofErr w:type="spellEnd"/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6AC087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No difference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0CDD05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BD7C6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A5A787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3B9FCFAC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4F52C4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Winer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&lt;EndNote&gt;&lt;Cite&gt;&lt;Author&gt;Winer&lt;/Author&gt;&lt;Year&gt;2021&lt;/Year&gt;&lt;RecNum&gt;29&lt;/RecNum&gt;&lt;DisplayText&gt;&lt;style face="superscript"&gt;45&lt;/style&gt;&lt;/DisplayText&gt;&lt;record&gt;&lt;rec-number&gt;29&lt;/rec-number&gt;&lt;foreign-keys&gt;&lt;key app="EN" db-id="xd5z0vdelrx5pde9vx15fz9rs2ftaw9rdtvd" timestamp="1731936115"&gt;29&lt;/key&gt;&lt;/foreign-keys&gt;&lt;ref-type name="Journal Article"&gt;17&lt;/ref-type&gt;&lt;contributors&gt;&lt;authors&gt;&lt;author&gt;Winer, Eric P.&lt;/author&gt;&lt;author&gt;Lipatov, Oleg&lt;/author&gt;&lt;author&gt;Im, Seock-Ah&lt;/author&gt;&lt;author&gt;Goncalves, Anthony&lt;/author&gt;&lt;author&gt;Munoz-Couselo, Eva&lt;/author&gt;&lt;author&gt;Lee, Keun Seok&lt;/author&gt;&lt;author&gt;Schmid, Peter&lt;/author&gt;&lt;author&gt;Tamura, Kenji&lt;/author&gt;&lt;author&gt;Testa, Laura&lt;/author&gt;&lt;author&gt;Witzel, Isabell&lt;/author&gt;&lt;author&gt;Ohtani, Shoichiro&lt;/author&gt;&lt;author&gt;Turner, Nicholas&lt;/author&gt;&lt;author&gt;Zambelli, Stefania&lt;/author&gt;&lt;author&gt;Harbeck, Nadia&lt;/author&gt;&lt;author&gt;Andre, Fabrice&lt;/author&gt;&lt;author&gt;Dent, Rebecca&lt;/author&gt;&lt;author&gt;Zhou, Xuan&lt;/author&gt;&lt;author&gt;Karantza, Vassiliki&lt;/author&gt;&lt;author&gt;Mejia, Jaime&lt;/author&gt;&lt;author&gt;Cortes, Javier&lt;/author&gt;&lt;/authors&gt;&lt;/contributors&gt;&lt;titles&gt;&lt;title&gt;Pembrolizumab versus investigator-choice chemotherapy for metastatic triple-negative breast cancer (KEYNOTE-119): a randomised, open-label, phase 3 trial&lt;/title&gt;&lt;secondary-title&gt;The Lancet. Oncology&lt;/secondary-title&gt;&lt;/titles&gt;&lt;periodical&gt;&lt;full-title&gt;The Lancet. Oncology&lt;/full-title&gt;&lt;/periodical&gt;&lt;pages&gt;499-511&lt;/pages&gt;&lt;volume&gt;22&lt;/volume&gt;&lt;number&gt;4&lt;/number&gt;&lt;dates&gt;&lt;year&gt;2021&lt;/year&gt;&lt;/dates&gt;&lt;pub-location&gt;England&lt;/pub-location&gt;&lt;urls&gt;&lt;related-urls&gt;&lt;url&gt;https://www.ncbi.nlm.nih.gov/pubmed/33676601&lt;/url&gt;&lt;/related-urls&gt;&lt;/urls&gt;&lt;electronic-resource-num&gt;https://dx.doi.org/10.1016/S1470-2045(20)30754-3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45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CAFD23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2021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0216E6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KEYNOTE 119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D96975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53846D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B033B7D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None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60E14E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31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544004A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622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CCBD6B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F947C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No difference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0429B1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IQR 43 - 61 (50, 53)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643C10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98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050176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3B3304A5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EEC4D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Cortes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&lt;EndNote&gt;&lt;Cite&gt;&lt;Author&gt;Cortes&lt;/Author&gt;&lt;Year&gt;2020&lt;/Year&gt;&lt;RecNum&gt;31&lt;/RecNum&gt;&lt;DisplayText&gt;&lt;style face="superscript"&gt;46&lt;/style&gt;&lt;/DisplayText&gt;&lt;record&gt;&lt;rec-number&gt;31&lt;/rec-number&gt;&lt;foreign-keys&gt;&lt;key app="EN" db-id="xd5z0vdelrx5pde9vx15fz9rs2ftaw9rdtvd" timestamp="1731936115"&gt;31&lt;/key&gt;&lt;/foreign-keys&gt;&lt;ref-type name="Journal Article"&gt;17&lt;/ref-type&gt;&lt;contributors&gt;&lt;authors&gt;&lt;author&gt;Cortes, Javier&lt;/author&gt;&lt;author&gt;Cescon, David W.&lt;/author&gt;&lt;author&gt;Rugo, Hope S.&lt;/author&gt;&lt;author&gt;Nowecki, Zbigniew&lt;/author&gt;&lt;author&gt;Im, Seock-Ah&lt;/author&gt;&lt;author&gt;Yusof, Mastura Md&lt;/author&gt;&lt;author&gt;Gallardo, Carlos&lt;/author&gt;&lt;author&gt;Lipatov, Oleg&lt;/author&gt;&lt;author&gt;Barrios, Carlos H.&lt;/author&gt;&lt;author&gt;Holgado, Esther&lt;/author&gt;&lt;author&gt;Iwata, Hiroji&lt;/author&gt;&lt;author&gt;Masuda, Norikazu&lt;/author&gt;&lt;author&gt;Otero, Marco Torregroza&lt;/author&gt;&lt;author&gt;Gokmen, Erhan&lt;/author&gt;&lt;author&gt;Loi, Sherene&lt;/author&gt;&lt;author&gt;Guo, Zifang&lt;/author&gt;&lt;author&gt;Zhao, Jing&lt;/author&gt;&lt;author&gt;Aktan, Gursel&lt;/author&gt;&lt;author&gt;Karantza, Vassiliki&lt;/author&gt;&lt;author&gt;Schmid, Peter&lt;/author&gt;&lt;/authors&gt;&lt;/contributors&gt;&lt;titles&gt;&lt;title&gt;Pembrolizumab plus chemotherapy versus placebo plus chemotherapy for previously untreated locally recurrent inoperable or metastatic triple-negative breast cancer (KEYNOTE-355): a randomised, placebo-controlled, double-blind, phase 3 clinical trial&lt;/title&gt;&lt;secondary-title&gt;Lancet (London, England)&lt;/secondary-title&gt;&lt;/titles&gt;&lt;periodical&gt;&lt;full-title&gt;Lancet (London, England)&lt;/full-title&gt;&lt;/periodical&gt;&lt;pages&gt;1817-1828&lt;/pages&gt;&lt;volume&gt;396&lt;/volume&gt;&lt;number&gt;10265&lt;/number&gt;&lt;dates&gt;&lt;year&gt;2020&lt;/year&gt;&lt;/dates&gt;&lt;pub-location&gt;England&lt;/pub-location&gt;&lt;urls&gt;&lt;related-urls&gt;&lt;url&gt;https://www.ncbi.nlm.nih.gov/pubmed/33278935&lt;/url&gt;&lt;/related-urls&gt;&lt;/urls&gt;&lt;electronic-resource-num&gt;https://dx.doi.org/10.1016/S0140-6736(20)32531-9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46</w:t>
            </w:r>
            <w:r w:rsidRPr="00BA66DF">
              <w:fldChar w:fldCharType="end"/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F0321C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2020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633EB3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KEYNOTE 355 (interim)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0D39D0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13C260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B8AD5F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Nab-paclitaxel or paclitaxel or gemcitabine/carboplatin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840651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26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973E7D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847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E9323C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DD0C4D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Favors pembrolizumab-chemotherapy in PD-L1 CPS ≥ 10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D1C387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22 - 85 (53)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EAEBDD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180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0B6ADB6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No difference</w:t>
            </w:r>
          </w:p>
        </w:tc>
      </w:tr>
      <w:tr w:rsidR="00BA66DF" w:rsidRPr="00BA66DF" w14:paraId="5F8A70A0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F460C8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Cortes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&lt;EndNote&gt;&lt;Cite&gt;&lt;Author&gt;Cortes&lt;/Author&gt;&lt;Year&gt;2022&lt;/Year&gt;&lt;RecNum&gt;23&lt;/RecNum&gt;&lt;DisplayText&gt;&lt;style face="superscript"&gt;47&lt;/style&gt;&lt;/DisplayText&gt;&lt;record&gt;&lt;rec-number&gt;23&lt;/rec-number&gt;&lt;foreign-keys&gt;&lt;key app="EN" db-id="xd5z0vdelrx5pde9vx15fz9rs2ftaw9rdtvd" timestamp="1731936115"&gt;23&lt;/key&gt;&lt;/foreign-keys&gt;&lt;ref-type name="Journal Article"&gt;17&lt;/ref-type&gt;&lt;contributors&gt;&lt;authors&gt;&lt;author&gt;Cortes, Javier&lt;/author&gt;&lt;author&gt;Rugo, Hope S.&lt;/author&gt;&lt;author&gt;Cescon, David W.&lt;/author&gt;&lt;author&gt;Im, Seock-Ah&lt;/author&gt;&lt;author&gt;Yusof, Mastura M.&lt;/author&gt;&lt;author&gt;Gallardo, Carlos&lt;/author&gt;&lt;author&gt;Lipatov, Oleg&lt;/author&gt;&lt;author&gt;Barrios, Carlos H.&lt;/author&gt;&lt;author&gt;Perez-Garcia, Jose&lt;/author&gt;&lt;author&gt;Iwata, Hiroji&lt;/author&gt;&lt;author&gt;Masuda, Norikazu&lt;/author&gt;&lt;author&gt;Torregroza Otero, Marco&lt;/author&gt;&lt;author&gt;Gokmen, Erhan&lt;/author&gt;&lt;author&gt;Loi, Sherene&lt;/author&gt;&lt;author&gt;Guo, Zifang&lt;/author&gt;&lt;author&gt;Zhou, Xuan&lt;/author&gt;&lt;author&gt;Karantza, Vassiliki&lt;/author&gt;&lt;author&gt;Pan, Wilbur&lt;/author&gt;&lt;author&gt;Schmid, Peter&lt;/author&gt;&lt;/authors&gt;&lt;/contributors&gt;&lt;titles&gt;&lt;title&gt;Pembrolizumab plus Chemotherapy in Advanced Triple-Negative Breast Cancer&lt;/title&gt;&lt;secondary-title&gt;The New England journal of medicine&lt;/secondary-title&gt;&lt;/titles&gt;&lt;periodical&gt;&lt;full-title&gt;The New England journal of medicine&lt;/full-title&gt;&lt;/periodical&gt;&lt;pages&gt;217-226&lt;/pages&gt;&lt;volume&gt;387&lt;/volume&gt;&lt;number&gt;3&lt;/number&gt;&lt;dates&gt;&lt;year&gt;2022&lt;/year&gt;&lt;/dates&gt;&lt;pub-location&gt;United States&lt;/pub-location&gt;&lt;urls&gt;&lt;related-urls&gt;&lt;url&gt;https://www.ncbi.nlm.nih.gov/pubmed/35857659&lt;/url&gt;&lt;/related-urls&gt;&lt;/urls&gt;&lt;electronic-resource-num&gt;https://dx.doi.org/10.1056/NEJMoa2202809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47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D5A6D2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11B600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KEYNOTE 355 (final)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23F5F4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437213B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028BC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Nab-paclitaxel or paclitaxel or </w:t>
            </w:r>
            <w:r w:rsidRPr="00BA66DF">
              <w:rPr>
                <w:b/>
                <w:bCs/>
                <w:lang w:val="en"/>
              </w:rPr>
              <w:lastRenderedPageBreak/>
              <w:t>gemcitabine/carboplatin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6B8D0A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 xml:space="preserve">44.1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B29953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847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54E7D8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 OS 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F328B5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Favors pembrolizumab-chemother</w:t>
            </w:r>
            <w:r w:rsidRPr="00BA66DF">
              <w:rPr>
                <w:b/>
                <w:bCs/>
                <w:lang w:val="en"/>
              </w:rPr>
              <w:lastRenderedPageBreak/>
              <w:t xml:space="preserve">apy in PD-L1 CPS ≥ 10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119817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>22 - 85 (53)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A89B1A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180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F70A58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Favors pembrolizumab-</w:t>
            </w:r>
            <w:r w:rsidRPr="00BA66DF">
              <w:rPr>
                <w:b/>
                <w:bCs/>
                <w:lang w:val="en"/>
              </w:rPr>
              <w:lastRenderedPageBreak/>
              <w:t xml:space="preserve">chemotherapy in PD-L1 CPS ≥ 10 </w:t>
            </w:r>
          </w:p>
        </w:tc>
      </w:tr>
      <w:tr w:rsidR="00BA66DF" w:rsidRPr="00BA66DF" w14:paraId="689F1E52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D0F826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lastRenderedPageBreak/>
              <w:t>Huang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&lt;EndNote&gt;&lt;Cite&gt;&lt;Author&gt;Huang&lt;/Author&gt;&lt;Year&gt;2022&lt;/Year&gt;&lt;RecNum&gt;21&lt;/RecNum&gt;&lt;DisplayText&gt;&lt;style face="superscript"&gt;48&lt;/style&gt;&lt;/DisplayText&gt;&lt;record&gt;&lt;rec-number&gt;21&lt;/rec-number&gt;&lt;foreign-keys&gt;&lt;key app="EN" db-id="xd5z0vdelrx5pde9vx15fz9rs2ftaw9rdtvd" timestamp="1731936115"&gt;21&lt;/key&gt;&lt;/foreign-keys&gt;&lt;ref-type name="Journal Article"&gt;17&lt;/ref-type&gt;&lt;contributors&gt;&lt;authors&gt;&lt;author&gt;Huang, Min&lt;/author&gt;&lt;author&gt;O&amp;apos;Shaughnessy, Joyce&lt;/author&gt;&lt;author&gt;Haiderali, Amin&lt;/author&gt;&lt;author&gt;Pan, Wilbur&lt;/author&gt;&lt;author&gt;Hu, Peter&lt;/author&gt;&lt;author&gt;Chaudhuri, Mitashri&lt;/author&gt;&lt;author&gt;Le Bailly De Tilleghem, Celine&lt;/author&gt;&lt;author&gt;Cappoen, Nicolas&lt;/author&gt;&lt;author&gt;Fasching, Peter A.&lt;/author&gt;&lt;/authors&gt;&lt;/contributors&gt;&lt;titles&gt;&lt;title&gt;Q-TWiST analysis of pembrolizumab combined with chemotherapy as first-line treatment of metastatic triple-negative breast cancer that expresses PD-L1&lt;/title&gt;&lt;secondary-title&gt;European journal of cancer (Oxford, England : 1990)&lt;/secondary-title&gt;&lt;/titles&gt;&lt;periodical&gt;&lt;full-title&gt;European journal of cancer (Oxford, England : 1990)&lt;/full-title&gt;&lt;/periodical&gt;&lt;pages&gt;45-52&lt;/pages&gt;&lt;volume&gt;177&lt;/volume&gt;&lt;number&gt;arv, 9005373&lt;/number&gt;&lt;dates&gt;&lt;year&gt;2022&lt;/year&gt;&lt;/dates&gt;&lt;pub-location&gt;England&lt;/pub-location&gt;&lt;urls&gt;&lt;related-urls&gt;&lt;url&gt;https://www.ncbi.nlm.nih.gov/pubmed/36323052&lt;/url&gt;&lt;/related-urls&gt;&lt;/urls&gt;&lt;electronic-resource-num&gt;https://dx.doi.org/10.1016/j.ejca.2022.09.029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48</w:t>
            </w:r>
            <w:r w:rsidRPr="00BA66DF">
              <w:fldChar w:fldCharType="end"/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70A0F1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7F2D51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KEYNOTE 355 Q-</w:t>
            </w:r>
            <w:proofErr w:type="spellStart"/>
            <w:r w:rsidRPr="00BA66DF">
              <w:rPr>
                <w:lang w:val="en"/>
              </w:rPr>
              <w:t>TWiST</w:t>
            </w:r>
            <w:proofErr w:type="spellEnd"/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9E6332A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F45C199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22107A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Nab-paclitaxel or paclitaxel or gemcitabine/carboplatin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82ED83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44 months 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828EA2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323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4ABBAE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Q-</w:t>
            </w:r>
            <w:proofErr w:type="spellStart"/>
            <w:r w:rsidRPr="00BA66DF">
              <w:rPr>
                <w:lang w:val="en"/>
              </w:rPr>
              <w:t>TWiST</w:t>
            </w:r>
            <w:proofErr w:type="spellEnd"/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B2DF68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Favors pembrolizumab-chemotherapy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D566A6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73C224A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8FC784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164BBB1D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B5B2A8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Hattori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&lt;EndNote&gt;&lt;Cite&gt;&lt;Author&gt;Hattori&lt;/Author&gt;&lt;Year&gt;2023&lt;/Year&gt;&lt;RecNum&gt;19&lt;/RecNum&gt;&lt;DisplayText&gt;&lt;style face="superscript"&gt;49&lt;/style&gt;&lt;/DisplayText&gt;&lt;record&gt;&lt;rec-number&gt;19&lt;/rec-number&gt;&lt;foreign-keys&gt;&lt;key app="EN" db-id="xd5z0vdelrx5pde9vx15fz9rs2ftaw9rdtvd" timestamp="1731936115"&gt;19&lt;/key&gt;&lt;/foreign-keys&gt;&lt;ref-type name="Journal Article"&gt;17&lt;/ref-type&gt;&lt;contributors&gt;&lt;authors&gt;&lt;author&gt;Hattori, Masaya&lt;/author&gt;&lt;author&gt;Masuda, Norikazu&lt;/author&gt;&lt;author&gt;Takano, Toshimi&lt;/author&gt;&lt;author&gt;Tsugawa, Koichiro&lt;/author&gt;&lt;author&gt;Inoue, Kenichi&lt;/author&gt;&lt;author&gt;Matsumoto, Koji&lt;/author&gt;&lt;author&gt;Ishikawa, Takashi&lt;/author&gt;&lt;author&gt;Itoh, Mitsuya&lt;/author&gt;&lt;author&gt;Yasojima, Hiroyuki&lt;/author&gt;&lt;author&gt;Tanabe, Yuko&lt;/author&gt;&lt;author&gt;Yamamoto, Keiko&lt;/author&gt;&lt;author&gt;Suzuki, Masato&lt;/author&gt;&lt;author&gt;Pan, Wilbur&lt;/author&gt;&lt;author&gt;Cortes, Javier&lt;/author&gt;&lt;author&gt;Iwata, Hiroji&lt;/author&gt;&lt;/authors&gt;&lt;/contributors&gt;&lt;titles&gt;&lt;title&gt;Pembrolizumab plus chemotherapy in Japanese patients with triple-negative breast cancer: Results from KEYNOTE-355&lt;/title&gt;&lt;secondary-title&gt;Cancer medicine&lt;/secondary-title&gt;&lt;/titles&gt;&lt;periodical&gt;&lt;full-title&gt;Cancer medicine&lt;/full-title&gt;&lt;/periodical&gt;&lt;pages&gt;10280-10293&lt;/pages&gt;&lt;volume&gt;12&lt;/volume&gt;&lt;number&gt;9&lt;/number&gt;&lt;dates&gt;&lt;year&gt;2023&lt;/year&gt;&lt;/dates&gt;&lt;pub-location&gt;United States&lt;/pub-location&gt;&lt;urls&gt;&lt;related-urls&gt;&lt;url&gt;https://www.ncbi.nlm.nih.gov/pmc/articles/PMC10225213/pdf/CAM4-12-10280.pdf&lt;/url&gt;&lt;/related-urls&gt;&lt;/urls&gt;&lt;electronic-resource-num&gt;https://dx.doi.org/10.1002/cam4.5757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49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37B1E6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2023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5498F4A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KEYNOTE 355 (Japanese subpopulation)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20ABCC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0F8452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Pembrolizumab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F80D6F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Nab-paclitaxel or paclitaxel or gemcitabine/carboplatin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CC44CC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44.7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1C22FD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87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1B2BBED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PFS, OS 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0E044FF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OS: Favors pembrolizumab-chemotherapy*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6C3B29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25 - 76 </w:t>
            </w:r>
          </w:p>
          <w:p w14:paraId="3CA64CE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(54, 51)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2E106CB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21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DCE818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02A5576D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55FB4F" w14:textId="77777777" w:rsidR="00BA66DF" w:rsidRPr="00BA66DF" w:rsidRDefault="00BA66DF" w:rsidP="00BA66DF">
            <w:pPr>
              <w:rPr>
                <w:lang w:val="en"/>
              </w:rPr>
            </w:pPr>
            <w:proofErr w:type="spellStart"/>
            <w:r w:rsidRPr="00BA66DF">
              <w:rPr>
                <w:lang w:val="en"/>
              </w:rPr>
              <w:t>Rossevold</w:t>
            </w:r>
            <w:proofErr w:type="spellEnd"/>
            <w:r w:rsidRPr="00BA66DF">
              <w:rPr>
                <w:lang w:val="en"/>
              </w:rPr>
              <w:t xml:space="preserve"> et al.</w:t>
            </w:r>
            <w:r w:rsidRPr="00BA66DF">
              <w:rPr>
                <w:lang w:val="en"/>
              </w:rPr>
              <w:fldChar w:fldCharType="begin"/>
            </w:r>
            <w:r w:rsidRPr="00BA66DF">
              <w:rPr>
                <w:lang w:val="en"/>
              </w:rPr>
              <w:instrText xml:space="preserve"> ADDIN EN.CITE &lt;EndNote&gt;&lt;Cite&gt;&lt;Author&gt;Rossevold&lt;/Author&gt;&lt;Year&gt;2022&lt;/Year&gt;&lt;RecNum&gt;20&lt;/RecNum&gt;&lt;DisplayText&gt;&lt;style face="superscript"&gt;22&lt;/style&gt;&lt;/DisplayText&gt;&lt;record&gt;&lt;rec-number&gt;20&lt;/rec-number&gt;&lt;foreign-keys&gt;&lt;key app="EN" db-id="xd5z0vdelrx5pde9vx15fz9rs2ftaw9rdtvd" timestamp="1731936115"&gt;20&lt;/key&gt;&lt;/foreign-keys&gt;&lt;ref-type name="Journal Article"&gt;17&lt;/ref-type&gt;&lt;contributors&gt;&lt;authors&gt;&lt;author&gt;Rossevold, Andreas Hagen&lt;/author&gt;&lt;author&gt;Andresen, Nikolai Kragoe&lt;/author&gt;&lt;author&gt;Bjerre, Christina Annette&lt;/author&gt;&lt;author&gt;Gilje, Bjornar&lt;/author&gt;&lt;author&gt;Jakobsen, Erik Hugger&lt;/author&gt;&lt;author&gt;Raj, Sunil Xavier&lt;/author&gt;&lt;author&gt;Falk, Ragnhild Sorum&lt;/author&gt;&lt;author&gt;Russnes, Hege Giercksky&lt;/author&gt;&lt;author&gt;Jahr, Thea&lt;/author&gt;&lt;author&gt;Mathiesen, Randi Ruud&lt;/author&gt;&lt;author&gt;Lomo, Jon&lt;/author&gt;&lt;author&gt;Garred, Oystein&lt;/author&gt;&lt;author&gt;Chauhan, Sudhir Kumar&lt;/author&gt;&lt;author&gt;Lereim, Ragnhild Reehorst&lt;/author&gt;&lt;author&gt;Dunn, Claire&lt;/author&gt;&lt;author&gt;Naume, Bjorn&lt;/author&gt;&lt;author&gt;Kyte, Jon Amund&lt;/author&gt;&lt;/authors&gt;&lt;/contributors&gt;&lt;titles&gt;&lt;title&gt;Atezolizumab plus anthracycline-based chemotherapy in metastatic triple-negative breast cancer: the randomized, double-blind phase 2b ALICE trial&lt;/title&gt;&lt;secondary-title&gt;Nature medicine&lt;/secondary-title&gt;&lt;/titles&gt;&lt;periodical&gt;&lt;full-title&gt;Nature medicine&lt;/full-title&gt;&lt;/periodical&gt;&lt;pages&gt;2573-2583&lt;/pages&gt;&lt;volume&gt;28&lt;/volume&gt;&lt;number&gt;12&lt;/number&gt;&lt;dates&gt;&lt;year&gt;2022&lt;/year&gt;&lt;/dates&gt;&lt;pub-location&gt;United States&lt;/pub-location&gt;&lt;urls&gt;&lt;related-urls&gt;&lt;url&gt;https://www.nature.com/articles/s41591-022-02126-1.pdf&lt;/url&gt;&lt;/related-urls&gt;&lt;/urls&gt;&lt;electronic-resource-num&gt;https://dx.doi.org/10.1038/s41591-022-02126-1&lt;/electronic-resource-num&gt;&lt;/record&gt;&lt;/Cite&gt;&lt;/EndNote&gt;</w:instrText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22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796F33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2022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4FE80F2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ALICE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2A57B3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174A268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28736D0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Pegylated liposomal doxorubicin/cyclophosphamide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84EAAE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32.2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FEEB2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68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A9040F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PFS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B18F8B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Favors atezolizumab-chemotherapy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809FB5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28 - 77 </w:t>
            </w:r>
          </w:p>
          <w:p w14:paraId="71FC0C73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(59, 52)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D767B6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56A1B4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  <w:tr w:rsidR="00BA66DF" w:rsidRPr="00BA66DF" w14:paraId="653B9759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C17A1FA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Schmid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&lt;EndNote&gt;&lt;Cite&gt;&lt;Author&gt;Schmid&lt;/Author&gt;&lt;Year&gt;2018&lt;/Year&gt;&lt;RecNum&gt;34&lt;/RecNum&gt;&lt;DisplayText&gt;&lt;style face="superscript"&gt;18&lt;/style&gt;&lt;/DisplayText&gt;&lt;record&gt;&lt;rec-number&gt;34&lt;/rec-number&gt;&lt;foreign-keys&gt;&lt;key app="EN" db-id="xd5z0vdelrx5pde9vx15fz9rs2ftaw9rdtvd" timestamp="1731936115"&gt;34&lt;/key&gt;&lt;/foreign-keys&gt;&lt;ref-type name="Journal Article"&gt;17&lt;/ref-type&gt;&lt;contributors&gt;&lt;authors&gt;&lt;author&gt;Schmid, Peter&lt;/author&gt;&lt;author&gt;Adams, Sylvia&lt;/author&gt;&lt;author&gt;Rugo, Hope S.&lt;/author&gt;&lt;author&gt;Schneeweiss, Andreas&lt;/author&gt;&lt;author&gt;Barrios, Carlos H.&lt;/author&gt;&lt;author&gt;Iwata, Hiroji&lt;/author&gt;&lt;author&gt;Dieras, Veronique&lt;/author&gt;&lt;author&gt;Hegg, Roberto&lt;/author&gt;&lt;author&gt;Im, Seock-Ah&lt;/author&gt;&lt;author&gt;Shaw Wright, Gail&lt;/author&gt;&lt;author&gt;Henschel, Volkmar&lt;/author&gt;&lt;author&gt;Molinero, Luciana&lt;/author&gt;&lt;author&gt;Chui, Stephen Y.&lt;/author&gt;&lt;author&gt;Funke, Roel&lt;/author&gt;&lt;author&gt;Husain, Amreen&lt;/author&gt;&lt;author&gt;Winer, Eric P.&lt;/author&gt;&lt;author&gt;Loi, Sherene&lt;/author&gt;&lt;author&gt;Emens, Leisha A.&lt;/author&gt;&lt;/authors&gt;&lt;/contributors&gt;&lt;titles&gt;&lt;title&gt;Atezolizumab and Nab-Paclitaxel in Advanced Triple-Negative Breast Cancer&lt;/title&gt;&lt;secondary-title&gt;The New England journal of medicine&lt;/secondary-title&gt;&lt;/titles&gt;&lt;periodical&gt;&lt;full-title&gt;The New England journal of medicine&lt;/full-title&gt;&lt;/periodical&gt;&lt;pages&gt;2108-2121&lt;/pages&gt;&lt;volume&gt;379&lt;/volume&gt;&lt;number&gt;22&lt;/number&gt;&lt;dates&gt;&lt;year&gt;2018&lt;/year&gt;&lt;/dates&gt;&lt;pub-location&gt;United States&lt;/pub-location&gt;&lt;urls&gt;&lt;related-urls&gt;&lt;url&gt;https://www.ncbi.nlm.nih.gov/pubmed/30345906&lt;/url&gt;&lt;/related-urls&gt;&lt;/urls&gt;&lt;electronic-resource-num&gt;https://dx.doi.org/10.1056/NEJMoa1809615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18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1ADC23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2018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1FFE8D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IMPASSION 130 (interim 1)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194FA9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B5E554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CFBAB7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Nab-paclitaxel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DEDC02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12.9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4F0B24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902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0F3B35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PFS, 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0340C3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PFS: Favors atezolizumab-chemotherapy; OS: Favors atezolizumab-chemotherapy in PD-L1+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7C64EC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20 - 86 </w:t>
            </w:r>
          </w:p>
          <w:p w14:paraId="1DC8571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(55, 56)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9C12B4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219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A5FF2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PFS: Favors atezolizumab-chemotherapy</w:t>
            </w:r>
          </w:p>
        </w:tc>
      </w:tr>
      <w:tr w:rsidR="00BA66DF" w:rsidRPr="00BA66DF" w14:paraId="3D7CA83F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A2A131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Schmid </w:t>
            </w:r>
            <w:r w:rsidRPr="00BA66DF">
              <w:rPr>
                <w:b/>
                <w:bCs/>
                <w:lang w:val="en"/>
              </w:rPr>
              <w:lastRenderedPageBreak/>
              <w:t>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&lt;EndNote&gt;&lt;Cite&gt;&lt;Author&gt;Schmid&lt;/Author&gt;&lt;Year&gt;2020&lt;/Year&gt;&lt;RecNum&gt;32&lt;/RecNum&gt;&lt;DisplayText&gt;&lt;style face="superscript"&gt;19&lt;/style&gt;&lt;/DisplayText&gt;&lt;record&gt;&lt;rec-number&gt;32&lt;/rec-number&gt;&lt;foreign-keys&gt;&lt;key app="EN" db-id="xd5z0vdelrx5pde9vx15fz9rs2ftaw9rdtvd" timestamp="1731936115"&gt;32&lt;/key&gt;&lt;/foreign-keys&gt;&lt;ref-type name="Journal Article"&gt;17&lt;/ref-type&gt;&lt;contributors&gt;&lt;authors&gt;&lt;author&gt;Schmid, Peter&lt;/author&gt;&lt;author&gt;Cortes, Javier&lt;/author&gt;&lt;author&gt;Pusztai, Lajos&lt;/author&gt;&lt;author&gt;McArthur, Heather&lt;/author&gt;&lt;author&gt;Kummel, Sherko&lt;/author&gt;&lt;author&gt;Bergh, Jonas&lt;/author&gt;&lt;author&gt;Denkert, Carsten&lt;/author&gt;&lt;author&gt;Park, Yeon Hee&lt;/author&gt;&lt;author&gt;Hui, Rina&lt;/author&gt;&lt;author&gt;Harbeck, Nadia&lt;/author&gt;&lt;author&gt;Takahashi, Masato&lt;/author&gt;&lt;author&gt;Foukakis, Theodoros&lt;/author&gt;&lt;author&gt;Fasching, Peter A.&lt;/author&gt;&lt;author&gt;Cardoso, Fatima&lt;/author&gt;&lt;author&gt;Untch, Michael&lt;/author&gt;&lt;author&gt;Jia, Liyi&lt;/author&gt;&lt;author&gt;Karantza, Vassiliki&lt;/author&gt;&lt;author&gt;Zhao, Jing&lt;/author&gt;&lt;author&gt;Aktan, Gursel&lt;/author&gt;&lt;author&gt;Dent, Rebecca&lt;/author&gt;&lt;author&gt;O&amp;apos;Shaughnessy, Joyce&lt;/author&gt;&lt;/authors&gt;&lt;/contributors&gt;&lt;titles&gt;&lt;title&gt;Pembrolizumab for Early Triple-Negative Breast Cancer&lt;/title&gt;&lt;secondary-title&gt;The New England journal of medicine&lt;/secondary-title&gt;&lt;/titles&gt;&lt;periodical&gt;&lt;full-title&gt;The New England journal of medicine&lt;/full-title&gt;&lt;/periodical&gt;&lt;pages&gt;810-821&lt;/pages&gt;&lt;volume&gt;382&lt;/volume&gt;&lt;number&gt;9&lt;/number&gt;&lt;dates&gt;&lt;year&gt;2020&lt;/year&gt;&lt;/dates&gt;&lt;pub-location&gt;United States&lt;/pub-location&gt;&lt;urls&gt;&lt;/urls&gt;&lt;electronic-resource-num&gt;https://dx.doi.org/10.1056/NEJMoa1910549&lt;/electronic-resource-num&gt;&lt;/record&gt;&lt;/Cite&gt;&lt;/EndNote&gt;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19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B2C1AF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>2020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612A6D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IMPASSION 130 </w:t>
            </w:r>
            <w:r w:rsidRPr="00BA66DF">
              <w:rPr>
                <w:b/>
                <w:bCs/>
                <w:lang w:val="en"/>
              </w:rPr>
              <w:lastRenderedPageBreak/>
              <w:t>(interim 2)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4970906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1422E9A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302BAD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Nab-paclitaxel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AC77FDC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18.5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280F10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902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7AAF4FB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485027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Favors atezolizumab-</w:t>
            </w:r>
            <w:r w:rsidRPr="00BA66DF">
              <w:rPr>
                <w:b/>
                <w:bCs/>
                <w:lang w:val="en"/>
              </w:rPr>
              <w:lastRenderedPageBreak/>
              <w:t xml:space="preserve">chemotherapy in PD-L1+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DBBB14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 xml:space="preserve">20 - 86 </w:t>
            </w:r>
          </w:p>
          <w:p w14:paraId="348C867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 xml:space="preserve">(55, 56)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E0EB03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>219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48AD790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Favors atezolizumab-</w:t>
            </w:r>
            <w:r w:rsidRPr="00BA66DF">
              <w:rPr>
                <w:b/>
                <w:bCs/>
                <w:lang w:val="en"/>
              </w:rPr>
              <w:lastRenderedPageBreak/>
              <w:t>chemotherapy in PD-L1+</w:t>
            </w:r>
          </w:p>
        </w:tc>
      </w:tr>
      <w:tr w:rsidR="00BA66DF" w:rsidRPr="00BA66DF" w14:paraId="0F5F010F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4F592B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lastRenderedPageBreak/>
              <w:t>Emens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&lt;EndNote&gt;&lt;Cite&gt;&lt;Author&gt;Emens&lt;/Author&gt;&lt;Year&gt;2021&lt;/Year&gt;&lt;RecNum&gt;27&lt;/RecNum&gt;&lt;DisplayText&gt;&lt;style face="superscript"&gt;20&lt;/style&gt;&lt;/DisplayText&gt;&lt;record&gt;&lt;rec-number&gt;27&lt;/rec-number&gt;&lt;foreign-keys&gt;&lt;key app="EN" db-id="xd5z0vdelrx5pde9vx15fz9rs2ftaw9rdtvd" timestamp="1731936115"&gt;27&lt;/key&gt;&lt;/foreign-keys&gt;&lt;ref-type name="Journal Article"&gt;17&lt;/ref-type&gt;&lt;contributors&gt;&lt;authors&gt;&lt;author&gt;Emens, L. A.&lt;/author&gt;&lt;author&gt;Adams, S.&lt;/author&gt;&lt;author&gt;Barrios, C. H.&lt;/author&gt;&lt;author&gt;Dieras, V.&lt;/author&gt;&lt;author&gt;Iwata, H.&lt;/author&gt;&lt;author&gt;Loi, S.&lt;/author&gt;&lt;author&gt;Rugo, H. S.&lt;/author&gt;&lt;author&gt;Schneeweiss, A.&lt;/author&gt;&lt;author&gt;Winer, E. P.&lt;/author&gt;&lt;author&gt;Patel, S.&lt;/author&gt;&lt;author&gt;Henschel, V.&lt;/author&gt;&lt;author&gt;Swat, A.&lt;/author&gt;&lt;author&gt;Kaul, M.&lt;/author&gt;&lt;author&gt;Molinero, L.&lt;/author&gt;&lt;author&gt;Chui, S. Y.&lt;/author&gt;&lt;author&gt;Schmid, P.&lt;/author&gt;&lt;/authors&gt;&lt;/contributors&gt;&lt;titles&gt;&lt;title&gt;First-line atezolizumab plus nab-paclitaxel for unresectable, locally advanced, or metastatic triple-negative breast cancer: IMpassion130 final overall survival analysis&lt;/title&gt;&lt;secondary-title&gt;Annals of oncology : official journal of the European Society for Medical Oncology&lt;/secondary-title&gt;&lt;/titles&gt;&lt;periodical&gt;&lt;full-title&gt;Annals of oncology : official journal of the European Society for Medical Oncology&lt;/full-title&gt;&lt;/periodical&gt;&lt;pages&gt;983-993&lt;/pages&gt;&lt;volume&gt;32&lt;/volume&gt;&lt;number&gt;8&lt;/number&gt;&lt;dates&gt;&lt;year&gt;2021&lt;/year&gt;&lt;/dates&gt;&lt;pub-location&gt;England&lt;/pub-location&gt;&lt;urls&gt;&lt;related-urls&gt;&lt;url&gt;https://www.ncbi.nlm.nih.gov/pubmed/34272041&lt;/url&gt;&lt;/related-urls&gt;&lt;/urls&gt;&lt;electronic-resource-num&gt;https://dx.doi.org/10.1016/j.annonc.2021.05.355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20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91CB01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2021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C9D658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IMPASSION 130 (final)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D4C1AA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BA8084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8529D2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Nab-paclitaxel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463C9B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18.8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33D740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902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799EE0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74CDA62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Favors atezolizumab-chemotherapy in PD-L1+ 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A62ADA7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20 - 86 </w:t>
            </w:r>
          </w:p>
          <w:p w14:paraId="46ACC78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(55, 56)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D6F09B6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219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7D4877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No difference </w:t>
            </w:r>
          </w:p>
        </w:tc>
      </w:tr>
      <w:tr w:rsidR="00BA66DF" w:rsidRPr="00BA66DF" w14:paraId="1555DEB3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AB861D5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Miles et al.</w:t>
            </w:r>
            <w:r w:rsidRPr="00BA66DF">
              <w:rPr>
                <w:b/>
                <w:bCs/>
                <w:lang w:val="en"/>
              </w:rPr>
              <w:fldChar w:fldCharType="begin"/>
            </w:r>
            <w:r w:rsidRPr="00BA66DF">
              <w:rPr>
                <w:b/>
                <w:bCs/>
                <w:lang w:val="en"/>
              </w:rPr>
              <w:instrText xml:space="preserve"> ADDIN EN.CITE &lt;EndNote&gt;&lt;Cite&gt;&lt;Author&gt;Miles&lt;/Author&gt;&lt;Year&gt;2021&lt;/Year&gt;&lt;RecNum&gt;28&lt;/RecNum&gt;&lt;DisplayText&gt;&lt;style face="superscript"&gt;21&lt;/style&gt;&lt;/DisplayText&gt;&lt;record&gt;&lt;rec-number&gt;28&lt;/rec-number&gt;&lt;foreign-keys&gt;&lt;key app="EN" db-id="xd5z0vdelrx5pde9vx15fz9rs2ftaw9rdtvd" timestamp="1731936115"&gt;28&lt;/key&gt;&lt;/foreign-keys&gt;&lt;ref-type name="Journal Article"&gt;17&lt;/ref-type&gt;&lt;contributors&gt;&lt;authors&gt;&lt;author&gt;Miles, D.&lt;/author&gt;&lt;author&gt;Gligorov, J.&lt;/author&gt;&lt;author&gt;Andre, F.&lt;/author&gt;&lt;author&gt;Cameron, D.&lt;/author&gt;&lt;author&gt;Schneeweiss, A.&lt;/author&gt;&lt;author&gt;Barrios, C.&lt;/author&gt;&lt;author&gt;Xu, B.&lt;/author&gt;&lt;author&gt;Wardley, A.&lt;/author&gt;&lt;author&gt;Kaen, D.&lt;/author&gt;&lt;author&gt;Andrade, L.&lt;/author&gt;&lt;author&gt;Semiglazov, V.&lt;/author&gt;&lt;author&gt;Reinisch, M.&lt;/author&gt;&lt;author&gt;Patel, S.&lt;/author&gt;&lt;author&gt;Patre, M.&lt;/author&gt;&lt;author&gt;Morales, L.&lt;/author&gt;&lt;author&gt;Patel, S. L.&lt;/author&gt;&lt;author&gt;Kaul, M.&lt;/author&gt;&lt;author&gt;Barata, T.&lt;/author&gt;&lt;author&gt;O&amp;apos;Shaughnessy, J.&lt;/author&gt;&lt;/authors&gt;&lt;/contributors&gt;&lt;titles&gt;&lt;title&gt;Primary results from IMpassion131, a double-blind, placebo-controlled, randomised phase III trial of first-line paclitaxel with or without atezolizumab for unresectable locally advanced/metastatic triple-negative breast cancer&lt;/title&gt;&lt;secondary-title&gt;Annals of oncology : official journal of the European Society for Medical Oncology&lt;/secondary-title&gt;&lt;/titles&gt;&lt;periodical&gt;&lt;full-title&gt;Annals of oncology : official journal of the European Society for Medical Oncology&lt;/full-title&gt;&lt;/periodical&gt;&lt;pages&gt;994-1004&lt;/pages&gt;&lt;volume&gt;32&lt;/volume&gt;&lt;number&gt;8&lt;/number&gt;&lt;dates&gt;&lt;year&gt;2021&lt;/year&gt;&lt;/dates&gt;&lt;pub-location&gt;England&lt;/pub-location&gt;&lt;urls&gt;&lt;related-urls&gt;&lt;url&gt;https://www.ncbi.nlm.nih.gov/pubmed/34219000&lt;/url&gt;&lt;/related-urls&gt;&lt;/urls&gt;&lt;electronic-resource-num&gt;https://dx.doi.org/10.1016/j.annonc.2021.05.801&lt;/electronic-resource-num&gt;&lt;/record&gt;&lt;/Cite&gt;&lt;/EndNote&gt;</w:instrText>
            </w:r>
            <w:r w:rsidRPr="00BA66DF">
              <w:rPr>
                <w:b/>
                <w:bCs/>
                <w:lang w:val="en"/>
              </w:rPr>
              <w:fldChar w:fldCharType="separate"/>
            </w:r>
            <w:r w:rsidRPr="00BA66DF">
              <w:rPr>
                <w:b/>
                <w:bCs/>
                <w:vertAlign w:val="superscript"/>
                <w:lang w:val="en"/>
              </w:rPr>
              <w:t>21</w:t>
            </w:r>
            <w:r w:rsidRPr="00BA66DF">
              <w:fldChar w:fldCharType="end"/>
            </w:r>
            <w:r w:rsidRPr="00BA66DF">
              <w:rPr>
                <w:b/>
                <w:bCs/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E8E09D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2021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A1D22D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IMPASSION 131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ACDD3B0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53EFB61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Atezolizumab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C3E760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Paclitaxel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343CB4F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8.5 to 8.8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5ADB4F78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651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A848A29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PFS, 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9B51006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 and OS: No difference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2349ACE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22 - 85 </w:t>
            </w:r>
          </w:p>
          <w:p w14:paraId="6723CEDD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 xml:space="preserve">(54, 53)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3C3E234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72***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3D6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CC9D0A3" w14:textId="77777777" w:rsidR="00BA66DF" w:rsidRPr="00BA66DF" w:rsidRDefault="00BA66DF" w:rsidP="00BA66DF">
            <w:pPr>
              <w:rPr>
                <w:b/>
                <w:bCs/>
                <w:lang w:val="en"/>
              </w:rPr>
            </w:pPr>
            <w:r w:rsidRPr="00BA66DF">
              <w:rPr>
                <w:b/>
                <w:bCs/>
                <w:lang w:val="en"/>
              </w:rPr>
              <w:t>PFS: No difference</w:t>
            </w:r>
          </w:p>
        </w:tc>
      </w:tr>
      <w:tr w:rsidR="00BA66DF" w:rsidRPr="00BA66DF" w14:paraId="37BBA720" w14:textId="77777777" w:rsidTr="00BA66DF">
        <w:trPr>
          <w:trHeight w:val="655"/>
        </w:trPr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A4D38A5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Bachelot et al.</w:t>
            </w:r>
            <w:r w:rsidRPr="00BA66DF">
              <w:rPr>
                <w:lang w:val="en"/>
              </w:rPr>
              <w:fldChar w:fldCharType="begin">
                <w:fldData xml:space="preserve">PEVuZE5vdGU+PENpdGU+PEF1dGhvcj5CYWNoZWxvdDwvQXV0aG9yPjxZZWFyPjIwMjE8L1llYXI+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==
</w:fldData>
              </w:fldChar>
            </w:r>
            <w:r w:rsidRPr="00BA66DF">
              <w:rPr>
                <w:lang w:val="en"/>
              </w:rPr>
              <w:instrText xml:space="preserve"> ADDIN EN.CITE </w:instrText>
            </w:r>
            <w:r w:rsidRPr="00BA66DF">
              <w:rPr>
                <w:lang w:val="en"/>
              </w:rPr>
              <w:fldChar w:fldCharType="begin">
                <w:fldData xml:space="preserve">PEVuZE5vdGU+PENpdGU+PEF1dGhvcj5CYWNoZWxvdDwvQXV0aG9yPjxZZWFyPjIwMjE8L1llYXI+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==
</w:fldData>
              </w:fldChar>
            </w:r>
            <w:r w:rsidRPr="00BA66DF">
              <w:rPr>
                <w:lang w:val="en"/>
              </w:rPr>
              <w:instrText xml:space="preserve"> ADDIN EN.CITE.DATA </w:instrText>
            </w:r>
            <w:r w:rsidRPr="00BA66DF">
              <w:fldChar w:fldCharType="end"/>
            </w:r>
            <w:r w:rsidRPr="00BA66DF">
              <w:rPr>
                <w:lang w:val="en"/>
              </w:rPr>
            </w:r>
            <w:r w:rsidRPr="00BA66DF">
              <w:rPr>
                <w:lang w:val="en"/>
              </w:rPr>
              <w:fldChar w:fldCharType="separate"/>
            </w:r>
            <w:r w:rsidRPr="00BA66DF">
              <w:rPr>
                <w:vertAlign w:val="superscript"/>
                <w:lang w:val="en"/>
              </w:rPr>
              <w:t>50</w:t>
            </w:r>
            <w:r w:rsidRPr="00BA66DF">
              <w:fldChar w:fldCharType="end"/>
            </w:r>
            <w:r w:rsidRPr="00BA66DF">
              <w:rPr>
                <w:lang w:val="en"/>
              </w:rPr>
              <w:t xml:space="preserve"> 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F82CD9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2021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815BD7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SAFIR02-BREAST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7511A2F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Metastatic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40A5D4F1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Durvalumab</w:t>
            </w:r>
          </w:p>
        </w:tc>
        <w:tc>
          <w:tcPr>
            <w:tcW w:w="15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4E6FB17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Mixed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C3B7D85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19.7 months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314B1AD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82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95103BE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PFS, OS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F2D0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240969DD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OS: Favors durvalumab-chemotherapy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182F14F6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 xml:space="preserve">24 - 79 (56) </w:t>
            </w:r>
          </w:p>
        </w:tc>
        <w:tc>
          <w:tcPr>
            <w:tcW w:w="4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6143D464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100" w:type="dxa"/>
              <w:right w:w="0" w:type="dxa"/>
            </w:tcMar>
            <w:vAlign w:val="center"/>
            <w:hideMark/>
          </w:tcPr>
          <w:p w14:paraId="0237F4EC" w14:textId="77777777" w:rsidR="00BA66DF" w:rsidRPr="00BA66DF" w:rsidRDefault="00BA66DF" w:rsidP="00BA66DF">
            <w:pPr>
              <w:rPr>
                <w:lang w:val="en"/>
              </w:rPr>
            </w:pPr>
            <w:r w:rsidRPr="00BA66DF">
              <w:rPr>
                <w:lang w:val="en"/>
              </w:rPr>
              <w:t>N/A</w:t>
            </w:r>
          </w:p>
        </w:tc>
      </w:tr>
    </w:tbl>
    <w:p w14:paraId="633206BF" w14:textId="77777777" w:rsidR="00054E43" w:rsidRPr="00054E43" w:rsidRDefault="00BA66DF" w:rsidP="00054E43">
      <w:pPr>
        <w:rPr>
          <w:iCs/>
          <w:lang w:val="en"/>
        </w:rPr>
      </w:pPr>
      <w:r w:rsidRPr="00BA66DF">
        <w:rPr>
          <w:b/>
          <w:lang w:val="en"/>
        </w:rPr>
        <w:t>Table 1.</w:t>
      </w:r>
      <w:r w:rsidRPr="00BA66DF">
        <w:rPr>
          <w:lang w:val="en"/>
        </w:rPr>
        <w:t xml:space="preserve"> </w:t>
      </w:r>
      <w:r w:rsidRPr="00BA66DF">
        <w:rPr>
          <w:b/>
          <w:bCs/>
          <w:lang w:val="en"/>
        </w:rPr>
        <w:t>Study characteristics and key findings for selected clinical trials.</w:t>
      </w:r>
      <w:r w:rsidRPr="00BA66DF">
        <w:rPr>
          <w:lang w:val="en"/>
        </w:rPr>
        <w:t xml:space="preserve"> </w:t>
      </w:r>
      <w:r w:rsidRPr="00BA66DF">
        <w:rPr>
          <w:i/>
          <w:iCs/>
          <w:lang w:val="en"/>
        </w:rPr>
        <w:t>Green</w:t>
      </w:r>
      <w:r w:rsidRPr="00BA66DF">
        <w:rPr>
          <w:lang w:val="en"/>
        </w:rPr>
        <w:t xml:space="preserve">: favors immunotherapy with chemotherapy backbone. </w:t>
      </w:r>
      <w:r w:rsidRPr="00BA66DF">
        <w:rPr>
          <w:i/>
          <w:iCs/>
          <w:lang w:val="en"/>
        </w:rPr>
        <w:t>Red:</w:t>
      </w:r>
      <w:r w:rsidRPr="00BA66DF">
        <w:rPr>
          <w:lang w:val="en"/>
        </w:rPr>
        <w:t xml:space="preserve"> no difference between immunotherapy-chemotherapy versus placebo-chemotherapy or chemotherapy alone. </w:t>
      </w:r>
      <w:r w:rsidRPr="00BA66DF">
        <w:rPr>
          <w:i/>
          <w:lang w:val="en"/>
        </w:rPr>
        <w:t xml:space="preserve">Bolded: </w:t>
      </w:r>
      <w:r w:rsidRPr="00BA66DF">
        <w:rPr>
          <w:iCs/>
          <w:lang w:val="en"/>
        </w:rPr>
        <w:t xml:space="preserve">has efficacy results for patients ≥ 65. </w:t>
      </w:r>
      <w:proofErr w:type="spellStart"/>
      <w:r w:rsidRPr="00BA66DF">
        <w:rPr>
          <w:iCs/>
          <w:lang w:val="en"/>
        </w:rPr>
        <w:t>pCR</w:t>
      </w:r>
      <w:proofErr w:type="spellEnd"/>
      <w:r w:rsidRPr="00BA66DF">
        <w:rPr>
          <w:iCs/>
          <w:lang w:val="en"/>
        </w:rPr>
        <w:t>: pathological complete response; EFS: event-free survival; PFS: progression-free survival; OS: overall survival; Q-</w:t>
      </w:r>
      <w:proofErr w:type="spellStart"/>
      <w:r w:rsidRPr="00BA66DF">
        <w:rPr>
          <w:iCs/>
          <w:lang w:val="en"/>
        </w:rPr>
        <w:t>TWiST</w:t>
      </w:r>
      <w:proofErr w:type="spellEnd"/>
      <w:r w:rsidRPr="00BA66DF">
        <w:rPr>
          <w:iCs/>
          <w:lang w:val="en"/>
        </w:rPr>
        <w:t xml:space="preserve">: Quality-adjusted Time Without Symptoms of disease progression or Toxicity of treatment. IQR: interquartile range. P-values were not reported for subgroup analysis of patients ≥65. Results were interpreted based on 95% confidence interval. *Statistical analysis was not performed, </w:t>
      </w:r>
      <w:proofErr w:type="gramStart"/>
      <w:r w:rsidRPr="00BA66DF">
        <w:rPr>
          <w:iCs/>
          <w:lang w:val="en"/>
        </w:rPr>
        <w:t>exploratory</w:t>
      </w:r>
      <w:proofErr w:type="gramEnd"/>
      <w:r w:rsidRPr="00BA66DF">
        <w:rPr>
          <w:iCs/>
          <w:lang w:val="en"/>
        </w:rPr>
        <w:t xml:space="preserve"> analysis only. **If median age is not provided, median ages for treatment and placebo groups are listed separately as (median age treatment group, median age placebo group). ***n for patients ≥ 65 reflects </w:t>
      </w:r>
      <w:r w:rsidR="00054E43" w:rsidRPr="00054E43">
        <w:rPr>
          <w:iCs/>
          <w:lang w:val="en"/>
        </w:rPr>
        <w:t>patients included in the PFS analysis. Additional patients ≥ 65 may have been included in the study but were not included in the PFS analysis. </w:t>
      </w:r>
    </w:p>
    <w:p w14:paraId="3A51FEA4" w14:textId="1139C1D4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6DF"/>
    <w:rsid w:val="00054E43"/>
    <w:rsid w:val="00767E38"/>
    <w:rsid w:val="00866F7D"/>
    <w:rsid w:val="00BA66DF"/>
    <w:rsid w:val="00D940F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DA984"/>
  <w15:chartTrackingRefBased/>
  <w15:docId w15:val="{2735AFF8-AEF1-48A3-B8CA-D565A9B5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6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6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6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6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6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6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6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6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4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4941</Words>
  <Characters>28166</Characters>
  <Application>Microsoft Office Word</Application>
  <DocSecurity>0</DocSecurity>
  <Lines>234</Lines>
  <Paragraphs>66</Paragraphs>
  <ScaleCrop>false</ScaleCrop>
  <Company/>
  <LinksUpToDate>false</LinksUpToDate>
  <CharactersWithSpaces>33041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2025-07-31T13:14:00Z</dcterms:created>
  <dcterms:modified xsi:type="dcterms:W3CDTF">2025-07-31T13:15:00Z</dcterms:modified>
</cp:coreProperties>
</file>