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A0176" w14:textId="77777777" w:rsidR="00E24E55" w:rsidRPr="008D0F90" w:rsidRDefault="00E24E55" w:rsidP="00E24E55">
      <w:pPr>
        <w:pStyle w:val="Heading2"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8D0F90">
        <w:rPr>
          <w:rStyle w:val="Strong"/>
          <w:rFonts w:ascii="Times New Roman" w:hAnsi="Times New Roman" w:cs="Times New Roman"/>
          <w:color w:val="auto"/>
          <w:sz w:val="28"/>
          <w:szCs w:val="28"/>
          <w:u w:val="single"/>
        </w:rPr>
        <w:t>Annex 1: Reflection on Presenting a Pediatric Case</w:t>
      </w:r>
    </w:p>
    <w:p w14:paraId="73070CAB" w14:textId="77777777" w:rsidR="00E24E55" w:rsidRPr="003764EC" w:rsidRDefault="00E24E55" w:rsidP="00E24E55">
      <w:pPr>
        <w:spacing w:before="100" w:beforeAutospacing="1" w:after="100" w:afterAutospacing="1"/>
        <w:rPr>
          <w:sz w:val="28"/>
          <w:szCs w:val="28"/>
        </w:rPr>
      </w:pPr>
      <w:r w:rsidRPr="003764EC">
        <w:rPr>
          <w:sz w:val="28"/>
          <w:szCs w:val="28"/>
        </w:rPr>
        <w:t>Please rate your agreement with the following statements using the scale below:</w:t>
      </w:r>
      <w:r w:rsidRPr="003764EC">
        <w:rPr>
          <w:sz w:val="28"/>
          <w:szCs w:val="28"/>
        </w:rPr>
        <w:br/>
      </w:r>
      <w:r w:rsidRPr="003764EC">
        <w:rPr>
          <w:rStyle w:val="Strong"/>
          <w:sz w:val="28"/>
          <w:szCs w:val="28"/>
        </w:rPr>
        <w:t>(1 = Strongly Disagree, 2 = Disagree, 3 = Neutral, 4 = Agree, 5 = Strongly Agree)</w:t>
      </w:r>
    </w:p>
    <w:p w14:paraId="707DDF40" w14:textId="77777777" w:rsidR="00E24E55" w:rsidRPr="006A5061" w:rsidRDefault="00E24E55" w:rsidP="00E24E55">
      <w:pPr>
        <w:pStyle w:val="Heading3"/>
        <w:rPr>
          <w:rFonts w:ascii="Times New Roman" w:hAnsi="Times New Roman" w:cs="Times New Roman"/>
          <w:color w:val="auto"/>
          <w:u w:val="single"/>
        </w:rPr>
      </w:pPr>
      <w:r w:rsidRPr="006A5061">
        <w:rPr>
          <w:rStyle w:val="Strong"/>
          <w:rFonts w:ascii="Times New Roman" w:hAnsi="Times New Roman" w:cs="Times New Roman"/>
          <w:color w:val="auto"/>
          <w:u w:val="single"/>
        </w:rPr>
        <w:t>Clinical Reasoning</w:t>
      </w:r>
    </w:p>
    <w:p w14:paraId="27EA8014" w14:textId="77777777" w:rsidR="00E24E55" w:rsidRPr="003764EC" w:rsidRDefault="00E24E55" w:rsidP="00E24E55">
      <w:pPr>
        <w:numPr>
          <w:ilvl w:val="0"/>
          <w:numId w:val="1"/>
        </w:numPr>
        <w:tabs>
          <w:tab w:val="num" w:pos="720"/>
        </w:tabs>
        <w:spacing w:before="100" w:beforeAutospacing="1" w:after="100" w:afterAutospacing="1" w:line="240" w:lineRule="auto"/>
        <w:rPr>
          <w:sz w:val="28"/>
          <w:szCs w:val="28"/>
        </w:rPr>
      </w:pPr>
      <w:r w:rsidRPr="003764EC">
        <w:rPr>
          <w:sz w:val="28"/>
          <w:szCs w:val="28"/>
        </w:rPr>
        <w:t>I was able to clearly identify the main problems in the case.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6A405368" w14:textId="77777777" w:rsidR="00E24E55" w:rsidRPr="003764EC" w:rsidRDefault="00E24E55" w:rsidP="00E24E55">
      <w:pPr>
        <w:numPr>
          <w:ilvl w:val="0"/>
          <w:numId w:val="1"/>
        </w:numPr>
        <w:tabs>
          <w:tab w:val="num" w:pos="720"/>
        </w:tabs>
        <w:spacing w:before="100" w:beforeAutospacing="1" w:after="100" w:afterAutospacing="1" w:line="240" w:lineRule="auto"/>
        <w:rPr>
          <w:sz w:val="28"/>
          <w:szCs w:val="28"/>
        </w:rPr>
      </w:pPr>
      <w:r w:rsidRPr="003764EC">
        <w:rPr>
          <w:sz w:val="28"/>
          <w:szCs w:val="28"/>
        </w:rPr>
        <w:t>I considered a variety of differential diagnoses.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40CCBC4F" w14:textId="77777777" w:rsidR="00E24E55" w:rsidRPr="003764EC" w:rsidRDefault="00E24E55" w:rsidP="00E24E55">
      <w:pPr>
        <w:numPr>
          <w:ilvl w:val="0"/>
          <w:numId w:val="1"/>
        </w:numPr>
        <w:tabs>
          <w:tab w:val="num" w:pos="720"/>
        </w:tabs>
        <w:spacing w:before="100" w:beforeAutospacing="1" w:after="100" w:afterAutospacing="1" w:line="240" w:lineRule="auto"/>
        <w:rPr>
          <w:sz w:val="28"/>
          <w:szCs w:val="28"/>
        </w:rPr>
      </w:pPr>
      <w:r w:rsidRPr="003764EC">
        <w:rPr>
          <w:sz w:val="28"/>
          <w:szCs w:val="28"/>
        </w:rPr>
        <w:t>I felt confident about the management steps I chose for the case.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09610263" w14:textId="77777777" w:rsidR="00E24E55" w:rsidRPr="006A5061" w:rsidRDefault="00E24E55" w:rsidP="00E24E55">
      <w:pPr>
        <w:pStyle w:val="Heading3"/>
        <w:rPr>
          <w:rFonts w:ascii="Times New Roman" w:hAnsi="Times New Roman" w:cs="Times New Roman"/>
          <w:color w:val="auto"/>
          <w:u w:val="single"/>
        </w:rPr>
      </w:pPr>
      <w:r w:rsidRPr="006A5061">
        <w:rPr>
          <w:rStyle w:val="Strong"/>
          <w:rFonts w:ascii="Times New Roman" w:hAnsi="Times New Roman" w:cs="Times New Roman"/>
          <w:color w:val="auto"/>
          <w:u w:val="single"/>
        </w:rPr>
        <w:t>Reflective Thinking</w:t>
      </w:r>
    </w:p>
    <w:p w14:paraId="69A541B7" w14:textId="77777777" w:rsidR="00E24E55" w:rsidRPr="003764EC" w:rsidRDefault="00E24E55" w:rsidP="00E24E55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360"/>
        <w:rPr>
          <w:sz w:val="28"/>
          <w:szCs w:val="28"/>
        </w:rPr>
      </w:pPr>
      <w:r w:rsidRPr="003764EC">
        <w:rPr>
          <w:sz w:val="28"/>
          <w:szCs w:val="28"/>
        </w:rPr>
        <w:t>I felt emotionally involved in presenting the case.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03D6FAB3" w14:textId="77777777" w:rsidR="00E24E55" w:rsidRDefault="00E24E55" w:rsidP="00E24E55">
      <w:pPr>
        <w:numPr>
          <w:ilvl w:val="0"/>
          <w:numId w:val="2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360"/>
        <w:rPr>
          <w:sz w:val="28"/>
          <w:szCs w:val="28"/>
        </w:rPr>
      </w:pPr>
      <w:r w:rsidRPr="003764EC">
        <w:rPr>
          <w:sz w:val="28"/>
          <w:szCs w:val="28"/>
        </w:rPr>
        <w:t>I found the case challenging but managed it effectively.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695C6A1C" w14:textId="77777777" w:rsidR="00E24E55" w:rsidRPr="00EA12EF" w:rsidRDefault="00E24E55" w:rsidP="00E24E55">
      <w:pPr>
        <w:spacing w:before="100" w:beforeAutospacing="1" w:after="100" w:afterAutospacing="1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10.  </w:t>
      </w:r>
      <w:r w:rsidRPr="00EA12EF">
        <w:rPr>
          <w:sz w:val="28"/>
          <w:szCs w:val="28"/>
        </w:rPr>
        <w:t>I learned something new from this case that I will apply in the future.</w:t>
      </w:r>
      <w:r w:rsidRPr="00EA12EF">
        <w:rPr>
          <w:sz w:val="28"/>
          <w:szCs w:val="28"/>
        </w:rPr>
        <w:br/>
      </w:r>
      <w:r w:rsidRPr="00EA12EF">
        <w:rPr>
          <w:rFonts w:ascii="Segoe UI Symbol" w:hAnsi="Segoe UI Symbol" w:cs="Segoe UI Symbol"/>
          <w:sz w:val="28"/>
          <w:szCs w:val="28"/>
        </w:rPr>
        <w:t>☐</w:t>
      </w:r>
      <w:r w:rsidRPr="00EA12EF">
        <w:rPr>
          <w:sz w:val="28"/>
          <w:szCs w:val="28"/>
        </w:rPr>
        <w:t xml:space="preserve"> 1 </w:t>
      </w:r>
      <w:r w:rsidRPr="00EA12EF">
        <w:rPr>
          <w:rFonts w:ascii="Segoe UI Symbol" w:hAnsi="Segoe UI Symbol" w:cs="Segoe UI Symbol"/>
          <w:sz w:val="28"/>
          <w:szCs w:val="28"/>
        </w:rPr>
        <w:t>☐</w:t>
      </w:r>
      <w:r w:rsidRPr="00EA12EF">
        <w:rPr>
          <w:sz w:val="28"/>
          <w:szCs w:val="28"/>
        </w:rPr>
        <w:t xml:space="preserve"> 2 </w:t>
      </w:r>
      <w:r w:rsidRPr="00EA12EF">
        <w:rPr>
          <w:rFonts w:ascii="Segoe UI Symbol" w:hAnsi="Segoe UI Symbol" w:cs="Segoe UI Symbol"/>
          <w:sz w:val="28"/>
          <w:szCs w:val="28"/>
        </w:rPr>
        <w:t>☐</w:t>
      </w:r>
      <w:r w:rsidRPr="00EA12EF">
        <w:rPr>
          <w:sz w:val="28"/>
          <w:szCs w:val="28"/>
        </w:rPr>
        <w:t xml:space="preserve"> 3 </w:t>
      </w:r>
      <w:r w:rsidRPr="00EA12EF">
        <w:rPr>
          <w:rFonts w:ascii="Segoe UI Symbol" w:hAnsi="Segoe UI Symbol" w:cs="Segoe UI Symbol"/>
          <w:sz w:val="28"/>
          <w:szCs w:val="28"/>
        </w:rPr>
        <w:t>☐</w:t>
      </w:r>
      <w:r w:rsidRPr="00EA12EF">
        <w:rPr>
          <w:sz w:val="28"/>
          <w:szCs w:val="28"/>
        </w:rPr>
        <w:t xml:space="preserve"> 4 </w:t>
      </w:r>
      <w:r w:rsidRPr="00EA12EF">
        <w:rPr>
          <w:rFonts w:ascii="Segoe UI Symbol" w:hAnsi="Segoe UI Symbol" w:cs="Segoe UI Symbol"/>
          <w:sz w:val="28"/>
          <w:szCs w:val="28"/>
        </w:rPr>
        <w:t>☐</w:t>
      </w:r>
      <w:r w:rsidRPr="00EA12EF">
        <w:rPr>
          <w:sz w:val="28"/>
          <w:szCs w:val="28"/>
        </w:rPr>
        <w:t xml:space="preserve"> 5</w:t>
      </w:r>
    </w:p>
    <w:p w14:paraId="195FA025" w14:textId="77777777" w:rsidR="00E24E55" w:rsidRPr="003764EC" w:rsidRDefault="00E24E55" w:rsidP="00E24E55">
      <w:pPr>
        <w:spacing w:before="100" w:beforeAutospacing="1" w:after="100" w:afterAutospacing="1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Pr="003764EC">
        <w:rPr>
          <w:sz w:val="28"/>
          <w:szCs w:val="28"/>
        </w:rPr>
        <w:t xml:space="preserve">I would take a different approach </w:t>
      </w:r>
      <w:r>
        <w:rPr>
          <w:sz w:val="28"/>
          <w:szCs w:val="28"/>
        </w:rPr>
        <w:t xml:space="preserve">in a similar case in the future </w:t>
      </w:r>
      <w:r w:rsidRPr="003764EC">
        <w:rPr>
          <w:sz w:val="28"/>
          <w:szCs w:val="28"/>
        </w:rPr>
        <w:t>based on what I learned.</w:t>
      </w:r>
      <w:r w:rsidRPr="003764EC">
        <w:rPr>
          <w:sz w:val="28"/>
          <w:szCs w:val="28"/>
        </w:rPr>
        <w:br/>
      </w:r>
      <w:r>
        <w:rPr>
          <w:rFonts w:ascii="Segoe UI Symbol" w:hAnsi="Segoe UI Symbol" w:cs="Segoe UI Symbol"/>
          <w:sz w:val="28"/>
          <w:szCs w:val="28"/>
        </w:rPr>
        <w:t xml:space="preserve">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048F7B78" w14:textId="77777777" w:rsidR="00E24E55" w:rsidRPr="006A5061" w:rsidRDefault="00E24E55" w:rsidP="00E24E55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3764EC">
        <w:rPr>
          <w:sz w:val="28"/>
          <w:szCs w:val="28"/>
        </w:rPr>
        <w:br/>
      </w:r>
      <w:r w:rsidRPr="006A5061">
        <w:rPr>
          <w:rStyle w:val="Strong"/>
          <w:rFonts w:ascii="Times New Roman" w:hAnsi="Times New Roman" w:cs="Times New Roman"/>
          <w:sz w:val="28"/>
          <w:szCs w:val="28"/>
          <w:u w:val="single"/>
        </w:rPr>
        <w:t>Metacognitive Thinking and Future Learning</w:t>
      </w:r>
    </w:p>
    <w:p w14:paraId="0F805DC6" w14:textId="77777777" w:rsidR="00E24E55" w:rsidRPr="0060749C" w:rsidRDefault="00E24E55" w:rsidP="00E24E55">
      <w:pPr>
        <w:pStyle w:val="ListParagraph"/>
        <w:spacing w:before="100" w:beforeAutospacing="1" w:after="100" w:afterAutospacing="1" w:line="240" w:lineRule="auto"/>
        <w:ind w:left="0"/>
        <w:rPr>
          <w:sz w:val="28"/>
          <w:szCs w:val="28"/>
        </w:rPr>
      </w:pPr>
      <w:r>
        <w:rPr>
          <w:sz w:val="28"/>
          <w:szCs w:val="28"/>
        </w:rPr>
        <w:t>12.</w:t>
      </w:r>
      <w:r w:rsidRPr="0060749C">
        <w:rPr>
          <w:sz w:val="28"/>
          <w:szCs w:val="28"/>
        </w:rPr>
        <w:t xml:space="preserve"> I need to improve my knowledge or skills in diagnosing pediatric cases.</w:t>
      </w:r>
      <w:r w:rsidRPr="0060749C">
        <w:rPr>
          <w:sz w:val="28"/>
          <w:szCs w:val="28"/>
        </w:rPr>
        <w:br/>
      </w:r>
      <w:r w:rsidRPr="0060749C">
        <w:rPr>
          <w:rFonts w:ascii="Segoe UI Symbol" w:hAnsi="Segoe UI Symbol" w:cs="Segoe UI Symbol"/>
          <w:sz w:val="28"/>
          <w:szCs w:val="28"/>
        </w:rPr>
        <w:t>☐</w:t>
      </w:r>
      <w:r w:rsidRPr="0060749C">
        <w:rPr>
          <w:sz w:val="28"/>
          <w:szCs w:val="28"/>
        </w:rPr>
        <w:t xml:space="preserve"> 1 </w:t>
      </w:r>
      <w:r w:rsidRPr="0060749C">
        <w:rPr>
          <w:rFonts w:ascii="Segoe UI Symbol" w:hAnsi="Segoe UI Symbol" w:cs="Segoe UI Symbol"/>
          <w:sz w:val="28"/>
          <w:szCs w:val="28"/>
        </w:rPr>
        <w:t>☐</w:t>
      </w:r>
      <w:r w:rsidRPr="0060749C">
        <w:rPr>
          <w:sz w:val="28"/>
          <w:szCs w:val="28"/>
        </w:rPr>
        <w:t xml:space="preserve"> 2 </w:t>
      </w:r>
      <w:r w:rsidRPr="0060749C">
        <w:rPr>
          <w:rFonts w:ascii="Segoe UI Symbol" w:hAnsi="Segoe UI Symbol" w:cs="Segoe UI Symbol"/>
          <w:sz w:val="28"/>
          <w:szCs w:val="28"/>
        </w:rPr>
        <w:t>☐</w:t>
      </w:r>
      <w:r w:rsidRPr="0060749C">
        <w:rPr>
          <w:sz w:val="28"/>
          <w:szCs w:val="28"/>
        </w:rPr>
        <w:t xml:space="preserve"> 3 </w:t>
      </w:r>
      <w:r w:rsidRPr="0060749C">
        <w:rPr>
          <w:rFonts w:ascii="Segoe UI Symbol" w:hAnsi="Segoe UI Symbol" w:cs="Segoe UI Symbol"/>
          <w:sz w:val="28"/>
          <w:szCs w:val="28"/>
        </w:rPr>
        <w:t>☐</w:t>
      </w:r>
      <w:r w:rsidRPr="0060749C">
        <w:rPr>
          <w:sz w:val="28"/>
          <w:szCs w:val="28"/>
        </w:rPr>
        <w:t xml:space="preserve"> 4 </w:t>
      </w:r>
      <w:r w:rsidRPr="0060749C">
        <w:rPr>
          <w:rFonts w:ascii="Segoe UI Symbol" w:hAnsi="Segoe UI Symbol" w:cs="Segoe UI Symbol"/>
          <w:sz w:val="28"/>
          <w:szCs w:val="28"/>
        </w:rPr>
        <w:t>☐</w:t>
      </w:r>
      <w:r w:rsidRPr="0060749C">
        <w:rPr>
          <w:sz w:val="28"/>
          <w:szCs w:val="28"/>
        </w:rPr>
        <w:t xml:space="preserve"> 5</w:t>
      </w:r>
    </w:p>
    <w:p w14:paraId="4A9A2ABA" w14:textId="77777777" w:rsidR="00E24E55" w:rsidRPr="003764EC" w:rsidRDefault="00E24E55" w:rsidP="00E24E55">
      <w:pPr>
        <w:spacing w:before="100" w:beforeAutospacing="1" w:after="100" w:afterAutospacing="1" w:line="24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>13.</w:t>
      </w:r>
      <w:r w:rsidRPr="003764EC">
        <w:rPr>
          <w:sz w:val="28"/>
          <w:szCs w:val="28"/>
        </w:rPr>
        <w:t xml:space="preserve"> This case changed the way I view pediatric medical practice.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17660B72" w14:textId="77777777" w:rsidR="00E24E55" w:rsidRDefault="00E24E55" w:rsidP="00E24E55">
      <w:pPr>
        <w:spacing w:before="100" w:beforeAutospacing="1" w:after="100" w:afterAutospacing="1" w:line="240" w:lineRule="auto"/>
        <w:rPr>
          <w:sz w:val="28"/>
          <w:szCs w:val="28"/>
        </w:rPr>
      </w:pPr>
      <w:r>
        <w:rPr>
          <w:sz w:val="28"/>
          <w:szCs w:val="28"/>
        </w:rPr>
        <w:t>14.</w:t>
      </w:r>
      <w:r w:rsidRPr="003764EC">
        <w:rPr>
          <w:sz w:val="28"/>
          <w:szCs w:val="28"/>
        </w:rPr>
        <w:t xml:space="preserve"> Reflecting on clinical cases is beneficial for my learning.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40D1E124" w14:textId="77777777" w:rsidR="00E24E55" w:rsidRPr="003764EC" w:rsidRDefault="00E24E55" w:rsidP="00E24E55">
      <w:pPr>
        <w:spacing w:before="100" w:beforeAutospacing="1" w:after="100" w:afterAutospacing="1" w:line="240" w:lineRule="auto"/>
        <w:rPr>
          <w:sz w:val="28"/>
          <w:szCs w:val="28"/>
        </w:rPr>
      </w:pPr>
      <w:r>
        <w:rPr>
          <w:sz w:val="28"/>
          <w:szCs w:val="28"/>
        </w:rPr>
        <w:t>15.</w:t>
      </w:r>
      <w:r w:rsidRPr="003764EC">
        <w:rPr>
          <w:sz w:val="28"/>
          <w:szCs w:val="28"/>
        </w:rPr>
        <w:t xml:space="preserve"> I feel confident in my ability to make decisions about pediatric cases after reflection.</w:t>
      </w:r>
      <w:r w:rsidRPr="003764EC">
        <w:rPr>
          <w:sz w:val="28"/>
          <w:szCs w:val="28"/>
        </w:rPr>
        <w:br/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1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2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3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4 </w:t>
      </w:r>
      <w:r w:rsidRPr="003764EC">
        <w:rPr>
          <w:rFonts w:ascii="Segoe UI Symbol" w:hAnsi="Segoe UI Symbol" w:cs="Segoe UI Symbol"/>
          <w:sz w:val="28"/>
          <w:szCs w:val="28"/>
        </w:rPr>
        <w:t>☐</w:t>
      </w:r>
      <w:r w:rsidRPr="003764EC">
        <w:rPr>
          <w:sz w:val="28"/>
          <w:szCs w:val="28"/>
        </w:rPr>
        <w:t xml:space="preserve"> 5</w:t>
      </w:r>
    </w:p>
    <w:p w14:paraId="4EB6FBE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1614C"/>
    <w:multiLevelType w:val="multilevel"/>
    <w:tmpl w:val="DF5ED74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A4949FB"/>
    <w:multiLevelType w:val="multilevel"/>
    <w:tmpl w:val="C5DAEB36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624724706">
    <w:abstractNumId w:val="1"/>
  </w:num>
  <w:num w:numId="2" w16cid:durableId="1002049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E55"/>
    <w:rsid w:val="002978F5"/>
    <w:rsid w:val="003852CF"/>
    <w:rsid w:val="004E780C"/>
    <w:rsid w:val="00E24E55"/>
    <w:rsid w:val="00E437B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F6EC3"/>
  <w15:chartTrackingRefBased/>
  <w15:docId w15:val="{BFB31F75-461F-43D2-BFB5-0B8C30F44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E55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4E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4E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4E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4E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4E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4E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4E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4E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4E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4E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24E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4E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4E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4E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4E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4E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4E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4E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4E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4E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4E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4E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4E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4E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4E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4E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4E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4E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4E55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E24E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1094</Characters>
  <Application>Microsoft Office Word</Application>
  <DocSecurity>0</DocSecurity>
  <Lines>28</Lines>
  <Paragraphs>6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2025-10-08T17:27:00Z</dcterms:created>
  <dcterms:modified xsi:type="dcterms:W3CDTF">2025-10-08T17:27:00Z</dcterms:modified>
</cp:coreProperties>
</file>