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23F2" w:rsidRDefault="00444BCB" w:rsidP="00DD11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Dr. </w:t>
      </w:r>
      <w:proofErr w:type="spellStart"/>
      <w:r>
        <w:rPr>
          <w:rFonts w:ascii="Times New Roman" w:hAnsi="Times New Roman" w:cs="Times New Roman"/>
          <w:sz w:val="24"/>
          <w:szCs w:val="24"/>
        </w:rPr>
        <w:t>Akila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Sridhar</w:t>
      </w:r>
    </w:p>
    <w:p w:rsidR="00444BCB" w:rsidRDefault="00444BCB" w:rsidP="00DD11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Editor</w:t>
      </w:r>
    </w:p>
    <w:p w:rsidR="00444BCB" w:rsidRDefault="00444BCB" w:rsidP="00DD11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BMC Microbiology</w:t>
      </w:r>
    </w:p>
    <w:p w:rsidR="00444BCB" w:rsidRDefault="00444BCB" w:rsidP="00DD11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44BCB" w:rsidRDefault="00444BCB" w:rsidP="00DD11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August 31, 2020</w:t>
      </w:r>
    </w:p>
    <w:p w:rsidR="00444BCB" w:rsidRDefault="00444BCB" w:rsidP="00DD11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44BCB" w:rsidRDefault="00444BCB" w:rsidP="00DD11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44BCB" w:rsidRDefault="00444BCB" w:rsidP="00DD11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Dear Dr. Sridhar,</w:t>
      </w:r>
    </w:p>
    <w:p w:rsidR="000C6215" w:rsidRDefault="000C6215" w:rsidP="00DD1186">
      <w:pPr>
        <w:autoSpaceDE w:val="0"/>
        <w:autoSpaceDN w:val="0"/>
        <w:adjustRightInd w:val="0"/>
        <w:spacing w:after="240" w:line="240" w:lineRule="auto"/>
        <w:rPr>
          <w:rFonts w:ascii="Times New Roman" w:hAnsi="Times New Roman" w:cs="Times New Roman"/>
          <w:sz w:val="24"/>
          <w:szCs w:val="24"/>
        </w:rPr>
      </w:pPr>
    </w:p>
    <w:p w:rsidR="00DD1186" w:rsidRPr="00FC41F3" w:rsidRDefault="003F23F2" w:rsidP="00DD1186">
      <w:pPr>
        <w:autoSpaceDE w:val="0"/>
        <w:autoSpaceDN w:val="0"/>
        <w:adjustRightInd w:val="0"/>
        <w:spacing w:after="240" w:line="240" w:lineRule="auto"/>
        <w:rPr>
          <w:rFonts w:ascii="Times New Roman" w:hAnsi="Times New Roman" w:cs="Times New Roman"/>
          <w:sz w:val="24"/>
          <w:szCs w:val="24"/>
        </w:rPr>
      </w:pPr>
      <w:r w:rsidRPr="00FC41F3">
        <w:rPr>
          <w:rFonts w:ascii="Times New Roman" w:hAnsi="Times New Roman" w:cs="Times New Roman"/>
          <w:sz w:val="24"/>
          <w:szCs w:val="24"/>
        </w:rPr>
        <w:t>It is my pleasure to submit an original research article entitled “</w:t>
      </w:r>
      <w:r w:rsidRPr="003F23F2">
        <w:rPr>
          <w:rFonts w:ascii="Times New Roman" w:hAnsi="Times New Roman" w:cs="Times New Roman"/>
          <w:sz w:val="24"/>
          <w:szCs w:val="24"/>
        </w:rPr>
        <w:t xml:space="preserve">Differential Production and Secretion of Potentially Toxigenic Extracellular Proteins from a </w:t>
      </w:r>
      <w:proofErr w:type="spellStart"/>
      <w:r w:rsidRPr="003F23F2">
        <w:rPr>
          <w:rFonts w:ascii="Times New Roman" w:hAnsi="Times New Roman" w:cs="Times New Roman"/>
          <w:sz w:val="24"/>
          <w:szCs w:val="24"/>
        </w:rPr>
        <w:t>Hypervirulent</w:t>
      </w:r>
      <w:proofErr w:type="spellEnd"/>
      <w:r w:rsidRPr="003F23F2">
        <w:rPr>
          <w:rFonts w:ascii="Times New Roman" w:hAnsi="Times New Roman" w:cs="Times New Roman"/>
          <w:sz w:val="24"/>
          <w:szCs w:val="24"/>
        </w:rPr>
        <w:t xml:space="preserve"> Strain of </w:t>
      </w:r>
      <w:r w:rsidRPr="003F23F2">
        <w:rPr>
          <w:rFonts w:ascii="Times New Roman" w:hAnsi="Times New Roman" w:cs="Times New Roman"/>
          <w:i/>
          <w:sz w:val="24"/>
          <w:szCs w:val="24"/>
        </w:rPr>
        <w:t>Aeromonas hydrophila</w:t>
      </w:r>
      <w:r w:rsidRPr="00FC41F3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by Priscilla </w:t>
      </w:r>
      <w:r w:rsidRPr="00FC41F3">
        <w:rPr>
          <w:rFonts w:ascii="Times New Roman" w:hAnsi="Times New Roman" w:cs="Times New Roman"/>
          <w:sz w:val="24"/>
          <w:szCs w:val="24"/>
        </w:rPr>
        <w:t>Barger,</w:t>
      </w:r>
      <w:r>
        <w:rPr>
          <w:rFonts w:ascii="Times New Roman" w:hAnsi="Times New Roman" w:cs="Times New Roman"/>
          <w:sz w:val="24"/>
          <w:szCs w:val="24"/>
        </w:rPr>
        <w:t xml:space="preserve"> Mark Liles, Benjamin Beck, and Joseph Newton,</w:t>
      </w:r>
      <w:r w:rsidRPr="00FC41F3">
        <w:rPr>
          <w:rFonts w:ascii="Times New Roman" w:hAnsi="Times New Roman" w:cs="Times New Roman"/>
          <w:sz w:val="24"/>
          <w:szCs w:val="24"/>
        </w:rPr>
        <w:t xml:space="preserve"> for cons</w:t>
      </w:r>
      <w:r w:rsidR="000C6215">
        <w:rPr>
          <w:rFonts w:ascii="Times New Roman" w:hAnsi="Times New Roman" w:cs="Times New Roman"/>
          <w:sz w:val="24"/>
          <w:szCs w:val="24"/>
        </w:rPr>
        <w:t>ideration for publication in</w:t>
      </w:r>
      <w:r w:rsidRPr="00FC41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BMC Microbiology</w:t>
      </w:r>
      <w:r w:rsidRPr="00FC41F3">
        <w:rPr>
          <w:rFonts w:ascii="Times New Roman" w:hAnsi="Times New Roman" w:cs="Times New Roman"/>
          <w:sz w:val="24"/>
          <w:szCs w:val="24"/>
        </w:rPr>
        <w:t>.</w:t>
      </w:r>
      <w:r w:rsidR="00444BC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4BCB" w:rsidRPr="00D71A3D" w:rsidRDefault="00444BCB" w:rsidP="00DD1186">
      <w:pPr>
        <w:spacing w:after="24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In this paper, we show that the differential secretion of putative virulence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exoproteins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by the fish pathogen,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hypervirulent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Aeromonas hydrophila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vAh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), is an adaptive physiological response to growth condition, and demonstrate how </w:t>
      </w:r>
      <w:r w:rsidRPr="00444BCB">
        <w:rPr>
          <w:rFonts w:ascii="Times New Roman" w:eastAsia="Times New Roman" w:hAnsi="Times New Roman" w:cs="Times New Roman"/>
          <w:bCs/>
          <w:sz w:val="24"/>
          <w:szCs w:val="24"/>
        </w:rPr>
        <w:t>niche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partitioning and growth could affect</w:t>
      </w:r>
      <w:r w:rsidRPr="00444BC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44BCB">
        <w:rPr>
          <w:rFonts w:ascii="Times New Roman" w:eastAsia="Times New Roman" w:hAnsi="Times New Roman" w:cs="Times New Roman"/>
          <w:bCs/>
          <w:sz w:val="24"/>
          <w:szCs w:val="24"/>
        </w:rPr>
        <w:t>vAh</w:t>
      </w:r>
      <w:proofErr w:type="spellEnd"/>
      <w:r w:rsidRPr="00444BCB">
        <w:rPr>
          <w:rFonts w:ascii="Times New Roman" w:eastAsia="Times New Roman" w:hAnsi="Times New Roman" w:cs="Times New Roman"/>
          <w:bCs/>
          <w:sz w:val="24"/>
          <w:szCs w:val="24"/>
        </w:rPr>
        <w:t xml:space="preserve"> pathogenicity and virulence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</w:rPr>
        <w:t>The research submitted here represents the first comparisons of the secreted proteins</w:t>
      </w:r>
      <w:r>
        <w:rPr>
          <w:rFonts w:ascii="Times New Roman" w:eastAsia="Calibri" w:hAnsi="Times New Roman" w:cs="Times New Roman"/>
          <w:sz w:val="24"/>
          <w:szCs w:val="24"/>
        </w:rPr>
        <w:t xml:space="preserve"> of </w:t>
      </w:r>
      <w:proofErr w:type="spellStart"/>
      <w:proofErr w:type="gramStart"/>
      <w:r>
        <w:rPr>
          <w:rFonts w:ascii="Times New Roman" w:eastAsia="Calibri" w:hAnsi="Times New Roman" w:cs="Times New Roman"/>
          <w:sz w:val="24"/>
          <w:szCs w:val="24"/>
        </w:rPr>
        <w:t>vAh</w:t>
      </w:r>
      <w:proofErr w:type="spellEnd"/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when</w:t>
      </w:r>
      <w:r>
        <w:rPr>
          <w:rFonts w:ascii="Times New Roman" w:eastAsia="Calibri" w:hAnsi="Times New Roman" w:cs="Times New Roman"/>
          <w:sz w:val="24"/>
          <w:szCs w:val="24"/>
        </w:rPr>
        <w:t xml:space="preserve"> cultured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planktonically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and within a biofilm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>
        <w:rPr>
          <w:rFonts w:ascii="Times New Roman" w:eastAsia="Calibri" w:hAnsi="Times New Roman" w:cs="Times New Roman"/>
          <w:sz w:val="24"/>
          <w:szCs w:val="24"/>
        </w:rPr>
        <w:t xml:space="preserve"> and provides the first insights into the biofilm lifestyle of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vAh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444BCB" w:rsidRDefault="00444BCB" w:rsidP="00DD1186">
      <w:pPr>
        <w:spacing w:after="24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Given the emphasis on prevention of clinical disease, there is currently a dearth of research focused on </w:t>
      </w:r>
      <w:r w:rsidRPr="00444BCB">
        <w:rPr>
          <w:rFonts w:ascii="Times New Roman" w:eastAsia="Calibri" w:hAnsi="Times New Roman" w:cs="Times New Roman"/>
          <w:sz w:val="24"/>
          <w:szCs w:val="24"/>
        </w:rPr>
        <w:t xml:space="preserve">understanding the mechanisms of </w:t>
      </w:r>
      <w:proofErr w:type="spellStart"/>
      <w:proofErr w:type="gramStart"/>
      <w:r>
        <w:rPr>
          <w:rFonts w:ascii="Times New Roman" w:eastAsia="Calibri" w:hAnsi="Times New Roman" w:cs="Times New Roman"/>
          <w:sz w:val="24"/>
          <w:szCs w:val="24"/>
        </w:rPr>
        <w:t>vAh</w:t>
      </w:r>
      <w:proofErr w:type="spellEnd"/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44BCB">
        <w:rPr>
          <w:rFonts w:ascii="Times New Roman" w:eastAsia="Calibri" w:hAnsi="Times New Roman" w:cs="Times New Roman"/>
          <w:sz w:val="24"/>
          <w:szCs w:val="24"/>
        </w:rPr>
        <w:t>pathogenesis and the bacterial-host interaction</w:t>
      </w:r>
      <w:r>
        <w:rPr>
          <w:rFonts w:ascii="Times New Roman" w:eastAsia="Calibri" w:hAnsi="Times New Roman" w:cs="Times New Roman"/>
          <w:sz w:val="24"/>
          <w:szCs w:val="24"/>
        </w:rPr>
        <w:t xml:space="preserve"> in nature</w:t>
      </w:r>
      <w:r w:rsidRPr="00444BCB">
        <w:rPr>
          <w:rFonts w:ascii="Times New Roman" w:eastAsia="Calibri" w:hAnsi="Times New Roman" w:cs="Times New Roman"/>
          <w:sz w:val="24"/>
          <w:szCs w:val="24"/>
        </w:rPr>
        <w:t>. Furthermore, current studies of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Calibri" w:hAnsi="Times New Roman" w:cs="Times New Roman"/>
          <w:sz w:val="24"/>
          <w:szCs w:val="24"/>
        </w:rPr>
        <w:t>vAh</w:t>
      </w:r>
      <w:proofErr w:type="spellEnd"/>
      <w:proofErr w:type="gramEnd"/>
      <w:r w:rsidRPr="00444BCB">
        <w:rPr>
          <w:rFonts w:ascii="Times New Roman" w:eastAsia="Calibri" w:hAnsi="Times New Roman" w:cs="Times New Roman"/>
          <w:sz w:val="24"/>
          <w:szCs w:val="24"/>
        </w:rPr>
        <w:t xml:space="preserve"> pathogenesis and</w:t>
      </w:r>
      <w:r>
        <w:rPr>
          <w:rFonts w:ascii="Times New Roman" w:eastAsia="Calibri" w:hAnsi="Times New Roman" w:cs="Times New Roman"/>
          <w:sz w:val="24"/>
          <w:szCs w:val="24"/>
        </w:rPr>
        <w:t xml:space="preserve"> virulence are performed </w:t>
      </w:r>
      <w:r w:rsidRPr="00444BCB">
        <w:rPr>
          <w:rFonts w:ascii="Times New Roman" w:eastAsia="Calibri" w:hAnsi="Times New Roman" w:cs="Times New Roman"/>
          <w:sz w:val="24"/>
          <w:szCs w:val="24"/>
        </w:rPr>
        <w:t xml:space="preserve">exclusively from </w:t>
      </w:r>
      <w:proofErr w:type="spellStart"/>
      <w:r w:rsidRPr="00444BCB">
        <w:rPr>
          <w:rFonts w:ascii="Times New Roman" w:eastAsia="Calibri" w:hAnsi="Times New Roman" w:cs="Times New Roman"/>
          <w:sz w:val="24"/>
          <w:szCs w:val="24"/>
        </w:rPr>
        <w:t>planktonically</w:t>
      </w:r>
      <w:proofErr w:type="spellEnd"/>
      <w:r w:rsidRPr="00444BCB">
        <w:rPr>
          <w:rFonts w:ascii="Times New Roman" w:eastAsia="Calibri" w:hAnsi="Times New Roman" w:cs="Times New Roman"/>
          <w:sz w:val="24"/>
          <w:szCs w:val="24"/>
        </w:rPr>
        <w:t>-cultured bacteria</w:t>
      </w:r>
      <w:r>
        <w:rPr>
          <w:rFonts w:ascii="Times New Roman" w:eastAsia="Calibri" w:hAnsi="Times New Roman" w:cs="Times New Roman"/>
          <w:sz w:val="24"/>
          <w:szCs w:val="24"/>
        </w:rPr>
        <w:t>, despite the fact that</w:t>
      </w:r>
      <w:r w:rsidRPr="00444BC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m</w:t>
      </w:r>
      <w:r w:rsidRPr="00D71A3D">
        <w:rPr>
          <w:rFonts w:ascii="Times New Roman" w:eastAsia="Calibri" w:hAnsi="Times New Roman" w:cs="Times New Roman"/>
          <w:sz w:val="24"/>
          <w:szCs w:val="24"/>
        </w:rPr>
        <w:t xml:space="preserve">ost aquatic bacterial generalists, such as </w:t>
      </w:r>
      <w:r>
        <w:rPr>
          <w:rFonts w:ascii="Times New Roman" w:eastAsia="Calibri" w:hAnsi="Times New Roman" w:cs="Times New Roman"/>
          <w:i/>
          <w:sz w:val="24"/>
          <w:szCs w:val="24"/>
        </w:rPr>
        <w:t>A.</w:t>
      </w:r>
      <w:r w:rsidRPr="00D71A3D">
        <w:rPr>
          <w:rFonts w:ascii="Times New Roman" w:eastAsia="Calibri" w:hAnsi="Times New Roman" w:cs="Times New Roman"/>
          <w:i/>
          <w:sz w:val="24"/>
          <w:szCs w:val="24"/>
        </w:rPr>
        <w:t xml:space="preserve"> hydrophila</w:t>
      </w:r>
      <w:r w:rsidRPr="00D71A3D">
        <w:rPr>
          <w:rFonts w:ascii="Times New Roman" w:eastAsia="Calibri" w:hAnsi="Times New Roman" w:cs="Times New Roman"/>
          <w:sz w:val="24"/>
          <w:szCs w:val="24"/>
        </w:rPr>
        <w:t>, spend the majority of time resident in biofilms and host-microbe interactions are likely influenced by niche-specific microbial phenotype</w:t>
      </w:r>
      <w:r w:rsidRPr="00444BCB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71A3D">
        <w:rPr>
          <w:rFonts w:ascii="Times New Roman" w:eastAsia="Calibri" w:hAnsi="Times New Roman" w:cs="Times New Roman"/>
          <w:sz w:val="24"/>
          <w:szCs w:val="24"/>
        </w:rPr>
        <w:t>Because biofilm-associated bacteria have emergent properties that cannot be elucidated by the study of free-living cells, it is imperative to study organisms within biofilms to understand how niche adaptations may influence overall pathogenicity and virulence.</w:t>
      </w:r>
      <w:r>
        <w:rPr>
          <w:rFonts w:ascii="Times New Roman" w:eastAsia="Calibri" w:hAnsi="Times New Roman" w:cs="Times New Roman"/>
          <w:sz w:val="24"/>
          <w:szCs w:val="24"/>
        </w:rPr>
        <w:t xml:space="preserve"> The findings presented in the submitted manuscript begin to address these shortcomings in the literature, and will serve as a framework for researchers to develop more effective models of infectivity</w:t>
      </w:r>
      <w:r w:rsidR="00DD1186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44BCB" w:rsidRDefault="00444BCB" w:rsidP="00DD1186">
      <w:pPr>
        <w:spacing w:after="24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I confirm that this work is original and has not been published elsewhere, nor is it currently under review for publication elsewhere. </w:t>
      </w:r>
    </w:p>
    <w:p w:rsidR="00DD1186" w:rsidRDefault="00DD1186" w:rsidP="00DD1186">
      <w:pPr>
        <w:autoSpaceDE w:val="0"/>
        <w:autoSpaceDN w:val="0"/>
        <w:adjustRightInd w:val="0"/>
        <w:spacing w:after="240" w:line="240" w:lineRule="auto"/>
        <w:rPr>
          <w:rFonts w:ascii="Times New Roman" w:hAnsi="Times New Roman" w:cs="Times New Roman"/>
          <w:sz w:val="24"/>
          <w:szCs w:val="24"/>
        </w:rPr>
      </w:pPr>
    </w:p>
    <w:p w:rsidR="00444BCB" w:rsidRDefault="00444BCB" w:rsidP="00DD1186">
      <w:pPr>
        <w:autoSpaceDE w:val="0"/>
        <w:autoSpaceDN w:val="0"/>
        <w:adjustRightInd w:val="0"/>
        <w:spacing w:after="24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Thank you for consideration of this manuscript.</w:t>
      </w:r>
    </w:p>
    <w:p w:rsidR="00444BCB" w:rsidRDefault="00444BCB" w:rsidP="00DD11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With kindest regards,</w:t>
      </w:r>
    </w:p>
    <w:p w:rsidR="00444BCB" w:rsidRPr="00FC41F3" w:rsidRDefault="00444BCB" w:rsidP="00DD11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44BCB" w:rsidRPr="00FC41F3" w:rsidRDefault="00444BCB" w:rsidP="00DD11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41F3">
        <w:rPr>
          <w:rFonts w:ascii="Times New Roman" w:hAnsi="Times New Roman" w:cs="Times New Roman"/>
          <w:sz w:val="24"/>
          <w:szCs w:val="24"/>
        </w:rPr>
        <w:t>Priscilla Barger</w:t>
      </w:r>
      <w:r>
        <w:rPr>
          <w:rFonts w:ascii="Times New Roman" w:hAnsi="Times New Roman" w:cs="Times New Roman"/>
          <w:sz w:val="24"/>
          <w:szCs w:val="24"/>
        </w:rPr>
        <w:t>, Ph.D.</w:t>
      </w:r>
      <w:bookmarkStart w:id="0" w:name="_GoBack"/>
      <w:bookmarkEnd w:id="0"/>
    </w:p>
    <w:p w:rsidR="00444BCB" w:rsidRPr="00FC41F3" w:rsidRDefault="00444BCB" w:rsidP="00DD11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41F3">
        <w:rPr>
          <w:rFonts w:ascii="Times New Roman" w:hAnsi="Times New Roman" w:cs="Times New Roman"/>
          <w:sz w:val="24"/>
          <w:szCs w:val="24"/>
        </w:rPr>
        <w:t>Auburn University College of Veterinary Medicine</w:t>
      </w:r>
    </w:p>
    <w:p w:rsidR="00444BCB" w:rsidRPr="00FC41F3" w:rsidRDefault="00444BCB" w:rsidP="00DD11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41F3">
        <w:rPr>
          <w:rFonts w:ascii="Times New Roman" w:hAnsi="Times New Roman" w:cs="Times New Roman"/>
          <w:sz w:val="24"/>
          <w:szCs w:val="24"/>
        </w:rPr>
        <w:t>1010 Wire Road</w:t>
      </w:r>
    </w:p>
    <w:p w:rsidR="00444BCB" w:rsidRPr="00FC41F3" w:rsidRDefault="00444BCB" w:rsidP="00DD11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41F3">
        <w:rPr>
          <w:rFonts w:ascii="Times New Roman" w:hAnsi="Times New Roman" w:cs="Times New Roman"/>
          <w:sz w:val="24"/>
          <w:szCs w:val="24"/>
        </w:rPr>
        <w:t>Auburn University, Alabama 36849</w:t>
      </w:r>
    </w:p>
    <w:p w:rsidR="00444BCB" w:rsidRPr="00FC41F3" w:rsidRDefault="00444BCB" w:rsidP="00DD11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41F3">
        <w:rPr>
          <w:rFonts w:ascii="Times New Roman" w:hAnsi="Times New Roman" w:cs="Times New Roman"/>
          <w:sz w:val="24"/>
          <w:szCs w:val="24"/>
        </w:rPr>
        <w:t>334-844-2694</w:t>
      </w:r>
    </w:p>
    <w:p w:rsidR="00444BCB" w:rsidRPr="00DD1186" w:rsidRDefault="00444BCB" w:rsidP="00DD11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41F3">
        <w:rPr>
          <w:rFonts w:ascii="Times New Roman" w:hAnsi="Times New Roman" w:cs="Times New Roman"/>
          <w:sz w:val="24"/>
          <w:szCs w:val="24"/>
        </w:rPr>
        <w:t>bargepc@auburn.edu</w:t>
      </w:r>
    </w:p>
    <w:p w:rsidR="003F23F2" w:rsidRDefault="003F23F2" w:rsidP="00DD1186">
      <w:pPr>
        <w:spacing w:after="240" w:line="240" w:lineRule="auto"/>
      </w:pPr>
    </w:p>
    <w:sectPr w:rsidR="003F23F2" w:rsidSect="00444BCB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3F2"/>
    <w:rsid w:val="00081318"/>
    <w:rsid w:val="000C6215"/>
    <w:rsid w:val="00311D26"/>
    <w:rsid w:val="00356EA2"/>
    <w:rsid w:val="003F23F2"/>
    <w:rsid w:val="00444BCB"/>
    <w:rsid w:val="008472AF"/>
    <w:rsid w:val="009C1E42"/>
    <w:rsid w:val="009D2C32"/>
    <w:rsid w:val="00B26EF0"/>
    <w:rsid w:val="00DD1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8B7A2E"/>
  <w15:chartTrackingRefBased/>
  <w15:docId w15:val="{83557811-84E5-4797-B96B-EFD98BED4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23F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6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343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Auburn University CVM</Company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Priscilla Barger</dc:creator>
  <cp:keywords/>
  <dc:description/>
  <cp:lastModifiedBy>Priscilla Barger</cp:lastModifiedBy>
  <cp:revision>2</cp:revision>
  <dcterms:created xsi:type="dcterms:W3CDTF">2020-08-28T18:51:00Z</dcterms:created>
  <dcterms:modified xsi:type="dcterms:W3CDTF">2020-08-31T18:08:00Z</dcterms:modified>
</cp:coreProperties>
</file>