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8AF" w:rsidRPr="001D4FE9" w:rsidRDefault="007A68AF" w:rsidP="007A68AF">
      <w:pPr>
        <w:rPr>
          <w:rFonts w:ascii="Calibri" w:hAnsi="Calibri" w:cs="Calibri"/>
          <w:szCs w:val="21"/>
        </w:rPr>
      </w:pPr>
      <w:proofErr w:type="gramStart"/>
      <w:r w:rsidRPr="001D4FE9">
        <w:rPr>
          <w:rFonts w:ascii="Calibri" w:hAnsi="Calibri" w:cs="Calibri"/>
          <w:szCs w:val="21"/>
        </w:rPr>
        <w:t xml:space="preserve">Multivariate COX regression analysis of </w:t>
      </w:r>
      <w:bookmarkStart w:id="0" w:name="OLE_LINK7"/>
      <w:bookmarkStart w:id="1" w:name="OLE_LINK8"/>
      <w:r w:rsidR="00AB3DE1" w:rsidRPr="00AB3DE1">
        <w:rPr>
          <w:rFonts w:ascii="Arial" w:eastAsia="宋体" w:hAnsi="Arial" w:cs="Arial" w:hint="eastAsia"/>
          <w:color w:val="000000"/>
          <w:kern w:val="0"/>
          <w:sz w:val="18"/>
          <w:szCs w:val="18"/>
        </w:rPr>
        <w:t>r</w:t>
      </w:r>
      <w:r w:rsidR="00AB3DE1" w:rsidRPr="00AB3DE1">
        <w:rPr>
          <w:rFonts w:ascii="Arial" w:eastAsia="宋体" w:hAnsi="Arial" w:cs="Arial"/>
          <w:color w:val="000000"/>
          <w:kern w:val="0"/>
          <w:sz w:val="18"/>
          <w:szCs w:val="18"/>
        </w:rPr>
        <w:t>evascularization</w:t>
      </w:r>
      <w:bookmarkEnd w:id="0"/>
      <w:bookmarkEnd w:id="1"/>
      <w:r w:rsidRPr="001D4FE9">
        <w:rPr>
          <w:rFonts w:ascii="Calibri" w:hAnsi="Calibri" w:cs="Calibri"/>
          <w:szCs w:val="21"/>
        </w:rPr>
        <w:t>.</w:t>
      </w:r>
      <w:proofErr w:type="gramEnd"/>
    </w:p>
    <w:tbl>
      <w:tblPr>
        <w:tblW w:w="8857" w:type="dxa"/>
        <w:tblInd w:w="93" w:type="dxa"/>
        <w:tblLook w:val="04A0" w:firstRow="1" w:lastRow="0" w:firstColumn="1" w:lastColumn="0" w:noHBand="0" w:noVBand="1"/>
      </w:tblPr>
      <w:tblGrid>
        <w:gridCol w:w="1953"/>
        <w:gridCol w:w="176"/>
        <w:gridCol w:w="438"/>
        <w:gridCol w:w="1377"/>
        <w:gridCol w:w="1118"/>
        <w:gridCol w:w="189"/>
        <w:gridCol w:w="1075"/>
        <w:gridCol w:w="1079"/>
        <w:gridCol w:w="1452"/>
      </w:tblGrid>
      <w:tr w:rsidR="00536613" w:rsidRPr="00536613" w:rsidTr="009103B9">
        <w:trPr>
          <w:trHeight w:val="278"/>
        </w:trPr>
        <w:tc>
          <w:tcPr>
            <w:tcW w:w="195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6613" w:rsidRPr="00536613" w:rsidRDefault="00536613" w:rsidP="005366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4373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536613" w:rsidRDefault="00536613" w:rsidP="00FE39B8">
            <w:pPr>
              <w:widowControl/>
              <w:ind w:firstLineChars="150" w:firstLine="240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proofErr w:type="spellStart"/>
            <w:r w:rsidRPr="00536613"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Univariate</w:t>
            </w:r>
            <w:proofErr w:type="spellEnd"/>
          </w:p>
        </w:tc>
        <w:tc>
          <w:tcPr>
            <w:tcW w:w="2531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536613" w:rsidRDefault="00536613" w:rsidP="00536613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Multivariate</w:t>
            </w:r>
          </w:p>
        </w:tc>
      </w:tr>
      <w:tr w:rsidR="00FE39B8" w:rsidRPr="00536613" w:rsidTr="009103B9">
        <w:trPr>
          <w:trHeight w:val="285"/>
        </w:trPr>
        <w:tc>
          <w:tcPr>
            <w:tcW w:w="1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6613" w:rsidRPr="00536613" w:rsidRDefault="00536613" w:rsidP="005366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91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36613" w:rsidRPr="00536613" w:rsidRDefault="00536613" w:rsidP="00FE39B8">
            <w:pPr>
              <w:widowControl/>
              <w:ind w:firstLineChars="150" w:firstLine="240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HR(95%CI)</w:t>
            </w:r>
            <w:r>
              <w:rPr>
                <w:rFonts w:ascii="Calibri" w:eastAsia="等线" w:hAnsi="Calibri" w:cs="Calibri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36613" w:rsidRPr="00536613" w:rsidRDefault="00536613" w:rsidP="00536613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234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36613" w:rsidRPr="00536613" w:rsidRDefault="00536613" w:rsidP="00536613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Adjusted HR(95%CI)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36613" w:rsidRPr="00536613" w:rsidRDefault="00536613" w:rsidP="00536613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  <w:r w:rsidRPr="00536613"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FE39B8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bookmarkStart w:id="2" w:name="_GoBack" w:colFirst="0" w:colLast="4"/>
            <w:proofErr w:type="spellStart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TyG</w:t>
            </w:r>
            <w:proofErr w:type="spellEnd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 xml:space="preserve"> index</w:t>
            </w:r>
            <w:r w:rsidR="00AA0BE2"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≥</w:t>
            </w:r>
            <w:r w:rsidR="00AA0BE2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8.33</w:t>
            </w:r>
          </w:p>
        </w:tc>
        <w:tc>
          <w:tcPr>
            <w:tcW w:w="181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1.71(1.04,2.81)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0.035</w:t>
            </w:r>
          </w:p>
        </w:tc>
        <w:tc>
          <w:tcPr>
            <w:tcW w:w="215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007C3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1.67(1.02,2.75</w:t>
            </w:r>
            <w:r w:rsidR="00FE39B8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007C3C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0.043</w:t>
            </w:r>
          </w:p>
        </w:tc>
      </w:tr>
      <w:tr w:rsidR="00FE39B8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Age, y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1.01(0.98,1.03)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0.526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FE39B8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Male gender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1.50(0.82.2.75)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0.187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FE39B8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BMI, kg/m</w:t>
            </w: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1.05(0.98,1.13)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0.203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SBP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, </w:t>
            </w: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mmHg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1.01(0.99,1.02)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0.126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DBP, mmHg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1.01(0.99,1.03)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0.490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Heart rate, </w:t>
            </w:r>
            <w:proofErr w:type="spellStart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bpm</w:t>
            </w:r>
            <w:proofErr w:type="spellEnd"/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0.99(0.97,1.02)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0.572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Medical history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Current/ex-Smoker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1.13(0.70</w:t>
            </w:r>
            <w:r w:rsidR="00262FC8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,1.84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F100C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0.613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Hypertension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DE4C34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0.89(0.53,1.49)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DE4C34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0.655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Stroke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DE4C34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0.82(0.43,1.56)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DE4C34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0.537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Previous PCI/CABG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16A2E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1.06(0.65,1.73)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16A2E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0.820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  <w:t>Medication used before admission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Antiplatelet agent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1349F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0.85(0.53,1.38)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0.517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ACEI/ARB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0.88(0.54,1.44)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0.609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Beta-blocker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0.78(0.45,1.36)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0.383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CCB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0.88(0.54,1.45)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0.620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Diuretics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0.87(0.28,2.78)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0.819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Statins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0.81(0.50,1.32)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0.403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b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b/>
                <w:kern w:val="0"/>
                <w:sz w:val="16"/>
                <w:szCs w:val="16"/>
              </w:rPr>
              <w:t>Laboratory values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WBC</w:t>
            </w:r>
            <w:r w:rsidR="00905AF4"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,10</w:t>
            </w:r>
            <w:r w:rsidR="00905AF4" w:rsidRPr="00FE6531">
              <w:rPr>
                <w:rFonts w:ascii="Calibri" w:eastAsia="等线" w:hAnsi="Calibri" w:cs="Calibri"/>
                <w:kern w:val="0"/>
                <w:sz w:val="16"/>
                <w:szCs w:val="16"/>
                <w:vertAlign w:val="superscript"/>
              </w:rPr>
              <w:t>9</w:t>
            </w:r>
            <w:r w:rsidR="00905AF4"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0.93(0.82,1.06)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0.288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Neutrophil ratio, %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0.99(0.96,1.01)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0.321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Hemoglobin, g/L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0.99(0.98,1.02)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0.852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FPG, </w:t>
            </w:r>
            <w:proofErr w:type="spellStart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mmol</w:t>
            </w:r>
            <w:proofErr w:type="spellEnd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1.31(1.04, 1.65)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0.02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9103B9">
            <w:pPr>
              <w:widowControl/>
              <w:ind w:firstLineChars="50" w:firstLine="80"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HbA1c, %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3231ED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1.52(0.92.2.50</w:t>
            </w:r>
            <w:r w:rsidR="00210A5C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3231ED" w:rsidP="00B47D6F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</w:t>
            </w:r>
            <w:r w:rsidR="00D856E7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</w:t>
            </w:r>
            <w:r w:rsidR="00B47D6F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56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Albumin, g/L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0.95(0.90,1.02)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0.139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</w:t>
            </w:r>
            <w:proofErr w:type="spellStart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Creatinine</w:t>
            </w:r>
            <w:proofErr w:type="spellEnd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, </w:t>
            </w:r>
            <w:proofErr w:type="spellStart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umol</w:t>
            </w:r>
            <w:proofErr w:type="spellEnd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1.01(0.99,1.02)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0.182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</w:t>
            </w:r>
            <w:proofErr w:type="spellStart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eGFR</w:t>
            </w:r>
            <w:proofErr w:type="spellEnd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, ml/min/1.73m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6D4350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0.99(0.9</w:t>
            </w:r>
            <w:r w:rsidR="006D4350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8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,1.01)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6D4350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0.244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TC, </w:t>
            </w:r>
            <w:proofErr w:type="spellStart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mmol</w:t>
            </w:r>
            <w:proofErr w:type="spellEnd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1.02(0.55,1.87)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0.953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TG, </w:t>
            </w:r>
            <w:proofErr w:type="spellStart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mmol</w:t>
            </w:r>
            <w:proofErr w:type="spellEnd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1.44(0.88,2.35)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0.149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LDL-C, </w:t>
            </w:r>
            <w:proofErr w:type="spellStart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mmol</w:t>
            </w:r>
            <w:proofErr w:type="spellEnd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2.02(0.60,6.80)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0.255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HDL-C, </w:t>
            </w:r>
            <w:proofErr w:type="spellStart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mmol</w:t>
            </w:r>
            <w:proofErr w:type="spellEnd"/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/L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0.51(0.19,1.41)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0.193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  <w:t>Echocardiography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LVEF</w:t>
            </w:r>
            <w:r w:rsidR="00F56D33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,%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0.99(0.97,1.02)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10A5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0.631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  <w:t>Angiography findings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</w:t>
            </w:r>
            <w:proofErr w:type="spellStart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Mutil</w:t>
            </w:r>
            <w:proofErr w:type="spellEnd"/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-vessel/LM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1078B2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3.11(1.25,7.74)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1078B2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0.015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007C3C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3.06(1.23,7.62)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007C3C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0.016</w:t>
            </w:r>
          </w:p>
        </w:tc>
      </w:tr>
      <w:tr w:rsidR="009103B9" w:rsidRPr="00536613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Proximal LAD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1.01(0.63,1.63)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0.956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9103B9" w:rsidTr="009103B9">
        <w:trPr>
          <w:trHeight w:val="278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  <w:t>In-hospital treatment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9103B9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9103B9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9103B9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b/>
                <w:bCs/>
                <w:kern w:val="0"/>
                <w:sz w:val="16"/>
                <w:szCs w:val="16"/>
              </w:rPr>
            </w:pPr>
          </w:p>
        </w:tc>
      </w:tr>
      <w:tr w:rsidR="00FE39B8" w:rsidRPr="00536613" w:rsidTr="009103B9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 xml:space="preserve"> PCI/CABG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2.31</w:t>
            </w: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(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</w:t>
            </w: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.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35</w:t>
            </w: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,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3</w:t>
            </w: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.</w:t>
            </w: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96</w:t>
            </w:r>
            <w:r w:rsidR="00536613"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/>
                <w:kern w:val="0"/>
                <w:sz w:val="16"/>
                <w:szCs w:val="16"/>
              </w:rPr>
              <w:t>0.002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FE39B8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6613" w:rsidRPr="00FE6531" w:rsidRDefault="00536613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Antiplatelet agent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2.43(0.34,17.5)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0.379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FE39B8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9103B9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</w:t>
            </w:r>
            <w:r w:rsidR="00262BF8"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ACEI/ARB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0.82(0.51,1.31)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0.403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FE39B8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9103B9" w:rsidRPr="00536613" w:rsidTr="00262BF8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262BF8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lastRenderedPageBreak/>
              <w:t xml:space="preserve"> Beta-blocker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1.17(0.70,1.97)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0.549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FE39B8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103B9" w:rsidRPr="00FE6531" w:rsidRDefault="009103B9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262BF8" w:rsidRPr="00536613" w:rsidTr="00262BF8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262BF8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CCB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7E77A7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0.85(0.52,1.40)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0.534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262BF8" w:rsidP="00FE39B8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262BF8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tr w:rsidR="00262BF8" w:rsidRPr="00536613" w:rsidTr="00262BF8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262BF8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Diuretics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0.82(0.30,2.25)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FE6531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0.697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262BF8" w:rsidP="00FE39B8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262BF8" w:rsidRPr="00FE6531" w:rsidRDefault="00262BF8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</w:p>
        </w:tc>
      </w:tr>
      <w:bookmarkEnd w:id="2"/>
      <w:tr w:rsidR="00262BF8" w:rsidRPr="00536613" w:rsidTr="009103B9">
        <w:trPr>
          <w:trHeight w:val="285"/>
        </w:trPr>
        <w:tc>
          <w:tcPr>
            <w:tcW w:w="212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62BF8" w:rsidRDefault="00262BF8" w:rsidP="00536613">
            <w:pPr>
              <w:widowControl/>
              <w:jc w:val="left"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 xml:space="preserve"> Statins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62BF8" w:rsidRPr="00BC77BA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BC77BA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0.87(0.40,1.91)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62BF8" w:rsidRPr="00BC77BA" w:rsidRDefault="00DF6286" w:rsidP="00536613">
            <w:pPr>
              <w:widowControl/>
              <w:rPr>
                <w:rFonts w:ascii="Calibri" w:eastAsia="等线" w:hAnsi="Calibri" w:cs="Calibri"/>
                <w:kern w:val="0"/>
                <w:sz w:val="16"/>
                <w:szCs w:val="16"/>
              </w:rPr>
            </w:pPr>
            <w:r w:rsidRPr="00BC77BA">
              <w:rPr>
                <w:rFonts w:ascii="Calibri" w:eastAsia="等线" w:hAnsi="Calibri" w:cs="Calibri" w:hint="eastAsia"/>
                <w:kern w:val="0"/>
                <w:sz w:val="16"/>
                <w:szCs w:val="16"/>
              </w:rPr>
              <w:t>0.735</w:t>
            </w:r>
          </w:p>
        </w:tc>
        <w:tc>
          <w:tcPr>
            <w:tcW w:w="215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62BF8" w:rsidRDefault="00262BF8" w:rsidP="00FE39B8">
            <w:pPr>
              <w:widowControl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262BF8" w:rsidRPr="0085512E" w:rsidRDefault="00262BF8" w:rsidP="00536613">
            <w:pPr>
              <w:widowControl/>
              <w:jc w:val="left"/>
              <w:rPr>
                <w:rFonts w:ascii="Calibri" w:eastAsia="等线" w:hAnsi="Calibri" w:cs="Calibri"/>
                <w:color w:val="FF0000"/>
                <w:kern w:val="0"/>
                <w:sz w:val="16"/>
                <w:szCs w:val="16"/>
              </w:rPr>
            </w:pPr>
          </w:p>
        </w:tc>
      </w:tr>
    </w:tbl>
    <w:p w:rsidR="00A22B8D" w:rsidRPr="00A22B8D" w:rsidRDefault="00CB28AB" w:rsidP="004B5957">
      <w:pPr>
        <w:rPr>
          <w:rFonts w:ascii="Calibri" w:hAnsi="Calibri" w:cs="Calibri"/>
          <w:sz w:val="18"/>
          <w:szCs w:val="18"/>
        </w:rPr>
      </w:pPr>
      <w:r w:rsidRPr="004B5957">
        <w:rPr>
          <w:rFonts w:ascii="Calibri" w:hAnsi="Calibri" w:cs="Calibri" w:hint="eastAsia"/>
          <w:sz w:val="18"/>
          <w:szCs w:val="18"/>
        </w:rPr>
        <w:t>C</w:t>
      </w:r>
      <w:r w:rsidRPr="004B5957">
        <w:rPr>
          <w:rFonts w:ascii="Calibri" w:hAnsi="Calibri" w:cs="Calibri"/>
          <w:sz w:val="18"/>
          <w:szCs w:val="18"/>
        </w:rPr>
        <w:t xml:space="preserve">orrelation analysis </w:t>
      </w:r>
      <w:r w:rsidR="007E0776" w:rsidRPr="004B5957">
        <w:rPr>
          <w:rFonts w:ascii="Calibri" w:hAnsi="Calibri" w:cs="Calibri" w:hint="eastAsia"/>
          <w:sz w:val="18"/>
          <w:szCs w:val="18"/>
        </w:rPr>
        <w:t>show</w:t>
      </w:r>
      <w:r w:rsidRPr="004B5957">
        <w:rPr>
          <w:rFonts w:ascii="Calibri" w:hAnsi="Calibri" w:cs="Calibri"/>
          <w:sz w:val="18"/>
          <w:szCs w:val="18"/>
        </w:rPr>
        <w:t xml:space="preserve">ed </w:t>
      </w:r>
      <w:r w:rsidRPr="004B5957">
        <w:rPr>
          <w:rFonts w:ascii="Calibri" w:hAnsi="Calibri" w:cs="Calibri" w:hint="eastAsia"/>
          <w:sz w:val="18"/>
          <w:szCs w:val="18"/>
        </w:rPr>
        <w:t>that</w:t>
      </w:r>
      <w:r w:rsidRPr="004B5957">
        <w:rPr>
          <w:rFonts w:ascii="Calibri" w:hAnsi="Calibri" w:cs="Calibri"/>
          <w:sz w:val="18"/>
          <w:szCs w:val="18"/>
        </w:rPr>
        <w:t xml:space="preserve"> </w:t>
      </w:r>
      <w:r w:rsidRPr="004B5957">
        <w:rPr>
          <w:rFonts w:ascii="Calibri" w:hAnsi="Calibri" w:cs="Calibri" w:hint="eastAsia"/>
          <w:sz w:val="18"/>
          <w:szCs w:val="18"/>
        </w:rPr>
        <w:t>FPG</w:t>
      </w:r>
      <w:r w:rsidRPr="004B5957">
        <w:rPr>
          <w:rFonts w:ascii="Calibri" w:hAnsi="Calibri" w:cs="Calibri"/>
          <w:sz w:val="18"/>
          <w:szCs w:val="18"/>
        </w:rPr>
        <w:t xml:space="preserve"> and </w:t>
      </w:r>
      <w:proofErr w:type="spellStart"/>
      <w:r w:rsidRPr="004B5957">
        <w:rPr>
          <w:rFonts w:ascii="Calibri" w:hAnsi="Calibri" w:cs="Calibri"/>
          <w:sz w:val="18"/>
          <w:szCs w:val="18"/>
        </w:rPr>
        <w:t>TyG</w:t>
      </w:r>
      <w:proofErr w:type="spellEnd"/>
      <w:r w:rsidRPr="004B5957">
        <w:rPr>
          <w:rFonts w:ascii="Calibri" w:hAnsi="Calibri" w:cs="Calibri"/>
          <w:sz w:val="18"/>
          <w:szCs w:val="18"/>
        </w:rPr>
        <w:t xml:space="preserve"> index</w:t>
      </w:r>
      <w:r w:rsidR="00983D0C">
        <w:rPr>
          <w:rFonts w:ascii="Calibri" w:hAnsi="Calibri" w:cs="Calibri"/>
          <w:sz w:val="18"/>
          <w:szCs w:val="18"/>
        </w:rPr>
        <w:t>≥</w:t>
      </w:r>
      <w:r w:rsidR="00983D0C">
        <w:rPr>
          <w:rFonts w:ascii="Calibri" w:hAnsi="Calibri" w:cs="Calibri" w:hint="eastAsia"/>
          <w:sz w:val="18"/>
          <w:szCs w:val="18"/>
        </w:rPr>
        <w:t>8.33</w:t>
      </w:r>
      <w:r w:rsidRPr="004B5957">
        <w:rPr>
          <w:rFonts w:ascii="Calibri" w:hAnsi="Calibri" w:cs="Calibri"/>
          <w:sz w:val="18"/>
          <w:szCs w:val="18"/>
        </w:rPr>
        <w:t xml:space="preserve"> had a</w:t>
      </w:r>
      <w:r w:rsidRPr="004B5957">
        <w:rPr>
          <w:rFonts w:ascii="Calibri" w:hAnsi="Calibri" w:cs="Calibri" w:hint="eastAsia"/>
          <w:sz w:val="18"/>
          <w:szCs w:val="18"/>
        </w:rPr>
        <w:t xml:space="preserve"> </w:t>
      </w:r>
      <w:r w:rsidRPr="004B5957">
        <w:rPr>
          <w:rFonts w:ascii="Calibri" w:hAnsi="Calibri" w:cs="Calibri"/>
          <w:sz w:val="18"/>
          <w:szCs w:val="18"/>
        </w:rPr>
        <w:t xml:space="preserve">high </w:t>
      </w:r>
      <w:r w:rsidRPr="004B5957">
        <w:rPr>
          <w:rFonts w:ascii="Calibri" w:hAnsi="Calibri" w:cs="Calibri" w:hint="eastAsia"/>
          <w:sz w:val="18"/>
          <w:szCs w:val="18"/>
        </w:rPr>
        <w:t xml:space="preserve">correlation </w:t>
      </w:r>
      <w:r w:rsidRPr="004B5957">
        <w:rPr>
          <w:rFonts w:ascii="Calibri" w:hAnsi="Calibri" w:cs="Calibri"/>
          <w:sz w:val="18"/>
          <w:szCs w:val="18"/>
        </w:rPr>
        <w:t xml:space="preserve">(p &lt;0.001). </w:t>
      </w:r>
      <w:r w:rsidR="00CC49B9" w:rsidRPr="004B5957">
        <w:rPr>
          <w:rFonts w:ascii="Calibri" w:hAnsi="Calibri" w:cs="Calibri" w:hint="eastAsia"/>
          <w:sz w:val="18"/>
          <w:szCs w:val="18"/>
        </w:rPr>
        <w:t xml:space="preserve">In addition, </w:t>
      </w:r>
      <w:r w:rsidR="00CC49B9" w:rsidRPr="004B5957">
        <w:rPr>
          <w:rFonts w:ascii="Calibri" w:hAnsi="Calibri" w:cs="Calibri"/>
          <w:sz w:val="18"/>
          <w:szCs w:val="18"/>
        </w:rPr>
        <w:t>PCI</w:t>
      </w:r>
      <w:r w:rsidR="00CC49B9" w:rsidRPr="004B5957">
        <w:rPr>
          <w:rFonts w:ascii="Calibri" w:hAnsi="Calibri" w:cs="Calibri" w:hint="eastAsia"/>
          <w:sz w:val="18"/>
          <w:szCs w:val="18"/>
        </w:rPr>
        <w:t>/CABG</w:t>
      </w:r>
      <w:r w:rsidR="00CC49B9" w:rsidRPr="004B5957">
        <w:rPr>
          <w:rFonts w:ascii="Calibri" w:hAnsi="Calibri" w:cs="Calibri"/>
          <w:sz w:val="18"/>
          <w:szCs w:val="18"/>
        </w:rPr>
        <w:t xml:space="preserve"> treatment during hospitalization was significantly correlated with </w:t>
      </w:r>
      <w:r w:rsidR="00CC49B9" w:rsidRPr="004B5957">
        <w:rPr>
          <w:rFonts w:ascii="Calibri" w:hAnsi="Calibri" w:cs="Calibri" w:hint="eastAsia"/>
          <w:sz w:val="18"/>
          <w:szCs w:val="18"/>
        </w:rPr>
        <w:t>m</w:t>
      </w:r>
      <w:r w:rsidR="00CC49B9" w:rsidRPr="004B5957">
        <w:rPr>
          <w:rFonts w:ascii="Calibri" w:hAnsi="Calibri" w:cs="Calibri"/>
          <w:sz w:val="18"/>
          <w:szCs w:val="18"/>
        </w:rPr>
        <w:t>ulti-vessel/LM</w:t>
      </w:r>
      <w:r w:rsidR="00CC49B9" w:rsidRPr="004B5957">
        <w:rPr>
          <w:rFonts w:ascii="Calibri" w:hAnsi="Calibri" w:cs="Calibri" w:hint="eastAsia"/>
          <w:sz w:val="18"/>
          <w:szCs w:val="18"/>
        </w:rPr>
        <w:t xml:space="preserve"> coronary artery lesions </w:t>
      </w:r>
      <w:r w:rsidR="00CC49B9" w:rsidRPr="004B5957">
        <w:rPr>
          <w:rFonts w:ascii="Calibri" w:hAnsi="Calibri" w:cs="Calibri"/>
          <w:sz w:val="18"/>
          <w:szCs w:val="18"/>
        </w:rPr>
        <w:t xml:space="preserve">(p &lt;0.001). </w:t>
      </w:r>
      <w:r w:rsidRPr="004B5957">
        <w:rPr>
          <w:rFonts w:ascii="Calibri" w:hAnsi="Calibri" w:cs="Calibri"/>
          <w:sz w:val="18"/>
          <w:szCs w:val="18"/>
        </w:rPr>
        <w:t>Therefore,</w:t>
      </w:r>
      <w:r w:rsidRPr="004B5957">
        <w:rPr>
          <w:rFonts w:ascii="Calibri" w:hAnsi="Calibri" w:cs="Calibri" w:hint="eastAsia"/>
          <w:sz w:val="18"/>
          <w:szCs w:val="18"/>
        </w:rPr>
        <w:t xml:space="preserve"> FPG </w:t>
      </w:r>
      <w:r w:rsidR="00CC49B9" w:rsidRPr="004B5957">
        <w:rPr>
          <w:rFonts w:ascii="Calibri" w:hAnsi="Calibri" w:cs="Calibri" w:hint="eastAsia"/>
          <w:sz w:val="18"/>
          <w:szCs w:val="18"/>
        </w:rPr>
        <w:t xml:space="preserve">and </w:t>
      </w:r>
      <w:r w:rsidR="00CC49B9" w:rsidRPr="004B5957">
        <w:rPr>
          <w:rFonts w:ascii="Calibri" w:hAnsi="Calibri" w:cs="Calibri"/>
          <w:sz w:val="18"/>
          <w:szCs w:val="18"/>
        </w:rPr>
        <w:t>PCI</w:t>
      </w:r>
      <w:r w:rsidR="00CC49B9" w:rsidRPr="004B5957">
        <w:rPr>
          <w:rFonts w:ascii="Calibri" w:hAnsi="Calibri" w:cs="Calibri" w:hint="eastAsia"/>
          <w:sz w:val="18"/>
          <w:szCs w:val="18"/>
        </w:rPr>
        <w:t>/CABG</w:t>
      </w:r>
      <w:r w:rsidR="00CC49B9" w:rsidRPr="004B5957">
        <w:rPr>
          <w:rFonts w:ascii="Calibri" w:hAnsi="Calibri" w:cs="Calibri"/>
          <w:sz w:val="18"/>
          <w:szCs w:val="18"/>
        </w:rPr>
        <w:t xml:space="preserve"> treatment during hospitalization </w:t>
      </w:r>
      <w:r w:rsidRPr="004B5957">
        <w:rPr>
          <w:rFonts w:ascii="Calibri" w:hAnsi="Calibri" w:cs="Calibri"/>
          <w:sz w:val="18"/>
          <w:szCs w:val="18"/>
        </w:rPr>
        <w:t>were not</w:t>
      </w:r>
      <w:r w:rsidRPr="004B5957">
        <w:rPr>
          <w:rFonts w:ascii="Calibri" w:hAnsi="Calibri" w:cs="Calibri" w:hint="eastAsia"/>
          <w:sz w:val="18"/>
          <w:szCs w:val="18"/>
        </w:rPr>
        <w:t xml:space="preserve"> </w:t>
      </w:r>
      <w:r w:rsidRPr="004B5957">
        <w:rPr>
          <w:rFonts w:ascii="Calibri" w:hAnsi="Calibri" w:cs="Calibri"/>
          <w:sz w:val="18"/>
          <w:szCs w:val="18"/>
        </w:rPr>
        <w:t>included in the multivariate model.</w:t>
      </w:r>
      <w:r w:rsidRPr="004B5957">
        <w:rPr>
          <w:rFonts w:ascii="Calibri" w:hAnsi="Calibri" w:cs="Calibri" w:hint="eastAsia"/>
          <w:sz w:val="18"/>
          <w:szCs w:val="18"/>
        </w:rPr>
        <w:t xml:space="preserve"> </w:t>
      </w:r>
    </w:p>
    <w:sectPr w:rsidR="00A22B8D" w:rsidRPr="00A22B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537" w:rsidRDefault="00E94537" w:rsidP="001F79C6">
      <w:r>
        <w:separator/>
      </w:r>
    </w:p>
  </w:endnote>
  <w:endnote w:type="continuationSeparator" w:id="0">
    <w:p w:rsidR="00E94537" w:rsidRDefault="00E94537" w:rsidP="001F7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537" w:rsidRDefault="00E94537" w:rsidP="001F79C6">
      <w:r>
        <w:separator/>
      </w:r>
    </w:p>
  </w:footnote>
  <w:footnote w:type="continuationSeparator" w:id="0">
    <w:p w:rsidR="00E94537" w:rsidRDefault="00E94537" w:rsidP="001F79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268A0"/>
    <w:multiLevelType w:val="hybridMultilevel"/>
    <w:tmpl w:val="E2B85B86"/>
    <w:lvl w:ilvl="0" w:tplc="BF86EC88">
      <w:start w:val="8561"/>
      <w:numFmt w:val="decimal"/>
      <w:lvlText w:val="%1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2F1650"/>
    <w:multiLevelType w:val="hybridMultilevel"/>
    <w:tmpl w:val="1B2EF9BA"/>
    <w:lvl w:ilvl="0" w:tplc="890C0D3C">
      <w:start w:val="7234"/>
      <w:numFmt w:val="decimal"/>
      <w:lvlText w:val="%1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183854"/>
    <w:multiLevelType w:val="hybridMultilevel"/>
    <w:tmpl w:val="E8C8BD28"/>
    <w:lvl w:ilvl="0" w:tplc="BB34732C">
      <w:start w:val="8661"/>
      <w:numFmt w:val="decimal"/>
      <w:lvlText w:val="%1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902740"/>
    <w:multiLevelType w:val="hybridMultilevel"/>
    <w:tmpl w:val="33DAA746"/>
    <w:lvl w:ilvl="0" w:tplc="B622C434">
      <w:start w:val="1"/>
      <w:numFmt w:val="decimal"/>
      <w:lvlText w:val="%1."/>
      <w:lvlJc w:val="left"/>
      <w:pPr>
        <w:ind w:left="36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5E6D1C"/>
    <w:multiLevelType w:val="hybridMultilevel"/>
    <w:tmpl w:val="9566EDBE"/>
    <w:lvl w:ilvl="0" w:tplc="BDF275C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01808AD"/>
    <w:multiLevelType w:val="hybridMultilevel"/>
    <w:tmpl w:val="C35405A8"/>
    <w:lvl w:ilvl="0" w:tplc="BC081B32">
      <w:start w:val="9455"/>
      <w:numFmt w:val="decimal"/>
      <w:lvlText w:val="%1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BDB"/>
    <w:rsid w:val="00007290"/>
    <w:rsid w:val="00007C3C"/>
    <w:rsid w:val="000100CD"/>
    <w:rsid w:val="000143BF"/>
    <w:rsid w:val="00015983"/>
    <w:rsid w:val="00032693"/>
    <w:rsid w:val="0003342B"/>
    <w:rsid w:val="000351DD"/>
    <w:rsid w:val="00047174"/>
    <w:rsid w:val="0005020A"/>
    <w:rsid w:val="000564B0"/>
    <w:rsid w:val="00057556"/>
    <w:rsid w:val="00061712"/>
    <w:rsid w:val="000622A4"/>
    <w:rsid w:val="000631A4"/>
    <w:rsid w:val="00063945"/>
    <w:rsid w:val="00063FE8"/>
    <w:rsid w:val="00066A2F"/>
    <w:rsid w:val="00076177"/>
    <w:rsid w:val="00086513"/>
    <w:rsid w:val="00086696"/>
    <w:rsid w:val="00087684"/>
    <w:rsid w:val="00092BDC"/>
    <w:rsid w:val="000A3362"/>
    <w:rsid w:val="000A57D2"/>
    <w:rsid w:val="000A63ED"/>
    <w:rsid w:val="000B28F3"/>
    <w:rsid w:val="000C4CD5"/>
    <w:rsid w:val="000E1122"/>
    <w:rsid w:val="000F573B"/>
    <w:rsid w:val="000F5AD3"/>
    <w:rsid w:val="0010508E"/>
    <w:rsid w:val="001078B2"/>
    <w:rsid w:val="00132903"/>
    <w:rsid w:val="00132D99"/>
    <w:rsid w:val="001349F6"/>
    <w:rsid w:val="00140B06"/>
    <w:rsid w:val="001725F1"/>
    <w:rsid w:val="001749A7"/>
    <w:rsid w:val="001761AD"/>
    <w:rsid w:val="00186789"/>
    <w:rsid w:val="001D1424"/>
    <w:rsid w:val="001D3244"/>
    <w:rsid w:val="001F7017"/>
    <w:rsid w:val="001F79C6"/>
    <w:rsid w:val="002011EA"/>
    <w:rsid w:val="00201D6E"/>
    <w:rsid w:val="00206A10"/>
    <w:rsid w:val="00210A5C"/>
    <w:rsid w:val="00223C6C"/>
    <w:rsid w:val="00227D07"/>
    <w:rsid w:val="00232BEA"/>
    <w:rsid w:val="00233E18"/>
    <w:rsid w:val="00236153"/>
    <w:rsid w:val="002421B0"/>
    <w:rsid w:val="00243758"/>
    <w:rsid w:val="00250D3B"/>
    <w:rsid w:val="00255B24"/>
    <w:rsid w:val="00260E83"/>
    <w:rsid w:val="00262BF8"/>
    <w:rsid w:val="00262FC8"/>
    <w:rsid w:val="00271100"/>
    <w:rsid w:val="0027250D"/>
    <w:rsid w:val="00273CAF"/>
    <w:rsid w:val="00284EFE"/>
    <w:rsid w:val="002930FC"/>
    <w:rsid w:val="00293ED7"/>
    <w:rsid w:val="0029516D"/>
    <w:rsid w:val="002A311F"/>
    <w:rsid w:val="002B213D"/>
    <w:rsid w:val="002B6F1E"/>
    <w:rsid w:val="002B7E86"/>
    <w:rsid w:val="002E2E91"/>
    <w:rsid w:val="002E4C84"/>
    <w:rsid w:val="002F491E"/>
    <w:rsid w:val="002F6F98"/>
    <w:rsid w:val="00305313"/>
    <w:rsid w:val="003139E5"/>
    <w:rsid w:val="003231ED"/>
    <w:rsid w:val="003518DE"/>
    <w:rsid w:val="00352B6F"/>
    <w:rsid w:val="00352C6B"/>
    <w:rsid w:val="00352ED4"/>
    <w:rsid w:val="003575EB"/>
    <w:rsid w:val="00357C9F"/>
    <w:rsid w:val="0036218C"/>
    <w:rsid w:val="0036370C"/>
    <w:rsid w:val="00373C03"/>
    <w:rsid w:val="003815BE"/>
    <w:rsid w:val="0038773C"/>
    <w:rsid w:val="003A0756"/>
    <w:rsid w:val="003A6F08"/>
    <w:rsid w:val="003C028D"/>
    <w:rsid w:val="003C03A6"/>
    <w:rsid w:val="003C2B7D"/>
    <w:rsid w:val="003E4CDD"/>
    <w:rsid w:val="003E6738"/>
    <w:rsid w:val="003F2D95"/>
    <w:rsid w:val="003F3538"/>
    <w:rsid w:val="003F447D"/>
    <w:rsid w:val="004003CC"/>
    <w:rsid w:val="004022B3"/>
    <w:rsid w:val="00405211"/>
    <w:rsid w:val="00405565"/>
    <w:rsid w:val="00424C32"/>
    <w:rsid w:val="0044454E"/>
    <w:rsid w:val="004550F2"/>
    <w:rsid w:val="00456127"/>
    <w:rsid w:val="00456654"/>
    <w:rsid w:val="00462C57"/>
    <w:rsid w:val="0047343E"/>
    <w:rsid w:val="00474C63"/>
    <w:rsid w:val="004840B5"/>
    <w:rsid w:val="004A7BDB"/>
    <w:rsid w:val="004B0985"/>
    <w:rsid w:val="004B5957"/>
    <w:rsid w:val="004C5E93"/>
    <w:rsid w:val="004D0724"/>
    <w:rsid w:val="004F0477"/>
    <w:rsid w:val="004F5386"/>
    <w:rsid w:val="004F5BFB"/>
    <w:rsid w:val="004F69A8"/>
    <w:rsid w:val="004F7A6D"/>
    <w:rsid w:val="005015FD"/>
    <w:rsid w:val="005049CB"/>
    <w:rsid w:val="005155E1"/>
    <w:rsid w:val="00520FBE"/>
    <w:rsid w:val="0052433E"/>
    <w:rsid w:val="0053113E"/>
    <w:rsid w:val="00532CC9"/>
    <w:rsid w:val="0053635D"/>
    <w:rsid w:val="00536613"/>
    <w:rsid w:val="00551F83"/>
    <w:rsid w:val="005537C4"/>
    <w:rsid w:val="00560CFA"/>
    <w:rsid w:val="00571AAA"/>
    <w:rsid w:val="0057581A"/>
    <w:rsid w:val="00577061"/>
    <w:rsid w:val="00581344"/>
    <w:rsid w:val="00584CED"/>
    <w:rsid w:val="005C12A0"/>
    <w:rsid w:val="005C2DFF"/>
    <w:rsid w:val="005D75AE"/>
    <w:rsid w:val="005E0409"/>
    <w:rsid w:val="005E5382"/>
    <w:rsid w:val="005F57CA"/>
    <w:rsid w:val="006007DA"/>
    <w:rsid w:val="00610862"/>
    <w:rsid w:val="00616646"/>
    <w:rsid w:val="006264D8"/>
    <w:rsid w:val="00626C46"/>
    <w:rsid w:val="0064376B"/>
    <w:rsid w:val="0064643D"/>
    <w:rsid w:val="00652DCE"/>
    <w:rsid w:val="006A3FFA"/>
    <w:rsid w:val="006A7CF6"/>
    <w:rsid w:val="006B0D9F"/>
    <w:rsid w:val="006C1B57"/>
    <w:rsid w:val="006C4A77"/>
    <w:rsid w:val="006D4350"/>
    <w:rsid w:val="006D726F"/>
    <w:rsid w:val="006E3FD5"/>
    <w:rsid w:val="006F253D"/>
    <w:rsid w:val="007005CD"/>
    <w:rsid w:val="00715259"/>
    <w:rsid w:val="00716A2E"/>
    <w:rsid w:val="0072409D"/>
    <w:rsid w:val="00726525"/>
    <w:rsid w:val="00731E35"/>
    <w:rsid w:val="00740132"/>
    <w:rsid w:val="00741FF4"/>
    <w:rsid w:val="007503C2"/>
    <w:rsid w:val="00751277"/>
    <w:rsid w:val="007725C5"/>
    <w:rsid w:val="00775AA6"/>
    <w:rsid w:val="00776682"/>
    <w:rsid w:val="00781962"/>
    <w:rsid w:val="00794E40"/>
    <w:rsid w:val="00796A24"/>
    <w:rsid w:val="007A220B"/>
    <w:rsid w:val="007A68AF"/>
    <w:rsid w:val="007B46F7"/>
    <w:rsid w:val="007C22C8"/>
    <w:rsid w:val="007C3AA9"/>
    <w:rsid w:val="007D3FA2"/>
    <w:rsid w:val="007D7065"/>
    <w:rsid w:val="007E046A"/>
    <w:rsid w:val="007E0776"/>
    <w:rsid w:val="007E5B39"/>
    <w:rsid w:val="007E77A7"/>
    <w:rsid w:val="00800641"/>
    <w:rsid w:val="008026BE"/>
    <w:rsid w:val="00803685"/>
    <w:rsid w:val="008141D9"/>
    <w:rsid w:val="00830907"/>
    <w:rsid w:val="008543E2"/>
    <w:rsid w:val="0085512E"/>
    <w:rsid w:val="0087244D"/>
    <w:rsid w:val="0087735C"/>
    <w:rsid w:val="00885A02"/>
    <w:rsid w:val="008A21F5"/>
    <w:rsid w:val="008B5E78"/>
    <w:rsid w:val="008B7A82"/>
    <w:rsid w:val="008C1192"/>
    <w:rsid w:val="008C1B34"/>
    <w:rsid w:val="008C54EF"/>
    <w:rsid w:val="008C5ABC"/>
    <w:rsid w:val="008D2373"/>
    <w:rsid w:val="008E4424"/>
    <w:rsid w:val="008E495A"/>
    <w:rsid w:val="008E6221"/>
    <w:rsid w:val="008F1D97"/>
    <w:rsid w:val="008F416E"/>
    <w:rsid w:val="008F4310"/>
    <w:rsid w:val="008F59B2"/>
    <w:rsid w:val="008F5FF3"/>
    <w:rsid w:val="00905AF4"/>
    <w:rsid w:val="009103B9"/>
    <w:rsid w:val="00914269"/>
    <w:rsid w:val="009173EB"/>
    <w:rsid w:val="00921BF2"/>
    <w:rsid w:val="0094601A"/>
    <w:rsid w:val="00952BED"/>
    <w:rsid w:val="009605F2"/>
    <w:rsid w:val="00961F13"/>
    <w:rsid w:val="00963F8B"/>
    <w:rsid w:val="009675BE"/>
    <w:rsid w:val="00971370"/>
    <w:rsid w:val="00976519"/>
    <w:rsid w:val="00977825"/>
    <w:rsid w:val="00983D0C"/>
    <w:rsid w:val="009873F6"/>
    <w:rsid w:val="009946F1"/>
    <w:rsid w:val="009969B3"/>
    <w:rsid w:val="00997FD3"/>
    <w:rsid w:val="009A32E7"/>
    <w:rsid w:val="009A3BF9"/>
    <w:rsid w:val="009A4C01"/>
    <w:rsid w:val="009A6809"/>
    <w:rsid w:val="009B4147"/>
    <w:rsid w:val="009C44BD"/>
    <w:rsid w:val="009C556F"/>
    <w:rsid w:val="009C7065"/>
    <w:rsid w:val="009E3B84"/>
    <w:rsid w:val="009F1E29"/>
    <w:rsid w:val="009F4A4D"/>
    <w:rsid w:val="009F6778"/>
    <w:rsid w:val="00A123B2"/>
    <w:rsid w:val="00A130C8"/>
    <w:rsid w:val="00A22A47"/>
    <w:rsid w:val="00A22B8D"/>
    <w:rsid w:val="00A2727D"/>
    <w:rsid w:val="00A46EF2"/>
    <w:rsid w:val="00A62579"/>
    <w:rsid w:val="00A978A6"/>
    <w:rsid w:val="00AA0B44"/>
    <w:rsid w:val="00AA0BE2"/>
    <w:rsid w:val="00AB1D24"/>
    <w:rsid w:val="00AB3DE1"/>
    <w:rsid w:val="00AB6039"/>
    <w:rsid w:val="00AB6706"/>
    <w:rsid w:val="00AC1BC3"/>
    <w:rsid w:val="00AD1135"/>
    <w:rsid w:val="00AD6C14"/>
    <w:rsid w:val="00AE2C60"/>
    <w:rsid w:val="00AE4E7C"/>
    <w:rsid w:val="00AF0576"/>
    <w:rsid w:val="00AF5A3C"/>
    <w:rsid w:val="00B17E02"/>
    <w:rsid w:val="00B21BB2"/>
    <w:rsid w:val="00B251F8"/>
    <w:rsid w:val="00B30A34"/>
    <w:rsid w:val="00B4279E"/>
    <w:rsid w:val="00B437CE"/>
    <w:rsid w:val="00B47D6F"/>
    <w:rsid w:val="00B76741"/>
    <w:rsid w:val="00B8036D"/>
    <w:rsid w:val="00B81260"/>
    <w:rsid w:val="00B84237"/>
    <w:rsid w:val="00B877E0"/>
    <w:rsid w:val="00B96DF9"/>
    <w:rsid w:val="00B96FEE"/>
    <w:rsid w:val="00BA22E0"/>
    <w:rsid w:val="00BA5C3B"/>
    <w:rsid w:val="00BC77BA"/>
    <w:rsid w:val="00BF2CBD"/>
    <w:rsid w:val="00BF3ED8"/>
    <w:rsid w:val="00C00939"/>
    <w:rsid w:val="00C14A75"/>
    <w:rsid w:val="00C17638"/>
    <w:rsid w:val="00C26E8C"/>
    <w:rsid w:val="00C32BA3"/>
    <w:rsid w:val="00C37561"/>
    <w:rsid w:val="00C37B57"/>
    <w:rsid w:val="00C41C56"/>
    <w:rsid w:val="00C478C2"/>
    <w:rsid w:val="00C50D65"/>
    <w:rsid w:val="00C73ED6"/>
    <w:rsid w:val="00C77DDD"/>
    <w:rsid w:val="00C90F48"/>
    <w:rsid w:val="00C91104"/>
    <w:rsid w:val="00C92A2A"/>
    <w:rsid w:val="00CA2629"/>
    <w:rsid w:val="00CA7BD5"/>
    <w:rsid w:val="00CB28AB"/>
    <w:rsid w:val="00CB6346"/>
    <w:rsid w:val="00CC49B9"/>
    <w:rsid w:val="00CD1654"/>
    <w:rsid w:val="00CD546C"/>
    <w:rsid w:val="00CD59A3"/>
    <w:rsid w:val="00CF0C36"/>
    <w:rsid w:val="00CF30DC"/>
    <w:rsid w:val="00CF3900"/>
    <w:rsid w:val="00D0285D"/>
    <w:rsid w:val="00D05BA2"/>
    <w:rsid w:val="00D223FC"/>
    <w:rsid w:val="00D232EE"/>
    <w:rsid w:val="00D256FA"/>
    <w:rsid w:val="00D42B94"/>
    <w:rsid w:val="00D44213"/>
    <w:rsid w:val="00D5157C"/>
    <w:rsid w:val="00D52825"/>
    <w:rsid w:val="00D65395"/>
    <w:rsid w:val="00D77734"/>
    <w:rsid w:val="00D83109"/>
    <w:rsid w:val="00D8340C"/>
    <w:rsid w:val="00D846D0"/>
    <w:rsid w:val="00D8564D"/>
    <w:rsid w:val="00D856E7"/>
    <w:rsid w:val="00D8664A"/>
    <w:rsid w:val="00DA0807"/>
    <w:rsid w:val="00DA186D"/>
    <w:rsid w:val="00DA3194"/>
    <w:rsid w:val="00DB645F"/>
    <w:rsid w:val="00DD4B61"/>
    <w:rsid w:val="00DD597C"/>
    <w:rsid w:val="00DD693A"/>
    <w:rsid w:val="00DE2F40"/>
    <w:rsid w:val="00DE4C34"/>
    <w:rsid w:val="00DE4C4E"/>
    <w:rsid w:val="00DF6286"/>
    <w:rsid w:val="00DF656A"/>
    <w:rsid w:val="00E14212"/>
    <w:rsid w:val="00E35960"/>
    <w:rsid w:val="00E4686C"/>
    <w:rsid w:val="00E537B2"/>
    <w:rsid w:val="00E67E07"/>
    <w:rsid w:val="00E72C01"/>
    <w:rsid w:val="00E81806"/>
    <w:rsid w:val="00E82C40"/>
    <w:rsid w:val="00E90FE4"/>
    <w:rsid w:val="00E94537"/>
    <w:rsid w:val="00EA59BA"/>
    <w:rsid w:val="00EB2C92"/>
    <w:rsid w:val="00ED4EAA"/>
    <w:rsid w:val="00ED6261"/>
    <w:rsid w:val="00EE0E09"/>
    <w:rsid w:val="00EE440F"/>
    <w:rsid w:val="00EF0B20"/>
    <w:rsid w:val="00EF0F68"/>
    <w:rsid w:val="00EF3E3C"/>
    <w:rsid w:val="00EF542D"/>
    <w:rsid w:val="00F01700"/>
    <w:rsid w:val="00F0237C"/>
    <w:rsid w:val="00F100CC"/>
    <w:rsid w:val="00F13224"/>
    <w:rsid w:val="00F1709B"/>
    <w:rsid w:val="00F25AEB"/>
    <w:rsid w:val="00F42803"/>
    <w:rsid w:val="00F46200"/>
    <w:rsid w:val="00F463D7"/>
    <w:rsid w:val="00F56D33"/>
    <w:rsid w:val="00F6257B"/>
    <w:rsid w:val="00F9143E"/>
    <w:rsid w:val="00FB27F4"/>
    <w:rsid w:val="00FB53B8"/>
    <w:rsid w:val="00FB5C2E"/>
    <w:rsid w:val="00FC2743"/>
    <w:rsid w:val="00FD5949"/>
    <w:rsid w:val="00FD7E94"/>
    <w:rsid w:val="00FE39B8"/>
    <w:rsid w:val="00FE6531"/>
    <w:rsid w:val="00FF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9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3C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3C6C"/>
    <w:rPr>
      <w:sz w:val="18"/>
      <w:szCs w:val="18"/>
    </w:rPr>
  </w:style>
  <w:style w:type="paragraph" w:styleId="a6">
    <w:name w:val="List Paragraph"/>
    <w:basedOn w:val="a"/>
    <w:uiPriority w:val="34"/>
    <w:qFormat/>
    <w:rsid w:val="009F4A4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9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9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9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23C6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23C6C"/>
    <w:rPr>
      <w:sz w:val="18"/>
      <w:szCs w:val="18"/>
    </w:rPr>
  </w:style>
  <w:style w:type="paragraph" w:styleId="a6">
    <w:name w:val="List Paragraph"/>
    <w:basedOn w:val="a"/>
    <w:uiPriority w:val="34"/>
    <w:qFormat/>
    <w:rsid w:val="009F4A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08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16A6E5-0DDD-4053-B405-5D289A909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2065</TotalTime>
  <Pages>2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zhangyue</dc:creator>
  <cp:keywords/>
  <dc:description/>
  <cp:lastModifiedBy>zhangyue</cp:lastModifiedBy>
  <cp:revision>854</cp:revision>
  <dcterms:created xsi:type="dcterms:W3CDTF">2020-06-13T02:45:00Z</dcterms:created>
  <dcterms:modified xsi:type="dcterms:W3CDTF">2020-08-11T03:43:00Z</dcterms:modified>
</cp:coreProperties>
</file>