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1ACA" w:rsidRPr="000A40F6" w:rsidRDefault="006D1ACA" w:rsidP="006D1ACA">
      <w:pPr>
        <w:spacing w:line="360" w:lineRule="auto"/>
        <w:jc w:val="both"/>
        <w:rPr>
          <w:rFonts w:ascii="Times New Roman" w:hAnsi="Times New Roman" w:cs="Times New Roman"/>
        </w:rPr>
      </w:pPr>
      <w:r w:rsidRPr="00400258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00258">
        <w:rPr>
          <w:rFonts w:ascii="Times New Roman" w:hAnsi="Times New Roman" w:cs="Times New Roman"/>
          <w:sz w:val="24"/>
          <w:szCs w:val="24"/>
        </w:rPr>
        <w:t xml:space="preserve"> S1 GSDMD-related pyroptosis and autophagy was not induced during co-treatment of oxaliplatin and GW4064 in colon cancer cells. A. ELISA for IL-1β release of HT-29 and SW620 cells treated as indicated below. B. Results of qRT-PCR presented the mRNA expression of IL-1β, caspase-1, ASC and NLRP3. C, D. Results of western blotting presented the protein expression of IL-1β, NLRP3, pro/cleaved-caspase-1, ASC, GSDMD-F/N, P62 and LC3.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0258">
        <w:rPr>
          <w:rFonts w:ascii="Times New Roman" w:hAnsi="Times New Roman" w:cs="Times New Roman"/>
          <w:sz w:val="24"/>
          <w:szCs w:val="24"/>
        </w:rPr>
        <w:t>OXA, oxaliplatin.</w:t>
      </w:r>
      <w:r>
        <w:rPr>
          <w:rFonts w:ascii="Times New Roman" w:hAnsi="Times New Roman" w:cs="Times New Roman"/>
          <w:sz w:val="24"/>
          <w:szCs w:val="24"/>
        </w:rPr>
        <w:t xml:space="preserve"> *, p&lt;0.05, **, p&lt;0.01.</w:t>
      </w:r>
    </w:p>
    <w:p w:rsidR="00E31317" w:rsidRDefault="00E31317">
      <w:bookmarkStart w:id="0" w:name="_GoBack"/>
      <w:bookmarkEnd w:id="0"/>
    </w:p>
    <w:sectPr w:rsidR="00E313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ACA"/>
    <w:rsid w:val="006D1ACA"/>
    <w:rsid w:val="00E31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3FF2D2-EDFB-467D-940B-8AB235A76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1ACA"/>
    <w:pPr>
      <w:spacing w:after="0" w:line="240" w:lineRule="auto"/>
    </w:pPr>
    <w:rPr>
      <w:rFonts w:ascii="Tahoma" w:eastAsia="Microsoft YaHei" w:hAnsi="Tahom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407</Characters>
  <Application>Microsoft Office Word</Application>
  <DocSecurity>0</DocSecurity>
  <Lines>3</Lines>
  <Paragraphs>1</Paragraphs>
  <ScaleCrop>false</ScaleCrop>
  <Company>Springer Nature</Company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2020-09-08T12:29:00Z</dcterms:created>
  <dcterms:modified xsi:type="dcterms:W3CDTF">2020-09-08T12:30:00Z</dcterms:modified>
</cp:coreProperties>
</file>