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82B2D" w14:textId="6E852677" w:rsidR="0060181F" w:rsidRDefault="00A027D6">
      <w:r>
        <w:rPr>
          <w:noProof/>
        </w:rPr>
        <w:drawing>
          <wp:inline distT="0" distB="0" distL="0" distR="0" wp14:anchorId="5CD11A27" wp14:editId="1A19727C">
            <wp:extent cx="6642100" cy="5626100"/>
            <wp:effectExtent l="0" t="0" r="6350" b="0"/>
            <wp:docPr id="177117892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83A4" w14:textId="6D82FC38" w:rsidR="00A027D6" w:rsidRPr="0044331C" w:rsidRDefault="0044331C">
      <w:pPr>
        <w:rPr>
          <w:rFonts w:ascii="Arial" w:hAnsi="Arial" w:cs="Arial"/>
          <w:sz w:val="40"/>
          <w:szCs w:val="44"/>
        </w:rPr>
      </w:pPr>
      <w:r w:rsidRPr="0044331C">
        <w:rPr>
          <w:rFonts w:ascii="Arial" w:hAnsi="Arial" w:cs="Arial"/>
          <w:sz w:val="32"/>
          <w:szCs w:val="36"/>
        </w:rPr>
        <w:t>Supplementary Figure 1</w:t>
      </w:r>
    </w:p>
    <w:p w14:paraId="1BA40823" w14:textId="04BCA6B6" w:rsidR="00A027D6" w:rsidRDefault="00A027D6">
      <w:r>
        <w:rPr>
          <w:noProof/>
        </w:rPr>
        <w:lastRenderedPageBreak/>
        <w:drawing>
          <wp:inline distT="0" distB="0" distL="0" distR="0" wp14:anchorId="6E664F38" wp14:editId="02EB5B47">
            <wp:extent cx="6642100" cy="4095750"/>
            <wp:effectExtent l="0" t="0" r="0" b="0"/>
            <wp:docPr id="21064444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ECAF" w14:textId="77777777" w:rsidR="00A027D6" w:rsidRDefault="00A027D6"/>
    <w:p w14:paraId="338493B8" w14:textId="76AE1293" w:rsidR="0044331C" w:rsidRPr="0044331C" w:rsidRDefault="0044331C" w:rsidP="0044331C">
      <w:pPr>
        <w:rPr>
          <w:rFonts w:ascii="Arial" w:hAnsi="Arial" w:cs="Arial" w:hint="eastAsia"/>
          <w:sz w:val="40"/>
          <w:szCs w:val="44"/>
        </w:rPr>
      </w:pPr>
      <w:r w:rsidRPr="0044331C">
        <w:rPr>
          <w:rFonts w:ascii="Arial" w:hAnsi="Arial" w:cs="Arial"/>
          <w:sz w:val="32"/>
          <w:szCs w:val="36"/>
        </w:rPr>
        <w:t xml:space="preserve">Supplementary Figure </w:t>
      </w:r>
      <w:r w:rsidRPr="0044331C">
        <w:rPr>
          <w:rFonts w:ascii="Arial" w:hAnsi="Arial" w:cs="Arial" w:hint="eastAsia"/>
          <w:sz w:val="32"/>
          <w:szCs w:val="36"/>
        </w:rPr>
        <w:t>2</w:t>
      </w:r>
    </w:p>
    <w:p w14:paraId="39B36DB5" w14:textId="77777777" w:rsidR="0044331C" w:rsidRDefault="0044331C">
      <w:pPr>
        <w:rPr>
          <w:rFonts w:hint="eastAsia"/>
        </w:rPr>
      </w:pPr>
    </w:p>
    <w:p w14:paraId="15C413C9" w14:textId="18C5E8D0" w:rsidR="00A027D6" w:rsidRDefault="00A027D6">
      <w:r>
        <w:rPr>
          <w:noProof/>
        </w:rPr>
        <w:drawing>
          <wp:inline distT="0" distB="0" distL="0" distR="0" wp14:anchorId="7AC8061A" wp14:editId="19CDB026">
            <wp:extent cx="6642100" cy="5613400"/>
            <wp:effectExtent l="0" t="0" r="6350" b="0"/>
            <wp:docPr id="154860759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3C5E" w14:textId="77777777" w:rsidR="0044331C" w:rsidRDefault="0044331C">
      <w:pPr>
        <w:rPr>
          <w:rFonts w:hint="eastAsia"/>
        </w:rPr>
      </w:pPr>
    </w:p>
    <w:p w14:paraId="35AD59FF" w14:textId="13B9FA96" w:rsidR="0044331C" w:rsidRPr="0044331C" w:rsidRDefault="0044331C" w:rsidP="0044331C">
      <w:pPr>
        <w:rPr>
          <w:rFonts w:ascii="Arial" w:hAnsi="Arial" w:cs="Arial" w:hint="eastAsia"/>
          <w:sz w:val="40"/>
          <w:szCs w:val="44"/>
        </w:rPr>
      </w:pPr>
      <w:r w:rsidRPr="0044331C">
        <w:rPr>
          <w:rFonts w:ascii="Arial" w:hAnsi="Arial" w:cs="Arial"/>
          <w:sz w:val="32"/>
          <w:szCs w:val="36"/>
        </w:rPr>
        <w:t xml:space="preserve">Supplementary Figure </w:t>
      </w:r>
      <w:r w:rsidRPr="0044331C">
        <w:rPr>
          <w:rFonts w:ascii="Arial" w:hAnsi="Arial" w:cs="Arial" w:hint="eastAsia"/>
          <w:sz w:val="32"/>
          <w:szCs w:val="36"/>
        </w:rPr>
        <w:t>3</w:t>
      </w:r>
    </w:p>
    <w:p w14:paraId="27BA5A2A" w14:textId="77777777" w:rsidR="00A027D6" w:rsidRDefault="00A027D6"/>
    <w:p w14:paraId="32294411" w14:textId="3D1ADB88" w:rsidR="00A027D6" w:rsidRDefault="00A027D6">
      <w:r>
        <w:rPr>
          <w:noProof/>
        </w:rPr>
        <w:drawing>
          <wp:inline distT="0" distB="0" distL="0" distR="0" wp14:anchorId="6E8B50BC" wp14:editId="62134F14">
            <wp:extent cx="6642100" cy="5683250"/>
            <wp:effectExtent l="0" t="0" r="6350" b="0"/>
            <wp:docPr id="1212694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908B" w14:textId="77777777" w:rsidR="0044331C" w:rsidRDefault="0044331C">
      <w:pPr>
        <w:rPr>
          <w:rFonts w:hint="eastAsia"/>
        </w:rPr>
      </w:pPr>
    </w:p>
    <w:p w14:paraId="78E55161" w14:textId="313D0B03" w:rsidR="0044331C" w:rsidRPr="0044331C" w:rsidRDefault="0044331C" w:rsidP="0044331C">
      <w:pPr>
        <w:rPr>
          <w:rFonts w:ascii="Arial" w:hAnsi="Arial" w:cs="Arial" w:hint="eastAsia"/>
          <w:sz w:val="40"/>
          <w:szCs w:val="44"/>
        </w:rPr>
      </w:pPr>
      <w:r w:rsidRPr="0044331C">
        <w:rPr>
          <w:rFonts w:ascii="Arial" w:hAnsi="Arial" w:cs="Arial"/>
          <w:sz w:val="32"/>
          <w:szCs w:val="36"/>
        </w:rPr>
        <w:t xml:space="preserve">Supplementary Figure </w:t>
      </w:r>
      <w:r w:rsidRPr="0044331C">
        <w:rPr>
          <w:rFonts w:ascii="Arial" w:hAnsi="Arial" w:cs="Arial" w:hint="eastAsia"/>
          <w:sz w:val="32"/>
          <w:szCs w:val="36"/>
        </w:rPr>
        <w:t>4</w:t>
      </w:r>
    </w:p>
    <w:p w14:paraId="19C64C82" w14:textId="77777777" w:rsidR="00A027D6" w:rsidRDefault="00A027D6"/>
    <w:p w14:paraId="1385AC8C" w14:textId="39B2B9DE" w:rsidR="00A027D6" w:rsidRDefault="00A027D6">
      <w:r>
        <w:rPr>
          <w:noProof/>
        </w:rPr>
        <w:drawing>
          <wp:inline distT="0" distB="0" distL="0" distR="0" wp14:anchorId="4E81D945" wp14:editId="68AA2326">
            <wp:extent cx="6642100" cy="5676900"/>
            <wp:effectExtent l="0" t="0" r="6350" b="0"/>
            <wp:docPr id="170203393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601D" w14:textId="77777777" w:rsidR="00A027D6" w:rsidRDefault="00A027D6"/>
    <w:p w14:paraId="21D94382" w14:textId="36DB17FB" w:rsidR="0044331C" w:rsidRPr="0044331C" w:rsidRDefault="0044331C" w:rsidP="0044331C">
      <w:pPr>
        <w:rPr>
          <w:rFonts w:ascii="Arial" w:hAnsi="Arial" w:cs="Arial" w:hint="eastAsia"/>
          <w:sz w:val="40"/>
          <w:szCs w:val="44"/>
        </w:rPr>
      </w:pPr>
      <w:r w:rsidRPr="0044331C">
        <w:rPr>
          <w:rFonts w:ascii="Arial" w:hAnsi="Arial" w:cs="Arial"/>
          <w:sz w:val="32"/>
          <w:szCs w:val="36"/>
        </w:rPr>
        <w:t xml:space="preserve">Supplementary Figure </w:t>
      </w:r>
      <w:r>
        <w:rPr>
          <w:rFonts w:ascii="Arial" w:hAnsi="Arial" w:cs="Arial" w:hint="eastAsia"/>
          <w:sz w:val="32"/>
          <w:szCs w:val="36"/>
        </w:rPr>
        <w:t>5</w:t>
      </w:r>
    </w:p>
    <w:p w14:paraId="3530D32C" w14:textId="77777777" w:rsidR="00A027D6" w:rsidRDefault="00A027D6"/>
    <w:p w14:paraId="538B622F" w14:textId="3A143B39" w:rsidR="00A027D6" w:rsidRDefault="00A027D6">
      <w:r>
        <w:rPr>
          <w:noProof/>
        </w:rPr>
        <w:drawing>
          <wp:inline distT="0" distB="0" distL="0" distR="0" wp14:anchorId="356DC7D0" wp14:editId="614D2C52">
            <wp:extent cx="6635750" cy="3790950"/>
            <wp:effectExtent l="0" t="0" r="0" b="0"/>
            <wp:docPr id="50251061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D7B2" w14:textId="3FCDDA5F" w:rsidR="0044331C" w:rsidRPr="0044331C" w:rsidRDefault="0044331C" w:rsidP="0044331C">
      <w:pPr>
        <w:rPr>
          <w:rFonts w:ascii="Arial" w:hAnsi="Arial" w:cs="Arial" w:hint="eastAsia"/>
          <w:sz w:val="40"/>
          <w:szCs w:val="44"/>
        </w:rPr>
      </w:pPr>
      <w:r w:rsidRPr="0044331C">
        <w:rPr>
          <w:rFonts w:ascii="Arial" w:hAnsi="Arial" w:cs="Arial"/>
          <w:sz w:val="32"/>
          <w:szCs w:val="36"/>
        </w:rPr>
        <w:t xml:space="preserve">Supplementary Figure </w:t>
      </w:r>
      <w:r>
        <w:rPr>
          <w:rFonts w:ascii="Arial" w:hAnsi="Arial" w:cs="Arial" w:hint="eastAsia"/>
          <w:sz w:val="32"/>
          <w:szCs w:val="36"/>
        </w:rPr>
        <w:t>6</w:t>
      </w:r>
    </w:p>
    <w:p w14:paraId="6F869A99" w14:textId="77777777" w:rsidR="0044331C" w:rsidRDefault="0044331C">
      <w:pPr>
        <w:rPr>
          <w:rFonts w:hint="eastAsia"/>
        </w:rPr>
      </w:pPr>
    </w:p>
    <w:sectPr w:rsidR="0044331C" w:rsidSect="00A027D6">
      <w:footerReference w:type="even" r:id="rId12"/>
      <w:footerReference w:type="default" r:id="rId13"/>
      <w:footerReference w:type="firs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57A11" w14:textId="77777777" w:rsidR="00D1542D" w:rsidRDefault="00D1542D" w:rsidP="00CF4870">
      <w:r>
        <w:separator/>
      </w:r>
    </w:p>
  </w:endnote>
  <w:endnote w:type="continuationSeparator" w:id="0">
    <w:p w14:paraId="4D3FC2CC" w14:textId="77777777" w:rsidR="00D1542D" w:rsidRDefault="00D1542D" w:rsidP="00CF4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2AE22" w14:textId="77777777" w:rsidR="00CF4870" w:rsidRDefault="00CF4870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BB9222" wp14:editId="1AE1EFA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058385834" name="テキスト ボックス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AEC32" w14:textId="77777777" w:rsidR="00CF4870" w:rsidRPr="00CF4870" w:rsidRDefault="00CF4870" w:rsidP="00CF4870">
                          <w:pPr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CF487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BB9222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alt="Intern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CBAEC32" w14:textId="77777777" w:rsidR="00CF4870" w:rsidRPr="00CF4870" w:rsidRDefault="00CF4870" w:rsidP="00CF4870">
                    <w:pPr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CF487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5493389"/>
      <w:docPartObj>
        <w:docPartGallery w:val="Page Numbers (Bottom of Page)"/>
        <w:docPartUnique/>
      </w:docPartObj>
    </w:sdtPr>
    <w:sdtContent>
      <w:p w14:paraId="2098B98E" w14:textId="626F58BD" w:rsidR="0044331C" w:rsidRDefault="0044331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84C65B8" w14:textId="517C175A" w:rsidR="00CF4870" w:rsidRDefault="00CF4870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3BAA5" w14:textId="77777777" w:rsidR="00CF4870" w:rsidRDefault="00CF4870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91F68F" wp14:editId="5FAC8F7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27879965" name="テキスト ボックス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086E97" w14:textId="77777777" w:rsidR="00CF4870" w:rsidRPr="00CF4870" w:rsidRDefault="00CF4870" w:rsidP="00CF4870">
                          <w:pPr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CF487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91F68F" id="_x0000_t202" coordsize="21600,21600" o:spt="202" path="m,l,21600r21600,l21600,xe">
              <v:stroke joinstyle="miter"/>
              <v:path gradientshapeok="t" o:connecttype="rect"/>
            </v:shapetype>
            <v:shape id="テキスト ボックス 1" o:spid="_x0000_s1027" type="#_x0000_t202" alt="Intern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7A086E97" w14:textId="77777777" w:rsidR="00CF4870" w:rsidRPr="00CF4870" w:rsidRDefault="00CF4870" w:rsidP="00CF4870">
                    <w:pPr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CF487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19445" w14:textId="77777777" w:rsidR="00D1542D" w:rsidRDefault="00D1542D" w:rsidP="00CF4870">
      <w:r>
        <w:separator/>
      </w:r>
    </w:p>
  </w:footnote>
  <w:footnote w:type="continuationSeparator" w:id="0">
    <w:p w14:paraId="18CF914C" w14:textId="77777777" w:rsidR="00D1542D" w:rsidRDefault="00D1542D" w:rsidP="00CF48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870"/>
    <w:rsid w:val="0044331C"/>
    <w:rsid w:val="0060181F"/>
    <w:rsid w:val="008626E4"/>
    <w:rsid w:val="008B4FFC"/>
    <w:rsid w:val="00A027D6"/>
    <w:rsid w:val="00CF4870"/>
    <w:rsid w:val="00D1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41F2CB"/>
  <w15:chartTrackingRefBased/>
  <w15:docId w15:val="{7203FFA4-3414-4EE8-8F69-45DC1DF7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F48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CF4870"/>
  </w:style>
  <w:style w:type="paragraph" w:styleId="a5">
    <w:name w:val="header"/>
    <w:basedOn w:val="a"/>
    <w:link w:val="a6"/>
    <w:uiPriority w:val="99"/>
    <w:unhideWhenUsed/>
    <w:rsid w:val="004433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3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野口 美咲/ Noguchi Misaki</dc:creator>
  <cp:keywords/>
  <dc:description/>
  <cp:lastModifiedBy>野口 美咲/ Noguchi Misaki</cp:lastModifiedBy>
  <cp:revision>3</cp:revision>
  <dcterms:created xsi:type="dcterms:W3CDTF">2025-06-30T12:00:00Z</dcterms:created>
  <dcterms:modified xsi:type="dcterms:W3CDTF">2025-06-30T12:10:00Z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6cf33c1d,3f15afaa,70389d9a</vt:lpwstr>
  </property>
  <property fmtid="{D5CDD505-2E9C-101B-9397-08002B2CF9AE}" pid="3" name="ClassificationContentMarkingFooterFontProps">
    <vt:lpwstr>#317100,10,Calibri</vt:lpwstr>
  </property>
  <property fmtid="{D5CDD505-2E9C-101B-9397-08002B2CF9AE}" pid="4" name="ClassificationContentMarkingFooterText">
    <vt:lpwstr>Internal</vt:lpwstr>
  </property>
  <property fmtid="{D5CDD505-2E9C-101B-9397-08002B2CF9AE}" pid="5" name="MSIP_Label_b7900c6f-39e5-434a-b4c3-be3e591a7835_Enabled">
    <vt:lpwstr>true</vt:lpwstr>
  </property>
  <property fmtid="{D5CDD505-2E9C-101B-9397-08002B2CF9AE}" pid="6" name="MSIP_Label_b7900c6f-39e5-434a-b4c3-be3e591a7835_SetDate">
    <vt:lpwstr>2025-06-30T12:00:49Z</vt:lpwstr>
  </property>
  <property fmtid="{D5CDD505-2E9C-101B-9397-08002B2CF9AE}" pid="7" name="MSIP_Label_b7900c6f-39e5-434a-b4c3-be3e591a7835_Method">
    <vt:lpwstr>Standard</vt:lpwstr>
  </property>
  <property fmtid="{D5CDD505-2E9C-101B-9397-08002B2CF9AE}" pid="8" name="MSIP_Label_b7900c6f-39e5-434a-b4c3-be3e591a7835_Name">
    <vt:lpwstr>b7900c6f-39e5-434a-b4c3-be3e591a7835</vt:lpwstr>
  </property>
  <property fmtid="{D5CDD505-2E9C-101B-9397-08002B2CF9AE}" pid="9" name="MSIP_Label_b7900c6f-39e5-434a-b4c3-be3e591a7835_SiteId">
    <vt:lpwstr>602fb212-70b3-4ef8-938e-9ba98c5ab37a</vt:lpwstr>
  </property>
  <property fmtid="{D5CDD505-2E9C-101B-9397-08002B2CF9AE}" pid="10" name="MSIP_Label_b7900c6f-39e5-434a-b4c3-be3e591a7835_ActionId">
    <vt:lpwstr>036cb911-a630-49eb-8fd9-035d408d885d</vt:lpwstr>
  </property>
  <property fmtid="{D5CDD505-2E9C-101B-9397-08002B2CF9AE}" pid="11" name="MSIP_Label_b7900c6f-39e5-434a-b4c3-be3e591a7835_ContentBits">
    <vt:lpwstr>2</vt:lpwstr>
  </property>
</Properties>
</file>