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2A67F" w14:textId="77777777" w:rsidR="00BD7B84" w:rsidRPr="002E0093" w:rsidRDefault="00BD7B84" w:rsidP="00316DF4">
      <w:pPr>
        <w:spacing w:line="240" w:lineRule="auto"/>
        <w:jc w:val="both"/>
        <w:rPr>
          <w:rFonts w:ascii="Times New Roman" w:eastAsia="Calibri" w:hAnsi="Times New Roman" w:cs="B Nazanin"/>
          <w:kern w:val="0"/>
          <w14:ligatures w14:val="none"/>
        </w:rPr>
      </w:pPr>
    </w:p>
    <w:p w14:paraId="17A6F1F2" w14:textId="31B48CED" w:rsidR="00BD7B84" w:rsidRPr="002E0093" w:rsidRDefault="006F5034" w:rsidP="006F5034">
      <w:pPr>
        <w:rPr>
          <w:rFonts w:asciiTheme="majorBidi" w:hAnsiTheme="majorBidi" w:cstheme="majorBidi"/>
        </w:rPr>
      </w:pPr>
      <w:r w:rsidRPr="002E0093">
        <w:rPr>
          <w:rFonts w:asciiTheme="majorBidi" w:hAnsiTheme="majorBidi" w:cstheme="majorBidi"/>
        </w:rPr>
        <w:t>Table 1- Study characteristics and reported relative risks</w:t>
      </w:r>
    </w:p>
    <w:p w14:paraId="6341CE78" w14:textId="77777777" w:rsidR="00BD7B84" w:rsidRPr="002E0093" w:rsidRDefault="00BD7B84" w:rsidP="00316DF4">
      <w:pPr>
        <w:spacing w:line="240" w:lineRule="auto"/>
        <w:jc w:val="both"/>
        <w:rPr>
          <w:rFonts w:ascii="Times New Roman" w:eastAsia="Calibri" w:hAnsi="Times New Roman" w:cs="B Nazanin"/>
          <w:kern w:val="0"/>
          <w14:ligatures w14:val="none"/>
        </w:rPr>
      </w:pPr>
    </w:p>
    <w:tbl>
      <w:tblPr>
        <w:tblStyle w:val="PlainTable2"/>
        <w:tblW w:w="15390" w:type="dxa"/>
        <w:jc w:val="center"/>
        <w:tblLayout w:type="fixed"/>
        <w:tblLook w:val="06A0" w:firstRow="1" w:lastRow="0" w:firstColumn="1" w:lastColumn="0" w:noHBand="1" w:noVBand="1"/>
      </w:tblPr>
      <w:tblGrid>
        <w:gridCol w:w="360"/>
        <w:gridCol w:w="990"/>
        <w:gridCol w:w="630"/>
        <w:gridCol w:w="900"/>
        <w:gridCol w:w="810"/>
        <w:gridCol w:w="720"/>
        <w:gridCol w:w="720"/>
        <w:gridCol w:w="540"/>
        <w:gridCol w:w="630"/>
        <w:gridCol w:w="630"/>
        <w:gridCol w:w="540"/>
        <w:gridCol w:w="720"/>
        <w:gridCol w:w="540"/>
        <w:gridCol w:w="720"/>
        <w:gridCol w:w="1170"/>
        <w:gridCol w:w="540"/>
        <w:gridCol w:w="720"/>
        <w:gridCol w:w="1260"/>
        <w:gridCol w:w="1620"/>
        <w:gridCol w:w="630"/>
      </w:tblGrid>
      <w:tr w:rsidR="00CC0BB4" w:rsidRPr="002E0093" w14:paraId="222B766B" w14:textId="77777777" w:rsidTr="001569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vMerge w:val="restart"/>
            <w:noWrap/>
            <w:hideMark/>
          </w:tcPr>
          <w:p w14:paraId="68985120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  <w:rtl/>
                <w:lang w:bidi="fa-IR"/>
              </w:rPr>
            </w:pPr>
          </w:p>
        </w:tc>
        <w:tc>
          <w:tcPr>
            <w:tcW w:w="990" w:type="dxa"/>
            <w:vMerge w:val="restart"/>
            <w:noWrap/>
          </w:tcPr>
          <w:p w14:paraId="366D3A07" w14:textId="77777777" w:rsidR="00CC0BB4" w:rsidRPr="002E0093" w:rsidRDefault="00CC0BB4" w:rsidP="00733E0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Author</w:t>
            </w:r>
          </w:p>
          <w:p w14:paraId="1757EC9F" w14:textId="77777777" w:rsidR="00CC0BB4" w:rsidRPr="002E0093" w:rsidRDefault="00CC0BB4" w:rsidP="00733E0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 </w:t>
            </w:r>
          </w:p>
        </w:tc>
        <w:tc>
          <w:tcPr>
            <w:tcW w:w="630" w:type="dxa"/>
            <w:vMerge w:val="restart"/>
            <w:noWrap/>
            <w:hideMark/>
          </w:tcPr>
          <w:p w14:paraId="231D4D94" w14:textId="77777777" w:rsidR="00CC0BB4" w:rsidRPr="002E0093" w:rsidRDefault="00CC0BB4" w:rsidP="00733E0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Year</w:t>
            </w:r>
          </w:p>
          <w:p w14:paraId="3635FAFC" w14:textId="77777777" w:rsidR="00CC0BB4" w:rsidRPr="002E0093" w:rsidRDefault="00CC0BB4" w:rsidP="00733E0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(Ref.)</w:t>
            </w:r>
          </w:p>
        </w:tc>
        <w:tc>
          <w:tcPr>
            <w:tcW w:w="900" w:type="dxa"/>
            <w:vMerge w:val="restart"/>
          </w:tcPr>
          <w:p w14:paraId="4FEA75AE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Location</w:t>
            </w:r>
          </w:p>
        </w:tc>
        <w:tc>
          <w:tcPr>
            <w:tcW w:w="810" w:type="dxa"/>
            <w:vMerge w:val="restart"/>
            <w:noWrap/>
            <w:hideMark/>
          </w:tcPr>
          <w:p w14:paraId="70B16FC5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Cohort Name</w:t>
            </w:r>
          </w:p>
        </w:tc>
        <w:tc>
          <w:tcPr>
            <w:tcW w:w="720" w:type="dxa"/>
            <w:vMerge w:val="restart"/>
            <w:noWrap/>
            <w:hideMark/>
          </w:tcPr>
          <w:p w14:paraId="6219D76B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Biomarker</w:t>
            </w:r>
          </w:p>
        </w:tc>
        <w:tc>
          <w:tcPr>
            <w:tcW w:w="720" w:type="dxa"/>
            <w:vMerge w:val="restart"/>
            <w:noWrap/>
            <w:hideMark/>
          </w:tcPr>
          <w:p w14:paraId="146A11A5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Type of DM</w:t>
            </w:r>
          </w:p>
        </w:tc>
        <w:tc>
          <w:tcPr>
            <w:tcW w:w="540" w:type="dxa"/>
            <w:vMerge w:val="restart"/>
            <w:noWrap/>
            <w:hideMark/>
          </w:tcPr>
          <w:p w14:paraId="44339E63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sample size</w:t>
            </w:r>
          </w:p>
        </w:tc>
        <w:tc>
          <w:tcPr>
            <w:tcW w:w="630" w:type="dxa"/>
            <w:vMerge w:val="restart"/>
          </w:tcPr>
          <w:p w14:paraId="0B5025B1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tissue</w:t>
            </w:r>
          </w:p>
        </w:tc>
        <w:tc>
          <w:tcPr>
            <w:tcW w:w="4860" w:type="dxa"/>
            <w:gridSpan w:val="7"/>
          </w:tcPr>
          <w:p w14:paraId="1CC2B618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Baseline data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74D0726F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Follow-up</w:t>
            </w:r>
          </w:p>
          <w:p w14:paraId="7BC3039B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(y)</w:t>
            </w:r>
          </w:p>
        </w:tc>
        <w:tc>
          <w:tcPr>
            <w:tcW w:w="1260" w:type="dxa"/>
            <w:tcBorders>
              <w:bottom w:val="nil"/>
            </w:tcBorders>
            <w:noWrap/>
            <w:hideMark/>
          </w:tcPr>
          <w:p w14:paraId="036E581C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Outcome</w:t>
            </w:r>
          </w:p>
        </w:tc>
        <w:tc>
          <w:tcPr>
            <w:tcW w:w="1620" w:type="dxa"/>
            <w:tcBorders>
              <w:bottom w:val="nil"/>
            </w:tcBorders>
            <w:noWrap/>
            <w:hideMark/>
          </w:tcPr>
          <w:p w14:paraId="3B36D4F5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Adjusted RR</w:t>
            </w:r>
          </w:p>
          <w:p w14:paraId="419489FB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(95% CI)</w:t>
            </w:r>
          </w:p>
          <w:p w14:paraId="7A7E26E4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630" w:type="dxa"/>
            <w:tcBorders>
              <w:bottom w:val="nil"/>
            </w:tcBorders>
          </w:tcPr>
          <w:p w14:paraId="54A6E852" w14:textId="77777777" w:rsidR="00CC0BB4" w:rsidRPr="002E0093" w:rsidRDefault="00CC0BB4" w:rsidP="00733E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sz w:val="14"/>
                <w:szCs w:val="14"/>
              </w:rPr>
              <w:t>NOS score</w:t>
            </w:r>
          </w:p>
        </w:tc>
      </w:tr>
      <w:tr w:rsidR="00CC0BB4" w:rsidRPr="002E0093" w14:paraId="3FB66961" w14:textId="77777777" w:rsidTr="00156996">
        <w:trPr>
          <w:trHeight w:val="4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vMerge/>
            <w:tcBorders>
              <w:bottom w:val="single" w:sz="4" w:space="0" w:color="000000"/>
            </w:tcBorders>
            <w:noWrap/>
          </w:tcPr>
          <w:p w14:paraId="786ABE89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vMerge/>
            <w:tcBorders>
              <w:bottom w:val="single" w:sz="4" w:space="0" w:color="000000"/>
            </w:tcBorders>
            <w:noWrap/>
          </w:tcPr>
          <w:p w14:paraId="321C7B8A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vMerge/>
            <w:tcBorders>
              <w:bottom w:val="single" w:sz="4" w:space="0" w:color="000000"/>
            </w:tcBorders>
            <w:noWrap/>
          </w:tcPr>
          <w:p w14:paraId="09BC3B06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900" w:type="dxa"/>
            <w:vMerge/>
            <w:tcBorders>
              <w:bottom w:val="single" w:sz="4" w:space="0" w:color="000000"/>
            </w:tcBorders>
          </w:tcPr>
          <w:p w14:paraId="1530F92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810" w:type="dxa"/>
            <w:vMerge/>
            <w:tcBorders>
              <w:bottom w:val="single" w:sz="4" w:space="0" w:color="000000"/>
            </w:tcBorders>
            <w:noWrap/>
          </w:tcPr>
          <w:p w14:paraId="12D2E17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720" w:type="dxa"/>
            <w:vMerge/>
            <w:tcBorders>
              <w:bottom w:val="single" w:sz="4" w:space="0" w:color="000000"/>
            </w:tcBorders>
            <w:noWrap/>
          </w:tcPr>
          <w:p w14:paraId="3F20C16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720" w:type="dxa"/>
            <w:vMerge/>
            <w:tcBorders>
              <w:bottom w:val="single" w:sz="4" w:space="0" w:color="000000"/>
            </w:tcBorders>
            <w:noWrap/>
          </w:tcPr>
          <w:p w14:paraId="66A8CCE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540" w:type="dxa"/>
            <w:vMerge/>
            <w:tcBorders>
              <w:bottom w:val="single" w:sz="4" w:space="0" w:color="000000"/>
            </w:tcBorders>
            <w:noWrap/>
          </w:tcPr>
          <w:p w14:paraId="74C9D27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bottom w:val="single" w:sz="4" w:space="0" w:color="000000"/>
            </w:tcBorders>
          </w:tcPr>
          <w:p w14:paraId="7D9C3EE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</w:p>
        </w:tc>
        <w:tc>
          <w:tcPr>
            <w:tcW w:w="630" w:type="dxa"/>
            <w:tcBorders>
              <w:bottom w:val="single" w:sz="4" w:space="0" w:color="000000"/>
            </w:tcBorders>
            <w:noWrap/>
          </w:tcPr>
          <w:p w14:paraId="6E2600C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Age range</w:t>
            </w:r>
          </w:p>
          <w:p w14:paraId="42F7C80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(y)</w:t>
            </w:r>
          </w:p>
        </w:tc>
        <w:tc>
          <w:tcPr>
            <w:tcW w:w="540" w:type="dxa"/>
            <w:tcBorders>
              <w:bottom w:val="single" w:sz="4" w:space="0" w:color="000000"/>
            </w:tcBorders>
            <w:noWrap/>
          </w:tcPr>
          <w:p w14:paraId="36C26FC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Women (%)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noWrap/>
          </w:tcPr>
          <w:p w14:paraId="5C46924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Duration of DM (y)</w:t>
            </w:r>
          </w:p>
        </w:tc>
        <w:tc>
          <w:tcPr>
            <w:tcW w:w="540" w:type="dxa"/>
            <w:tcBorders>
              <w:bottom w:val="single" w:sz="4" w:space="0" w:color="000000"/>
            </w:tcBorders>
          </w:tcPr>
          <w:p w14:paraId="1A65E8F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HbA1c (%)</w:t>
            </w:r>
          </w:p>
        </w:tc>
        <w:tc>
          <w:tcPr>
            <w:tcW w:w="720" w:type="dxa"/>
            <w:tcBorders>
              <w:bottom w:val="single" w:sz="4" w:space="0" w:color="000000"/>
            </w:tcBorders>
          </w:tcPr>
          <w:p w14:paraId="52A5F56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Albuminuria (%)</w:t>
            </w:r>
            <w:r w:rsidRPr="002E0093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43C590A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ACR (mg/g) or AER (mg/24h)</w:t>
            </w:r>
          </w:p>
        </w:tc>
        <w:tc>
          <w:tcPr>
            <w:tcW w:w="540" w:type="dxa"/>
            <w:tcBorders>
              <w:bottom w:val="single" w:sz="4" w:space="0" w:color="000000"/>
            </w:tcBorders>
          </w:tcPr>
          <w:p w14:paraId="0D4AE44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eGFR</w:t>
            </w:r>
          </w:p>
        </w:tc>
        <w:tc>
          <w:tcPr>
            <w:tcW w:w="720" w:type="dxa"/>
            <w:tcBorders>
              <w:top w:val="nil"/>
              <w:bottom w:val="single" w:sz="4" w:space="0" w:color="000000"/>
            </w:tcBorders>
            <w:noWrap/>
          </w:tcPr>
          <w:p w14:paraId="0D25606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000000"/>
            </w:tcBorders>
            <w:noWrap/>
          </w:tcPr>
          <w:p w14:paraId="6DF0F22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000000"/>
            </w:tcBorders>
            <w:noWrap/>
          </w:tcPr>
          <w:p w14:paraId="4F861FE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nil"/>
              <w:bottom w:val="single" w:sz="4" w:space="0" w:color="000000"/>
            </w:tcBorders>
          </w:tcPr>
          <w:p w14:paraId="6783A0A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</w:tr>
      <w:tr w:rsidR="00CC0BB4" w:rsidRPr="002E0093" w14:paraId="62013E56" w14:textId="77777777" w:rsidTr="00156996">
        <w:trPr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tcBorders>
              <w:top w:val="single" w:sz="4" w:space="0" w:color="000000"/>
            </w:tcBorders>
            <w:noWrap/>
            <w:hideMark/>
          </w:tcPr>
          <w:p w14:paraId="53F571BF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noWrap/>
          </w:tcPr>
          <w:p w14:paraId="0A199F7B" w14:textId="70BD412B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Satirapoj, B.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PEVuZE5vdGU+PENpdGU+PEF1dGhvcj5TYXRpcmFwb2o8L0F1dGhvcj48WWVhcj4yMDE5PC9ZZWFy
PjxSZWNOdW0+OTQ8L1JlY051bT48RGlzcGxheVRleHQ+KDQwKTwvRGlzcGxheVRleHQ+PHJlY29y
ZD48cmVjLW51bWJlcj45NDwvcmVjLW51bWJlcj48Zm9yZWlnbi1rZXlzPjxrZXkgYXBwPSJFTiIg
ZGItaWQ9InBhcDVkeGV6a2Vzc2V1ZTJyeGtwcjkwdGU5enpwZjU5MmZ2YSIgdGltZXN0YW1wPSIx
NzI5NTI4NzYxIj45NDwva2V5PjwvZm9yZWlnbi1rZXlzPjxyZWYtdHlwZSBuYW1lPSJKb3VybmFs
IEFydGljbGUiPjE3PC9yZWYtdHlwZT48Y29udHJpYnV0b3JzPjxhdXRob3JzPjxhdXRob3I+U2F0
aXJhcG9qLCBCLjwvYXV0aG9yPjxhdXRob3I+UG9vbHVlYSwgUC48L2F1dGhvcj48YXV0aG9yPk5h
dGEsIE4uPC9hdXRob3I+PGF1dGhvcj5TdXBhc3luZGgsIE8uPC9hdXRob3I+PC9hdXRob3JzPjwv
Y29udHJpYnV0b3JzPjxhdXRoLWFkZHJlc3M+RGl2aXNpb24gb2YgTmVwaHJvbG9neSwgRGVwYXJ0
bWVudCBvZiBNZWRpY2luZSwgUGhyYW1vbmdrdXRrbGFvIEhvc3BpdGFsIGFuZCBDb2xsZWdlIG9m
IE1lZGljaW5lLCBCYW5na29rLCBUaGFpbGFuZC4gRWxlY3Ryb25pYyBhZGRyZXNzOiBzYXRpcmFw
b2pAeWFob28uY29tLiYjeEQ7RGl2aXNpb24gb2YgTmVwaHJvbG9neSwgRGVwYXJ0bWVudCBvZiBN
ZWRpY2luZSwgUGhyYW1vbmdrdXRrbGFvIEhvc3BpdGFsIGFuZCBDb2xsZWdlIG9mIE1lZGljaW5l
LCBCYW5na29rLCBUaGFpbGFuZC48L2F1dGgtYWRkcmVzcz48dGl0bGVzPjx0aXRsZT5VcmluYXJ5
IGJpb21hcmtlcnMgb2YgdHVidWxhciBpbmp1cnkgdG8gcHJlZGljdCByZW5hbCBwcm9ncmVzc2lv
biBhbmQgZW5kIHN0YWdlIHJlbmFsIGRpc2Vhc2UgaW4gdHlwZSAyIGRpYWJldGVzIG1lbGxpdHVz
IHdpdGggYWR2YW5jZWQgbmVwaHJvcGF0aHk6IEEgcHJvc3BlY3RpdmUgY29ob3J0IHN0dWR5PC90
aXRsZT48c2Vjb25kYXJ5LXRpdGxlPkogRGlhYmV0ZXMgQ29tcGxpY2F0aW9uczwvc2Vjb25kYXJ5
LXRpdGxlPjwvdGl0bGVzPjxwZXJpb2RpY2FsPjxmdWxsLXRpdGxlPkogRGlhYmV0ZXMgQ29tcGxp
Y2F0aW9uczwvZnVsbC10aXRsZT48L3BlcmlvZGljYWw+PHBhZ2VzPjY3NS02ODE8L3BhZ2VzPjx2
b2x1bWU+MzM8L3ZvbHVtZT48bnVtYmVyPjk8L251bWJlcj48ZWRpdGlvbj4yMDE5MDUyNTwvZWRp
dGlvbj48a2V5d29yZHM+PGtleXdvcmQ+QWdlZDwva2V5d29yZD48a2V5d29yZD5BbGJ1bWludXJp
YS9waHlzaW9wYXRob2xvZ3k8L2tleXdvcmQ+PGtleXdvcmQ+QW5naW90ZW5zaW5vZ2VuL3VyaW5l
PC9rZXl3b3JkPjxrZXl3b3JkPkJpb21hcmtlcnMvKnVyaW5lPC9rZXl3b3JkPjxrZXl3b3JkPkNv
aG9ydCBTdHVkaWVzPC9rZXl3b3JkPjxrZXl3b3JkPkN5c3RhdGluIEMvdXJpbmU8L2tleXdvcmQ+
PGtleXdvcmQ+RGlhYmV0ZXMgTWVsbGl0dXMsIFR5cGUgMi8qY29tcGxpY2F0aW9ucy91cmluZTwv
a2V5d29yZD48a2V5d29yZD5EaWFiZXRpYyBOZXBocm9wYXRoaWVzL3BoeXNpb3BhdGhvbG9neS8q
dXJpbmU8L2tleXdvcmQ+PGtleXdvcmQ+KkRpc2Vhc2UgUHJvZ3Jlc3Npb248L2tleXdvcmQ+PGtl
eXdvcmQ+RmVtYWxlPC9rZXl3b3JkPjxrZXl3b3JkPkdsb21lcnVsYXIgRmlsdHJhdGlvbiBSYXRl
PC9rZXl3b3JkPjxrZXl3b3JkPkhlcGF0aXRpcyBBIFZpcnVzIENlbGx1bGFyIFJlY2VwdG9yIDEv
YW5hbHlzaXM8L2tleXdvcmQ+PGtleXdvcmQ+SHVtYW5zPC9rZXl3b3JkPjxrZXl3b3JkPktpZG5l
eSBGYWlsdXJlLCBDaHJvbmljLyp1cmluZTwva2V5d29yZD48a2V5d29yZD5LaWRuZXkgVHVidWxl
cy8qcGh5c2lvcGF0aG9sb2d5PC9rZXl3b3JkPjxrZXl3b3JkPkxpcG9jYWxpbi0yL3VyaW5lPC9r
ZXl3b3JkPjxrZXl3b3JkPk1hbGU8L2tleXdvcmQ+PGtleXdvcmQ+TWlkZGxlIEFnZWQ8L2tleXdv
cmQ+PGtleXdvcmQ+UHJvc3BlY3RpdmUgU3R1ZGllczwva2V5d29yZD48a2V5d29yZD5TZW5zaXRp
dml0eSBhbmQgU3BlY2lmaWNpdHk8L2tleXdvcmQ+PGtleXdvcmQ+RGlhYmV0aWMgbmVwaHJvcGF0
aHk8L2tleXdvcmQ+PGtleXdvcmQ+VXJpbmUgS0lNLTE8L2tleXdvcmQ+PGtleXdvcmQ+VXJpbmUg
TkdBTDwva2V5d29yZD48a2V5d29yZD5VcmluZSBhbmdpb3RlbnNpbm9nZW48L2tleXdvcmQ+PGtl
eXdvcmQ+VXJpbmUgYmlvbWFya2VyPC9rZXl3b3JkPjxrZXl3b3JkPlVyaW5lIGN5c3RhdGluLUM8
L2tleXdvcmQ+PC9rZXl3b3Jkcz48ZGF0ZXM+PHllYXI+MjAxOTwveWVhcj48cHViLWRhdGVzPjxk
YXRlPlNlcDwvZGF0ZT48L3B1Yi1kYXRlcz48L2RhdGVzPjxpc2JuPjEwNTYtODcyNzwvaXNibj48
YWNjZXNzaW9uLW51bT4zMTIyNzI4OTwvYWNjZXNzaW9uLW51bT48dXJscz48L3VybHM+PGVsZWN0
cm9uaWMtcmVzb3VyY2UtbnVtPjEwLjEwMTYvai5qZGlhY29tcC4yMDE5LjA1LjAxMzwvZWxlY3Ry
b25pYy1yZXNvdXJjZS1udW0+PHJlbW90ZS1kYXRhYmFzZS1wcm92aWRlcj5OTE08L3JlbW90ZS1k
YXRhYmFzZS1wcm92aWRlcj48bGFuZ3VhZ2U+ZW5nPC9sYW5ndWFnZT48L3JlY29yZD48L0NpdGU+
PC9FbmROb3RlPgB=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PEVuZE5vdGU+PENpdGU+PEF1dGhvcj5TYXRpcmFwb2o8L0F1dGhvcj48WWVhcj4yMDE5PC9ZZWFy
PjxSZWNOdW0+OTQ8L1JlY051bT48RGlzcGxheVRleHQ+KDQwKTwvRGlzcGxheVRleHQ+PHJlY29y
ZD48cmVjLW51bWJlcj45NDwvcmVjLW51bWJlcj48Zm9yZWlnbi1rZXlzPjxrZXkgYXBwPSJFTiIg
ZGItaWQ9InBhcDVkeGV6a2Vzc2V1ZTJyeGtwcjkwdGU5enpwZjU5MmZ2YSIgdGltZXN0YW1wPSIx
NzI5NTI4NzYxIj45NDwva2V5PjwvZm9yZWlnbi1rZXlzPjxyZWYtdHlwZSBuYW1lPSJKb3VybmFs
IEFydGljbGUiPjE3PC9yZWYtdHlwZT48Y29udHJpYnV0b3JzPjxhdXRob3JzPjxhdXRob3I+U2F0
aXJhcG9qLCBCLjwvYXV0aG9yPjxhdXRob3I+UG9vbHVlYSwgUC48L2F1dGhvcj48YXV0aG9yPk5h
dGEsIE4uPC9hdXRob3I+PGF1dGhvcj5TdXBhc3luZGgsIE8uPC9hdXRob3I+PC9hdXRob3JzPjwv
Y29udHJpYnV0b3JzPjxhdXRoLWFkZHJlc3M+RGl2aXNpb24gb2YgTmVwaHJvbG9neSwgRGVwYXJ0
bWVudCBvZiBNZWRpY2luZSwgUGhyYW1vbmdrdXRrbGFvIEhvc3BpdGFsIGFuZCBDb2xsZWdlIG9m
IE1lZGljaW5lLCBCYW5na29rLCBUaGFpbGFuZC4gRWxlY3Ryb25pYyBhZGRyZXNzOiBzYXRpcmFw
b2pAeWFob28uY29tLiYjeEQ7RGl2aXNpb24gb2YgTmVwaHJvbG9neSwgRGVwYXJ0bWVudCBvZiBN
ZWRpY2luZSwgUGhyYW1vbmdrdXRrbGFvIEhvc3BpdGFsIGFuZCBDb2xsZWdlIG9mIE1lZGljaW5l
LCBCYW5na29rLCBUaGFpbGFuZC48L2F1dGgtYWRkcmVzcz48dGl0bGVzPjx0aXRsZT5VcmluYXJ5
IGJpb21hcmtlcnMgb2YgdHVidWxhciBpbmp1cnkgdG8gcHJlZGljdCByZW5hbCBwcm9ncmVzc2lv
biBhbmQgZW5kIHN0YWdlIHJlbmFsIGRpc2Vhc2UgaW4gdHlwZSAyIGRpYWJldGVzIG1lbGxpdHVz
IHdpdGggYWR2YW5jZWQgbmVwaHJvcGF0aHk6IEEgcHJvc3BlY3RpdmUgY29ob3J0IHN0dWR5PC90
aXRsZT48c2Vjb25kYXJ5LXRpdGxlPkogRGlhYmV0ZXMgQ29tcGxpY2F0aW9uczwvc2Vjb25kYXJ5
LXRpdGxlPjwvdGl0bGVzPjxwZXJpb2RpY2FsPjxmdWxsLXRpdGxlPkogRGlhYmV0ZXMgQ29tcGxp
Y2F0aW9uczwvZnVsbC10aXRsZT48L3BlcmlvZGljYWw+PHBhZ2VzPjY3NS02ODE8L3BhZ2VzPjx2
b2x1bWU+MzM8L3ZvbHVtZT48bnVtYmVyPjk8L251bWJlcj48ZWRpdGlvbj4yMDE5MDUyNTwvZWRp
dGlvbj48a2V5d29yZHM+PGtleXdvcmQ+QWdlZDwva2V5d29yZD48a2V5d29yZD5BbGJ1bWludXJp
YS9waHlzaW9wYXRob2xvZ3k8L2tleXdvcmQ+PGtleXdvcmQ+QW5naW90ZW5zaW5vZ2VuL3VyaW5l
PC9rZXl3b3JkPjxrZXl3b3JkPkJpb21hcmtlcnMvKnVyaW5lPC9rZXl3b3JkPjxrZXl3b3JkPkNv
aG9ydCBTdHVkaWVzPC9rZXl3b3JkPjxrZXl3b3JkPkN5c3RhdGluIEMvdXJpbmU8L2tleXdvcmQ+
PGtleXdvcmQ+RGlhYmV0ZXMgTWVsbGl0dXMsIFR5cGUgMi8qY29tcGxpY2F0aW9ucy91cmluZTwv
a2V5d29yZD48a2V5d29yZD5EaWFiZXRpYyBOZXBocm9wYXRoaWVzL3BoeXNpb3BhdGhvbG9neS8q
dXJpbmU8L2tleXdvcmQ+PGtleXdvcmQ+KkRpc2Vhc2UgUHJvZ3Jlc3Npb248L2tleXdvcmQ+PGtl
eXdvcmQ+RmVtYWxlPC9rZXl3b3JkPjxrZXl3b3JkPkdsb21lcnVsYXIgRmlsdHJhdGlvbiBSYXRl
PC9rZXl3b3JkPjxrZXl3b3JkPkhlcGF0aXRpcyBBIFZpcnVzIENlbGx1bGFyIFJlY2VwdG9yIDEv
YW5hbHlzaXM8L2tleXdvcmQ+PGtleXdvcmQ+SHVtYW5zPC9rZXl3b3JkPjxrZXl3b3JkPktpZG5l
eSBGYWlsdXJlLCBDaHJvbmljLyp1cmluZTwva2V5d29yZD48a2V5d29yZD5LaWRuZXkgVHVidWxl
cy8qcGh5c2lvcGF0aG9sb2d5PC9rZXl3b3JkPjxrZXl3b3JkPkxpcG9jYWxpbi0yL3VyaW5lPC9r
ZXl3b3JkPjxrZXl3b3JkPk1hbGU8L2tleXdvcmQ+PGtleXdvcmQ+TWlkZGxlIEFnZWQ8L2tleXdv
cmQ+PGtleXdvcmQ+UHJvc3BlY3RpdmUgU3R1ZGllczwva2V5d29yZD48a2V5d29yZD5TZW5zaXRp
dml0eSBhbmQgU3BlY2lmaWNpdHk8L2tleXdvcmQ+PGtleXdvcmQ+RGlhYmV0aWMgbmVwaHJvcGF0
aHk8L2tleXdvcmQ+PGtleXdvcmQ+VXJpbmUgS0lNLTE8L2tleXdvcmQ+PGtleXdvcmQ+VXJpbmUg
TkdBTDwva2V5d29yZD48a2V5d29yZD5VcmluZSBhbmdpb3RlbnNpbm9nZW48L2tleXdvcmQ+PGtl
eXdvcmQ+VXJpbmUgYmlvbWFya2VyPC9rZXl3b3JkPjxrZXl3b3JkPlVyaW5lIGN5c3RhdGluLUM8
L2tleXdvcmQ+PC9rZXl3b3Jkcz48ZGF0ZXM+PHllYXI+MjAxOTwveWVhcj48cHViLWRhdGVzPjxk
YXRlPlNlcDwvZGF0ZT48L3B1Yi1kYXRlcz48L2RhdGVzPjxpc2JuPjEwNTYtODcyNzwvaXNibj48
YWNjZXNzaW9uLW51bT4zMTIyNzI4OTwvYWNjZXNzaW9uLW51bT48dXJscz48L3VybHM+PGVsZWN0
cm9uaWMtcmVzb3VyY2UtbnVtPjEwLjEwMTYvai5qZGlhY29tcC4yMDE5LjA1LjAxMzwvZWxlY3Ry
b25pYy1yZXNvdXJjZS1udW0+PHJlbW90ZS1kYXRhYmFzZS1wcm92aWRlcj5OTE08L3JlbW90ZS1k
YXRhYmFzZS1wcm92aWRlcj48bGFuZ3VhZ2U+ZW5nPC9sYW5ndWFnZT48L3JlY29yZD48L0NpdGU+
PC9FbmROb3RlPgB=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EN.CITE.DATA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(40)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  <w:p w14:paraId="1407E52A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000000"/>
            </w:tcBorders>
            <w:noWrap/>
            <w:hideMark/>
          </w:tcPr>
          <w:p w14:paraId="0DEF2792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900" w:type="dxa"/>
            <w:tcBorders>
              <w:top w:val="single" w:sz="4" w:space="0" w:color="000000"/>
            </w:tcBorders>
          </w:tcPr>
          <w:p w14:paraId="2ACDBF1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Thailand</w:t>
            </w:r>
          </w:p>
        </w:tc>
        <w:tc>
          <w:tcPr>
            <w:tcW w:w="810" w:type="dxa"/>
            <w:tcBorders>
              <w:top w:val="single" w:sz="4" w:space="0" w:color="000000"/>
            </w:tcBorders>
            <w:noWrap/>
            <w:hideMark/>
          </w:tcPr>
          <w:p w14:paraId="3227BD6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 NR</w:t>
            </w:r>
            <w:r w:rsidRPr="002E0093">
              <w:rPr>
                <w:rFonts w:asciiTheme="majorBidi" w:eastAsia="Times New Roman" w:hAnsiTheme="majorBidi" w:cstheme="majorBidi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noWrap/>
          </w:tcPr>
          <w:p w14:paraId="3999E42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noWrap/>
            <w:hideMark/>
          </w:tcPr>
          <w:p w14:paraId="5FD337F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tcBorders>
              <w:top w:val="single" w:sz="4" w:space="0" w:color="000000"/>
            </w:tcBorders>
            <w:noWrap/>
            <w:hideMark/>
          </w:tcPr>
          <w:p w14:paraId="4516B94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257</w:t>
            </w:r>
          </w:p>
        </w:tc>
        <w:tc>
          <w:tcPr>
            <w:tcW w:w="630" w:type="dxa"/>
            <w:tcBorders>
              <w:top w:val="single" w:sz="4" w:space="0" w:color="000000"/>
            </w:tcBorders>
          </w:tcPr>
          <w:p w14:paraId="13CDA0C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tcBorders>
              <w:top w:val="single" w:sz="4" w:space="0" w:color="000000"/>
            </w:tcBorders>
            <w:noWrap/>
            <w:hideMark/>
          </w:tcPr>
          <w:p w14:paraId="529D7B3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66.2</w:t>
            </w:r>
          </w:p>
        </w:tc>
        <w:tc>
          <w:tcPr>
            <w:tcW w:w="540" w:type="dxa"/>
            <w:tcBorders>
              <w:top w:val="single" w:sz="4" w:space="0" w:color="000000"/>
            </w:tcBorders>
            <w:noWrap/>
            <w:hideMark/>
          </w:tcPr>
          <w:p w14:paraId="7E8C91B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45.9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noWrap/>
            <w:hideMark/>
          </w:tcPr>
          <w:p w14:paraId="71BE33A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540" w:type="dxa"/>
            <w:tcBorders>
              <w:top w:val="single" w:sz="4" w:space="0" w:color="000000"/>
            </w:tcBorders>
          </w:tcPr>
          <w:p w14:paraId="28D06D5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6.8</w:t>
            </w:r>
          </w:p>
        </w:tc>
        <w:tc>
          <w:tcPr>
            <w:tcW w:w="720" w:type="dxa"/>
            <w:tcBorders>
              <w:top w:val="single" w:sz="4" w:space="0" w:color="000000"/>
            </w:tcBorders>
          </w:tcPr>
          <w:p w14:paraId="5EFFEDE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63.4</w:t>
            </w:r>
          </w:p>
        </w:tc>
        <w:tc>
          <w:tcPr>
            <w:tcW w:w="1170" w:type="dxa"/>
            <w:tcBorders>
              <w:top w:val="single" w:sz="4" w:space="0" w:color="000000"/>
            </w:tcBorders>
          </w:tcPr>
          <w:p w14:paraId="1B55EF4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60.8(mg/g)</w:t>
            </w:r>
          </w:p>
        </w:tc>
        <w:tc>
          <w:tcPr>
            <w:tcW w:w="540" w:type="dxa"/>
            <w:tcBorders>
              <w:top w:val="single" w:sz="4" w:space="0" w:color="000000"/>
            </w:tcBorders>
          </w:tcPr>
          <w:p w14:paraId="4AC9AAD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57.2</w:t>
            </w:r>
          </w:p>
        </w:tc>
        <w:tc>
          <w:tcPr>
            <w:tcW w:w="720" w:type="dxa"/>
            <w:tcBorders>
              <w:top w:val="single" w:sz="4" w:space="0" w:color="000000"/>
            </w:tcBorders>
            <w:noWrap/>
            <w:hideMark/>
          </w:tcPr>
          <w:p w14:paraId="35AC0CD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3.4</w:t>
            </w:r>
          </w:p>
        </w:tc>
        <w:tc>
          <w:tcPr>
            <w:tcW w:w="1260" w:type="dxa"/>
            <w:tcBorders>
              <w:top w:val="single" w:sz="4" w:space="0" w:color="000000"/>
            </w:tcBorders>
            <w:noWrap/>
            <w:hideMark/>
          </w:tcPr>
          <w:p w14:paraId="24747A6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 or mortality</w:t>
            </w:r>
          </w:p>
        </w:tc>
        <w:tc>
          <w:tcPr>
            <w:tcW w:w="1620" w:type="dxa"/>
            <w:tcBorders>
              <w:top w:val="single" w:sz="4" w:space="0" w:color="000000"/>
            </w:tcBorders>
            <w:noWrap/>
            <w:hideMark/>
          </w:tcPr>
          <w:p w14:paraId="238992E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2.53(1.11, 5.78)</w:t>
            </w:r>
          </w:p>
        </w:tc>
        <w:tc>
          <w:tcPr>
            <w:tcW w:w="630" w:type="dxa"/>
            <w:tcBorders>
              <w:top w:val="single" w:sz="4" w:space="0" w:color="000000"/>
            </w:tcBorders>
          </w:tcPr>
          <w:p w14:paraId="6FD5393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014598E5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  <w:hideMark/>
          </w:tcPr>
          <w:p w14:paraId="64C1422E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6514CFDA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6A76C2AC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917309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39AF6D6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1A05589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5A23A37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24420E0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257</w:t>
            </w:r>
          </w:p>
        </w:tc>
        <w:tc>
          <w:tcPr>
            <w:tcW w:w="630" w:type="dxa"/>
          </w:tcPr>
          <w:p w14:paraId="1521E70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50A9F83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66.2</w:t>
            </w:r>
          </w:p>
        </w:tc>
        <w:tc>
          <w:tcPr>
            <w:tcW w:w="540" w:type="dxa"/>
            <w:noWrap/>
          </w:tcPr>
          <w:p w14:paraId="23A4916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45.9</w:t>
            </w:r>
          </w:p>
        </w:tc>
        <w:tc>
          <w:tcPr>
            <w:tcW w:w="720" w:type="dxa"/>
            <w:noWrap/>
          </w:tcPr>
          <w:p w14:paraId="7B69F49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540" w:type="dxa"/>
          </w:tcPr>
          <w:p w14:paraId="2AD8B06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6.8</w:t>
            </w:r>
          </w:p>
        </w:tc>
        <w:tc>
          <w:tcPr>
            <w:tcW w:w="720" w:type="dxa"/>
          </w:tcPr>
          <w:p w14:paraId="55F422C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63.4</w:t>
            </w:r>
          </w:p>
        </w:tc>
        <w:tc>
          <w:tcPr>
            <w:tcW w:w="1170" w:type="dxa"/>
          </w:tcPr>
          <w:p w14:paraId="11E7117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60.8(mg/g)</w:t>
            </w:r>
          </w:p>
        </w:tc>
        <w:tc>
          <w:tcPr>
            <w:tcW w:w="540" w:type="dxa"/>
          </w:tcPr>
          <w:p w14:paraId="6895247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57.2</w:t>
            </w:r>
          </w:p>
        </w:tc>
        <w:tc>
          <w:tcPr>
            <w:tcW w:w="720" w:type="dxa"/>
            <w:noWrap/>
          </w:tcPr>
          <w:p w14:paraId="3CA5ED0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3.4</w:t>
            </w:r>
          </w:p>
        </w:tc>
        <w:tc>
          <w:tcPr>
            <w:tcW w:w="1260" w:type="dxa"/>
            <w:noWrap/>
          </w:tcPr>
          <w:p w14:paraId="448438E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 or mortality</w:t>
            </w:r>
          </w:p>
        </w:tc>
        <w:tc>
          <w:tcPr>
            <w:tcW w:w="1620" w:type="dxa"/>
          </w:tcPr>
          <w:p w14:paraId="1F87072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2.77(1.27, 6.05)</w:t>
            </w:r>
          </w:p>
        </w:tc>
        <w:tc>
          <w:tcPr>
            <w:tcW w:w="630" w:type="dxa"/>
          </w:tcPr>
          <w:p w14:paraId="1A2B115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3ABD124A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  <w:hideMark/>
          </w:tcPr>
          <w:p w14:paraId="66072B95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2</w:t>
            </w:r>
          </w:p>
        </w:tc>
        <w:tc>
          <w:tcPr>
            <w:tcW w:w="990" w:type="dxa"/>
            <w:noWrap/>
          </w:tcPr>
          <w:p w14:paraId="3C1FDB48" w14:textId="4AD23BC8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Satirapoj, B.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&lt;EndNote&gt;&lt;Cite&gt;&lt;Author&gt;Satirapoj&lt;/Author&gt;&lt;Year&gt;2016&lt;/Year&gt;&lt;RecNum&gt;104&lt;/RecNum&gt;&lt;DisplayText&gt;(41)&lt;/DisplayText&gt;&lt;record&gt;&lt;rec-number&gt;104&lt;/rec-number&gt;&lt;foreign-keys&gt;&lt;key app="EN" db-id="pap5dxezkesseue2rxkpr90te9zzpf592fva" timestamp="1729528761"&gt;104&lt;/key&gt;&lt;/foreign-keys&gt;&lt;ref-type name="Journal Article"&gt;17&lt;/ref-type&gt;&lt;contributors&gt;&lt;authors&gt;&lt;author&gt;Satirapoj, B.&lt;/author&gt;&lt;author&gt;Aramsaowapak, K.&lt;/author&gt;&lt;author&gt;Tangwonglert, T.&lt;/author&gt;&lt;author&gt;Supasyndh, O.&lt;/author&gt;&lt;/authors&gt;&lt;/contributors&gt;&lt;auth-address&gt;Division of Nephrology, Department of Medicine, Phramongkutklao Hospital and College of Medicine, Bangkok, Thailand.&lt;/auth-address&gt;&lt;titles&gt;&lt;title&gt;Novel Tubular Biomarkers Predict Renal Progression in Type 2 Diabetes Mellitus: A Prospective Cohort Study&lt;/title&gt;&lt;secondary-title&gt;J Diabetes Res&lt;/secondary-title&gt;&lt;/titles&gt;&lt;periodical&gt;&lt;full-title&gt;J Diabetes Res&lt;/full-title&gt;&lt;/periodical&gt;&lt;pages&gt;3102962&lt;/pages&gt;&lt;volume&gt;2016&lt;/volume&gt;&lt;edition&gt;20160908&lt;/edition&gt;&lt;dates&gt;&lt;year&gt;2016&lt;/year&gt;&lt;/dates&gt;&lt;isbn&gt;2314-6745 (Print)&lt;/isbn&gt;&lt;accession-num&gt;27672664&lt;/accession-num&gt;&lt;urls&gt;&lt;/urls&gt;&lt;custom2&gt;PMC5031837&lt;/custom2&gt;&lt;electronic-resource-num&gt;10.1155/2016/3102962&lt;/electronic-resource-num&gt;&lt;remote-database-provider&gt;NLM&lt;/remote-database-provider&gt;&lt;language&gt;eng&lt;/language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(41)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  <w:p w14:paraId="2D2C2A88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126860ED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2016</w:t>
            </w:r>
          </w:p>
        </w:tc>
        <w:tc>
          <w:tcPr>
            <w:tcW w:w="900" w:type="dxa"/>
          </w:tcPr>
          <w:p w14:paraId="495B1C7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Thailand</w:t>
            </w:r>
          </w:p>
        </w:tc>
        <w:tc>
          <w:tcPr>
            <w:tcW w:w="810" w:type="dxa"/>
            <w:noWrap/>
          </w:tcPr>
          <w:p w14:paraId="475F0BA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244F793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noWrap/>
          </w:tcPr>
          <w:p w14:paraId="17E8E6A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5CE561B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303</w:t>
            </w:r>
          </w:p>
        </w:tc>
        <w:tc>
          <w:tcPr>
            <w:tcW w:w="630" w:type="dxa"/>
          </w:tcPr>
          <w:p w14:paraId="66E1B90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7C838FA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66.4</w:t>
            </w:r>
          </w:p>
        </w:tc>
        <w:tc>
          <w:tcPr>
            <w:tcW w:w="540" w:type="dxa"/>
            <w:noWrap/>
          </w:tcPr>
          <w:p w14:paraId="5E2A617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44.6</w:t>
            </w:r>
          </w:p>
        </w:tc>
        <w:tc>
          <w:tcPr>
            <w:tcW w:w="720" w:type="dxa"/>
            <w:noWrap/>
          </w:tcPr>
          <w:p w14:paraId="1AE9F8C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12.2</w:t>
            </w:r>
          </w:p>
        </w:tc>
        <w:tc>
          <w:tcPr>
            <w:tcW w:w="540" w:type="dxa"/>
          </w:tcPr>
          <w:p w14:paraId="1CFAEA3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7.3</w:t>
            </w:r>
          </w:p>
        </w:tc>
        <w:tc>
          <w:tcPr>
            <w:tcW w:w="720" w:type="dxa"/>
          </w:tcPr>
          <w:p w14:paraId="60F8826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62</w:t>
            </w:r>
          </w:p>
        </w:tc>
        <w:tc>
          <w:tcPr>
            <w:tcW w:w="1170" w:type="dxa"/>
          </w:tcPr>
          <w:p w14:paraId="38B02A6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88.7(mg/g)</w:t>
            </w:r>
          </w:p>
        </w:tc>
        <w:tc>
          <w:tcPr>
            <w:tcW w:w="540" w:type="dxa"/>
          </w:tcPr>
          <w:p w14:paraId="59584C1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49.8</w:t>
            </w:r>
          </w:p>
        </w:tc>
        <w:tc>
          <w:tcPr>
            <w:tcW w:w="720" w:type="dxa"/>
            <w:noWrap/>
          </w:tcPr>
          <w:p w14:paraId="2B6D27C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260" w:type="dxa"/>
            <w:noWrap/>
          </w:tcPr>
          <w:p w14:paraId="159B504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  <w:noWrap/>
          </w:tcPr>
          <w:p w14:paraId="0262EDD0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1.76(1.11, 5.78)</w:t>
            </w:r>
          </w:p>
        </w:tc>
        <w:tc>
          <w:tcPr>
            <w:tcW w:w="630" w:type="dxa"/>
          </w:tcPr>
          <w:p w14:paraId="284A056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29364EA2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  <w:hideMark/>
          </w:tcPr>
          <w:p w14:paraId="02736645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20272030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180A90FB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868B8D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1488BB4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5C86113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1E50986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14F333D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303</w:t>
            </w:r>
          </w:p>
        </w:tc>
        <w:tc>
          <w:tcPr>
            <w:tcW w:w="630" w:type="dxa"/>
          </w:tcPr>
          <w:p w14:paraId="5119383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4F8F7AA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66.4</w:t>
            </w:r>
          </w:p>
        </w:tc>
        <w:tc>
          <w:tcPr>
            <w:tcW w:w="540" w:type="dxa"/>
            <w:noWrap/>
          </w:tcPr>
          <w:p w14:paraId="4E60B06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44.6</w:t>
            </w:r>
          </w:p>
        </w:tc>
        <w:tc>
          <w:tcPr>
            <w:tcW w:w="720" w:type="dxa"/>
            <w:noWrap/>
          </w:tcPr>
          <w:p w14:paraId="6E5D576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12.2</w:t>
            </w:r>
          </w:p>
        </w:tc>
        <w:tc>
          <w:tcPr>
            <w:tcW w:w="540" w:type="dxa"/>
          </w:tcPr>
          <w:p w14:paraId="0DEF1CC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7.3</w:t>
            </w:r>
          </w:p>
        </w:tc>
        <w:tc>
          <w:tcPr>
            <w:tcW w:w="720" w:type="dxa"/>
          </w:tcPr>
          <w:p w14:paraId="292EE83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62</w:t>
            </w:r>
          </w:p>
        </w:tc>
        <w:tc>
          <w:tcPr>
            <w:tcW w:w="1170" w:type="dxa"/>
          </w:tcPr>
          <w:p w14:paraId="078F402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88.7(mg/g)</w:t>
            </w:r>
          </w:p>
        </w:tc>
        <w:tc>
          <w:tcPr>
            <w:tcW w:w="540" w:type="dxa"/>
          </w:tcPr>
          <w:p w14:paraId="1D9BE3A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49.8</w:t>
            </w:r>
          </w:p>
        </w:tc>
        <w:tc>
          <w:tcPr>
            <w:tcW w:w="720" w:type="dxa"/>
            <w:noWrap/>
          </w:tcPr>
          <w:p w14:paraId="0079DB0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260" w:type="dxa"/>
            <w:noWrap/>
          </w:tcPr>
          <w:p w14:paraId="5DD3A4E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  <w:noWrap/>
          </w:tcPr>
          <w:p w14:paraId="1B6B2A1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9.61(1.23,75.06)</w:t>
            </w:r>
          </w:p>
        </w:tc>
        <w:tc>
          <w:tcPr>
            <w:tcW w:w="630" w:type="dxa"/>
          </w:tcPr>
          <w:p w14:paraId="7939607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6D3301FF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  <w:hideMark/>
          </w:tcPr>
          <w:p w14:paraId="23736682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3</w:t>
            </w:r>
          </w:p>
        </w:tc>
        <w:tc>
          <w:tcPr>
            <w:tcW w:w="990" w:type="dxa"/>
            <w:noWrap/>
          </w:tcPr>
          <w:p w14:paraId="1D3051E9" w14:textId="63E5149D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Rotbain Curovic, V.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PEVuZE5vdGU+PENpdGU+PEF1dGhvcj5Sb3RiYWluIEN1cm92aWM8L0F1dGhvcj48WWVhcj4yMDE4
PC9ZZWFyPjxSZWNOdW0+OTY8L1JlY051bT48RGlzcGxheVRleHQ+KDQyKTwvRGlzcGxheVRleHQ+
PHJlY29yZD48cmVjLW51bWJlcj45NjwvcmVjLW51bWJlcj48Zm9yZWlnbi1rZXlzPjxrZXkgYXBw
PSJFTiIgZGItaWQ9InBhcDVkeGV6a2Vzc2V1ZTJyeGtwcjkwdGU5enpwZjU5MmZ2YSIgdGltZXN0
YW1wPSIxNzI5NTI4NzYxIj45Njwva2V5PjwvZm9yZWlnbi1rZXlzPjxyZWYtdHlwZSBuYW1lPSJK
b3VybmFsIEFydGljbGUiPjE3PC9yZWYtdHlwZT48Y29udHJpYnV0b3JzPjxhdXRob3JzPjxhdXRo
b3I+Um90YmFpbiBDdXJvdmljLCBWLjwvYXV0aG9yPjxhdXRob3I+SGFuc2VuLCBULiBXLjwvYXV0
aG9yPjxhdXRob3I+RWlja2hvZmYsIE0uIEsuPC9hdXRob3I+PGF1dGhvcj52b24gU2Nob2x0ZW4s
IEIuIEouPC9hdXRob3I+PGF1dGhvcj5SZWluaGFyZCwgSC48L2F1dGhvcj48YXV0aG9yPkphY29i
c2VuLCBQLiBLLjwvYXV0aG9yPjxhdXRob3I+UGVyc3NvbiwgRi48L2F1dGhvcj48YXV0aG9yPlBh
cnZpbmcsIEguIEguPC9hdXRob3I+PGF1dGhvcj5Sb3NzaW5nLCBQLjwvYXV0aG9yPjwvYXV0aG9y
cz48L2NvbnRyaWJ1dG9ycz48YXV0aC1hZGRyZXNzPlN0ZW5vIERpYWJldGVzIENlbnRlciBDb3Bl
bmhhZ2VuLCBOaWVscyBTdGVlbnNlbnMgVmVqIDIsIDI4MjAsIEdlbnRvZnRlLCBEZW5tYXJrLiB2
aWt0b3Iucm90YmFpbi5jdXJvdmljQHJlZ2lvbmguZGsuJiN4RDtTdGVubyBEaWFiZXRlcyBDZW50
ZXIgQ29wZW5oYWdlbiwgTmllbHMgU3RlZW5zZW5zIFZlaiAyLCAyODIwLCBHZW50b2Z0ZSwgRGVu
bWFyay4mI3hEO1JpZ3Nob3NwaXRhbGV0LCBVbml2ZXJzaXR5IG9mIENvcGVuaGFnZW4sIENvcGVu
aGFnZW4sIERlbm1hcmsuJiN4RDtEZXBhcnRtZW50IG9mIEVuZG9jcmlub2xvZ3ksIFJpZ3Nob3Nw
aXRhbGV0LCBDb3BlbmhhZ2VuIFVuaXZlcnNpdHkgSG9zcGl0YWwsIENvcGVuaGFnZW4sIERlbm1h
cmsuJiN4RDtVbml2ZXJzaXR5IG9mIENvcGVuaGFnZW4sIENvcGVuaGFnZW4sIERlbm1hcmsuPC9h
dXRoLWFkZHJlc3M+PHRpdGxlcz48dGl0bGU+VXJpbmFyeSB0dWJ1bGFyIGJpb21hcmtlcnMgYXMg
cHJlZGljdG9ycyBvZiBraWRuZXkgZnVuY3Rpb24gZGVjbGluZSwgY2FyZGlvdmFzY3VsYXIgZXZl
bnRzIGFuZCBtb3J0YWxpdHkgaW4gbWljcm9hbGJ1bWludXJpYyB0eXBlIDIgZGlhYmV0aWMgcGF0
aWVudHM8L3RpdGxlPjxzZWNvbmRhcnktdGl0bGU+QWN0YSBEaWFiZXRvbDwvc2Vjb25kYXJ5LXRp
dGxlPjwvdGl0bGVzPjxwZXJpb2RpY2FsPjxmdWxsLXRpdGxlPkFjdGEgRGlhYmV0b2w8L2Z1bGwt
dGl0bGU+PC9wZXJpb2RpY2FsPjxwYWdlcz4xMTQzLTExNTA8L3BhZ2VzPjx2b2x1bWU+NTU8L3Zv
bHVtZT48bnVtYmVyPjExPC9udW1iZXI+PGVkaXRpb24+MjAxODA4MTQ8L2VkaXRpb24+PGtleXdv
cmRzPjxrZXl3b3JkPkFnZWQ8L2tleXdvcmQ+PGtleXdvcmQ+QWxidW1pbnVyaWEvdXJpbmU8L2tl
eXdvcmQ+PGtleXdvcmQ+QmlvbWFya2Vycy9ibG9vZC91cmluZTwva2V5d29yZD48a2V5d29yZD5D
aG9sZXN0ZXJvbC9ibG9vZDwva2V5d29yZD48a2V5d29yZD5DcmVhdGluaW5lL2Jsb29kL3VyaW5l
PC9rZXl3b3JkPjxrZXl3b3JkPkRpYWJldGVzIE1lbGxpdHVzLCBUeXBlIDIvKmNvbXBsaWNhdGlv
bnM8L2tleXdvcmQ+PGtleXdvcmQ+RGlhYmV0aWMgQW5naW9wYXRoaWVzL2Jsb29kL2VwaWRlbWlv
bG9neS8qdXJpbmU8L2tleXdvcmQ+PGtleXdvcmQ+RGlhYmV0aWMgTmVwaHJvcGF0aGllcy9ibG9v
ZC9lcGlkZW1pb2xvZ3kvKnVyaW5lPC9rZXl3b3JkPjxrZXl3b3JkPkZlbWFsZTwva2V5d29yZD48
a2V5d29yZD5HbG9tZXJ1bGFyIEZpbHRyYXRpb24gUmF0ZTwva2V5d29yZD48a2V5d29yZD5IZXBh
dGl0aXMgQSBWaXJ1cyBDZWxsdWxhciBSZWNlcHRvciAxL2FuYWx5c2lzPC9rZXl3b3JkPjxrZXl3
b3JkPkh1bWFuczwva2V5d29yZD48a2V5d29yZD5MaXBvY2FsaW4tMi91cmluZTwva2V5d29yZD48
a2V5d29yZD5NYWxlPC9rZXl3b3JkPjxrZXl3b3JkPk1pZGRsZSBBZ2VkPC9rZXl3b3JkPjxrZXl3
b3JkPk1vcnRhbGl0eTwva2V5d29yZD48a2V5d29yZD5BbGJ1bWludXJpYTwva2V5d29yZD48a2V5
d29yZD5CaW9tYXJrZXJzPC9rZXl3b3JkPjxrZXl3b3JkPkNhcmRpb3Zhc2N1bGFyPC9rZXl3b3Jk
PjxrZXl3b3JkPkRpYWJldGljIGtpZG5leSBkaXNlYXNlPC9rZXl3b3JkPjxrZXl3b3JkPkRpYWJl
dGljIG5lcGhyb3BhdGh5PC9rZXl3b3JkPjxrZXl3b3JkPlR5cGUgMiBkaWFiZXRlczwva2V5d29y
ZD48L2tleXdvcmRzPjxkYXRlcz48eWVhcj4yMDE4PC95ZWFyPjxwdWItZGF0ZXM+PGRhdGU+Tm92
PC9kYXRlPjwvcHViLWRhdGVzPjwvZGF0ZXM+PGlzYm4+MDk0MC01NDI5PC9pc2JuPjxhY2Nlc3Np
b24tbnVtPjMwMTA1NDY5PC9hY2Nlc3Npb24tbnVtPjx1cmxzPjwvdXJscz48ZWxlY3Ryb25pYy1y
ZXNvdXJjZS1udW0+MTAuMTAwNy9zMDA1OTItMDE4LTEyMDUtMDwvZWxlY3Ryb25pYy1yZXNvdXJj
ZS1udW0+PHJlbW90ZS1kYXRhYmFzZS1wcm92aWRlcj5OTE08L3JlbW90ZS1kYXRhYmFzZS1wcm92
aWRlcj48bGFuZ3VhZ2U+ZW5nPC9sYW5ndWFnZT48L3JlY29yZD48L0NpdGU+PC9FbmROb3RlPgB=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PEVuZE5vdGU+PENpdGU+PEF1dGhvcj5Sb3RiYWluIEN1cm92aWM8L0F1dGhvcj48WWVhcj4yMDE4
PC9ZZWFyPjxSZWNOdW0+OTY8L1JlY051bT48RGlzcGxheVRleHQ+KDQyKTwvRGlzcGxheVRleHQ+
PHJlY29yZD48cmVjLW51bWJlcj45NjwvcmVjLW51bWJlcj48Zm9yZWlnbi1rZXlzPjxrZXkgYXBw
PSJFTiIgZGItaWQ9InBhcDVkeGV6a2Vzc2V1ZTJyeGtwcjkwdGU5enpwZjU5MmZ2YSIgdGltZXN0
YW1wPSIxNzI5NTI4NzYxIj45Njwva2V5PjwvZm9yZWlnbi1rZXlzPjxyZWYtdHlwZSBuYW1lPSJK
b3VybmFsIEFydGljbGUiPjE3PC9yZWYtdHlwZT48Y29udHJpYnV0b3JzPjxhdXRob3JzPjxhdXRo
b3I+Um90YmFpbiBDdXJvdmljLCBWLjwvYXV0aG9yPjxhdXRob3I+SGFuc2VuLCBULiBXLjwvYXV0
aG9yPjxhdXRob3I+RWlja2hvZmYsIE0uIEsuPC9hdXRob3I+PGF1dGhvcj52b24gU2Nob2x0ZW4s
IEIuIEouPC9hdXRob3I+PGF1dGhvcj5SZWluaGFyZCwgSC48L2F1dGhvcj48YXV0aG9yPkphY29i
c2VuLCBQLiBLLjwvYXV0aG9yPjxhdXRob3I+UGVyc3NvbiwgRi48L2F1dGhvcj48YXV0aG9yPlBh
cnZpbmcsIEguIEguPC9hdXRob3I+PGF1dGhvcj5Sb3NzaW5nLCBQLjwvYXV0aG9yPjwvYXV0aG9y
cz48L2NvbnRyaWJ1dG9ycz48YXV0aC1hZGRyZXNzPlN0ZW5vIERpYWJldGVzIENlbnRlciBDb3Bl
bmhhZ2VuLCBOaWVscyBTdGVlbnNlbnMgVmVqIDIsIDI4MjAsIEdlbnRvZnRlLCBEZW5tYXJrLiB2
aWt0b3Iucm90YmFpbi5jdXJvdmljQHJlZ2lvbmguZGsuJiN4RDtTdGVubyBEaWFiZXRlcyBDZW50
ZXIgQ29wZW5oYWdlbiwgTmllbHMgU3RlZW5zZW5zIFZlaiAyLCAyODIwLCBHZW50b2Z0ZSwgRGVu
bWFyay4mI3hEO1JpZ3Nob3NwaXRhbGV0LCBVbml2ZXJzaXR5IG9mIENvcGVuaGFnZW4sIENvcGVu
aGFnZW4sIERlbm1hcmsuJiN4RDtEZXBhcnRtZW50IG9mIEVuZG9jcmlub2xvZ3ksIFJpZ3Nob3Nw
aXRhbGV0LCBDb3BlbmhhZ2VuIFVuaXZlcnNpdHkgSG9zcGl0YWwsIENvcGVuaGFnZW4sIERlbm1h
cmsuJiN4RDtVbml2ZXJzaXR5IG9mIENvcGVuaGFnZW4sIENvcGVuaGFnZW4sIERlbm1hcmsuPC9h
dXRoLWFkZHJlc3M+PHRpdGxlcz48dGl0bGU+VXJpbmFyeSB0dWJ1bGFyIGJpb21hcmtlcnMgYXMg
cHJlZGljdG9ycyBvZiBraWRuZXkgZnVuY3Rpb24gZGVjbGluZSwgY2FyZGlvdmFzY3VsYXIgZXZl
bnRzIGFuZCBtb3J0YWxpdHkgaW4gbWljcm9hbGJ1bWludXJpYyB0eXBlIDIgZGlhYmV0aWMgcGF0
aWVudHM8L3RpdGxlPjxzZWNvbmRhcnktdGl0bGU+QWN0YSBEaWFiZXRvbDwvc2Vjb25kYXJ5LXRp
dGxlPjwvdGl0bGVzPjxwZXJpb2RpY2FsPjxmdWxsLXRpdGxlPkFjdGEgRGlhYmV0b2w8L2Z1bGwt
dGl0bGU+PC9wZXJpb2RpY2FsPjxwYWdlcz4xMTQzLTExNTA8L3BhZ2VzPjx2b2x1bWU+NTU8L3Zv
bHVtZT48bnVtYmVyPjExPC9udW1iZXI+PGVkaXRpb24+MjAxODA4MTQ8L2VkaXRpb24+PGtleXdv
cmRzPjxrZXl3b3JkPkFnZWQ8L2tleXdvcmQ+PGtleXdvcmQ+QWxidW1pbnVyaWEvdXJpbmU8L2tl
eXdvcmQ+PGtleXdvcmQ+QmlvbWFya2Vycy9ibG9vZC91cmluZTwva2V5d29yZD48a2V5d29yZD5D
aG9sZXN0ZXJvbC9ibG9vZDwva2V5d29yZD48a2V5d29yZD5DcmVhdGluaW5lL2Jsb29kL3VyaW5l
PC9rZXl3b3JkPjxrZXl3b3JkPkRpYWJldGVzIE1lbGxpdHVzLCBUeXBlIDIvKmNvbXBsaWNhdGlv
bnM8L2tleXdvcmQ+PGtleXdvcmQ+RGlhYmV0aWMgQW5naW9wYXRoaWVzL2Jsb29kL2VwaWRlbWlv
bG9neS8qdXJpbmU8L2tleXdvcmQ+PGtleXdvcmQ+RGlhYmV0aWMgTmVwaHJvcGF0aGllcy9ibG9v
ZC9lcGlkZW1pb2xvZ3kvKnVyaW5lPC9rZXl3b3JkPjxrZXl3b3JkPkZlbWFsZTwva2V5d29yZD48
a2V5d29yZD5HbG9tZXJ1bGFyIEZpbHRyYXRpb24gUmF0ZTwva2V5d29yZD48a2V5d29yZD5IZXBh
dGl0aXMgQSBWaXJ1cyBDZWxsdWxhciBSZWNlcHRvciAxL2FuYWx5c2lzPC9rZXl3b3JkPjxrZXl3
b3JkPkh1bWFuczwva2V5d29yZD48a2V5d29yZD5MaXBvY2FsaW4tMi91cmluZTwva2V5d29yZD48
a2V5d29yZD5NYWxlPC9rZXl3b3JkPjxrZXl3b3JkPk1pZGRsZSBBZ2VkPC9rZXl3b3JkPjxrZXl3
b3JkPk1vcnRhbGl0eTwva2V5d29yZD48a2V5d29yZD5BbGJ1bWludXJpYTwva2V5d29yZD48a2V5
d29yZD5CaW9tYXJrZXJzPC9rZXl3b3JkPjxrZXl3b3JkPkNhcmRpb3Zhc2N1bGFyPC9rZXl3b3Jk
PjxrZXl3b3JkPkRpYWJldGljIGtpZG5leSBkaXNlYXNlPC9rZXl3b3JkPjxrZXl3b3JkPkRpYWJl
dGljIG5lcGhyb3BhdGh5PC9rZXl3b3JkPjxrZXl3b3JkPlR5cGUgMiBkaWFiZXRlczwva2V5d29y
ZD48L2tleXdvcmRzPjxkYXRlcz48eWVhcj4yMDE4PC95ZWFyPjxwdWItZGF0ZXM+PGRhdGU+Tm92
PC9kYXRlPjwvcHViLWRhdGVzPjwvZGF0ZXM+PGlzYm4+MDk0MC01NDI5PC9pc2JuPjxhY2Nlc3Np
b24tbnVtPjMwMTA1NDY5PC9hY2Nlc3Npb24tbnVtPjx1cmxzPjwvdXJscz48ZWxlY3Ryb25pYy1y
ZXNvdXJjZS1udW0+MTAuMTAwNy9zMDA1OTItMDE4LTEyMDUtMDwvZWxlY3Ryb25pYy1yZXNvdXJj
ZS1udW0+PHJlbW90ZS1kYXRhYmFzZS1wcm92aWRlcj5OTE08L3JlbW90ZS1kYXRhYmFzZS1wcm92
aWRlcj48bGFuZ3VhZ2U+ZW5nPC9sYW5ndWFnZT48L3JlY29yZD48L0NpdGU+PC9FbmROb3RlPgB=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EN.CITE.DATA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(42)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61C31276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900" w:type="dxa"/>
          </w:tcPr>
          <w:p w14:paraId="13A8294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Denmark</w:t>
            </w:r>
          </w:p>
        </w:tc>
        <w:tc>
          <w:tcPr>
            <w:tcW w:w="810" w:type="dxa"/>
            <w:noWrap/>
          </w:tcPr>
          <w:p w14:paraId="3543B48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01705F1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noWrap/>
          </w:tcPr>
          <w:p w14:paraId="4EFC4E2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404FA18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192</w:t>
            </w:r>
          </w:p>
        </w:tc>
        <w:tc>
          <w:tcPr>
            <w:tcW w:w="630" w:type="dxa"/>
          </w:tcPr>
          <w:p w14:paraId="49F4E8E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5396A6A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59</w:t>
            </w:r>
          </w:p>
        </w:tc>
        <w:tc>
          <w:tcPr>
            <w:tcW w:w="540" w:type="dxa"/>
            <w:noWrap/>
          </w:tcPr>
          <w:p w14:paraId="55832C6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24.5</w:t>
            </w:r>
          </w:p>
        </w:tc>
        <w:tc>
          <w:tcPr>
            <w:tcW w:w="720" w:type="dxa"/>
            <w:noWrap/>
          </w:tcPr>
          <w:p w14:paraId="244A606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12.6</w:t>
            </w:r>
          </w:p>
        </w:tc>
        <w:tc>
          <w:tcPr>
            <w:tcW w:w="540" w:type="dxa"/>
          </w:tcPr>
          <w:p w14:paraId="5462119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7.8</w:t>
            </w:r>
          </w:p>
        </w:tc>
        <w:tc>
          <w:tcPr>
            <w:tcW w:w="720" w:type="dxa"/>
          </w:tcPr>
          <w:p w14:paraId="514A699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2EC25AA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98.5(mg/24h)</w:t>
            </w:r>
          </w:p>
        </w:tc>
        <w:tc>
          <w:tcPr>
            <w:tcW w:w="540" w:type="dxa"/>
          </w:tcPr>
          <w:p w14:paraId="711C1EA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89.1</w:t>
            </w:r>
          </w:p>
        </w:tc>
        <w:tc>
          <w:tcPr>
            <w:tcW w:w="720" w:type="dxa"/>
            <w:noWrap/>
          </w:tcPr>
          <w:p w14:paraId="5ED15ED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6.1</w:t>
            </w:r>
          </w:p>
        </w:tc>
        <w:tc>
          <w:tcPr>
            <w:tcW w:w="1260" w:type="dxa"/>
            <w:noWrap/>
          </w:tcPr>
          <w:p w14:paraId="213013F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4C7B4EA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1.19(0.8,1.77)</w:t>
            </w:r>
          </w:p>
        </w:tc>
        <w:tc>
          <w:tcPr>
            <w:tcW w:w="630" w:type="dxa"/>
          </w:tcPr>
          <w:p w14:paraId="3185985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6FDD8234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  <w:hideMark/>
          </w:tcPr>
          <w:p w14:paraId="58E08826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38D40507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38D1B49C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00AA10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12D194D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0D48C90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noWrap/>
          </w:tcPr>
          <w:p w14:paraId="3C54530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0A03073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192</w:t>
            </w:r>
          </w:p>
        </w:tc>
        <w:tc>
          <w:tcPr>
            <w:tcW w:w="630" w:type="dxa"/>
          </w:tcPr>
          <w:p w14:paraId="3137CB1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4477784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59</w:t>
            </w:r>
          </w:p>
        </w:tc>
        <w:tc>
          <w:tcPr>
            <w:tcW w:w="540" w:type="dxa"/>
            <w:noWrap/>
          </w:tcPr>
          <w:p w14:paraId="364E928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24.5</w:t>
            </w:r>
          </w:p>
        </w:tc>
        <w:tc>
          <w:tcPr>
            <w:tcW w:w="720" w:type="dxa"/>
            <w:noWrap/>
          </w:tcPr>
          <w:p w14:paraId="7F5881E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12.6</w:t>
            </w:r>
          </w:p>
        </w:tc>
        <w:tc>
          <w:tcPr>
            <w:tcW w:w="540" w:type="dxa"/>
          </w:tcPr>
          <w:p w14:paraId="017DAAC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7.8</w:t>
            </w:r>
          </w:p>
        </w:tc>
        <w:tc>
          <w:tcPr>
            <w:tcW w:w="720" w:type="dxa"/>
          </w:tcPr>
          <w:p w14:paraId="4D0E79C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3F62921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98.5(mg/24h)</w:t>
            </w:r>
          </w:p>
        </w:tc>
        <w:tc>
          <w:tcPr>
            <w:tcW w:w="540" w:type="dxa"/>
          </w:tcPr>
          <w:p w14:paraId="438AAC7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89.1</w:t>
            </w:r>
          </w:p>
        </w:tc>
        <w:tc>
          <w:tcPr>
            <w:tcW w:w="720" w:type="dxa"/>
            <w:noWrap/>
          </w:tcPr>
          <w:p w14:paraId="3A07D2C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6.1</w:t>
            </w:r>
          </w:p>
        </w:tc>
        <w:tc>
          <w:tcPr>
            <w:tcW w:w="1260" w:type="dxa"/>
            <w:noWrap/>
          </w:tcPr>
          <w:p w14:paraId="592D41C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 or mortality</w:t>
            </w:r>
          </w:p>
        </w:tc>
        <w:tc>
          <w:tcPr>
            <w:tcW w:w="1620" w:type="dxa"/>
            <w:noWrap/>
          </w:tcPr>
          <w:p w14:paraId="38415F5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1.04(0.59,1.83)</w:t>
            </w:r>
          </w:p>
        </w:tc>
        <w:tc>
          <w:tcPr>
            <w:tcW w:w="630" w:type="dxa"/>
          </w:tcPr>
          <w:p w14:paraId="3EF248B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3996E7CA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  <w:hideMark/>
          </w:tcPr>
          <w:p w14:paraId="1FD8F549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6146B6AD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70DAFDC9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1C46FA4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69FC9C8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1B0D06D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5DCC10E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78B0C9C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192</w:t>
            </w:r>
          </w:p>
        </w:tc>
        <w:tc>
          <w:tcPr>
            <w:tcW w:w="630" w:type="dxa"/>
          </w:tcPr>
          <w:p w14:paraId="313AA88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3260CC1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59</w:t>
            </w:r>
          </w:p>
        </w:tc>
        <w:tc>
          <w:tcPr>
            <w:tcW w:w="540" w:type="dxa"/>
            <w:noWrap/>
          </w:tcPr>
          <w:p w14:paraId="46816D6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24.5</w:t>
            </w:r>
          </w:p>
        </w:tc>
        <w:tc>
          <w:tcPr>
            <w:tcW w:w="720" w:type="dxa"/>
            <w:noWrap/>
          </w:tcPr>
          <w:p w14:paraId="6E4F28B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12.6</w:t>
            </w:r>
          </w:p>
        </w:tc>
        <w:tc>
          <w:tcPr>
            <w:tcW w:w="540" w:type="dxa"/>
          </w:tcPr>
          <w:p w14:paraId="6DD8D61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7.8</w:t>
            </w:r>
          </w:p>
        </w:tc>
        <w:tc>
          <w:tcPr>
            <w:tcW w:w="720" w:type="dxa"/>
          </w:tcPr>
          <w:p w14:paraId="3299BE1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4F1D754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110(mg/24h)</w:t>
            </w:r>
          </w:p>
        </w:tc>
        <w:tc>
          <w:tcPr>
            <w:tcW w:w="540" w:type="dxa"/>
          </w:tcPr>
          <w:p w14:paraId="382A171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89.1</w:t>
            </w:r>
          </w:p>
        </w:tc>
        <w:tc>
          <w:tcPr>
            <w:tcW w:w="720" w:type="dxa"/>
            <w:noWrap/>
          </w:tcPr>
          <w:p w14:paraId="41C49A7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6.1</w:t>
            </w:r>
          </w:p>
        </w:tc>
        <w:tc>
          <w:tcPr>
            <w:tcW w:w="1260" w:type="dxa"/>
            <w:noWrap/>
          </w:tcPr>
          <w:p w14:paraId="2E6650D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  <w:noWrap/>
          </w:tcPr>
          <w:p w14:paraId="26376BB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1.62(1,2.63)</w:t>
            </w:r>
          </w:p>
        </w:tc>
        <w:tc>
          <w:tcPr>
            <w:tcW w:w="630" w:type="dxa"/>
          </w:tcPr>
          <w:p w14:paraId="372C4D1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7A57EC19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  <w:hideMark/>
          </w:tcPr>
          <w:p w14:paraId="6D470832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591261DF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31417DA8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387E611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6360492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7FE3898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571EEB0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582AA12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192</w:t>
            </w:r>
          </w:p>
        </w:tc>
        <w:tc>
          <w:tcPr>
            <w:tcW w:w="630" w:type="dxa"/>
          </w:tcPr>
          <w:p w14:paraId="7674ADC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753AB07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59</w:t>
            </w:r>
          </w:p>
        </w:tc>
        <w:tc>
          <w:tcPr>
            <w:tcW w:w="540" w:type="dxa"/>
            <w:noWrap/>
          </w:tcPr>
          <w:p w14:paraId="67916A2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24.5</w:t>
            </w:r>
          </w:p>
        </w:tc>
        <w:tc>
          <w:tcPr>
            <w:tcW w:w="720" w:type="dxa"/>
            <w:noWrap/>
          </w:tcPr>
          <w:p w14:paraId="50A128D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12.6</w:t>
            </w:r>
          </w:p>
        </w:tc>
        <w:tc>
          <w:tcPr>
            <w:tcW w:w="540" w:type="dxa"/>
          </w:tcPr>
          <w:p w14:paraId="51A78F9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7.8</w:t>
            </w:r>
          </w:p>
        </w:tc>
        <w:tc>
          <w:tcPr>
            <w:tcW w:w="720" w:type="dxa"/>
          </w:tcPr>
          <w:p w14:paraId="243BD65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269A9C9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110(mg/24h)</w:t>
            </w:r>
          </w:p>
        </w:tc>
        <w:tc>
          <w:tcPr>
            <w:tcW w:w="540" w:type="dxa"/>
          </w:tcPr>
          <w:p w14:paraId="14758C7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89.1</w:t>
            </w:r>
          </w:p>
        </w:tc>
        <w:tc>
          <w:tcPr>
            <w:tcW w:w="720" w:type="dxa"/>
            <w:noWrap/>
          </w:tcPr>
          <w:p w14:paraId="7C9B967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6.1</w:t>
            </w:r>
          </w:p>
        </w:tc>
        <w:tc>
          <w:tcPr>
            <w:tcW w:w="1260" w:type="dxa"/>
            <w:noWrap/>
          </w:tcPr>
          <w:p w14:paraId="77E915A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 or mortality</w:t>
            </w:r>
          </w:p>
        </w:tc>
        <w:tc>
          <w:tcPr>
            <w:tcW w:w="1620" w:type="dxa"/>
            <w:noWrap/>
          </w:tcPr>
          <w:p w14:paraId="43F04BD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2.24(1.19,4.2)</w:t>
            </w:r>
          </w:p>
        </w:tc>
        <w:tc>
          <w:tcPr>
            <w:tcW w:w="630" w:type="dxa"/>
          </w:tcPr>
          <w:p w14:paraId="749B069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34AFF574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  <w:hideMark/>
          </w:tcPr>
          <w:p w14:paraId="1A096C00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4</w:t>
            </w:r>
          </w:p>
        </w:tc>
        <w:tc>
          <w:tcPr>
            <w:tcW w:w="990" w:type="dxa"/>
            <w:noWrap/>
          </w:tcPr>
          <w:p w14:paraId="76810BA5" w14:textId="4ADD7A8F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Nowak, N.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&lt;EndNote&gt;&lt;Cite&gt;&lt;Author&gt;Nowak&lt;/Author&gt;&lt;Year&gt;2018&lt;/Year&gt;&lt;RecNum&gt;134&lt;/RecNum&gt;&lt;DisplayText&gt;(43)&lt;/DisplayText&gt;&lt;record&gt;&lt;rec-number&gt;134&lt;/rec-number&gt;&lt;foreign-keys&gt;&lt;key app="EN" db-id="pap5dxezkesseue2rxkpr90te9zzpf592fva" timestamp="1736277127"&gt;134&lt;/key&gt;&lt;/foreign-keys&gt;&lt;ref-type name="Journal Article"&gt;17&lt;/ref-type&gt;&lt;contributors&gt;&lt;authors&gt;&lt;author&gt;Nowak, Natalia&lt;/author&gt;&lt;author&gt;Skupien, Jan&lt;/author&gt;&lt;author&gt;Smiles, Adam M&lt;/author&gt;&lt;author&gt;Yamanouchi, Masayuki&lt;/author&gt;&lt;author&gt;Niewczas, Monika A&lt;/author&gt;&lt;author&gt;Galecki, Andrzej T&lt;/author&gt;&lt;author&gt;Duffin, Kevin L&lt;/author&gt;&lt;author&gt;Breyer, Matthew D&lt;/author&gt;&lt;author&gt;Pullen, Nick&lt;/author&gt;&lt;author&gt;Bonventre, Joseph V&lt;/author&gt;&lt;/authors&gt;&lt;/contributors&gt;&lt;titles&gt;&lt;title&gt;Markers of early progressive renal decline in type 2 diabetes suggest different implications for etiological studies and prognostic tests development&lt;/title&gt;&lt;secondary-title&gt;Kidney international&lt;/secondary-title&gt;&lt;/titles&gt;&lt;periodical&gt;&lt;full-title&gt;Kidney international&lt;/full-title&gt;&lt;/periodical&gt;&lt;pages&gt;1198-1206&lt;/pages&gt;&lt;volume&gt;93&lt;/volume&gt;&lt;number&gt;5&lt;/number&gt;&lt;dates&gt;&lt;year&gt;2018&lt;/year&gt;&lt;/dates&gt;&lt;isbn&gt;0085-2538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(43)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630" w:type="dxa"/>
            <w:noWrap/>
          </w:tcPr>
          <w:p w14:paraId="4FA8BC5D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900" w:type="dxa"/>
          </w:tcPr>
          <w:p w14:paraId="174F2CB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USA</w:t>
            </w:r>
          </w:p>
        </w:tc>
        <w:tc>
          <w:tcPr>
            <w:tcW w:w="810" w:type="dxa"/>
            <w:noWrap/>
          </w:tcPr>
          <w:p w14:paraId="5372C4F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second Joslin Kidney Study</w:t>
            </w:r>
          </w:p>
        </w:tc>
        <w:tc>
          <w:tcPr>
            <w:tcW w:w="720" w:type="dxa"/>
            <w:noWrap/>
          </w:tcPr>
          <w:p w14:paraId="74FB0DD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5E4E262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771B73F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1032</w:t>
            </w:r>
          </w:p>
        </w:tc>
        <w:tc>
          <w:tcPr>
            <w:tcW w:w="630" w:type="dxa"/>
          </w:tcPr>
          <w:p w14:paraId="733CF95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Urine </w:t>
            </w:r>
          </w:p>
        </w:tc>
        <w:tc>
          <w:tcPr>
            <w:tcW w:w="630" w:type="dxa"/>
            <w:noWrap/>
          </w:tcPr>
          <w:p w14:paraId="0535549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56</w:t>
            </w:r>
          </w:p>
        </w:tc>
        <w:tc>
          <w:tcPr>
            <w:tcW w:w="540" w:type="dxa"/>
            <w:noWrap/>
          </w:tcPr>
          <w:p w14:paraId="69FB1FA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40</w:t>
            </w:r>
          </w:p>
        </w:tc>
        <w:tc>
          <w:tcPr>
            <w:tcW w:w="720" w:type="dxa"/>
            <w:noWrap/>
          </w:tcPr>
          <w:p w14:paraId="61FA8B6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10.5</w:t>
            </w:r>
          </w:p>
        </w:tc>
        <w:tc>
          <w:tcPr>
            <w:tcW w:w="540" w:type="dxa"/>
          </w:tcPr>
          <w:p w14:paraId="63C3F08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</w:tcPr>
          <w:p w14:paraId="6EEF1E4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90</w:t>
            </w:r>
          </w:p>
        </w:tc>
        <w:tc>
          <w:tcPr>
            <w:tcW w:w="1170" w:type="dxa"/>
          </w:tcPr>
          <w:p w14:paraId="666A066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44(mg/g)</w:t>
            </w:r>
          </w:p>
        </w:tc>
        <w:tc>
          <w:tcPr>
            <w:tcW w:w="540" w:type="dxa"/>
          </w:tcPr>
          <w:p w14:paraId="0C8376B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96</w:t>
            </w:r>
          </w:p>
        </w:tc>
        <w:tc>
          <w:tcPr>
            <w:tcW w:w="720" w:type="dxa"/>
            <w:noWrap/>
          </w:tcPr>
          <w:p w14:paraId="2A6DAB7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7.4</w:t>
            </w:r>
          </w:p>
        </w:tc>
        <w:tc>
          <w:tcPr>
            <w:tcW w:w="1260" w:type="dxa"/>
            <w:noWrap/>
          </w:tcPr>
          <w:p w14:paraId="4C57A01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  <w:noWrap/>
          </w:tcPr>
          <w:p w14:paraId="58A4699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0.94(0.74,1.19)</w:t>
            </w:r>
          </w:p>
        </w:tc>
        <w:tc>
          <w:tcPr>
            <w:tcW w:w="630" w:type="dxa"/>
          </w:tcPr>
          <w:p w14:paraId="3674AA2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69E3459C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  <w:hideMark/>
          </w:tcPr>
          <w:p w14:paraId="5D683CD4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02F27B1E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2B69E92B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1922E41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6A957CE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03E4AFD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773B68E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3D33776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1032</w:t>
            </w:r>
          </w:p>
        </w:tc>
        <w:tc>
          <w:tcPr>
            <w:tcW w:w="630" w:type="dxa"/>
          </w:tcPr>
          <w:p w14:paraId="7A78610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plasma</w:t>
            </w:r>
          </w:p>
        </w:tc>
        <w:tc>
          <w:tcPr>
            <w:tcW w:w="630" w:type="dxa"/>
            <w:noWrap/>
          </w:tcPr>
          <w:p w14:paraId="772FA66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56</w:t>
            </w:r>
          </w:p>
        </w:tc>
        <w:tc>
          <w:tcPr>
            <w:tcW w:w="540" w:type="dxa"/>
            <w:noWrap/>
          </w:tcPr>
          <w:p w14:paraId="7A10B61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40</w:t>
            </w:r>
          </w:p>
        </w:tc>
        <w:tc>
          <w:tcPr>
            <w:tcW w:w="720" w:type="dxa"/>
            <w:noWrap/>
          </w:tcPr>
          <w:p w14:paraId="6E2621A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10.5</w:t>
            </w:r>
          </w:p>
        </w:tc>
        <w:tc>
          <w:tcPr>
            <w:tcW w:w="540" w:type="dxa"/>
          </w:tcPr>
          <w:p w14:paraId="47E64F1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</w:tcPr>
          <w:p w14:paraId="697551E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90</w:t>
            </w:r>
          </w:p>
        </w:tc>
        <w:tc>
          <w:tcPr>
            <w:tcW w:w="1170" w:type="dxa"/>
          </w:tcPr>
          <w:p w14:paraId="54D4640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44(mg/g)</w:t>
            </w:r>
          </w:p>
        </w:tc>
        <w:tc>
          <w:tcPr>
            <w:tcW w:w="540" w:type="dxa"/>
          </w:tcPr>
          <w:p w14:paraId="730F7C6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96</w:t>
            </w:r>
          </w:p>
        </w:tc>
        <w:tc>
          <w:tcPr>
            <w:tcW w:w="720" w:type="dxa"/>
            <w:noWrap/>
          </w:tcPr>
          <w:p w14:paraId="3425276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7.4</w:t>
            </w:r>
          </w:p>
        </w:tc>
        <w:tc>
          <w:tcPr>
            <w:tcW w:w="1260" w:type="dxa"/>
            <w:noWrap/>
          </w:tcPr>
          <w:p w14:paraId="10668BE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  <w:noWrap/>
          </w:tcPr>
          <w:p w14:paraId="4911770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1.41(1.13,1.75)</w:t>
            </w:r>
          </w:p>
        </w:tc>
        <w:tc>
          <w:tcPr>
            <w:tcW w:w="630" w:type="dxa"/>
          </w:tcPr>
          <w:p w14:paraId="3E0F3EA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27226674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4EF273AC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5</w:t>
            </w:r>
          </w:p>
        </w:tc>
        <w:tc>
          <w:tcPr>
            <w:tcW w:w="990" w:type="dxa"/>
            <w:noWrap/>
          </w:tcPr>
          <w:p w14:paraId="464C6CF1" w14:textId="5F98B694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Nielsen, S. E.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&lt;EndNote&gt;&lt;Cite&gt;&lt;Author&gt;Nielsen&lt;/Author&gt;&lt;Year&gt;2011&lt;/Year&gt;&lt;RecNum&gt;133&lt;/RecNum&gt;&lt;DisplayText&gt;(44)&lt;/DisplayText&gt;&lt;record&gt;&lt;rec-number&gt;133&lt;/rec-number&gt;&lt;foreign-keys&gt;&lt;key app="EN" db-id="pap5dxezkesseue2rxkpr90te9zzpf592fva" timestamp="1736277046"&gt;133&lt;/key&gt;&lt;/foreign-keys&gt;&lt;ref-type name="Journal Article"&gt;17&lt;/ref-type&gt;&lt;contributors&gt;&lt;authors&gt;&lt;author&gt;Nielsen, Stine Elkjaer&lt;/author&gt;&lt;author&gt;Hansen, Henrik Post&lt;/author&gt;&lt;author&gt;Jensen, Berit Ruud&lt;/author&gt;&lt;author&gt;Parving, Hans-Henrik&lt;/author&gt;&lt;author&gt;Rossing, Peter&lt;/author&gt;&lt;/authors&gt;&lt;/contributors&gt;&lt;titles&gt;&lt;title&gt;Urinary neutrophil gelatinase-associated lipocalin and progression of diabetic nephropathy in type 1 diabetic patients in a four-year follow-up study&lt;/title&gt;&lt;secondary-title&gt;Nephron Clinical practice&lt;/secondary-title&gt;&lt;/titles&gt;&lt;periodical&gt;&lt;full-title&gt;Nephron Clinical practice&lt;/full-title&gt;&lt;/periodical&gt;&lt;pages&gt;c130-c135&lt;/pages&gt;&lt;volume&gt;118&lt;/volume&gt;&lt;number&gt;2&lt;/number&gt;&lt;dates&gt;&lt;year&gt;2011&lt;/year&gt;&lt;/dates&gt;&lt;urls&gt;&lt;/urls&gt;&lt;/record&gt;&lt;/Cite&gt;&lt;/EndNote&gt;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(44)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7CFC431F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2010</w:t>
            </w:r>
          </w:p>
        </w:tc>
        <w:tc>
          <w:tcPr>
            <w:tcW w:w="900" w:type="dxa"/>
          </w:tcPr>
          <w:p w14:paraId="74A7F9D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Denmark</w:t>
            </w:r>
          </w:p>
        </w:tc>
        <w:tc>
          <w:tcPr>
            <w:tcW w:w="810" w:type="dxa"/>
            <w:noWrap/>
          </w:tcPr>
          <w:p w14:paraId="6B28976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0F46273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noWrap/>
          </w:tcPr>
          <w:p w14:paraId="115B0AC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6CB924B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78</w:t>
            </w:r>
          </w:p>
        </w:tc>
        <w:tc>
          <w:tcPr>
            <w:tcW w:w="630" w:type="dxa"/>
          </w:tcPr>
          <w:p w14:paraId="15C1A78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4145421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40.7</w:t>
            </w:r>
          </w:p>
        </w:tc>
        <w:tc>
          <w:tcPr>
            <w:tcW w:w="540" w:type="dxa"/>
            <w:noWrap/>
          </w:tcPr>
          <w:p w14:paraId="1905F20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35.89</w:t>
            </w:r>
          </w:p>
        </w:tc>
        <w:tc>
          <w:tcPr>
            <w:tcW w:w="720" w:type="dxa"/>
            <w:noWrap/>
          </w:tcPr>
          <w:p w14:paraId="1421F54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28</w:t>
            </w:r>
          </w:p>
        </w:tc>
        <w:tc>
          <w:tcPr>
            <w:tcW w:w="540" w:type="dxa"/>
          </w:tcPr>
          <w:p w14:paraId="75CC0B6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9.7</w:t>
            </w:r>
          </w:p>
        </w:tc>
        <w:tc>
          <w:tcPr>
            <w:tcW w:w="720" w:type="dxa"/>
          </w:tcPr>
          <w:p w14:paraId="2FDF0B8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1AC9CCB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583(mg/24h)</w:t>
            </w:r>
          </w:p>
        </w:tc>
        <w:tc>
          <w:tcPr>
            <w:tcW w:w="540" w:type="dxa"/>
          </w:tcPr>
          <w:p w14:paraId="4ABED1A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68</w:t>
            </w:r>
          </w:p>
        </w:tc>
        <w:tc>
          <w:tcPr>
            <w:tcW w:w="720" w:type="dxa"/>
            <w:noWrap/>
          </w:tcPr>
          <w:p w14:paraId="157D0F3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260" w:type="dxa"/>
            <w:noWrap/>
          </w:tcPr>
          <w:p w14:paraId="79BC8E6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 or mortality</w:t>
            </w:r>
          </w:p>
        </w:tc>
        <w:tc>
          <w:tcPr>
            <w:tcW w:w="1620" w:type="dxa"/>
          </w:tcPr>
          <w:p w14:paraId="51AF3FA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2.02(0.34,12)</w:t>
            </w:r>
          </w:p>
        </w:tc>
        <w:tc>
          <w:tcPr>
            <w:tcW w:w="630" w:type="dxa"/>
          </w:tcPr>
          <w:p w14:paraId="4B2A0C3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6269ABFE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6DC141E3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2A0981D3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49C645E8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5674AF5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5577A98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6AB02CE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noWrap/>
          </w:tcPr>
          <w:p w14:paraId="03B6CFD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174F461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78</w:t>
            </w:r>
          </w:p>
        </w:tc>
        <w:tc>
          <w:tcPr>
            <w:tcW w:w="630" w:type="dxa"/>
          </w:tcPr>
          <w:p w14:paraId="5741A16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0BDA92B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40.7</w:t>
            </w:r>
          </w:p>
        </w:tc>
        <w:tc>
          <w:tcPr>
            <w:tcW w:w="540" w:type="dxa"/>
            <w:noWrap/>
          </w:tcPr>
          <w:p w14:paraId="5B3C22B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35.89</w:t>
            </w:r>
          </w:p>
        </w:tc>
        <w:tc>
          <w:tcPr>
            <w:tcW w:w="720" w:type="dxa"/>
            <w:noWrap/>
          </w:tcPr>
          <w:p w14:paraId="2D0CC05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28</w:t>
            </w:r>
          </w:p>
        </w:tc>
        <w:tc>
          <w:tcPr>
            <w:tcW w:w="540" w:type="dxa"/>
          </w:tcPr>
          <w:p w14:paraId="5D3AA43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9.7</w:t>
            </w:r>
          </w:p>
        </w:tc>
        <w:tc>
          <w:tcPr>
            <w:tcW w:w="720" w:type="dxa"/>
          </w:tcPr>
          <w:p w14:paraId="2DBB969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108C33C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583(mg/24h)</w:t>
            </w:r>
          </w:p>
        </w:tc>
        <w:tc>
          <w:tcPr>
            <w:tcW w:w="540" w:type="dxa"/>
          </w:tcPr>
          <w:p w14:paraId="6DAB6A3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68</w:t>
            </w:r>
          </w:p>
        </w:tc>
        <w:tc>
          <w:tcPr>
            <w:tcW w:w="720" w:type="dxa"/>
            <w:noWrap/>
          </w:tcPr>
          <w:p w14:paraId="641631F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260" w:type="dxa"/>
            <w:noWrap/>
          </w:tcPr>
          <w:p w14:paraId="4287D24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6F9AF02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0.97(0.92,1.01)</w:t>
            </w:r>
          </w:p>
        </w:tc>
        <w:tc>
          <w:tcPr>
            <w:tcW w:w="630" w:type="dxa"/>
          </w:tcPr>
          <w:p w14:paraId="25FC7D8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01FF6B69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0AF80F56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69710479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2FC57292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44C911F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70C43DF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338B621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L-FABP</w:t>
            </w:r>
          </w:p>
        </w:tc>
        <w:tc>
          <w:tcPr>
            <w:tcW w:w="720" w:type="dxa"/>
            <w:noWrap/>
          </w:tcPr>
          <w:p w14:paraId="053EC8F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54B0D04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165</w:t>
            </w:r>
          </w:p>
        </w:tc>
        <w:tc>
          <w:tcPr>
            <w:tcW w:w="630" w:type="dxa"/>
          </w:tcPr>
          <w:p w14:paraId="1E32E2C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21329B8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41</w:t>
            </w:r>
          </w:p>
        </w:tc>
        <w:tc>
          <w:tcPr>
            <w:tcW w:w="540" w:type="dxa"/>
            <w:noWrap/>
          </w:tcPr>
          <w:p w14:paraId="2D84419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45.45</w:t>
            </w:r>
          </w:p>
        </w:tc>
        <w:tc>
          <w:tcPr>
            <w:tcW w:w="720" w:type="dxa"/>
            <w:noWrap/>
          </w:tcPr>
          <w:p w14:paraId="45D5DBC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9.6</w:t>
            </w:r>
          </w:p>
        </w:tc>
        <w:tc>
          <w:tcPr>
            <w:tcW w:w="540" w:type="dxa"/>
          </w:tcPr>
          <w:p w14:paraId="385D66E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</w:tcPr>
          <w:p w14:paraId="72410D7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44AFA4B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10.3(mg/24h)</w:t>
            </w:r>
          </w:p>
        </w:tc>
        <w:tc>
          <w:tcPr>
            <w:tcW w:w="540" w:type="dxa"/>
          </w:tcPr>
          <w:p w14:paraId="214EE9C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6B6A72D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18</w:t>
            </w:r>
          </w:p>
        </w:tc>
        <w:tc>
          <w:tcPr>
            <w:tcW w:w="1260" w:type="dxa"/>
            <w:noWrap/>
          </w:tcPr>
          <w:p w14:paraId="6DC3B6B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albuminuria</w:t>
            </w:r>
          </w:p>
        </w:tc>
        <w:tc>
          <w:tcPr>
            <w:tcW w:w="1620" w:type="dxa"/>
          </w:tcPr>
          <w:p w14:paraId="0846190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2.28(1.14,4.57)</w:t>
            </w:r>
          </w:p>
        </w:tc>
        <w:tc>
          <w:tcPr>
            <w:tcW w:w="630" w:type="dxa"/>
          </w:tcPr>
          <w:p w14:paraId="043BB79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14D4355F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3EC8542A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2651B1DE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27215DA1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4611A40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2DCDB53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47AF078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L-FABP</w:t>
            </w:r>
          </w:p>
        </w:tc>
        <w:tc>
          <w:tcPr>
            <w:tcW w:w="720" w:type="dxa"/>
            <w:noWrap/>
          </w:tcPr>
          <w:p w14:paraId="20C0B77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1C4BEA0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165</w:t>
            </w:r>
          </w:p>
        </w:tc>
        <w:tc>
          <w:tcPr>
            <w:tcW w:w="630" w:type="dxa"/>
          </w:tcPr>
          <w:p w14:paraId="275E3AE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65059AE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41</w:t>
            </w:r>
          </w:p>
        </w:tc>
        <w:tc>
          <w:tcPr>
            <w:tcW w:w="540" w:type="dxa"/>
            <w:noWrap/>
          </w:tcPr>
          <w:p w14:paraId="2313C57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45.45</w:t>
            </w:r>
          </w:p>
        </w:tc>
        <w:tc>
          <w:tcPr>
            <w:tcW w:w="720" w:type="dxa"/>
            <w:noWrap/>
          </w:tcPr>
          <w:p w14:paraId="488A44C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9.6</w:t>
            </w:r>
          </w:p>
        </w:tc>
        <w:tc>
          <w:tcPr>
            <w:tcW w:w="540" w:type="dxa"/>
          </w:tcPr>
          <w:p w14:paraId="7B7CB5F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</w:tcPr>
          <w:p w14:paraId="7A5DCFB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7BF6C3F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10.3(mg/24h)</w:t>
            </w:r>
          </w:p>
        </w:tc>
        <w:tc>
          <w:tcPr>
            <w:tcW w:w="540" w:type="dxa"/>
          </w:tcPr>
          <w:p w14:paraId="44C80FB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4A10334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18</w:t>
            </w:r>
          </w:p>
        </w:tc>
        <w:tc>
          <w:tcPr>
            <w:tcW w:w="1260" w:type="dxa"/>
            <w:noWrap/>
          </w:tcPr>
          <w:p w14:paraId="6A8CFDE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 or mortality</w:t>
            </w:r>
          </w:p>
        </w:tc>
        <w:tc>
          <w:tcPr>
            <w:tcW w:w="1620" w:type="dxa"/>
          </w:tcPr>
          <w:p w14:paraId="3DF5FE4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3(1.3,7)</w:t>
            </w:r>
          </w:p>
        </w:tc>
        <w:tc>
          <w:tcPr>
            <w:tcW w:w="630" w:type="dxa"/>
          </w:tcPr>
          <w:p w14:paraId="2127F44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27A1881D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2C10399B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6</w:t>
            </w:r>
          </w:p>
        </w:tc>
        <w:tc>
          <w:tcPr>
            <w:tcW w:w="990" w:type="dxa"/>
            <w:noWrap/>
          </w:tcPr>
          <w:p w14:paraId="057EBCB7" w14:textId="4F7E9595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Bjornstad, P.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PEVuZE5vdGU+PENpdGU+PEF1dGhvcj5Cam9ybnN0YWQ8L0F1dGhvcj48WWVhcj4yMDE4PC9ZZWFy
PjxSZWNOdW0+OTk8L1JlY051bT48RGlzcGxheVRleHQ+KDQ1KTwvRGlzcGxheVRleHQ+PHJlY29y
ZD48cmVjLW51bWJlcj45OTwvcmVjLW51bWJlcj48Zm9yZWlnbi1rZXlzPjxrZXkgYXBwPSJFTiIg
ZGItaWQ9InBhcDVkeGV6a2Vzc2V1ZTJyeGtwcjkwdGU5enpwZjU5MmZ2YSIgdGltZXN0YW1wPSIx
NzI5NTI4NzYxIj45OTwva2V5PjwvZm9yZWlnbi1rZXlzPjxyZWYtdHlwZSBuYW1lPSJKb3VybmFs
IEFydGljbGUiPjE3PC9yZWYtdHlwZT48Y29udHJpYnV0b3JzPjxhdXRob3JzPjxhdXRob3I+Qmpv
cm5zdGFkLCBQLjwvYXV0aG9yPjxhdXRob3I+UHlsZSwgTC48L2F1dGhvcj48YXV0aG9yPkNoZXJu
ZXksIEQuIFouIEkuPC9hdXRob3I+PGF1dGhvcj5Kb2huc29uLCBSLiBKLjwvYXV0aG9yPjxhdXRo
b3I+U2lwcGwsIFIuPC9hdXRob3I+PGF1dGhvcj5Xb25nLCBSLjwvYXV0aG9yPjxhdXRob3I+UmV3
ZXJzLCBNLjwvYXV0aG9yPjxhdXRob3I+U25lbGwtQmVyZ2VvbiwgSi4gSy48L2F1dGhvcj48L2F1
dGhvcnM+PC9jb250cmlidXRvcnM+PGF1dGgtYWRkcmVzcz5EZXBhcnRtZW50IG9mIFBlZGlhdHJp
YyBFbmRvY3Jpbm9sb2d5LCBVbml2ZXJzaXR5IG9mIENvbG9yYWRvIFNjaG9vbCBvZiBNZWRpY2lu
ZSwgQXVyb3JhLCBDTywgVVNBLiYjeEQ7QmFyYmFyYSBEYXZpcyBDZW50ZXIgZm9yIERpYWJldGVz
LCBVbml2ZXJzaXR5IG9mIENvbG9yYWRvIERlbnZlciwgQXVyb3JhLCBDTywgVVNBLiYjeEQ7RGVw
YXJ0bWVudCBvZiBNZWRpY2luZSwgRGl2aXNpb24gb2YgTmVwaHJvbG9neSwgYW5kIERlcGFydG1l
bnQgb2YgUGh5c2lvbG9neSwgVW5pdmVyc2l0eSBvZiBUb3JvbnRvLCBPTiwgQ2FuYWRhLiYjeEQ7
RGVwYXJ0bWVudCBvZiBOZXBocm9sb2d5LCBVbml2ZXJzaXR5IG9mIENvbG9yYWRvIERlbnZlciwg
QXVyb3JhLCBDTywgVVNBLjwvYXV0aC1hZGRyZXNzPjx0aXRsZXM+PHRpdGxlPlBsYXNtYSBiaW9t
YXJrZXJzIGltcHJvdmUgcHJlZGljdGlvbiBvZiBkaWFiZXRpYyBraWRuZXkgZGlzZWFzZSBpbiBh
ZHVsdHMgd2l0aCB0eXBlIDEgZGlhYmV0ZXMgb3ZlciBhIDEyLXllYXIgZm9sbG93LXVwOiBDQUNU
SSBzdHVkeTwvdGl0bGU+PHNlY29uZGFyeS10aXRsZT5OZXBocm9sIERpYWwgVHJhbnNwbGFudDwv
c2Vjb25kYXJ5LXRpdGxlPjwvdGl0bGVzPjxwZXJpb2RpY2FsPjxmdWxsLXRpdGxlPk5lcGhyb2wg
RGlhbCBUcmFuc3BsYW50PC9mdWxsLXRpdGxlPjwvcGVyaW9kaWNhbD48cGFnZXM+MTE4OS0xMTk2
PC9wYWdlcz48dm9sdW1lPjMzPC92b2x1bWU+PG51bWJlcj43PC9udW1iZXI+PGtleXdvcmRzPjxr
ZXl3b3JkPkFkdWx0PC9rZXl3b3JkPjxrZXl3b3JkPkJpb21hcmtlcnMvKmJsb29kPC9rZXl3b3Jk
PjxrZXl3b3JkPkRpYWJldGVzIE1lbGxpdHVzLCBUeXBlIDEvKmNvbXBsaWNhdGlvbnM8L2tleXdv
cmQ+PGtleXdvcmQ+RGlhYmV0aWMgTmVwaHJvcGF0aGllcy9ibG9vZC8qZGlhZ25vc2lzL2V0aW9s
b2d5PC9rZXl3b3JkPjxrZXl3b3JkPkRpc2Vhc2UgUHJvZ3Jlc3Npb248L2tleXdvcmQ+PGtleXdv
cmQ+RmVtYWxlPC9rZXl3b3JkPjxrZXl3b3JkPkZvbGxvdy1VcCBTdHVkaWVzPC9rZXl3b3JkPjxr
ZXl3b3JkPkdsb21lcnVsYXIgRmlsdHJhdGlvbiBSYXRlPC9rZXl3b3JkPjxrZXl3b3JkPkh1bWFu
czwva2V5d29yZD48a2V5d29yZD5NYWxlPC9rZXl3b3JkPjxrZXl3b3JkPlByb3NwZWN0aXZlIFN0
dWRpZXM8L2tleXdvcmQ+PGtleXdvcmQ+UmlzayBGYWN0b3JzPC9rZXl3b3JkPjwva2V5d29yZHM+
PGRhdGVzPjx5ZWFyPjIwMTg8L3llYXI+PHB1Yi1kYXRlcz48ZGF0ZT5KdWwgMTwvZGF0ZT48L3B1
Yi1kYXRlcz48L2RhdGVzPjxpc2JuPjA5MzEtMDUwOSAoUHJpbnQpJiN4RDswOTMxLTA1MDk8L2lz
Ym4+PGFjY2Vzc2lvbi1udW0+Mjg5OTIyODA8L2FjY2Vzc2lvbi1udW0+PHVybHM+PC91cmxzPjxj
dXN0b20yPlBNQzYwMzA4ODc8L2N1c3RvbTI+PGVsZWN0cm9uaWMtcmVzb3VyY2UtbnVtPjEwLjEw
OTMvbmR0L2dmeDI1NTwvZWxlY3Ryb25pYy1yZXNvdXJjZS1udW0+PHJlbW90ZS1kYXRhYmFzZS1w
cm92aWRlcj5OTE08L3JlbW90ZS1kYXRhYmFzZS1wcm92aWRlcj48bGFuZ3VhZ2U+ZW5nPC9sYW5n
dWFnZT48L3JlY29yZD48L0NpdGU+PC9FbmROb3RlPgB=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PEVuZE5vdGU+PENpdGU+PEF1dGhvcj5Cam9ybnN0YWQ8L0F1dGhvcj48WWVhcj4yMDE4PC9ZZWFy
PjxSZWNOdW0+OTk8L1JlY051bT48RGlzcGxheVRleHQ+KDQ1KTwvRGlzcGxheVRleHQ+PHJlY29y
ZD48cmVjLW51bWJlcj45OTwvcmVjLW51bWJlcj48Zm9yZWlnbi1rZXlzPjxrZXkgYXBwPSJFTiIg
ZGItaWQ9InBhcDVkeGV6a2Vzc2V1ZTJyeGtwcjkwdGU5enpwZjU5MmZ2YSIgdGltZXN0YW1wPSIx
NzI5NTI4NzYxIj45OTwva2V5PjwvZm9yZWlnbi1rZXlzPjxyZWYtdHlwZSBuYW1lPSJKb3VybmFs
IEFydGljbGUiPjE3PC9yZWYtdHlwZT48Y29udHJpYnV0b3JzPjxhdXRob3JzPjxhdXRob3I+Qmpv
cm5zdGFkLCBQLjwvYXV0aG9yPjxhdXRob3I+UHlsZSwgTC48L2F1dGhvcj48YXV0aG9yPkNoZXJu
ZXksIEQuIFouIEkuPC9hdXRob3I+PGF1dGhvcj5Kb2huc29uLCBSLiBKLjwvYXV0aG9yPjxhdXRo
b3I+U2lwcGwsIFIuPC9hdXRob3I+PGF1dGhvcj5Xb25nLCBSLjwvYXV0aG9yPjxhdXRob3I+UmV3
ZXJzLCBNLjwvYXV0aG9yPjxhdXRob3I+U25lbGwtQmVyZ2VvbiwgSi4gSy48L2F1dGhvcj48L2F1
dGhvcnM+PC9jb250cmlidXRvcnM+PGF1dGgtYWRkcmVzcz5EZXBhcnRtZW50IG9mIFBlZGlhdHJp
YyBFbmRvY3Jpbm9sb2d5LCBVbml2ZXJzaXR5IG9mIENvbG9yYWRvIFNjaG9vbCBvZiBNZWRpY2lu
ZSwgQXVyb3JhLCBDTywgVVNBLiYjeEQ7QmFyYmFyYSBEYXZpcyBDZW50ZXIgZm9yIERpYWJldGVz
LCBVbml2ZXJzaXR5IG9mIENvbG9yYWRvIERlbnZlciwgQXVyb3JhLCBDTywgVVNBLiYjeEQ7RGVw
YXJ0bWVudCBvZiBNZWRpY2luZSwgRGl2aXNpb24gb2YgTmVwaHJvbG9neSwgYW5kIERlcGFydG1l
bnQgb2YgUGh5c2lvbG9neSwgVW5pdmVyc2l0eSBvZiBUb3JvbnRvLCBPTiwgQ2FuYWRhLiYjeEQ7
RGVwYXJ0bWVudCBvZiBOZXBocm9sb2d5LCBVbml2ZXJzaXR5IG9mIENvbG9yYWRvIERlbnZlciwg
QXVyb3JhLCBDTywgVVNBLjwvYXV0aC1hZGRyZXNzPjx0aXRsZXM+PHRpdGxlPlBsYXNtYSBiaW9t
YXJrZXJzIGltcHJvdmUgcHJlZGljdGlvbiBvZiBkaWFiZXRpYyBraWRuZXkgZGlzZWFzZSBpbiBh
ZHVsdHMgd2l0aCB0eXBlIDEgZGlhYmV0ZXMgb3ZlciBhIDEyLXllYXIgZm9sbG93LXVwOiBDQUNU
SSBzdHVkeTwvdGl0bGU+PHNlY29uZGFyeS10aXRsZT5OZXBocm9sIERpYWwgVHJhbnNwbGFudDwv
c2Vjb25kYXJ5LXRpdGxlPjwvdGl0bGVzPjxwZXJpb2RpY2FsPjxmdWxsLXRpdGxlPk5lcGhyb2wg
RGlhbCBUcmFuc3BsYW50PC9mdWxsLXRpdGxlPjwvcGVyaW9kaWNhbD48cGFnZXM+MTE4OS0xMTk2
PC9wYWdlcz48dm9sdW1lPjMzPC92b2x1bWU+PG51bWJlcj43PC9udW1iZXI+PGtleXdvcmRzPjxr
ZXl3b3JkPkFkdWx0PC9rZXl3b3JkPjxrZXl3b3JkPkJpb21hcmtlcnMvKmJsb29kPC9rZXl3b3Jk
PjxrZXl3b3JkPkRpYWJldGVzIE1lbGxpdHVzLCBUeXBlIDEvKmNvbXBsaWNhdGlvbnM8L2tleXdv
cmQ+PGtleXdvcmQ+RGlhYmV0aWMgTmVwaHJvcGF0aGllcy9ibG9vZC8qZGlhZ25vc2lzL2V0aW9s
b2d5PC9rZXl3b3JkPjxrZXl3b3JkPkRpc2Vhc2UgUHJvZ3Jlc3Npb248L2tleXdvcmQ+PGtleXdv
cmQ+RmVtYWxlPC9rZXl3b3JkPjxrZXl3b3JkPkZvbGxvdy1VcCBTdHVkaWVzPC9rZXl3b3JkPjxr
ZXl3b3JkPkdsb21lcnVsYXIgRmlsdHJhdGlvbiBSYXRlPC9rZXl3b3JkPjxrZXl3b3JkPkh1bWFu
czwva2V5d29yZD48a2V5d29yZD5NYWxlPC9rZXl3b3JkPjxrZXl3b3JkPlByb3NwZWN0aXZlIFN0
dWRpZXM8L2tleXdvcmQ+PGtleXdvcmQ+UmlzayBGYWN0b3JzPC9rZXl3b3JkPjwva2V5d29yZHM+
PGRhdGVzPjx5ZWFyPjIwMTg8L3llYXI+PHB1Yi1kYXRlcz48ZGF0ZT5KdWwgMTwvZGF0ZT48L3B1
Yi1kYXRlcz48L2RhdGVzPjxpc2JuPjA5MzEtMDUwOSAoUHJpbnQpJiN4RDswOTMxLTA1MDk8L2lz
Ym4+PGFjY2Vzc2lvbi1udW0+Mjg5OTIyODA8L2FjY2Vzc2lvbi1udW0+PHVybHM+PC91cmxzPjxj
dXN0b20yPlBNQzYwMzA4ODc8L2N1c3RvbTI+PGVsZWN0cm9uaWMtcmVzb3VyY2UtbnVtPjEwLjEw
OTMvbmR0L2dmeDI1NTwvZWxlY3Ryb25pYy1yZXNvdXJjZS1udW0+PHJlbW90ZS1kYXRhYmFzZS1w
cm92aWRlcj5OTE08L3JlbW90ZS1kYXRhYmFzZS1wcm92aWRlcj48bGFuZ3VhZ2U+ZW5nPC9sYW5n
dWFnZT48L3JlY29yZD48L0NpdGU+PC9FbmROb3RlPgB=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EN.CITE.DATA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(45)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6A1A5DF1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900" w:type="dxa"/>
          </w:tcPr>
          <w:p w14:paraId="1092DFD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USA</w:t>
            </w:r>
          </w:p>
        </w:tc>
        <w:tc>
          <w:tcPr>
            <w:tcW w:w="810" w:type="dxa"/>
            <w:noWrap/>
          </w:tcPr>
          <w:p w14:paraId="6DA2D7A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CACTI Study</w:t>
            </w:r>
          </w:p>
        </w:tc>
        <w:tc>
          <w:tcPr>
            <w:tcW w:w="720" w:type="dxa"/>
            <w:noWrap/>
          </w:tcPr>
          <w:p w14:paraId="1B39297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noWrap/>
          </w:tcPr>
          <w:p w14:paraId="7AF8B2C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31EFD33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527</w:t>
            </w:r>
          </w:p>
        </w:tc>
        <w:tc>
          <w:tcPr>
            <w:tcW w:w="630" w:type="dxa"/>
          </w:tcPr>
          <w:p w14:paraId="5885B02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Serum </w:t>
            </w:r>
          </w:p>
        </w:tc>
        <w:tc>
          <w:tcPr>
            <w:tcW w:w="630" w:type="dxa"/>
            <w:noWrap/>
          </w:tcPr>
          <w:p w14:paraId="1BC4A31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39.6</w:t>
            </w:r>
          </w:p>
        </w:tc>
        <w:tc>
          <w:tcPr>
            <w:tcW w:w="540" w:type="dxa"/>
            <w:noWrap/>
          </w:tcPr>
          <w:p w14:paraId="61B15CA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53</w:t>
            </w:r>
          </w:p>
        </w:tc>
        <w:tc>
          <w:tcPr>
            <w:tcW w:w="720" w:type="dxa"/>
            <w:noWrap/>
          </w:tcPr>
          <w:p w14:paraId="6C3D694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24.8</w:t>
            </w:r>
          </w:p>
        </w:tc>
        <w:tc>
          <w:tcPr>
            <w:tcW w:w="540" w:type="dxa"/>
          </w:tcPr>
          <w:p w14:paraId="0AFDDD5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7.75</w:t>
            </w:r>
          </w:p>
        </w:tc>
        <w:tc>
          <w:tcPr>
            <w:tcW w:w="720" w:type="dxa"/>
          </w:tcPr>
          <w:p w14:paraId="4820D36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2E5BFCB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16 (mg/g)</w:t>
            </w:r>
          </w:p>
        </w:tc>
        <w:tc>
          <w:tcPr>
            <w:tcW w:w="540" w:type="dxa"/>
          </w:tcPr>
          <w:p w14:paraId="19FB364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96.5</w:t>
            </w:r>
          </w:p>
        </w:tc>
        <w:tc>
          <w:tcPr>
            <w:tcW w:w="720" w:type="dxa"/>
            <w:noWrap/>
          </w:tcPr>
          <w:p w14:paraId="555DF8F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12.1</w:t>
            </w:r>
          </w:p>
        </w:tc>
        <w:tc>
          <w:tcPr>
            <w:tcW w:w="1260" w:type="dxa"/>
            <w:noWrap/>
          </w:tcPr>
          <w:p w14:paraId="1124036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Albuminuria</w:t>
            </w:r>
          </w:p>
        </w:tc>
        <w:tc>
          <w:tcPr>
            <w:tcW w:w="1620" w:type="dxa"/>
          </w:tcPr>
          <w:p w14:paraId="2DA355B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1.22(0.71,2.1)</w:t>
            </w:r>
          </w:p>
        </w:tc>
        <w:tc>
          <w:tcPr>
            <w:tcW w:w="630" w:type="dxa"/>
          </w:tcPr>
          <w:p w14:paraId="6E1B47E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2695CFEC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7AEF804C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5119D38D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66D5B072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2EDEF8A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3AF6067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0B620CD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noWrap/>
          </w:tcPr>
          <w:p w14:paraId="4B93949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77B8EBD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527</w:t>
            </w:r>
          </w:p>
        </w:tc>
        <w:tc>
          <w:tcPr>
            <w:tcW w:w="630" w:type="dxa"/>
          </w:tcPr>
          <w:p w14:paraId="0C3CF97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Serum </w:t>
            </w:r>
          </w:p>
        </w:tc>
        <w:tc>
          <w:tcPr>
            <w:tcW w:w="630" w:type="dxa"/>
            <w:noWrap/>
          </w:tcPr>
          <w:p w14:paraId="1A3B1A0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39.6</w:t>
            </w:r>
          </w:p>
        </w:tc>
        <w:tc>
          <w:tcPr>
            <w:tcW w:w="540" w:type="dxa"/>
            <w:noWrap/>
          </w:tcPr>
          <w:p w14:paraId="6862698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53</w:t>
            </w:r>
          </w:p>
        </w:tc>
        <w:tc>
          <w:tcPr>
            <w:tcW w:w="720" w:type="dxa"/>
            <w:noWrap/>
          </w:tcPr>
          <w:p w14:paraId="2277BBA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24.8</w:t>
            </w:r>
          </w:p>
        </w:tc>
        <w:tc>
          <w:tcPr>
            <w:tcW w:w="540" w:type="dxa"/>
          </w:tcPr>
          <w:p w14:paraId="666704C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7.75</w:t>
            </w:r>
          </w:p>
        </w:tc>
        <w:tc>
          <w:tcPr>
            <w:tcW w:w="720" w:type="dxa"/>
          </w:tcPr>
          <w:p w14:paraId="192F43F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454E8C3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16 (mg/g)</w:t>
            </w:r>
          </w:p>
        </w:tc>
        <w:tc>
          <w:tcPr>
            <w:tcW w:w="540" w:type="dxa"/>
          </w:tcPr>
          <w:p w14:paraId="7165994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96.5</w:t>
            </w:r>
          </w:p>
        </w:tc>
        <w:tc>
          <w:tcPr>
            <w:tcW w:w="720" w:type="dxa"/>
            <w:noWrap/>
          </w:tcPr>
          <w:p w14:paraId="61B72D2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12.1</w:t>
            </w:r>
          </w:p>
        </w:tc>
        <w:tc>
          <w:tcPr>
            <w:tcW w:w="1260" w:type="dxa"/>
            <w:noWrap/>
          </w:tcPr>
          <w:p w14:paraId="4B4D5AF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71A8598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1.44(0.89,2.32)</w:t>
            </w:r>
          </w:p>
        </w:tc>
        <w:tc>
          <w:tcPr>
            <w:tcW w:w="630" w:type="dxa"/>
          </w:tcPr>
          <w:p w14:paraId="627E692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04CB8C81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5C564BC7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75A5F039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79FDC03A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16C4654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076E70D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32ECDC3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43C86B6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7ACDA80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527</w:t>
            </w:r>
          </w:p>
        </w:tc>
        <w:tc>
          <w:tcPr>
            <w:tcW w:w="630" w:type="dxa"/>
          </w:tcPr>
          <w:p w14:paraId="3EB3412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Serum </w:t>
            </w:r>
          </w:p>
        </w:tc>
        <w:tc>
          <w:tcPr>
            <w:tcW w:w="630" w:type="dxa"/>
            <w:noWrap/>
          </w:tcPr>
          <w:p w14:paraId="7DD7225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39.6</w:t>
            </w:r>
          </w:p>
        </w:tc>
        <w:tc>
          <w:tcPr>
            <w:tcW w:w="540" w:type="dxa"/>
            <w:noWrap/>
          </w:tcPr>
          <w:p w14:paraId="414D9E7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53</w:t>
            </w:r>
          </w:p>
        </w:tc>
        <w:tc>
          <w:tcPr>
            <w:tcW w:w="720" w:type="dxa"/>
            <w:noWrap/>
          </w:tcPr>
          <w:p w14:paraId="59C588C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24.8</w:t>
            </w:r>
          </w:p>
        </w:tc>
        <w:tc>
          <w:tcPr>
            <w:tcW w:w="540" w:type="dxa"/>
          </w:tcPr>
          <w:p w14:paraId="0A1C5D8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7.75</w:t>
            </w:r>
          </w:p>
        </w:tc>
        <w:tc>
          <w:tcPr>
            <w:tcW w:w="720" w:type="dxa"/>
          </w:tcPr>
          <w:p w14:paraId="7D3D093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29966E0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16 (mg/g)</w:t>
            </w:r>
          </w:p>
        </w:tc>
        <w:tc>
          <w:tcPr>
            <w:tcW w:w="540" w:type="dxa"/>
          </w:tcPr>
          <w:p w14:paraId="0B07B22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96.5</w:t>
            </w:r>
          </w:p>
        </w:tc>
        <w:tc>
          <w:tcPr>
            <w:tcW w:w="720" w:type="dxa"/>
            <w:noWrap/>
          </w:tcPr>
          <w:p w14:paraId="4149363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12.1</w:t>
            </w:r>
          </w:p>
        </w:tc>
        <w:tc>
          <w:tcPr>
            <w:tcW w:w="1260" w:type="dxa"/>
            <w:noWrap/>
          </w:tcPr>
          <w:p w14:paraId="30B1A57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Albuminuria </w:t>
            </w:r>
          </w:p>
        </w:tc>
        <w:tc>
          <w:tcPr>
            <w:tcW w:w="1620" w:type="dxa"/>
          </w:tcPr>
          <w:p w14:paraId="2A26672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OR:0.6(0.3,1.21)</w:t>
            </w:r>
          </w:p>
        </w:tc>
        <w:tc>
          <w:tcPr>
            <w:tcW w:w="630" w:type="dxa"/>
          </w:tcPr>
          <w:p w14:paraId="1E502C9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4280BD94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0FD9D6B5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330E86D1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4F56C815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4F46A46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641D9D9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5F32AC9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361368A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21A1D18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527</w:t>
            </w:r>
          </w:p>
        </w:tc>
        <w:tc>
          <w:tcPr>
            <w:tcW w:w="630" w:type="dxa"/>
          </w:tcPr>
          <w:p w14:paraId="57F067E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Serum </w:t>
            </w:r>
          </w:p>
        </w:tc>
        <w:tc>
          <w:tcPr>
            <w:tcW w:w="630" w:type="dxa"/>
            <w:noWrap/>
          </w:tcPr>
          <w:p w14:paraId="3CD01CA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39.6</w:t>
            </w:r>
          </w:p>
        </w:tc>
        <w:tc>
          <w:tcPr>
            <w:tcW w:w="540" w:type="dxa"/>
            <w:noWrap/>
          </w:tcPr>
          <w:p w14:paraId="16E7406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53</w:t>
            </w:r>
          </w:p>
        </w:tc>
        <w:tc>
          <w:tcPr>
            <w:tcW w:w="720" w:type="dxa"/>
            <w:noWrap/>
          </w:tcPr>
          <w:p w14:paraId="409E892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24.8</w:t>
            </w:r>
          </w:p>
        </w:tc>
        <w:tc>
          <w:tcPr>
            <w:tcW w:w="540" w:type="dxa"/>
          </w:tcPr>
          <w:p w14:paraId="1D019AC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7.75</w:t>
            </w:r>
          </w:p>
        </w:tc>
        <w:tc>
          <w:tcPr>
            <w:tcW w:w="720" w:type="dxa"/>
          </w:tcPr>
          <w:p w14:paraId="619BA1C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2A9B29B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16 (mg/g)</w:t>
            </w:r>
          </w:p>
        </w:tc>
        <w:tc>
          <w:tcPr>
            <w:tcW w:w="540" w:type="dxa"/>
          </w:tcPr>
          <w:p w14:paraId="1D9B143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96.5</w:t>
            </w:r>
          </w:p>
        </w:tc>
        <w:tc>
          <w:tcPr>
            <w:tcW w:w="720" w:type="dxa"/>
            <w:noWrap/>
          </w:tcPr>
          <w:p w14:paraId="61633C3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12.1</w:t>
            </w:r>
          </w:p>
        </w:tc>
        <w:tc>
          <w:tcPr>
            <w:tcW w:w="1260" w:type="dxa"/>
            <w:noWrap/>
          </w:tcPr>
          <w:p w14:paraId="37094F8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7B3D20E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1.63(1.06,2.53)</w:t>
            </w:r>
          </w:p>
        </w:tc>
        <w:tc>
          <w:tcPr>
            <w:tcW w:w="630" w:type="dxa"/>
          </w:tcPr>
          <w:p w14:paraId="7323E12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719B57D3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5FF5A3B7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7</w:t>
            </w:r>
          </w:p>
        </w:tc>
        <w:tc>
          <w:tcPr>
            <w:tcW w:w="990" w:type="dxa"/>
            <w:noWrap/>
          </w:tcPr>
          <w:p w14:paraId="6D969239" w14:textId="64FDEBFA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Kim, J. H.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&lt;EndNote&gt;&lt;Cite&gt;&lt;Author&gt;Kim&lt;/Author&gt;&lt;Year&gt;2017&lt;/Year&gt;&lt;RecNum&gt;132&lt;/RecNum&gt;&lt;DisplayText&gt;(46)&lt;/DisplayText&gt;&lt;record&gt;&lt;rec-number&gt;132&lt;/rec-number&gt;&lt;foreign-keys&gt;&lt;key app="EN" db-id="pap5dxezkesseue2rxkpr90te9zzpf592fva" timestamp="1736276867"&gt;132&lt;/key&gt;&lt;/foreign-keys&gt;&lt;ref-type name="Journal Article"&gt;17&lt;/ref-type&gt;&lt;contributors&gt;&lt;authors&gt;&lt;author&gt;Kim, Jong Ho&lt;/author&gt;&lt;author&gt;Kim, Sang Soo&lt;/author&gt;&lt;author&gt;Kim, In Joo&lt;/author&gt;&lt;author&gt;Lee, Min Jin&lt;/author&gt;&lt;author&gt;Jeon, Yun Kyung&lt;/author&gt;&lt;author&gt;Kim, Bo Hyun&lt;/author&gt;&lt;author&gt;Song, Sang Heon&lt;/author&gt;&lt;author&gt;Kim, Yong Ki&lt;/author&gt;&lt;/authors&gt;&lt;/contributors&gt;&lt;titles&gt;&lt;title&gt;Nonalbumin proteinuria is a simple and practical predictor of the progression of early-stage type 2 diabetic nephropathy&lt;/title&gt;&lt;secondary-title&gt;Journal of Diabetes and its Complications&lt;/secondary-title&gt;&lt;/titles&gt;&lt;periodical&gt;&lt;full-title&gt;Journal of Diabetes and its Complications&lt;/full-title&gt;&lt;/periodical&gt;&lt;pages&gt;395-399&lt;/pages&gt;&lt;volume&gt;31&lt;/volume&gt;&lt;number&gt;2&lt;/number&gt;&lt;dates&gt;&lt;year&gt;2017&lt;/year&gt;&lt;/dates&gt;&lt;isbn&gt;1056-8727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(46)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44748061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900" w:type="dxa"/>
          </w:tcPr>
          <w:p w14:paraId="446DE3D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Korea</w:t>
            </w:r>
          </w:p>
        </w:tc>
        <w:tc>
          <w:tcPr>
            <w:tcW w:w="810" w:type="dxa"/>
            <w:noWrap/>
          </w:tcPr>
          <w:p w14:paraId="46CA06A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4F6DBE7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noWrap/>
          </w:tcPr>
          <w:p w14:paraId="40316D0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433027B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73</w:t>
            </w:r>
          </w:p>
        </w:tc>
        <w:tc>
          <w:tcPr>
            <w:tcW w:w="630" w:type="dxa"/>
          </w:tcPr>
          <w:p w14:paraId="29707B9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5B41F6B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55.5</w:t>
            </w:r>
          </w:p>
        </w:tc>
        <w:tc>
          <w:tcPr>
            <w:tcW w:w="540" w:type="dxa"/>
            <w:noWrap/>
          </w:tcPr>
          <w:p w14:paraId="0CA3BB4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57.53</w:t>
            </w:r>
          </w:p>
        </w:tc>
        <w:tc>
          <w:tcPr>
            <w:tcW w:w="720" w:type="dxa"/>
            <w:noWrap/>
          </w:tcPr>
          <w:p w14:paraId="00546DF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540" w:type="dxa"/>
          </w:tcPr>
          <w:p w14:paraId="420C123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720" w:type="dxa"/>
          </w:tcPr>
          <w:p w14:paraId="6422E41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29959CC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27 (mg/g)</w:t>
            </w:r>
          </w:p>
        </w:tc>
        <w:tc>
          <w:tcPr>
            <w:tcW w:w="540" w:type="dxa"/>
          </w:tcPr>
          <w:p w14:paraId="6BAD38C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92.8</w:t>
            </w:r>
          </w:p>
        </w:tc>
        <w:tc>
          <w:tcPr>
            <w:tcW w:w="720" w:type="dxa"/>
            <w:noWrap/>
          </w:tcPr>
          <w:p w14:paraId="6F679E4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4.2</w:t>
            </w:r>
          </w:p>
        </w:tc>
        <w:tc>
          <w:tcPr>
            <w:tcW w:w="1260" w:type="dxa"/>
            <w:noWrap/>
          </w:tcPr>
          <w:p w14:paraId="7530EDC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711EC43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2.4(0.8,7.3)</w:t>
            </w:r>
          </w:p>
        </w:tc>
        <w:tc>
          <w:tcPr>
            <w:tcW w:w="630" w:type="dxa"/>
          </w:tcPr>
          <w:p w14:paraId="445AFCA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5C64F102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6F852C97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630C8F45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73E131FD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2147B4A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56E9C9A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61E8D4F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3C3FF44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7C8A559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73</w:t>
            </w:r>
          </w:p>
        </w:tc>
        <w:tc>
          <w:tcPr>
            <w:tcW w:w="630" w:type="dxa"/>
          </w:tcPr>
          <w:p w14:paraId="6202D5A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21CC3AD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55.5</w:t>
            </w:r>
          </w:p>
        </w:tc>
        <w:tc>
          <w:tcPr>
            <w:tcW w:w="540" w:type="dxa"/>
            <w:noWrap/>
          </w:tcPr>
          <w:p w14:paraId="32FB3B8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57.53</w:t>
            </w:r>
          </w:p>
        </w:tc>
        <w:tc>
          <w:tcPr>
            <w:tcW w:w="720" w:type="dxa"/>
            <w:noWrap/>
          </w:tcPr>
          <w:p w14:paraId="6B268A1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540" w:type="dxa"/>
          </w:tcPr>
          <w:p w14:paraId="408BB5F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720" w:type="dxa"/>
          </w:tcPr>
          <w:p w14:paraId="4ACFE3D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2464DAF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27 (mg/g)</w:t>
            </w:r>
          </w:p>
        </w:tc>
        <w:tc>
          <w:tcPr>
            <w:tcW w:w="540" w:type="dxa"/>
          </w:tcPr>
          <w:p w14:paraId="4C320FF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92.8</w:t>
            </w:r>
          </w:p>
        </w:tc>
        <w:tc>
          <w:tcPr>
            <w:tcW w:w="720" w:type="dxa"/>
            <w:noWrap/>
          </w:tcPr>
          <w:p w14:paraId="379BAB2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4.2</w:t>
            </w:r>
          </w:p>
        </w:tc>
        <w:tc>
          <w:tcPr>
            <w:tcW w:w="1260" w:type="dxa"/>
            <w:noWrap/>
          </w:tcPr>
          <w:p w14:paraId="6A02065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6ABAAF5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4(1.2,13.1)</w:t>
            </w:r>
          </w:p>
        </w:tc>
        <w:tc>
          <w:tcPr>
            <w:tcW w:w="630" w:type="dxa"/>
          </w:tcPr>
          <w:p w14:paraId="16E4A39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7C496369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277EBE0F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444E013E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7F927F69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322EE1D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4B9A06B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6F01452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L-FABP</w:t>
            </w:r>
          </w:p>
        </w:tc>
        <w:tc>
          <w:tcPr>
            <w:tcW w:w="720" w:type="dxa"/>
            <w:noWrap/>
          </w:tcPr>
          <w:p w14:paraId="1EC6770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3ED1389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73</w:t>
            </w:r>
          </w:p>
        </w:tc>
        <w:tc>
          <w:tcPr>
            <w:tcW w:w="630" w:type="dxa"/>
          </w:tcPr>
          <w:p w14:paraId="7B75962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690F56E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55.5</w:t>
            </w:r>
          </w:p>
        </w:tc>
        <w:tc>
          <w:tcPr>
            <w:tcW w:w="540" w:type="dxa"/>
            <w:noWrap/>
          </w:tcPr>
          <w:p w14:paraId="0C86917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57.53</w:t>
            </w:r>
          </w:p>
        </w:tc>
        <w:tc>
          <w:tcPr>
            <w:tcW w:w="720" w:type="dxa"/>
            <w:noWrap/>
          </w:tcPr>
          <w:p w14:paraId="2186A9F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540" w:type="dxa"/>
          </w:tcPr>
          <w:p w14:paraId="4633439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720" w:type="dxa"/>
          </w:tcPr>
          <w:p w14:paraId="37B5EAE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590165F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27 (mg/g)</w:t>
            </w:r>
          </w:p>
        </w:tc>
        <w:tc>
          <w:tcPr>
            <w:tcW w:w="540" w:type="dxa"/>
          </w:tcPr>
          <w:p w14:paraId="25B1FB4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92.8</w:t>
            </w:r>
          </w:p>
        </w:tc>
        <w:tc>
          <w:tcPr>
            <w:tcW w:w="720" w:type="dxa"/>
            <w:noWrap/>
          </w:tcPr>
          <w:p w14:paraId="38022D0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4.2</w:t>
            </w:r>
          </w:p>
        </w:tc>
        <w:tc>
          <w:tcPr>
            <w:tcW w:w="1260" w:type="dxa"/>
            <w:noWrap/>
          </w:tcPr>
          <w:p w14:paraId="468776D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55E7AAA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4.6(1.5,14.2)</w:t>
            </w:r>
          </w:p>
        </w:tc>
        <w:tc>
          <w:tcPr>
            <w:tcW w:w="630" w:type="dxa"/>
          </w:tcPr>
          <w:p w14:paraId="338B264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49C34D4E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2677B49F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8</w:t>
            </w:r>
          </w:p>
        </w:tc>
        <w:tc>
          <w:tcPr>
            <w:tcW w:w="990" w:type="dxa"/>
            <w:noWrap/>
          </w:tcPr>
          <w:p w14:paraId="59590CCE" w14:textId="710656C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Fufaa, Gudeta D.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&lt;EndNote&gt;&lt;Cite&gt;&lt;Author&gt;Fufaa&lt;/Author&gt;&lt;Year&gt;2015&lt;/Year&gt;&lt;RecNum&gt;131&lt;/RecNum&gt;&lt;DisplayText&gt;(47)&lt;/DisplayText&gt;&lt;record&gt;&lt;rec-number&gt;131&lt;/rec-number&gt;&lt;foreign-keys&gt;&lt;key app="EN" db-id="pap5dxezkesseue2rxkpr90te9zzpf592fva" timestamp="1736276683"&gt;131&lt;/key&gt;&lt;/foreign-keys&gt;&lt;ref-type name="Journal Article"&gt;17&lt;/ref-type&gt;&lt;contributors&gt;&lt;authors&gt;&lt;author&gt;Fufaa, Gudeta D&lt;/author&gt;&lt;author&gt;Weil, E Jennifer&lt;/author&gt;&lt;author&gt;Nelson, Robert G&lt;/author&gt;&lt;author&gt;Hanson, Robert L&lt;/author&gt;&lt;author&gt;Bonventre, Joseph V&lt;/author&gt;&lt;author&gt;Sabbisetti, Venkata&lt;/author&gt;&lt;author&gt;Waikar, Sushrut S&lt;/author&gt;&lt;author&gt;Mifflin, Theodore E&lt;/author&gt;&lt;author&gt;Zhang, Xiaoming&lt;/author&gt;&lt;author&gt;Xie, Dawei&lt;/author&gt;&lt;/authors&gt;&lt;/contributors&gt;&lt;titles&gt;&lt;title&gt;Association of urinary KIM-1, L-FABP, NAG and NGAL with incident end-stage renal disease and mortality in American Indians with type 2 diabetes mellitus&lt;/title&gt;&lt;secondary-title&gt;Diabetologia&lt;/secondary-title&gt;&lt;/titles&gt;&lt;periodical&gt;&lt;full-title&gt;Diabetologia&lt;/full-title&gt;&lt;abbr-1&gt;Diabetologia&lt;/abbr-1&gt;&lt;/periodical&gt;&lt;pages&gt;188-198&lt;/pages&gt;&lt;volume&gt;58&lt;/volume&gt;&lt;dates&gt;&lt;year&gt;2015&lt;/year&gt;&lt;/dates&gt;&lt;isbn&gt;0012-186X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(47)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630" w:type="dxa"/>
            <w:noWrap/>
          </w:tcPr>
          <w:p w14:paraId="484D1AE5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900" w:type="dxa"/>
          </w:tcPr>
          <w:p w14:paraId="510D97C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USA</w:t>
            </w:r>
          </w:p>
        </w:tc>
        <w:tc>
          <w:tcPr>
            <w:tcW w:w="810" w:type="dxa"/>
            <w:noWrap/>
          </w:tcPr>
          <w:p w14:paraId="1184D6A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302ACBC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noWrap/>
          </w:tcPr>
          <w:p w14:paraId="74D99E8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5BA4D66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260</w:t>
            </w:r>
          </w:p>
        </w:tc>
        <w:tc>
          <w:tcPr>
            <w:tcW w:w="630" w:type="dxa"/>
          </w:tcPr>
          <w:p w14:paraId="5DC1EA0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733C331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42.5</w:t>
            </w:r>
          </w:p>
        </w:tc>
        <w:tc>
          <w:tcPr>
            <w:tcW w:w="540" w:type="dxa"/>
            <w:noWrap/>
          </w:tcPr>
          <w:p w14:paraId="6780A85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68.5</w:t>
            </w:r>
          </w:p>
        </w:tc>
        <w:tc>
          <w:tcPr>
            <w:tcW w:w="720" w:type="dxa"/>
            <w:noWrap/>
          </w:tcPr>
          <w:p w14:paraId="4DC6C0E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11.4</w:t>
            </w:r>
          </w:p>
        </w:tc>
        <w:tc>
          <w:tcPr>
            <w:tcW w:w="540" w:type="dxa"/>
          </w:tcPr>
          <w:p w14:paraId="5CE28F8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9.4</w:t>
            </w:r>
          </w:p>
        </w:tc>
        <w:tc>
          <w:tcPr>
            <w:tcW w:w="720" w:type="dxa"/>
          </w:tcPr>
          <w:p w14:paraId="7AA9A17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46.9</w:t>
            </w:r>
          </w:p>
        </w:tc>
        <w:tc>
          <w:tcPr>
            <w:tcW w:w="1170" w:type="dxa"/>
          </w:tcPr>
          <w:p w14:paraId="58A4F1A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28.29 (mg/g)</w:t>
            </w:r>
          </w:p>
        </w:tc>
        <w:tc>
          <w:tcPr>
            <w:tcW w:w="540" w:type="dxa"/>
          </w:tcPr>
          <w:p w14:paraId="4AD78B2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128.7</w:t>
            </w:r>
          </w:p>
        </w:tc>
        <w:tc>
          <w:tcPr>
            <w:tcW w:w="720" w:type="dxa"/>
            <w:noWrap/>
          </w:tcPr>
          <w:p w14:paraId="4A0332A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1260" w:type="dxa"/>
            <w:noWrap/>
          </w:tcPr>
          <w:p w14:paraId="77BC4EA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ESRD </w:t>
            </w:r>
          </w:p>
        </w:tc>
        <w:tc>
          <w:tcPr>
            <w:tcW w:w="1620" w:type="dxa"/>
          </w:tcPr>
          <w:p w14:paraId="0E21FF7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1.59(1.2,2.11)</w:t>
            </w:r>
          </w:p>
        </w:tc>
        <w:tc>
          <w:tcPr>
            <w:tcW w:w="630" w:type="dxa"/>
          </w:tcPr>
          <w:p w14:paraId="495129F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33496879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6479971B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27A6C49F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43D1CB1F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26A496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228F499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6E06F6C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noWrap/>
          </w:tcPr>
          <w:p w14:paraId="1C3610B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612C80B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260</w:t>
            </w:r>
          </w:p>
        </w:tc>
        <w:tc>
          <w:tcPr>
            <w:tcW w:w="630" w:type="dxa"/>
          </w:tcPr>
          <w:p w14:paraId="0352E1D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1DADFA0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42.5</w:t>
            </w:r>
          </w:p>
        </w:tc>
        <w:tc>
          <w:tcPr>
            <w:tcW w:w="540" w:type="dxa"/>
            <w:noWrap/>
          </w:tcPr>
          <w:p w14:paraId="365C9B2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68.5</w:t>
            </w:r>
          </w:p>
        </w:tc>
        <w:tc>
          <w:tcPr>
            <w:tcW w:w="720" w:type="dxa"/>
            <w:noWrap/>
          </w:tcPr>
          <w:p w14:paraId="19B83C9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11.4</w:t>
            </w:r>
          </w:p>
        </w:tc>
        <w:tc>
          <w:tcPr>
            <w:tcW w:w="540" w:type="dxa"/>
          </w:tcPr>
          <w:p w14:paraId="4BFA6E5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9.4</w:t>
            </w:r>
          </w:p>
        </w:tc>
        <w:tc>
          <w:tcPr>
            <w:tcW w:w="720" w:type="dxa"/>
          </w:tcPr>
          <w:p w14:paraId="6168AE0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46.9</w:t>
            </w:r>
          </w:p>
        </w:tc>
        <w:tc>
          <w:tcPr>
            <w:tcW w:w="1170" w:type="dxa"/>
          </w:tcPr>
          <w:p w14:paraId="07E8AD3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28.29 (mg/g)</w:t>
            </w:r>
          </w:p>
        </w:tc>
        <w:tc>
          <w:tcPr>
            <w:tcW w:w="540" w:type="dxa"/>
          </w:tcPr>
          <w:p w14:paraId="0448ED3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128.7</w:t>
            </w:r>
          </w:p>
        </w:tc>
        <w:tc>
          <w:tcPr>
            <w:tcW w:w="720" w:type="dxa"/>
            <w:noWrap/>
          </w:tcPr>
          <w:p w14:paraId="7CC05A1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1260" w:type="dxa"/>
            <w:noWrap/>
          </w:tcPr>
          <w:p w14:paraId="7A4C6C9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mortality</w:t>
            </w:r>
          </w:p>
        </w:tc>
        <w:tc>
          <w:tcPr>
            <w:tcW w:w="1620" w:type="dxa"/>
          </w:tcPr>
          <w:p w14:paraId="60EF711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1.39(1.06,1.82)</w:t>
            </w:r>
          </w:p>
        </w:tc>
        <w:tc>
          <w:tcPr>
            <w:tcW w:w="630" w:type="dxa"/>
          </w:tcPr>
          <w:p w14:paraId="5CD35AA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3CB488A9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2239BF74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1C728249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6FFCE662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541F42D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4E5370F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7222A00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356231F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1324A41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260</w:t>
            </w:r>
          </w:p>
        </w:tc>
        <w:tc>
          <w:tcPr>
            <w:tcW w:w="630" w:type="dxa"/>
          </w:tcPr>
          <w:p w14:paraId="7FB7860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3E9EAB6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42.5</w:t>
            </w:r>
          </w:p>
        </w:tc>
        <w:tc>
          <w:tcPr>
            <w:tcW w:w="540" w:type="dxa"/>
            <w:noWrap/>
          </w:tcPr>
          <w:p w14:paraId="6822E3B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68.5</w:t>
            </w:r>
          </w:p>
        </w:tc>
        <w:tc>
          <w:tcPr>
            <w:tcW w:w="720" w:type="dxa"/>
            <w:noWrap/>
          </w:tcPr>
          <w:p w14:paraId="1D87A88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11.4</w:t>
            </w:r>
          </w:p>
        </w:tc>
        <w:tc>
          <w:tcPr>
            <w:tcW w:w="540" w:type="dxa"/>
          </w:tcPr>
          <w:p w14:paraId="7858CE8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9.4</w:t>
            </w:r>
          </w:p>
        </w:tc>
        <w:tc>
          <w:tcPr>
            <w:tcW w:w="720" w:type="dxa"/>
          </w:tcPr>
          <w:p w14:paraId="01F7230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46.9</w:t>
            </w:r>
          </w:p>
        </w:tc>
        <w:tc>
          <w:tcPr>
            <w:tcW w:w="1170" w:type="dxa"/>
          </w:tcPr>
          <w:p w14:paraId="01086AB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28.29 (mg/g)</w:t>
            </w:r>
          </w:p>
        </w:tc>
        <w:tc>
          <w:tcPr>
            <w:tcW w:w="540" w:type="dxa"/>
          </w:tcPr>
          <w:p w14:paraId="3AF1A7E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128.7</w:t>
            </w:r>
          </w:p>
        </w:tc>
        <w:tc>
          <w:tcPr>
            <w:tcW w:w="720" w:type="dxa"/>
            <w:noWrap/>
          </w:tcPr>
          <w:p w14:paraId="63C3EC3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1260" w:type="dxa"/>
            <w:noWrap/>
          </w:tcPr>
          <w:p w14:paraId="6E4A88E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ESRD </w:t>
            </w:r>
          </w:p>
        </w:tc>
        <w:tc>
          <w:tcPr>
            <w:tcW w:w="1620" w:type="dxa"/>
          </w:tcPr>
          <w:p w14:paraId="3C73986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0.7(0.37,1.34)</w:t>
            </w:r>
          </w:p>
        </w:tc>
        <w:tc>
          <w:tcPr>
            <w:tcW w:w="630" w:type="dxa"/>
          </w:tcPr>
          <w:p w14:paraId="39A9A89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37D0235A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74EB87E5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0AC9477E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66C86471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30C241A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275E890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70BAA83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43D3BF9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2D6AB31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260</w:t>
            </w:r>
          </w:p>
        </w:tc>
        <w:tc>
          <w:tcPr>
            <w:tcW w:w="630" w:type="dxa"/>
          </w:tcPr>
          <w:p w14:paraId="7165570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57C8103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42.5</w:t>
            </w:r>
          </w:p>
        </w:tc>
        <w:tc>
          <w:tcPr>
            <w:tcW w:w="540" w:type="dxa"/>
            <w:noWrap/>
          </w:tcPr>
          <w:p w14:paraId="3123E1A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68.5</w:t>
            </w:r>
          </w:p>
        </w:tc>
        <w:tc>
          <w:tcPr>
            <w:tcW w:w="720" w:type="dxa"/>
            <w:noWrap/>
          </w:tcPr>
          <w:p w14:paraId="4893C5C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11.4</w:t>
            </w:r>
          </w:p>
        </w:tc>
        <w:tc>
          <w:tcPr>
            <w:tcW w:w="540" w:type="dxa"/>
          </w:tcPr>
          <w:p w14:paraId="6817AA3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9.4</w:t>
            </w:r>
          </w:p>
        </w:tc>
        <w:tc>
          <w:tcPr>
            <w:tcW w:w="720" w:type="dxa"/>
          </w:tcPr>
          <w:p w14:paraId="6EEA56B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46.9</w:t>
            </w:r>
          </w:p>
        </w:tc>
        <w:tc>
          <w:tcPr>
            <w:tcW w:w="1170" w:type="dxa"/>
          </w:tcPr>
          <w:p w14:paraId="2F0DE76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28.29 (mg/g)</w:t>
            </w:r>
          </w:p>
        </w:tc>
        <w:tc>
          <w:tcPr>
            <w:tcW w:w="540" w:type="dxa"/>
          </w:tcPr>
          <w:p w14:paraId="4372249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128.7</w:t>
            </w:r>
          </w:p>
        </w:tc>
        <w:tc>
          <w:tcPr>
            <w:tcW w:w="720" w:type="dxa"/>
            <w:noWrap/>
          </w:tcPr>
          <w:p w14:paraId="0CF1AE9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1260" w:type="dxa"/>
            <w:noWrap/>
          </w:tcPr>
          <w:p w14:paraId="2EC3772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mortality</w:t>
            </w:r>
          </w:p>
        </w:tc>
        <w:tc>
          <w:tcPr>
            <w:tcW w:w="1620" w:type="dxa"/>
          </w:tcPr>
          <w:p w14:paraId="1BBED1A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1.38(0.81,2.33)</w:t>
            </w:r>
          </w:p>
        </w:tc>
        <w:tc>
          <w:tcPr>
            <w:tcW w:w="630" w:type="dxa"/>
          </w:tcPr>
          <w:p w14:paraId="027E069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342C9295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46E912A2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767CA0A6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262BEB4E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7DEED17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4DE7DDE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533824E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L-FABP</w:t>
            </w:r>
          </w:p>
        </w:tc>
        <w:tc>
          <w:tcPr>
            <w:tcW w:w="720" w:type="dxa"/>
            <w:noWrap/>
          </w:tcPr>
          <w:p w14:paraId="2BECB12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3254C29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260</w:t>
            </w:r>
          </w:p>
        </w:tc>
        <w:tc>
          <w:tcPr>
            <w:tcW w:w="630" w:type="dxa"/>
          </w:tcPr>
          <w:p w14:paraId="78BAE9A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35A1DB9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42.5</w:t>
            </w:r>
          </w:p>
        </w:tc>
        <w:tc>
          <w:tcPr>
            <w:tcW w:w="540" w:type="dxa"/>
            <w:noWrap/>
          </w:tcPr>
          <w:p w14:paraId="1D71434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68.5</w:t>
            </w:r>
          </w:p>
        </w:tc>
        <w:tc>
          <w:tcPr>
            <w:tcW w:w="720" w:type="dxa"/>
            <w:noWrap/>
          </w:tcPr>
          <w:p w14:paraId="1D2F19C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11.4</w:t>
            </w:r>
          </w:p>
        </w:tc>
        <w:tc>
          <w:tcPr>
            <w:tcW w:w="540" w:type="dxa"/>
          </w:tcPr>
          <w:p w14:paraId="32FD452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9.4</w:t>
            </w:r>
          </w:p>
        </w:tc>
        <w:tc>
          <w:tcPr>
            <w:tcW w:w="720" w:type="dxa"/>
          </w:tcPr>
          <w:p w14:paraId="3952E32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46.9</w:t>
            </w:r>
          </w:p>
        </w:tc>
        <w:tc>
          <w:tcPr>
            <w:tcW w:w="1170" w:type="dxa"/>
          </w:tcPr>
          <w:p w14:paraId="3BE11DE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28.29 (mg/g)</w:t>
            </w:r>
          </w:p>
        </w:tc>
        <w:tc>
          <w:tcPr>
            <w:tcW w:w="540" w:type="dxa"/>
          </w:tcPr>
          <w:p w14:paraId="4645968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128.7</w:t>
            </w:r>
          </w:p>
        </w:tc>
        <w:tc>
          <w:tcPr>
            <w:tcW w:w="720" w:type="dxa"/>
            <w:noWrap/>
          </w:tcPr>
          <w:p w14:paraId="76AD019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1260" w:type="dxa"/>
            <w:noWrap/>
          </w:tcPr>
          <w:p w14:paraId="66243AA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ESRD </w:t>
            </w:r>
          </w:p>
        </w:tc>
        <w:tc>
          <w:tcPr>
            <w:tcW w:w="1620" w:type="dxa"/>
          </w:tcPr>
          <w:p w14:paraId="16EA14B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0.4(0.19,0.83)</w:t>
            </w:r>
          </w:p>
        </w:tc>
        <w:tc>
          <w:tcPr>
            <w:tcW w:w="630" w:type="dxa"/>
          </w:tcPr>
          <w:p w14:paraId="2D29B5B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3FC6DF56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2D002FF4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7B3C649A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56EC544A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436A8DE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69D2836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4C08C26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L-FABP</w:t>
            </w:r>
          </w:p>
        </w:tc>
        <w:tc>
          <w:tcPr>
            <w:tcW w:w="720" w:type="dxa"/>
            <w:noWrap/>
          </w:tcPr>
          <w:p w14:paraId="07164F5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7DEEB4B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260</w:t>
            </w:r>
          </w:p>
        </w:tc>
        <w:tc>
          <w:tcPr>
            <w:tcW w:w="630" w:type="dxa"/>
          </w:tcPr>
          <w:p w14:paraId="4997B0D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5B67F25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42.5</w:t>
            </w:r>
          </w:p>
        </w:tc>
        <w:tc>
          <w:tcPr>
            <w:tcW w:w="540" w:type="dxa"/>
            <w:noWrap/>
          </w:tcPr>
          <w:p w14:paraId="3DC98D7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68.5</w:t>
            </w:r>
          </w:p>
        </w:tc>
        <w:tc>
          <w:tcPr>
            <w:tcW w:w="720" w:type="dxa"/>
            <w:noWrap/>
          </w:tcPr>
          <w:p w14:paraId="7845B49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11.4</w:t>
            </w:r>
          </w:p>
        </w:tc>
        <w:tc>
          <w:tcPr>
            <w:tcW w:w="540" w:type="dxa"/>
          </w:tcPr>
          <w:p w14:paraId="252F2B2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9.4</w:t>
            </w:r>
          </w:p>
        </w:tc>
        <w:tc>
          <w:tcPr>
            <w:tcW w:w="720" w:type="dxa"/>
          </w:tcPr>
          <w:p w14:paraId="1D97468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46.9</w:t>
            </w:r>
          </w:p>
        </w:tc>
        <w:tc>
          <w:tcPr>
            <w:tcW w:w="1170" w:type="dxa"/>
          </w:tcPr>
          <w:p w14:paraId="4F791D8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28.29 (mg/g)</w:t>
            </w:r>
          </w:p>
        </w:tc>
        <w:tc>
          <w:tcPr>
            <w:tcW w:w="540" w:type="dxa"/>
          </w:tcPr>
          <w:p w14:paraId="746DB8C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128.7</w:t>
            </w:r>
          </w:p>
        </w:tc>
        <w:tc>
          <w:tcPr>
            <w:tcW w:w="720" w:type="dxa"/>
            <w:noWrap/>
          </w:tcPr>
          <w:p w14:paraId="3055844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1260" w:type="dxa"/>
            <w:noWrap/>
          </w:tcPr>
          <w:p w14:paraId="5BBF77A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mortality</w:t>
            </w:r>
          </w:p>
        </w:tc>
        <w:tc>
          <w:tcPr>
            <w:tcW w:w="1620" w:type="dxa"/>
          </w:tcPr>
          <w:p w14:paraId="5B5ED4F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0.87(0.46,1.63)</w:t>
            </w:r>
          </w:p>
        </w:tc>
        <w:tc>
          <w:tcPr>
            <w:tcW w:w="630" w:type="dxa"/>
          </w:tcPr>
          <w:p w14:paraId="601C7BD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655EBAC7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4B72BAFC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0B7C4019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38B3BDCC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285163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26B25DC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23C36EC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NAG</w:t>
            </w:r>
          </w:p>
        </w:tc>
        <w:tc>
          <w:tcPr>
            <w:tcW w:w="720" w:type="dxa"/>
            <w:noWrap/>
          </w:tcPr>
          <w:p w14:paraId="1B7ECFC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6AF67B5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260</w:t>
            </w:r>
          </w:p>
        </w:tc>
        <w:tc>
          <w:tcPr>
            <w:tcW w:w="630" w:type="dxa"/>
          </w:tcPr>
          <w:p w14:paraId="0CE73F6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1E7746A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42.5</w:t>
            </w:r>
          </w:p>
        </w:tc>
        <w:tc>
          <w:tcPr>
            <w:tcW w:w="540" w:type="dxa"/>
            <w:noWrap/>
          </w:tcPr>
          <w:p w14:paraId="60DF3DE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68.5</w:t>
            </w:r>
          </w:p>
        </w:tc>
        <w:tc>
          <w:tcPr>
            <w:tcW w:w="720" w:type="dxa"/>
            <w:noWrap/>
          </w:tcPr>
          <w:p w14:paraId="6F56A5B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11.4</w:t>
            </w:r>
          </w:p>
        </w:tc>
        <w:tc>
          <w:tcPr>
            <w:tcW w:w="540" w:type="dxa"/>
          </w:tcPr>
          <w:p w14:paraId="6A1FBB9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9.4</w:t>
            </w:r>
          </w:p>
        </w:tc>
        <w:tc>
          <w:tcPr>
            <w:tcW w:w="720" w:type="dxa"/>
          </w:tcPr>
          <w:p w14:paraId="5E6D4BF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46.9</w:t>
            </w:r>
          </w:p>
        </w:tc>
        <w:tc>
          <w:tcPr>
            <w:tcW w:w="1170" w:type="dxa"/>
          </w:tcPr>
          <w:p w14:paraId="22089CC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28.29 (mg/g)</w:t>
            </w:r>
          </w:p>
        </w:tc>
        <w:tc>
          <w:tcPr>
            <w:tcW w:w="540" w:type="dxa"/>
          </w:tcPr>
          <w:p w14:paraId="3F73216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128.7</w:t>
            </w:r>
          </w:p>
        </w:tc>
        <w:tc>
          <w:tcPr>
            <w:tcW w:w="720" w:type="dxa"/>
            <w:noWrap/>
          </w:tcPr>
          <w:p w14:paraId="3ED6806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1260" w:type="dxa"/>
            <w:noWrap/>
          </w:tcPr>
          <w:p w14:paraId="4609E56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ESRD </w:t>
            </w:r>
          </w:p>
        </w:tc>
        <w:tc>
          <w:tcPr>
            <w:tcW w:w="1620" w:type="dxa"/>
          </w:tcPr>
          <w:p w14:paraId="04B1D04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1.18(0.8,1.73)</w:t>
            </w:r>
          </w:p>
        </w:tc>
        <w:tc>
          <w:tcPr>
            <w:tcW w:w="630" w:type="dxa"/>
          </w:tcPr>
          <w:p w14:paraId="348ECD1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654BA391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7E3052CF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1EE5CC55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70DC998A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59FB39F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15EBBC3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0FA0F4C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NAG</w:t>
            </w:r>
          </w:p>
        </w:tc>
        <w:tc>
          <w:tcPr>
            <w:tcW w:w="720" w:type="dxa"/>
            <w:noWrap/>
          </w:tcPr>
          <w:p w14:paraId="2CDC66B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1E5D593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260</w:t>
            </w:r>
          </w:p>
        </w:tc>
        <w:tc>
          <w:tcPr>
            <w:tcW w:w="630" w:type="dxa"/>
          </w:tcPr>
          <w:p w14:paraId="7E33770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176B2E2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42.5</w:t>
            </w:r>
          </w:p>
        </w:tc>
        <w:tc>
          <w:tcPr>
            <w:tcW w:w="540" w:type="dxa"/>
            <w:noWrap/>
          </w:tcPr>
          <w:p w14:paraId="05D64E8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68.5</w:t>
            </w:r>
          </w:p>
        </w:tc>
        <w:tc>
          <w:tcPr>
            <w:tcW w:w="720" w:type="dxa"/>
            <w:noWrap/>
          </w:tcPr>
          <w:p w14:paraId="098F925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11.4</w:t>
            </w:r>
          </w:p>
        </w:tc>
        <w:tc>
          <w:tcPr>
            <w:tcW w:w="540" w:type="dxa"/>
          </w:tcPr>
          <w:p w14:paraId="63EF0D9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9.4</w:t>
            </w:r>
          </w:p>
        </w:tc>
        <w:tc>
          <w:tcPr>
            <w:tcW w:w="720" w:type="dxa"/>
          </w:tcPr>
          <w:p w14:paraId="64EA4EB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46.9</w:t>
            </w:r>
          </w:p>
        </w:tc>
        <w:tc>
          <w:tcPr>
            <w:tcW w:w="1170" w:type="dxa"/>
          </w:tcPr>
          <w:p w14:paraId="0BD9FCE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28.29 (mg/g)</w:t>
            </w:r>
          </w:p>
        </w:tc>
        <w:tc>
          <w:tcPr>
            <w:tcW w:w="540" w:type="dxa"/>
          </w:tcPr>
          <w:p w14:paraId="44C6DAA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128.7</w:t>
            </w:r>
          </w:p>
        </w:tc>
        <w:tc>
          <w:tcPr>
            <w:tcW w:w="720" w:type="dxa"/>
            <w:noWrap/>
          </w:tcPr>
          <w:p w14:paraId="1BBF9BE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1260" w:type="dxa"/>
            <w:noWrap/>
          </w:tcPr>
          <w:p w14:paraId="20CDA9B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mortality</w:t>
            </w:r>
          </w:p>
        </w:tc>
        <w:tc>
          <w:tcPr>
            <w:tcW w:w="1620" w:type="dxa"/>
          </w:tcPr>
          <w:p w14:paraId="0CF4AA6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1.33(0.97,1.82)</w:t>
            </w:r>
          </w:p>
        </w:tc>
        <w:tc>
          <w:tcPr>
            <w:tcW w:w="630" w:type="dxa"/>
          </w:tcPr>
          <w:p w14:paraId="213ABC0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233DC688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21CEE1C5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9</w:t>
            </w:r>
          </w:p>
        </w:tc>
        <w:tc>
          <w:tcPr>
            <w:tcW w:w="990" w:type="dxa"/>
            <w:noWrap/>
          </w:tcPr>
          <w:p w14:paraId="18B81238" w14:textId="38A08674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Phanish, M. K.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&lt;EndNote&gt;&lt;Cite&gt;&lt;Author&gt;Phanish&lt;/Author&gt;&lt;Year&gt;2021&lt;/Year&gt;&lt;RecNum&gt;130&lt;/RecNum&gt;&lt;DisplayText&gt;(48)&lt;/DisplayText&gt;&lt;record&gt;&lt;rec-number&gt;130&lt;/rec-number&gt;&lt;foreign-keys&gt;&lt;key app="EN" db-id="pap5dxezkesseue2rxkpr90te9zzpf592fva" timestamp="1736276489"&gt;130&lt;/key&gt;&lt;/foreign-keys&gt;&lt;ref-type name="Journal Article"&gt;17&lt;/ref-type&gt;&lt;contributors&gt;&lt;authors&gt;&lt;author&gt;Phanish, Mysore K&lt;/author&gt;&lt;author&gt;Chapman, Andrew N&lt;/author&gt;&lt;author&gt;Yates, Sarah&lt;/author&gt;&lt;author&gt;Price, Robert&lt;/author&gt;&lt;author&gt;Hendry, Bruce M&lt;/author&gt;&lt;author&gt;Roderick, Paul J&lt;/author&gt;&lt;author&gt;Dockrell, Mark EC&lt;/author&gt;&lt;/authors&gt;&lt;/contributors&gt;&lt;titles&gt;&lt;title&gt;Evaluation of urinary biomarkers of proximal tubular injury, inflammation, and fibrosis in patients with albuminuric and nonalbuminuric diabetic kidney disease&lt;/title&gt;&lt;secondary-title&gt;Kidney International Reports&lt;/secondary-title&gt;&lt;/titles&gt;&lt;periodical&gt;&lt;full-title&gt;Kidney International Reports&lt;/full-title&gt;&lt;/periodical&gt;&lt;pages&gt;1355-1367&lt;/pages&gt;&lt;volume&gt;6&lt;/volume&gt;&lt;number&gt;5&lt;/number&gt;&lt;dates&gt;&lt;year&gt;2021&lt;/year&gt;&lt;/dates&gt;&lt;isbn&gt;2468-0249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(48)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689FA50A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900" w:type="dxa"/>
          </w:tcPr>
          <w:p w14:paraId="4F8B616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UK</w:t>
            </w:r>
          </w:p>
        </w:tc>
        <w:tc>
          <w:tcPr>
            <w:tcW w:w="810" w:type="dxa"/>
            <w:noWrap/>
          </w:tcPr>
          <w:p w14:paraId="31246E0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5D9EED6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NAG</w:t>
            </w:r>
          </w:p>
        </w:tc>
        <w:tc>
          <w:tcPr>
            <w:tcW w:w="720" w:type="dxa"/>
            <w:noWrap/>
          </w:tcPr>
          <w:p w14:paraId="3507160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 , T2DM</w:t>
            </w:r>
          </w:p>
        </w:tc>
        <w:tc>
          <w:tcPr>
            <w:tcW w:w="540" w:type="dxa"/>
            <w:noWrap/>
          </w:tcPr>
          <w:p w14:paraId="6BE4396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198</w:t>
            </w:r>
          </w:p>
        </w:tc>
        <w:tc>
          <w:tcPr>
            <w:tcW w:w="630" w:type="dxa"/>
          </w:tcPr>
          <w:p w14:paraId="2D7ABC6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589A4D5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60</w:t>
            </w:r>
          </w:p>
        </w:tc>
        <w:tc>
          <w:tcPr>
            <w:tcW w:w="540" w:type="dxa"/>
            <w:noWrap/>
          </w:tcPr>
          <w:p w14:paraId="329552C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36.86</w:t>
            </w:r>
          </w:p>
        </w:tc>
        <w:tc>
          <w:tcPr>
            <w:tcW w:w="720" w:type="dxa"/>
            <w:noWrap/>
          </w:tcPr>
          <w:p w14:paraId="259660A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12.8</w:t>
            </w:r>
          </w:p>
        </w:tc>
        <w:tc>
          <w:tcPr>
            <w:tcW w:w="540" w:type="dxa"/>
          </w:tcPr>
          <w:p w14:paraId="1506F33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7.9</w:t>
            </w:r>
          </w:p>
        </w:tc>
        <w:tc>
          <w:tcPr>
            <w:tcW w:w="720" w:type="dxa"/>
          </w:tcPr>
          <w:p w14:paraId="46AE155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1F75B4E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24(mg/g)</w:t>
            </w:r>
          </w:p>
        </w:tc>
        <w:tc>
          <w:tcPr>
            <w:tcW w:w="540" w:type="dxa"/>
          </w:tcPr>
          <w:p w14:paraId="01AAA76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0AE553A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260" w:type="dxa"/>
            <w:noWrap/>
          </w:tcPr>
          <w:p w14:paraId="1AC6950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4F4FB48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2.3(1.2,4.3)</w:t>
            </w:r>
          </w:p>
        </w:tc>
        <w:tc>
          <w:tcPr>
            <w:tcW w:w="630" w:type="dxa"/>
          </w:tcPr>
          <w:p w14:paraId="3FCC7F5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4B171B3D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13F62367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10</w:t>
            </w:r>
          </w:p>
        </w:tc>
        <w:tc>
          <w:tcPr>
            <w:tcW w:w="990" w:type="dxa"/>
            <w:noWrap/>
          </w:tcPr>
          <w:p w14:paraId="64B8F1A5" w14:textId="3FC14F4E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Yamashita, S.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&lt;EndNote&gt;&lt;Cite&gt;&lt;Author&gt;Yamashita&lt;/Author&gt;&lt;Year&gt;2020&lt;/Year&gt;&lt;RecNum&gt;129&lt;/RecNum&gt;&lt;DisplayText&gt;(49)&lt;/DisplayText&gt;&lt;record&gt;&lt;rec-number&gt;129&lt;/rec-number&gt;&lt;foreign-keys&gt;&lt;key app="EN" db-id="pap5dxezkesseue2rxkpr90te9zzpf592fva" timestamp="1736276397"&gt;129&lt;/key&gt;&lt;/foreign-keys&gt;&lt;ref-type name="Journal Article"&gt;17&lt;/ref-type&gt;&lt;contributors&gt;&lt;authors&gt;&lt;author&gt;Yamashita, S&lt;/author&gt;&lt;author&gt;Shinozaki, T&lt;/author&gt;&lt;author&gt;Murata, H&lt;/author&gt;&lt;author&gt;Matsuyama, Y&lt;/author&gt;&lt;author&gt;Babazono, T&lt;/author&gt;&lt;/authors&gt;&lt;/contributors&gt;&lt;titles&gt;&lt;title&gt;Panel of novel urine biomarkers for incident microalbuminuria in people with type 2 diabetes mellitus&lt;/title&gt;&lt;secondary-title&gt;Diabetic Medicine&lt;/secondary-title&gt;&lt;/titles&gt;&lt;periodical&gt;&lt;full-title&gt;Diabetic Medicine&lt;/full-title&gt;&lt;/periodical&gt;&lt;pages&gt;1910-1918&lt;/pages&gt;&lt;volume&gt;37&lt;/volume&gt;&lt;number&gt;11&lt;/number&gt;&lt;dates&gt;&lt;year&gt;2020&lt;/year&gt;&lt;/dates&gt;&lt;isbn&gt;0742-3071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(49)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261B2EDE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2020</w:t>
            </w:r>
          </w:p>
        </w:tc>
        <w:tc>
          <w:tcPr>
            <w:tcW w:w="900" w:type="dxa"/>
          </w:tcPr>
          <w:p w14:paraId="7BE1D20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Japan</w:t>
            </w:r>
          </w:p>
        </w:tc>
        <w:tc>
          <w:tcPr>
            <w:tcW w:w="810" w:type="dxa"/>
            <w:noWrap/>
          </w:tcPr>
          <w:p w14:paraId="2142B55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173405B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41CB933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39DBBA7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346</w:t>
            </w:r>
          </w:p>
        </w:tc>
        <w:tc>
          <w:tcPr>
            <w:tcW w:w="630" w:type="dxa"/>
          </w:tcPr>
          <w:p w14:paraId="3D8D290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6B6B6AB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62.1</w:t>
            </w:r>
          </w:p>
        </w:tc>
        <w:tc>
          <w:tcPr>
            <w:tcW w:w="540" w:type="dxa"/>
            <w:noWrap/>
          </w:tcPr>
          <w:p w14:paraId="12EA271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36.1</w:t>
            </w:r>
          </w:p>
        </w:tc>
        <w:tc>
          <w:tcPr>
            <w:tcW w:w="720" w:type="dxa"/>
            <w:noWrap/>
          </w:tcPr>
          <w:p w14:paraId="3BEAFFD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11.4</w:t>
            </w:r>
          </w:p>
        </w:tc>
        <w:tc>
          <w:tcPr>
            <w:tcW w:w="540" w:type="dxa"/>
          </w:tcPr>
          <w:p w14:paraId="41669EF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7.6</w:t>
            </w:r>
          </w:p>
        </w:tc>
        <w:tc>
          <w:tcPr>
            <w:tcW w:w="720" w:type="dxa"/>
          </w:tcPr>
          <w:p w14:paraId="18EC85B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44D2116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10.1(mg/g)</w:t>
            </w:r>
          </w:p>
        </w:tc>
        <w:tc>
          <w:tcPr>
            <w:tcW w:w="540" w:type="dxa"/>
          </w:tcPr>
          <w:p w14:paraId="49F33D9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75.4</w:t>
            </w:r>
          </w:p>
        </w:tc>
        <w:tc>
          <w:tcPr>
            <w:tcW w:w="720" w:type="dxa"/>
            <w:noWrap/>
          </w:tcPr>
          <w:p w14:paraId="138DBBA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6.2</w:t>
            </w:r>
          </w:p>
        </w:tc>
        <w:tc>
          <w:tcPr>
            <w:tcW w:w="1260" w:type="dxa"/>
            <w:noWrap/>
          </w:tcPr>
          <w:p w14:paraId="3F6465D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albuminuria</w:t>
            </w:r>
          </w:p>
        </w:tc>
        <w:tc>
          <w:tcPr>
            <w:tcW w:w="1620" w:type="dxa"/>
          </w:tcPr>
          <w:p w14:paraId="09A4764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1.48(1.15,1.91)</w:t>
            </w:r>
          </w:p>
        </w:tc>
        <w:tc>
          <w:tcPr>
            <w:tcW w:w="630" w:type="dxa"/>
          </w:tcPr>
          <w:p w14:paraId="05593A1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30BB6ACA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507CCF8C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11</w:t>
            </w:r>
          </w:p>
        </w:tc>
        <w:tc>
          <w:tcPr>
            <w:tcW w:w="990" w:type="dxa"/>
            <w:noWrap/>
          </w:tcPr>
          <w:p w14:paraId="5F330646" w14:textId="43096051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SchraubenS. J.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PEVuZE5vdGU+PENpdGU+PEF1dGhvcj5TY2hyYXViZW48L0F1dGhvcj48WWVhcj4yMDIxPC9ZZWFy
PjxSZWNOdW0+OTA8L1JlY051bT48RGlzcGxheVRleHQ+KDUwKTwvRGlzcGxheVRleHQ+PHJlY29y
ZD48cmVjLW51bWJlcj45MDwvcmVjLW51bWJlcj48Zm9yZWlnbi1rZXlzPjxrZXkgYXBwPSJFTiIg
ZGItaWQ9InBhcDVkeGV6a2Vzc2V1ZTJyeGtwcjkwdGU5enpwZjU5MmZ2YSIgdGltZXN0YW1wPSIx
NzI5NTI4NzYxIj45MDwva2V5PjwvZm9yZWlnbi1rZXlzPjxyZWYtdHlwZSBuYW1lPSJKb3VybmFs
IEFydGljbGUiPjE3PC9yZWYtdHlwZT48Y29udHJpYnV0b3JzPjxhdXRob3JzPjxhdXRob3I+U2No
cmF1YmVuLCBTLiBKLjwvYXV0aG9yPjxhdXRob3I+U2hvdSwgSC48L2F1dGhvcj48YXV0aG9yPlpo
YW5nLCBYLjwvYXV0aG9yPjxhdXRob3I+QW5kZXJzb24sIEEuIEguPC9hdXRob3I+PGF1dGhvcj5C
b252ZW50cmUsIEouIFYuPC9hdXRob3I+PGF1dGhvcj5DaGVuLCBKLjwvYXV0aG9yPjxhdXRob3I+
Q29jYSwgUy48L2F1dGhvcj48YXV0aG9yPkZ1cnRoLCBTLiBMLjwvYXV0aG9yPjxhdXRob3I+R3Jl
ZW5iZXJnLCBKLiBILjwvYXV0aG9yPjxhdXRob3I+R3V0aWVycmV6LCBPLiBNLjwvYXV0aG9yPjxh
dXRob3I+SXgsIEouIEguPC9hdXRob3I+PGF1dGhvcj5MYXNoLCBKLiBQLjwvYXV0aG9yPjxhdXRo
b3I+UGFyaWtoLCBDLiBSLjwvYXV0aG9yPjxhdXRob3I+UmViaG9seiwgQy4gTS48L2F1dGhvcj48
YXV0aG9yPlNhYmJpc2V0dGksIFYuPC9hdXRob3I+PGF1dGhvcj5TYXJuYWssIE0uIEouPC9hdXRo
b3I+PGF1dGhvcj5TaGxpcGFrLCBNLiBHLjwvYXV0aG9yPjxhdXRob3I+V2Fpa2FyLCBTLiBTLjwv
YXV0aG9yPjxhdXRob3I+S2ltbWVsLCBQLiBMLjwvYXV0aG9yPjxhdXRob3I+VmFzYW4sIFIuIFMu
PC9hdXRob3I+PGF1dGhvcj5GZWxkbWFuLCBILiBJLjwvYXV0aG9yPjxhdXRob3I+U2NoZWxsaW5n
LCBKLiBSLjwvYXV0aG9yPjwvYXV0aG9ycz48L2NvbnRyaWJ1dG9ycz48YXV0aC1hZGRyZXNzPkRl
cGFydG1lbnQgb2YgTWVkaWNpbmUsIFBlcmVsbWFuIFNjaG9vbCBvZiBNZWRpY2luZSwgQ2VudGVy
IGZvciBDbGluaWNhbCBFcGlkZW1pb2xvZ3kgYW5kIEJpb3N0YXRpc3RpY3MgYXQgdGhlIFBlcmVs
bWFuIFNjaG9vbCBvZiBNZWRpY2luZSBhdCB0aGUgVW5pdmVyc2l0eSBvZiBQZW5uc3lsdmFuaWEs
IFBoaWxhZGVscGhpYSwgUGVubnN5bHZhbmlhLiYjeEQ7RGVwYXJ0bWVudCBvZiBCaW9zdGF0aXN0
aWNzLCBFcGlkZW1pb2xvZ3ksIGFuZCBJbmZvcm1hdGljcywgUGVyZWxtYW4gU2Nob29sIG9mIE1l
ZGljaW5lIGF0IHRoZSBVbml2ZXJzaXR5IG9mIFBlbm5zeWx2YW5pYSwgUGhpbGFkZWxwaGlhLCBQ
ZW5uc3lsdmFuaWEuJiN4RDtEZXBhcnRtZW50IG9mIEVwaWRlbWlvbG9neSwgU2Nob29sIG9mIFB1
YmxpYyBIZWFsdGggYW5kIFRyb3BpY2FsIE1lZGljaW5lLCBUdWxhbmUgVW5pdmVyc2l0eSwgTmV3
IE9ybGVhbnMsIExvdWlzaWFuYS4mI3hEO0RpdmlzaW9uIG9mIFJlbmFsIE1lZGljaW5lLCBEZXBh
cnRtZW50IG9mIE1lZGljaW5lLCBCcmlnaGFtIGFuZCBXb21lbiZhcG9zO3MgSG9zcGl0YWwsIEhh
cnZhcmQgTWVkaWNhbCBTY2hvb2wsIEJvc3RvbiwgTWFzc2FjaHVzZXR0cy4mI3hEO0RlcGFydG1l
bnQgb2YgTWVkaWNpbmUsIFR1bGFuZSBVbml2ZXJzaXR5IFNjaG9vbCBvZiBNZWRpY2luZSwgTmV3
IE9ybGVhbnMsIExvdWlzaWFuYS4mI3hEO0RpdmlzaW9uIG9mIE5lcGhyb2xvZ3ksIERlcGFydG1l
bnQgb2YgSW50ZXJuYWwgTWVkaWNpbmUsIEljYWhuIFNjaG9vbCBvZiBNZWRpY2luZSBhdCBNb3Vu
dCBTaW5haSwgTmV3IFlvcmssIE5ldyBZb3JrLiYjeEQ7RGl2aXNpb24gb2YgTmVwaHJvbG9neSwg
RGVwYXJ0bWVudCBvZiBQZWRpYXRyaWNzLCBUaGUgQ2hpbGRyZW4mYXBvcztzIEhvc3BpdGFsIG9m
IFBoaWxhZGVscGhpYSwgUGVyZWxtYW4gU2Nob29sIG9mIE1lZGljaW5lIGF0IHRoZSBVbml2ZXJz
aXR5IG9mIFBlbm5zeWx2YW5pYSwgUGhpbGFkZWxwaGlhLCBQZW5uc3lsdmFuaWEuJiN4RDtTZWN0
aW9uIG9mIE5lcGhyb2xvZ3ksIERlcGFydG1lbnQgb2YgUGVkaWF0cmljcywgUHJvZ3JhbSBvZiBB
cHBsaWVkIFRyYW5zbGF0aW9uYWwgUmVzZWFyY2gsIFlhbGUgVW5pdmVyc2l0eSBTY2hvb2wgb2Yg
TWVkaWNpbmUsIE5ldyBIYXZlbiwgQ29ubmVjdGljdXQuJiN4RDtEZXBhcnRtZW50cyBvZiBNZWRp
Y2luZSBhbmQgRXBpZGVtaW9sb2d5LCBVbml2ZXJzaXR5IGF0IEFsYWJhbWEgYXQgQmlybWluZ2hh
bSwgQmlybWluZ2hhbSwgQWxhYmFtYS4mI3hEO0RpdmlzaW9uIG9mIE5lcGhyb2xvZ3ktSHlwZXJ0
ZW5zaW9uLCBEZXBhcnRtZW50IG9mIE1lZGljaW5lLCBVbml2ZXJzaXR5IG9mIENhbGlmb3JuaWEg
U2FuIERpZWdvIFNjaG9vbCBvZiBNZWRpY2luZSwgU2FuIERpZWdvLCBDYWxpZm9ybmlhLiYjeEQ7
RGl2aXNpb24gb2YgTmVwaHJvbG9neSwgRGVwYXJ0bWVudCBvZiBNZWRpY2luZSwgVW5pdmVyc2l0
eSBvZiBJbGxpbm9pcyBhdCBDaGljYWdvLCBDaGljYWdvLCBJbGxpbm9pcy4mI3hEO1NlY3Rpb24g
b2YgTmVwaHJvbG9neSwgRGVwYXJ0bWVudCBvZiBJbnRlcm5hbCBNZWRpY2luZSwgSm9obnMgSG9w
a2lucyBTY2hvb2wgb2YgTWVkaWNpbmUsIEJhbHRpbW9yZSwgTmV3IFlvcmsuJiN4RDtEZXBhcnRt
ZW50IG9mIEVwaWRlbWlvbG9neSwgSm9obnMgSG9wa2lucyBCbG9vbWJlcmcgU2Nob29sIG9mIFB1
YmxpYyBIZWFsdGgsIEJhbHRpbW9yZSwgTWFyeWxhbmQuJiN4RDtEaXZpc2lvbiBvZiBOZXBocm9s
b2d5LCBEZXBhcnRtZW50IG9mIE1lZGljaW5lLCBUdWZ0cyBNZWRpY2FsIENlbnRlciwgQm9zdG9u
LCBNYXNzYWNodXNldHRzLiYjeEQ7RGVwYXJ0bWVudCBvZiBNZWRpY2luZSwgVW5pdmVyc2l0eSBv
ZiBDYWxpZm9ybmlhLCBTYW4gRnJhbmNpc2NvLCBTYW4gRnJhbmNpc2NvLCBDYWxpZm9ybmlhLiYj
eEQ7U2VjdGlvbiBvZiBOZXBocm9sb2d5LCBEZXBhcnRtZW50IG9mIE1lZGljaW5lLCBCb3N0b24g
TWVkaWNhbCBDZW50ZXIsIEJvc3RvbiwgTWFzc2FjaHVzZXR0cy4mI3hEO05hdGlvbmFsIEluc3Rp
dHV0ZSBvZiBEaWFiZXRlcyBhbmQgRGlnZXN0aXZlIGFuZCBLaWRuZXkgRGlzZWFzZXMsIEJldGhl
c2RhLCBNYXJ5bGFuZC4mI3hEO0RlcGFydG1lbnRzIG9mIE1lZGljaW5lIGFuZCBFcGlkZW1pb2xv
Z3ksIEJvc3RvbiBVbml2ZXJzaXR5IFNjaG9vbHMgb2YgTWVkaWNpbmUgYW5kIFB1YmxpYyBIZWFs
dGgsIEJvc3RvbiwgTWFzc2FjaHVzZXR0cy4mI3hEO0RpdmlzaW9uIG9mIE5lcGhyb2xvZ3ksIERl
cGFydG1lbnQgb2YgSW50ZXJuYWwgTWVkaWNpbmUsIE1ldHJvSGVhbHRoIENhbXB1cywgYW5kIERl
cGFydG1lbnQgb2YgUGh5c2lvbG9neSBhbmQgQmlvcGh5c2ljcywgQ2FzZSBXZXN0ZXJuIFJlc2Vy
dmUgVW5pdmVyc2l0eSBTY2hvb2wgb2YgTWVkaWNpbmUsIENsZXZlbGFuZCwgT2hpby48L2F1dGgt
YWRkcmVzcz48dGl0bGVzPjx0aXRsZT5Bc3NvY2lhdGlvbiBvZiBNdWx0aXBsZSBQbGFzbWEgQmlv
bWFya2VyIENvbmNlbnRyYXRpb25zIHdpdGggUHJvZ3Jlc3Npb24gb2YgUHJldmFsZW50IERpYWJl
dGljIEtpZG5leSBEaXNlYXNlOiBGaW5kaW5ncyBmcm9tIHRoZSBDaHJvbmljIFJlbmFsIEluc3Vm
ZmljaWVuY3kgQ29ob3J0IChDUklDKSBTdHVkeTwvdGl0bGU+PHNlY29uZGFyeS10aXRsZT5KIEFt
IFNvYyBOZXBocm9sPC9zZWNvbmRhcnktdGl0bGU+PC90aXRsZXM+PHBlcmlvZGljYWw+PGZ1bGwt
dGl0bGU+SiBBbSBTb2MgTmVwaHJvbDwvZnVsbC10aXRsZT48L3BlcmlvZGljYWw+PHBhZ2VzPjEx
NS0xMjY8L3BhZ2VzPjx2b2x1bWU+MzI8L3ZvbHVtZT48bnVtYmVyPjE8L251bWJlcj48ZWRpdGlv
bj4yMDIwMTAyOTwvZWRpdGlvbj48a2V5d29yZHM+PGtleXdvcmQ+QWR1bHQ8L2tleXdvcmQ+PGtl
eXdvcmQ+QWdlZDwva2V5d29yZD48a2V5d29yZD5CaW9tYXJrZXJzLypibG9vZDwva2V5d29yZD48
a2V5d29yZD5DaGVtb2tpbmUgQ0NMMi9ibG9vZDwva2V5d29yZD48a2V5d29yZD5DaGl0aW5hc2Ut
My1MaWtlIFByb3RlaW4gMS9ibG9vZDwva2V5d29yZD48a2V5d29yZD5Db2hvcnQgU3R1ZGllczwv
a2V5d29yZD48a2V5d29yZD5EaWFiZXRpYyBOZXBocm9wYXRoaWVzL2Jsb29kLypnZW5ldGljczwv
a2V5d29yZD48a2V5d29yZD5EaXNlYXNlIFByb2dyZXNzaW9uPC9rZXl3b3JkPjxrZXl3b3JkPkZl
bWFsZTwva2V5d29yZD48a2V5d29yZD5HbG9tZXJ1bGFyIEZpbHRyYXRpb24gUmF0ZTwva2V5d29y
ZD48a2V5d29yZD5IZXBhdGl0aXMgQSBWaXJ1cyBDZWxsdWxhciBSZWNlcHRvciAxL2Jsb29kPC9r
ZXl3b3JkPjxrZXl3b3JkPkh1bWFuczwva2V5d29yZD48a2V5d29yZD5LaWRuZXkgRmFpbHVyZSwg
Q2hyb25pYy9ibG9vZC8qZ2VuZXRpY3M8L2tleXdvcmQ+PGtleXdvcmQ+TWFsZTwva2V5d29yZD48
a2V5d29yZD5NaWRkbGUgQWdlZDwva2V5d29yZD48a2V5d29yZD5QaGVub3R5cGU8L2tleXdvcmQ+
PGtleXdvcmQ+UHJldmFsZW5jZTwva2V5d29yZD48a2V5d29yZD5SZWNlcHRvcnMsIFR1bW9yIE5l
Y3Jvc2lzIEZhY3RvciwgVHlwZSBJL2Jsb29kPC9rZXl3b3JkPjxrZXl3b3JkPlJlY2VwdG9ycywg
VHVtb3IgTmVjcm9zaXMgRmFjdG9yLCBUeXBlIElJL2Jsb29kPC9rZXl3b3JkPjxrZXl3b3JkPlJl
Y2VwdG9ycywgVXJva2luYXNlIFBsYXNtaW5vZ2VuIEFjdGl2YXRvci9ibG9vZDwva2V5d29yZD48
a2V5d29yZD5SZW5hbCBJbnN1ZmZpY2llbmN5LCBDaHJvbmljL2Jsb29kLypnZW5ldGljczwva2V5
d29yZD48a2V5d29yZD5SaXNrPC9rZXl3b3JkPjxrZXl3b3JkPllvdW5nIEFkdWx0PC9rZXl3b3Jk
PjxrZXl3b3JkPmJpb21hcmtlcjwva2V5d29yZD48a2V5d29yZD5jaHJvbmljIGRpYWJldGljIGNv
bXBsaWNhdGlvbnM8L2tleXdvcmQ+PGtleXdvcmQ+Y2hyb25pYyBraWRuZXkgZGlzZWFzZTwva2V5
d29yZD48a2V5d29yZD5kaWFiZXRlczwva2V5d29yZD48a2V5d29yZD5kaWFiZXRpYyBraWRuZXkg
ZGlzZWFzZTwva2V5d29yZD48a2V5d29yZD5kaWFiZXRpYyBuZXBocm9wYXRoeTwva2V5d29yZD48
a2V5d29yZD5lbmQgc3RhZ2Uga2lkbmV5IGRpc2Vhc2U8L2tleXdvcmQ+PGtleXdvcmQ+ZXBpZGVt
aW9sb2d5IGFuZCBvdXRjb21lczwva2V5d29yZD48L2tleXdvcmRzPjxkYXRlcz48eWVhcj4yMDIx
PC95ZWFyPjxwdWItZGF0ZXM+PGRhdGU+SmFuPC9kYXRlPjwvcHViLWRhdGVzPjwvZGF0ZXM+PGlz
Ym4+MTA0Ni02NjczIChQcmludCkmI3hEOzEwNDYtNjY3MzwvaXNibj48YWNjZXNzaW9uLW51bT4z
MzEyMjI4ODwvYWNjZXNzaW9uLW51bT48dXJscz48L3VybHM+PGN1c3RvbTI+UE1DNzg5NDY3MTwv
Y3VzdG9tMj48ZWxlY3Ryb25pYy1yZXNvdXJjZS1udW0+MTAuMTY4MS9hc24uMjAyMDA0MDQ4Nzwv
ZWxlY3Ryb25pYy1yZXNvdXJjZS1udW0+PHJlbW90ZS1kYXRhYmFzZS1wcm92aWRlcj5OTE08L3Jl
bW90ZS1kYXRhYmFzZS1wcm92aWRlcj48bGFuZ3VhZ2U+ZW5nPC9sYW5ndWFnZT48L3JlY29yZD48
L0NpdGU+PC9FbmROb3RlPgB=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PEVuZE5vdGU+PENpdGU+PEF1dGhvcj5TY2hyYXViZW48L0F1dGhvcj48WWVhcj4yMDIxPC9ZZWFy
PjxSZWNOdW0+OTA8L1JlY051bT48RGlzcGxheVRleHQ+KDUwKTwvRGlzcGxheVRleHQ+PHJlY29y
ZD48cmVjLW51bWJlcj45MDwvcmVjLW51bWJlcj48Zm9yZWlnbi1rZXlzPjxrZXkgYXBwPSJFTiIg
ZGItaWQ9InBhcDVkeGV6a2Vzc2V1ZTJyeGtwcjkwdGU5enpwZjU5MmZ2YSIgdGltZXN0YW1wPSIx
NzI5NTI4NzYxIj45MDwva2V5PjwvZm9yZWlnbi1rZXlzPjxyZWYtdHlwZSBuYW1lPSJKb3VybmFs
IEFydGljbGUiPjE3PC9yZWYtdHlwZT48Y29udHJpYnV0b3JzPjxhdXRob3JzPjxhdXRob3I+U2No
cmF1YmVuLCBTLiBKLjwvYXV0aG9yPjxhdXRob3I+U2hvdSwgSC48L2F1dGhvcj48YXV0aG9yPlpo
YW5nLCBYLjwvYXV0aG9yPjxhdXRob3I+QW5kZXJzb24sIEEuIEguPC9hdXRob3I+PGF1dGhvcj5C
b252ZW50cmUsIEouIFYuPC9hdXRob3I+PGF1dGhvcj5DaGVuLCBKLjwvYXV0aG9yPjxhdXRob3I+
Q29jYSwgUy48L2F1dGhvcj48YXV0aG9yPkZ1cnRoLCBTLiBMLjwvYXV0aG9yPjxhdXRob3I+R3Jl
ZW5iZXJnLCBKLiBILjwvYXV0aG9yPjxhdXRob3I+R3V0aWVycmV6LCBPLiBNLjwvYXV0aG9yPjxh
dXRob3I+SXgsIEouIEguPC9hdXRob3I+PGF1dGhvcj5MYXNoLCBKLiBQLjwvYXV0aG9yPjxhdXRo
b3I+UGFyaWtoLCBDLiBSLjwvYXV0aG9yPjxhdXRob3I+UmViaG9seiwgQy4gTS48L2F1dGhvcj48
YXV0aG9yPlNhYmJpc2V0dGksIFYuPC9hdXRob3I+PGF1dGhvcj5TYXJuYWssIE0uIEouPC9hdXRo
b3I+PGF1dGhvcj5TaGxpcGFrLCBNLiBHLjwvYXV0aG9yPjxhdXRob3I+V2Fpa2FyLCBTLiBTLjwv
YXV0aG9yPjxhdXRob3I+S2ltbWVsLCBQLiBMLjwvYXV0aG9yPjxhdXRob3I+VmFzYW4sIFIuIFMu
PC9hdXRob3I+PGF1dGhvcj5GZWxkbWFuLCBILiBJLjwvYXV0aG9yPjxhdXRob3I+U2NoZWxsaW5n
LCBKLiBSLjwvYXV0aG9yPjwvYXV0aG9ycz48L2NvbnRyaWJ1dG9ycz48YXV0aC1hZGRyZXNzPkRl
cGFydG1lbnQgb2YgTWVkaWNpbmUsIFBlcmVsbWFuIFNjaG9vbCBvZiBNZWRpY2luZSwgQ2VudGVy
IGZvciBDbGluaWNhbCBFcGlkZW1pb2xvZ3kgYW5kIEJpb3N0YXRpc3RpY3MgYXQgdGhlIFBlcmVs
bWFuIFNjaG9vbCBvZiBNZWRpY2luZSBhdCB0aGUgVW5pdmVyc2l0eSBvZiBQZW5uc3lsdmFuaWEs
IFBoaWxhZGVscGhpYSwgUGVubnN5bHZhbmlhLiYjeEQ7RGVwYXJ0bWVudCBvZiBCaW9zdGF0aXN0
aWNzLCBFcGlkZW1pb2xvZ3ksIGFuZCBJbmZvcm1hdGljcywgUGVyZWxtYW4gU2Nob29sIG9mIE1l
ZGljaW5lIGF0IHRoZSBVbml2ZXJzaXR5IG9mIFBlbm5zeWx2YW5pYSwgUGhpbGFkZWxwaGlhLCBQ
ZW5uc3lsdmFuaWEuJiN4RDtEZXBhcnRtZW50IG9mIEVwaWRlbWlvbG9neSwgU2Nob29sIG9mIFB1
YmxpYyBIZWFsdGggYW5kIFRyb3BpY2FsIE1lZGljaW5lLCBUdWxhbmUgVW5pdmVyc2l0eSwgTmV3
IE9ybGVhbnMsIExvdWlzaWFuYS4mI3hEO0RpdmlzaW9uIG9mIFJlbmFsIE1lZGljaW5lLCBEZXBh
cnRtZW50IG9mIE1lZGljaW5lLCBCcmlnaGFtIGFuZCBXb21lbiZhcG9zO3MgSG9zcGl0YWwsIEhh
cnZhcmQgTWVkaWNhbCBTY2hvb2wsIEJvc3RvbiwgTWFzc2FjaHVzZXR0cy4mI3hEO0RlcGFydG1l
bnQgb2YgTWVkaWNpbmUsIFR1bGFuZSBVbml2ZXJzaXR5IFNjaG9vbCBvZiBNZWRpY2luZSwgTmV3
IE9ybGVhbnMsIExvdWlzaWFuYS4mI3hEO0RpdmlzaW9uIG9mIE5lcGhyb2xvZ3ksIERlcGFydG1l
bnQgb2YgSW50ZXJuYWwgTWVkaWNpbmUsIEljYWhuIFNjaG9vbCBvZiBNZWRpY2luZSBhdCBNb3Vu
dCBTaW5haSwgTmV3IFlvcmssIE5ldyBZb3JrLiYjeEQ7RGl2aXNpb24gb2YgTmVwaHJvbG9neSwg
RGVwYXJ0bWVudCBvZiBQZWRpYXRyaWNzLCBUaGUgQ2hpbGRyZW4mYXBvcztzIEhvc3BpdGFsIG9m
IFBoaWxhZGVscGhpYSwgUGVyZWxtYW4gU2Nob29sIG9mIE1lZGljaW5lIGF0IHRoZSBVbml2ZXJz
aXR5IG9mIFBlbm5zeWx2YW5pYSwgUGhpbGFkZWxwaGlhLCBQZW5uc3lsdmFuaWEuJiN4RDtTZWN0
aW9uIG9mIE5lcGhyb2xvZ3ksIERlcGFydG1lbnQgb2YgUGVkaWF0cmljcywgUHJvZ3JhbSBvZiBB
cHBsaWVkIFRyYW5zbGF0aW9uYWwgUmVzZWFyY2gsIFlhbGUgVW5pdmVyc2l0eSBTY2hvb2wgb2Yg
TWVkaWNpbmUsIE5ldyBIYXZlbiwgQ29ubmVjdGljdXQuJiN4RDtEZXBhcnRtZW50cyBvZiBNZWRp
Y2luZSBhbmQgRXBpZGVtaW9sb2d5LCBVbml2ZXJzaXR5IGF0IEFsYWJhbWEgYXQgQmlybWluZ2hh
bSwgQmlybWluZ2hhbSwgQWxhYmFtYS4mI3hEO0RpdmlzaW9uIG9mIE5lcGhyb2xvZ3ktSHlwZXJ0
ZW5zaW9uLCBEZXBhcnRtZW50IG9mIE1lZGljaW5lLCBVbml2ZXJzaXR5IG9mIENhbGlmb3JuaWEg
U2FuIERpZWdvIFNjaG9vbCBvZiBNZWRpY2luZSwgU2FuIERpZWdvLCBDYWxpZm9ybmlhLiYjeEQ7
RGl2aXNpb24gb2YgTmVwaHJvbG9neSwgRGVwYXJ0bWVudCBvZiBNZWRpY2luZSwgVW5pdmVyc2l0
eSBvZiBJbGxpbm9pcyBhdCBDaGljYWdvLCBDaGljYWdvLCBJbGxpbm9pcy4mI3hEO1NlY3Rpb24g
b2YgTmVwaHJvbG9neSwgRGVwYXJ0bWVudCBvZiBJbnRlcm5hbCBNZWRpY2luZSwgSm9obnMgSG9w
a2lucyBTY2hvb2wgb2YgTWVkaWNpbmUsIEJhbHRpbW9yZSwgTmV3IFlvcmsuJiN4RDtEZXBhcnRt
ZW50IG9mIEVwaWRlbWlvbG9neSwgSm9obnMgSG9wa2lucyBCbG9vbWJlcmcgU2Nob29sIG9mIFB1
YmxpYyBIZWFsdGgsIEJhbHRpbW9yZSwgTWFyeWxhbmQuJiN4RDtEaXZpc2lvbiBvZiBOZXBocm9s
b2d5LCBEZXBhcnRtZW50IG9mIE1lZGljaW5lLCBUdWZ0cyBNZWRpY2FsIENlbnRlciwgQm9zdG9u
LCBNYXNzYWNodXNldHRzLiYjeEQ7RGVwYXJ0bWVudCBvZiBNZWRpY2luZSwgVW5pdmVyc2l0eSBv
ZiBDYWxpZm9ybmlhLCBTYW4gRnJhbmNpc2NvLCBTYW4gRnJhbmNpc2NvLCBDYWxpZm9ybmlhLiYj
eEQ7U2VjdGlvbiBvZiBOZXBocm9sb2d5LCBEZXBhcnRtZW50IG9mIE1lZGljaW5lLCBCb3N0b24g
TWVkaWNhbCBDZW50ZXIsIEJvc3RvbiwgTWFzc2FjaHVzZXR0cy4mI3hEO05hdGlvbmFsIEluc3Rp
dHV0ZSBvZiBEaWFiZXRlcyBhbmQgRGlnZXN0aXZlIGFuZCBLaWRuZXkgRGlzZWFzZXMsIEJldGhl
c2RhLCBNYXJ5bGFuZC4mI3hEO0RlcGFydG1lbnRzIG9mIE1lZGljaW5lIGFuZCBFcGlkZW1pb2xv
Z3ksIEJvc3RvbiBVbml2ZXJzaXR5IFNjaG9vbHMgb2YgTWVkaWNpbmUgYW5kIFB1YmxpYyBIZWFs
dGgsIEJvc3RvbiwgTWFzc2FjaHVzZXR0cy4mI3hEO0RpdmlzaW9uIG9mIE5lcGhyb2xvZ3ksIERl
cGFydG1lbnQgb2YgSW50ZXJuYWwgTWVkaWNpbmUsIE1ldHJvSGVhbHRoIENhbXB1cywgYW5kIERl
cGFydG1lbnQgb2YgUGh5c2lvbG9neSBhbmQgQmlvcGh5c2ljcywgQ2FzZSBXZXN0ZXJuIFJlc2Vy
dmUgVW5pdmVyc2l0eSBTY2hvb2wgb2YgTWVkaWNpbmUsIENsZXZlbGFuZCwgT2hpby48L2F1dGgt
YWRkcmVzcz48dGl0bGVzPjx0aXRsZT5Bc3NvY2lhdGlvbiBvZiBNdWx0aXBsZSBQbGFzbWEgQmlv
bWFya2VyIENvbmNlbnRyYXRpb25zIHdpdGggUHJvZ3Jlc3Npb24gb2YgUHJldmFsZW50IERpYWJl
dGljIEtpZG5leSBEaXNlYXNlOiBGaW5kaW5ncyBmcm9tIHRoZSBDaHJvbmljIFJlbmFsIEluc3Vm
ZmljaWVuY3kgQ29ob3J0IChDUklDKSBTdHVkeTwvdGl0bGU+PHNlY29uZGFyeS10aXRsZT5KIEFt
IFNvYyBOZXBocm9sPC9zZWNvbmRhcnktdGl0bGU+PC90aXRsZXM+PHBlcmlvZGljYWw+PGZ1bGwt
dGl0bGU+SiBBbSBTb2MgTmVwaHJvbDwvZnVsbC10aXRsZT48L3BlcmlvZGljYWw+PHBhZ2VzPjEx
NS0xMjY8L3BhZ2VzPjx2b2x1bWU+MzI8L3ZvbHVtZT48bnVtYmVyPjE8L251bWJlcj48ZWRpdGlv
bj4yMDIwMTAyOTwvZWRpdGlvbj48a2V5d29yZHM+PGtleXdvcmQ+QWR1bHQ8L2tleXdvcmQ+PGtl
eXdvcmQ+QWdlZDwva2V5d29yZD48a2V5d29yZD5CaW9tYXJrZXJzLypibG9vZDwva2V5d29yZD48
a2V5d29yZD5DaGVtb2tpbmUgQ0NMMi9ibG9vZDwva2V5d29yZD48a2V5d29yZD5DaGl0aW5hc2Ut
My1MaWtlIFByb3RlaW4gMS9ibG9vZDwva2V5d29yZD48a2V5d29yZD5Db2hvcnQgU3R1ZGllczwv
a2V5d29yZD48a2V5d29yZD5EaWFiZXRpYyBOZXBocm9wYXRoaWVzL2Jsb29kLypnZW5ldGljczwv
a2V5d29yZD48a2V5d29yZD5EaXNlYXNlIFByb2dyZXNzaW9uPC9rZXl3b3JkPjxrZXl3b3JkPkZl
bWFsZTwva2V5d29yZD48a2V5d29yZD5HbG9tZXJ1bGFyIEZpbHRyYXRpb24gUmF0ZTwva2V5d29y
ZD48a2V5d29yZD5IZXBhdGl0aXMgQSBWaXJ1cyBDZWxsdWxhciBSZWNlcHRvciAxL2Jsb29kPC9r
ZXl3b3JkPjxrZXl3b3JkPkh1bWFuczwva2V5d29yZD48a2V5d29yZD5LaWRuZXkgRmFpbHVyZSwg
Q2hyb25pYy9ibG9vZC8qZ2VuZXRpY3M8L2tleXdvcmQ+PGtleXdvcmQ+TWFsZTwva2V5d29yZD48
a2V5d29yZD5NaWRkbGUgQWdlZDwva2V5d29yZD48a2V5d29yZD5QaGVub3R5cGU8L2tleXdvcmQ+
PGtleXdvcmQ+UHJldmFsZW5jZTwva2V5d29yZD48a2V5d29yZD5SZWNlcHRvcnMsIFR1bW9yIE5l
Y3Jvc2lzIEZhY3RvciwgVHlwZSBJL2Jsb29kPC9rZXl3b3JkPjxrZXl3b3JkPlJlY2VwdG9ycywg
VHVtb3IgTmVjcm9zaXMgRmFjdG9yLCBUeXBlIElJL2Jsb29kPC9rZXl3b3JkPjxrZXl3b3JkPlJl
Y2VwdG9ycywgVXJva2luYXNlIFBsYXNtaW5vZ2VuIEFjdGl2YXRvci9ibG9vZDwva2V5d29yZD48
a2V5d29yZD5SZW5hbCBJbnN1ZmZpY2llbmN5LCBDaHJvbmljL2Jsb29kLypnZW5ldGljczwva2V5
d29yZD48a2V5d29yZD5SaXNrPC9rZXl3b3JkPjxrZXl3b3JkPllvdW5nIEFkdWx0PC9rZXl3b3Jk
PjxrZXl3b3JkPmJpb21hcmtlcjwva2V5d29yZD48a2V5d29yZD5jaHJvbmljIGRpYWJldGljIGNv
bXBsaWNhdGlvbnM8L2tleXdvcmQ+PGtleXdvcmQ+Y2hyb25pYyBraWRuZXkgZGlzZWFzZTwva2V5
d29yZD48a2V5d29yZD5kaWFiZXRlczwva2V5d29yZD48a2V5d29yZD5kaWFiZXRpYyBraWRuZXkg
ZGlzZWFzZTwva2V5d29yZD48a2V5d29yZD5kaWFiZXRpYyBuZXBocm9wYXRoeTwva2V5d29yZD48
a2V5d29yZD5lbmQgc3RhZ2Uga2lkbmV5IGRpc2Vhc2U8L2tleXdvcmQ+PGtleXdvcmQ+ZXBpZGVt
aW9sb2d5IGFuZCBvdXRjb21lczwva2V5d29yZD48L2tleXdvcmRzPjxkYXRlcz48eWVhcj4yMDIx
PC95ZWFyPjxwdWItZGF0ZXM+PGRhdGU+SmFuPC9kYXRlPjwvcHViLWRhdGVzPjwvZGF0ZXM+PGlz
Ym4+MTA0Ni02NjczIChQcmludCkmI3hEOzEwNDYtNjY3MzwvaXNibj48YWNjZXNzaW9uLW51bT4z
MzEyMjI4ODwvYWNjZXNzaW9uLW51bT48dXJscz48L3VybHM+PGN1c3RvbTI+UE1DNzg5NDY3MTwv
Y3VzdG9tMj48ZWxlY3Ryb25pYy1yZXNvdXJjZS1udW0+MTAuMTY4MS9hc24uMjAyMDA0MDQ4Nzwv
ZWxlY3Ryb25pYy1yZXNvdXJjZS1udW0+PHJlbW90ZS1kYXRhYmFzZS1wcm92aWRlcj5OTE08L3Jl
bW90ZS1kYXRhYmFzZS1wcm92aWRlcj48bGFuZ3VhZ2U+ZW5nPC9sYW5ndWFnZT48L3JlY29yZD48
L0NpdGU+PC9FbmROb3RlPgB=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EN.CITE.DATA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(50)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43849228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900" w:type="dxa"/>
          </w:tcPr>
          <w:p w14:paraId="4FE7E37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USA</w:t>
            </w:r>
          </w:p>
        </w:tc>
        <w:tc>
          <w:tcPr>
            <w:tcW w:w="810" w:type="dxa"/>
            <w:noWrap/>
          </w:tcPr>
          <w:p w14:paraId="0E0F463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CRIC</w:t>
            </w:r>
          </w:p>
        </w:tc>
        <w:tc>
          <w:tcPr>
            <w:tcW w:w="720" w:type="dxa"/>
            <w:noWrap/>
          </w:tcPr>
          <w:p w14:paraId="7B06A0D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4854927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TxDM</w:t>
            </w:r>
          </w:p>
        </w:tc>
        <w:tc>
          <w:tcPr>
            <w:tcW w:w="540" w:type="dxa"/>
            <w:noWrap/>
          </w:tcPr>
          <w:p w14:paraId="6F84F5D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538</w:t>
            </w:r>
          </w:p>
        </w:tc>
        <w:tc>
          <w:tcPr>
            <w:tcW w:w="630" w:type="dxa"/>
          </w:tcPr>
          <w:p w14:paraId="5AD9166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Plasma</w:t>
            </w:r>
          </w:p>
        </w:tc>
        <w:tc>
          <w:tcPr>
            <w:tcW w:w="630" w:type="dxa"/>
            <w:noWrap/>
          </w:tcPr>
          <w:p w14:paraId="553DFFE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58.6</w:t>
            </w:r>
          </w:p>
        </w:tc>
        <w:tc>
          <w:tcPr>
            <w:tcW w:w="540" w:type="dxa"/>
            <w:noWrap/>
          </w:tcPr>
          <w:p w14:paraId="468E41F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39.4</w:t>
            </w:r>
          </w:p>
        </w:tc>
        <w:tc>
          <w:tcPr>
            <w:tcW w:w="720" w:type="dxa"/>
            <w:noWrap/>
          </w:tcPr>
          <w:p w14:paraId="5A866C4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71F5238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7.4</w:t>
            </w:r>
          </w:p>
        </w:tc>
        <w:tc>
          <w:tcPr>
            <w:tcW w:w="720" w:type="dxa"/>
          </w:tcPr>
          <w:p w14:paraId="645FF6C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1170" w:type="dxa"/>
          </w:tcPr>
          <w:p w14:paraId="508B5EA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0DBAFA2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32.7</w:t>
            </w:r>
          </w:p>
        </w:tc>
        <w:tc>
          <w:tcPr>
            <w:tcW w:w="720" w:type="dxa"/>
            <w:noWrap/>
          </w:tcPr>
          <w:p w14:paraId="591B303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8.6</w:t>
            </w:r>
          </w:p>
        </w:tc>
        <w:tc>
          <w:tcPr>
            <w:tcW w:w="1260" w:type="dxa"/>
            <w:noWrap/>
          </w:tcPr>
          <w:p w14:paraId="031662F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</w:t>
            </w:r>
          </w:p>
        </w:tc>
        <w:tc>
          <w:tcPr>
            <w:tcW w:w="1620" w:type="dxa"/>
          </w:tcPr>
          <w:p w14:paraId="0CE03AB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1.26(1.14,1.4)</w:t>
            </w:r>
          </w:p>
        </w:tc>
        <w:tc>
          <w:tcPr>
            <w:tcW w:w="630" w:type="dxa"/>
          </w:tcPr>
          <w:p w14:paraId="11381CF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458BC19B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20FC8DC8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12</w:t>
            </w:r>
          </w:p>
        </w:tc>
        <w:tc>
          <w:tcPr>
            <w:tcW w:w="990" w:type="dxa"/>
            <w:noWrap/>
          </w:tcPr>
          <w:p w14:paraId="13D7EAF1" w14:textId="3148D13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Ihara, K.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&lt;EndNote&gt;&lt;Cite&gt;&lt;Author&gt;Ihara&lt;/Author&gt;&lt;Year&gt;2020&lt;/Year&gt;&lt;RecNum&gt;128&lt;/RecNum&gt;&lt;DisplayText&gt;(51)&lt;/DisplayText&gt;&lt;record&gt;&lt;rec-number&gt;128&lt;/rec-number&gt;&lt;foreign-keys&gt;&lt;key app="EN" db-id="pap5dxezkesseue2rxkpr90te9zzpf592fva" timestamp="1736276253"&gt;128&lt;/key&gt;&lt;/foreign-keys&gt;&lt;ref-type name="Journal Article"&gt;17&lt;/ref-type&gt;&lt;contributors&gt;&lt;authors&gt;&lt;author&gt;Ihara, Katsuhito&lt;/author&gt;&lt;author&gt;Skupien, Jan&lt;/author&gt;&lt;author&gt;Kobayashi, Hiroki&lt;/author&gt;&lt;author&gt;Md Dom, Zaipul I&lt;/author&gt;&lt;author&gt;Wilson, Jonathan M&lt;/author&gt;&lt;author&gt;O’Neil, Kristina&lt;/author&gt;&lt;author&gt;Badger, Hannah S&lt;/author&gt;&lt;author&gt;Bowsman, Lenden M&lt;/author&gt;&lt;author&gt;Satake, Eiichiro&lt;/author&gt;&lt;author&gt;Breyer, Matthew D&lt;/author&gt;&lt;/authors&gt;&lt;/contributors&gt;&lt;titles&gt;&lt;title&gt;Profibrotic circulating proteins and risk of early progressive renal decline in patients with type 2 diabetes with and without albuminuria&lt;/title&gt;&lt;secondary-title&gt;Diabetes Care&lt;/secondary-title&gt;&lt;/titles&gt;&lt;periodical&gt;&lt;full-title&gt;Diabetes Care&lt;/full-title&gt;&lt;/periodical&gt;&lt;pages&gt;2760-2767&lt;/pages&gt;&lt;volume&gt;43&lt;/volume&gt;&lt;number&gt;11&lt;/number&gt;&lt;dates&gt;&lt;year&gt;2020&lt;/year&gt;&lt;/dates&gt;&lt;isbn&gt;0149-5992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(51)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5D5CE100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2020</w:t>
            </w:r>
          </w:p>
        </w:tc>
        <w:tc>
          <w:tcPr>
            <w:tcW w:w="900" w:type="dxa"/>
          </w:tcPr>
          <w:p w14:paraId="4F309D1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New England</w:t>
            </w:r>
          </w:p>
        </w:tc>
        <w:tc>
          <w:tcPr>
            <w:tcW w:w="810" w:type="dxa"/>
            <w:noWrap/>
          </w:tcPr>
          <w:p w14:paraId="17078D0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JKS</w:t>
            </w:r>
          </w:p>
        </w:tc>
        <w:tc>
          <w:tcPr>
            <w:tcW w:w="720" w:type="dxa"/>
            <w:noWrap/>
          </w:tcPr>
          <w:p w14:paraId="17B9B07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49B483A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2D2C5CA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1181</w:t>
            </w:r>
          </w:p>
        </w:tc>
        <w:tc>
          <w:tcPr>
            <w:tcW w:w="630" w:type="dxa"/>
          </w:tcPr>
          <w:p w14:paraId="19EABC6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Plasma</w:t>
            </w:r>
          </w:p>
        </w:tc>
        <w:tc>
          <w:tcPr>
            <w:tcW w:w="630" w:type="dxa"/>
            <w:noWrap/>
          </w:tcPr>
          <w:p w14:paraId="5D4B419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57</w:t>
            </w:r>
          </w:p>
        </w:tc>
        <w:tc>
          <w:tcPr>
            <w:tcW w:w="540" w:type="dxa"/>
            <w:noWrap/>
          </w:tcPr>
          <w:p w14:paraId="2B202D3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</w:t>
            </w:r>
          </w:p>
        </w:tc>
        <w:tc>
          <w:tcPr>
            <w:tcW w:w="720" w:type="dxa"/>
            <w:noWrap/>
          </w:tcPr>
          <w:p w14:paraId="0C72D43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540" w:type="dxa"/>
          </w:tcPr>
          <w:p w14:paraId="2C44484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7.6</w:t>
            </w:r>
          </w:p>
        </w:tc>
        <w:tc>
          <w:tcPr>
            <w:tcW w:w="720" w:type="dxa"/>
          </w:tcPr>
          <w:p w14:paraId="5294AC4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42.3</w:t>
            </w:r>
          </w:p>
        </w:tc>
        <w:tc>
          <w:tcPr>
            <w:tcW w:w="1170" w:type="dxa"/>
          </w:tcPr>
          <w:p w14:paraId="2CA1B7E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13(mg/g)</w:t>
            </w:r>
          </w:p>
        </w:tc>
        <w:tc>
          <w:tcPr>
            <w:tcW w:w="540" w:type="dxa"/>
          </w:tcPr>
          <w:p w14:paraId="53199EF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96</w:t>
            </w:r>
          </w:p>
        </w:tc>
        <w:tc>
          <w:tcPr>
            <w:tcW w:w="720" w:type="dxa"/>
            <w:noWrap/>
          </w:tcPr>
          <w:p w14:paraId="18F364F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60" w:type="dxa"/>
            <w:noWrap/>
          </w:tcPr>
          <w:p w14:paraId="4C74E9F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3C3F7B5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1.36(1.12,1.64)</w:t>
            </w:r>
          </w:p>
        </w:tc>
        <w:tc>
          <w:tcPr>
            <w:tcW w:w="630" w:type="dxa"/>
          </w:tcPr>
          <w:p w14:paraId="6A6BD30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0FE85E3B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1D8F4023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13</w:t>
            </w:r>
          </w:p>
        </w:tc>
        <w:tc>
          <w:tcPr>
            <w:tcW w:w="990" w:type="dxa"/>
            <w:noWrap/>
          </w:tcPr>
          <w:p w14:paraId="1B9C369D" w14:textId="77D8344C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Ishizu, M.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&lt;EndNote&gt;&lt;Cite&gt;&lt;Author&gt;Ishizu&lt;/Author&gt;&lt;Year&gt;2021&lt;/Year&gt;&lt;RecNum&gt;127&lt;/RecNum&gt;&lt;DisplayText&gt;(52)&lt;/DisplayText&gt;&lt;record&gt;&lt;rec-number&gt;127&lt;/rec-number&gt;&lt;foreign-keys&gt;&lt;key app="EN" db-id="pap5dxezkesseue2rxkpr90te9zzpf592fva" timestamp="1736276180"&gt;127&lt;/key&gt;&lt;/foreign-keys&gt;&lt;ref-type name="Journal Article"&gt;17&lt;/ref-type&gt;&lt;contributors&gt;&lt;authors&gt;&lt;author&gt;Ishizu, Masashi&lt;/author&gt;&lt;author&gt;Mori, Hiroyasu&lt;/author&gt;&lt;author&gt;Ohishi, Mami&lt;/author&gt;&lt;author&gt;Kuroda, Akio&lt;/author&gt;&lt;author&gt;Akehi, Yuko&lt;/author&gt;&lt;author&gt;Yoshida, Sumiko&lt;/author&gt;&lt;author&gt;Aihara, Ken-ichi&lt;/author&gt;&lt;author&gt;Aiba, Motohiro&lt;/author&gt;&lt;author&gt;Kawano, Tomoharu&lt;/author&gt;&lt;author&gt;Hashida, Seiichi&lt;/author&gt;&lt;/authors&gt;&lt;/contributors&gt;&lt;titles&gt;&lt;title&gt;Urinary adiponectin excretion is an early predictive marker of the decline of the renal function in patients with diabetes mellitus&lt;/title&gt;&lt;secondary-title&gt;Journal of Diabetes and its Complications&lt;/secondary-title&gt;&lt;/titles&gt;&lt;periodical&gt;&lt;full-title&gt;Journal of Diabetes and its Complications&lt;/full-title&gt;&lt;/periodical&gt;&lt;pages&gt;107848&lt;/pages&gt;&lt;volume&gt;35&lt;/volume&gt;&lt;number&gt;4&lt;/number&gt;&lt;dates&gt;&lt;year&gt;2021&lt;/year&gt;&lt;/dates&gt;&lt;isbn&gt;1056-8727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(52)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52E7EBD7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900" w:type="dxa"/>
          </w:tcPr>
          <w:p w14:paraId="264F89E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Japan</w:t>
            </w:r>
          </w:p>
        </w:tc>
        <w:tc>
          <w:tcPr>
            <w:tcW w:w="810" w:type="dxa"/>
            <w:noWrap/>
          </w:tcPr>
          <w:p w14:paraId="5469FA8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00BCA27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L-FABP</w:t>
            </w:r>
          </w:p>
        </w:tc>
        <w:tc>
          <w:tcPr>
            <w:tcW w:w="720" w:type="dxa"/>
            <w:noWrap/>
          </w:tcPr>
          <w:p w14:paraId="5FB1D3D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4419082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61</w:t>
            </w:r>
          </w:p>
        </w:tc>
        <w:tc>
          <w:tcPr>
            <w:tcW w:w="630" w:type="dxa"/>
          </w:tcPr>
          <w:p w14:paraId="0F5A505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16C96F8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52</w:t>
            </w:r>
          </w:p>
        </w:tc>
        <w:tc>
          <w:tcPr>
            <w:tcW w:w="540" w:type="dxa"/>
            <w:noWrap/>
          </w:tcPr>
          <w:p w14:paraId="48C857E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63.9</w:t>
            </w:r>
          </w:p>
        </w:tc>
        <w:tc>
          <w:tcPr>
            <w:tcW w:w="720" w:type="dxa"/>
            <w:noWrap/>
          </w:tcPr>
          <w:p w14:paraId="48E1D65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540" w:type="dxa"/>
          </w:tcPr>
          <w:p w14:paraId="1AE7DC9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7.1</w:t>
            </w:r>
          </w:p>
        </w:tc>
        <w:tc>
          <w:tcPr>
            <w:tcW w:w="720" w:type="dxa"/>
          </w:tcPr>
          <w:p w14:paraId="4C0717D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35</w:t>
            </w:r>
          </w:p>
        </w:tc>
        <w:tc>
          <w:tcPr>
            <w:tcW w:w="1170" w:type="dxa"/>
          </w:tcPr>
          <w:p w14:paraId="4729DA9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8(mg/g)</w:t>
            </w:r>
          </w:p>
        </w:tc>
        <w:tc>
          <w:tcPr>
            <w:tcW w:w="540" w:type="dxa"/>
          </w:tcPr>
          <w:p w14:paraId="2BB46E2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74</w:t>
            </w:r>
          </w:p>
        </w:tc>
        <w:tc>
          <w:tcPr>
            <w:tcW w:w="720" w:type="dxa"/>
            <w:noWrap/>
          </w:tcPr>
          <w:p w14:paraId="43F2EC6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260" w:type="dxa"/>
            <w:noWrap/>
          </w:tcPr>
          <w:p w14:paraId="5964905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020196A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4.1(2.05,8.18)</w:t>
            </w:r>
          </w:p>
        </w:tc>
        <w:tc>
          <w:tcPr>
            <w:tcW w:w="630" w:type="dxa"/>
          </w:tcPr>
          <w:p w14:paraId="11FC1CC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168BD9BE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6073AB70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5084D5C2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130946CD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5EDD95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70B811F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20" w:type="dxa"/>
            <w:noWrap/>
          </w:tcPr>
          <w:p w14:paraId="6096C48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L-FABP</w:t>
            </w:r>
          </w:p>
        </w:tc>
        <w:tc>
          <w:tcPr>
            <w:tcW w:w="720" w:type="dxa"/>
            <w:noWrap/>
          </w:tcPr>
          <w:p w14:paraId="12FED3C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5510280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178</w:t>
            </w:r>
          </w:p>
        </w:tc>
        <w:tc>
          <w:tcPr>
            <w:tcW w:w="630" w:type="dxa"/>
          </w:tcPr>
          <w:p w14:paraId="67DB819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6B080FF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64</w:t>
            </w:r>
          </w:p>
        </w:tc>
        <w:tc>
          <w:tcPr>
            <w:tcW w:w="540" w:type="dxa"/>
            <w:noWrap/>
          </w:tcPr>
          <w:p w14:paraId="2F587B5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47.2</w:t>
            </w:r>
          </w:p>
        </w:tc>
        <w:tc>
          <w:tcPr>
            <w:tcW w:w="720" w:type="dxa"/>
            <w:noWrap/>
          </w:tcPr>
          <w:p w14:paraId="707FF2D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540" w:type="dxa"/>
          </w:tcPr>
          <w:p w14:paraId="7794448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6.9</w:t>
            </w:r>
          </w:p>
        </w:tc>
        <w:tc>
          <w:tcPr>
            <w:tcW w:w="720" w:type="dxa"/>
          </w:tcPr>
          <w:p w14:paraId="0E16A74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35</w:t>
            </w:r>
          </w:p>
        </w:tc>
        <w:tc>
          <w:tcPr>
            <w:tcW w:w="1170" w:type="dxa"/>
          </w:tcPr>
          <w:p w14:paraId="161BD80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16(mg/g)</w:t>
            </w:r>
          </w:p>
        </w:tc>
        <w:tc>
          <w:tcPr>
            <w:tcW w:w="540" w:type="dxa"/>
          </w:tcPr>
          <w:p w14:paraId="453AABA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68</w:t>
            </w:r>
          </w:p>
        </w:tc>
        <w:tc>
          <w:tcPr>
            <w:tcW w:w="720" w:type="dxa"/>
            <w:noWrap/>
          </w:tcPr>
          <w:p w14:paraId="76D8FBB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260" w:type="dxa"/>
            <w:noWrap/>
          </w:tcPr>
          <w:p w14:paraId="7D3D7C9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3AE16FE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1.9(0.95,3.79)</w:t>
            </w:r>
          </w:p>
        </w:tc>
        <w:tc>
          <w:tcPr>
            <w:tcW w:w="630" w:type="dxa"/>
          </w:tcPr>
          <w:p w14:paraId="758F53B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3EBF2C77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0E2D197B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14</w:t>
            </w:r>
          </w:p>
        </w:tc>
        <w:tc>
          <w:tcPr>
            <w:tcW w:w="990" w:type="dxa"/>
            <w:noWrap/>
          </w:tcPr>
          <w:p w14:paraId="733733C9" w14:textId="391B8C71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Ito, H.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&lt;EndNote&gt;&lt;Cite&gt;&lt;Author&gt;Ito&lt;/Author&gt;&lt;Year&gt;2017&lt;/Year&gt;&lt;RecNum&gt;126&lt;/RecNum&gt;&lt;DisplayText&gt;(53)&lt;/DisplayText&gt;&lt;record&gt;&lt;rec-number&gt;126&lt;/rec-number&gt;&lt;foreign-keys&gt;&lt;key app="EN" db-id="pap5dxezkesseue2rxkpr90te9zzpf592fva" timestamp="1736276068"&gt;126&lt;/key&gt;&lt;/foreign-keys&gt;&lt;ref-type name="Journal Article"&gt;17&lt;/ref-type&gt;&lt;contributors&gt;&lt;authors&gt;&lt;author&gt;Ito, Hiroyuki&lt;/author&gt;&lt;author&gt;Yamashita, Hitomi&lt;/author&gt;&lt;author&gt;Nakashima, Mina&lt;/author&gt;&lt;author&gt;Takaki, Akifusa&lt;/author&gt;&lt;author&gt;Yukawa, Chiduko&lt;/author&gt;&lt;author&gt;Matsumoto, Suzuko&lt;/author&gt;&lt;author&gt;Omoto, Takashi&lt;/author&gt;&lt;author&gt;Shinozaki, Masahiro&lt;/author&gt;&lt;author&gt;Nishio, Shinya&lt;/author&gt;&lt;author&gt;Abe, Mariko&lt;/author&gt;&lt;/authors&gt;&lt;/contributors&gt;&lt;titles&gt;&lt;title&gt;Current metabolic status affects urinary liver-type fatty-acid binding protein in normoalbuminuric patients with type 2 diabetes&lt;/title&gt;&lt;secondary-title&gt;Journal of Clinical Medicine Research&lt;/secondary-title&gt;&lt;/titles&gt;&lt;periodical&gt;&lt;full-title&gt;Journal of Clinical Medicine Research&lt;/full-title&gt;&lt;/periodical&gt;&lt;pages&gt;366&lt;/pages&gt;&lt;volume&gt;9&lt;/volume&gt;&lt;number&gt;4&lt;/number&gt;&lt;dates&gt;&lt;year&gt;2017&lt;/year&gt;&lt;/dates&gt;&lt;urls&gt;&lt;/urls&gt;&lt;/record&gt;&lt;/Cite&gt;&lt;/EndNote&gt;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(53)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27CA9763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900" w:type="dxa"/>
          </w:tcPr>
          <w:p w14:paraId="221E841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Japan</w:t>
            </w:r>
          </w:p>
        </w:tc>
        <w:tc>
          <w:tcPr>
            <w:tcW w:w="810" w:type="dxa"/>
            <w:noWrap/>
          </w:tcPr>
          <w:p w14:paraId="07BD1E2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7D3A647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L-FABP</w:t>
            </w:r>
          </w:p>
        </w:tc>
        <w:tc>
          <w:tcPr>
            <w:tcW w:w="720" w:type="dxa"/>
            <w:noWrap/>
          </w:tcPr>
          <w:p w14:paraId="442CAF6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0150CBD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466</w:t>
            </w:r>
          </w:p>
        </w:tc>
        <w:tc>
          <w:tcPr>
            <w:tcW w:w="630" w:type="dxa"/>
          </w:tcPr>
          <w:p w14:paraId="13A7F7E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2DDD3C3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66</w:t>
            </w:r>
          </w:p>
        </w:tc>
        <w:tc>
          <w:tcPr>
            <w:tcW w:w="540" w:type="dxa"/>
            <w:noWrap/>
          </w:tcPr>
          <w:p w14:paraId="1B5D032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</w:t>
            </w:r>
          </w:p>
        </w:tc>
        <w:tc>
          <w:tcPr>
            <w:tcW w:w="720" w:type="dxa"/>
            <w:noWrap/>
          </w:tcPr>
          <w:p w14:paraId="5A4E010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540" w:type="dxa"/>
          </w:tcPr>
          <w:p w14:paraId="7D8B8C8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7.6</w:t>
            </w:r>
          </w:p>
        </w:tc>
        <w:tc>
          <w:tcPr>
            <w:tcW w:w="720" w:type="dxa"/>
          </w:tcPr>
          <w:p w14:paraId="6D9A102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4A6B439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12(mg/g)</w:t>
            </w:r>
          </w:p>
        </w:tc>
        <w:tc>
          <w:tcPr>
            <w:tcW w:w="540" w:type="dxa"/>
          </w:tcPr>
          <w:p w14:paraId="100E0A4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72</w:t>
            </w:r>
          </w:p>
        </w:tc>
        <w:tc>
          <w:tcPr>
            <w:tcW w:w="720" w:type="dxa"/>
            <w:noWrap/>
          </w:tcPr>
          <w:p w14:paraId="05ADCFC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1260" w:type="dxa"/>
            <w:noWrap/>
          </w:tcPr>
          <w:p w14:paraId="78094B7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17A1720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0.98(0.96,1)</w:t>
            </w:r>
          </w:p>
        </w:tc>
        <w:tc>
          <w:tcPr>
            <w:tcW w:w="630" w:type="dxa"/>
          </w:tcPr>
          <w:p w14:paraId="279FF67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44CA7D8D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4719A706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3E296A32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55DBD1E9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D10B80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356FC87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1C6A6FC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L-FABP</w:t>
            </w:r>
          </w:p>
        </w:tc>
        <w:tc>
          <w:tcPr>
            <w:tcW w:w="720" w:type="dxa"/>
            <w:noWrap/>
          </w:tcPr>
          <w:p w14:paraId="3A4FB48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1ECDB3E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322</w:t>
            </w:r>
          </w:p>
        </w:tc>
        <w:tc>
          <w:tcPr>
            <w:tcW w:w="630" w:type="dxa"/>
          </w:tcPr>
          <w:p w14:paraId="547C61D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42C3422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69</w:t>
            </w:r>
          </w:p>
        </w:tc>
        <w:tc>
          <w:tcPr>
            <w:tcW w:w="540" w:type="dxa"/>
            <w:noWrap/>
          </w:tcPr>
          <w:p w14:paraId="57CE07C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</w:t>
            </w:r>
          </w:p>
        </w:tc>
        <w:tc>
          <w:tcPr>
            <w:tcW w:w="720" w:type="dxa"/>
            <w:noWrap/>
          </w:tcPr>
          <w:p w14:paraId="160DDBF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540" w:type="dxa"/>
          </w:tcPr>
          <w:p w14:paraId="2CBCC88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7.65</w:t>
            </w:r>
          </w:p>
        </w:tc>
        <w:tc>
          <w:tcPr>
            <w:tcW w:w="720" w:type="dxa"/>
          </w:tcPr>
          <w:p w14:paraId="6164F00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78591D5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382.5(mg/g)</w:t>
            </w:r>
          </w:p>
        </w:tc>
        <w:tc>
          <w:tcPr>
            <w:tcW w:w="540" w:type="dxa"/>
          </w:tcPr>
          <w:p w14:paraId="0DC7D34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62.5</w:t>
            </w:r>
          </w:p>
        </w:tc>
        <w:tc>
          <w:tcPr>
            <w:tcW w:w="720" w:type="dxa"/>
            <w:noWrap/>
          </w:tcPr>
          <w:p w14:paraId="45FFF1B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1260" w:type="dxa"/>
            <w:noWrap/>
          </w:tcPr>
          <w:p w14:paraId="06E93E3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albuminuria</w:t>
            </w:r>
          </w:p>
        </w:tc>
        <w:tc>
          <w:tcPr>
            <w:tcW w:w="1620" w:type="dxa"/>
          </w:tcPr>
          <w:p w14:paraId="3D05A9E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1.01(1,1.01)</w:t>
            </w:r>
          </w:p>
        </w:tc>
        <w:tc>
          <w:tcPr>
            <w:tcW w:w="630" w:type="dxa"/>
          </w:tcPr>
          <w:p w14:paraId="1D54443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3A51D7A3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273F5634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15</w:t>
            </w:r>
          </w:p>
        </w:tc>
        <w:tc>
          <w:tcPr>
            <w:tcW w:w="990" w:type="dxa"/>
            <w:noWrap/>
          </w:tcPr>
          <w:p w14:paraId="43DAC369" w14:textId="0AE46A23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Heinzel, A.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&lt;EndNote&gt;&lt;Cite&gt;&lt;Author&gt;Heinzel&lt;/Author&gt;&lt;Year&gt;2018&lt;/Year&gt;&lt;RecNum&gt;61&lt;/RecNum&gt;&lt;DisplayText&gt;(54)&lt;/DisplayText&gt;&lt;record&gt;&lt;rec-number&gt;61&lt;/rec-number&gt;&lt;foreign-keys&gt;&lt;key app="EN" db-id="pap5dxezkesseue2rxkpr90te9zzpf592fva" timestamp="1729520383"&gt;61&lt;/key&gt;&lt;/foreign-keys&gt;&lt;ref-type name="Journal Article"&gt;17&lt;/ref-type&gt;&lt;contributors&gt;&lt;authors&gt;&lt;author&gt;Heinzel, A.&lt;/author&gt;&lt;author&gt;Kammer, M.&lt;/author&gt;&lt;author&gt;Mayer, G.&lt;/author&gt;&lt;author&gt;Reindl-Schwaighofer, R.&lt;/author&gt;&lt;author&gt;Hu, K.&lt;/author&gt;&lt;author&gt;Perco, P.&lt;/author&gt;&lt;author&gt;Eder, S.&lt;/author&gt;&lt;author&gt;Rosivall, L.&lt;/author&gt;&lt;author&gt;Mark, P. B.&lt;/author&gt;&lt;author&gt;Ju, W.&lt;/author&gt;&lt;author&gt;Kretzler, M.&lt;/author&gt;&lt;author&gt;Gilmour, P.&lt;/author&gt;&lt;author&gt;Wilson, J. M.&lt;/author&gt;&lt;author&gt;Duffin, K. L.&lt;/author&gt;&lt;author&gt;Abdalla, M.&lt;/author&gt;&lt;author&gt;McCarthy, M. I.&lt;/author&gt;&lt;author&gt;Heinze, G.&lt;/author&gt;&lt;author&gt;Heerspink, H. L.&lt;/author&gt;&lt;author&gt;Wiecek, A.&lt;/author&gt;&lt;author&gt;Gomez, M. F.&lt;/author&gt;&lt;author&gt;Oberbauer, R.&lt;/author&gt;&lt;/authors&gt;&lt;/contributors&gt;&lt;titles&gt;&lt;title&gt;Validation of plasma biomarker candidates for the prediction of eGFR decline in patients with type 2 diabetes&lt;/title&gt;&lt;secondary-title&gt;Diabetes Care&lt;/secondary-title&gt;&lt;/titles&gt;&lt;periodical&gt;&lt;full-title&gt;Diabetes Care&lt;/full-title&gt;&lt;/periodical&gt;&lt;pages&gt;1947-1954&lt;/pages&gt;&lt;volume&gt;41&lt;/volume&gt;&lt;number&gt;9&lt;/number&gt;&lt;dates&gt;&lt;year&gt;2018&lt;/year&gt;&lt;/dates&gt;&lt;work-type&gt;Article&lt;/work-type&gt;&lt;urls&gt;&lt;related-urls&gt;&lt;url&gt;https://www.scopus.com/inward/record.uri?eid=2-s2.0-85054728054&amp;amp;doi=10.2337%2fdc18-0532&amp;amp;partnerID=40&amp;amp;md5=cd4fb8f9dbe6ea84ee5699177fc194eb&lt;/url&gt;&lt;/related-urls&gt;&lt;/urls&gt;&lt;electronic-resource-num&gt;10.2337/dc18-0532&lt;/electronic-resource-num&gt;&lt;remote-database-name&gt;Scopus&lt;/remote-database-name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(54)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630" w:type="dxa"/>
            <w:noWrap/>
          </w:tcPr>
          <w:p w14:paraId="3A8767AA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900" w:type="dxa"/>
          </w:tcPr>
          <w:p w14:paraId="77A0BA6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Austria, Hungary, and Scotland</w:t>
            </w:r>
          </w:p>
        </w:tc>
        <w:tc>
          <w:tcPr>
            <w:tcW w:w="810" w:type="dxa"/>
            <w:noWrap/>
          </w:tcPr>
          <w:p w14:paraId="6C1BCC7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PROVALID</w:t>
            </w:r>
          </w:p>
        </w:tc>
        <w:tc>
          <w:tcPr>
            <w:tcW w:w="720" w:type="dxa"/>
            <w:noWrap/>
          </w:tcPr>
          <w:p w14:paraId="0180FE4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4CA7B10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58400F9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481</w:t>
            </w:r>
          </w:p>
        </w:tc>
        <w:tc>
          <w:tcPr>
            <w:tcW w:w="630" w:type="dxa"/>
          </w:tcPr>
          <w:p w14:paraId="2CA337A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Plasma</w:t>
            </w:r>
          </w:p>
        </w:tc>
        <w:tc>
          <w:tcPr>
            <w:tcW w:w="630" w:type="dxa"/>
            <w:noWrap/>
          </w:tcPr>
          <w:p w14:paraId="0C9AB7B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64</w:t>
            </w:r>
          </w:p>
        </w:tc>
        <w:tc>
          <w:tcPr>
            <w:tcW w:w="540" w:type="dxa"/>
            <w:noWrap/>
          </w:tcPr>
          <w:p w14:paraId="2685D9B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47</w:t>
            </w:r>
          </w:p>
        </w:tc>
        <w:tc>
          <w:tcPr>
            <w:tcW w:w="720" w:type="dxa"/>
            <w:noWrap/>
          </w:tcPr>
          <w:p w14:paraId="77FE283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10.8</w:t>
            </w:r>
          </w:p>
        </w:tc>
        <w:tc>
          <w:tcPr>
            <w:tcW w:w="540" w:type="dxa"/>
          </w:tcPr>
          <w:p w14:paraId="6C59543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6.8</w:t>
            </w:r>
          </w:p>
        </w:tc>
        <w:tc>
          <w:tcPr>
            <w:tcW w:w="720" w:type="dxa"/>
          </w:tcPr>
          <w:p w14:paraId="3A00AF9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475D76E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8.8(mg/g)</w:t>
            </w:r>
          </w:p>
        </w:tc>
        <w:tc>
          <w:tcPr>
            <w:tcW w:w="540" w:type="dxa"/>
          </w:tcPr>
          <w:p w14:paraId="67A701C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84</w:t>
            </w:r>
          </w:p>
        </w:tc>
        <w:tc>
          <w:tcPr>
            <w:tcW w:w="720" w:type="dxa"/>
            <w:noWrap/>
          </w:tcPr>
          <w:p w14:paraId="0CFB762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260" w:type="dxa"/>
            <w:noWrap/>
          </w:tcPr>
          <w:p w14:paraId="25EF6CC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6D2C451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1.69(1.39,2.05)</w:t>
            </w:r>
          </w:p>
        </w:tc>
        <w:tc>
          <w:tcPr>
            <w:tcW w:w="630" w:type="dxa"/>
          </w:tcPr>
          <w:p w14:paraId="56634B6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503BD8D1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70CA5AC8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16</w:t>
            </w:r>
          </w:p>
        </w:tc>
        <w:tc>
          <w:tcPr>
            <w:tcW w:w="990" w:type="dxa"/>
            <w:noWrap/>
          </w:tcPr>
          <w:p w14:paraId="1E09B14E" w14:textId="605250A3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Ferreira, J. P.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&lt;EndNote&gt;&lt;Cite&gt;&lt;Author&gt;Ferreira&lt;/Author&gt;&lt;Year&gt;2022&lt;/Year&gt;&lt;RecNum&gt;125&lt;/RecNum&gt;&lt;DisplayText&gt;(55)&lt;/DisplayText&gt;&lt;record&gt;&lt;rec-number&gt;125&lt;/rec-number&gt;&lt;foreign-keys&gt;&lt;key app="EN" db-id="pap5dxezkesseue2rxkpr90te9zzpf592fva" timestamp="1736275840"&gt;125&lt;/key&gt;&lt;/foreign-keys&gt;&lt;ref-type name="Journal Article"&gt;17&lt;/ref-type&gt;&lt;contributors&gt;&lt;authors&gt;&lt;author&gt;Ferreira, João Pedro&lt;/author&gt;&lt;author&gt;Rossignol, Patrick&lt;/author&gt;&lt;author&gt;Bakris, George&lt;/author&gt;&lt;author&gt;Mehta, Cyrus&lt;/author&gt;&lt;author&gt;White, William B&lt;/author&gt;&lt;author&gt;Zannad, Faiez&lt;/author&gt;&lt;/authors&gt;&lt;/contributors&gt;&lt;titles&gt;&lt;title&gt;Blood and urine biomarkers predicting worsening kidney function in patients with type 2 diabetes post-acute coronary syndrome: an analysis from the EXAMINE trial&lt;/title&gt;&lt;secondary-title&gt;American Journal of Nephrology&lt;/secondary-title&gt;&lt;/titles&gt;&lt;periodical&gt;&lt;full-title&gt;Am J Nephrol&lt;/full-title&gt;&lt;abbr-1&gt;American journal of nephrology&lt;/abbr-1&gt;&lt;/periodical&gt;&lt;pages&gt;969-976&lt;/pages&gt;&lt;volume&gt;52&lt;/volume&gt;&lt;number&gt;12&lt;/number&gt;&lt;dates&gt;&lt;year&gt;2022&lt;/year&gt;&lt;/dates&gt;&lt;isbn&gt;0250-8095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(55)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74E3C08B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2022</w:t>
            </w:r>
          </w:p>
        </w:tc>
        <w:tc>
          <w:tcPr>
            <w:tcW w:w="900" w:type="dxa"/>
          </w:tcPr>
          <w:p w14:paraId="605E921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USA</w:t>
            </w:r>
          </w:p>
        </w:tc>
        <w:tc>
          <w:tcPr>
            <w:tcW w:w="810" w:type="dxa"/>
            <w:noWrap/>
          </w:tcPr>
          <w:p w14:paraId="2716CD3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EXAMINE trial</w:t>
            </w:r>
          </w:p>
        </w:tc>
        <w:tc>
          <w:tcPr>
            <w:tcW w:w="720" w:type="dxa"/>
            <w:noWrap/>
          </w:tcPr>
          <w:p w14:paraId="30CBFA3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1C4C040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2B4247E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5131</w:t>
            </w:r>
          </w:p>
        </w:tc>
        <w:tc>
          <w:tcPr>
            <w:tcW w:w="630" w:type="dxa"/>
          </w:tcPr>
          <w:p w14:paraId="28CDECF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Plasma</w:t>
            </w:r>
          </w:p>
        </w:tc>
        <w:tc>
          <w:tcPr>
            <w:tcW w:w="630" w:type="dxa"/>
            <w:noWrap/>
          </w:tcPr>
          <w:p w14:paraId="7F09B85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61.35</w:t>
            </w:r>
          </w:p>
        </w:tc>
        <w:tc>
          <w:tcPr>
            <w:tcW w:w="540" w:type="dxa"/>
            <w:noWrap/>
          </w:tcPr>
          <w:p w14:paraId="32F0F8C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32.06</w:t>
            </w:r>
          </w:p>
        </w:tc>
        <w:tc>
          <w:tcPr>
            <w:tcW w:w="720" w:type="dxa"/>
            <w:noWrap/>
          </w:tcPr>
          <w:p w14:paraId="6184E62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8.7</w:t>
            </w:r>
          </w:p>
        </w:tc>
        <w:tc>
          <w:tcPr>
            <w:tcW w:w="540" w:type="dxa"/>
          </w:tcPr>
          <w:p w14:paraId="427E234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720" w:type="dxa"/>
          </w:tcPr>
          <w:p w14:paraId="7C1D6FE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1170" w:type="dxa"/>
          </w:tcPr>
          <w:p w14:paraId="105BDC5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2F200E2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67.55</w:t>
            </w:r>
          </w:p>
        </w:tc>
        <w:tc>
          <w:tcPr>
            <w:tcW w:w="720" w:type="dxa"/>
            <w:noWrap/>
          </w:tcPr>
          <w:p w14:paraId="7BCAE7B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1.5</w:t>
            </w:r>
          </w:p>
        </w:tc>
        <w:tc>
          <w:tcPr>
            <w:tcW w:w="1260" w:type="dxa"/>
            <w:noWrap/>
          </w:tcPr>
          <w:p w14:paraId="3229697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</w:t>
            </w:r>
          </w:p>
        </w:tc>
        <w:tc>
          <w:tcPr>
            <w:tcW w:w="1620" w:type="dxa"/>
          </w:tcPr>
          <w:p w14:paraId="79C00DC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6.68(4.15,10.76)</w:t>
            </w:r>
          </w:p>
        </w:tc>
        <w:tc>
          <w:tcPr>
            <w:tcW w:w="630" w:type="dxa"/>
          </w:tcPr>
          <w:p w14:paraId="57DCE4A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1D4C781E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22F9AC15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17</w:t>
            </w:r>
          </w:p>
        </w:tc>
        <w:tc>
          <w:tcPr>
            <w:tcW w:w="990" w:type="dxa"/>
            <w:noWrap/>
          </w:tcPr>
          <w:p w14:paraId="5F4B7985" w14:textId="0948683F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Conway, B. R.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PEVuZE5vdGU+PENpdGU+PEF1dGhvcj5Db253YXk8L0F1dGhvcj48WWVhcj4yMDEyPC9ZZWFyPjxS
ZWNOdW0+MTEwPC9SZWNOdW0+PERpc3BsYXlUZXh0Pig1Nik8L0Rpc3BsYXlUZXh0PjxyZWNvcmQ+
PHJlYy1udW1iZXI+MTEwPC9yZWMtbnVtYmVyPjxmb3JlaWduLWtleXM+PGtleSBhcHA9IkVOIiBk
Yi1pZD0icGFwNWR4ZXprZXNzZXVlMnJ4a3ByOTB0ZTl6enBmNTkyZnZhIiB0aW1lc3RhbXA9IjE3
Mjk1Mjg3NjEiPjExMDwva2V5PjwvZm9yZWlnbi1rZXlzPjxyZWYtdHlwZSBuYW1lPSJKb3VybmFs
IEFydGljbGUiPjE3PC9yZWYtdHlwZT48Y29udHJpYnV0b3JzPjxhdXRob3JzPjxhdXRob3I+Q29u
d2F5LCBCLiBSLjwvYXV0aG9yPjxhdXRob3I+TWFub2hhcmFuLCBELjwvYXV0aG9yPjxhdXRob3I+
TWFub2hhcmFuLCBELjwvYXV0aG9yPjxhdXRob3I+SmVua3MsIFMuPC9hdXRob3I+PGF1dGhvcj5E
ZWFyLCBKLiBXLjwvYXV0aG9yPjxhdXRob3I+TWNMYWNobGFuLCBTLjwvYXV0aG9yPjxhdXRob3I+
U3RyYWNoYW4sIE0uIFcuPC9hdXRob3I+PGF1dGhvcj5QcmljZSwgSi4gRi48L2F1dGhvcj48L2F1
dGhvcnM+PC9jb250cmlidXRvcnM+PGF1dGgtYWRkcmVzcz5Vbml2ZXJzaXR5IG9mIEVkaW5idXJn
aC9Ccml0aXNoIEhlYXJ0IEZvdW5kYXRpb24gQ2VudHJlIGZvciBDYXJkaW92YXNjdWxhciBTY2ll
bmNlLCBRdWVlbiZhcG9zO3MgTWVkaWNhbCBSZXNlYXJjaCBJbnN0aXR1dGUsIE1ldGFib2xpYyBV
bml0LCBXZXN0ZXJuIEdlbmVyYWwgSG9zcGl0YWwsIEVkaW5idXJnaCwgVUsuIGJyeWFuLmNvbndh
eUBlZC5hYy51azwvYXV0aC1hZGRyZXNzPjx0aXRsZXM+PHRpdGxlPk1lYXN1cmluZyB1cmluYXJ5
IHR1YnVsYXIgYmlvbWFya2VycyBpbiB0eXBlIDIgZGlhYmV0ZXMgZG9lcyBub3QgYWRkIHByb2du
b3N0aWMgdmFsdWUgYmV5b25kIGVzdGFibGlzaGVkIHJpc2sgZmFjdG9yczwvdGl0bGU+PHNlY29u
ZGFyeS10aXRsZT5LaWRuZXkgSW50PC9zZWNvbmRhcnktdGl0bGU+PC90aXRsZXM+PHBlcmlvZGlj
YWw+PGZ1bGwtdGl0bGU+S2lkbmV5IEludDwvZnVsbC10aXRsZT48L3BlcmlvZGljYWw+PHBhZ2Vz
PjgxMi04PC9wYWdlcz48dm9sdW1lPjgyPC92b2x1bWU+PG51bWJlcj43PC9udW1iZXI+PGVkaXRp
b24+MjAxMjA2MjA8L2VkaXRpb24+PGtleXdvcmRzPjxrZXl3b3JkPkFnZWQ8L2tleXdvcmQ+PGtl
eXdvcmQ+QWxidW1pbnVyaWEvZXRpb2xvZ3kvdXJpbmU8L2tleXdvcmQ+PGtleXdvcmQ+QmlvbWFy
a2Vycy91cmluZTwva2V5d29yZD48a2V5d29yZD5DcmVhdGluaW5lL3VyaW5lPC9rZXl3b3JkPjxr
ZXl3b3JkPkRpYWJldGVzIE1lbGxpdHVzLCBUeXBlIDIvKmNvbXBsaWNhdGlvbnMvbW9ydGFsaXR5
L3BoeXNpb3BhdGhvbG9neS8qdXJpbmU8L2tleXdvcmQ+PGtleXdvcmQ+RGlhYmV0aWMgTmVwaHJv
cGF0aGllcy8qZXRpb2xvZ3kvbW9ydGFsaXR5L3BoeXNpb3BhdGhvbG9neS91cmluZTwva2V5d29y
ZD48a2V5d29yZD5EaXNlYXNlIFByb2dyZXNzaW9uPC9rZXl3b3JkPjxrZXl3b3JkPkZlbWFsZTwv
a2V5d29yZD48a2V5d29yZD5HbG9tZXJ1bGFyIEZpbHRyYXRpb24gUmF0ZTwva2V5d29yZD48a2V5
d29yZD5IZXBhdGl0aXMgQSBWaXJ1cyBDZWxsdWxhciBSZWNlcHRvciAxPC9rZXl3b3JkPjxrZXl3
b3JkPkh1bWFuczwva2V5d29yZD48a2V5d29yZD5LaWRuZXkgVHVidWxlcy8qbWV0YWJvbGlzbS9w
aHlzaW9wYXRob2xvZ3k8L2tleXdvcmQ+PGtleXdvcmQ+TGluZWFyIE1vZGVsczwva2V5d29yZD48
a2V5d29yZD5NYWxlPC9rZXl3b3JkPjxrZXl3b3JkPk1lbWJyYW5lIEdseWNvcHJvdGVpbnMvKnVy
aW5lPC9rZXl3b3JkPjxrZXl3b3JkPk1pZGRsZSBBZ2VkPC9rZXl3b3JkPjxrZXl3b3JkPk11bHRp
dmFyaWF0ZSBBbmFseXNpczwva2V5d29yZD48a2V5d29yZD5OZXBocml0aXMsIEludGVyc3RpdGlh
bC8qZXRpb2xvZ3kvbW9ydGFsaXR5L3BoeXNpb3BhdGhvbG9neS91cmluZTwva2V5d29yZD48a2V5
d29yZD5Qcm9nbm9zaXM8L2tleXdvcmQ+PGtleXdvcmQ+UHJvcG9ydGlvbmFsIEhhemFyZHMgTW9k
ZWxzPC9rZXl3b3JkPjxrZXl3b3JkPlByb3NwZWN0aXZlIFN0dWRpZXM8L2tleXdvcmQ+PGtleXdv
cmQ+UmVjZXB0b3JzLCBWaXJ1czwva2V5d29yZD48a2V5d29yZD5SaXNrIEFzc2Vzc21lbnQ8L2tl
eXdvcmQ+PGtleXdvcmQ+UmlzayBGYWN0b3JzPC9rZXl3b3JkPjxrZXl3b3JkPlNjb3RsYW5kPC9r
ZXl3b3JkPjxrZXl3b3JkPlRpbWUgRmFjdG9yczwva2V5d29yZD48L2tleXdvcmRzPjxkYXRlcz48
eWVhcj4yMDEyPC95ZWFyPjxwdWItZGF0ZXM+PGRhdGU+T2N0PC9kYXRlPjwvcHViLWRhdGVzPjwv
ZGF0ZXM+PGlzYm4+MDA4NS0yNTM4PC9pc2JuPjxhY2Nlc3Npb24tbnVtPjIyNzE4MTg4PC9hY2Nl
c3Npb24tbnVtPjx1cmxzPjwvdXJscz48ZWxlY3Ryb25pYy1yZXNvdXJjZS1udW0+MTAuMTAzOC9r
aS4yMDEyLjIxODwvZWxlY3Ryb25pYy1yZXNvdXJjZS1udW0+PHJlbW90ZS1kYXRhYmFzZS1wcm92
aWRlcj5OTE08L3JlbW90ZS1kYXRhYmFzZS1wcm92aWRlcj48bGFuZ3VhZ2U+ZW5nPC9sYW5ndWFn
ZT48L3JlY29yZD48L0NpdGU+PC9FbmROb3RlPgB=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PEVuZE5vdGU+PENpdGU+PEF1dGhvcj5Db253YXk8L0F1dGhvcj48WWVhcj4yMDEyPC9ZZWFyPjxS
ZWNOdW0+MTEwPC9SZWNOdW0+PERpc3BsYXlUZXh0Pig1Nik8L0Rpc3BsYXlUZXh0PjxyZWNvcmQ+
PHJlYy1udW1iZXI+MTEwPC9yZWMtbnVtYmVyPjxmb3JlaWduLWtleXM+PGtleSBhcHA9IkVOIiBk
Yi1pZD0icGFwNWR4ZXprZXNzZXVlMnJ4a3ByOTB0ZTl6enBmNTkyZnZhIiB0aW1lc3RhbXA9IjE3
Mjk1Mjg3NjEiPjExMDwva2V5PjwvZm9yZWlnbi1rZXlzPjxyZWYtdHlwZSBuYW1lPSJKb3VybmFs
IEFydGljbGUiPjE3PC9yZWYtdHlwZT48Y29udHJpYnV0b3JzPjxhdXRob3JzPjxhdXRob3I+Q29u
d2F5LCBCLiBSLjwvYXV0aG9yPjxhdXRob3I+TWFub2hhcmFuLCBELjwvYXV0aG9yPjxhdXRob3I+
TWFub2hhcmFuLCBELjwvYXV0aG9yPjxhdXRob3I+SmVua3MsIFMuPC9hdXRob3I+PGF1dGhvcj5E
ZWFyLCBKLiBXLjwvYXV0aG9yPjxhdXRob3I+TWNMYWNobGFuLCBTLjwvYXV0aG9yPjxhdXRob3I+
U3RyYWNoYW4sIE0uIFcuPC9hdXRob3I+PGF1dGhvcj5QcmljZSwgSi4gRi48L2F1dGhvcj48L2F1
dGhvcnM+PC9jb250cmlidXRvcnM+PGF1dGgtYWRkcmVzcz5Vbml2ZXJzaXR5IG9mIEVkaW5idXJn
aC9Ccml0aXNoIEhlYXJ0IEZvdW5kYXRpb24gQ2VudHJlIGZvciBDYXJkaW92YXNjdWxhciBTY2ll
bmNlLCBRdWVlbiZhcG9zO3MgTWVkaWNhbCBSZXNlYXJjaCBJbnN0aXR1dGUsIE1ldGFib2xpYyBV
bml0LCBXZXN0ZXJuIEdlbmVyYWwgSG9zcGl0YWwsIEVkaW5idXJnaCwgVUsuIGJyeWFuLmNvbndh
eUBlZC5hYy51azwvYXV0aC1hZGRyZXNzPjx0aXRsZXM+PHRpdGxlPk1lYXN1cmluZyB1cmluYXJ5
IHR1YnVsYXIgYmlvbWFya2VycyBpbiB0eXBlIDIgZGlhYmV0ZXMgZG9lcyBub3QgYWRkIHByb2du
b3N0aWMgdmFsdWUgYmV5b25kIGVzdGFibGlzaGVkIHJpc2sgZmFjdG9yczwvdGl0bGU+PHNlY29u
ZGFyeS10aXRsZT5LaWRuZXkgSW50PC9zZWNvbmRhcnktdGl0bGU+PC90aXRsZXM+PHBlcmlvZGlj
YWw+PGZ1bGwtdGl0bGU+S2lkbmV5IEludDwvZnVsbC10aXRsZT48L3BlcmlvZGljYWw+PHBhZ2Vz
PjgxMi04PC9wYWdlcz48dm9sdW1lPjgyPC92b2x1bWU+PG51bWJlcj43PC9udW1iZXI+PGVkaXRp
b24+MjAxMjA2MjA8L2VkaXRpb24+PGtleXdvcmRzPjxrZXl3b3JkPkFnZWQ8L2tleXdvcmQ+PGtl
eXdvcmQ+QWxidW1pbnVyaWEvZXRpb2xvZ3kvdXJpbmU8L2tleXdvcmQ+PGtleXdvcmQ+QmlvbWFy
a2Vycy91cmluZTwva2V5d29yZD48a2V5d29yZD5DcmVhdGluaW5lL3VyaW5lPC9rZXl3b3JkPjxr
ZXl3b3JkPkRpYWJldGVzIE1lbGxpdHVzLCBUeXBlIDIvKmNvbXBsaWNhdGlvbnMvbW9ydGFsaXR5
L3BoeXNpb3BhdGhvbG9neS8qdXJpbmU8L2tleXdvcmQ+PGtleXdvcmQ+RGlhYmV0aWMgTmVwaHJv
cGF0aGllcy8qZXRpb2xvZ3kvbW9ydGFsaXR5L3BoeXNpb3BhdGhvbG9neS91cmluZTwva2V5d29y
ZD48a2V5d29yZD5EaXNlYXNlIFByb2dyZXNzaW9uPC9rZXl3b3JkPjxrZXl3b3JkPkZlbWFsZTwv
a2V5d29yZD48a2V5d29yZD5HbG9tZXJ1bGFyIEZpbHRyYXRpb24gUmF0ZTwva2V5d29yZD48a2V5
d29yZD5IZXBhdGl0aXMgQSBWaXJ1cyBDZWxsdWxhciBSZWNlcHRvciAxPC9rZXl3b3JkPjxrZXl3
b3JkPkh1bWFuczwva2V5d29yZD48a2V5d29yZD5LaWRuZXkgVHVidWxlcy8qbWV0YWJvbGlzbS9w
aHlzaW9wYXRob2xvZ3k8L2tleXdvcmQ+PGtleXdvcmQ+TGluZWFyIE1vZGVsczwva2V5d29yZD48
a2V5d29yZD5NYWxlPC9rZXl3b3JkPjxrZXl3b3JkPk1lbWJyYW5lIEdseWNvcHJvdGVpbnMvKnVy
aW5lPC9rZXl3b3JkPjxrZXl3b3JkPk1pZGRsZSBBZ2VkPC9rZXl3b3JkPjxrZXl3b3JkPk11bHRp
dmFyaWF0ZSBBbmFseXNpczwva2V5d29yZD48a2V5d29yZD5OZXBocml0aXMsIEludGVyc3RpdGlh
bC8qZXRpb2xvZ3kvbW9ydGFsaXR5L3BoeXNpb3BhdGhvbG9neS91cmluZTwva2V5d29yZD48a2V5
d29yZD5Qcm9nbm9zaXM8L2tleXdvcmQ+PGtleXdvcmQ+UHJvcG9ydGlvbmFsIEhhemFyZHMgTW9k
ZWxzPC9rZXl3b3JkPjxrZXl3b3JkPlByb3NwZWN0aXZlIFN0dWRpZXM8L2tleXdvcmQ+PGtleXdv
cmQ+UmVjZXB0b3JzLCBWaXJ1czwva2V5d29yZD48a2V5d29yZD5SaXNrIEFzc2Vzc21lbnQ8L2tl
eXdvcmQ+PGtleXdvcmQ+UmlzayBGYWN0b3JzPC9rZXl3b3JkPjxrZXl3b3JkPlNjb3RsYW5kPC9r
ZXl3b3JkPjxrZXl3b3JkPlRpbWUgRmFjdG9yczwva2V5d29yZD48L2tleXdvcmRzPjxkYXRlcz48
eWVhcj4yMDEyPC95ZWFyPjxwdWItZGF0ZXM+PGRhdGU+T2N0PC9kYXRlPjwvcHViLWRhdGVzPjwv
ZGF0ZXM+PGlzYm4+MDA4NS0yNTM4PC9pc2JuPjxhY2Nlc3Npb24tbnVtPjIyNzE4MTg4PC9hY2Nl
c3Npb24tbnVtPjx1cmxzPjwvdXJscz48ZWxlY3Ryb25pYy1yZXNvdXJjZS1udW0+MTAuMTAzOC9r
aS4yMDEyLjIxODwvZWxlY3Ryb25pYy1yZXNvdXJjZS1udW0+PHJlbW90ZS1kYXRhYmFzZS1wcm92
aWRlcj5OTE08L3JlbW90ZS1kYXRhYmFzZS1wcm92aWRlcj48bGFuZ3VhZ2U+ZW5nPC9sYW5ndWFn
ZT48L3JlY29yZD48L0NpdGU+PC9FbmROb3RlPgB=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EN.CITE.DATA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(56)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6D81BFA0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2012</w:t>
            </w:r>
          </w:p>
        </w:tc>
        <w:tc>
          <w:tcPr>
            <w:tcW w:w="900" w:type="dxa"/>
          </w:tcPr>
          <w:p w14:paraId="25A154F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South-East Scotland</w:t>
            </w:r>
          </w:p>
        </w:tc>
        <w:tc>
          <w:tcPr>
            <w:tcW w:w="810" w:type="dxa"/>
            <w:noWrap/>
          </w:tcPr>
          <w:p w14:paraId="39443FB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ET2DS</w:t>
            </w:r>
          </w:p>
        </w:tc>
        <w:tc>
          <w:tcPr>
            <w:tcW w:w="720" w:type="dxa"/>
            <w:noWrap/>
          </w:tcPr>
          <w:p w14:paraId="0A4E63F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KIM1 </w:t>
            </w:r>
          </w:p>
        </w:tc>
        <w:tc>
          <w:tcPr>
            <w:tcW w:w="720" w:type="dxa"/>
            <w:noWrap/>
          </w:tcPr>
          <w:p w14:paraId="7C5D016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170C632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965</w:t>
            </w:r>
          </w:p>
        </w:tc>
        <w:tc>
          <w:tcPr>
            <w:tcW w:w="630" w:type="dxa"/>
          </w:tcPr>
          <w:p w14:paraId="51449D9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Serum</w:t>
            </w:r>
          </w:p>
        </w:tc>
        <w:tc>
          <w:tcPr>
            <w:tcW w:w="630" w:type="dxa"/>
            <w:noWrap/>
          </w:tcPr>
          <w:p w14:paraId="505F970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67.8</w:t>
            </w:r>
          </w:p>
        </w:tc>
        <w:tc>
          <w:tcPr>
            <w:tcW w:w="540" w:type="dxa"/>
            <w:noWrap/>
          </w:tcPr>
          <w:p w14:paraId="7E32DA0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47.4</w:t>
            </w:r>
          </w:p>
        </w:tc>
        <w:tc>
          <w:tcPr>
            <w:tcW w:w="720" w:type="dxa"/>
            <w:noWrap/>
          </w:tcPr>
          <w:p w14:paraId="7FE479D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8.1</w:t>
            </w:r>
          </w:p>
        </w:tc>
        <w:tc>
          <w:tcPr>
            <w:tcW w:w="540" w:type="dxa"/>
          </w:tcPr>
          <w:p w14:paraId="7B22373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7.4</w:t>
            </w:r>
          </w:p>
        </w:tc>
        <w:tc>
          <w:tcPr>
            <w:tcW w:w="720" w:type="dxa"/>
          </w:tcPr>
          <w:p w14:paraId="6AAE2A2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3693F1E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10.34(mg/g)</w:t>
            </w:r>
          </w:p>
        </w:tc>
        <w:tc>
          <w:tcPr>
            <w:tcW w:w="540" w:type="dxa"/>
          </w:tcPr>
          <w:p w14:paraId="64B4460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71.9</w:t>
            </w:r>
          </w:p>
        </w:tc>
        <w:tc>
          <w:tcPr>
            <w:tcW w:w="720" w:type="dxa"/>
            <w:noWrap/>
          </w:tcPr>
          <w:p w14:paraId="72EF078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3.6</w:t>
            </w:r>
          </w:p>
        </w:tc>
        <w:tc>
          <w:tcPr>
            <w:tcW w:w="1260" w:type="dxa"/>
            <w:noWrap/>
          </w:tcPr>
          <w:p w14:paraId="56FFC9F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mortality</w:t>
            </w:r>
          </w:p>
        </w:tc>
        <w:tc>
          <w:tcPr>
            <w:tcW w:w="1620" w:type="dxa"/>
          </w:tcPr>
          <w:p w14:paraId="2DF3C40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1.68(1,2.83)</w:t>
            </w:r>
          </w:p>
        </w:tc>
        <w:tc>
          <w:tcPr>
            <w:tcW w:w="630" w:type="dxa"/>
          </w:tcPr>
          <w:p w14:paraId="7BB3017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7E94E4C7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19A8E5CD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18</w:t>
            </w:r>
          </w:p>
        </w:tc>
        <w:tc>
          <w:tcPr>
            <w:tcW w:w="990" w:type="dxa"/>
            <w:noWrap/>
          </w:tcPr>
          <w:p w14:paraId="7F84A736" w14:textId="111542A3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Colombo, M.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&lt;EndNote&gt;&lt;Cite&gt;&lt;Author&gt;Colombo&lt;/Author&gt;&lt;Year&gt;2019&lt;/Year&gt;&lt;RecNum&gt;50&lt;/RecNum&gt;&lt;DisplayText&gt;(57)&lt;/DisplayText&gt;&lt;record&gt;&lt;rec-number&gt;50&lt;/rec-number&gt;&lt;foreign-keys&gt;&lt;key app="EN" db-id="pap5dxezkesseue2rxkpr90te9zzpf592fva" timestamp="1729520381"&gt;50&lt;/key&gt;&lt;/foreign-keys&gt;&lt;ref-type name="Journal Article"&gt;17&lt;/ref-type&gt;&lt;contributors&gt;&lt;authors&gt;&lt;author&gt;Colombo, M.&lt;/author&gt;&lt;author&gt;Looker, H. C.&lt;/author&gt;&lt;author&gt;Farran, B.&lt;/author&gt;&lt;author&gt;Hess, S.&lt;/author&gt;&lt;author&gt;Groop, L.&lt;/author&gt;&lt;author&gt;Palmer, C. N. A.&lt;/author&gt;&lt;author&gt;Brosnan, M. J.&lt;/author&gt;&lt;author&gt;Dalton, R. N.&lt;/author&gt;&lt;author&gt;Wong, M.&lt;/author&gt;&lt;author&gt;Turner, C.&lt;/author&gt;&lt;author&gt;Ahlqvist, E.&lt;/author&gt;&lt;author&gt;Dunger, D.&lt;/author&gt;&lt;author&gt;Agakov, F.&lt;/author&gt;&lt;author&gt;Durrington, P.&lt;/author&gt;&lt;author&gt;Livingstone, S.&lt;/author&gt;&lt;author&gt;Betteridge, J.&lt;/author&gt;&lt;author&gt;McKeigue, P. M.&lt;/author&gt;&lt;author&gt;Colhoun, H. M.&lt;/author&gt;&lt;/authors&gt;&lt;/contributors&gt;&lt;titles&gt;&lt;title&gt;Serum kidney injury molecule 1 and β2-microglobulin perform as well as larger biomarker panels for prediction of rapid decline in renal function in type 2 diabetes&lt;/title&gt;&lt;secondary-title&gt;Diabetologia&lt;/secondary-title&gt;&lt;/titles&gt;&lt;periodical&gt;&lt;full-title&gt;Diabetologia&lt;/full-title&gt;&lt;abbr-1&gt;Diabetologia&lt;/abbr-1&gt;&lt;/periodical&gt;&lt;pages&gt;156-168&lt;/pages&gt;&lt;volume&gt;62&lt;/volume&gt;&lt;number&gt;1&lt;/number&gt;&lt;dates&gt;&lt;year&gt;2019&lt;/year&gt;&lt;/dates&gt;&lt;work-type&gt;Article&lt;/work-type&gt;&lt;urls&gt;&lt;related-urls&gt;&lt;url&gt;https://www.scopus.com/inward/record.uri?eid=2-s2.0-85054513071&amp;amp;doi=10.1007%2fs00125-018-4741-9&amp;amp;partnerID=40&amp;amp;md5=7131c7e588f7bbb38f2f32e800603a44&lt;/url&gt;&lt;/related-urls&gt;&lt;/urls&gt;&lt;electronic-resource-num&gt;10.1007/s00125-018-4741-9&lt;/electronic-resource-num&gt;&lt;remote-database-name&gt;Scopus&lt;/remote-database-name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(57)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1F0FB63C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900" w:type="dxa"/>
          </w:tcPr>
          <w:p w14:paraId="38CED9C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UK </w:t>
            </w:r>
          </w:p>
        </w:tc>
        <w:tc>
          <w:tcPr>
            <w:tcW w:w="810" w:type="dxa"/>
            <w:noWrap/>
          </w:tcPr>
          <w:p w14:paraId="7284EFF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SDR</w:t>
            </w:r>
          </w:p>
        </w:tc>
        <w:tc>
          <w:tcPr>
            <w:tcW w:w="720" w:type="dxa"/>
            <w:noWrap/>
          </w:tcPr>
          <w:p w14:paraId="70F7E18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7093D46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7249587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227</w:t>
            </w:r>
          </w:p>
        </w:tc>
        <w:tc>
          <w:tcPr>
            <w:tcW w:w="630" w:type="dxa"/>
          </w:tcPr>
          <w:p w14:paraId="02D3218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Serum</w:t>
            </w:r>
          </w:p>
        </w:tc>
        <w:tc>
          <w:tcPr>
            <w:tcW w:w="630" w:type="dxa"/>
            <w:noWrap/>
          </w:tcPr>
          <w:p w14:paraId="78BAD5B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68.6</w:t>
            </w:r>
          </w:p>
        </w:tc>
        <w:tc>
          <w:tcPr>
            <w:tcW w:w="540" w:type="dxa"/>
            <w:noWrap/>
          </w:tcPr>
          <w:p w14:paraId="32A6CAB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63.4</w:t>
            </w:r>
          </w:p>
        </w:tc>
        <w:tc>
          <w:tcPr>
            <w:tcW w:w="720" w:type="dxa"/>
            <w:noWrap/>
          </w:tcPr>
          <w:p w14:paraId="43BBC69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540" w:type="dxa"/>
          </w:tcPr>
          <w:p w14:paraId="15BE6F3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7.7</w:t>
            </w:r>
          </w:p>
        </w:tc>
        <w:tc>
          <w:tcPr>
            <w:tcW w:w="720" w:type="dxa"/>
          </w:tcPr>
          <w:p w14:paraId="45BD5B1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0C5C271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465598B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52.6</w:t>
            </w:r>
          </w:p>
        </w:tc>
        <w:tc>
          <w:tcPr>
            <w:tcW w:w="720" w:type="dxa"/>
            <w:noWrap/>
          </w:tcPr>
          <w:p w14:paraId="5CD0971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8.7</w:t>
            </w:r>
          </w:p>
        </w:tc>
        <w:tc>
          <w:tcPr>
            <w:tcW w:w="1260" w:type="dxa"/>
            <w:noWrap/>
          </w:tcPr>
          <w:p w14:paraId="494256A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11032F1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1.66(1.32,2.09)</w:t>
            </w:r>
          </w:p>
        </w:tc>
        <w:tc>
          <w:tcPr>
            <w:tcW w:w="630" w:type="dxa"/>
          </w:tcPr>
          <w:p w14:paraId="4231765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6AC82953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3119A0F4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3F407174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264D4D8D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7EA4EEF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UK (Scotland)</w:t>
            </w:r>
          </w:p>
        </w:tc>
        <w:tc>
          <w:tcPr>
            <w:tcW w:w="810" w:type="dxa"/>
            <w:noWrap/>
          </w:tcPr>
          <w:p w14:paraId="1870644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GoDARTS</w:t>
            </w:r>
          </w:p>
        </w:tc>
        <w:tc>
          <w:tcPr>
            <w:tcW w:w="720" w:type="dxa"/>
            <w:noWrap/>
          </w:tcPr>
          <w:p w14:paraId="2AC3DD0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3702F1D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07059E7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430</w:t>
            </w:r>
          </w:p>
        </w:tc>
        <w:tc>
          <w:tcPr>
            <w:tcW w:w="630" w:type="dxa"/>
          </w:tcPr>
          <w:p w14:paraId="7D9C829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Serum</w:t>
            </w:r>
          </w:p>
        </w:tc>
        <w:tc>
          <w:tcPr>
            <w:tcW w:w="630" w:type="dxa"/>
            <w:noWrap/>
          </w:tcPr>
          <w:p w14:paraId="784A820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73</w:t>
            </w:r>
          </w:p>
        </w:tc>
        <w:tc>
          <w:tcPr>
            <w:tcW w:w="540" w:type="dxa"/>
            <w:noWrap/>
          </w:tcPr>
          <w:p w14:paraId="5D6BB9D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54.9</w:t>
            </w:r>
          </w:p>
        </w:tc>
        <w:tc>
          <w:tcPr>
            <w:tcW w:w="720" w:type="dxa"/>
            <w:noWrap/>
          </w:tcPr>
          <w:p w14:paraId="08C5187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7.9</w:t>
            </w:r>
          </w:p>
        </w:tc>
        <w:tc>
          <w:tcPr>
            <w:tcW w:w="540" w:type="dxa"/>
          </w:tcPr>
          <w:p w14:paraId="0C4953C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7.1</w:t>
            </w:r>
          </w:p>
        </w:tc>
        <w:tc>
          <w:tcPr>
            <w:tcW w:w="720" w:type="dxa"/>
          </w:tcPr>
          <w:p w14:paraId="741F76A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7618709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22A4FF7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53.4</w:t>
            </w:r>
          </w:p>
        </w:tc>
        <w:tc>
          <w:tcPr>
            <w:tcW w:w="720" w:type="dxa"/>
            <w:noWrap/>
          </w:tcPr>
          <w:p w14:paraId="2EEA512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7.1</w:t>
            </w:r>
          </w:p>
        </w:tc>
        <w:tc>
          <w:tcPr>
            <w:tcW w:w="1260" w:type="dxa"/>
            <w:noWrap/>
          </w:tcPr>
          <w:p w14:paraId="6E3715F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52534AD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1.48(1.25,1.76)</w:t>
            </w:r>
          </w:p>
        </w:tc>
        <w:tc>
          <w:tcPr>
            <w:tcW w:w="630" w:type="dxa"/>
          </w:tcPr>
          <w:p w14:paraId="606A583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62B577BC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1BE63716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69DC0A0D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397A845E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2C34D65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UK (and Ireland)</w:t>
            </w:r>
          </w:p>
        </w:tc>
        <w:tc>
          <w:tcPr>
            <w:tcW w:w="810" w:type="dxa"/>
            <w:noWrap/>
          </w:tcPr>
          <w:p w14:paraId="02100A2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CARDS</w:t>
            </w:r>
          </w:p>
        </w:tc>
        <w:tc>
          <w:tcPr>
            <w:tcW w:w="720" w:type="dxa"/>
            <w:noWrap/>
          </w:tcPr>
          <w:p w14:paraId="3C610F6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729952A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7F04351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183</w:t>
            </w:r>
          </w:p>
        </w:tc>
        <w:tc>
          <w:tcPr>
            <w:tcW w:w="630" w:type="dxa"/>
          </w:tcPr>
          <w:p w14:paraId="5F75B98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Serum</w:t>
            </w:r>
          </w:p>
        </w:tc>
        <w:tc>
          <w:tcPr>
            <w:tcW w:w="630" w:type="dxa"/>
            <w:noWrap/>
          </w:tcPr>
          <w:p w14:paraId="425C3C5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64.6</w:t>
            </w:r>
          </w:p>
        </w:tc>
        <w:tc>
          <w:tcPr>
            <w:tcW w:w="540" w:type="dxa"/>
            <w:noWrap/>
          </w:tcPr>
          <w:p w14:paraId="6784124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33.9</w:t>
            </w:r>
          </w:p>
        </w:tc>
        <w:tc>
          <w:tcPr>
            <w:tcW w:w="720" w:type="dxa"/>
            <w:noWrap/>
          </w:tcPr>
          <w:p w14:paraId="50BDEF8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540" w:type="dxa"/>
          </w:tcPr>
          <w:p w14:paraId="219A0D2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7.5</w:t>
            </w:r>
          </w:p>
        </w:tc>
        <w:tc>
          <w:tcPr>
            <w:tcW w:w="720" w:type="dxa"/>
          </w:tcPr>
          <w:p w14:paraId="2DF7F44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1C63107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1F7BD32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62.1</w:t>
            </w:r>
          </w:p>
        </w:tc>
        <w:tc>
          <w:tcPr>
            <w:tcW w:w="720" w:type="dxa"/>
            <w:noWrap/>
          </w:tcPr>
          <w:p w14:paraId="6C5FD61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3.2</w:t>
            </w:r>
          </w:p>
        </w:tc>
        <w:tc>
          <w:tcPr>
            <w:tcW w:w="1260" w:type="dxa"/>
            <w:noWrap/>
          </w:tcPr>
          <w:p w14:paraId="33A5B55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772A4A8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1.94(1.37,2.81)</w:t>
            </w:r>
          </w:p>
        </w:tc>
        <w:tc>
          <w:tcPr>
            <w:tcW w:w="630" w:type="dxa"/>
          </w:tcPr>
          <w:p w14:paraId="2C7A164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30C854F2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66BF4E3F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19</w:t>
            </w:r>
          </w:p>
        </w:tc>
        <w:tc>
          <w:tcPr>
            <w:tcW w:w="990" w:type="dxa"/>
            <w:noWrap/>
          </w:tcPr>
          <w:p w14:paraId="5429B6C1" w14:textId="79A1D3F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Colombo, M.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&lt;EndNote&gt;&lt;Cite&gt;&lt;Author&gt;Colombo&lt;/Author&gt;&lt;Year&gt;2019&lt;/Year&gt;&lt;RecNum&gt;124&lt;/RecNum&gt;&lt;DisplayText&gt;(58)&lt;/DisplayText&gt;&lt;record&gt;&lt;rec-number&gt;124&lt;/rec-number&gt;&lt;foreign-keys&gt;&lt;key app="EN" db-id="pap5dxezkesseue2rxkpr90te9zzpf592fva" timestamp="1736275697"&gt;124&lt;/key&gt;&lt;/foreign-keys&gt;&lt;ref-type name="Journal Article"&gt;17&lt;/ref-type&gt;&lt;contributors&gt;&lt;authors&gt;&lt;author&gt;Colombo, Marco&lt;/author&gt;&lt;author&gt;Valo, Erkka&lt;/author&gt;&lt;author&gt;McGurnaghan, Stuart J&lt;/author&gt;&lt;author&gt;Sandholm, Niina&lt;/author&gt;&lt;author&gt;Blackbourn, Luke AK&lt;/author&gt;&lt;author&gt;Dalton, R Neil&lt;/author&gt;&lt;author&gt;Dunger, David&lt;/author&gt;&lt;author&gt;Groop, Per-Henrik&lt;/author&gt;&lt;author&gt;McKeigue, Paul M&lt;/author&gt;&lt;author&gt;Forsblom, Carol&lt;/author&gt;&lt;/authors&gt;&lt;/contributors&gt;&lt;titles&gt;&lt;title&gt;Biomarker panels associated with progression of renal disease in type 1 diabetes&lt;/title&gt;&lt;secondary-title&gt;Diabetologia&lt;/secondary-title&gt;&lt;/titles&gt;&lt;periodical&gt;&lt;full-title&gt;Diabetologia&lt;/full-title&gt;&lt;abbr-1&gt;Diabetologia&lt;/abbr-1&gt;&lt;/periodical&gt;&lt;pages&gt;1616-1627&lt;/pages&gt;&lt;volume&gt;62&lt;/volume&gt;&lt;dates&gt;&lt;year&gt;2019&lt;/year&gt;&lt;/dates&gt;&lt;isbn&gt;0012-186X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(58)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5F54EB38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900" w:type="dxa"/>
          </w:tcPr>
          <w:p w14:paraId="57D0ACC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 Scotland</w:t>
            </w:r>
          </w:p>
        </w:tc>
        <w:tc>
          <w:tcPr>
            <w:tcW w:w="810" w:type="dxa"/>
            <w:noWrap/>
          </w:tcPr>
          <w:p w14:paraId="7B80CAD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SDRNT1BIO</w:t>
            </w:r>
          </w:p>
        </w:tc>
        <w:tc>
          <w:tcPr>
            <w:tcW w:w="720" w:type="dxa"/>
            <w:noWrap/>
          </w:tcPr>
          <w:p w14:paraId="16F2B30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77CB2FC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48F467B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859</w:t>
            </w:r>
          </w:p>
        </w:tc>
        <w:tc>
          <w:tcPr>
            <w:tcW w:w="630" w:type="dxa"/>
          </w:tcPr>
          <w:p w14:paraId="633AC3F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Serum</w:t>
            </w:r>
          </w:p>
        </w:tc>
        <w:tc>
          <w:tcPr>
            <w:tcW w:w="630" w:type="dxa"/>
            <w:noWrap/>
          </w:tcPr>
          <w:p w14:paraId="607C022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55.5</w:t>
            </w:r>
          </w:p>
        </w:tc>
        <w:tc>
          <w:tcPr>
            <w:tcW w:w="540" w:type="dxa"/>
            <w:noWrap/>
          </w:tcPr>
          <w:p w14:paraId="106BEAA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56.8</w:t>
            </w:r>
          </w:p>
        </w:tc>
        <w:tc>
          <w:tcPr>
            <w:tcW w:w="720" w:type="dxa"/>
            <w:noWrap/>
          </w:tcPr>
          <w:p w14:paraId="17153FD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26.5</w:t>
            </w:r>
          </w:p>
        </w:tc>
        <w:tc>
          <w:tcPr>
            <w:tcW w:w="540" w:type="dxa"/>
          </w:tcPr>
          <w:p w14:paraId="253EDFA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8.4</w:t>
            </w:r>
          </w:p>
        </w:tc>
        <w:tc>
          <w:tcPr>
            <w:tcW w:w="720" w:type="dxa"/>
          </w:tcPr>
          <w:p w14:paraId="78175E5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1170" w:type="dxa"/>
          </w:tcPr>
          <w:p w14:paraId="338A0FE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4.4(mg/g)</w:t>
            </w:r>
          </w:p>
        </w:tc>
        <w:tc>
          <w:tcPr>
            <w:tcW w:w="540" w:type="dxa"/>
          </w:tcPr>
          <w:p w14:paraId="52921AD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72</w:t>
            </w:r>
          </w:p>
        </w:tc>
        <w:tc>
          <w:tcPr>
            <w:tcW w:w="720" w:type="dxa"/>
            <w:noWrap/>
          </w:tcPr>
          <w:p w14:paraId="4A1B995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5.2</w:t>
            </w:r>
          </w:p>
        </w:tc>
        <w:tc>
          <w:tcPr>
            <w:tcW w:w="1260" w:type="dxa"/>
            <w:noWrap/>
          </w:tcPr>
          <w:p w14:paraId="1FD6A18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07FEB83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1.82(1.52,2.17)</w:t>
            </w:r>
          </w:p>
        </w:tc>
        <w:tc>
          <w:tcPr>
            <w:tcW w:w="630" w:type="dxa"/>
          </w:tcPr>
          <w:p w14:paraId="51EDF47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3017F37F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106F87FB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21C06746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6D46C005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4E41669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Finland</w:t>
            </w:r>
          </w:p>
        </w:tc>
        <w:tc>
          <w:tcPr>
            <w:tcW w:w="810" w:type="dxa"/>
            <w:noWrap/>
          </w:tcPr>
          <w:p w14:paraId="3E0A9D5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FinnDiane</w:t>
            </w:r>
          </w:p>
        </w:tc>
        <w:tc>
          <w:tcPr>
            <w:tcW w:w="720" w:type="dxa"/>
            <w:noWrap/>
          </w:tcPr>
          <w:p w14:paraId="384288D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6B896EF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1272A3B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315</w:t>
            </w:r>
          </w:p>
        </w:tc>
        <w:tc>
          <w:tcPr>
            <w:tcW w:w="630" w:type="dxa"/>
          </w:tcPr>
          <w:p w14:paraId="52FE8C5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Serum</w:t>
            </w:r>
          </w:p>
        </w:tc>
        <w:tc>
          <w:tcPr>
            <w:tcW w:w="630" w:type="dxa"/>
            <w:noWrap/>
          </w:tcPr>
          <w:p w14:paraId="0A5B246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46.3</w:t>
            </w:r>
          </w:p>
        </w:tc>
        <w:tc>
          <w:tcPr>
            <w:tcW w:w="540" w:type="dxa"/>
            <w:noWrap/>
          </w:tcPr>
          <w:p w14:paraId="658F3BE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44.8</w:t>
            </w:r>
          </w:p>
        </w:tc>
        <w:tc>
          <w:tcPr>
            <w:tcW w:w="720" w:type="dxa"/>
            <w:noWrap/>
          </w:tcPr>
          <w:p w14:paraId="42F9321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31.9</w:t>
            </w:r>
          </w:p>
        </w:tc>
        <w:tc>
          <w:tcPr>
            <w:tcW w:w="540" w:type="dxa"/>
          </w:tcPr>
          <w:p w14:paraId="6D0409F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8.7</w:t>
            </w:r>
          </w:p>
        </w:tc>
        <w:tc>
          <w:tcPr>
            <w:tcW w:w="720" w:type="dxa"/>
          </w:tcPr>
          <w:p w14:paraId="4EFEAEC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1B84F4A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220(mg/g)</w:t>
            </w:r>
          </w:p>
        </w:tc>
        <w:tc>
          <w:tcPr>
            <w:tcW w:w="540" w:type="dxa"/>
          </w:tcPr>
          <w:p w14:paraId="56AB2A2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58.6</w:t>
            </w:r>
          </w:p>
        </w:tc>
        <w:tc>
          <w:tcPr>
            <w:tcW w:w="720" w:type="dxa"/>
            <w:noWrap/>
          </w:tcPr>
          <w:p w14:paraId="7F7DC2F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8.8</w:t>
            </w:r>
          </w:p>
        </w:tc>
        <w:tc>
          <w:tcPr>
            <w:tcW w:w="1260" w:type="dxa"/>
            <w:noWrap/>
          </w:tcPr>
          <w:p w14:paraId="16AD1D3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0A46127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2.11(1.52,3)</w:t>
            </w:r>
          </w:p>
        </w:tc>
        <w:tc>
          <w:tcPr>
            <w:tcW w:w="630" w:type="dxa"/>
          </w:tcPr>
          <w:p w14:paraId="3D3EDFA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79E0D91E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21E52E73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20</w:t>
            </w:r>
          </w:p>
        </w:tc>
        <w:tc>
          <w:tcPr>
            <w:tcW w:w="990" w:type="dxa"/>
            <w:noWrap/>
          </w:tcPr>
          <w:p w14:paraId="7033A70C" w14:textId="492C74D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Colombo, M.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PEVuZE5vdGU+PENpdGU+PEF1dGhvcj5Db2xvbWJvPC9BdXRob3I+PFllYXI+MjAyMDwvWWVhcj48
UmVjTnVtPjkxPC9SZWNOdW0+PERpc3BsYXlUZXh0Pig1OSk8L0Rpc3BsYXlUZXh0PjxyZWNvcmQ+
PHJlYy1udW1iZXI+OTE8L3JlYy1udW1iZXI+PGZvcmVpZ24ta2V5cz48a2V5IGFwcD0iRU4iIGRi
LWlkPSJwYXA1ZHhlemtlc3NldWUycnhrcHI5MHRlOXp6cGY1OTJmdmEiIHRpbWVzdGFtcD0iMTcy
OTUyODc2MSI+OTE8L2tleT48L2ZvcmVpZ24ta2V5cz48cmVmLXR5cGUgbmFtZT0iSm91cm5hbCBB
cnRpY2xlIj4xNzwvcmVmLXR5cGU+PGNvbnRyaWJ1dG9ycz48YXV0aG9ycz48YXV0aG9yPkNvbG9t
Ym8sIE0uPC9hdXRob3I+PGF1dGhvcj5NY0d1cm5hZ2hhbiwgUy4gSi48L2F1dGhvcj48YXV0aG9y
PkJsYWNrYm91cm4sIEwuIEEuIEsuPC9hdXRob3I+PGF1dGhvcj5EYWx0b24sIFIuIE4uPC9hdXRo
b3I+PGF1dGhvcj5EdW5nZXIsIEQuPC9hdXRob3I+PGF1dGhvcj5CZWxsLCBTLjwvYXV0aG9yPjxh
dXRob3I+UGV0cmllLCBKLiBSLjwvYXV0aG9yPjxhdXRob3I+R3JlZW4sIEYuPC9hdXRob3I+PGF1
dGhvcj5NYWNSdXJ5LCBTLjwvYXV0aG9yPjxhdXRob3I+TWNLbmlnaHQsIEouIEEuPC9hdXRob3I+
PGF1dGhvcj5DaGFsbWVycywgSi48L2F1dGhvcj48YXV0aG9yPkNvbGxpZXIsIEEuPC9hdXRob3I+
PGF1dGhvcj5NY0tlaWd1ZSwgUC4gTS48L2F1dGhvcj48YXV0aG9yPkNvbGhvdW4sIEguIE0uPC9h
dXRob3I+PC9hdXRob3JzPjwvY29udHJpYnV0b3JzPjxhdXRoLWFkZHJlc3M+VXNoZXIgSW5zdGl0
dXRlIG9mIFBvcHVsYXRpb24gSGVhbHRoIFNjaWVuY2VzIGFuZCBJbmZvcm1hdGljcywgVW5pdmVy
c2l0eSBvZiBFZGluYnVyZ2gsIEVkaW5idXJnaCwgVUsuJiN4RDtNUkMgSW5zdGl0dXRlIG9mIEdl
bmV0aWNzIGFuZCBNb2xlY3VsYXIgTWVkaWNpbmUsIFVuaXZlcnNpdHkgb2YgRWRpbmJ1cmdoLCBX
ZXN0ZXJuIEdlbmVyYWwgSG9zcGl0YWwsIENyZXdlIFJvYWQgU291dGgsIEVkaW5idXJnaCwgRUg0
IDJYVSwgVUsuJiN4RDtFdmVsaW5hIExvbmRvbiBDaGlsZHJlbiZhcG9zO3MgSG9zcGl0YWwsIEd1
eSZhcG9zO3MgYW5kIFN0IFRob21hcyZhcG9zOyBOYXRpb25hbCBIZWFsdGggU2VydmljZSBGb3Vu
ZGF0aW9uIFRydXN0LCBMb25kb24sIFVLLiYjeEQ7RGVwYXJ0bWVudCBvZiBQYWVkaWF0cmljcywg
VW5pdmVyc2l0eSBvZiBDYW1icmlkZ2UsIENhbWJyaWRnZSwgVUsuJiN4RDtXZWxsY29tZSBUcnVz
dC1NUkMgSW5zdGl0dXRlIG9mIE1ldGFib2xpYyBTY2llbmNlLCBVbml2ZXJzaXR5IG9mIENhbWJy
aWRnZSwgQ2FtYnJpZGdlLCBVSy4mI3hEO1JlbmFsIFVuaXQsIE5pbmV3ZWxscyBIb3NwaXRhbCwg
RHVuZGVlLCBVSy4mI3hEO0luc3RpdHV0ZSBvZiBDYXJkaW92YXNjdWxhciBhbmQgTWVkaWNhbCBT
Y2llbmNlcywgVW5pdmVyc2l0eSBvZiBHbGFzZ293LCBHbGFzZ293LCBVSy4mI3hEO1Jlc2VhcmNo
ICZhbXA7IERldmVsb3BtZW50IFN1cHBvcnQgVW5pdCwgRHVtZnJpZXMgJmFtcDsgR2FsbG93YXkg
Um95YWwgSW5maXJtYXJ5LCBEdW1mcmllcywgVUsuJiN4RDtEZXBhcnRtZW50IG9mIERpYWJldGVz
IGFuZCBDYXJkaW92YXNjdWxhciBTY2llbmNlLCBVbml2ZXJzaXR5IG9mIEhpZ2hsYW5kcyBhbmQg
SXNsYW5kcywgSW52ZXJuZXNzLCBVSy4mI3hEO1dlc3Rlcm4gR2VuZXJhbCBIb3NwaXRhbCwgTkhT
IExvdGhpYW4sIEVkaW5idXJnaCwgVUsuJiN4RDtEaWFiZXRlcyBDZW50cmUsIFZpY3RvcmlhIEhv
c3BpdGFsLCBOSFMgRmlmZSwgS2lya2NhbGR5LCBVSy4mI3hEO1NjaG9vbCBvZiBIZWFsdGggYW5k
IExpZmUgU2NpZW5jZXMsIEdsYXNnb3cgQ2FsZWRvbmlhbiBVbml2ZXJzaXR5LCBHbGFzZ293LCBV
Sy4mI3hEO01SQyBJbnN0aXR1dGUgb2YgR2VuZXRpY3MgYW5kIE1vbGVjdWxhciBNZWRpY2luZSwg
VW5pdmVyc2l0eSBvZiBFZGluYnVyZ2gsIFdlc3Rlcm4gR2VuZXJhbCBIb3NwaXRhbCwgQ3Jld2Ug
Um9hZCBTb3V0aCwgRWRpbmJ1cmdoLCBFSDQgMlhVLCBVSy4gaGVsZW4uY29saG91bkBpZ21tLmVk
LmFjLnVrLiYjeEQ7UHVibGljIEhlYWx0aCwgTkhTIEZpZmUsIEtpcmtjYWxkeSwgVUsuIGhlbGVu
LmNvbGhvdW5AaWdtbS5lZC5hYy51ay48L2F1dGgtYWRkcmVzcz48dGl0bGVzPjx0aXRsZT5Db21w
YXJpc29uIG9mIHNlcnVtIGFuZCB1cmluYXJ5IGJpb21hcmtlciBwYW5lbHMgd2l0aCBhbGJ1bWlu
L2NyZWF0aW5pbmUgcmF0aW8gaW4gdGhlIHByZWRpY3Rpb24gb2YgcmVuYWwgZnVuY3Rpb24gZGVj
bGluZSBpbiB0eXBlIDEgZGlhYmV0ZXM8L3RpdGxlPjxzZWNvbmRhcnktdGl0bGU+RGlhYmV0b2xv
Z2lhPC9zZWNvbmRhcnktdGl0bGU+PC90aXRsZXM+PHBlcmlvZGljYWw+PGZ1bGwtdGl0bGU+RGlh
YmV0b2xvZ2lhPC9mdWxsLXRpdGxlPjxhYmJyLTE+RGlhYmV0b2xvZ2lhPC9hYmJyLTE+PC9wZXJp
b2RpY2FsPjxwYWdlcz43ODgtNzk4PC9wYWdlcz48dm9sdW1lPjYzPC92b2x1bWU+PG51bWJlcj40
PC9udW1iZXI+PGVkaXRpb24+MjAyMDAxMDg8L2VkaXRpb24+PGtleXdvcmRzPjxrZXl3b3JkPkFk
dWx0PC9rZXl3b3JkPjxrZXl3b3JkPkFnZWQ8L2tleXdvcmQ+PGtleXdvcmQ+QWxidW1pbnMvKmFu
YWx5c2lzPC9rZXl3b3JkPjxrZXl3b3JkPkFsYnVtaW51cmlhL2Jsb29kL3VyaW5lPC9rZXl3b3Jk
PjxrZXl3b3JkPipCaW9tYXJrZXJzL2Jsb29kL3VyaW5lPC9rZXl3b3JkPjxrZXl3b3JkPkJsb29k
IENoZW1pY2FsIEFuYWx5c2lzL21ldGhvZHM8L2tleXdvcmQ+PGtleXdvcmQ+Q29ob3J0IFN0dWRp
ZXM8L2tleXdvcmQ+PGtleXdvcmQ+Q3JlYXRpbmluZS8qYW5hbHlzaXMvYmxvb2QvdXJpbmU8L2tl
eXdvcmQ+PGtleXdvcmQ+RGlhYmV0ZXMgTWVsbGl0dXMsIFR5cGUgMS9ibG9vZC9jb21wbGljYXRp
b25zLypkaWFnbm9zaXMvdXJpbmU8L2tleXdvcmQ+PGtleXdvcmQ+RGlhYmV0aWMgTmVwaHJvcGF0
aGllcy9ibG9vZC8qZGlhZ25vc2lzL3VyaW5lPC9rZXl3b3JkPjxrZXl3b3JkPkRpYWdub3N0aWMg
VGVjaG5pcXVlcywgRW5kb2NyaW5lPC9rZXl3b3JkPjxrZXl3b3JkPkVuenltZS1MaW5rZWQgSW1t
dW5vc29yYmVudCBBc3NheS9tZXRob2RzPC9rZXl3b3JkPjxrZXl3b3JkPkZlbWFsZTwva2V5d29y
ZD48a2V5d29yZD5IdW1hbnM8L2tleXdvcmQ+PGtleXdvcmQ+S2lkbmV5IEZ1bmN0aW9uIFRlc3Rz
LyptZXRob2RzPC9rZXl3b3JkPjxrZXl3b3JkPk1hbGU8L2tleXdvcmQ+PGtleXdvcmQ+TWlkZGxl
IEFnZWQ8L2tleXdvcmQ+PGtleXdvcmQ+UHJvZ25vc2lzPC9rZXl3b3JkPjxrZXl3b3JkPlByb3Nw
ZWN0aXZlIFN0dWRpZXM8L2tleXdvcmQ+PGtleXdvcmQ+U2NvdGxhbmQ8L2tleXdvcmQ+PGtleXdv
cmQ+U2VydW0gQWxidW1pbi9hbmFseXNpczwva2V5d29yZD48a2V5d29yZD5VcmluYWx5c2lzL21l
dGhvZHM8L2tleXdvcmQ+PGtleXdvcmQ+Q2xpbmljYWwgc2NpZW5jZTwva2V5d29yZD48a2V5d29y
ZD5FcGlkZW1pb2xvZ3k8L2tleXdvcmQ+PGtleXdvcmQ+TWV0YWJvbG9taWNzPC9rZXl3b3JkPjxr
ZXl3b3JkPk5lcGhyb3BhdGh5PC9rZXl3b3JkPjxrZXl3b3JkPlByb3Rlb21pY3M8L2tleXdvcmQ+
PC9rZXl3b3Jkcz48ZGF0ZXM+PHllYXI+MjAyMDwveWVhcj48cHViLWRhdGVzPjxkYXRlPkFwcjwv
ZGF0ZT48L3B1Yi1kYXRlcz48L2RhdGVzPjxpc2JuPjAwMTItMTg2WCAoUHJpbnQpJiN4RDswMDEy
LTE4Nng8L2lzYm4+PGFjY2Vzc2lvbi1udW0+MzE5MTU4OTI8L2FjY2Vzc2lvbi1udW0+PHVybHM+
PC91cmxzPjxjdXN0b20yPlBNQzcwNTQzNzA8L2N1c3RvbTI+PGVsZWN0cm9uaWMtcmVzb3VyY2Ut
bnVtPjEwLjEwMDcvczAwMTI1LTAxOS0wNTA4MS04PC9lbGVjdHJvbmljLXJlc291cmNlLW51bT48
cmVtb3RlLWRhdGFiYXNlLXByb3ZpZGVyPk5MTTwvcmVtb3RlLWRhdGFiYXNlLXByb3ZpZGVyPjxs
YW5ndWFnZT5lbmc8L2xhbmd1YWdlPjwvcmVjb3JkPjwvQ2l0ZT48L0VuZE5vdGU+AG==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PEVuZE5vdGU+PENpdGU+PEF1dGhvcj5Db2xvbWJvPC9BdXRob3I+PFllYXI+MjAyMDwvWWVhcj48
UmVjTnVtPjkxPC9SZWNOdW0+PERpc3BsYXlUZXh0Pig1OSk8L0Rpc3BsYXlUZXh0PjxyZWNvcmQ+
PHJlYy1udW1iZXI+OTE8L3JlYy1udW1iZXI+PGZvcmVpZ24ta2V5cz48a2V5IGFwcD0iRU4iIGRi
LWlkPSJwYXA1ZHhlemtlc3NldWUycnhrcHI5MHRlOXp6cGY1OTJmdmEiIHRpbWVzdGFtcD0iMTcy
OTUyODc2MSI+OTE8L2tleT48L2ZvcmVpZ24ta2V5cz48cmVmLXR5cGUgbmFtZT0iSm91cm5hbCBB
cnRpY2xlIj4xNzwvcmVmLXR5cGU+PGNvbnRyaWJ1dG9ycz48YXV0aG9ycz48YXV0aG9yPkNvbG9t
Ym8sIE0uPC9hdXRob3I+PGF1dGhvcj5NY0d1cm5hZ2hhbiwgUy4gSi48L2F1dGhvcj48YXV0aG9y
PkJsYWNrYm91cm4sIEwuIEEuIEsuPC9hdXRob3I+PGF1dGhvcj5EYWx0b24sIFIuIE4uPC9hdXRo
b3I+PGF1dGhvcj5EdW5nZXIsIEQuPC9hdXRob3I+PGF1dGhvcj5CZWxsLCBTLjwvYXV0aG9yPjxh
dXRob3I+UGV0cmllLCBKLiBSLjwvYXV0aG9yPjxhdXRob3I+R3JlZW4sIEYuPC9hdXRob3I+PGF1
dGhvcj5NYWNSdXJ5LCBTLjwvYXV0aG9yPjxhdXRob3I+TWNLbmlnaHQsIEouIEEuPC9hdXRob3I+
PGF1dGhvcj5DaGFsbWVycywgSi48L2F1dGhvcj48YXV0aG9yPkNvbGxpZXIsIEEuPC9hdXRob3I+
PGF1dGhvcj5NY0tlaWd1ZSwgUC4gTS48L2F1dGhvcj48YXV0aG9yPkNvbGhvdW4sIEguIE0uPC9h
dXRob3I+PC9hdXRob3JzPjwvY29udHJpYnV0b3JzPjxhdXRoLWFkZHJlc3M+VXNoZXIgSW5zdGl0
dXRlIG9mIFBvcHVsYXRpb24gSGVhbHRoIFNjaWVuY2VzIGFuZCBJbmZvcm1hdGljcywgVW5pdmVy
c2l0eSBvZiBFZGluYnVyZ2gsIEVkaW5idXJnaCwgVUsuJiN4RDtNUkMgSW5zdGl0dXRlIG9mIEdl
bmV0aWNzIGFuZCBNb2xlY3VsYXIgTWVkaWNpbmUsIFVuaXZlcnNpdHkgb2YgRWRpbmJ1cmdoLCBX
ZXN0ZXJuIEdlbmVyYWwgSG9zcGl0YWwsIENyZXdlIFJvYWQgU291dGgsIEVkaW5idXJnaCwgRUg0
IDJYVSwgVUsuJiN4RDtFdmVsaW5hIExvbmRvbiBDaGlsZHJlbiZhcG9zO3MgSG9zcGl0YWwsIEd1
eSZhcG9zO3MgYW5kIFN0IFRob21hcyZhcG9zOyBOYXRpb25hbCBIZWFsdGggU2VydmljZSBGb3Vu
ZGF0aW9uIFRydXN0LCBMb25kb24sIFVLLiYjeEQ7RGVwYXJ0bWVudCBvZiBQYWVkaWF0cmljcywg
VW5pdmVyc2l0eSBvZiBDYW1icmlkZ2UsIENhbWJyaWRnZSwgVUsuJiN4RDtXZWxsY29tZSBUcnVz
dC1NUkMgSW5zdGl0dXRlIG9mIE1ldGFib2xpYyBTY2llbmNlLCBVbml2ZXJzaXR5IG9mIENhbWJy
aWRnZSwgQ2FtYnJpZGdlLCBVSy4mI3hEO1JlbmFsIFVuaXQsIE5pbmV3ZWxscyBIb3NwaXRhbCwg
RHVuZGVlLCBVSy4mI3hEO0luc3RpdHV0ZSBvZiBDYXJkaW92YXNjdWxhciBhbmQgTWVkaWNhbCBT
Y2llbmNlcywgVW5pdmVyc2l0eSBvZiBHbGFzZ293LCBHbGFzZ293LCBVSy4mI3hEO1Jlc2VhcmNo
ICZhbXA7IERldmVsb3BtZW50IFN1cHBvcnQgVW5pdCwgRHVtZnJpZXMgJmFtcDsgR2FsbG93YXkg
Um95YWwgSW5maXJtYXJ5LCBEdW1mcmllcywgVUsuJiN4RDtEZXBhcnRtZW50IG9mIERpYWJldGVz
IGFuZCBDYXJkaW92YXNjdWxhciBTY2llbmNlLCBVbml2ZXJzaXR5IG9mIEhpZ2hsYW5kcyBhbmQg
SXNsYW5kcywgSW52ZXJuZXNzLCBVSy4mI3hEO1dlc3Rlcm4gR2VuZXJhbCBIb3NwaXRhbCwgTkhT
IExvdGhpYW4sIEVkaW5idXJnaCwgVUsuJiN4RDtEaWFiZXRlcyBDZW50cmUsIFZpY3RvcmlhIEhv
c3BpdGFsLCBOSFMgRmlmZSwgS2lya2NhbGR5LCBVSy4mI3hEO1NjaG9vbCBvZiBIZWFsdGggYW5k
IExpZmUgU2NpZW5jZXMsIEdsYXNnb3cgQ2FsZWRvbmlhbiBVbml2ZXJzaXR5LCBHbGFzZ293LCBV
Sy4mI3hEO01SQyBJbnN0aXR1dGUgb2YgR2VuZXRpY3MgYW5kIE1vbGVjdWxhciBNZWRpY2luZSwg
VW5pdmVyc2l0eSBvZiBFZGluYnVyZ2gsIFdlc3Rlcm4gR2VuZXJhbCBIb3NwaXRhbCwgQ3Jld2Ug
Um9hZCBTb3V0aCwgRWRpbmJ1cmdoLCBFSDQgMlhVLCBVSy4gaGVsZW4uY29saG91bkBpZ21tLmVk
LmFjLnVrLiYjeEQ7UHVibGljIEhlYWx0aCwgTkhTIEZpZmUsIEtpcmtjYWxkeSwgVUsuIGhlbGVu
LmNvbGhvdW5AaWdtbS5lZC5hYy51ay48L2F1dGgtYWRkcmVzcz48dGl0bGVzPjx0aXRsZT5Db21w
YXJpc29uIG9mIHNlcnVtIGFuZCB1cmluYXJ5IGJpb21hcmtlciBwYW5lbHMgd2l0aCBhbGJ1bWlu
L2NyZWF0aW5pbmUgcmF0aW8gaW4gdGhlIHByZWRpY3Rpb24gb2YgcmVuYWwgZnVuY3Rpb24gZGVj
bGluZSBpbiB0eXBlIDEgZGlhYmV0ZXM8L3RpdGxlPjxzZWNvbmRhcnktdGl0bGU+RGlhYmV0b2xv
Z2lhPC9zZWNvbmRhcnktdGl0bGU+PC90aXRsZXM+PHBlcmlvZGljYWw+PGZ1bGwtdGl0bGU+RGlh
YmV0b2xvZ2lhPC9mdWxsLXRpdGxlPjxhYmJyLTE+RGlhYmV0b2xvZ2lhPC9hYmJyLTE+PC9wZXJp
b2RpY2FsPjxwYWdlcz43ODgtNzk4PC9wYWdlcz48dm9sdW1lPjYzPC92b2x1bWU+PG51bWJlcj40
PC9udW1iZXI+PGVkaXRpb24+MjAyMDAxMDg8L2VkaXRpb24+PGtleXdvcmRzPjxrZXl3b3JkPkFk
dWx0PC9rZXl3b3JkPjxrZXl3b3JkPkFnZWQ8L2tleXdvcmQ+PGtleXdvcmQ+QWxidW1pbnMvKmFu
YWx5c2lzPC9rZXl3b3JkPjxrZXl3b3JkPkFsYnVtaW51cmlhL2Jsb29kL3VyaW5lPC9rZXl3b3Jk
PjxrZXl3b3JkPipCaW9tYXJrZXJzL2Jsb29kL3VyaW5lPC9rZXl3b3JkPjxrZXl3b3JkPkJsb29k
IENoZW1pY2FsIEFuYWx5c2lzL21ldGhvZHM8L2tleXdvcmQ+PGtleXdvcmQ+Q29ob3J0IFN0dWRp
ZXM8L2tleXdvcmQ+PGtleXdvcmQ+Q3JlYXRpbmluZS8qYW5hbHlzaXMvYmxvb2QvdXJpbmU8L2tl
eXdvcmQ+PGtleXdvcmQ+RGlhYmV0ZXMgTWVsbGl0dXMsIFR5cGUgMS9ibG9vZC9jb21wbGljYXRp
b25zLypkaWFnbm9zaXMvdXJpbmU8L2tleXdvcmQ+PGtleXdvcmQ+RGlhYmV0aWMgTmVwaHJvcGF0
aGllcy9ibG9vZC8qZGlhZ25vc2lzL3VyaW5lPC9rZXl3b3JkPjxrZXl3b3JkPkRpYWdub3N0aWMg
VGVjaG5pcXVlcywgRW5kb2NyaW5lPC9rZXl3b3JkPjxrZXl3b3JkPkVuenltZS1MaW5rZWQgSW1t
dW5vc29yYmVudCBBc3NheS9tZXRob2RzPC9rZXl3b3JkPjxrZXl3b3JkPkZlbWFsZTwva2V5d29y
ZD48a2V5d29yZD5IdW1hbnM8L2tleXdvcmQ+PGtleXdvcmQ+S2lkbmV5IEZ1bmN0aW9uIFRlc3Rz
LyptZXRob2RzPC9rZXl3b3JkPjxrZXl3b3JkPk1hbGU8L2tleXdvcmQ+PGtleXdvcmQ+TWlkZGxl
IEFnZWQ8L2tleXdvcmQ+PGtleXdvcmQ+UHJvZ25vc2lzPC9rZXl3b3JkPjxrZXl3b3JkPlByb3Nw
ZWN0aXZlIFN0dWRpZXM8L2tleXdvcmQ+PGtleXdvcmQ+U2NvdGxhbmQ8L2tleXdvcmQ+PGtleXdv
cmQ+U2VydW0gQWxidW1pbi9hbmFseXNpczwva2V5d29yZD48a2V5d29yZD5VcmluYWx5c2lzL21l
dGhvZHM8L2tleXdvcmQ+PGtleXdvcmQ+Q2xpbmljYWwgc2NpZW5jZTwva2V5d29yZD48a2V5d29y
ZD5FcGlkZW1pb2xvZ3k8L2tleXdvcmQ+PGtleXdvcmQ+TWV0YWJvbG9taWNzPC9rZXl3b3JkPjxr
ZXl3b3JkPk5lcGhyb3BhdGh5PC9rZXl3b3JkPjxrZXl3b3JkPlByb3Rlb21pY3M8L2tleXdvcmQ+
PC9rZXl3b3Jkcz48ZGF0ZXM+PHllYXI+MjAyMDwveWVhcj48cHViLWRhdGVzPjxkYXRlPkFwcjwv
ZGF0ZT48L3B1Yi1kYXRlcz48L2RhdGVzPjxpc2JuPjAwMTItMTg2WCAoUHJpbnQpJiN4RDswMDEy
LTE4Nng8L2lzYm4+PGFjY2Vzc2lvbi1udW0+MzE5MTU4OTI8L2FjY2Vzc2lvbi1udW0+PHVybHM+
PC91cmxzPjxjdXN0b20yPlBNQzcwNTQzNzA8L2N1c3RvbTI+PGVsZWN0cm9uaWMtcmVzb3VyY2Ut
bnVtPjEwLjEwMDcvczAwMTI1LTAxOS0wNTA4MS04PC9lbGVjdHJvbmljLXJlc291cmNlLW51bT48
cmVtb3RlLWRhdGFiYXNlLXByb3ZpZGVyPk5MTTwvcmVtb3RlLWRhdGFiYXNlLXByb3ZpZGVyPjxs
YW5ndWFnZT5lbmc8L2xhbmd1YWdlPjwvcmVjb3JkPjwvQ2l0ZT48L0VuZE5vdGU+AG==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EN.CITE.DATA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(59)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089C7D2F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2020</w:t>
            </w:r>
          </w:p>
        </w:tc>
        <w:tc>
          <w:tcPr>
            <w:tcW w:w="900" w:type="dxa"/>
          </w:tcPr>
          <w:p w14:paraId="767B376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 Scotland</w:t>
            </w:r>
          </w:p>
        </w:tc>
        <w:tc>
          <w:tcPr>
            <w:tcW w:w="810" w:type="dxa"/>
            <w:noWrap/>
          </w:tcPr>
          <w:p w14:paraId="700A827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SDRNT1BIO</w:t>
            </w:r>
          </w:p>
        </w:tc>
        <w:tc>
          <w:tcPr>
            <w:tcW w:w="720" w:type="dxa"/>
            <w:noWrap/>
          </w:tcPr>
          <w:p w14:paraId="5E3C648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4DEA542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31AB61B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1629</w:t>
            </w:r>
          </w:p>
        </w:tc>
        <w:tc>
          <w:tcPr>
            <w:tcW w:w="630" w:type="dxa"/>
          </w:tcPr>
          <w:p w14:paraId="16CF910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Serum</w:t>
            </w:r>
          </w:p>
        </w:tc>
        <w:tc>
          <w:tcPr>
            <w:tcW w:w="630" w:type="dxa"/>
            <w:noWrap/>
          </w:tcPr>
          <w:p w14:paraId="33FA94B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48.3</w:t>
            </w:r>
          </w:p>
        </w:tc>
        <w:tc>
          <w:tcPr>
            <w:tcW w:w="540" w:type="dxa"/>
            <w:noWrap/>
          </w:tcPr>
          <w:p w14:paraId="2F277FD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48.6</w:t>
            </w:r>
          </w:p>
        </w:tc>
        <w:tc>
          <w:tcPr>
            <w:tcW w:w="720" w:type="dxa"/>
            <w:noWrap/>
          </w:tcPr>
          <w:p w14:paraId="1960AC7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22.4</w:t>
            </w:r>
          </w:p>
        </w:tc>
        <w:tc>
          <w:tcPr>
            <w:tcW w:w="540" w:type="dxa"/>
          </w:tcPr>
          <w:p w14:paraId="2CC4CB5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8.5</w:t>
            </w:r>
          </w:p>
        </w:tc>
        <w:tc>
          <w:tcPr>
            <w:tcW w:w="720" w:type="dxa"/>
          </w:tcPr>
          <w:p w14:paraId="14B8887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1170" w:type="dxa"/>
          </w:tcPr>
          <w:p w14:paraId="065907B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4(mg/g)</w:t>
            </w:r>
          </w:p>
        </w:tc>
        <w:tc>
          <w:tcPr>
            <w:tcW w:w="540" w:type="dxa"/>
          </w:tcPr>
          <w:p w14:paraId="208ABFD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90.7</w:t>
            </w:r>
          </w:p>
        </w:tc>
        <w:tc>
          <w:tcPr>
            <w:tcW w:w="720" w:type="dxa"/>
            <w:noWrap/>
          </w:tcPr>
          <w:p w14:paraId="05ED8CD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5.1</w:t>
            </w:r>
          </w:p>
        </w:tc>
        <w:tc>
          <w:tcPr>
            <w:tcW w:w="1260" w:type="dxa"/>
            <w:noWrap/>
          </w:tcPr>
          <w:p w14:paraId="05400A3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04D5979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2.05(1.55,2.75)</w:t>
            </w:r>
          </w:p>
        </w:tc>
        <w:tc>
          <w:tcPr>
            <w:tcW w:w="630" w:type="dxa"/>
          </w:tcPr>
          <w:p w14:paraId="1126002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43474690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41F644E4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lastRenderedPageBreak/>
              <w:t>21</w:t>
            </w:r>
          </w:p>
        </w:tc>
        <w:tc>
          <w:tcPr>
            <w:tcW w:w="990" w:type="dxa"/>
            <w:noWrap/>
          </w:tcPr>
          <w:p w14:paraId="1FBDB55F" w14:textId="5CF77DCE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Coca, S. G.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PEVuZE5vdGU+PENpdGU+PEF1dGhvcj5Db2NhPC9BdXRob3I+PFllYXI+MjAxNzwvWWVhcj48UmVj
TnVtPjEwMTwvUmVjTnVtPjxEaXNwbGF5VGV4dD4oNjApPC9EaXNwbGF5VGV4dD48cmVjb3JkPjxy
ZWMtbnVtYmVyPjEwMTwvcmVjLW51bWJlcj48Zm9yZWlnbi1rZXlzPjxrZXkgYXBwPSJFTiIgZGIt
aWQ9InBhcDVkeGV6a2Vzc2V1ZTJyeGtwcjkwdGU5enpwZjU5MmZ2YSIgdGltZXN0YW1wPSIxNzI5
NTI4NzYxIj4xMDE8L2tleT48L2ZvcmVpZ24ta2V5cz48cmVmLXR5cGUgbmFtZT0iSm91cm5hbCBB
cnRpY2xlIj4xNzwvcmVmLXR5cGU+PGNvbnRyaWJ1dG9ycz48YXV0aG9ycz48YXV0aG9yPkNvY2Es
IFMuIEcuPC9hdXRob3I+PGF1dGhvcj5OYWRrYXJuaSwgRy4gTi48L2F1dGhvcj48YXV0aG9yPkh1
YW5nLCBZLjwvYXV0aG9yPjxhdXRob3I+TW9sZWRpbmEsIEQuIEcuPC9hdXRob3I+PGF1dGhvcj5S
YW8sIFYuPC9hdXRob3I+PGF1dGhvcj5aaGFuZywgSi48L2F1dGhvcj48YXV0aG9yPkZlcmtldCwg
Qi48L2F1dGhvcj48YXV0aG9yPkNyb3dsZXksIFMuIFQuPC9hdXRob3I+PGF1dGhvcj5GcmllZCwg
TC4gRi48L2F1dGhvcj48YXV0aG9yPlBhcmlraCwgQy4gUi48L2F1dGhvcj48L2F1dGhvcnM+PC9j
b250cmlidXRvcnM+PGF1dGgtYWRkcmVzcz5EaXZpc2lvbiBvZiBOZXBocm9sb2d5LCBEZXBhcnRt
ZW50IG9mIE1lZGljaW5lLCBhbmQgU3RldmVuLmNvY2FAbXNzbS5lZHUgQ2hpcmFnLnBhcmlraEB5
YWxlLmVkdS4mI3hEO0RpdmlzaW9uIG9mIE5lcGhyb2xvZ3ksIERlcGFydG1lbnQgb2YgTWVkaWNp
bmUsIGFuZC4mI3hEO0RlcGFydG1lbnQgb2YgQmlvc3RhdGlzdGljcywgWWFsZSBTY2hvb2wgb2Yg
UHVibGljIEhlYWx0aCwgTmV3IEhhdmVuLCBDb25uZWN0aWN1dC4mI3hEO0Nvb3BlcmF0aXZlIFN0
dWRpZXMgUHJvZ3JhbSBDb29yZGluYXRpbmcgQ2VudGVyLCBWZXRlcmFucyBBZmZhaXJzIENvbm5l
Y3RpY3V0IEhlYWx0aGNhcmUgU3lzdGVtLCBXZXN0IEhhdmVuLCBDb25uZWN0aWN1dC4mI3hEO1By
b2dyYW0gb2YgQXBwbGllZCBUcmFuc2xhdGlvbmFsIFJlc2VhcmNoLCBEZXBhcnRtZW50IG9mIElu
dGVybmFsIE1lZGljaW5lLCBZYWxlIFVuaXZlcnNpdHkgU2Nob29sIG9mIE1lZGljaW5lLCBOZXcg
SGF2ZW4sIENvbm5lY3RpY3V0LiYjeEQ7SW5zdGl0dXRlIGZvciBIZWFsdGhjYXJlIERlbGl2ZXJ5
IFNjaWVuY2UsIERlcGFydG1lbnQgb2YgUG9wdWxhdGlvbiBIZWFsdGggU2NpZW5jZSBhbmQgUG9s
aWN5LCBJY2FobiBTY2hvb2wgb2YgTWVkaWNpbmUgYXQgTW91bnQgU2luYWksIE5ldyBZb3JrLCBO
ZXcgWW9yay4mI3hEO1JlbmFsIFNlY3Rpb24sIFZldGVyYW5zIEFmZmFpcnMgUGl0dHNidXJnaCBI
ZWFsdGhjYXJlIFN5c3RlbSwgUGl0dHNidXJnaCwgUGVubnN5bHZhbmlhOyBhbmQuJiN4RDtFcGlk
ZW1pb2xvZ3kgYW5kIENsaW5pY2FsIGFuZCBUcmFuc2xhdGlvbmFsIFNjaWVuY2UsIFVuaXZlcnNp
dHkgb2YgUGl0dHNidXJnaCwgUGl0dHNidXJnaCwgUGVubnN5bHZhbmlhLiYjeEQ7Q29vcGVyYXRp
dmUgU3R1ZGllcyBQcm9ncmFtIENvb3JkaW5hdGluZyBDZW50ZXIsIFZldGVyYW5zIEFmZmFpcnMg
Q29ubmVjdGljdXQgSGVhbHRoY2FyZSBTeXN0ZW0sIFdlc3QgSGF2ZW4sIENvbm5lY3RpY3V0OyBT
dGV2ZW4uY29jYUBtc3NtLmVkdSBDaGlyYWcucGFyaWtoQHlhbGUuZWR1LjwvYXV0aC1hZGRyZXNz
Pjx0aXRsZXM+PHRpdGxlPlBsYXNtYSBCaW9tYXJrZXJzIGFuZCBLaWRuZXkgRnVuY3Rpb24gRGVj
bGluZSBpbiBFYXJseSBhbmQgRXN0YWJsaXNoZWQgRGlhYmV0aWMgS2lkbmV5IERpc2Vhc2U8L3Rp
dGxlPjxzZWNvbmRhcnktdGl0bGU+SiBBbSBTb2MgTmVwaHJvbDwvc2Vjb25kYXJ5LXRpdGxlPjwv
dGl0bGVzPjxwZXJpb2RpY2FsPjxmdWxsLXRpdGxlPkogQW0gU29jIE5lcGhyb2w8L2Z1bGwtdGl0
bGU+PC9wZXJpb2RpY2FsPjxwYWdlcz4yNzg2LTI3OTM8L3BhZ2VzPjx2b2x1bWU+Mjg8L3ZvbHVt
ZT48bnVtYmVyPjk8L251bWJlcj48ZWRpdGlvbj4yMDE3MDUwNTwvZWRpdGlvbj48a2V5d29yZHM+
PGtleXdvcmQ+QWdlZDwva2V5d29yZD48a2V5d29yZD5CaW9tYXJrZXJzL2Jsb29kPC9rZXl3b3Jk
PjxrZXl3b3JkPkNhc2UtQ29udHJvbCBTdHVkaWVzPC9rZXl3b3JkPjxrZXl3b3JkPkRpYWJldGVz
IE1lbGxpdHVzLCBUeXBlIDIvKmNvbXBsaWNhdGlvbnM8L2tleXdvcmQ+PGtleXdvcmQ+RGlhYmV0
aWMgTmVwaHJvcGF0aGllcy8qYmxvb2QvZXRpb2xvZ3kvcGh5c2lvcGF0aG9sb2d5PC9rZXl3b3Jk
PjxrZXl3b3JkPkRpc2Vhc2UgUHJvZ3Jlc3Npb248L2tleXdvcmQ+PGtleXdvcmQ+RmVtYWxlPC9r
ZXl3b3JkPjxrZXl3b3JkPkdsb21lcnVsYXIgRmlsdHJhdGlvbiBSYXRlPC9rZXl3b3JkPjxrZXl3
b3JkPkhlcGF0aXRpcyBBIFZpcnVzIENlbGx1bGFyIFJlY2VwdG9yIDEvKmJsb29kPC9rZXl3b3Jk
PjxrZXl3b3JkPkh1bWFuczwva2V5d29yZD48a2V5d29yZD5NYWxlPC9rZXl3b3JkPjxrZXl3b3Jk
Pk1pZGRsZSBBZ2VkPC9rZXl3b3JkPjxrZXl3b3JkPlByZWRpY3RpdmUgVmFsdWUgb2YgVGVzdHM8
L2tleXdvcmQ+PGtleXdvcmQ+UHJvZ25vc2lzPC9rZXl3b3JkPjxrZXl3b3JkPlByb3NwZWN0aXZl
IFN0dWRpZXM8L2tleXdvcmQ+PGtleXdvcmQ+UmFuZG9taXplZCBDb250cm9sbGVkIFRyaWFscyBh
cyBUb3BpYzwva2V5d29yZD48a2V5d29yZD5SZWNlcHRvcnMsIFR1bW9yIE5lY3Jvc2lzIEZhY3Rv
ciwgVHlwZSBJLypibG9vZDwva2V5d29yZD48a2V5d29yZD5SZWNlcHRvcnMsIFR1bW9yIE5lY3Jv
c2lzIEZhY3RvciwgVHlwZSBJSS8qYmxvb2Q8L2tleXdvcmQ+PC9rZXl3b3Jkcz48ZGF0ZXM+PHll
YXI+MjAxNzwveWVhcj48cHViLWRhdGVzPjxkYXRlPlNlcDwvZGF0ZT48L3B1Yi1kYXRlcz48L2Rh
dGVzPjxpc2JuPjEwNDYtNjY3MyAoUHJpbnQpJiN4RDsxMDQ2LTY2NzM8L2lzYm4+PGFjY2Vzc2lv
bi1udW0+Mjg0NzY3NjM8L2FjY2Vzc2lvbi1udW0+PHVybHM+PC91cmxzPjxjdXN0b20yPlBNQzU1
NzY5MzI8L2N1c3RvbTI+PGVsZWN0cm9uaWMtcmVzb3VyY2UtbnVtPjEwLjE2ODEvYXNuLjIwMTYx
MDExMDE8L2VsZWN0cm9uaWMtcmVzb3VyY2UtbnVtPjxyZW1vdGUtZGF0YWJhc2UtcHJvdmlkZXI+
TkxNPC9yZW1vdGUtZGF0YWJhc2UtcHJvdmlkZXI+PGxhbmd1YWdlPmVuZzwvbGFuZ3VhZ2U+PC9y
ZWNvcmQ+PC9DaXRlPjwvRW5kTm90ZT4A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PEVuZE5vdGU+PENpdGU+PEF1dGhvcj5Db2NhPC9BdXRob3I+PFllYXI+MjAxNzwvWWVhcj48UmVj
TnVtPjEwMTwvUmVjTnVtPjxEaXNwbGF5VGV4dD4oNjApPC9EaXNwbGF5VGV4dD48cmVjb3JkPjxy
ZWMtbnVtYmVyPjEwMTwvcmVjLW51bWJlcj48Zm9yZWlnbi1rZXlzPjxrZXkgYXBwPSJFTiIgZGIt
aWQ9InBhcDVkeGV6a2Vzc2V1ZTJyeGtwcjkwdGU5enpwZjU5MmZ2YSIgdGltZXN0YW1wPSIxNzI5
NTI4NzYxIj4xMDE8L2tleT48L2ZvcmVpZ24ta2V5cz48cmVmLXR5cGUgbmFtZT0iSm91cm5hbCBB
cnRpY2xlIj4xNzwvcmVmLXR5cGU+PGNvbnRyaWJ1dG9ycz48YXV0aG9ycz48YXV0aG9yPkNvY2Es
IFMuIEcuPC9hdXRob3I+PGF1dGhvcj5OYWRrYXJuaSwgRy4gTi48L2F1dGhvcj48YXV0aG9yPkh1
YW5nLCBZLjwvYXV0aG9yPjxhdXRob3I+TW9sZWRpbmEsIEQuIEcuPC9hdXRob3I+PGF1dGhvcj5S
YW8sIFYuPC9hdXRob3I+PGF1dGhvcj5aaGFuZywgSi48L2F1dGhvcj48YXV0aG9yPkZlcmtldCwg
Qi48L2F1dGhvcj48YXV0aG9yPkNyb3dsZXksIFMuIFQuPC9hdXRob3I+PGF1dGhvcj5GcmllZCwg
TC4gRi48L2F1dGhvcj48YXV0aG9yPlBhcmlraCwgQy4gUi48L2F1dGhvcj48L2F1dGhvcnM+PC9j
b250cmlidXRvcnM+PGF1dGgtYWRkcmVzcz5EaXZpc2lvbiBvZiBOZXBocm9sb2d5LCBEZXBhcnRt
ZW50IG9mIE1lZGljaW5lLCBhbmQgU3RldmVuLmNvY2FAbXNzbS5lZHUgQ2hpcmFnLnBhcmlraEB5
YWxlLmVkdS4mI3hEO0RpdmlzaW9uIG9mIE5lcGhyb2xvZ3ksIERlcGFydG1lbnQgb2YgTWVkaWNp
bmUsIGFuZC4mI3hEO0RlcGFydG1lbnQgb2YgQmlvc3RhdGlzdGljcywgWWFsZSBTY2hvb2wgb2Yg
UHVibGljIEhlYWx0aCwgTmV3IEhhdmVuLCBDb25uZWN0aWN1dC4mI3hEO0Nvb3BlcmF0aXZlIFN0
dWRpZXMgUHJvZ3JhbSBDb29yZGluYXRpbmcgQ2VudGVyLCBWZXRlcmFucyBBZmZhaXJzIENvbm5l
Y3RpY3V0IEhlYWx0aGNhcmUgU3lzdGVtLCBXZXN0IEhhdmVuLCBDb25uZWN0aWN1dC4mI3hEO1By
b2dyYW0gb2YgQXBwbGllZCBUcmFuc2xhdGlvbmFsIFJlc2VhcmNoLCBEZXBhcnRtZW50IG9mIElu
dGVybmFsIE1lZGljaW5lLCBZYWxlIFVuaXZlcnNpdHkgU2Nob29sIG9mIE1lZGljaW5lLCBOZXcg
SGF2ZW4sIENvbm5lY3RpY3V0LiYjeEQ7SW5zdGl0dXRlIGZvciBIZWFsdGhjYXJlIERlbGl2ZXJ5
IFNjaWVuY2UsIERlcGFydG1lbnQgb2YgUG9wdWxhdGlvbiBIZWFsdGggU2NpZW5jZSBhbmQgUG9s
aWN5LCBJY2FobiBTY2hvb2wgb2YgTWVkaWNpbmUgYXQgTW91bnQgU2luYWksIE5ldyBZb3JrLCBO
ZXcgWW9yay4mI3hEO1JlbmFsIFNlY3Rpb24sIFZldGVyYW5zIEFmZmFpcnMgUGl0dHNidXJnaCBI
ZWFsdGhjYXJlIFN5c3RlbSwgUGl0dHNidXJnaCwgUGVubnN5bHZhbmlhOyBhbmQuJiN4RDtFcGlk
ZW1pb2xvZ3kgYW5kIENsaW5pY2FsIGFuZCBUcmFuc2xhdGlvbmFsIFNjaWVuY2UsIFVuaXZlcnNp
dHkgb2YgUGl0dHNidXJnaCwgUGl0dHNidXJnaCwgUGVubnN5bHZhbmlhLiYjeEQ7Q29vcGVyYXRp
dmUgU3R1ZGllcyBQcm9ncmFtIENvb3JkaW5hdGluZyBDZW50ZXIsIFZldGVyYW5zIEFmZmFpcnMg
Q29ubmVjdGljdXQgSGVhbHRoY2FyZSBTeXN0ZW0sIFdlc3QgSGF2ZW4sIENvbm5lY3RpY3V0OyBT
dGV2ZW4uY29jYUBtc3NtLmVkdSBDaGlyYWcucGFyaWtoQHlhbGUuZWR1LjwvYXV0aC1hZGRyZXNz
Pjx0aXRsZXM+PHRpdGxlPlBsYXNtYSBCaW9tYXJrZXJzIGFuZCBLaWRuZXkgRnVuY3Rpb24gRGVj
bGluZSBpbiBFYXJseSBhbmQgRXN0YWJsaXNoZWQgRGlhYmV0aWMgS2lkbmV5IERpc2Vhc2U8L3Rp
dGxlPjxzZWNvbmRhcnktdGl0bGU+SiBBbSBTb2MgTmVwaHJvbDwvc2Vjb25kYXJ5LXRpdGxlPjwv
dGl0bGVzPjxwZXJpb2RpY2FsPjxmdWxsLXRpdGxlPkogQW0gU29jIE5lcGhyb2w8L2Z1bGwtdGl0
bGU+PC9wZXJpb2RpY2FsPjxwYWdlcz4yNzg2LTI3OTM8L3BhZ2VzPjx2b2x1bWU+Mjg8L3ZvbHVt
ZT48bnVtYmVyPjk8L251bWJlcj48ZWRpdGlvbj4yMDE3MDUwNTwvZWRpdGlvbj48a2V5d29yZHM+
PGtleXdvcmQ+QWdlZDwva2V5d29yZD48a2V5d29yZD5CaW9tYXJrZXJzL2Jsb29kPC9rZXl3b3Jk
PjxrZXl3b3JkPkNhc2UtQ29udHJvbCBTdHVkaWVzPC9rZXl3b3JkPjxrZXl3b3JkPkRpYWJldGVz
IE1lbGxpdHVzLCBUeXBlIDIvKmNvbXBsaWNhdGlvbnM8L2tleXdvcmQ+PGtleXdvcmQ+RGlhYmV0
aWMgTmVwaHJvcGF0aGllcy8qYmxvb2QvZXRpb2xvZ3kvcGh5c2lvcGF0aG9sb2d5PC9rZXl3b3Jk
PjxrZXl3b3JkPkRpc2Vhc2UgUHJvZ3Jlc3Npb248L2tleXdvcmQ+PGtleXdvcmQ+RmVtYWxlPC9r
ZXl3b3JkPjxrZXl3b3JkPkdsb21lcnVsYXIgRmlsdHJhdGlvbiBSYXRlPC9rZXl3b3JkPjxrZXl3
b3JkPkhlcGF0aXRpcyBBIFZpcnVzIENlbGx1bGFyIFJlY2VwdG9yIDEvKmJsb29kPC9rZXl3b3Jk
PjxrZXl3b3JkPkh1bWFuczwva2V5d29yZD48a2V5d29yZD5NYWxlPC9rZXl3b3JkPjxrZXl3b3Jk
Pk1pZGRsZSBBZ2VkPC9rZXl3b3JkPjxrZXl3b3JkPlByZWRpY3RpdmUgVmFsdWUgb2YgVGVzdHM8
L2tleXdvcmQ+PGtleXdvcmQ+UHJvZ25vc2lzPC9rZXl3b3JkPjxrZXl3b3JkPlByb3NwZWN0aXZl
IFN0dWRpZXM8L2tleXdvcmQ+PGtleXdvcmQ+UmFuZG9taXplZCBDb250cm9sbGVkIFRyaWFscyBh
cyBUb3BpYzwva2V5d29yZD48a2V5d29yZD5SZWNlcHRvcnMsIFR1bW9yIE5lY3Jvc2lzIEZhY3Rv
ciwgVHlwZSBJLypibG9vZDwva2V5d29yZD48a2V5d29yZD5SZWNlcHRvcnMsIFR1bW9yIE5lY3Jv
c2lzIEZhY3RvciwgVHlwZSBJSS8qYmxvb2Q8L2tleXdvcmQ+PC9rZXl3b3Jkcz48ZGF0ZXM+PHll
YXI+MjAxNzwveWVhcj48cHViLWRhdGVzPjxkYXRlPlNlcDwvZGF0ZT48L3B1Yi1kYXRlcz48L2Rh
dGVzPjxpc2JuPjEwNDYtNjY3MyAoUHJpbnQpJiN4RDsxMDQ2LTY2NzM8L2lzYm4+PGFjY2Vzc2lv
bi1udW0+Mjg0NzY3NjM8L2FjY2Vzc2lvbi1udW0+PHVybHM+PC91cmxzPjxjdXN0b20yPlBNQzU1
NzY5MzI8L2N1c3RvbTI+PGVsZWN0cm9uaWMtcmVzb3VyY2UtbnVtPjEwLjE2ODEvYXNuLjIwMTYx
MDExMDE8L2VsZWN0cm9uaWMtcmVzb3VyY2UtbnVtPjxyZW1vdGUtZGF0YWJhc2UtcHJvdmlkZXI+
TkxNPC9yZW1vdGUtZGF0YWJhc2UtcHJvdmlkZXI+PGxhbmd1YWdlPmVuZzwvbGFuZ3VhZ2U+PC9y
ZWNvcmQ+PC9DaXRlPjwvRW5kTm90ZT4A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EN.CITE.DATA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(60)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4BE3CF7C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900" w:type="dxa"/>
          </w:tcPr>
          <w:p w14:paraId="7D9B96F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USA</w:t>
            </w:r>
          </w:p>
        </w:tc>
        <w:tc>
          <w:tcPr>
            <w:tcW w:w="810" w:type="dxa"/>
            <w:noWrap/>
          </w:tcPr>
          <w:p w14:paraId="54FAA60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ACCORD</w:t>
            </w:r>
          </w:p>
        </w:tc>
        <w:tc>
          <w:tcPr>
            <w:tcW w:w="720" w:type="dxa"/>
            <w:noWrap/>
          </w:tcPr>
          <w:p w14:paraId="2EBFDB1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1143FF6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78AAFA2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380</w:t>
            </w:r>
          </w:p>
        </w:tc>
        <w:tc>
          <w:tcPr>
            <w:tcW w:w="630" w:type="dxa"/>
          </w:tcPr>
          <w:p w14:paraId="524B5FD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Plasma</w:t>
            </w:r>
          </w:p>
        </w:tc>
        <w:tc>
          <w:tcPr>
            <w:tcW w:w="630" w:type="dxa"/>
            <w:noWrap/>
          </w:tcPr>
          <w:p w14:paraId="30A7B0D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62.1</w:t>
            </w:r>
          </w:p>
        </w:tc>
        <w:tc>
          <w:tcPr>
            <w:tcW w:w="540" w:type="dxa"/>
            <w:noWrap/>
          </w:tcPr>
          <w:p w14:paraId="2C38E34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45.68</w:t>
            </w:r>
          </w:p>
        </w:tc>
        <w:tc>
          <w:tcPr>
            <w:tcW w:w="720" w:type="dxa"/>
            <w:noWrap/>
          </w:tcPr>
          <w:p w14:paraId="1D730DB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61E18B1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8.4</w:t>
            </w:r>
          </w:p>
        </w:tc>
        <w:tc>
          <w:tcPr>
            <w:tcW w:w="720" w:type="dxa"/>
          </w:tcPr>
          <w:p w14:paraId="24A2670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055801D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2000(mg/g)</w:t>
            </w:r>
          </w:p>
        </w:tc>
        <w:tc>
          <w:tcPr>
            <w:tcW w:w="540" w:type="dxa"/>
          </w:tcPr>
          <w:p w14:paraId="1C4B5DB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88.5</w:t>
            </w:r>
          </w:p>
        </w:tc>
        <w:tc>
          <w:tcPr>
            <w:tcW w:w="720" w:type="dxa"/>
            <w:noWrap/>
          </w:tcPr>
          <w:p w14:paraId="1256E95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260" w:type="dxa"/>
            <w:noWrap/>
          </w:tcPr>
          <w:p w14:paraId="2B42300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253967B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2.42(1.66,3.53)</w:t>
            </w:r>
          </w:p>
        </w:tc>
        <w:tc>
          <w:tcPr>
            <w:tcW w:w="630" w:type="dxa"/>
          </w:tcPr>
          <w:p w14:paraId="264BC16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0687E45B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206ADA5B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3E4798F2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5BC3451E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D3F7B7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37718AA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NEPHRON‐D</w:t>
            </w:r>
          </w:p>
        </w:tc>
        <w:tc>
          <w:tcPr>
            <w:tcW w:w="720" w:type="dxa"/>
            <w:noWrap/>
          </w:tcPr>
          <w:p w14:paraId="19E2236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1376143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33F2795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1256</w:t>
            </w:r>
          </w:p>
        </w:tc>
        <w:tc>
          <w:tcPr>
            <w:tcW w:w="630" w:type="dxa"/>
          </w:tcPr>
          <w:p w14:paraId="7825E60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Plasma</w:t>
            </w:r>
          </w:p>
        </w:tc>
        <w:tc>
          <w:tcPr>
            <w:tcW w:w="630" w:type="dxa"/>
            <w:noWrap/>
          </w:tcPr>
          <w:p w14:paraId="60F5A7A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63.65</w:t>
            </w:r>
          </w:p>
        </w:tc>
        <w:tc>
          <w:tcPr>
            <w:tcW w:w="540" w:type="dxa"/>
            <w:noWrap/>
          </w:tcPr>
          <w:p w14:paraId="4B2E86A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0.79</w:t>
            </w:r>
          </w:p>
        </w:tc>
        <w:tc>
          <w:tcPr>
            <w:tcW w:w="720" w:type="dxa"/>
            <w:noWrap/>
          </w:tcPr>
          <w:p w14:paraId="52F11A6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068E917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7.85</w:t>
            </w:r>
          </w:p>
        </w:tc>
        <w:tc>
          <w:tcPr>
            <w:tcW w:w="720" w:type="dxa"/>
          </w:tcPr>
          <w:p w14:paraId="266EACD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7EE87EB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1260(mg/g)</w:t>
            </w:r>
          </w:p>
        </w:tc>
        <w:tc>
          <w:tcPr>
            <w:tcW w:w="540" w:type="dxa"/>
          </w:tcPr>
          <w:p w14:paraId="3851A2B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51.5</w:t>
            </w:r>
          </w:p>
        </w:tc>
        <w:tc>
          <w:tcPr>
            <w:tcW w:w="720" w:type="dxa"/>
            <w:noWrap/>
          </w:tcPr>
          <w:p w14:paraId="2EDD4DD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2.2</w:t>
            </w:r>
          </w:p>
        </w:tc>
        <w:tc>
          <w:tcPr>
            <w:tcW w:w="1260" w:type="dxa"/>
            <w:noWrap/>
          </w:tcPr>
          <w:p w14:paraId="7AFFB30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</w:t>
            </w:r>
          </w:p>
        </w:tc>
        <w:tc>
          <w:tcPr>
            <w:tcW w:w="1620" w:type="dxa"/>
          </w:tcPr>
          <w:p w14:paraId="3E84EF4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1.73(1.45,2.06)</w:t>
            </w:r>
          </w:p>
        </w:tc>
        <w:tc>
          <w:tcPr>
            <w:tcW w:w="630" w:type="dxa"/>
          </w:tcPr>
          <w:p w14:paraId="0CDC9D3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0F8A55EA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26503254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22</w:t>
            </w:r>
          </w:p>
        </w:tc>
        <w:tc>
          <w:tcPr>
            <w:tcW w:w="990" w:type="dxa"/>
            <w:noWrap/>
          </w:tcPr>
          <w:p w14:paraId="6DA78DFD" w14:textId="618F72FC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Looker, H. C.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&lt;EndNote&gt;&lt;Cite&gt;&lt;Author&gt;Looker&lt;/Author&gt;&lt;Year&gt;2015&lt;/Year&gt;&lt;RecNum&gt;123&lt;/RecNum&gt;&lt;DisplayText&gt;(61)&lt;/DisplayText&gt;&lt;record&gt;&lt;rec-number&gt;123&lt;/rec-number&gt;&lt;foreign-keys&gt;&lt;key app="EN" db-id="pap5dxezkesseue2rxkpr90te9zzpf592fva" timestamp="1736275206"&gt;123&lt;/key&gt;&lt;/foreign-keys&gt;&lt;ref-type name="Journal Article"&gt;17&lt;/ref-type&gt;&lt;contributors&gt;&lt;authors&gt;&lt;author&gt;Looker, Helen C&lt;/author&gt;&lt;author&gt;Colombo, Marco&lt;/author&gt;&lt;author&gt;Hess, Sibylle&lt;/author&gt;&lt;author&gt;Brosnan, Mary J&lt;/author&gt;&lt;author&gt;Farran, Bassam&lt;/author&gt;&lt;author&gt;Dalton, R Neil&lt;/author&gt;&lt;author&gt;Wong, Max C&lt;/author&gt;&lt;author&gt;Turner, Charles&lt;/author&gt;&lt;author&gt;Palmer, Colin NA&lt;/author&gt;&lt;author&gt;Nogoceke, Everson&lt;/author&gt;&lt;/authors&gt;&lt;/contributors&gt;&lt;titles&gt;&lt;title&gt;Biomarkers of rapid chronic kidney disease progression in type 2 diabetes&lt;/title&gt;&lt;secondary-title&gt;Kidney international&lt;/secondary-title&gt;&lt;/titles&gt;&lt;periodical&gt;&lt;full-title&gt;Kidney international&lt;/full-title&gt;&lt;/periodical&gt;&lt;pages&gt;888-896&lt;/pages&gt;&lt;volume&gt;88&lt;/volume&gt;&lt;number&gt;4&lt;/number&gt;&lt;dates&gt;&lt;year&gt;2015&lt;/year&gt;&lt;/dates&gt;&lt;isbn&gt;0085-2538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(61)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4FFF1C12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900" w:type="dxa"/>
          </w:tcPr>
          <w:p w14:paraId="08E4AD7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Scotland</w:t>
            </w:r>
          </w:p>
        </w:tc>
        <w:tc>
          <w:tcPr>
            <w:tcW w:w="810" w:type="dxa"/>
            <w:noWrap/>
          </w:tcPr>
          <w:p w14:paraId="47DE85C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Go-DARTS</w:t>
            </w:r>
          </w:p>
        </w:tc>
        <w:tc>
          <w:tcPr>
            <w:tcW w:w="720" w:type="dxa"/>
            <w:noWrap/>
          </w:tcPr>
          <w:p w14:paraId="3EBF89F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551DDFE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7623090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307</w:t>
            </w:r>
          </w:p>
        </w:tc>
        <w:tc>
          <w:tcPr>
            <w:tcW w:w="630" w:type="dxa"/>
          </w:tcPr>
          <w:p w14:paraId="391DBA7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Serum</w:t>
            </w:r>
          </w:p>
        </w:tc>
        <w:tc>
          <w:tcPr>
            <w:tcW w:w="630" w:type="dxa"/>
            <w:noWrap/>
          </w:tcPr>
          <w:p w14:paraId="4487432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74</w:t>
            </w:r>
          </w:p>
        </w:tc>
        <w:tc>
          <w:tcPr>
            <w:tcW w:w="540" w:type="dxa"/>
            <w:noWrap/>
          </w:tcPr>
          <w:p w14:paraId="14289D9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57.5</w:t>
            </w:r>
          </w:p>
        </w:tc>
        <w:tc>
          <w:tcPr>
            <w:tcW w:w="720" w:type="dxa"/>
            <w:noWrap/>
          </w:tcPr>
          <w:p w14:paraId="753282F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9.1</w:t>
            </w:r>
          </w:p>
        </w:tc>
        <w:tc>
          <w:tcPr>
            <w:tcW w:w="540" w:type="dxa"/>
          </w:tcPr>
          <w:p w14:paraId="2DD656A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7.3</w:t>
            </w:r>
          </w:p>
        </w:tc>
        <w:tc>
          <w:tcPr>
            <w:tcW w:w="720" w:type="dxa"/>
          </w:tcPr>
          <w:p w14:paraId="12C63AB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45.1</w:t>
            </w:r>
          </w:p>
        </w:tc>
        <w:tc>
          <w:tcPr>
            <w:tcW w:w="1170" w:type="dxa"/>
          </w:tcPr>
          <w:p w14:paraId="59C7BC0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5E86075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48.2</w:t>
            </w:r>
          </w:p>
        </w:tc>
        <w:tc>
          <w:tcPr>
            <w:tcW w:w="720" w:type="dxa"/>
            <w:noWrap/>
          </w:tcPr>
          <w:p w14:paraId="56D3FBB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3.2</w:t>
            </w:r>
          </w:p>
        </w:tc>
        <w:tc>
          <w:tcPr>
            <w:tcW w:w="1260" w:type="dxa"/>
            <w:noWrap/>
          </w:tcPr>
          <w:p w14:paraId="1D6D031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7A1C27C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2.6(1.88,3.68)</w:t>
            </w:r>
          </w:p>
        </w:tc>
        <w:tc>
          <w:tcPr>
            <w:tcW w:w="630" w:type="dxa"/>
          </w:tcPr>
          <w:p w14:paraId="252ECD6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7</w:t>
            </w:r>
          </w:p>
        </w:tc>
      </w:tr>
      <w:tr w:rsidR="00CC0BB4" w:rsidRPr="002E0093" w14:paraId="196EA8F3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490EAAA7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23</w:t>
            </w:r>
          </w:p>
        </w:tc>
        <w:tc>
          <w:tcPr>
            <w:tcW w:w="990" w:type="dxa"/>
            <w:noWrap/>
          </w:tcPr>
          <w:p w14:paraId="52B5AECB" w14:textId="0D46F000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Carlsson, A. C.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&lt;EndNote&gt;&lt;Cite&gt;&lt;Author&gt;Carlsson&lt;/Author&gt;&lt;Year&gt;2020&lt;/Year&gt;&lt;RecNum&gt;122&lt;/RecNum&gt;&lt;DisplayText&gt;(62)&lt;/DisplayText&gt;&lt;record&gt;&lt;rec-number&gt;122&lt;/rec-number&gt;&lt;foreign-keys&gt;&lt;key app="EN" db-id="pap5dxezkesseue2rxkpr90te9zzpf592fva" timestamp="1736275149"&gt;122&lt;/key&gt;&lt;/foreign-keys&gt;&lt;ref-type name="Journal Article"&gt;17&lt;/ref-type&gt;&lt;contributors&gt;&lt;authors&gt;&lt;author&gt;Carlsson, Axel C&lt;/author&gt;&lt;author&gt;Nowak, Christoph&lt;/author&gt;&lt;author&gt;Lind, Lars&lt;/author&gt;&lt;author&gt;Östgren, Carl Johan&lt;/author&gt;&lt;author&gt;Nyström, Fredrik H&lt;/author&gt;&lt;author&gt;Sundström, Johan&lt;/author&gt;&lt;author&gt;Carrero, Juan Jesus&lt;/author&gt;&lt;author&gt;Riserus, Ulf&lt;/author&gt;&lt;author&gt;Ingelsson, Erik&lt;/author&gt;&lt;author&gt;Fall, Tove&lt;/author&gt;&lt;/authors&gt;&lt;/contributors&gt;&lt;titles&gt;&lt;title&gt;Growth differentiation factor 15 (GDF-15) is a potential biomarker of both diabetic kidney disease and future cardiovascular events in cohorts of individuals with type 2 diabetes: a proteomics approach&lt;/title&gt;&lt;secondary-title&gt;Upsala Journal of Medical Sciences&lt;/secondary-title&gt;&lt;/titles&gt;&lt;periodical&gt;&lt;full-title&gt;Upsala Journal of Medical Sciences&lt;/full-title&gt;&lt;/periodical&gt;&lt;pages&gt;37-43&lt;/pages&gt;&lt;volume&gt;125&lt;/volume&gt;&lt;number&gt;1&lt;/number&gt;&lt;dates&gt;&lt;year&gt;2020&lt;/year&gt;&lt;/dates&gt;&lt;isbn&gt;0300-9734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(62)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1EFF91B1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900" w:type="dxa"/>
          </w:tcPr>
          <w:p w14:paraId="4D84F50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Sweden</w:t>
            </w:r>
          </w:p>
        </w:tc>
        <w:tc>
          <w:tcPr>
            <w:tcW w:w="810" w:type="dxa"/>
            <w:noWrap/>
          </w:tcPr>
          <w:p w14:paraId="00B8596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CARDIPP, PIVUS, ULSAM</w:t>
            </w:r>
          </w:p>
        </w:tc>
        <w:tc>
          <w:tcPr>
            <w:tcW w:w="720" w:type="dxa"/>
            <w:noWrap/>
          </w:tcPr>
          <w:p w14:paraId="3B4A415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2AB9BC0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326EABB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813</w:t>
            </w:r>
          </w:p>
        </w:tc>
        <w:tc>
          <w:tcPr>
            <w:tcW w:w="630" w:type="dxa"/>
          </w:tcPr>
          <w:p w14:paraId="5ABF33A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Plasma and Serum </w:t>
            </w:r>
          </w:p>
        </w:tc>
        <w:tc>
          <w:tcPr>
            <w:tcW w:w="630" w:type="dxa"/>
            <w:noWrap/>
          </w:tcPr>
          <w:p w14:paraId="742E284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64</w:t>
            </w:r>
          </w:p>
        </w:tc>
        <w:tc>
          <w:tcPr>
            <w:tcW w:w="540" w:type="dxa"/>
            <w:noWrap/>
          </w:tcPr>
          <w:p w14:paraId="29CCCB2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29</w:t>
            </w:r>
          </w:p>
        </w:tc>
        <w:tc>
          <w:tcPr>
            <w:tcW w:w="720" w:type="dxa"/>
            <w:noWrap/>
          </w:tcPr>
          <w:p w14:paraId="309A14B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2218CAB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6.8</w:t>
            </w:r>
          </w:p>
        </w:tc>
        <w:tc>
          <w:tcPr>
            <w:tcW w:w="720" w:type="dxa"/>
          </w:tcPr>
          <w:p w14:paraId="2C26282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</w:t>
            </w:r>
          </w:p>
        </w:tc>
        <w:tc>
          <w:tcPr>
            <w:tcW w:w="1170" w:type="dxa"/>
          </w:tcPr>
          <w:p w14:paraId="4EDF06D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5D15E8B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77</w:t>
            </w:r>
          </w:p>
        </w:tc>
        <w:tc>
          <w:tcPr>
            <w:tcW w:w="720" w:type="dxa"/>
            <w:noWrap/>
          </w:tcPr>
          <w:p w14:paraId="2C8E0F1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7.9</w:t>
            </w:r>
          </w:p>
        </w:tc>
        <w:tc>
          <w:tcPr>
            <w:tcW w:w="1260" w:type="dxa"/>
            <w:noWrap/>
          </w:tcPr>
          <w:p w14:paraId="60E6F32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170ADF4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1.61(1.24,2.09)</w:t>
            </w:r>
          </w:p>
        </w:tc>
        <w:tc>
          <w:tcPr>
            <w:tcW w:w="630" w:type="dxa"/>
          </w:tcPr>
          <w:p w14:paraId="17259FC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6475EE51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45543317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24</w:t>
            </w:r>
          </w:p>
        </w:tc>
        <w:tc>
          <w:tcPr>
            <w:tcW w:w="990" w:type="dxa"/>
            <w:noWrap/>
          </w:tcPr>
          <w:p w14:paraId="4A38D7C4" w14:textId="29BB821D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Wang, X.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&lt;EndNote&gt;&lt;Cite&gt;&lt;Author&gt;Wang&lt;/Author&gt;&lt;Year&gt;2023&lt;/Year&gt;&lt;RecNum&gt;121&lt;/RecNum&gt;&lt;DisplayText&gt;(63)&lt;/DisplayText&gt;&lt;record&gt;&lt;rec-number&gt;121&lt;/rec-number&gt;&lt;foreign-keys&gt;&lt;key app="EN" db-id="pap5dxezkesseue2rxkpr90te9zzpf592fva" timestamp="1736275082"&gt;121&lt;/key&gt;&lt;/foreign-keys&gt;&lt;ref-type name="Journal Article"&gt;17&lt;/ref-type&gt;&lt;contributors&gt;&lt;authors&gt;&lt;author&gt;Wang, Xijian&lt;/author&gt;&lt;author&gt;Ren, Liang&lt;/author&gt;&lt;author&gt;Huang, Ying&lt;/author&gt;&lt;author&gt;Feng, Zhengang&lt;/author&gt;&lt;author&gt;Zhang, Guangdi&lt;/author&gt;&lt;author&gt;Dai, Houyong&lt;/author&gt;&lt;/authors&gt;&lt;/contributors&gt;&lt;titles&gt;&lt;title&gt;The role of tubulointerstitial markers in differential diagnosis and prognosis in patients with type 2 diabetes and biopsy proven diabetic kidney disease&lt;/title&gt;&lt;secondary-title&gt;Clinica Chimica Acta&lt;/secondary-title&gt;&lt;/titles&gt;&lt;periodical&gt;&lt;full-title&gt;Clinica Chimica Acta&lt;/full-title&gt;&lt;/periodical&gt;&lt;pages&gt;117448&lt;/pages&gt;&lt;volume&gt;547&lt;/volume&gt;&lt;dates&gt;&lt;year&gt;2023&lt;/year&gt;&lt;/dates&gt;&lt;isbn&gt;0009-8981&lt;/isbn&gt;&lt;urls&gt;&lt;/urls&gt;&lt;/record&gt;&lt;/Cite&gt;&lt;/EndNote&gt;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(63)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01BA4EF3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2023</w:t>
            </w:r>
          </w:p>
        </w:tc>
        <w:tc>
          <w:tcPr>
            <w:tcW w:w="900" w:type="dxa"/>
          </w:tcPr>
          <w:p w14:paraId="6373847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China</w:t>
            </w:r>
          </w:p>
        </w:tc>
        <w:tc>
          <w:tcPr>
            <w:tcW w:w="810" w:type="dxa"/>
            <w:noWrap/>
          </w:tcPr>
          <w:p w14:paraId="61AD87F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5945410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noWrap/>
          </w:tcPr>
          <w:p w14:paraId="50DC9BE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3A550DF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61</w:t>
            </w:r>
          </w:p>
        </w:tc>
        <w:tc>
          <w:tcPr>
            <w:tcW w:w="630" w:type="dxa"/>
          </w:tcPr>
          <w:p w14:paraId="6C06511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 xml:space="preserve">Serum </w:t>
            </w:r>
          </w:p>
        </w:tc>
        <w:tc>
          <w:tcPr>
            <w:tcW w:w="630" w:type="dxa"/>
            <w:noWrap/>
          </w:tcPr>
          <w:p w14:paraId="4960CED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54</w:t>
            </w:r>
          </w:p>
        </w:tc>
        <w:tc>
          <w:tcPr>
            <w:tcW w:w="540" w:type="dxa"/>
            <w:noWrap/>
          </w:tcPr>
          <w:p w14:paraId="21EB197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66</w:t>
            </w:r>
          </w:p>
        </w:tc>
        <w:tc>
          <w:tcPr>
            <w:tcW w:w="720" w:type="dxa"/>
            <w:noWrap/>
          </w:tcPr>
          <w:p w14:paraId="533BE50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540" w:type="dxa"/>
          </w:tcPr>
          <w:p w14:paraId="3BCD593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7.3</w:t>
            </w:r>
          </w:p>
        </w:tc>
        <w:tc>
          <w:tcPr>
            <w:tcW w:w="720" w:type="dxa"/>
          </w:tcPr>
          <w:p w14:paraId="4FE4648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07F0745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509(mg/g)</w:t>
            </w:r>
          </w:p>
        </w:tc>
        <w:tc>
          <w:tcPr>
            <w:tcW w:w="540" w:type="dxa"/>
          </w:tcPr>
          <w:p w14:paraId="2EAB1DE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72</w:t>
            </w:r>
          </w:p>
        </w:tc>
        <w:tc>
          <w:tcPr>
            <w:tcW w:w="720" w:type="dxa"/>
            <w:noWrap/>
          </w:tcPr>
          <w:p w14:paraId="75A6A53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260" w:type="dxa"/>
            <w:noWrap/>
          </w:tcPr>
          <w:p w14:paraId="151C423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7823E8C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1.007(1.003,1.012)</w:t>
            </w:r>
          </w:p>
        </w:tc>
        <w:tc>
          <w:tcPr>
            <w:tcW w:w="630" w:type="dxa"/>
          </w:tcPr>
          <w:p w14:paraId="14A6F79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536B9D09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1B4480AE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2E09523A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36A44BB2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57F8B03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7A8D5C4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1C19633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NAG</w:t>
            </w:r>
          </w:p>
        </w:tc>
        <w:tc>
          <w:tcPr>
            <w:tcW w:w="720" w:type="dxa"/>
            <w:noWrap/>
          </w:tcPr>
          <w:p w14:paraId="14FFE59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3818671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61</w:t>
            </w:r>
          </w:p>
        </w:tc>
        <w:tc>
          <w:tcPr>
            <w:tcW w:w="630" w:type="dxa"/>
          </w:tcPr>
          <w:p w14:paraId="1B37B9E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43E3462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54</w:t>
            </w:r>
          </w:p>
        </w:tc>
        <w:tc>
          <w:tcPr>
            <w:tcW w:w="540" w:type="dxa"/>
            <w:noWrap/>
          </w:tcPr>
          <w:p w14:paraId="0108313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66</w:t>
            </w:r>
          </w:p>
        </w:tc>
        <w:tc>
          <w:tcPr>
            <w:tcW w:w="720" w:type="dxa"/>
            <w:noWrap/>
          </w:tcPr>
          <w:p w14:paraId="325426E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540" w:type="dxa"/>
          </w:tcPr>
          <w:p w14:paraId="616445C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7.3</w:t>
            </w:r>
          </w:p>
        </w:tc>
        <w:tc>
          <w:tcPr>
            <w:tcW w:w="720" w:type="dxa"/>
          </w:tcPr>
          <w:p w14:paraId="5ED6BA6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6EBACDC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509(mg/g)</w:t>
            </w:r>
          </w:p>
        </w:tc>
        <w:tc>
          <w:tcPr>
            <w:tcW w:w="540" w:type="dxa"/>
          </w:tcPr>
          <w:p w14:paraId="0F76020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72</w:t>
            </w:r>
          </w:p>
        </w:tc>
        <w:tc>
          <w:tcPr>
            <w:tcW w:w="720" w:type="dxa"/>
            <w:noWrap/>
          </w:tcPr>
          <w:p w14:paraId="3D385DD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260" w:type="dxa"/>
            <w:noWrap/>
          </w:tcPr>
          <w:p w14:paraId="3675141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449184E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1.09(0.87,1.36)</w:t>
            </w:r>
          </w:p>
        </w:tc>
        <w:tc>
          <w:tcPr>
            <w:tcW w:w="630" w:type="dxa"/>
          </w:tcPr>
          <w:p w14:paraId="1DA4B97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6A6266E9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627452CF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25</w:t>
            </w:r>
          </w:p>
        </w:tc>
        <w:tc>
          <w:tcPr>
            <w:tcW w:w="990" w:type="dxa"/>
            <w:noWrap/>
          </w:tcPr>
          <w:p w14:paraId="2399C8A9" w14:textId="2451F9E4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Limonte, C. P.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&lt;EndNote&gt;&lt;Cite&gt;&lt;Author&gt;Limonte&lt;/Author&gt;&lt;Year&gt;2024&lt;/Year&gt;&lt;RecNum&gt;120&lt;/RecNum&gt;&lt;DisplayText&gt;(64)&lt;/DisplayText&gt;&lt;record&gt;&lt;rec-number&gt;120&lt;/rec-number&gt;&lt;foreign-keys&gt;&lt;key app="EN" db-id="pap5dxezkesseue2rxkpr90te9zzpf592fva" timestamp="1736274974"&gt;120&lt;/key&gt;&lt;/foreign-keys&gt;&lt;ref-type name="Journal Article"&gt;17&lt;/ref-type&gt;&lt;contributors&gt;&lt;authors&gt;&lt;author&gt;Limonte, Christine P&lt;/author&gt;&lt;author&gt;Gao, Xiaoyu&lt;/author&gt;&lt;author&gt;Bebu, Ionut&lt;/author&gt;&lt;author&gt;Seegmiller, Jesse C&lt;/author&gt;&lt;author&gt;Karger, Amy B&lt;/author&gt;&lt;author&gt;Lorenzi, Gayle M&lt;/author&gt;&lt;author&gt;Molitch, Mark&lt;/author&gt;&lt;author&gt;Karanchi, Harsha&lt;/author&gt;&lt;author&gt;Perkins, Bruce A&lt;/author&gt;&lt;author&gt;de Boer, Ian H&lt;/author&gt;&lt;/authors&gt;&lt;/contributors&gt;&lt;titles&gt;&lt;title&gt;Associations of kidney tubular biomarkers with incident macroalbuminuria and sustained low eGFR in DCCT/EDIC&lt;/title&gt;&lt;secondary-title&gt;Diabetes care&lt;/secondary-title&gt;&lt;/titles&gt;&lt;periodical&gt;&lt;full-title&gt;Diabetes Care&lt;/full-title&gt;&lt;/periodical&gt;&lt;pages&gt;1539-1547&lt;/pages&gt;&lt;volume&gt;47&lt;/volume&gt;&lt;number&gt;9&lt;/number&gt;&lt;dates&gt;&lt;year&gt;2024&lt;/year&gt;&lt;/dates&gt;&lt;isbn&gt;0149-5992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(64)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5DB3BFBA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2024</w:t>
            </w:r>
          </w:p>
        </w:tc>
        <w:tc>
          <w:tcPr>
            <w:tcW w:w="900" w:type="dxa"/>
          </w:tcPr>
          <w:p w14:paraId="53CF359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USA</w:t>
            </w:r>
          </w:p>
        </w:tc>
        <w:tc>
          <w:tcPr>
            <w:tcW w:w="810" w:type="dxa"/>
            <w:noWrap/>
          </w:tcPr>
          <w:p w14:paraId="4F478E5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DCCT/EDIC study</w:t>
            </w:r>
          </w:p>
        </w:tc>
        <w:tc>
          <w:tcPr>
            <w:tcW w:w="720" w:type="dxa"/>
            <w:noWrap/>
          </w:tcPr>
          <w:p w14:paraId="072D5B9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721F15C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2D936B6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1441</w:t>
            </w:r>
          </w:p>
        </w:tc>
        <w:tc>
          <w:tcPr>
            <w:tcW w:w="630" w:type="dxa"/>
          </w:tcPr>
          <w:p w14:paraId="0B8C2ED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Serum</w:t>
            </w:r>
          </w:p>
        </w:tc>
        <w:tc>
          <w:tcPr>
            <w:tcW w:w="630" w:type="dxa"/>
            <w:noWrap/>
          </w:tcPr>
          <w:p w14:paraId="1BEE324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27.2</w:t>
            </w:r>
          </w:p>
        </w:tc>
        <w:tc>
          <w:tcPr>
            <w:tcW w:w="540" w:type="dxa"/>
            <w:noWrap/>
          </w:tcPr>
          <w:p w14:paraId="1C0B491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42.7</w:t>
            </w:r>
          </w:p>
        </w:tc>
        <w:tc>
          <w:tcPr>
            <w:tcW w:w="720" w:type="dxa"/>
            <w:noWrap/>
          </w:tcPr>
          <w:p w14:paraId="77FF26B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5.9</w:t>
            </w:r>
          </w:p>
        </w:tc>
        <w:tc>
          <w:tcPr>
            <w:tcW w:w="540" w:type="dxa"/>
          </w:tcPr>
          <w:p w14:paraId="127DC30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8.9</w:t>
            </w:r>
          </w:p>
        </w:tc>
        <w:tc>
          <w:tcPr>
            <w:tcW w:w="720" w:type="dxa"/>
          </w:tcPr>
          <w:p w14:paraId="7DB0B1F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7EA7842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16(mg/24h)</w:t>
            </w:r>
          </w:p>
        </w:tc>
        <w:tc>
          <w:tcPr>
            <w:tcW w:w="540" w:type="dxa"/>
          </w:tcPr>
          <w:p w14:paraId="7B85B41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125</w:t>
            </w:r>
          </w:p>
        </w:tc>
        <w:tc>
          <w:tcPr>
            <w:tcW w:w="720" w:type="dxa"/>
            <w:noWrap/>
          </w:tcPr>
          <w:p w14:paraId="535AD42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1260" w:type="dxa"/>
            <w:noWrap/>
          </w:tcPr>
          <w:p w14:paraId="5E8A01D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albuminuria</w:t>
            </w:r>
          </w:p>
        </w:tc>
        <w:tc>
          <w:tcPr>
            <w:tcW w:w="1620" w:type="dxa"/>
          </w:tcPr>
          <w:p w14:paraId="6F75398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1.1(1.05,1.15)</w:t>
            </w:r>
          </w:p>
        </w:tc>
        <w:tc>
          <w:tcPr>
            <w:tcW w:w="630" w:type="dxa"/>
          </w:tcPr>
          <w:p w14:paraId="7F2C87C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72E9401E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5C12F5B3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5E68B3EF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71CBC4D8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314B775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372D718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DCCT/EDIC study</w:t>
            </w:r>
          </w:p>
        </w:tc>
        <w:tc>
          <w:tcPr>
            <w:tcW w:w="720" w:type="dxa"/>
            <w:noWrap/>
          </w:tcPr>
          <w:p w14:paraId="6568779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73BFF2B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25CFCFD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1441</w:t>
            </w:r>
          </w:p>
        </w:tc>
        <w:tc>
          <w:tcPr>
            <w:tcW w:w="630" w:type="dxa"/>
          </w:tcPr>
          <w:p w14:paraId="3065582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Serum</w:t>
            </w:r>
          </w:p>
        </w:tc>
        <w:tc>
          <w:tcPr>
            <w:tcW w:w="630" w:type="dxa"/>
            <w:noWrap/>
          </w:tcPr>
          <w:p w14:paraId="3AF2A87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27.2</w:t>
            </w:r>
          </w:p>
        </w:tc>
        <w:tc>
          <w:tcPr>
            <w:tcW w:w="540" w:type="dxa"/>
            <w:noWrap/>
          </w:tcPr>
          <w:p w14:paraId="0A363CE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42.7</w:t>
            </w:r>
          </w:p>
        </w:tc>
        <w:tc>
          <w:tcPr>
            <w:tcW w:w="720" w:type="dxa"/>
            <w:noWrap/>
          </w:tcPr>
          <w:p w14:paraId="5DCAD83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5.9</w:t>
            </w:r>
          </w:p>
        </w:tc>
        <w:tc>
          <w:tcPr>
            <w:tcW w:w="540" w:type="dxa"/>
          </w:tcPr>
          <w:p w14:paraId="49D654B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8.9</w:t>
            </w:r>
          </w:p>
        </w:tc>
        <w:tc>
          <w:tcPr>
            <w:tcW w:w="720" w:type="dxa"/>
          </w:tcPr>
          <w:p w14:paraId="3E7D691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6C358B6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15(mg/24h)</w:t>
            </w:r>
          </w:p>
        </w:tc>
        <w:tc>
          <w:tcPr>
            <w:tcW w:w="540" w:type="dxa"/>
          </w:tcPr>
          <w:p w14:paraId="5D326F9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125</w:t>
            </w:r>
          </w:p>
        </w:tc>
        <w:tc>
          <w:tcPr>
            <w:tcW w:w="720" w:type="dxa"/>
            <w:noWrap/>
          </w:tcPr>
          <w:p w14:paraId="72EF1CD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1260" w:type="dxa"/>
            <w:noWrap/>
          </w:tcPr>
          <w:p w14:paraId="5A33288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77A749D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1.12(1.04,1.21)</w:t>
            </w:r>
          </w:p>
        </w:tc>
        <w:tc>
          <w:tcPr>
            <w:tcW w:w="630" w:type="dxa"/>
          </w:tcPr>
          <w:p w14:paraId="67C7B14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403D729B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794DAFBD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26</w:t>
            </w:r>
          </w:p>
        </w:tc>
        <w:tc>
          <w:tcPr>
            <w:tcW w:w="990" w:type="dxa"/>
            <w:noWrap/>
          </w:tcPr>
          <w:p w14:paraId="345BD4C8" w14:textId="4671C7AC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Cai, F.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&lt;EndNote&gt;&lt;Cite&gt;&lt;Author&gt;Cai&lt;/Author&gt;&lt;Year&gt;2022&lt;/Year&gt;&lt;RecNum&gt;118&lt;/RecNum&gt;&lt;DisplayText&gt;(65)&lt;/DisplayText&gt;&lt;record&gt;&lt;rec-number&gt;118&lt;/rec-number&gt;&lt;foreign-keys&gt;&lt;key app="EN" db-id="pap5dxezkesseue2rxkpr90te9zzpf592fva" timestamp="1736274739"&gt;118&lt;/key&gt;&lt;/foreign-keys&gt;&lt;ref-type name="Journal Article"&gt;17&lt;/ref-type&gt;&lt;contributors&gt;&lt;authors&gt;&lt;author&gt;Cai, Fanghao&lt;/author&gt;&lt;author&gt;Zhang, Li&lt;/author&gt;&lt;author&gt;Zhao, Peng&lt;/author&gt;&lt;author&gt;Qiu, Fengping&lt;/author&gt;&lt;author&gt;Mukhtar, Abdullahi Mohamed&lt;/author&gt;&lt;author&gt;Ma, Yanhong&lt;/author&gt;&lt;author&gt;Chen, Jianghua&lt;/author&gt;&lt;author&gt;Han, Fei&lt;/author&gt;&lt;/authors&gt;&lt;/contributors&gt;&lt;titles&gt;&lt;title&gt;Urinary RBP as an Independent Predictor of Renal Outcome in Diabetic Nephropathy&lt;/title&gt;&lt;secondary-title&gt;Disease Markers&lt;/secondary-title&gt;&lt;/titles&gt;&lt;periodical&gt;&lt;full-title&gt;Disease Markers&lt;/full-title&gt;&lt;/periodical&gt;&lt;pages&gt;9687868&lt;/pages&gt;&lt;volume&gt;2022&lt;/volume&gt;&lt;number&gt;1&lt;/number&gt;&lt;dates&gt;&lt;year&gt;2022&lt;/year&gt;&lt;/dates&gt;&lt;isbn&gt;0278-0240&lt;/isbn&gt;&lt;urls&gt;&lt;related-urls&gt;&lt;url&gt;https://onlinelibrary.wiley.com/doi/abs/10.1155/2022/9687868&lt;/url&gt;&lt;/related-urls&gt;&lt;/urls&gt;&lt;electronic-resource-num&gt;https://doi.org/10.1155/2022/9687868&lt;/electronic-resource-num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(65)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41FEBE85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2022</w:t>
            </w:r>
          </w:p>
        </w:tc>
        <w:tc>
          <w:tcPr>
            <w:tcW w:w="900" w:type="dxa"/>
          </w:tcPr>
          <w:p w14:paraId="64DFC13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China</w:t>
            </w:r>
          </w:p>
        </w:tc>
        <w:tc>
          <w:tcPr>
            <w:tcW w:w="810" w:type="dxa"/>
            <w:noWrap/>
          </w:tcPr>
          <w:p w14:paraId="77035C9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5703633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NAG</w:t>
            </w:r>
          </w:p>
        </w:tc>
        <w:tc>
          <w:tcPr>
            <w:tcW w:w="720" w:type="dxa"/>
            <w:noWrap/>
          </w:tcPr>
          <w:p w14:paraId="38014F4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TxDM</w:t>
            </w:r>
          </w:p>
        </w:tc>
        <w:tc>
          <w:tcPr>
            <w:tcW w:w="540" w:type="dxa"/>
            <w:noWrap/>
          </w:tcPr>
          <w:p w14:paraId="254C2A8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305</w:t>
            </w:r>
          </w:p>
        </w:tc>
        <w:tc>
          <w:tcPr>
            <w:tcW w:w="630" w:type="dxa"/>
          </w:tcPr>
          <w:p w14:paraId="7607F93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2AF0CF6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52.71</w:t>
            </w:r>
          </w:p>
        </w:tc>
        <w:tc>
          <w:tcPr>
            <w:tcW w:w="540" w:type="dxa"/>
            <w:noWrap/>
          </w:tcPr>
          <w:p w14:paraId="735292F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23.9</w:t>
            </w:r>
          </w:p>
        </w:tc>
        <w:tc>
          <w:tcPr>
            <w:tcW w:w="720" w:type="dxa"/>
            <w:noWrap/>
          </w:tcPr>
          <w:p w14:paraId="41DDE08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8.43</w:t>
            </w:r>
          </w:p>
        </w:tc>
        <w:tc>
          <w:tcPr>
            <w:tcW w:w="540" w:type="dxa"/>
          </w:tcPr>
          <w:p w14:paraId="77FC901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7.64</w:t>
            </w:r>
          </w:p>
        </w:tc>
        <w:tc>
          <w:tcPr>
            <w:tcW w:w="720" w:type="dxa"/>
          </w:tcPr>
          <w:p w14:paraId="2F316AE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15DFB72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4283123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60.33</w:t>
            </w:r>
          </w:p>
        </w:tc>
        <w:tc>
          <w:tcPr>
            <w:tcW w:w="720" w:type="dxa"/>
            <w:noWrap/>
          </w:tcPr>
          <w:p w14:paraId="395E8BC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1.9</w:t>
            </w:r>
          </w:p>
        </w:tc>
        <w:tc>
          <w:tcPr>
            <w:tcW w:w="1260" w:type="dxa"/>
            <w:noWrap/>
          </w:tcPr>
          <w:p w14:paraId="7B25ACF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 or mortality</w:t>
            </w:r>
          </w:p>
        </w:tc>
        <w:tc>
          <w:tcPr>
            <w:tcW w:w="1620" w:type="dxa"/>
          </w:tcPr>
          <w:p w14:paraId="6F6A08E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1.22(1.11,1.33)</w:t>
            </w:r>
          </w:p>
        </w:tc>
        <w:tc>
          <w:tcPr>
            <w:tcW w:w="630" w:type="dxa"/>
          </w:tcPr>
          <w:p w14:paraId="51E4592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7</w:t>
            </w:r>
          </w:p>
        </w:tc>
      </w:tr>
      <w:tr w:rsidR="00CC0BB4" w:rsidRPr="002E0093" w14:paraId="6C4E943A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10626FB1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27</w:t>
            </w:r>
          </w:p>
        </w:tc>
        <w:tc>
          <w:tcPr>
            <w:tcW w:w="990" w:type="dxa"/>
            <w:noWrap/>
          </w:tcPr>
          <w:p w14:paraId="2B638270" w14:textId="5A27D125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Hirowatari, K.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&lt;EndNote&gt;&lt;Cite&gt;&lt;Author&gt;Hirowatari&lt;/Author&gt;&lt;Year&gt;2023&lt;/Year&gt;&lt;RecNum&gt;117&lt;/RecNum&gt;&lt;DisplayText&gt;(66)&lt;/DisplayText&gt;&lt;record&gt;&lt;rec-number&gt;117&lt;/rec-number&gt;&lt;foreign-keys&gt;&lt;key app="EN" db-id="pap5dxezkesseue2rxkpr90te9zzpf592fva" timestamp="1736273953"&gt;117&lt;/key&gt;&lt;/foreign-keys&gt;&lt;ref-type name="Journal Article"&gt;17&lt;/ref-type&gt;&lt;contributors&gt;&lt;authors&gt;&lt;author&gt;Hirowatari, Kaname&lt;/author&gt;&lt;author&gt;Kawano, Naoya&lt;/author&gt;&lt;/authors&gt;&lt;/contributors&gt;&lt;titles&gt;&lt;title&gt;Association of urinary liver-type fatty acid-binding protein with renal functions and antihyperglycemic drug use in type 2 diabetic nephropathy patients&lt;/title&gt;&lt;secondary-title&gt;International Urology and Nephrology&lt;/secondary-title&gt;&lt;/titles&gt;&lt;periodical&gt;&lt;full-title&gt;International Urology and Nephrology&lt;/full-title&gt;&lt;/periodical&gt;&lt;pages&gt;2111-2118&lt;/pages&gt;&lt;volume&gt;55&lt;/volume&gt;&lt;number&gt;8&lt;/number&gt;&lt;dates&gt;&lt;year&gt;2023&lt;/year&gt;&lt;/dates&gt;&lt;isbn&gt;1573-2584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(66)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238FD1D0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2023</w:t>
            </w:r>
          </w:p>
        </w:tc>
        <w:tc>
          <w:tcPr>
            <w:tcW w:w="900" w:type="dxa"/>
          </w:tcPr>
          <w:p w14:paraId="5F70EB3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Japan</w:t>
            </w:r>
          </w:p>
        </w:tc>
        <w:tc>
          <w:tcPr>
            <w:tcW w:w="810" w:type="dxa"/>
            <w:noWrap/>
          </w:tcPr>
          <w:p w14:paraId="09FC3782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2BEA353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L-FABP</w:t>
            </w:r>
          </w:p>
        </w:tc>
        <w:tc>
          <w:tcPr>
            <w:tcW w:w="720" w:type="dxa"/>
            <w:noWrap/>
          </w:tcPr>
          <w:p w14:paraId="53095C2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2920E25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227</w:t>
            </w:r>
          </w:p>
        </w:tc>
        <w:tc>
          <w:tcPr>
            <w:tcW w:w="630" w:type="dxa"/>
          </w:tcPr>
          <w:p w14:paraId="6D98EB5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1E89557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66</w:t>
            </w:r>
          </w:p>
        </w:tc>
        <w:tc>
          <w:tcPr>
            <w:tcW w:w="540" w:type="dxa"/>
            <w:noWrap/>
          </w:tcPr>
          <w:p w14:paraId="15A1005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36</w:t>
            </w:r>
          </w:p>
        </w:tc>
        <w:tc>
          <w:tcPr>
            <w:tcW w:w="720" w:type="dxa"/>
            <w:noWrap/>
          </w:tcPr>
          <w:p w14:paraId="5C95D27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540" w:type="dxa"/>
          </w:tcPr>
          <w:p w14:paraId="7AB8953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7.4</w:t>
            </w:r>
          </w:p>
        </w:tc>
        <w:tc>
          <w:tcPr>
            <w:tcW w:w="720" w:type="dxa"/>
          </w:tcPr>
          <w:p w14:paraId="16416BB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1170" w:type="dxa"/>
          </w:tcPr>
          <w:p w14:paraId="66CD6A4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22.6(mg/g)</w:t>
            </w:r>
          </w:p>
        </w:tc>
        <w:tc>
          <w:tcPr>
            <w:tcW w:w="540" w:type="dxa"/>
          </w:tcPr>
          <w:p w14:paraId="7173CF4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62</w:t>
            </w:r>
          </w:p>
        </w:tc>
        <w:tc>
          <w:tcPr>
            <w:tcW w:w="720" w:type="dxa"/>
            <w:noWrap/>
          </w:tcPr>
          <w:p w14:paraId="02E2F52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1.4</w:t>
            </w:r>
          </w:p>
        </w:tc>
        <w:tc>
          <w:tcPr>
            <w:tcW w:w="1260" w:type="dxa"/>
            <w:noWrap/>
          </w:tcPr>
          <w:p w14:paraId="57E40C2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eGFR decline</w:t>
            </w:r>
          </w:p>
        </w:tc>
        <w:tc>
          <w:tcPr>
            <w:tcW w:w="1620" w:type="dxa"/>
          </w:tcPr>
          <w:p w14:paraId="62B3CB8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15(3.64,61.4)</w:t>
            </w:r>
          </w:p>
        </w:tc>
        <w:tc>
          <w:tcPr>
            <w:tcW w:w="630" w:type="dxa"/>
          </w:tcPr>
          <w:p w14:paraId="2692E45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4B1EF16A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1D995EDF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28</w:t>
            </w:r>
          </w:p>
        </w:tc>
        <w:tc>
          <w:tcPr>
            <w:tcW w:w="990" w:type="dxa"/>
            <w:noWrap/>
          </w:tcPr>
          <w:p w14:paraId="1FD956C6" w14:textId="58168A3D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Huang, Q.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&lt;EndNote&gt;&lt;Cite&gt;&lt;Author&gt;Huang&lt;/Author&gt;&lt;Year&gt;2023&lt;/Year&gt;&lt;RecNum&gt;116&lt;/RecNum&gt;&lt;DisplayText&gt;(67)&lt;/DisplayText&gt;&lt;record&gt;&lt;rec-number&gt;116&lt;/rec-number&gt;&lt;foreign-keys&gt;&lt;key app="EN" db-id="pap5dxezkesseue2rxkpr90te9zzpf592fva" timestamp="1736266501"&gt;116&lt;/key&gt;&lt;/foreign-keys&gt;&lt;ref-type name="Journal Article"&gt;17&lt;/ref-type&gt;&lt;contributors&gt;&lt;authors&gt;&lt;author&gt;Huang, Qinghua&lt;/author&gt;&lt;author&gt;Fei, Xianming&lt;/author&gt;&lt;author&gt;Zhan, Huifang&lt;/author&gt;&lt;author&gt;Gong, Jianguang&lt;/author&gt;&lt;author&gt;Zhou, Jieru&lt;/author&gt;&lt;author&gt;Zhang, Yulv&lt;/author&gt;&lt;author&gt;Ye, Xiao&lt;/author&gt;&lt;author&gt;Song, Yingxiang&lt;/author&gt;&lt;author&gt;Ma, Jiangbo&lt;/author&gt;&lt;author&gt;Wu, Xiaohong&lt;/author&gt;&lt;/authors&gt;&lt;/contributors&gt;&lt;titles&gt;&lt;title&gt;Urinary N‐acetyl‐β‐d‐glucosaminidase‐creatine ratio is a valuable predictor for advanced diabetic kidney disease&lt;/title&gt;&lt;secondary-title&gt;Journal of clinical laboratory analysis&lt;/secondary-title&gt;&lt;/titles&gt;&lt;periodical&gt;&lt;full-title&gt;Journal of clinical laboratory analysis&lt;/full-title&gt;&lt;/periodical&gt;&lt;pages&gt;e24769&lt;/pages&gt;&lt;volume&gt;37&lt;/volume&gt;&lt;number&gt;1&lt;/number&gt;&lt;dates&gt;&lt;year&gt;2023&lt;/year&gt;&lt;/dates&gt;&lt;isbn&gt;0887-8013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(67)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6FE2A186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2023</w:t>
            </w:r>
          </w:p>
        </w:tc>
        <w:tc>
          <w:tcPr>
            <w:tcW w:w="900" w:type="dxa"/>
          </w:tcPr>
          <w:p w14:paraId="645B895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China</w:t>
            </w:r>
          </w:p>
        </w:tc>
        <w:tc>
          <w:tcPr>
            <w:tcW w:w="810" w:type="dxa"/>
            <w:noWrap/>
          </w:tcPr>
          <w:p w14:paraId="26B0AB9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62B3A9A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NAG</w:t>
            </w:r>
          </w:p>
        </w:tc>
        <w:tc>
          <w:tcPr>
            <w:tcW w:w="720" w:type="dxa"/>
            <w:noWrap/>
          </w:tcPr>
          <w:p w14:paraId="218057C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53B4BE5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117</w:t>
            </w:r>
          </w:p>
        </w:tc>
        <w:tc>
          <w:tcPr>
            <w:tcW w:w="630" w:type="dxa"/>
          </w:tcPr>
          <w:p w14:paraId="57F7074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3ADE989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54</w:t>
            </w:r>
          </w:p>
        </w:tc>
        <w:tc>
          <w:tcPr>
            <w:tcW w:w="540" w:type="dxa"/>
            <w:noWrap/>
          </w:tcPr>
          <w:p w14:paraId="0891A1D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29.05</w:t>
            </w:r>
          </w:p>
        </w:tc>
        <w:tc>
          <w:tcPr>
            <w:tcW w:w="720" w:type="dxa"/>
            <w:noWrap/>
          </w:tcPr>
          <w:p w14:paraId="55FB8B8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9.9</w:t>
            </w:r>
          </w:p>
        </w:tc>
        <w:tc>
          <w:tcPr>
            <w:tcW w:w="540" w:type="dxa"/>
          </w:tcPr>
          <w:p w14:paraId="2E2497A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7.25</w:t>
            </w:r>
          </w:p>
        </w:tc>
        <w:tc>
          <w:tcPr>
            <w:tcW w:w="720" w:type="dxa"/>
          </w:tcPr>
          <w:p w14:paraId="4CD9D04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5B1931D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144.75(mg/g)</w:t>
            </w:r>
          </w:p>
        </w:tc>
        <w:tc>
          <w:tcPr>
            <w:tcW w:w="540" w:type="dxa"/>
          </w:tcPr>
          <w:p w14:paraId="709A592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47.35</w:t>
            </w:r>
          </w:p>
        </w:tc>
        <w:tc>
          <w:tcPr>
            <w:tcW w:w="720" w:type="dxa"/>
            <w:noWrap/>
          </w:tcPr>
          <w:p w14:paraId="6C5B08A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260" w:type="dxa"/>
            <w:noWrap/>
          </w:tcPr>
          <w:p w14:paraId="7B67E6A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</w:t>
            </w:r>
          </w:p>
        </w:tc>
        <w:tc>
          <w:tcPr>
            <w:tcW w:w="1620" w:type="dxa"/>
          </w:tcPr>
          <w:p w14:paraId="5C0780F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2.22(1.13,1.46)</w:t>
            </w:r>
          </w:p>
        </w:tc>
        <w:tc>
          <w:tcPr>
            <w:tcW w:w="630" w:type="dxa"/>
          </w:tcPr>
          <w:p w14:paraId="26EC1CF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1C11C90F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7D203B42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29</w:t>
            </w:r>
          </w:p>
        </w:tc>
        <w:tc>
          <w:tcPr>
            <w:tcW w:w="990" w:type="dxa"/>
            <w:noWrap/>
          </w:tcPr>
          <w:p w14:paraId="588E4551" w14:textId="6C9331FA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Mahapatra, H.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&lt;EndNote&gt;&lt;Cite&gt;&lt;Author&gt;Mahapatra&lt;/Author&gt;&lt;Year&gt;2022&lt;/Year&gt;&lt;RecNum&gt;114&lt;/RecNum&gt;&lt;DisplayText&gt;(68)&lt;/DisplayText&gt;&lt;record&gt;&lt;rec-number&gt;114&lt;/rec-number&gt;&lt;foreign-keys&gt;&lt;key app="EN" db-id="pap5dxezkesseue2rxkpr90te9zzpf592fva" timestamp="1736266350"&gt;114&lt;/key&gt;&lt;/foreign-keys&gt;&lt;ref-type name="Journal Article"&gt;17&lt;/ref-type&gt;&lt;contributors&gt;&lt;authors&gt;&lt;author&gt;Mahapatra, Himansu Sekhar&lt;/author&gt;&lt;author&gt;Kulshreshtha, Bindu&lt;/author&gt;&lt;author&gt;Goyal, Parul&lt;/author&gt;&lt;author&gt;Chitkara, Anubhuti&lt;/author&gt;&lt;author&gt;Kumari, Anamika&lt;/author&gt;&lt;author&gt;Arora, Arpita&lt;/author&gt;&lt;author&gt;Sekhar, Venkatesan&lt;/author&gt;&lt;author&gt;Gupta, Yadunandan Prasad&lt;/author&gt;&lt;/authors&gt;&lt;/contributors&gt;&lt;titles&gt;&lt;title&gt;Comparative diagnostic utility of different urinary biomarkers during pre-albuminuric stages of non-hypertensive type 2 diabetic nephropathy&lt;/title&gt;&lt;secondary-title&gt;Indian Journal of Medical Research&lt;/secondary-title&gt;&lt;/titles&gt;&lt;periodical&gt;&lt;full-title&gt;Indian Journal of Medical Research&lt;/full-title&gt;&lt;/periodical&gt;&lt;pages&gt;46-55&lt;/pages&gt;&lt;volume&gt;156&lt;/volume&gt;&lt;number&gt;1&lt;/number&gt;&lt;dates&gt;&lt;year&gt;2022&lt;/year&gt;&lt;/dates&gt;&lt;isbn&gt;0971-5916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(68)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65061575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2022</w:t>
            </w:r>
          </w:p>
        </w:tc>
        <w:tc>
          <w:tcPr>
            <w:tcW w:w="900" w:type="dxa"/>
          </w:tcPr>
          <w:p w14:paraId="35720BF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India</w:t>
            </w:r>
          </w:p>
        </w:tc>
        <w:tc>
          <w:tcPr>
            <w:tcW w:w="810" w:type="dxa"/>
            <w:noWrap/>
          </w:tcPr>
          <w:p w14:paraId="7341A9C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391AB66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NGAL</w:t>
            </w:r>
          </w:p>
        </w:tc>
        <w:tc>
          <w:tcPr>
            <w:tcW w:w="720" w:type="dxa"/>
            <w:noWrap/>
          </w:tcPr>
          <w:p w14:paraId="50D413A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730230F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120</w:t>
            </w:r>
          </w:p>
        </w:tc>
        <w:tc>
          <w:tcPr>
            <w:tcW w:w="630" w:type="dxa"/>
          </w:tcPr>
          <w:p w14:paraId="361DBBB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2DB72DA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49.2</w:t>
            </w:r>
          </w:p>
        </w:tc>
        <w:tc>
          <w:tcPr>
            <w:tcW w:w="540" w:type="dxa"/>
            <w:noWrap/>
          </w:tcPr>
          <w:p w14:paraId="676029A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36.6</w:t>
            </w:r>
          </w:p>
        </w:tc>
        <w:tc>
          <w:tcPr>
            <w:tcW w:w="720" w:type="dxa"/>
            <w:noWrap/>
          </w:tcPr>
          <w:p w14:paraId="6F2AC36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540" w:type="dxa"/>
          </w:tcPr>
          <w:p w14:paraId="5697618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8.41</w:t>
            </w:r>
          </w:p>
        </w:tc>
        <w:tc>
          <w:tcPr>
            <w:tcW w:w="720" w:type="dxa"/>
          </w:tcPr>
          <w:p w14:paraId="0885052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7223A13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101.17(mg/g)</w:t>
            </w:r>
          </w:p>
        </w:tc>
        <w:tc>
          <w:tcPr>
            <w:tcW w:w="540" w:type="dxa"/>
          </w:tcPr>
          <w:p w14:paraId="5BEC214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113.47</w:t>
            </w:r>
          </w:p>
        </w:tc>
        <w:tc>
          <w:tcPr>
            <w:tcW w:w="720" w:type="dxa"/>
            <w:noWrap/>
          </w:tcPr>
          <w:p w14:paraId="0CC5957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260" w:type="dxa"/>
            <w:noWrap/>
          </w:tcPr>
          <w:p w14:paraId="13037C3A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Albuminuria</w:t>
            </w:r>
          </w:p>
        </w:tc>
        <w:tc>
          <w:tcPr>
            <w:tcW w:w="1620" w:type="dxa"/>
          </w:tcPr>
          <w:p w14:paraId="07C184E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OR: 0.98(0.54,1.78)</w:t>
            </w:r>
          </w:p>
        </w:tc>
        <w:tc>
          <w:tcPr>
            <w:tcW w:w="630" w:type="dxa"/>
          </w:tcPr>
          <w:p w14:paraId="2615595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8</w:t>
            </w:r>
          </w:p>
        </w:tc>
      </w:tr>
      <w:tr w:rsidR="00CC0BB4" w:rsidRPr="002E0093" w14:paraId="674B1391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715B057C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30</w:t>
            </w:r>
          </w:p>
        </w:tc>
        <w:tc>
          <w:tcPr>
            <w:tcW w:w="990" w:type="dxa"/>
            <w:noWrap/>
          </w:tcPr>
          <w:p w14:paraId="4BEE595C" w14:textId="4F818CC9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Panduru, N.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/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&lt;EndNote&gt;&lt;Cite&gt;&lt;Author&gt;Panduru&lt;/Author&gt;&lt;Year&gt;2015&lt;/Year&gt;&lt;RecNum&gt;113&lt;/RecNum&gt;&lt;DisplayText&gt;(69)&lt;/DisplayText&gt;&lt;record&gt;&lt;rec-number&gt;113&lt;/rec-number&gt;&lt;foreign-keys&gt;&lt;key app="EN" db-id="pap5dxezkesseue2rxkpr90te9zzpf592fva" timestamp="1736266242"&gt;113&lt;/key&gt;&lt;/foreign-keys&gt;&lt;ref-type name="Journal Article"&gt;17&lt;/ref-type&gt;&lt;contributors&gt;&lt;authors&gt;&lt;author&gt;Panduru, Nicolae M&lt;/author&gt;&lt;author&gt;Sandholm, Niina&lt;/author&gt;&lt;author&gt;Forsblom, Carol&lt;/author&gt;&lt;author&gt;Saraheimo, Markku&lt;/author&gt;&lt;author&gt;Dahlström, Emma H&lt;/author&gt;&lt;author&gt;Thorn, Lena M&lt;/author&gt;&lt;author&gt;Gordin, Daniel&lt;/author&gt;&lt;author&gt;Tolonen, Nina&lt;/author&gt;&lt;author&gt;Waden, Johan&lt;/author&gt;&lt;author&gt;Harjutsalo, Valma&lt;/author&gt;&lt;/authors&gt;&lt;/contributors&gt;&lt;titles&gt;&lt;title&gt;Kidney injury molecule-1 and the loss of kidney function in diabetic nephropathy: a likely causal link in patients with type 1 diabetes&lt;/title&gt;&lt;secondary-title&gt;Diabetes care&lt;/secondary-title&gt;&lt;/titles&gt;&lt;periodical&gt;&lt;full-title&gt;Diabetes Care&lt;/full-title&gt;&lt;/periodical&gt;&lt;pages&gt;1130-1137&lt;/pages&gt;&lt;volume&gt;38&lt;/volume&gt;&lt;number&gt;6&lt;/number&gt;&lt;dates&gt;&lt;year&gt;2015&lt;/year&gt;&lt;/dates&gt;&lt;isbn&gt;0149-5992&lt;/isbn&gt;&lt;urls&gt;&lt;/urls&gt;&lt;/record&gt;&lt;/Cite&gt;&lt;/EndNote&gt;</w:instrTex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(69)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11E70D3E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900" w:type="dxa"/>
          </w:tcPr>
          <w:p w14:paraId="67F3CFC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Finland</w:t>
            </w:r>
          </w:p>
        </w:tc>
        <w:tc>
          <w:tcPr>
            <w:tcW w:w="810" w:type="dxa"/>
            <w:noWrap/>
          </w:tcPr>
          <w:p w14:paraId="0F77C1D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FinnDiane</w:t>
            </w:r>
          </w:p>
        </w:tc>
        <w:tc>
          <w:tcPr>
            <w:tcW w:w="720" w:type="dxa"/>
            <w:noWrap/>
          </w:tcPr>
          <w:p w14:paraId="005525B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5D9381B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7EE42CD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269</w:t>
            </w:r>
          </w:p>
        </w:tc>
        <w:tc>
          <w:tcPr>
            <w:tcW w:w="630" w:type="dxa"/>
          </w:tcPr>
          <w:p w14:paraId="1298F06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104C419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39.2</w:t>
            </w:r>
          </w:p>
        </w:tc>
        <w:tc>
          <w:tcPr>
            <w:tcW w:w="540" w:type="dxa"/>
            <w:noWrap/>
          </w:tcPr>
          <w:p w14:paraId="587E10D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39.4</w:t>
            </w:r>
          </w:p>
        </w:tc>
        <w:tc>
          <w:tcPr>
            <w:tcW w:w="720" w:type="dxa"/>
            <w:noWrap/>
          </w:tcPr>
          <w:p w14:paraId="77588B5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26.4</w:t>
            </w:r>
          </w:p>
        </w:tc>
        <w:tc>
          <w:tcPr>
            <w:tcW w:w="540" w:type="dxa"/>
          </w:tcPr>
          <w:p w14:paraId="1AE5E81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8.8</w:t>
            </w:r>
          </w:p>
        </w:tc>
        <w:tc>
          <w:tcPr>
            <w:tcW w:w="720" w:type="dxa"/>
          </w:tcPr>
          <w:p w14:paraId="0105746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49504AA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59(mg/24h)</w:t>
            </w:r>
          </w:p>
        </w:tc>
        <w:tc>
          <w:tcPr>
            <w:tcW w:w="540" w:type="dxa"/>
          </w:tcPr>
          <w:p w14:paraId="284D707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88</w:t>
            </w:r>
          </w:p>
        </w:tc>
        <w:tc>
          <w:tcPr>
            <w:tcW w:w="720" w:type="dxa"/>
            <w:noWrap/>
          </w:tcPr>
          <w:p w14:paraId="3DE1661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260" w:type="dxa"/>
            <w:noWrap/>
          </w:tcPr>
          <w:p w14:paraId="0B15814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Albuminuria</w:t>
            </w:r>
          </w:p>
        </w:tc>
        <w:tc>
          <w:tcPr>
            <w:tcW w:w="1620" w:type="dxa"/>
          </w:tcPr>
          <w:p w14:paraId="530D583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1.07(0.43,2.64)</w:t>
            </w:r>
          </w:p>
        </w:tc>
        <w:tc>
          <w:tcPr>
            <w:tcW w:w="630" w:type="dxa"/>
          </w:tcPr>
          <w:p w14:paraId="41FECEA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01ECB2D3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463A8A47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</w:p>
        </w:tc>
        <w:tc>
          <w:tcPr>
            <w:tcW w:w="990" w:type="dxa"/>
            <w:noWrap/>
          </w:tcPr>
          <w:p w14:paraId="4ED78F26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  <w:noWrap/>
          </w:tcPr>
          <w:p w14:paraId="3E9B77FA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D567D1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noWrap/>
          </w:tcPr>
          <w:p w14:paraId="2A0AFD2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FinnDiane</w:t>
            </w:r>
          </w:p>
        </w:tc>
        <w:tc>
          <w:tcPr>
            <w:tcW w:w="720" w:type="dxa"/>
            <w:noWrap/>
          </w:tcPr>
          <w:p w14:paraId="029EBAC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KIM1</w:t>
            </w:r>
          </w:p>
        </w:tc>
        <w:tc>
          <w:tcPr>
            <w:tcW w:w="720" w:type="dxa"/>
            <w:noWrap/>
          </w:tcPr>
          <w:p w14:paraId="1E703691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T1DM</w:t>
            </w:r>
          </w:p>
        </w:tc>
        <w:tc>
          <w:tcPr>
            <w:tcW w:w="540" w:type="dxa"/>
            <w:noWrap/>
          </w:tcPr>
          <w:p w14:paraId="51EA1D1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351</w:t>
            </w:r>
          </w:p>
        </w:tc>
        <w:tc>
          <w:tcPr>
            <w:tcW w:w="630" w:type="dxa"/>
          </w:tcPr>
          <w:p w14:paraId="1D6ABF9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2345D61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41.1</w:t>
            </w:r>
          </w:p>
        </w:tc>
        <w:tc>
          <w:tcPr>
            <w:tcW w:w="540" w:type="dxa"/>
            <w:noWrap/>
          </w:tcPr>
          <w:p w14:paraId="4932BA9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45.7</w:t>
            </w:r>
          </w:p>
        </w:tc>
        <w:tc>
          <w:tcPr>
            <w:tcW w:w="720" w:type="dxa"/>
            <w:noWrap/>
          </w:tcPr>
          <w:p w14:paraId="3A2E3B2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29.1</w:t>
            </w:r>
          </w:p>
        </w:tc>
        <w:tc>
          <w:tcPr>
            <w:tcW w:w="540" w:type="dxa"/>
          </w:tcPr>
          <w:p w14:paraId="1AA13040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1.5</w:t>
            </w:r>
          </w:p>
        </w:tc>
        <w:tc>
          <w:tcPr>
            <w:tcW w:w="720" w:type="dxa"/>
          </w:tcPr>
          <w:p w14:paraId="34C4C73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7C1C4DA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453(mg/24h)</w:t>
            </w:r>
          </w:p>
        </w:tc>
        <w:tc>
          <w:tcPr>
            <w:tcW w:w="540" w:type="dxa"/>
          </w:tcPr>
          <w:p w14:paraId="64DB8EA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50</w:t>
            </w:r>
          </w:p>
        </w:tc>
        <w:tc>
          <w:tcPr>
            <w:tcW w:w="720" w:type="dxa"/>
            <w:noWrap/>
          </w:tcPr>
          <w:p w14:paraId="55FC831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260" w:type="dxa"/>
            <w:noWrap/>
          </w:tcPr>
          <w:p w14:paraId="533E152C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</w:t>
            </w:r>
          </w:p>
        </w:tc>
        <w:tc>
          <w:tcPr>
            <w:tcW w:w="1620" w:type="dxa"/>
          </w:tcPr>
          <w:p w14:paraId="0FBF109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1.2(0.92,1.57)</w:t>
            </w:r>
          </w:p>
        </w:tc>
        <w:tc>
          <w:tcPr>
            <w:tcW w:w="630" w:type="dxa"/>
          </w:tcPr>
          <w:p w14:paraId="2FEBBE3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  <w:tr w:rsidR="00CC0BB4" w:rsidRPr="002E0093" w14:paraId="1A6DADF5" w14:textId="77777777" w:rsidTr="00156996">
        <w:trPr>
          <w:trHeight w:val="3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  <w:noWrap/>
          </w:tcPr>
          <w:p w14:paraId="70950BA3" w14:textId="77777777" w:rsidR="00CC0BB4" w:rsidRPr="002E0093" w:rsidRDefault="00CC0BB4" w:rsidP="00733E03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</w:pPr>
            <w:r w:rsidRPr="002E0093">
              <w:rPr>
                <w:rFonts w:asciiTheme="majorBidi" w:eastAsia="Times New Roman" w:hAnsiTheme="majorBidi" w:cstheme="majorBidi"/>
                <w:b w:val="0"/>
                <w:bCs w:val="0"/>
                <w:sz w:val="14"/>
                <w:szCs w:val="14"/>
              </w:rPr>
              <w:t>31</w:t>
            </w:r>
          </w:p>
        </w:tc>
        <w:tc>
          <w:tcPr>
            <w:tcW w:w="990" w:type="dxa"/>
            <w:noWrap/>
          </w:tcPr>
          <w:p w14:paraId="20EC54E5" w14:textId="5E5C11DD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Mise, K. 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PEVuZE5vdGU+PENpdGU+PEF1dGhvcj5NaXNlPC9BdXRob3I+PFllYXI+MjAxNjwvWWVhcj48UmVj
TnVtPjExMjwvUmVjTnVtPjxEaXNwbGF5VGV4dD4oNzApPC9EaXNwbGF5VGV4dD48cmVjb3JkPjxy
ZWMtbnVtYmVyPjExMjwvcmVjLW51bWJlcj48Zm9yZWlnbi1rZXlzPjxrZXkgYXBwPSJFTiIgZGIt
aWQ9InBhcDVkeGV6a2Vzc2V1ZTJyeGtwcjkwdGU5enpwZjU5MmZ2YSIgdGltZXN0YW1wPSIxNzM2
MjY2MTI4Ij4xMTI8L2tleT48L2ZvcmVpZ24ta2V5cz48cmVmLXR5cGUgbmFtZT0iSm91cm5hbCBB
cnRpY2xlIj4xNzwvcmVmLXR5cGU+PGNvbnRyaWJ1dG9ycz48YXV0aG9ycz48YXV0aG9yPk1pc2Us
IEsuPC9hdXRob3I+PGF1dGhvcj5Ib3NoaW5vLCBKLjwvYXV0aG9yPjxhdXRob3I+VWVubywgVC48
L2F1dGhvcj48YXV0aG9yPkhhenVlLCBSLjwvYXV0aG9yPjxhdXRob3I+SGFzZWdhd2EsIEouPC9h
dXRob3I+PGF1dGhvcj5TZWtpbmUsIEEuPC9hdXRob3I+PGF1dGhvcj5TdW1pZGEsIEsuPC9hdXRo
b3I+PGF1dGhvcj5IaXJhbWF0c3UsIFIuPC9hdXRob3I+PGF1dGhvcj5IYXNlZ2F3YSwgRS48L2F1
dGhvcj48YXV0aG9yPllhbWFub3VjaGksIE0uPC9hdXRob3I+PGF1dGhvcj5IYXlhbWksIE4uPC9h
dXRob3I+PGF1dGhvcj5TdXdhYmUsIFQuPC9hdXRob3I+PGF1dGhvcj5TYXdhLCBOLjwvYXV0aG9y
PjxhdXRob3I+RnVqaWksIFQuPC9hdXRob3I+PGF1dGhvcj5IYXJhLCBTLjwvYXV0aG9yPjxhdXRo
b3I+T2hhc2hpLCBLLjwvYXV0aG9yPjxhdXRob3I+VGFrYWljaGksIEsuPC9hdXRob3I+PGF1dGhv
cj5VYmFyYSwgWS48L2F1dGhvcj48L2F1dGhvcnM+PC9jb250cmlidXRvcnM+PGF1dGgtYWRkcmVz
cz5OZXBocm9sb2d5IENlbnRlciwgT2tpbmFrYSBNZW1vcmlhbCBJbnN0aXR1dGUgZm9yIE1lZGlj
YWwgUmVzZWFyY2gsIFRvcmFub21vbiBIb3NwaXRhbCwgVG9reW8sIEphcGFuOyBEZXBhcnRtZW50
IG9mIE5lcGhyb2xvZ3ksIFJoZXVtYXRvbG9neSwgRW5kb2NyaW5vbG9neSBhbmQgTWV0YWJvbGlz
bSwgT2theWFtYSBVbml2ZXJzaXR5IEdyYWR1YXRlIFNjaG9vbCBvZiBNZWRpY2luZSwgRGVudGlz
dHJ5IGFuZCBQaGFybWFjZXV0aWNhbCBTY2llbmNlczsgYW5kIGtva2ltcy1mcnpAdW1pbi5hYy5q
cCBqaG9zaGluby1pbmRAdW1pbi5hYy5qcC4mI3hEO05lcGhyb2xvZ3kgQ2VudGVyLiYjeEQ7RGVw
YXJ0bWVudCBvZiBQYXRob2xvZ3ksIGFuZC4mI3hEO05lcGhyb2xvZ3kgQ2VudGVyLCBPa2luYWth
IE1lbW9yaWFsIEluc3RpdHV0ZSBmb3IgTWVkaWNhbCBSZXNlYXJjaCwgVG9yYW5vbW9uIEhvc3Bp
dGFsLCBUb2t5bywgSmFwYW47JiN4RDtEZXBhcnRtZW50IG9mIFBhdGhvbG9neSwgYW5kIERlcGFy
dG1lbnQgb2YgUGF0aG9sb2d5LCBZb2tvaGFtYSBDaXR5IFVuaXZlcnNpdHkgR3JhZHVhdGUgU2No
b29sIG9mIE1lZGljaW5lLCBLYW5hZ2F3YSwgSmFwYW4uPC9hdXRoLWFkZHJlc3M+PHRpdGxlcz48
dGl0bGU+UHJvZ25vc3RpYyBWYWx1ZSBvZiBUdWJ1bG9pbnRlcnN0aXRpYWwgTGVzaW9ucywgVXJp
bmFyeSBOLUFjZXR5bC3Osi1kLUdsdWNvc2FtaW5pZGFzZSwgYW5kIFVyaW5hcnkgzrIyLU1pY3Jv
Z2xvYnVsaW4gaW4gUGF0aWVudHMgd2l0aCBUeXBlIDIgRGlhYmV0ZXMgYW5kIEJpb3BzeS1Qcm92
ZW4gRGlhYmV0aWMgTmVwaHJvcGF0aHk8L3RpdGxlPjxzZWNvbmRhcnktdGl0bGU+Q2xpbiBKIEFt
IFNvYyBOZXBocm9sPC9zZWNvbmRhcnktdGl0bGU+PC90aXRsZXM+PHBlcmlvZGljYWw+PGZ1bGwt
dGl0bGU+Q2xpbiBKIEFtIFNvYyBOZXBocm9sPC9mdWxsLXRpdGxlPjwvcGVyaW9kaWNhbD48cGFn
ZXM+NTkzLTYwMTwvcGFnZXM+PHZvbHVtZT4xMTwvdm9sdW1lPjxudW1iZXI+NDwvbnVtYmVyPjxl
ZGl0aW9uPjIwMTYwMTIyPC9lZGl0aW9uPjxrZXl3b3Jkcz48a2V5d29yZD5BY2V0eWxnbHVjb3Nh
bWluaWRhc2UvKnVyaW5lPC9rZXl3b3JkPjxrZXl3b3JkPkJpb21hcmtlcnM8L2tleXdvcmQ+PGtl
eXdvcmQ+QmlvcHN5PC9rZXl3b3JkPjxrZXl3b3JkPkRpYWJldGVzIE1lbGxpdHVzLCBUeXBlIDIv
KnVyaW5lPC9rZXl3b3JkPjxrZXl3b3JkPkRpYWJldGljIE5lcGhyb3BhdGhpZXMvcGF0aG9sb2d5
Lyp1cmluZTwva2V5d29yZD48a2V5d29yZD5EaXNlYXNlIFByb2dyZXNzaW9uPC9rZXl3b3JkPjxr
ZXl3b3JkPkh1bWFuczwva2V5d29yZD48a2V5d29yZD5LaWRuZXkgVHVidWxlcy8qcGF0aG9sb2d5
PC9rZXl3b3JkPjxrZXl3b3JkPlByb2dub3Npczwva2V5d29yZD48a2V5d29yZD5VcmluYXJ5IFRy
YWN0PC9rZXl3b3JkPjxrZXl3b3JkPmJldGEgMi1NaWNyb2dsb2J1bGluLyp1cmluZTwva2V5d29y
ZD48a2V5d29yZD5kaWFiZXRlcyBtZWxsaXR1cywgdHlwZSAyPC9rZXl3b3JkPjxrZXl3b3JkPmRp
YWJldGljIG5lcGhyb3BhdGh5PC9rZXl3b3JkPjxrZXl3b3JkPmZvbGxvdy11cCBzdHVkaWVzPC9r
ZXl3b3JkPjxrZXl3b3JkPmtpZG5leSBmYWlsdXJlLCBjaHJvbmljPC9rZXl3b3JkPjxrZXl3b3Jk
PnJlbmFsIHBhdGhvbG9neTwva2V5d29yZD48a2V5d29yZD5yZW5hbCBwcm9nbm9zaXM8L2tleXdv
cmQ+PGtleXdvcmQ+dHVidWxvaW50ZXJzdGl0aWFsIGxlc2lvbjwva2V5d29yZD48a2V5d29yZD51
cmluYXJ5IGJpb21hcmtlcjwva2V5d29yZD48L2tleXdvcmRzPjxkYXRlcz48eWVhcj4yMDE2PC95
ZWFyPjxwdWItZGF0ZXM+PGRhdGU+QXByIDc8L2RhdGU+PC9wdWItZGF0ZXM+PC9kYXRlcz48aXNi
bj4xNTU1LTkwNDEgKFByaW50KSYjeEQ7MTU1NS05MDQxPC9pc2JuPjxhY2Nlc3Npb24tbnVtPjI2
ODAxNDc4PC9hY2Nlc3Npb24tbnVtPjx1cmxzPjwvdXJscz48Y3VzdG9tMj5QTUM0ODIyNjYwPC9j
dXN0b20yPjxlbGVjdHJvbmljLXJlc291cmNlLW51bT4xMC4yMjE1L2Nqbi4wNDk4MDUxNTwvZWxl
Y3Ryb25pYy1yZXNvdXJjZS1udW0+PHJlbW90ZS1kYXRhYmFzZS1wcm92aWRlcj5OTE08L3JlbW90
ZS1kYXRhYmFzZS1wcm92aWRlcj48bGFuZ3VhZ2U+ZW5nPC9sYW5ndWFnZT48L3JlY29yZD48L0Np
dGU+PC9FbmROb3RlPn==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begin">
                <w:fldData xml:space="preserve">PEVuZE5vdGU+PENpdGU+PEF1dGhvcj5NaXNlPC9BdXRob3I+PFllYXI+MjAxNjwvWWVhcj48UmVj
TnVtPjExMjwvUmVjTnVtPjxEaXNwbGF5VGV4dD4oNzApPC9EaXNwbGF5VGV4dD48cmVjb3JkPjxy
ZWMtbnVtYmVyPjExMjwvcmVjLW51bWJlcj48Zm9yZWlnbi1rZXlzPjxrZXkgYXBwPSJFTiIgZGIt
aWQ9InBhcDVkeGV6a2Vzc2V1ZTJyeGtwcjkwdGU5enpwZjU5MmZ2YSIgdGltZXN0YW1wPSIxNzM2
MjY2MTI4Ij4xMTI8L2tleT48L2ZvcmVpZ24ta2V5cz48cmVmLXR5cGUgbmFtZT0iSm91cm5hbCBB
cnRpY2xlIj4xNzwvcmVmLXR5cGU+PGNvbnRyaWJ1dG9ycz48YXV0aG9ycz48YXV0aG9yPk1pc2Us
IEsuPC9hdXRob3I+PGF1dGhvcj5Ib3NoaW5vLCBKLjwvYXV0aG9yPjxhdXRob3I+VWVubywgVC48
L2F1dGhvcj48YXV0aG9yPkhhenVlLCBSLjwvYXV0aG9yPjxhdXRob3I+SGFzZWdhd2EsIEouPC9h
dXRob3I+PGF1dGhvcj5TZWtpbmUsIEEuPC9hdXRob3I+PGF1dGhvcj5TdW1pZGEsIEsuPC9hdXRo
b3I+PGF1dGhvcj5IaXJhbWF0c3UsIFIuPC9hdXRob3I+PGF1dGhvcj5IYXNlZ2F3YSwgRS48L2F1
dGhvcj48YXV0aG9yPllhbWFub3VjaGksIE0uPC9hdXRob3I+PGF1dGhvcj5IYXlhbWksIE4uPC9h
dXRob3I+PGF1dGhvcj5TdXdhYmUsIFQuPC9hdXRob3I+PGF1dGhvcj5TYXdhLCBOLjwvYXV0aG9y
PjxhdXRob3I+RnVqaWksIFQuPC9hdXRob3I+PGF1dGhvcj5IYXJhLCBTLjwvYXV0aG9yPjxhdXRo
b3I+T2hhc2hpLCBLLjwvYXV0aG9yPjxhdXRob3I+VGFrYWljaGksIEsuPC9hdXRob3I+PGF1dGhv
cj5VYmFyYSwgWS48L2F1dGhvcj48L2F1dGhvcnM+PC9jb250cmlidXRvcnM+PGF1dGgtYWRkcmVz
cz5OZXBocm9sb2d5IENlbnRlciwgT2tpbmFrYSBNZW1vcmlhbCBJbnN0aXR1dGUgZm9yIE1lZGlj
YWwgUmVzZWFyY2gsIFRvcmFub21vbiBIb3NwaXRhbCwgVG9reW8sIEphcGFuOyBEZXBhcnRtZW50
IG9mIE5lcGhyb2xvZ3ksIFJoZXVtYXRvbG9neSwgRW5kb2NyaW5vbG9neSBhbmQgTWV0YWJvbGlz
bSwgT2theWFtYSBVbml2ZXJzaXR5IEdyYWR1YXRlIFNjaG9vbCBvZiBNZWRpY2luZSwgRGVudGlz
dHJ5IGFuZCBQaGFybWFjZXV0aWNhbCBTY2llbmNlczsgYW5kIGtva2ltcy1mcnpAdW1pbi5hYy5q
cCBqaG9zaGluby1pbmRAdW1pbi5hYy5qcC4mI3hEO05lcGhyb2xvZ3kgQ2VudGVyLiYjeEQ7RGVw
YXJ0bWVudCBvZiBQYXRob2xvZ3ksIGFuZC4mI3hEO05lcGhyb2xvZ3kgQ2VudGVyLCBPa2luYWth
IE1lbW9yaWFsIEluc3RpdHV0ZSBmb3IgTWVkaWNhbCBSZXNlYXJjaCwgVG9yYW5vbW9uIEhvc3Bp
dGFsLCBUb2t5bywgSmFwYW47JiN4RDtEZXBhcnRtZW50IG9mIFBhdGhvbG9neSwgYW5kIERlcGFy
dG1lbnQgb2YgUGF0aG9sb2d5LCBZb2tvaGFtYSBDaXR5IFVuaXZlcnNpdHkgR3JhZHVhdGUgU2No
b29sIG9mIE1lZGljaW5lLCBLYW5hZ2F3YSwgSmFwYW4uPC9hdXRoLWFkZHJlc3M+PHRpdGxlcz48
dGl0bGU+UHJvZ25vc3RpYyBWYWx1ZSBvZiBUdWJ1bG9pbnRlcnN0aXRpYWwgTGVzaW9ucywgVXJp
bmFyeSBOLUFjZXR5bC3Osi1kLUdsdWNvc2FtaW5pZGFzZSwgYW5kIFVyaW5hcnkgzrIyLU1pY3Jv
Z2xvYnVsaW4gaW4gUGF0aWVudHMgd2l0aCBUeXBlIDIgRGlhYmV0ZXMgYW5kIEJpb3BzeS1Qcm92
ZW4gRGlhYmV0aWMgTmVwaHJvcGF0aHk8L3RpdGxlPjxzZWNvbmRhcnktdGl0bGU+Q2xpbiBKIEFt
IFNvYyBOZXBocm9sPC9zZWNvbmRhcnktdGl0bGU+PC90aXRsZXM+PHBlcmlvZGljYWw+PGZ1bGwt
dGl0bGU+Q2xpbiBKIEFtIFNvYyBOZXBocm9sPC9mdWxsLXRpdGxlPjwvcGVyaW9kaWNhbD48cGFn
ZXM+NTkzLTYwMTwvcGFnZXM+PHZvbHVtZT4xMTwvdm9sdW1lPjxudW1iZXI+NDwvbnVtYmVyPjxl
ZGl0aW9uPjIwMTYwMTIyPC9lZGl0aW9uPjxrZXl3b3Jkcz48a2V5d29yZD5BY2V0eWxnbHVjb3Nh
bWluaWRhc2UvKnVyaW5lPC9rZXl3b3JkPjxrZXl3b3JkPkJpb21hcmtlcnM8L2tleXdvcmQ+PGtl
eXdvcmQ+QmlvcHN5PC9rZXl3b3JkPjxrZXl3b3JkPkRpYWJldGVzIE1lbGxpdHVzLCBUeXBlIDIv
KnVyaW5lPC9rZXl3b3JkPjxrZXl3b3JkPkRpYWJldGljIE5lcGhyb3BhdGhpZXMvcGF0aG9sb2d5
Lyp1cmluZTwva2V5d29yZD48a2V5d29yZD5EaXNlYXNlIFByb2dyZXNzaW9uPC9rZXl3b3JkPjxr
ZXl3b3JkPkh1bWFuczwva2V5d29yZD48a2V5d29yZD5LaWRuZXkgVHVidWxlcy8qcGF0aG9sb2d5
PC9rZXl3b3JkPjxrZXl3b3JkPlByb2dub3Npczwva2V5d29yZD48a2V5d29yZD5VcmluYXJ5IFRy
YWN0PC9rZXl3b3JkPjxrZXl3b3JkPmJldGEgMi1NaWNyb2dsb2J1bGluLyp1cmluZTwva2V5d29y
ZD48a2V5d29yZD5kaWFiZXRlcyBtZWxsaXR1cywgdHlwZSAyPC9rZXl3b3JkPjxrZXl3b3JkPmRp
YWJldGljIG5lcGhyb3BhdGh5PC9rZXl3b3JkPjxrZXl3b3JkPmZvbGxvdy11cCBzdHVkaWVzPC9r
ZXl3b3JkPjxrZXl3b3JkPmtpZG5leSBmYWlsdXJlLCBjaHJvbmljPC9rZXl3b3JkPjxrZXl3b3Jk
PnJlbmFsIHBhdGhvbG9neTwva2V5d29yZD48a2V5d29yZD5yZW5hbCBwcm9nbm9zaXM8L2tleXdv
cmQ+PGtleXdvcmQ+dHVidWxvaW50ZXJzdGl0aWFsIGxlc2lvbjwva2V5d29yZD48a2V5d29yZD51
cmluYXJ5IGJpb21hcmtlcjwva2V5d29yZD48L2tleXdvcmRzPjxkYXRlcz48eWVhcj4yMDE2PC95
ZWFyPjxwdWItZGF0ZXM+PGRhdGU+QXByIDc8L2RhdGU+PC9wdWItZGF0ZXM+PC9kYXRlcz48aXNi
bj4xNTU1LTkwNDEgKFByaW50KSYjeEQ7MTU1NS05MDQxPC9pc2JuPjxhY2Nlc3Npb24tbnVtPjI2
ODAxNDc4PC9hY2Nlc3Npb24tbnVtPjx1cmxzPjwvdXJscz48Y3VzdG9tMj5QTUM0ODIyNjYwPC9j
dXN0b20yPjxlbGVjdHJvbmljLXJlc291cmNlLW51bT4xMC4yMjE1L2Nqbi4wNDk4MDUxNTwvZWxl
Y3Ryb25pYy1yZXNvdXJjZS1udW0+PHJlbW90ZS1kYXRhYmFzZS1wcm92aWRlcj5OTE08L3JlbW90
ZS1kYXRhYmFzZS1wcm92aWRlcj48bGFuZ3VhZ2U+ZW5nPC9sYW5ndWFnZT48L3JlY29yZD48L0Np
dGU+PC9FbmROb3RlPn==
</w:fldData>
              </w:fldCha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instrText xml:space="preserve"> ADDIN EN.CITE.DATA </w:instrText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="00C43F7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separate"/>
            </w:r>
            <w:r w:rsidR="00C43F7B"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t>(70)</w:t>
            </w:r>
            <w:r w:rsidRPr="002E009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noWrap/>
          </w:tcPr>
          <w:p w14:paraId="25819628" w14:textId="77777777" w:rsidR="00CC0BB4" w:rsidRPr="002E0093" w:rsidRDefault="00CC0BB4" w:rsidP="00733E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2016</w:t>
            </w:r>
          </w:p>
        </w:tc>
        <w:tc>
          <w:tcPr>
            <w:tcW w:w="900" w:type="dxa"/>
          </w:tcPr>
          <w:p w14:paraId="776A428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Japan</w:t>
            </w:r>
          </w:p>
        </w:tc>
        <w:tc>
          <w:tcPr>
            <w:tcW w:w="810" w:type="dxa"/>
            <w:noWrap/>
          </w:tcPr>
          <w:p w14:paraId="42868E7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720" w:type="dxa"/>
            <w:noWrap/>
          </w:tcPr>
          <w:p w14:paraId="3F13E38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NAG</w:t>
            </w:r>
          </w:p>
        </w:tc>
        <w:tc>
          <w:tcPr>
            <w:tcW w:w="720" w:type="dxa"/>
            <w:noWrap/>
          </w:tcPr>
          <w:p w14:paraId="790BFD97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T2DM</w:t>
            </w:r>
          </w:p>
        </w:tc>
        <w:tc>
          <w:tcPr>
            <w:tcW w:w="540" w:type="dxa"/>
            <w:noWrap/>
          </w:tcPr>
          <w:p w14:paraId="5C0C845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149</w:t>
            </w:r>
          </w:p>
        </w:tc>
        <w:tc>
          <w:tcPr>
            <w:tcW w:w="630" w:type="dxa"/>
          </w:tcPr>
          <w:p w14:paraId="673EBD06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Urine</w:t>
            </w:r>
          </w:p>
        </w:tc>
        <w:tc>
          <w:tcPr>
            <w:tcW w:w="630" w:type="dxa"/>
            <w:noWrap/>
          </w:tcPr>
          <w:p w14:paraId="6CE675D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58</w:t>
            </w:r>
          </w:p>
        </w:tc>
        <w:tc>
          <w:tcPr>
            <w:tcW w:w="540" w:type="dxa"/>
            <w:noWrap/>
          </w:tcPr>
          <w:p w14:paraId="6043405F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21</w:t>
            </w:r>
          </w:p>
        </w:tc>
        <w:tc>
          <w:tcPr>
            <w:tcW w:w="720" w:type="dxa"/>
            <w:noWrap/>
          </w:tcPr>
          <w:p w14:paraId="0F096E2E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540" w:type="dxa"/>
          </w:tcPr>
          <w:p w14:paraId="77D4A33D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7.8</w:t>
            </w:r>
          </w:p>
        </w:tc>
        <w:tc>
          <w:tcPr>
            <w:tcW w:w="720" w:type="dxa"/>
          </w:tcPr>
          <w:p w14:paraId="338754C5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170" w:type="dxa"/>
          </w:tcPr>
          <w:p w14:paraId="69CBDBE9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240(mg/24h)</w:t>
            </w:r>
          </w:p>
        </w:tc>
        <w:tc>
          <w:tcPr>
            <w:tcW w:w="540" w:type="dxa"/>
          </w:tcPr>
          <w:p w14:paraId="4CC06B63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46.3</w:t>
            </w:r>
          </w:p>
        </w:tc>
        <w:tc>
          <w:tcPr>
            <w:tcW w:w="720" w:type="dxa"/>
            <w:noWrap/>
          </w:tcPr>
          <w:p w14:paraId="0CE48478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2.3</w:t>
            </w:r>
          </w:p>
        </w:tc>
        <w:tc>
          <w:tcPr>
            <w:tcW w:w="1260" w:type="dxa"/>
            <w:noWrap/>
          </w:tcPr>
          <w:p w14:paraId="35BA985B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ESRD</w:t>
            </w:r>
          </w:p>
        </w:tc>
        <w:tc>
          <w:tcPr>
            <w:tcW w:w="1620" w:type="dxa"/>
          </w:tcPr>
          <w:p w14:paraId="5273ADB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hAnsiTheme="majorBidi" w:cstheme="majorBidi"/>
                <w:sz w:val="16"/>
                <w:szCs w:val="16"/>
              </w:rPr>
              <w:t>HR: 1.14(0.84,1.55)</w:t>
            </w:r>
          </w:p>
        </w:tc>
        <w:tc>
          <w:tcPr>
            <w:tcW w:w="630" w:type="dxa"/>
          </w:tcPr>
          <w:p w14:paraId="3ADBB9A4" w14:textId="77777777" w:rsidR="00CC0BB4" w:rsidRPr="002E0093" w:rsidRDefault="00CC0BB4" w:rsidP="00733E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E0093">
              <w:rPr>
                <w:rFonts w:asciiTheme="majorBidi" w:eastAsia="Times New Roman" w:hAnsiTheme="majorBidi" w:cstheme="majorBidi"/>
                <w:sz w:val="16"/>
                <w:szCs w:val="16"/>
              </w:rPr>
              <w:t>9</w:t>
            </w:r>
          </w:p>
        </w:tc>
      </w:tr>
    </w:tbl>
    <w:p w14:paraId="2424F0DB" w14:textId="77777777" w:rsidR="00CC0BB4" w:rsidRDefault="00CC0BB4" w:rsidP="00CC0BB4">
      <w:pPr>
        <w:pStyle w:val="Caption"/>
        <w:jc w:val="both"/>
        <w:rPr>
          <w:rFonts w:ascii="Times New Roman" w:eastAsia="Calibri" w:hAnsi="Times New Roman" w:cs="B Nazanin"/>
          <w:color w:val="auto"/>
          <w:kern w:val="0"/>
          <w:rtl/>
          <w:lang w:bidi="fa-IR"/>
          <w14:ligatures w14:val="none"/>
        </w:rPr>
      </w:pPr>
      <w:r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>Abbreviation: NR; Not Reported, KIM1: Kidney Injury Molecule-1, NGAL: Neutrophil Gelatinase-Associated Lipocalin,</w:t>
      </w:r>
      <w:r w:rsidRPr="002E0093">
        <w:rPr>
          <w:color w:val="auto"/>
        </w:rPr>
        <w:t xml:space="preserve"> </w:t>
      </w:r>
      <w:r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>NAG: N-acetyl-β-D-glucosaminidase, LFABP: liver Fatty Acid-Binding Protein, T1DM: Type 1 diabetes mellitus; T2DM: Type 2 diabetes mellitus; TXDM: not specified type of diabetes, OR: odds ratio, RR: relative risk, HR: hazard ratio ESRD: End-stage renal disease.</w:t>
      </w:r>
    </w:p>
    <w:p w14:paraId="1B32B696" w14:textId="19A77C3C" w:rsidR="00BD7B84" w:rsidRPr="002E0093" w:rsidRDefault="00B2482A" w:rsidP="00CC0BB4">
      <w:pPr>
        <w:pStyle w:val="Caption"/>
        <w:jc w:val="both"/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sectPr w:rsidR="00BD7B84" w:rsidRPr="002E0093" w:rsidSect="00BD7B84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  <w:r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 xml:space="preserve"> </w:t>
      </w:r>
    </w:p>
    <w:p w14:paraId="4EE38068" w14:textId="2AB909E7" w:rsidR="00E2191E" w:rsidRPr="002E0093" w:rsidRDefault="00457748" w:rsidP="00CD454F">
      <w:pPr>
        <w:jc w:val="both"/>
        <w:rPr>
          <w:rFonts w:ascii="Times New Roman" w:eastAsia="Calibri" w:hAnsi="Times New Roman" w:cs="B Nazanin"/>
          <w:kern w:val="0"/>
          <w:sz w:val="24"/>
          <w:szCs w:val="24"/>
          <w:lang w:bidi="fa-IR"/>
          <w14:ligatures w14:val="none"/>
        </w:rPr>
      </w:pPr>
      <w:r w:rsidRPr="002E0093">
        <w:rPr>
          <w:rFonts w:ascii="Times New Roman" w:eastAsia="Calibri" w:hAnsi="Times New Roman" w:cs="B Nazanin"/>
          <w:b/>
          <w:bCs/>
          <w:kern w:val="0"/>
          <w:sz w:val="24"/>
          <w:szCs w:val="24"/>
          <w:lang w:bidi="fa-IR"/>
          <w14:ligatures w14:val="none"/>
        </w:rPr>
        <w:lastRenderedPageBreak/>
        <w:t>Table 2</w:t>
      </w:r>
      <w:r w:rsidR="004D753E" w:rsidRPr="002E0093">
        <w:rPr>
          <w:rFonts w:ascii="Times New Roman" w:eastAsia="Calibri" w:hAnsi="Times New Roman" w:cs="B Nazanin"/>
          <w:b/>
          <w:bCs/>
          <w:kern w:val="0"/>
          <w:sz w:val="24"/>
          <w:szCs w:val="24"/>
          <w:lang w:bidi="fa-IR"/>
          <w14:ligatures w14:val="none"/>
        </w:rPr>
        <w:t>.</w:t>
      </w:r>
      <w:r w:rsidR="004D753E" w:rsidRPr="002E0093">
        <w:rPr>
          <w:rFonts w:ascii="Times New Roman" w:eastAsia="Calibri" w:hAnsi="Times New Roman" w:cs="B Nazanin"/>
          <w:kern w:val="0"/>
          <w:sz w:val="24"/>
          <w:szCs w:val="24"/>
          <w:lang w:bidi="fa-IR"/>
          <w14:ligatures w14:val="none"/>
        </w:rPr>
        <w:t xml:space="preserve"> Subgroup analysis</w:t>
      </w:r>
      <w:r w:rsidR="00AC243F" w:rsidRPr="002E0093">
        <w:rPr>
          <w:rFonts w:ascii="Times New Roman" w:eastAsia="Calibri" w:hAnsi="Times New Roman" w:cs="B Nazanin"/>
          <w:kern w:val="0"/>
          <w:sz w:val="24"/>
          <w:szCs w:val="24"/>
          <w:lang w:bidi="fa-IR"/>
          <w14:ligatures w14:val="none"/>
        </w:rPr>
        <w:t>,</w:t>
      </w:r>
      <w:r w:rsidR="00AC243F" w:rsidRPr="002E0093">
        <w:t xml:space="preserve"> </w:t>
      </w:r>
      <w:r w:rsidR="00A30999" w:rsidRPr="002E0093">
        <w:rPr>
          <w:rFonts w:ascii="Times New Roman" w:eastAsia="Calibri" w:hAnsi="Times New Roman" w:cs="B Nazanin"/>
          <w:kern w:val="0"/>
          <w:sz w:val="24"/>
          <w:szCs w:val="24"/>
          <w:lang w:bidi="fa-IR"/>
          <w14:ligatures w14:val="none"/>
        </w:rPr>
        <w:t>b</w:t>
      </w:r>
      <w:r w:rsidR="00AC243F" w:rsidRPr="002E0093">
        <w:rPr>
          <w:rFonts w:ascii="Times New Roman" w:eastAsia="Calibri" w:hAnsi="Times New Roman" w:cs="B Nazanin"/>
          <w:kern w:val="0"/>
          <w:sz w:val="24"/>
          <w:szCs w:val="24"/>
          <w:lang w:bidi="fa-IR"/>
          <w14:ligatures w14:val="none"/>
        </w:rPr>
        <w:t>old values indicate statistical significance.</w:t>
      </w:r>
    </w:p>
    <w:tbl>
      <w:tblPr>
        <w:tblW w:w="5033" w:type="pct"/>
        <w:tblLayout w:type="fixed"/>
        <w:tblLook w:val="04A0" w:firstRow="1" w:lastRow="0" w:firstColumn="1" w:lastColumn="0" w:noHBand="0" w:noVBand="1"/>
      </w:tblPr>
      <w:tblGrid>
        <w:gridCol w:w="1080"/>
        <w:gridCol w:w="630"/>
        <w:gridCol w:w="720"/>
        <w:gridCol w:w="539"/>
        <w:gridCol w:w="709"/>
        <w:gridCol w:w="646"/>
        <w:gridCol w:w="628"/>
        <w:gridCol w:w="539"/>
        <w:gridCol w:w="631"/>
        <w:gridCol w:w="631"/>
        <w:gridCol w:w="631"/>
        <w:gridCol w:w="539"/>
        <w:gridCol w:w="631"/>
        <w:gridCol w:w="635"/>
        <w:gridCol w:w="626"/>
        <w:gridCol w:w="452"/>
        <w:gridCol w:w="604"/>
      </w:tblGrid>
      <w:tr w:rsidR="002E0093" w:rsidRPr="002E0093" w14:paraId="5DF0513A" w14:textId="77777777" w:rsidTr="0048028C">
        <w:trPr>
          <w:trHeight w:val="288"/>
        </w:trPr>
        <w:tc>
          <w:tcPr>
            <w:tcW w:w="497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D374B3" w14:textId="1A010F09" w:rsidR="00427C87" w:rsidRPr="00036D55" w:rsidRDefault="00427C87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bookmarkStart w:id="0" w:name="_Hlk183455770"/>
          </w:p>
        </w:tc>
        <w:tc>
          <w:tcPr>
            <w:tcW w:w="1194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6CDDAF" w14:textId="2EF93406" w:rsidR="00427C87" w:rsidRPr="00036D55" w:rsidRDefault="00427C87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u-KIM1</w:t>
            </w:r>
          </w:p>
        </w:tc>
        <w:tc>
          <w:tcPr>
            <w:tcW w:w="1124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88B9F1" w14:textId="1B0158B5" w:rsidR="00427C87" w:rsidRPr="00036D55" w:rsidRDefault="00427C87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s-KIM1</w:t>
            </w:r>
          </w:p>
        </w:tc>
        <w:tc>
          <w:tcPr>
            <w:tcW w:w="1118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3BF980" w14:textId="1DB4E36F" w:rsidR="00427C87" w:rsidRPr="00036D55" w:rsidRDefault="00427C87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u-NGAL</w:t>
            </w:r>
          </w:p>
        </w:tc>
        <w:tc>
          <w:tcPr>
            <w:tcW w:w="1067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DD96D5" w14:textId="3F85DE55" w:rsidR="00427C87" w:rsidRPr="00036D55" w:rsidRDefault="00427C87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u-LFABP</w:t>
            </w:r>
          </w:p>
        </w:tc>
      </w:tr>
      <w:tr w:rsidR="002E0093" w:rsidRPr="002E0093" w14:paraId="3CFBB9DC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6914D4" w14:textId="59816270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510566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No. of studies/No. of patients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48E19C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RR (95% CI)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04096C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% I</w:t>
            </w:r>
            <w:r w:rsidRPr="00036D55">
              <w:rPr>
                <w:rFonts w:ascii="Times New Roman" w:hAnsi="Times New Roman"/>
                <w:b/>
                <w:kern w:val="0"/>
                <w:sz w:val="16"/>
                <w:vertAlign w:val="superscript"/>
                <w14:ligatures w14:val="none"/>
              </w:rPr>
              <w:t>2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0EA2F5B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P meta-regression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27759A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No. of studies/No. of patients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D7499F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RR (95% CI)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D3026D7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% I</w:t>
            </w:r>
            <w:r w:rsidRPr="00036D55">
              <w:rPr>
                <w:rFonts w:ascii="Times New Roman" w:hAnsi="Times New Roman"/>
                <w:b/>
                <w:kern w:val="0"/>
                <w:sz w:val="16"/>
                <w:vertAlign w:val="superscript"/>
                <w14:ligatures w14:val="none"/>
              </w:rPr>
              <w:t>2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4EDAED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P meta-regression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318141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No. of studies/No. of patients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385536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RR (95% CI)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29ADBD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% I</w:t>
            </w:r>
            <w:r w:rsidRPr="00036D55">
              <w:rPr>
                <w:rFonts w:ascii="Times New Roman" w:hAnsi="Times New Roman"/>
                <w:b/>
                <w:kern w:val="0"/>
                <w:sz w:val="16"/>
                <w:vertAlign w:val="superscript"/>
                <w14:ligatures w14:val="none"/>
              </w:rPr>
              <w:t>2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FB238C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P meta-regression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8F7D51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No. of studies/No. of patients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C73C87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RR (95% CI)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69F869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% I</w:t>
            </w:r>
            <w:r w:rsidRPr="00036D55">
              <w:rPr>
                <w:rFonts w:ascii="Times New Roman" w:hAnsi="Times New Roman"/>
                <w:b/>
                <w:kern w:val="0"/>
                <w:sz w:val="16"/>
                <w:vertAlign w:val="superscript"/>
                <w14:ligatures w14:val="none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06BA73F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bookmarkStart w:id="1" w:name="_Hlk187335915"/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P meta-regression</w:t>
            </w:r>
            <w:bookmarkEnd w:id="1"/>
          </w:p>
        </w:tc>
      </w:tr>
      <w:tr w:rsidR="002E0093" w:rsidRPr="002E0093" w14:paraId="3A4B5C39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5F994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6145ABE" w14:textId="53AA564D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9D26F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ADAFF" w14:textId="77777777" w:rsidR="00E27F20" w:rsidRPr="002E0093" w:rsidRDefault="00E27F20" w:rsidP="0042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026FB" w14:textId="77777777" w:rsidR="00E27F20" w:rsidRPr="002E0093" w:rsidRDefault="00E27F20" w:rsidP="0042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A142375" w14:textId="48BDAC3A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102CA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4DD91" w14:textId="77777777" w:rsidR="00E27F20" w:rsidRPr="002E0093" w:rsidRDefault="00E27F20" w:rsidP="0042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4E9E1" w14:textId="77777777" w:rsidR="00E27F20" w:rsidRPr="002E0093" w:rsidRDefault="00E27F20" w:rsidP="0042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CED2D4A" w14:textId="2F850842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F2D79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060A2" w14:textId="77777777" w:rsidR="00E27F20" w:rsidRPr="002E0093" w:rsidRDefault="00E27F20" w:rsidP="0042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8135A" w14:textId="77777777" w:rsidR="00E27F20" w:rsidRPr="002E0093" w:rsidRDefault="00E27F20" w:rsidP="0042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58B17C4" w14:textId="1D9AA7FE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BC39E" w14:textId="77777777" w:rsidR="00E27F20" w:rsidRPr="00036D55" w:rsidRDefault="00E27F20" w:rsidP="00427C87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C89B2" w14:textId="77777777" w:rsidR="00E27F20" w:rsidRPr="002E0093" w:rsidRDefault="00E27F20" w:rsidP="0042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B50E7" w14:textId="77777777" w:rsidR="00E27F20" w:rsidRPr="002E0093" w:rsidRDefault="00E27F20" w:rsidP="0042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2E0093" w:rsidRPr="002E0093" w14:paraId="1C7F3113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DDA4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Overall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C4C0BB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11/3535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A6C9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1.42(1.11,1.81)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468B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62.31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1431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538903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20/19663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08DC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1.68(1.42,1.98)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BED4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94.65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B6CE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9EEA4A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10/1813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F6B5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1.30(1.06,1.60)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6D7A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60.63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FD029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458D5D6" w14:textId="659F450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10</w:t>
            </w:r>
            <w:r w:rsidRPr="00036D55">
              <w:rPr>
                <w:rFonts w:ascii="Times New Roman" w:hAnsi="Times New Roman" w:cs="Times New Roman"/>
                <w:kern w:val="0"/>
                <w:sz w:val="12"/>
                <w:szCs w:val="12"/>
                <w:rtl/>
                <w14:ligatures w14:val="none"/>
              </w:rPr>
              <w:t>/</w:t>
            </w: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2177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04623" w14:textId="32F2016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1.83(1.03,3.25)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F8CEC" w14:textId="3B75DA0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99.93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E1C4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13D174D1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A6DC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7A18CBC" w14:textId="512B70D9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0D94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CF9A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2224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2A9065B" w14:textId="0A9509CE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5BCE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BEC3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0CF3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DCA72C2" w14:textId="12A5D69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1470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ECD7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DBDC7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6B649D2" w14:textId="7F252B06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ABE8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D091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226A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32E76FD2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F6448E" w14:textId="5642AEE4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Outcome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FB0EA0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F04D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A182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C8A46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711629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FF24E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8602D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CE948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8242A3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4B53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9812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DBF5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C63441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77F5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C2E47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82A3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690738E5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B49FF" w14:textId="573C43F5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eGFR decline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6C2A80F" w14:textId="3E07F3C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4/1600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61AFF" w14:textId="521F269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1.96(0.86,4.47)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6706B" w14:textId="1017D216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83.85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39329" w14:textId="7CE3530E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0.96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AB16103" w14:textId="37F641B6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14/9805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3971F" w14:textId="7D43C63E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1.68(1.48,1.90)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92A73" w14:textId="2C1944A4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78.23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4E3B5F" w14:textId="606B14D4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0.73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D4881D5" w14:textId="070AED46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4/646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98572" w14:textId="493D4B4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1.30(0.84,2.02)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141AD" w14:textId="4F7CD8A0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67.97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16CD3" w14:textId="038F4E11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0.30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6E8D8E8" w14:textId="4CF02A9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3/858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61898" w14:textId="20FFD3E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2.82(0.63,12.44)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A50AA" w14:textId="2ABB8DB1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93.8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5749B" w14:textId="0496B2CF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0.97</w:t>
            </w:r>
          </w:p>
        </w:tc>
      </w:tr>
      <w:tr w:rsidR="002E0093" w:rsidRPr="002E0093" w14:paraId="7D9D78C0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F5939" w14:textId="28DFFE0E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Albuminuria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22EEDB2" w14:textId="342227B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2/615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1A799" w14:textId="1D598B8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1.45(1.14,1.86)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75B91" w14:textId="0F4A151B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30B25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536F705" w14:textId="2818719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2/1968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F49DD" w14:textId="4CCAA45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0.90(0.52,1.58)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19553" w14:textId="150E97F0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65.4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A7CAC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74DC57F" w14:textId="6BE783D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1/120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E9271" w14:textId="2BBA9F89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0.98(0.54,1.79)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4FC40" w14:textId="31871420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-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DFF3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7A3A967" w14:textId="238CBC1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3/685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6D3E0" w14:textId="4F203D96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0.997(0.32,3.07)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AEAB9" w14:textId="2843DA95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85.81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BBDC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7E6467C4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DD867" w14:textId="3EAAE0E1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ESRD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AD3A382" w14:textId="3C81EA03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3/868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4A5FD" w14:textId="5EFB397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1.28(0.64,2.57)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0CD2E" w14:textId="66D9B71E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79.22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C1144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A0F0FFC" w14:textId="4952EF03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3/6925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4FC75" w14:textId="0DA81C43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2.39(0.89,6.36)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5DA09" w14:textId="0550E579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98.72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A7AB0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DC18F9A" w14:textId="0B80101A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2/517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AEBC5F" w14:textId="4AF6715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1.70(1.24,2.32)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D4F8B" w14:textId="6B65E8EB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8.61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168D4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0FF64FC" w14:textId="0A7243A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4/634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1D478" w14:textId="4BF5F3B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2.21(1.06,4.64)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0A68F" w14:textId="1BD1FF28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85.07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280C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17C2719A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6F419" w14:textId="0FF416E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Mortality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09F3462" w14:textId="221F68C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2/452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94A26" w14:textId="2A041B86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1.70(1.06,2.73)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E76A2" w14:textId="7AA0AD1B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24.92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A151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3B8174F" w14:textId="011DE55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1/965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2E028" w14:textId="72F2F55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1.68(1.00,2.83)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E29B0" w14:textId="6DBA1AA9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-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1FF8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644DFE5" w14:textId="179DC2E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3/530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E25B7" w14:textId="1A4AD4F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1.33(1.04,1.69)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9A8EF" w14:textId="43D9A2CF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2AF4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52B9B3F" w14:textId="5B4AE9A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FB946" w14:textId="066116B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A36FCC" w14:textId="7C8E0823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4B5E1" w14:textId="6FDB0F63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</w:tr>
      <w:tr w:rsidR="002E0093" w:rsidRPr="002E0093" w14:paraId="497258CD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2DAA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08BAE24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86AA3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3BAD5C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6658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A22EF3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F3F9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78137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FCD9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6CF026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9B2BF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3603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E75E6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5BDA53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7EC5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2EE9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8917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1BC7D3E6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B267A" w14:textId="12A004B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Exposure to outcome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0800B22" w14:textId="4FF087C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7F80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24AB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8BD66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636BC03" w14:textId="5995CE3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77D4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E03D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6B42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90A6D60" w14:textId="6314BD3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2C59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39AF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C861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2400494" w14:textId="2DAAD6E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C89C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E028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435FD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0BF0C351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8DFBE" w14:textId="0E02DDB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DM to DN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14C56E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4/1839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F0F2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1.25(0.92,1.69)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4EAD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61.95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2F3C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0.29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51E1A4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10/14191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3674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1.72(1.30,2.28)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E7CF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97.45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DE07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0.80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968CD9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2/312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3A83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1.12(0.81,1.56)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A279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CC5B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0.26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E4A91E4" w14:textId="529B98AA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5/1005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BB470" w14:textId="4A1231C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3.02(1.27,7.17)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61A02" w14:textId="7B832EF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89.19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0992A" w14:textId="109A16C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0.19</w:t>
            </w:r>
          </w:p>
        </w:tc>
      </w:tr>
      <w:tr w:rsidR="002E0093" w:rsidRPr="002E0093" w14:paraId="2E7CBE76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1B2D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DM to ESRD or death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0B7000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3/712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9EF0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1.30(0.69,2.46)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3C67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70.57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2BFA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B7ED7B0" w14:textId="6DE267E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-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53E00" w14:textId="60A580F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-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84F47" w14:textId="6D2ECF7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-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6495C" w14:textId="1843D1D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6891DE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3/712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DB5D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1.43(1.19,1.72)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68B9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520E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4AD0979" w14:textId="033FB87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2/487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15DF2" w14:textId="3C8B21C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1.41(0.64,3.08)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DD17A" w14:textId="4B81634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81.02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9F08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0E812032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38BC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DN to DN progression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7366C7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2/376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C184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4.99(1.78,14.03)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B4C3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584C6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676C9A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7/2713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2F02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1.74(1.34,2.26)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3AB8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78.81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8766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EA3C3E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3/454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0723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1.69(0.71,4.02)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B031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66.85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1A7E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5520A27" w14:textId="3FFFB15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1/260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C427A" w14:textId="7D64E08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0.4(0.19,0.84)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F00AA" w14:textId="46F6271B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.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9320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5A202362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CD5F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DN to ESRD or death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96A0AC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2/608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B384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1.68(0.75,3.74)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B9F9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74.68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53CF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0C1A26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3/2759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04A3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1.49(1.17,1.91)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C296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76.66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D185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B5BA17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2/335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E9BA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2.43(1.15,5.14)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59FA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A583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CD6A5DF" w14:textId="7C56AD7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2/425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633D3" w14:textId="53DF3CBE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1.56(0.47,5.25)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F215C" w14:textId="0839BE1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81.16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F9BFE" w14:textId="2A3EE249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739B3977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A44B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52AD95A" w14:textId="1F009D1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E1265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9A15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05610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1F25F29" w14:textId="7597F6A9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955F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42680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5BC56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1F72627" w14:textId="61DEBA23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F8A3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58CE4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AA97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223511B" w14:textId="3897BD96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B58C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A315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4EA3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6052585C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8697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Outcome stage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272D592" w14:textId="54C0A42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7805A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C9ED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5CAF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6A99F10" w14:textId="7D659B8B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7D73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75D5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5046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8670B42" w14:textId="3E0D129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7B80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B77D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2A0F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FA626B4" w14:textId="168FF943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7B4B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C848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61EA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6DEA1EE9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4B90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Early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00A57A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6/2215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2221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1.44(1.01,2.07)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1FC6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65.63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D108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0.91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F9FD05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16/11773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8E73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1.59(1.39,1.82)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AC64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89.63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56C7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0.23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C0E961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5/766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135D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1.09(0.87,1.36)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C57F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29.5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89D1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0.01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7DF51D3" w14:textId="2BAD6BE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7/1492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2D6A7" w14:textId="09B9521A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sz w:val="12"/>
              </w:rPr>
              <w:t>2.34(1.23,4.42)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1BE0D" w14:textId="078B182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99.95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4DC74" w14:textId="37CAD31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0.16</w:t>
            </w:r>
          </w:p>
        </w:tc>
      </w:tr>
      <w:tr w:rsidR="002E0093" w:rsidRPr="002E0093" w14:paraId="4225BEDB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0C98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Advanced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E2F334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5/1320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E12D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1.42(0.94,2.15)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58DD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66.82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FFCE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B65E47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4/7890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9713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2.18(1.07,4.46)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8D3E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97.5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5E9A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0C0C5D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5/1047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2A8B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1.47(1.23,1.76)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F45A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F007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1219A16" w14:textId="5AA3CDE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3/685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13B6C" w14:textId="09DD7DA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0.997(0.32,3.07)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17AC5" w14:textId="4485D9E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85.81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FBDE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4E4463E8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7B34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145447E" w14:textId="2C5A4C3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17B3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137A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1353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DE2A118" w14:textId="1F2AC1C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AFF1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817D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7D68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65D7B5D" w14:textId="4657F8E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290D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ADA2D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0BD00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EBF7BE0" w14:textId="37F4B66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FEFC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F8AD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E9EF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610E5793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9ABC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Female%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DFEB0E0" w14:textId="4207146B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4703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0FA7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4977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562B472" w14:textId="24A715C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176E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BF8B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1CBDC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D26C464" w14:textId="38FB430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8E16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C2BA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3434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9D857E1" w14:textId="1A46D47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013D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6661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8512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70B7279B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29FC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Under 50%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CF7AAE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8/2942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3EFB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1.45(1.11,1.89)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098E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64.06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7743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0.65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1A2640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14/16786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5538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1.72(1.39,2.12)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1AE0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96.26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EB39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0.72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67C684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7/1220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9E72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1.15(0.91,1.45)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692B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36.44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69F7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0.04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C715CAB" w14:textId="37B60CF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6/1523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CF94B" w14:textId="66CE9A1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sz w:val="12"/>
              </w:rPr>
              <w:t>1.99(1.05,3.79)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47EC0" w14:textId="60674F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99.95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F50AF" w14:textId="6E6AB27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0.62</w:t>
            </w:r>
          </w:p>
        </w:tc>
      </w:tr>
      <w:tr w:rsidR="002E0093" w:rsidRPr="002E0093" w14:paraId="083AEF4A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763F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Above 50%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841C72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3/593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107C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1.40(0.58,3.36)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3CEA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76.38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CD96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25C34D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6/2877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48E8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1.63(1.26,2.11)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B8F4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81.38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47B4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7A9F62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3/593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5528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1.50(1.24,1.82)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C7B9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CE75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CB44FB2" w14:textId="7A451A8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4/654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23E01" w14:textId="7C22B81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1.55(0.48,4.97)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153C7" w14:textId="36FBC23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89.24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7C19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2A3FC543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AA227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52B9BD1" w14:textId="2A525F5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57F1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A3B60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4A26C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607ED30" w14:textId="352001E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3304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F74C7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FA22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26B896E" w14:textId="27F562A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418B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47FC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65BE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E5023ED" w14:textId="0BD60D1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F283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73B9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6203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0F9CB573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F73E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No. of patients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38E5996" w14:textId="2DC1DBB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F7BE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201ED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097D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42F1763" w14:textId="0116CE9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0EE7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9C36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9C3F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BDEF4FA" w14:textId="62FFC819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9016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7732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99BD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89CB742" w14:textId="09AC5A1A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F60A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CB6D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063AC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69376857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9A8D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Under 500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3FEEC1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10/2503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3F9B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1.49(1.19,1.87)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070C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39.89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4113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0.08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5C5FD7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7/2323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8BF6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1.87(1.60,2.18)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2B24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57.9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AEE11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0.22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5FDA37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4048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ED77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D701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3C2C7A1" w14:textId="38C622D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11CB8" w14:textId="516807E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77F48" w14:textId="7AE17C0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ACF16" w14:textId="58018EFE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</w:tr>
      <w:tr w:rsidR="002E0093" w:rsidRPr="002E0093" w14:paraId="037CECA6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ABA6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Above 500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9BEEC3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1/1032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90D8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0.94(0.74,1.19)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84D6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D669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3A4AAD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13/17340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A856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1.56(1.22,2.00)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D441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97.23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B227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FF61AD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00A8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1FE1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DB92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4051697" w14:textId="3FB063C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05746" w14:textId="03E9706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11004" w14:textId="0C4F5AF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03F66" w14:textId="1E22912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</w:tr>
      <w:tr w:rsidR="002E0093" w:rsidRPr="002E0093" w14:paraId="157161AC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F3F7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481D986" w14:textId="34094F6B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2ACB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9BE4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6828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D7AB78F" w14:textId="643889A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0B11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72F9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9014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FE2E9B2" w14:textId="68056D9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C108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2F41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B098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809141F" w14:textId="334ADE6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5DD2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2E11C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2E03D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140F2EE4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CD15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Age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BB79F85" w14:textId="5A41E78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F6B8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D45C7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AC96C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53DFDD0" w14:textId="2D5B4FE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EFCA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EDE84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B5DF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530E224" w14:textId="2314229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6039E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99F69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59DA7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0CDDC51" w14:textId="567EAE26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A08A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B1130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F377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3902A322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69AD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Under 50 years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7EE5AC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4/1140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C909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1.15(0.92,1.43)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452C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7F57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0.10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5A1461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6/5880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A314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1.37(0.99,1.88)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22E1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96.74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FF1E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0.11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06F8C2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5/796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F685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1.22(0.94,1.59)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38F3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72.68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A7CE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0.38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767C700" w14:textId="0FCE96F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4/850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A0D51" w14:textId="1567F2B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1.23(0.50,2.99)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D8663" w14:textId="6E902E96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83.66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95305" w14:textId="4E22F07B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0.27</w:t>
            </w:r>
          </w:p>
        </w:tc>
      </w:tr>
      <w:tr w:rsidR="002E0093" w:rsidRPr="002E0093" w14:paraId="7FAADC6F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931A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Above 50 years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E32DFD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7/2395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2CEF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1.79(1.21,2.64)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BB89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75.22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6772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F856F9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14/13783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64FE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1.82(1.51,2.18)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3B07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89.79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95F93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8864BC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5/1017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6163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1.58(1.02,2.45)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F1ED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44.1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DDB7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F485BA3" w14:textId="4E28A5B9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6/1327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05108" w14:textId="79FC6AA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sz w:val="12"/>
              </w:rPr>
              <w:t>2.43(1.12,5.24)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1916B" w14:textId="594D0B8A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99.97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4BD3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3D9A124B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7942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15B392A" w14:textId="54EBDEB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CE56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9CF3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FB4F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38F54B5" w14:textId="77CBF66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174D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BB10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2FC0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22AC7D8" w14:textId="66B9E60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1919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C46A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FFA04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0175ADE" w14:textId="04B97A93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5FAB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1543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8B23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4FAE46C5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C9C2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duration of follow-up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0BEE334" w14:textId="5AA0147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EF85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AE3A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C254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CDFFE9F" w14:textId="4A3D3859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7F91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B032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5B4C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6462C68" w14:textId="29A78D7E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28F5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2A6B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3BD90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92BFE6C" w14:textId="1BEBE87A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C6F8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F059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5C47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6027F42B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DC90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Under 8 years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67727F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9/3015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49DE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1.54(1.16,2.05)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952D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67.41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D0D3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0.22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A1055B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12/13466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50E7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1.97(1.61,2.41)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7F16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86.41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4A28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0.01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50D0CF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8/1293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6F80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1.23(0.94,1.60)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538D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45.89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39C2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0.19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43B4A08" w14:textId="286ABD9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6/1327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3ED07" w14:textId="1F2EC59E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sz w:val="12"/>
              </w:rPr>
              <w:t>2.43(1.12,5.24)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8CA09" w14:textId="5F72462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99.97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B805B" w14:textId="353976A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0.27</w:t>
            </w:r>
          </w:p>
        </w:tc>
      </w:tr>
      <w:tr w:rsidR="002E0093" w:rsidRPr="002E0093" w14:paraId="5B87241C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EF454" w14:textId="444251A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Above 8 years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9802B2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2/520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3917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1.01(0.52,1.96)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155F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60.84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B60E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D419A5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8/6197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BEC2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1.32(1.11,1.56)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066F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92.01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C06A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AC7E91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2/520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71A7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1.48(1.22,1.80)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DFBC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1BB6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5BEED07" w14:textId="737C0F1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4/850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80F7E" w14:textId="2D4FBFA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1.227(0.50,2.99)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72879" w14:textId="3845234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83.66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8595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0CB29618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11C0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61D8B9D" w14:textId="3F4382DB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1FA0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198E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40F96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246F1BD" w14:textId="1BFFE9D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4D06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CCD9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844E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E58B925" w14:textId="43B9E419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3AF1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1A9F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1B4E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3050145" w14:textId="4D705F8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E6C4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C290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E871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1B57BF05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4C480" w14:textId="6B0CE28E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Type of Diabetes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5633BAB" w14:textId="685C43B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4C87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A6F2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78F7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6580068" w14:textId="369FA81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45B8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89B1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2B90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AF0AB5D" w14:textId="25FF581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AF19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4044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4F56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9265F0E" w14:textId="4FE2270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98D9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A2DE6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FD267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612972B4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7D13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T1DM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E3155B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2/620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20C3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1.19(0.92,1.54)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AB54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939D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0.44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80CA6C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7/6739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7DB1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1.43(1.09,1.88)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BF7C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96.07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DC75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0.44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2852EF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2/156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7BC2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0.97(0.93,1.02)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B139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C654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&lt;.001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A64FB5B" w14:textId="1E1400E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3/391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B80E3" w14:textId="6D15ED7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sz w:val="12"/>
              </w:rPr>
              <w:t>3.05(1.99,4.65)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C7275" w14:textId="4D5C7BD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FE539" w14:textId="1A19A49B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0.21</w:t>
            </w:r>
          </w:p>
        </w:tc>
      </w:tr>
      <w:tr w:rsidR="002E0093" w:rsidRPr="002E0093" w14:paraId="29DAA568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249A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T2DM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470FCA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9/2915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8D90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1.54(1.11,2.14)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B876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71.73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6B01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36F5B1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12/12386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68CA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1.89(1.53,2.34)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E897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88.26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D10F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A80F06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8/1657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3986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1.41(1.21,1.65)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B74D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12"/>
                <w:szCs w:val="12"/>
                <w:rtl/>
                <w:lang w:bidi="fa-IR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E8E3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0327E51" w14:textId="1695B6E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7/1786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4B506" w14:textId="3CB2F03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1.52(0.7,3.28)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1B1F3" w14:textId="63EBB79E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99.97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47A0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6BD0A49C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83D1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TxDM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B1D02B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EBC8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3D69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C64C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D20A4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1/538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1B25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1.26(1.14,1.40)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39E6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.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FC2F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EC6208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B468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E187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C67A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_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4D0C815" w14:textId="6B0ABC5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8AEBC" w14:textId="25889F9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44BB9" w14:textId="10EB422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9C17D" w14:textId="4ED0DE2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</w:tr>
      <w:tr w:rsidR="002E0093" w:rsidRPr="002E0093" w14:paraId="1C79ED5E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7EA7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7FA7905" w14:textId="31FFB00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1B1F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477C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4694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E87D462" w14:textId="3911B64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B9CA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57F7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7FF66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5EDDFF7" w14:textId="778A3CD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606D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31F09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907B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BD9A603" w14:textId="0D4D2B2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2933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65B74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F4D0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68D5822C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3E60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Diabetes duration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0EB3FFB" w14:textId="647C197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2399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7C1D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48F0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F6EE5DD" w14:textId="07E9652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53A9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5442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4D787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26D0879" w14:textId="1FD9BC1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AC6C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96CD4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0F06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884B010" w14:textId="7F10B58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63123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E3E2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3B2F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0CB6120D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FC70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Under 10 years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6B30BD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1/73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A2F1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4.00(1.21,13.22)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C719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ECCE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0.11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5F891D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7/9898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FB49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1.89(1.21,2.95)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06D7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98.68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30DF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0.47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1ABCA5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2/193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E777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1.35(0.58,3.14)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B21C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48.48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B6C3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0.90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B43582B" w14:textId="0ECF49D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3/403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A2977" w14:textId="3B70AF3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sz w:val="12"/>
              </w:rPr>
              <w:t>2.843(1.753,4.613)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5646B" w14:textId="2298A81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A1A77" w14:textId="32B311A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sz w:val="12"/>
              </w:rPr>
              <w:t>0.05</w:t>
            </w:r>
          </w:p>
        </w:tc>
      </w:tr>
      <w:tr w:rsidR="002E0093" w:rsidRPr="002E0093" w14:paraId="2F55D6BC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F2B2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Above 10 years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F86DEE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10/3462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3205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1.35(1.07,1.70)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C4EF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58.51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F589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347601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9/6778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D4EB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1.63(1.44,1.83)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14A2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47.65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5755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DF3113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8/1620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7AAC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1.32(1.05,1.65)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F07D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66.63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D308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4AC82D0" w14:textId="60946E09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6/1547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34D7D" w14:textId="099405EE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1.165(0.657,2.067)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08BC7" w14:textId="31627FE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99.94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F233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571700CA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BAC2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FA86DC5" w14:textId="3F112F0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8065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8276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C4E3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D109B6C" w14:textId="1146B6F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74E2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F33A6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D213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1107135" w14:textId="60E56F1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3CE8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5F2F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5FDB6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6C31A31" w14:textId="5CE3343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0930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478F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148E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3E5629A2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61FA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HbA1c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C79DE9A" w14:textId="13564B8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DA0F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540E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8C77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4984A36" w14:textId="709BC943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3E5B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161A0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AE20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47F365C" w14:textId="2385060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54A4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E697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1E48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7D831FB" w14:textId="4145099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2539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E50F4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46CF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632D25D4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8122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Under 8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12C538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5/1290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C5BB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1.78(1.36,2.32)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6A1B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20.64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6D27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0.04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314986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12/7435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7E00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1.58(1.40,1.77)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ACF0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65.83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6036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0.27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96CA28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4/944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45D1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1.50(0.93,2.40)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4878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48.41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06B7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0.61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EC85048" w14:textId="39CB24AB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5/1254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CCB00" w14:textId="609191F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sz w:val="12"/>
              </w:rPr>
              <w:t>2.22(0.93,5.31)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4879A" w14:textId="38B6AFB6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99.98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31F85" w14:textId="61695C0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0.36</w:t>
            </w:r>
          </w:p>
        </w:tc>
      </w:tr>
      <w:tr w:rsidR="002E0093" w:rsidRPr="002E0093" w14:paraId="53219167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1213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Above 8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A34F83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5/1213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3A57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1.20(0.97,1.48)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F51E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68B1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153190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7/11196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4A87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2.00(1.30,3.07)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FC58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98.61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9C64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AB768E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6/869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0561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1.26(0.98,1.64)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3609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69.65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E199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1F966D0" w14:textId="1805E18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3/593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A1E0B" w14:textId="49B2EBC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1.10(0.29,4.25)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F55BB" w14:textId="7F8B4F1B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88.16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8903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19B1CD7A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40D2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70AAC13" w14:textId="108DD7E6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8333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278E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6577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C87617B" w14:textId="2CA0579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363F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E714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D021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9E52C60" w14:textId="1E4C145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455C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BE3FA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5AD2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C6FDDD8" w14:textId="67B43B9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EA84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A423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A5DE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60324BF2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4714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eGFR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21A6DDB" w14:textId="085E293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56C2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42A3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3F2B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65350EA" w14:textId="1F5F8F9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3F33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5F5B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F856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93DB53C" w14:textId="3013D28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5E791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84D56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B97F6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021894A" w14:textId="0380032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9CBC5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14094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7166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2A216FA6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8726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&lt;60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769E46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3/911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C67C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2.23(0.87,5.75)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75DF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75.1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CD0E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0.39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A2717A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6/3073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2D3BB" w14:textId="21AB561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1.70(1.4,2.06)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18F0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83.19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85D5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0.82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4C30C4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2/560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C03D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2.83(1.40,5.73)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C6AC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A4BE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0.03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FCEF2C6" w14:textId="6841963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47A90" w14:textId="75B3541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E979D" w14:textId="0ABF616E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B4FCE" w14:textId="653B433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</w:tr>
      <w:tr w:rsidR="002E0093" w:rsidRPr="002E0093" w14:paraId="526115CD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4F6A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&gt; 60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237BCE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8/2624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718B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1.34(1.02,1.76)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C687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60.63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18A3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8BFE45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14/16590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7328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1.66(1.31,2.11)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A1E8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96.28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816DA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358158D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8/1253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FAE7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1.22(1.00,1.48)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603A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58.68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7A68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EDCD9CB" w14:textId="5287F78A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C1C88" w14:textId="668EE74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F7ACD" w14:textId="2809210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6EBCD" w14:textId="481C5792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_</w:t>
            </w:r>
          </w:p>
        </w:tc>
      </w:tr>
      <w:tr w:rsidR="002E0093" w:rsidRPr="002E0093" w14:paraId="2C06201A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E3CC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8BD8570" w14:textId="6106741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504E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A35C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E435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CAB8E2C" w14:textId="4F9F9C26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9EEB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806A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3E72C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0B846F2" w14:textId="39362DD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6821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96D78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9688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09B5436" w14:textId="6E88F78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A87B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63B9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A143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28EDA501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A600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Albuminuria category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31303E5" w14:textId="178DDEC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9651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8590F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D5A5C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E0040F5" w14:textId="38A72F69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8C01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7CDD1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B56F6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E83E279" w14:textId="00D2A9D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4244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FCBD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B1AF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1C57FB8" w14:textId="2CC93BC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18C8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943A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630D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07DC3A32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FEC2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Normoalbuminuria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C74923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5/1426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A9C0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1.53(0.93,2.51)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0940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69.16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BC88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0.68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767CF5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11/9650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AD5B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1.52(1.32,1.73)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67AE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88.43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6593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0.40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A6A91A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2/520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20C8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1.48(1.22,1.80)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8847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EC41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&lt;.001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C6622D" w14:textId="11CC76E9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6/1543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149CA" w14:textId="07248FA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1.63(0.67,4.00)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8A486" w14:textId="59824EF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93.33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C6FDC" w14:textId="70FB5E64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0.94</w:t>
            </w:r>
          </w:p>
        </w:tc>
      </w:tr>
      <w:tr w:rsidR="002E0093" w:rsidRPr="002E0093" w14:paraId="6067B263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1399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Microalbuminuria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7FB8D9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5/1758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34F4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1.51(0.96,2.36)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5B2B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66.44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5A80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35B684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4/2393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B9EC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1.45(0.85,2.49)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6A98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87.79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62A89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FE9743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5/834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BCB3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1.25(0.96,1.63)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F5B5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FDD1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08195F3" w14:textId="03323E4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3/312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22F8C" w14:textId="682764F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sz w:val="12"/>
              </w:rPr>
              <w:t>3.09(1.73,5.54)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6BE09" w14:textId="60A91C55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36.72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5631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5C2774E4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366E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Macroalbuminuria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0000EE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1/351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7887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1.20(0.92,1.57)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BC01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5BB7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9C51D7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4/2489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9482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1.76(1.32,2.34)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1321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86.2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B9237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2753D7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3/459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3F73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1.57(0.63,3.93)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0C66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55.96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88F8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3A6D84D" w14:textId="624A7D1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1/322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4ECE6" w14:textId="4DB03B6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sz w:val="12"/>
              </w:rPr>
              <w:t>1.01(1.01,1.01)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0EEC0" w14:textId="6774395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sz w:val="12"/>
              </w:rPr>
              <w:t>.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4024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  <w:tr w:rsidR="002E0093" w:rsidRPr="002E0093" w14:paraId="11560F1B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C43A4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17BCB3D" w14:textId="3F07D388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0A2E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727AE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A0B6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0C4F437" w14:textId="2A4AE64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9D4F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D0D8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C0A0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5693AE8" w14:textId="167025AE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5AEF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748E0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383D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8F63129" w14:textId="6762446C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8F27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ADA1C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E28F5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799BDBD8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E38F4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6"/>
                <w14:ligatures w14:val="none"/>
              </w:rPr>
              <w:t>Albuminuria %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42BC0AE" w14:textId="3FE7D6A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BBD7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02112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19B23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9196142" w14:textId="3C21877A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50F1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1F28C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2E057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2B550A1" w14:textId="6D571481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3275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8784B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B8041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6D4217D" w14:textId="40BA9A1D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5BD7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3084D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24C09" w14:textId="77777777" w:rsidR="00FE21BA" w:rsidRPr="002E0093" w:rsidRDefault="00FE21BA" w:rsidP="00FE2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2"/>
                <w:szCs w:val="12"/>
                <w14:ligatures w14:val="none"/>
              </w:rPr>
            </w:pPr>
          </w:p>
        </w:tc>
      </w:tr>
      <w:tr w:rsidR="002E0093" w:rsidRPr="002E0093" w14:paraId="27318695" w14:textId="77777777" w:rsidTr="007E32A8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DE0D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&lt;40%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5B8274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1/346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769B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1.49(1.15,1.92)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E8D2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.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A19EA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0.94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CF0EC7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11/9007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B7B0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1.50(1.31,1.72)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A819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90.27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99E5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0.36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2EB9949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3/593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47C21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1.50(1.24,1.82)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AEC82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0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00DF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0.04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B35B027" w14:textId="3C363C86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Theme="majorBidi" w:hAnsiTheme="majorBidi"/>
                <w:sz w:val="12"/>
              </w:rPr>
              <w:t>3/796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38AB4" w14:textId="6FB0C1F3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Theme="majorBidi" w:hAnsiTheme="majorBidi"/>
                <w:sz w:val="12"/>
              </w:rPr>
              <w:t>1.71(0.84,3.5)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D009F" w14:textId="7F2AA16A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Theme="majorBidi" w:hAnsiTheme="majorBidi"/>
                <w:sz w:val="12"/>
              </w:rPr>
              <w:t>80.64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D9673" w14:textId="2B46005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Theme="majorBidi" w:hAnsiTheme="majorBidi"/>
                <w:sz w:val="12"/>
              </w:rPr>
              <w:t>0.96</w:t>
            </w:r>
          </w:p>
        </w:tc>
      </w:tr>
      <w:tr w:rsidR="002E0093" w:rsidRPr="002E0093" w14:paraId="50AB295C" w14:textId="77777777" w:rsidTr="00E807BE">
        <w:trPr>
          <w:trHeight w:val="288"/>
        </w:trPr>
        <w:tc>
          <w:tcPr>
            <w:tcW w:w="49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3204BC9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6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6"/>
                <w14:ligatures w14:val="none"/>
              </w:rPr>
              <w:t>&gt;40%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7AC320F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10/3189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2AD40A6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1.44(1.07,1.94)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23A002A3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66.21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C91EC4C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15230B9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8/5525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7C802326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b/>
                <w:kern w:val="0"/>
                <w:sz w:val="12"/>
                <w14:ligatures w14:val="none"/>
              </w:rPr>
              <w:t>1.68(1.33,2.12)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5AD168B5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80.45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2EAAC3FE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82DB1C0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7/1220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3C0901B8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1.15(0.91,1.45)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093CA0F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="Times New Roman" w:hAnsi="Times New Roman"/>
                <w:kern w:val="0"/>
                <w:sz w:val="12"/>
                <w14:ligatures w14:val="none"/>
              </w:rPr>
              <w:t>36.44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00BB6F9B" w14:textId="77777777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31B52BBB" w14:textId="1D45D93F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Theme="majorBidi" w:hAnsiTheme="majorBidi"/>
                <w:sz w:val="12"/>
              </w:rPr>
              <w:t>7/1381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0E5B7509" w14:textId="310E4500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Theme="majorBidi" w:hAnsiTheme="majorBidi"/>
                <w:sz w:val="12"/>
              </w:rPr>
              <w:t>1.917(0.83,4.44)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5A59FEA" w14:textId="5C3F0DCA" w:rsidR="00FE21BA" w:rsidRPr="00036D55" w:rsidRDefault="00FE21BA" w:rsidP="00FE21BA">
            <w:pPr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  <w:r w:rsidRPr="00036D55">
              <w:rPr>
                <w:rFonts w:asciiTheme="majorBidi" w:hAnsiTheme="majorBidi"/>
                <w:sz w:val="12"/>
              </w:rPr>
              <w:t>93.32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1DF4BAB3" w14:textId="77777777" w:rsidR="00FE21BA" w:rsidRPr="00036D55" w:rsidRDefault="00FE21BA" w:rsidP="00036D55">
            <w:pPr>
              <w:keepNext/>
              <w:spacing w:after="0" w:line="240" w:lineRule="auto"/>
              <w:jc w:val="center"/>
              <w:rPr>
                <w:rFonts w:ascii="Times New Roman" w:hAnsi="Times New Roman"/>
                <w:kern w:val="0"/>
                <w:sz w:val="12"/>
                <w14:ligatures w14:val="none"/>
              </w:rPr>
            </w:pPr>
          </w:p>
        </w:tc>
      </w:tr>
    </w:tbl>
    <w:bookmarkEnd w:id="0"/>
    <w:p w14:paraId="54693284" w14:textId="77B03290" w:rsidR="00457748" w:rsidRDefault="00CD454F" w:rsidP="006A05DF">
      <w:pPr>
        <w:pStyle w:val="Caption"/>
        <w:jc w:val="both"/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14:ligatures w14:val="none"/>
        </w:rPr>
      </w:pPr>
      <w:r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>Abbreviation: u-KIM1: urinary Kidney Injury Molecule-1,</w:t>
      </w:r>
      <w:r w:rsidR="00741B67"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 xml:space="preserve"> s-KIM1: serum Kidney Injury Molecule-1,</w:t>
      </w:r>
      <w:r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 xml:space="preserve"> </w:t>
      </w:r>
      <w:r w:rsidR="00741B67"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>u-</w:t>
      </w:r>
      <w:r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 xml:space="preserve">NGAL: </w:t>
      </w:r>
      <w:r w:rsidR="00741B67"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 xml:space="preserve">urinary </w:t>
      </w:r>
      <w:r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 xml:space="preserve">Neutrophil Gelatinase-Associated Lipocalin, </w:t>
      </w:r>
      <w:r w:rsidR="00741B67"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>u-</w:t>
      </w:r>
      <w:r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 xml:space="preserve">LFABP: </w:t>
      </w:r>
      <w:r w:rsidR="00741B67"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 xml:space="preserve">urinary </w:t>
      </w:r>
      <w:r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>liver Fatty Acid-Binding Protein,</w:t>
      </w:r>
      <w:r w:rsidR="00A56944"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 xml:space="preserve"> eGFR decline: eGFR&lt;60 mL/min per 1.73 m2 or eGFR less than 20% from baseline during the follow-up, ESRD: End-stage </w:t>
      </w:r>
      <w:r w:rsidR="00831A6D"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 xml:space="preserve">percent </w:t>
      </w:r>
      <w:r w:rsidR="00A56944"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>renal disease,</w:t>
      </w:r>
      <w:r w:rsidR="005519EC" w:rsidRPr="002E0093">
        <w:rPr>
          <w:color w:val="auto"/>
        </w:rPr>
        <w:t xml:space="preserve"> </w:t>
      </w:r>
      <w:r w:rsidR="005519EC"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>Outcome stage: Early defined as eGFR decline and/or Albuminuria; advanced defines as ESRD, doubling of serum creatinine levels, of micro and macro albuminuric people in cohorts more than 40%, ACR more than 30 mg/g.</w:t>
      </w:r>
      <w:r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 xml:space="preserve"> T1DM: Type 1 diabetes mellitus; T2DM: Type 2 diabetes mellitus; TXDM: not specified type of diabetes, RR: relative risks, Macroalbuminuria: baseline albumin‐creatinine ratio [ACR]&gt;300 mg/g, the highest percent of patients in total cohort, or albumin excretion rate </w:t>
      </w:r>
      <w:r w:rsidR="00DC71D4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fldChar w:fldCharType="begin"/>
      </w:r>
      <w:r w:rsidR="00C43F7B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instrText xml:space="preserve"> ADDIN EN.CITE &lt;EndNote&gt;&lt;Cite ExcludeYear="1"&gt;&lt;Author&gt;Nielsen&lt;/Author&gt;&lt;Year&gt;2011&lt;/Year&gt;&lt;RecNum&gt;133&lt;/RecNum&gt;&lt;DisplayText&gt;(44)&lt;/DisplayText&gt;&lt;record&gt;&lt;rec-number&gt;133&lt;/rec-number&gt;&lt;foreign-keys&gt;&lt;key app="EN" db-id="pap5dxezkesseue2rxkpr90te9zzpf592fva" timestamp="1736277046"&gt;133&lt;/key&gt;&lt;/foreign-keys&gt;&lt;ref-type name="Journal Article"&gt;17&lt;/ref-type&gt;&lt;contributors&gt;&lt;authors&gt;&lt;author&gt;Nielsen, Stine Elkjaer&lt;/author&gt;&lt;author&gt;Hansen, Henrik Post&lt;/author&gt;&lt;author&gt;Jensen, Berit Ruud&lt;/author&gt;&lt;author&gt;Parving, Hans-Henrik&lt;/author&gt;&lt;author&gt;Rossing, Peter&lt;/author&gt;&lt;/authors&gt;&lt;/contributors&gt;&lt;titles&gt;&lt;title&gt;Urinary neutrophil gelatinase-associated lipocalin and progression of diabetic nephropathy in type 1 diabetic patients in a four-year follow-up study&lt;/title&gt;&lt;secondary-title&gt;Nephron Clinical practice&lt;/secondary-title&gt;&lt;/titles&gt;&lt;periodical&gt;&lt;full-title&gt;Nephron Clinical practice&lt;/full-title&gt;&lt;/periodical&gt;&lt;pages&gt;c130-c135&lt;/pages&gt;&lt;volume&gt;118&lt;/volume&gt;&lt;number&gt;2&lt;/number&gt;&lt;dates&gt;&lt;year&gt;2011&lt;/year&gt;&lt;/dates&gt;&lt;urls&gt;&lt;/urls&gt;&lt;/record&gt;&lt;/Cite&gt;&lt;/EndNote&gt;</w:instrText>
      </w:r>
      <w:r w:rsidR="00DC71D4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fldChar w:fldCharType="separate"/>
      </w:r>
      <w:r w:rsidR="00C43F7B">
        <w:rPr>
          <w:rFonts w:ascii="Times New Roman" w:eastAsia="Calibri" w:hAnsi="Times New Roman" w:cs="B Nazanin"/>
          <w:noProof/>
          <w:color w:val="auto"/>
          <w:kern w:val="0"/>
          <w:lang w:bidi="fa-IR"/>
          <w14:ligatures w14:val="none"/>
        </w:rPr>
        <w:t>(44)</w:t>
      </w:r>
      <w:r w:rsidR="00DC71D4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fldChar w:fldCharType="end"/>
      </w:r>
      <w:r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>, Microalbuminuria: 30 &lt; ACR &lt; 300 mg/g or albumin excretion rates [AER] &gt; 300 mg/24 h</w:t>
      </w:r>
      <w:r w:rsidR="005F6FC9"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 xml:space="preserve">, </w:t>
      </w:r>
      <w:r w:rsidR="005F6FC9" w:rsidRPr="002E0093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14:ligatures w14:val="none"/>
        </w:rPr>
        <w:t>% I</w:t>
      </w:r>
      <w:r w:rsidR="005F6FC9" w:rsidRPr="002E0093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vertAlign w:val="superscript"/>
          <w14:ligatures w14:val="none"/>
        </w:rPr>
        <w:t xml:space="preserve">2: </w:t>
      </w:r>
      <w:r w:rsidR="005F6FC9"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>Inconsistency, percentage of variation across studies due to heterogeneity</w:t>
      </w:r>
      <w:r w:rsidR="006A05DF" w:rsidRPr="002E0093">
        <w:rPr>
          <w:rFonts w:ascii="Times New Roman" w:eastAsia="Calibri" w:hAnsi="Times New Roman" w:cs="B Nazanin"/>
          <w:color w:val="auto"/>
          <w:kern w:val="0"/>
          <w:lang w:bidi="fa-IR"/>
          <w14:ligatures w14:val="none"/>
        </w:rPr>
        <w:t>,</w:t>
      </w:r>
      <w:r w:rsidR="006A05DF" w:rsidRPr="002E0093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14:ligatures w14:val="none"/>
        </w:rPr>
        <w:t xml:space="preserve"> RR (95% CI): </w:t>
      </w:r>
      <w:r w:rsidR="006A05DF" w:rsidRPr="002E0093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14:ligatures w14:val="none"/>
        </w:rPr>
        <w:t>Obtained from the random-effects model</w:t>
      </w:r>
      <w:r w:rsidR="006A05DF" w:rsidRPr="002E0093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14:ligatures w14:val="none"/>
        </w:rPr>
        <w:t xml:space="preserve"> </w:t>
      </w:r>
    </w:p>
    <w:p w14:paraId="192894EA" w14:textId="77777777" w:rsidR="00402C43" w:rsidRDefault="00402C43" w:rsidP="00402C43"/>
    <w:p w14:paraId="33BD79B6" w14:textId="77777777" w:rsidR="00402C43" w:rsidRDefault="00402C43" w:rsidP="00402C43"/>
    <w:p w14:paraId="372724CA" w14:textId="77777777" w:rsidR="00402C43" w:rsidRDefault="00402C43" w:rsidP="00402C43"/>
    <w:p w14:paraId="6C6A28C0" w14:textId="77777777" w:rsidR="00402C43" w:rsidRDefault="00402C43" w:rsidP="00402C43"/>
    <w:p w14:paraId="03B11910" w14:textId="77777777" w:rsidR="00402C43" w:rsidRDefault="00402C43" w:rsidP="00402C43"/>
    <w:p w14:paraId="7B276EE7" w14:textId="77777777" w:rsidR="00402C43" w:rsidRDefault="00402C43" w:rsidP="00402C43"/>
    <w:p w14:paraId="6CEEDBBA" w14:textId="77777777" w:rsidR="00402C43" w:rsidRDefault="00402C43" w:rsidP="00402C43"/>
    <w:p w14:paraId="5C7B3BF3" w14:textId="77777777" w:rsidR="00D74EDE" w:rsidRDefault="00D74EDE" w:rsidP="00402C43"/>
    <w:p w14:paraId="68BB536E" w14:textId="77777777" w:rsidR="00D74EDE" w:rsidRDefault="00D74EDE" w:rsidP="00402C43"/>
    <w:p w14:paraId="4DB29B1F" w14:textId="77777777" w:rsidR="00402C43" w:rsidRDefault="00402C43" w:rsidP="00402C43"/>
    <w:p w14:paraId="0EAB0DB2" w14:textId="77777777" w:rsidR="00402C43" w:rsidRDefault="00402C43" w:rsidP="00402C43"/>
    <w:p w14:paraId="4133C41E" w14:textId="77777777" w:rsidR="00402C43" w:rsidRDefault="00402C43" w:rsidP="00402C43">
      <w:pPr>
        <w:spacing w:line="240" w:lineRule="auto"/>
        <w:rPr>
          <w:rFonts w:ascii="Times New Roman" w:eastAsia="Calibri" w:hAnsi="Times New Roman" w:cs="B Nazanin"/>
          <w:kern w:val="0"/>
          <w14:ligatures w14:val="none"/>
        </w:rPr>
      </w:pPr>
    </w:p>
    <w:p w14:paraId="55C47EE5" w14:textId="77777777" w:rsidR="00402C43" w:rsidRPr="00402C43" w:rsidRDefault="00402C43" w:rsidP="00402C43"/>
    <w:p w14:paraId="7DBC90FB" w14:textId="3A67E3C8" w:rsidR="00316DF4" w:rsidRPr="002E0093" w:rsidRDefault="00A56944" w:rsidP="00156996">
      <w:pPr>
        <w:spacing w:line="480" w:lineRule="auto"/>
        <w:jc w:val="both"/>
        <w:rPr>
          <w:rFonts w:asciiTheme="majorBidi" w:hAnsiTheme="majorBidi" w:cstheme="majorBidi"/>
        </w:rPr>
      </w:pPr>
      <w:r w:rsidRPr="002E0093">
        <w:rPr>
          <w:rFonts w:ascii="Times New Roman" w:eastAsia="Calibri" w:hAnsi="Times New Roman" w:cs="B Nazanin"/>
          <w:kern w:val="0"/>
          <w:sz w:val="24"/>
          <w:szCs w:val="24"/>
          <w:lang w:bidi="fa-IR"/>
          <w14:ligatures w14:val="none"/>
        </w:rPr>
        <w:lastRenderedPageBreak/>
        <w:t xml:space="preserve"> </w:t>
      </w:r>
    </w:p>
    <w:p w14:paraId="791626EB" w14:textId="77777777" w:rsidR="000B44DF" w:rsidRPr="002E0093" w:rsidRDefault="000B44DF" w:rsidP="004D753E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B98BAD5" w14:textId="77777777" w:rsidR="000B44DF" w:rsidRPr="00036D55" w:rsidRDefault="000B44DF" w:rsidP="00036D55">
      <w:pPr>
        <w:spacing w:line="480" w:lineRule="auto"/>
        <w:jc w:val="center"/>
        <w:rPr>
          <w:rFonts w:asciiTheme="majorBidi" w:hAnsiTheme="majorBidi"/>
          <w:b/>
          <w:sz w:val="24"/>
        </w:rPr>
      </w:pPr>
    </w:p>
    <w:p w14:paraId="16B77C4F" w14:textId="77777777" w:rsidR="00D06151" w:rsidRPr="002E0093" w:rsidRDefault="00D06151" w:rsidP="00601B30">
      <w:pPr>
        <w:spacing w:line="240" w:lineRule="auto"/>
        <w:rPr>
          <w:rFonts w:ascii="Times New Roman" w:eastAsia="Calibri" w:hAnsi="Times New Roman" w:cs="B Nazanin"/>
          <w:kern w:val="0"/>
          <w14:ligatures w14:val="none"/>
        </w:rPr>
      </w:pPr>
      <w:bookmarkStart w:id="2" w:name="_Hlk182225532"/>
    </w:p>
    <w:bookmarkEnd w:id="2"/>
    <w:p w14:paraId="565BDBE8" w14:textId="77777777" w:rsidR="00601B30" w:rsidRPr="002E0093" w:rsidRDefault="00601B30" w:rsidP="00601B30">
      <w:pPr>
        <w:spacing w:line="240" w:lineRule="auto"/>
        <w:rPr>
          <w:rFonts w:ascii="Times New Roman" w:eastAsia="Calibri" w:hAnsi="Times New Roman" w:cs="B Nazanin"/>
          <w:kern w:val="0"/>
          <w14:ligatures w14:val="none"/>
        </w:rPr>
      </w:pPr>
    </w:p>
    <w:p w14:paraId="79A6E3FC" w14:textId="77777777" w:rsidR="00601B30" w:rsidRPr="002E0093" w:rsidRDefault="00601B30" w:rsidP="006A3549">
      <w:pPr>
        <w:spacing w:line="240" w:lineRule="auto"/>
        <w:jc w:val="both"/>
        <w:rPr>
          <w:rFonts w:ascii="Times New Roman" w:eastAsia="Calibri" w:hAnsi="Times New Roman" w:cs="B Nazanin"/>
          <w:kern w:val="0"/>
          <w14:ligatures w14:val="none"/>
        </w:rPr>
      </w:pPr>
    </w:p>
    <w:p w14:paraId="6B63BDDE" w14:textId="77777777" w:rsidR="006A3549" w:rsidRPr="002E0093" w:rsidRDefault="006A3549" w:rsidP="006A3549">
      <w:pPr>
        <w:spacing w:line="240" w:lineRule="auto"/>
        <w:jc w:val="both"/>
        <w:rPr>
          <w:rFonts w:ascii="Times New Roman" w:eastAsia="Calibri" w:hAnsi="Times New Roman" w:cs="B Nazanin"/>
          <w:b/>
          <w:bCs/>
          <w:kern w:val="0"/>
          <w14:ligatures w14:val="none"/>
        </w:rPr>
      </w:pPr>
    </w:p>
    <w:p w14:paraId="3E4287F5" w14:textId="5F695B50" w:rsidR="006A3549" w:rsidRDefault="006A3549" w:rsidP="004D753E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6A3549" w:rsidSect="00BD7B8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940BC" w14:textId="77777777" w:rsidR="00893200" w:rsidRDefault="00893200" w:rsidP="00140672">
      <w:pPr>
        <w:spacing w:after="0" w:line="240" w:lineRule="auto"/>
      </w:pPr>
      <w:r>
        <w:separator/>
      </w:r>
    </w:p>
  </w:endnote>
  <w:endnote w:type="continuationSeparator" w:id="0">
    <w:p w14:paraId="52B3AAE0" w14:textId="77777777" w:rsidR="00893200" w:rsidRDefault="00893200" w:rsidP="00140672">
      <w:pPr>
        <w:spacing w:after="0" w:line="240" w:lineRule="auto"/>
      </w:pPr>
      <w:r>
        <w:continuationSeparator/>
      </w:r>
    </w:p>
  </w:endnote>
  <w:endnote w:type="continuationNotice" w:id="1">
    <w:p w14:paraId="48102C88" w14:textId="77777777" w:rsidR="00893200" w:rsidRDefault="0089320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A4B48" w14:textId="77777777" w:rsidR="00893200" w:rsidRDefault="00893200" w:rsidP="00140672">
      <w:pPr>
        <w:spacing w:after="0" w:line="240" w:lineRule="auto"/>
      </w:pPr>
      <w:r>
        <w:separator/>
      </w:r>
    </w:p>
  </w:footnote>
  <w:footnote w:type="continuationSeparator" w:id="0">
    <w:p w14:paraId="3831A502" w14:textId="77777777" w:rsidR="00893200" w:rsidRDefault="00893200" w:rsidP="00140672">
      <w:pPr>
        <w:spacing w:after="0" w:line="240" w:lineRule="auto"/>
      </w:pPr>
      <w:r>
        <w:continuationSeparator/>
      </w:r>
    </w:p>
  </w:footnote>
  <w:footnote w:type="continuationNotice" w:id="1">
    <w:p w14:paraId="43C062B1" w14:textId="77777777" w:rsidR="00893200" w:rsidRDefault="0089320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35112"/>
    <w:multiLevelType w:val="hybridMultilevel"/>
    <w:tmpl w:val="2B6C539C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D579C3"/>
    <w:multiLevelType w:val="multilevel"/>
    <w:tmpl w:val="713802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42C01427"/>
    <w:multiLevelType w:val="multilevel"/>
    <w:tmpl w:val="A0BE1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A66BC9"/>
    <w:multiLevelType w:val="multilevel"/>
    <w:tmpl w:val="BAEE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7301037">
    <w:abstractNumId w:val="1"/>
  </w:num>
  <w:num w:numId="2" w16cid:durableId="2024671727">
    <w:abstractNumId w:val="2"/>
  </w:num>
  <w:num w:numId="3" w16cid:durableId="2061703339">
    <w:abstractNumId w:val="0"/>
  </w:num>
  <w:num w:numId="4" w16cid:durableId="20697636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x2awzaecttwsne9azsp0spit0afd0vsvv9t&quot;&gt;My EndNote Library-Converted&lt;record-ids&gt;&lt;item&gt;3&lt;/item&gt;&lt;item&gt;9&lt;/item&gt;&lt;item&gt;11&lt;/item&gt;&lt;item&gt;15&lt;/item&gt;&lt;item&gt;25&lt;/item&gt;&lt;item&gt;46&lt;/item&gt;&lt;item&gt;62&lt;/item&gt;&lt;item&gt;63&lt;/item&gt;&lt;/record-ids&gt;&lt;/item&gt;&lt;/Libraries&gt;"/>
  </w:docVars>
  <w:rsids>
    <w:rsidRoot w:val="00935F4A"/>
    <w:rsid w:val="00010AA2"/>
    <w:rsid w:val="00011D78"/>
    <w:rsid w:val="00012328"/>
    <w:rsid w:val="00012B09"/>
    <w:rsid w:val="00013C68"/>
    <w:rsid w:val="00015CF6"/>
    <w:rsid w:val="00022A60"/>
    <w:rsid w:val="00022ABB"/>
    <w:rsid w:val="00031289"/>
    <w:rsid w:val="0003236C"/>
    <w:rsid w:val="0003451F"/>
    <w:rsid w:val="00036510"/>
    <w:rsid w:val="00036D1B"/>
    <w:rsid w:val="00036D55"/>
    <w:rsid w:val="00037337"/>
    <w:rsid w:val="00051863"/>
    <w:rsid w:val="00056509"/>
    <w:rsid w:val="00060405"/>
    <w:rsid w:val="000756A7"/>
    <w:rsid w:val="000924A4"/>
    <w:rsid w:val="0009329E"/>
    <w:rsid w:val="0009703B"/>
    <w:rsid w:val="000A2DE7"/>
    <w:rsid w:val="000A44E4"/>
    <w:rsid w:val="000A4CBD"/>
    <w:rsid w:val="000B44DF"/>
    <w:rsid w:val="000B6AAA"/>
    <w:rsid w:val="000B6B9A"/>
    <w:rsid w:val="000C0D71"/>
    <w:rsid w:val="000D22CA"/>
    <w:rsid w:val="000D2528"/>
    <w:rsid w:val="000D7A93"/>
    <w:rsid w:val="000E23C0"/>
    <w:rsid w:val="000E279F"/>
    <w:rsid w:val="000F2A1D"/>
    <w:rsid w:val="000F7C4A"/>
    <w:rsid w:val="00100017"/>
    <w:rsid w:val="001033FC"/>
    <w:rsid w:val="001154C0"/>
    <w:rsid w:val="00115B3B"/>
    <w:rsid w:val="00122BD8"/>
    <w:rsid w:val="0013167A"/>
    <w:rsid w:val="00134A50"/>
    <w:rsid w:val="00135CE9"/>
    <w:rsid w:val="00140672"/>
    <w:rsid w:val="00156996"/>
    <w:rsid w:val="0016214B"/>
    <w:rsid w:val="00164848"/>
    <w:rsid w:val="00166053"/>
    <w:rsid w:val="00167B3A"/>
    <w:rsid w:val="00172279"/>
    <w:rsid w:val="001761D6"/>
    <w:rsid w:val="0017750B"/>
    <w:rsid w:val="001826CB"/>
    <w:rsid w:val="001848F0"/>
    <w:rsid w:val="0018649C"/>
    <w:rsid w:val="001877CD"/>
    <w:rsid w:val="00190291"/>
    <w:rsid w:val="0019544D"/>
    <w:rsid w:val="00197123"/>
    <w:rsid w:val="001A1E1D"/>
    <w:rsid w:val="001A22D9"/>
    <w:rsid w:val="001B1C60"/>
    <w:rsid w:val="001C03DD"/>
    <w:rsid w:val="001C1FAE"/>
    <w:rsid w:val="001C4D01"/>
    <w:rsid w:val="001C5AA6"/>
    <w:rsid w:val="001C7733"/>
    <w:rsid w:val="001D6397"/>
    <w:rsid w:val="001D6CC8"/>
    <w:rsid w:val="001E0307"/>
    <w:rsid w:val="001E1A7D"/>
    <w:rsid w:val="001F0A10"/>
    <w:rsid w:val="001F0B4A"/>
    <w:rsid w:val="001F0E5F"/>
    <w:rsid w:val="00205955"/>
    <w:rsid w:val="00207705"/>
    <w:rsid w:val="002130E4"/>
    <w:rsid w:val="00213BDB"/>
    <w:rsid w:val="00215CB0"/>
    <w:rsid w:val="00216953"/>
    <w:rsid w:val="002232F3"/>
    <w:rsid w:val="002236B5"/>
    <w:rsid w:val="00224F41"/>
    <w:rsid w:val="0022504D"/>
    <w:rsid w:val="00231A81"/>
    <w:rsid w:val="00234501"/>
    <w:rsid w:val="002351BC"/>
    <w:rsid w:val="0023596B"/>
    <w:rsid w:val="0023606A"/>
    <w:rsid w:val="0025293E"/>
    <w:rsid w:val="002536B1"/>
    <w:rsid w:val="00255DD2"/>
    <w:rsid w:val="002567A8"/>
    <w:rsid w:val="0025693A"/>
    <w:rsid w:val="0026006C"/>
    <w:rsid w:val="002620C9"/>
    <w:rsid w:val="002628EA"/>
    <w:rsid w:val="002714D7"/>
    <w:rsid w:val="002766EF"/>
    <w:rsid w:val="002844B6"/>
    <w:rsid w:val="00290712"/>
    <w:rsid w:val="00290E83"/>
    <w:rsid w:val="0029114E"/>
    <w:rsid w:val="00293899"/>
    <w:rsid w:val="002A528C"/>
    <w:rsid w:val="002B4B82"/>
    <w:rsid w:val="002B517D"/>
    <w:rsid w:val="002B5822"/>
    <w:rsid w:val="002B6985"/>
    <w:rsid w:val="002C204E"/>
    <w:rsid w:val="002C3057"/>
    <w:rsid w:val="002D0341"/>
    <w:rsid w:val="002D161E"/>
    <w:rsid w:val="002D1F9F"/>
    <w:rsid w:val="002D3DE3"/>
    <w:rsid w:val="002D444E"/>
    <w:rsid w:val="002D55D3"/>
    <w:rsid w:val="002E0093"/>
    <w:rsid w:val="002E186E"/>
    <w:rsid w:val="002E526A"/>
    <w:rsid w:val="002E787B"/>
    <w:rsid w:val="002F4B32"/>
    <w:rsid w:val="002F6C18"/>
    <w:rsid w:val="002F796F"/>
    <w:rsid w:val="0030154A"/>
    <w:rsid w:val="00302F4B"/>
    <w:rsid w:val="0030658E"/>
    <w:rsid w:val="00307341"/>
    <w:rsid w:val="00307707"/>
    <w:rsid w:val="00316DF4"/>
    <w:rsid w:val="00321DE6"/>
    <w:rsid w:val="003223B5"/>
    <w:rsid w:val="0033232C"/>
    <w:rsid w:val="003358CD"/>
    <w:rsid w:val="00337864"/>
    <w:rsid w:val="00341558"/>
    <w:rsid w:val="00344264"/>
    <w:rsid w:val="00346831"/>
    <w:rsid w:val="00346E0A"/>
    <w:rsid w:val="0035118C"/>
    <w:rsid w:val="00361EA5"/>
    <w:rsid w:val="00362875"/>
    <w:rsid w:val="00364C2D"/>
    <w:rsid w:val="00373031"/>
    <w:rsid w:val="00374317"/>
    <w:rsid w:val="003807D5"/>
    <w:rsid w:val="0038441F"/>
    <w:rsid w:val="003855CC"/>
    <w:rsid w:val="0038731E"/>
    <w:rsid w:val="00392E3C"/>
    <w:rsid w:val="003A2B80"/>
    <w:rsid w:val="003A31F6"/>
    <w:rsid w:val="003A5B99"/>
    <w:rsid w:val="003A6CB4"/>
    <w:rsid w:val="003A7459"/>
    <w:rsid w:val="003B519D"/>
    <w:rsid w:val="003C043E"/>
    <w:rsid w:val="003C1502"/>
    <w:rsid w:val="003C1E80"/>
    <w:rsid w:val="003C2B43"/>
    <w:rsid w:val="003C3CD2"/>
    <w:rsid w:val="003C4277"/>
    <w:rsid w:val="003C4D7D"/>
    <w:rsid w:val="003C5AF0"/>
    <w:rsid w:val="003D2885"/>
    <w:rsid w:val="003D6981"/>
    <w:rsid w:val="003D6D14"/>
    <w:rsid w:val="003E6217"/>
    <w:rsid w:val="003E6BB9"/>
    <w:rsid w:val="003F0788"/>
    <w:rsid w:val="003F17AE"/>
    <w:rsid w:val="003F2387"/>
    <w:rsid w:val="003F3B2F"/>
    <w:rsid w:val="003F5C00"/>
    <w:rsid w:val="00402C43"/>
    <w:rsid w:val="004100CE"/>
    <w:rsid w:val="00412BB3"/>
    <w:rsid w:val="004160E1"/>
    <w:rsid w:val="004213A7"/>
    <w:rsid w:val="00421F59"/>
    <w:rsid w:val="004252F4"/>
    <w:rsid w:val="004258D9"/>
    <w:rsid w:val="00427C87"/>
    <w:rsid w:val="00430CFE"/>
    <w:rsid w:val="00432AEB"/>
    <w:rsid w:val="0044050F"/>
    <w:rsid w:val="00440764"/>
    <w:rsid w:val="00440B47"/>
    <w:rsid w:val="00443656"/>
    <w:rsid w:val="00457748"/>
    <w:rsid w:val="004617C2"/>
    <w:rsid w:val="00470B3F"/>
    <w:rsid w:val="0048028C"/>
    <w:rsid w:val="00482EED"/>
    <w:rsid w:val="00483D63"/>
    <w:rsid w:val="00486AAE"/>
    <w:rsid w:val="004941E0"/>
    <w:rsid w:val="00494DEF"/>
    <w:rsid w:val="00497BDC"/>
    <w:rsid w:val="004A64FE"/>
    <w:rsid w:val="004B2C88"/>
    <w:rsid w:val="004C115A"/>
    <w:rsid w:val="004C422B"/>
    <w:rsid w:val="004C51A0"/>
    <w:rsid w:val="004C62FB"/>
    <w:rsid w:val="004D23B1"/>
    <w:rsid w:val="004D34F8"/>
    <w:rsid w:val="004D6F77"/>
    <w:rsid w:val="004D753E"/>
    <w:rsid w:val="004E01FF"/>
    <w:rsid w:val="004E2A7B"/>
    <w:rsid w:val="004E4F39"/>
    <w:rsid w:val="004F3CC7"/>
    <w:rsid w:val="004F600B"/>
    <w:rsid w:val="004F634E"/>
    <w:rsid w:val="004F697A"/>
    <w:rsid w:val="00500161"/>
    <w:rsid w:val="00501999"/>
    <w:rsid w:val="0050285A"/>
    <w:rsid w:val="005031D3"/>
    <w:rsid w:val="0050403D"/>
    <w:rsid w:val="00504075"/>
    <w:rsid w:val="00505CFA"/>
    <w:rsid w:val="00507F71"/>
    <w:rsid w:val="005108E3"/>
    <w:rsid w:val="00514A66"/>
    <w:rsid w:val="00515890"/>
    <w:rsid w:val="00522DF5"/>
    <w:rsid w:val="0052486C"/>
    <w:rsid w:val="00531605"/>
    <w:rsid w:val="00532C24"/>
    <w:rsid w:val="005349CF"/>
    <w:rsid w:val="00535E0C"/>
    <w:rsid w:val="005431BF"/>
    <w:rsid w:val="005519EC"/>
    <w:rsid w:val="005526BA"/>
    <w:rsid w:val="00557CFD"/>
    <w:rsid w:val="005600D0"/>
    <w:rsid w:val="00562F3C"/>
    <w:rsid w:val="0056422D"/>
    <w:rsid w:val="005652C0"/>
    <w:rsid w:val="00577827"/>
    <w:rsid w:val="005814E2"/>
    <w:rsid w:val="005840AF"/>
    <w:rsid w:val="00591F27"/>
    <w:rsid w:val="00592D9B"/>
    <w:rsid w:val="00592FEA"/>
    <w:rsid w:val="00594075"/>
    <w:rsid w:val="005A41F3"/>
    <w:rsid w:val="005A7161"/>
    <w:rsid w:val="005B0CB4"/>
    <w:rsid w:val="005B3B65"/>
    <w:rsid w:val="005B68C8"/>
    <w:rsid w:val="005C06D3"/>
    <w:rsid w:val="005D4520"/>
    <w:rsid w:val="005E4622"/>
    <w:rsid w:val="005F6FC9"/>
    <w:rsid w:val="005F7BA7"/>
    <w:rsid w:val="006003F8"/>
    <w:rsid w:val="00601B30"/>
    <w:rsid w:val="00605DEA"/>
    <w:rsid w:val="0061012C"/>
    <w:rsid w:val="006148FC"/>
    <w:rsid w:val="0062151B"/>
    <w:rsid w:val="00621786"/>
    <w:rsid w:val="00624B8B"/>
    <w:rsid w:val="00624E59"/>
    <w:rsid w:val="0062565D"/>
    <w:rsid w:val="00627029"/>
    <w:rsid w:val="00631BB7"/>
    <w:rsid w:val="0063333D"/>
    <w:rsid w:val="0063364F"/>
    <w:rsid w:val="0063504F"/>
    <w:rsid w:val="00652354"/>
    <w:rsid w:val="00653F6A"/>
    <w:rsid w:val="00661C30"/>
    <w:rsid w:val="00663B32"/>
    <w:rsid w:val="00671304"/>
    <w:rsid w:val="00680515"/>
    <w:rsid w:val="006A05DF"/>
    <w:rsid w:val="006A09EA"/>
    <w:rsid w:val="006A0F2E"/>
    <w:rsid w:val="006A3549"/>
    <w:rsid w:val="006A60D9"/>
    <w:rsid w:val="006B5BCE"/>
    <w:rsid w:val="006C5D5A"/>
    <w:rsid w:val="006C6D3D"/>
    <w:rsid w:val="006D0765"/>
    <w:rsid w:val="006D1800"/>
    <w:rsid w:val="006D38D3"/>
    <w:rsid w:val="006E2300"/>
    <w:rsid w:val="006E4910"/>
    <w:rsid w:val="006E5B36"/>
    <w:rsid w:val="006E7E82"/>
    <w:rsid w:val="006F0119"/>
    <w:rsid w:val="006F0744"/>
    <w:rsid w:val="006F1876"/>
    <w:rsid w:val="006F355E"/>
    <w:rsid w:val="006F482C"/>
    <w:rsid w:val="006F5034"/>
    <w:rsid w:val="006F65F2"/>
    <w:rsid w:val="006F7EAA"/>
    <w:rsid w:val="00705783"/>
    <w:rsid w:val="00706F0D"/>
    <w:rsid w:val="00707AB5"/>
    <w:rsid w:val="007129C9"/>
    <w:rsid w:val="00715BA5"/>
    <w:rsid w:val="00720F9C"/>
    <w:rsid w:val="007324FD"/>
    <w:rsid w:val="00741B67"/>
    <w:rsid w:val="00742761"/>
    <w:rsid w:val="007533F1"/>
    <w:rsid w:val="00753AF0"/>
    <w:rsid w:val="0075556C"/>
    <w:rsid w:val="0076083D"/>
    <w:rsid w:val="00765077"/>
    <w:rsid w:val="00765AC0"/>
    <w:rsid w:val="00765B62"/>
    <w:rsid w:val="007679EE"/>
    <w:rsid w:val="00770BCE"/>
    <w:rsid w:val="00777C9C"/>
    <w:rsid w:val="0078019A"/>
    <w:rsid w:val="00781EAD"/>
    <w:rsid w:val="00785C69"/>
    <w:rsid w:val="00797460"/>
    <w:rsid w:val="007A1509"/>
    <w:rsid w:val="007A161C"/>
    <w:rsid w:val="007A4F48"/>
    <w:rsid w:val="007B1775"/>
    <w:rsid w:val="007C0D88"/>
    <w:rsid w:val="007C315B"/>
    <w:rsid w:val="007C6F9F"/>
    <w:rsid w:val="007D5051"/>
    <w:rsid w:val="007D660C"/>
    <w:rsid w:val="007D6770"/>
    <w:rsid w:val="007D71D9"/>
    <w:rsid w:val="007E121F"/>
    <w:rsid w:val="007E32A8"/>
    <w:rsid w:val="007E751F"/>
    <w:rsid w:val="007F383F"/>
    <w:rsid w:val="007F6448"/>
    <w:rsid w:val="008048F8"/>
    <w:rsid w:val="00804DD4"/>
    <w:rsid w:val="00805F9D"/>
    <w:rsid w:val="00813FCB"/>
    <w:rsid w:val="008209FD"/>
    <w:rsid w:val="00831621"/>
    <w:rsid w:val="00831A6D"/>
    <w:rsid w:val="008345D7"/>
    <w:rsid w:val="00835066"/>
    <w:rsid w:val="0084321A"/>
    <w:rsid w:val="00843727"/>
    <w:rsid w:val="00843E20"/>
    <w:rsid w:val="008474CE"/>
    <w:rsid w:val="00850ABC"/>
    <w:rsid w:val="00851A03"/>
    <w:rsid w:val="00857265"/>
    <w:rsid w:val="00864B0E"/>
    <w:rsid w:val="00865074"/>
    <w:rsid w:val="00865555"/>
    <w:rsid w:val="00865A6C"/>
    <w:rsid w:val="00873FD8"/>
    <w:rsid w:val="00883A7A"/>
    <w:rsid w:val="00884F9E"/>
    <w:rsid w:val="008855F5"/>
    <w:rsid w:val="00886103"/>
    <w:rsid w:val="00886EB6"/>
    <w:rsid w:val="00890E6B"/>
    <w:rsid w:val="00893200"/>
    <w:rsid w:val="00896A9F"/>
    <w:rsid w:val="008A3339"/>
    <w:rsid w:val="008B2886"/>
    <w:rsid w:val="008C2277"/>
    <w:rsid w:val="008C55B4"/>
    <w:rsid w:val="008C5D6F"/>
    <w:rsid w:val="008C7B54"/>
    <w:rsid w:val="008C7C8C"/>
    <w:rsid w:val="008D44EE"/>
    <w:rsid w:val="008D5D8F"/>
    <w:rsid w:val="008E170E"/>
    <w:rsid w:val="008E477A"/>
    <w:rsid w:val="008E4AA9"/>
    <w:rsid w:val="008F09E8"/>
    <w:rsid w:val="008F2300"/>
    <w:rsid w:val="00901279"/>
    <w:rsid w:val="00915B31"/>
    <w:rsid w:val="00920DEB"/>
    <w:rsid w:val="009237C7"/>
    <w:rsid w:val="00935F4A"/>
    <w:rsid w:val="009365BD"/>
    <w:rsid w:val="00937B0E"/>
    <w:rsid w:val="00940DD7"/>
    <w:rsid w:val="00941C9E"/>
    <w:rsid w:val="00944632"/>
    <w:rsid w:val="00946523"/>
    <w:rsid w:val="00950237"/>
    <w:rsid w:val="00954855"/>
    <w:rsid w:val="00956E45"/>
    <w:rsid w:val="009574C4"/>
    <w:rsid w:val="00961C67"/>
    <w:rsid w:val="00963728"/>
    <w:rsid w:val="00964046"/>
    <w:rsid w:val="009711AE"/>
    <w:rsid w:val="0097280D"/>
    <w:rsid w:val="009816E5"/>
    <w:rsid w:val="009825C1"/>
    <w:rsid w:val="00983046"/>
    <w:rsid w:val="00983441"/>
    <w:rsid w:val="009A2F9A"/>
    <w:rsid w:val="009A7028"/>
    <w:rsid w:val="009B3E71"/>
    <w:rsid w:val="009B4F55"/>
    <w:rsid w:val="009B57D5"/>
    <w:rsid w:val="009B6604"/>
    <w:rsid w:val="009C274D"/>
    <w:rsid w:val="009C3643"/>
    <w:rsid w:val="009C40F6"/>
    <w:rsid w:val="009C4A8B"/>
    <w:rsid w:val="009D2A28"/>
    <w:rsid w:val="009E28BB"/>
    <w:rsid w:val="009E2A1D"/>
    <w:rsid w:val="009F0899"/>
    <w:rsid w:val="00A00E86"/>
    <w:rsid w:val="00A060EE"/>
    <w:rsid w:val="00A107DA"/>
    <w:rsid w:val="00A1118C"/>
    <w:rsid w:val="00A14677"/>
    <w:rsid w:val="00A16A76"/>
    <w:rsid w:val="00A204E7"/>
    <w:rsid w:val="00A2212A"/>
    <w:rsid w:val="00A23377"/>
    <w:rsid w:val="00A248B0"/>
    <w:rsid w:val="00A26298"/>
    <w:rsid w:val="00A26FE1"/>
    <w:rsid w:val="00A305F6"/>
    <w:rsid w:val="00A30999"/>
    <w:rsid w:val="00A30CB9"/>
    <w:rsid w:val="00A32F4C"/>
    <w:rsid w:val="00A37582"/>
    <w:rsid w:val="00A56944"/>
    <w:rsid w:val="00A60762"/>
    <w:rsid w:val="00A648F2"/>
    <w:rsid w:val="00A7353B"/>
    <w:rsid w:val="00A761C6"/>
    <w:rsid w:val="00A82BD1"/>
    <w:rsid w:val="00A845DE"/>
    <w:rsid w:val="00A85C20"/>
    <w:rsid w:val="00A86577"/>
    <w:rsid w:val="00A86B5D"/>
    <w:rsid w:val="00A86CA9"/>
    <w:rsid w:val="00A86D8C"/>
    <w:rsid w:val="00A92683"/>
    <w:rsid w:val="00AA6D24"/>
    <w:rsid w:val="00AB4326"/>
    <w:rsid w:val="00AB48FF"/>
    <w:rsid w:val="00AC1F26"/>
    <w:rsid w:val="00AC243F"/>
    <w:rsid w:val="00AC5B3B"/>
    <w:rsid w:val="00AD6382"/>
    <w:rsid w:val="00AD7950"/>
    <w:rsid w:val="00AE2B34"/>
    <w:rsid w:val="00AE4511"/>
    <w:rsid w:val="00AF2F40"/>
    <w:rsid w:val="00B027AF"/>
    <w:rsid w:val="00B168BD"/>
    <w:rsid w:val="00B2482A"/>
    <w:rsid w:val="00B31EBC"/>
    <w:rsid w:val="00B3443C"/>
    <w:rsid w:val="00B35B6C"/>
    <w:rsid w:val="00B41BFE"/>
    <w:rsid w:val="00B42B4A"/>
    <w:rsid w:val="00B43631"/>
    <w:rsid w:val="00B44BF9"/>
    <w:rsid w:val="00B45A22"/>
    <w:rsid w:val="00B479AF"/>
    <w:rsid w:val="00B62974"/>
    <w:rsid w:val="00B64D24"/>
    <w:rsid w:val="00B65678"/>
    <w:rsid w:val="00B66106"/>
    <w:rsid w:val="00B673C4"/>
    <w:rsid w:val="00B67640"/>
    <w:rsid w:val="00B708B2"/>
    <w:rsid w:val="00B72599"/>
    <w:rsid w:val="00B73A8B"/>
    <w:rsid w:val="00B75A58"/>
    <w:rsid w:val="00B80340"/>
    <w:rsid w:val="00B82635"/>
    <w:rsid w:val="00B84901"/>
    <w:rsid w:val="00B85859"/>
    <w:rsid w:val="00B86ABA"/>
    <w:rsid w:val="00B91E01"/>
    <w:rsid w:val="00B937FC"/>
    <w:rsid w:val="00B94129"/>
    <w:rsid w:val="00B95E30"/>
    <w:rsid w:val="00BB229D"/>
    <w:rsid w:val="00BB2360"/>
    <w:rsid w:val="00BB242E"/>
    <w:rsid w:val="00BB3854"/>
    <w:rsid w:val="00BB791B"/>
    <w:rsid w:val="00BC02F4"/>
    <w:rsid w:val="00BC3663"/>
    <w:rsid w:val="00BC5588"/>
    <w:rsid w:val="00BC767C"/>
    <w:rsid w:val="00BD1A93"/>
    <w:rsid w:val="00BD7B84"/>
    <w:rsid w:val="00C01924"/>
    <w:rsid w:val="00C023D7"/>
    <w:rsid w:val="00C04E8E"/>
    <w:rsid w:val="00C05CFD"/>
    <w:rsid w:val="00C12775"/>
    <w:rsid w:val="00C161D4"/>
    <w:rsid w:val="00C27C37"/>
    <w:rsid w:val="00C30BFA"/>
    <w:rsid w:val="00C3475A"/>
    <w:rsid w:val="00C43F7B"/>
    <w:rsid w:val="00C44393"/>
    <w:rsid w:val="00C52B7F"/>
    <w:rsid w:val="00C56204"/>
    <w:rsid w:val="00C56747"/>
    <w:rsid w:val="00C65728"/>
    <w:rsid w:val="00C65AFC"/>
    <w:rsid w:val="00C71123"/>
    <w:rsid w:val="00C72DE2"/>
    <w:rsid w:val="00C757F0"/>
    <w:rsid w:val="00C77544"/>
    <w:rsid w:val="00C83B82"/>
    <w:rsid w:val="00C844D9"/>
    <w:rsid w:val="00C86168"/>
    <w:rsid w:val="00C92A4E"/>
    <w:rsid w:val="00C936BA"/>
    <w:rsid w:val="00C947DB"/>
    <w:rsid w:val="00CA0363"/>
    <w:rsid w:val="00CA1170"/>
    <w:rsid w:val="00CA3A83"/>
    <w:rsid w:val="00CA4477"/>
    <w:rsid w:val="00CA68E5"/>
    <w:rsid w:val="00CA781C"/>
    <w:rsid w:val="00CB134D"/>
    <w:rsid w:val="00CC0488"/>
    <w:rsid w:val="00CC0BB4"/>
    <w:rsid w:val="00CC0D86"/>
    <w:rsid w:val="00CC5767"/>
    <w:rsid w:val="00CC7A55"/>
    <w:rsid w:val="00CD1A62"/>
    <w:rsid w:val="00CD275D"/>
    <w:rsid w:val="00CD38F1"/>
    <w:rsid w:val="00CD454F"/>
    <w:rsid w:val="00CD7641"/>
    <w:rsid w:val="00CD7ADF"/>
    <w:rsid w:val="00CF0BFB"/>
    <w:rsid w:val="00CF1551"/>
    <w:rsid w:val="00D00806"/>
    <w:rsid w:val="00D018DD"/>
    <w:rsid w:val="00D031CD"/>
    <w:rsid w:val="00D05F0F"/>
    <w:rsid w:val="00D06151"/>
    <w:rsid w:val="00D078EB"/>
    <w:rsid w:val="00D07B29"/>
    <w:rsid w:val="00D14185"/>
    <w:rsid w:val="00D14B38"/>
    <w:rsid w:val="00D161C1"/>
    <w:rsid w:val="00D26EFB"/>
    <w:rsid w:val="00D27B06"/>
    <w:rsid w:val="00D45EC5"/>
    <w:rsid w:val="00D45F22"/>
    <w:rsid w:val="00D55704"/>
    <w:rsid w:val="00D6083D"/>
    <w:rsid w:val="00D63DDD"/>
    <w:rsid w:val="00D66BAC"/>
    <w:rsid w:val="00D71ACA"/>
    <w:rsid w:val="00D74EDE"/>
    <w:rsid w:val="00D84A9D"/>
    <w:rsid w:val="00D84FB3"/>
    <w:rsid w:val="00D90935"/>
    <w:rsid w:val="00D9315B"/>
    <w:rsid w:val="00D960EA"/>
    <w:rsid w:val="00DA03F2"/>
    <w:rsid w:val="00DA08C8"/>
    <w:rsid w:val="00DA2861"/>
    <w:rsid w:val="00DA47D5"/>
    <w:rsid w:val="00DA4ABF"/>
    <w:rsid w:val="00DA7391"/>
    <w:rsid w:val="00DB346E"/>
    <w:rsid w:val="00DC2609"/>
    <w:rsid w:val="00DC6212"/>
    <w:rsid w:val="00DC71D4"/>
    <w:rsid w:val="00DD29B4"/>
    <w:rsid w:val="00DD3EA2"/>
    <w:rsid w:val="00DD433C"/>
    <w:rsid w:val="00DF2516"/>
    <w:rsid w:val="00DF6533"/>
    <w:rsid w:val="00E031D9"/>
    <w:rsid w:val="00E03CD7"/>
    <w:rsid w:val="00E10272"/>
    <w:rsid w:val="00E10C3A"/>
    <w:rsid w:val="00E11777"/>
    <w:rsid w:val="00E13301"/>
    <w:rsid w:val="00E1559A"/>
    <w:rsid w:val="00E172FF"/>
    <w:rsid w:val="00E20CF7"/>
    <w:rsid w:val="00E2191E"/>
    <w:rsid w:val="00E2551A"/>
    <w:rsid w:val="00E26ECD"/>
    <w:rsid w:val="00E27F20"/>
    <w:rsid w:val="00E32BB9"/>
    <w:rsid w:val="00E33E8D"/>
    <w:rsid w:val="00E35228"/>
    <w:rsid w:val="00E361D5"/>
    <w:rsid w:val="00E43F21"/>
    <w:rsid w:val="00E45E5E"/>
    <w:rsid w:val="00E46806"/>
    <w:rsid w:val="00E529F5"/>
    <w:rsid w:val="00E57014"/>
    <w:rsid w:val="00E5776D"/>
    <w:rsid w:val="00E625E0"/>
    <w:rsid w:val="00E66BC2"/>
    <w:rsid w:val="00E707E0"/>
    <w:rsid w:val="00E70848"/>
    <w:rsid w:val="00E807BE"/>
    <w:rsid w:val="00E86E68"/>
    <w:rsid w:val="00E87373"/>
    <w:rsid w:val="00EA1AA4"/>
    <w:rsid w:val="00EA1BC8"/>
    <w:rsid w:val="00EA2545"/>
    <w:rsid w:val="00EA7CFF"/>
    <w:rsid w:val="00EB0180"/>
    <w:rsid w:val="00EB0435"/>
    <w:rsid w:val="00EB72B9"/>
    <w:rsid w:val="00EC2D36"/>
    <w:rsid w:val="00EC2F59"/>
    <w:rsid w:val="00EC7C53"/>
    <w:rsid w:val="00ED49F7"/>
    <w:rsid w:val="00EE1A55"/>
    <w:rsid w:val="00EE1DCF"/>
    <w:rsid w:val="00EF184A"/>
    <w:rsid w:val="00EF217D"/>
    <w:rsid w:val="00EF42E4"/>
    <w:rsid w:val="00F013DD"/>
    <w:rsid w:val="00F04054"/>
    <w:rsid w:val="00F1033F"/>
    <w:rsid w:val="00F1275F"/>
    <w:rsid w:val="00F16B48"/>
    <w:rsid w:val="00F1761B"/>
    <w:rsid w:val="00F17CDF"/>
    <w:rsid w:val="00F20035"/>
    <w:rsid w:val="00F20994"/>
    <w:rsid w:val="00F20B2B"/>
    <w:rsid w:val="00F255F0"/>
    <w:rsid w:val="00F26F65"/>
    <w:rsid w:val="00F3477C"/>
    <w:rsid w:val="00F51BA2"/>
    <w:rsid w:val="00F55E2A"/>
    <w:rsid w:val="00F603B4"/>
    <w:rsid w:val="00F608D0"/>
    <w:rsid w:val="00F6329F"/>
    <w:rsid w:val="00F63565"/>
    <w:rsid w:val="00F63A94"/>
    <w:rsid w:val="00F65726"/>
    <w:rsid w:val="00F730BC"/>
    <w:rsid w:val="00F776E8"/>
    <w:rsid w:val="00F81B32"/>
    <w:rsid w:val="00F90183"/>
    <w:rsid w:val="00F9182A"/>
    <w:rsid w:val="00F920F4"/>
    <w:rsid w:val="00F9263F"/>
    <w:rsid w:val="00F9501B"/>
    <w:rsid w:val="00F95B3B"/>
    <w:rsid w:val="00FA261C"/>
    <w:rsid w:val="00FB117E"/>
    <w:rsid w:val="00FB2BF7"/>
    <w:rsid w:val="00FB347F"/>
    <w:rsid w:val="00FB462F"/>
    <w:rsid w:val="00FC331F"/>
    <w:rsid w:val="00FD6BB4"/>
    <w:rsid w:val="00FD7E9A"/>
    <w:rsid w:val="00FE21BA"/>
    <w:rsid w:val="00FE5D7D"/>
    <w:rsid w:val="00FE7414"/>
    <w:rsid w:val="00FF07E9"/>
    <w:rsid w:val="00FF1FFF"/>
    <w:rsid w:val="00FF36ED"/>
    <w:rsid w:val="00FF3F5D"/>
    <w:rsid w:val="00FF4379"/>
    <w:rsid w:val="00FF4A4B"/>
    <w:rsid w:val="00FF54DE"/>
    <w:rsid w:val="00FF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6EB8A6"/>
  <w15:docId w15:val="{F1E4961F-763F-4D53-A88B-E7169C814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D5A"/>
  </w:style>
  <w:style w:type="paragraph" w:styleId="Heading2">
    <w:name w:val="heading 2"/>
    <w:basedOn w:val="Normal"/>
    <w:link w:val="Heading2Char"/>
    <w:uiPriority w:val="9"/>
    <w:qFormat/>
    <w:rsid w:val="00F347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5F4A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935F4A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35F4A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35F4A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35F4A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140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0672"/>
  </w:style>
  <w:style w:type="paragraph" w:styleId="Footer">
    <w:name w:val="footer"/>
    <w:basedOn w:val="Normal"/>
    <w:link w:val="FooterChar"/>
    <w:uiPriority w:val="99"/>
    <w:unhideWhenUsed/>
    <w:rsid w:val="00140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0672"/>
  </w:style>
  <w:style w:type="character" w:styleId="FollowedHyperlink">
    <w:name w:val="FollowedHyperlink"/>
    <w:basedOn w:val="DefaultParagraphFont"/>
    <w:uiPriority w:val="99"/>
    <w:semiHidden/>
    <w:unhideWhenUsed/>
    <w:rsid w:val="00E27F20"/>
    <w:rPr>
      <w:color w:val="954F72"/>
      <w:u w:val="single"/>
    </w:rPr>
  </w:style>
  <w:style w:type="paragraph" w:customStyle="1" w:styleId="msonormal0">
    <w:name w:val="msonormal"/>
    <w:basedOn w:val="Normal"/>
    <w:rsid w:val="00E27F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E27F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E27F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14:ligatures w14:val="none"/>
    </w:rPr>
  </w:style>
  <w:style w:type="paragraph" w:customStyle="1" w:styleId="xl67">
    <w:name w:val="xl67"/>
    <w:basedOn w:val="Normal"/>
    <w:rsid w:val="00E27F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14:ligatures w14:val="none"/>
    </w:rPr>
  </w:style>
  <w:style w:type="paragraph" w:customStyle="1" w:styleId="xl68">
    <w:name w:val="xl68"/>
    <w:basedOn w:val="Normal"/>
    <w:rsid w:val="00E27F20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14:ligatures w14:val="none"/>
    </w:rPr>
  </w:style>
  <w:style w:type="paragraph" w:customStyle="1" w:styleId="xl69">
    <w:name w:val="xl69"/>
    <w:basedOn w:val="Normal"/>
    <w:rsid w:val="00E27F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14:ligatures w14:val="none"/>
    </w:rPr>
  </w:style>
  <w:style w:type="paragraph" w:customStyle="1" w:styleId="xl70">
    <w:name w:val="xl70"/>
    <w:basedOn w:val="Normal"/>
    <w:rsid w:val="00E27F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1">
    <w:name w:val="xl71"/>
    <w:basedOn w:val="Normal"/>
    <w:rsid w:val="00E27F20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14:ligatures w14:val="none"/>
    </w:rPr>
  </w:style>
  <w:style w:type="paragraph" w:customStyle="1" w:styleId="xl72">
    <w:name w:val="xl72"/>
    <w:basedOn w:val="Normal"/>
    <w:rsid w:val="00E27F2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14:ligatures w14:val="none"/>
    </w:rPr>
  </w:style>
  <w:style w:type="paragraph" w:customStyle="1" w:styleId="xl73">
    <w:name w:val="xl73"/>
    <w:basedOn w:val="Normal"/>
    <w:rsid w:val="00E27F2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4">
    <w:name w:val="xl74"/>
    <w:basedOn w:val="Normal"/>
    <w:rsid w:val="00E27F2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14:ligatures w14:val="none"/>
    </w:rPr>
  </w:style>
  <w:style w:type="paragraph" w:customStyle="1" w:styleId="xl75">
    <w:name w:val="xl75"/>
    <w:basedOn w:val="Normal"/>
    <w:rsid w:val="00E27F2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14:ligatures w14:val="none"/>
    </w:rPr>
  </w:style>
  <w:style w:type="paragraph" w:customStyle="1" w:styleId="xl76">
    <w:name w:val="xl76"/>
    <w:basedOn w:val="Normal"/>
    <w:rsid w:val="00E27F20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14:ligatures w14:val="none"/>
    </w:rPr>
  </w:style>
  <w:style w:type="paragraph" w:customStyle="1" w:styleId="xl77">
    <w:name w:val="xl77"/>
    <w:basedOn w:val="Normal"/>
    <w:rsid w:val="00E27F2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14:ligatures w14:val="none"/>
    </w:rPr>
  </w:style>
  <w:style w:type="table" w:styleId="PlainTable2">
    <w:name w:val="Plain Table 2"/>
    <w:basedOn w:val="TableNormal"/>
    <w:uiPriority w:val="42"/>
    <w:rsid w:val="00BD7B8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607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07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07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07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076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3160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9093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F3477C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whitespace-nowrap">
    <w:name w:val="whitespace-nowrap"/>
    <w:basedOn w:val="DefaultParagraphFont"/>
    <w:rsid w:val="00F3477C"/>
  </w:style>
  <w:style w:type="character" w:customStyle="1" w:styleId="relative">
    <w:name w:val="relative"/>
    <w:basedOn w:val="DefaultParagraphFont"/>
    <w:rsid w:val="00F3477C"/>
  </w:style>
  <w:style w:type="character" w:styleId="Emphasis">
    <w:name w:val="Emphasis"/>
    <w:basedOn w:val="DefaultParagraphFont"/>
    <w:uiPriority w:val="20"/>
    <w:qFormat/>
    <w:rsid w:val="00F3477C"/>
    <w:rPr>
      <w:i/>
      <w:iCs/>
    </w:rPr>
  </w:style>
  <w:style w:type="character" w:styleId="Strong">
    <w:name w:val="Strong"/>
    <w:basedOn w:val="DefaultParagraphFont"/>
    <w:uiPriority w:val="22"/>
    <w:qFormat/>
    <w:rsid w:val="00831621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F17CD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D7A93"/>
    <w:rPr>
      <w:color w:val="605E5C"/>
      <w:shd w:val="clear" w:color="auto" w:fill="E1DFDD"/>
    </w:rPr>
  </w:style>
  <w:style w:type="paragraph" w:customStyle="1" w:styleId="ds-markdown-paragraph">
    <w:name w:val="ds-markdown-paragraph"/>
    <w:basedOn w:val="Normal"/>
    <w:rsid w:val="00186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2794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4" w:color="auto"/>
            <w:bottom w:val="single" w:sz="2" w:space="0" w:color="auto"/>
            <w:right w:val="single" w:sz="2" w:space="4" w:color="auto"/>
          </w:divBdr>
        </w:div>
      </w:divsChild>
    </w:div>
    <w:div w:id="1063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4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0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7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87C50-7C22-4E69-8D4B-E98D7185E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6289</Words>
  <Characters>35849</Characters>
  <Application>Microsoft Office Word</Application>
  <DocSecurity>0</DocSecurity>
  <Lines>298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parvin yavari</dc:creator>
  <cp:keywords/>
  <dc:description/>
  <cp:lastModifiedBy>Nilesh Nawale</cp:lastModifiedBy>
  <cp:revision>2</cp:revision>
  <dcterms:created xsi:type="dcterms:W3CDTF">2025-07-25T14:29:00Z</dcterms:created>
  <dcterms:modified xsi:type="dcterms:W3CDTF">2025-07-25T14:29:00Z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892904a1-67c5-4869-a323-b8dc378d2b9a</vt:lpwstr>
  </property>
</Properties>
</file>