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8A6993" w14:textId="7DD17A6C" w:rsidR="002C38AD" w:rsidRPr="0030487F" w:rsidRDefault="00780A73" w:rsidP="00C053BE">
      <w:pPr>
        <w:pStyle w:val="Heading1"/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30487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 </w:t>
      </w:r>
    </w:p>
    <w:p w14:paraId="3F76206F" w14:textId="2743CC79" w:rsidR="00780A73" w:rsidRPr="00C053BE" w:rsidRDefault="00780A73" w:rsidP="00C053BE">
      <w:pPr>
        <w:spacing w:line="360" w:lineRule="auto"/>
        <w:jc w:val="both"/>
        <w:rPr>
          <w:rFonts w:ascii="Times New Roman" w:hAnsi="Times New Roman" w:cs="Times New Roman"/>
          <w:b/>
          <w:bCs/>
          <w:i/>
          <w:iCs/>
        </w:rPr>
      </w:pPr>
      <w:r w:rsidRPr="00C053BE">
        <w:rPr>
          <w:rFonts w:ascii="Times New Roman" w:hAnsi="Times New Roman" w:cs="Times New Roman"/>
          <w:b/>
          <w:bCs/>
          <w:i/>
          <w:iCs/>
        </w:rPr>
        <w:t>Method</w:t>
      </w:r>
    </w:p>
    <w:p w14:paraId="7DA10DE6" w14:textId="41CE2EDD" w:rsidR="005157A8" w:rsidRPr="00C053BE" w:rsidRDefault="005157A8" w:rsidP="00C053BE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C053BE">
        <w:rPr>
          <w:rFonts w:ascii="Times New Roman" w:hAnsi="Times New Roman" w:cs="Times New Roman"/>
          <w:b/>
        </w:rPr>
        <w:t>Instruments</w:t>
      </w:r>
    </w:p>
    <w:p w14:paraId="3530E7E8" w14:textId="2DD7A085" w:rsidR="005157A8" w:rsidRPr="00C053BE" w:rsidRDefault="00AF4243" w:rsidP="00C7224F">
      <w:pPr>
        <w:spacing w:line="360" w:lineRule="auto"/>
        <w:ind w:firstLine="720"/>
        <w:jc w:val="both"/>
        <w:rPr>
          <w:rFonts w:ascii="Times New Roman" w:hAnsi="Times New Roman" w:cs="Times New Roman"/>
          <w:bCs/>
          <w:iCs/>
        </w:rPr>
      </w:pPr>
      <w:r>
        <w:rPr>
          <w:rFonts w:ascii="Times New Roman" w:hAnsi="Times New Roman" w:cs="Times New Roman"/>
          <w:bCs/>
          <w:iCs/>
        </w:rPr>
        <w:t>A</w:t>
      </w:r>
      <w:r w:rsidR="00C73417" w:rsidRPr="00C053BE">
        <w:rPr>
          <w:rFonts w:ascii="Times New Roman" w:hAnsi="Times New Roman" w:cs="Times New Roman"/>
          <w:bCs/>
          <w:iCs/>
        </w:rPr>
        <w:t xml:space="preserve"> structured questionnaire was developed</w:t>
      </w:r>
      <w:r w:rsidR="002F19A2">
        <w:rPr>
          <w:rFonts w:ascii="Times New Roman" w:hAnsi="Times New Roman" w:cs="Times New Roman"/>
          <w:bCs/>
          <w:iCs/>
        </w:rPr>
        <w:t xml:space="preserve"> by wildfire content experts, using a modified </w:t>
      </w:r>
      <w:proofErr w:type="spellStart"/>
      <w:r w:rsidR="002F19A2">
        <w:rPr>
          <w:rFonts w:ascii="Times New Roman" w:hAnsi="Times New Roman" w:cs="Times New Roman"/>
          <w:bCs/>
          <w:iCs/>
        </w:rPr>
        <w:t>delphi</w:t>
      </w:r>
      <w:proofErr w:type="spellEnd"/>
      <w:r w:rsidR="002F19A2">
        <w:rPr>
          <w:rFonts w:ascii="Times New Roman" w:hAnsi="Times New Roman" w:cs="Times New Roman"/>
          <w:bCs/>
          <w:iCs/>
        </w:rPr>
        <w:t xml:space="preserve"> process,</w:t>
      </w:r>
      <w:r w:rsidR="00C73417" w:rsidRPr="00C053BE">
        <w:rPr>
          <w:rFonts w:ascii="Times New Roman" w:hAnsi="Times New Roman" w:cs="Times New Roman"/>
          <w:bCs/>
          <w:iCs/>
        </w:rPr>
        <w:t xml:space="preserve"> to </w:t>
      </w:r>
      <w:r>
        <w:rPr>
          <w:rFonts w:ascii="Times New Roman" w:hAnsi="Times New Roman" w:cs="Times New Roman"/>
          <w:bCs/>
          <w:iCs/>
        </w:rPr>
        <w:t>assess perception of different aspects of wildfires</w:t>
      </w:r>
      <w:r w:rsidR="00C73417" w:rsidRPr="00C053BE">
        <w:rPr>
          <w:rFonts w:ascii="Times New Roman" w:hAnsi="Times New Roman" w:cs="Times New Roman"/>
          <w:bCs/>
          <w:iCs/>
        </w:rPr>
        <w:t>: preparation, health impact, risk perception, government performance and communication efficiency</w:t>
      </w:r>
      <w:r w:rsidR="002F19A2">
        <w:rPr>
          <w:rFonts w:ascii="Times New Roman" w:hAnsi="Times New Roman" w:cs="Times New Roman"/>
          <w:bCs/>
          <w:iCs/>
        </w:rPr>
        <w:t xml:space="preserve"> (Supplementary material)</w:t>
      </w:r>
      <w:r w:rsidR="00C73417" w:rsidRPr="00C053BE">
        <w:rPr>
          <w:rFonts w:ascii="Times New Roman" w:hAnsi="Times New Roman" w:cs="Times New Roman"/>
          <w:bCs/>
          <w:iCs/>
        </w:rPr>
        <w:t>. It included</w:t>
      </w:r>
      <w:r w:rsidR="00D714EB">
        <w:rPr>
          <w:rFonts w:ascii="Times New Roman" w:hAnsi="Times New Roman" w:cs="Times New Roman"/>
          <w:bCs/>
          <w:iCs/>
        </w:rPr>
        <w:t xml:space="preserve"> </w:t>
      </w:r>
      <w:r w:rsidR="00857CFD">
        <w:rPr>
          <w:rFonts w:ascii="Times New Roman" w:hAnsi="Times New Roman" w:cs="Times New Roman"/>
          <w:bCs/>
          <w:iCs/>
        </w:rPr>
        <w:t>77 items with</w:t>
      </w:r>
      <w:r w:rsidR="00C73417" w:rsidRPr="00C053BE">
        <w:rPr>
          <w:rFonts w:ascii="Times New Roman" w:hAnsi="Times New Roman" w:cs="Times New Roman"/>
          <w:bCs/>
          <w:iCs/>
        </w:rPr>
        <w:t xml:space="preserve"> </w:t>
      </w:r>
      <w:r w:rsidR="00733E2A">
        <w:rPr>
          <w:rFonts w:ascii="Times New Roman" w:hAnsi="Times New Roman" w:cs="Times New Roman"/>
          <w:bCs/>
          <w:iCs/>
        </w:rPr>
        <w:t>57</w:t>
      </w:r>
      <w:r w:rsidR="00C73417" w:rsidRPr="00C053BE">
        <w:rPr>
          <w:rFonts w:ascii="Times New Roman" w:hAnsi="Times New Roman" w:cs="Times New Roman"/>
          <w:bCs/>
          <w:iCs/>
        </w:rPr>
        <w:t xml:space="preserve"> close</w:t>
      </w:r>
      <w:r>
        <w:rPr>
          <w:rFonts w:ascii="Times New Roman" w:hAnsi="Times New Roman" w:cs="Times New Roman"/>
          <w:bCs/>
          <w:iCs/>
        </w:rPr>
        <w:t>d</w:t>
      </w:r>
      <w:r w:rsidR="00C73417" w:rsidRPr="00C053BE">
        <w:rPr>
          <w:rFonts w:ascii="Times New Roman" w:hAnsi="Times New Roman" w:cs="Times New Roman"/>
          <w:bCs/>
          <w:iCs/>
        </w:rPr>
        <w:t>-ended questions organized into thematic blocks: demographics, causes, evacuation experience, health and environmental effects, and institutional performance</w:t>
      </w:r>
      <w:r w:rsidR="002F19A2">
        <w:rPr>
          <w:rFonts w:ascii="Times New Roman" w:hAnsi="Times New Roman" w:cs="Times New Roman"/>
          <w:bCs/>
          <w:iCs/>
        </w:rPr>
        <w:t>, incorporating</w:t>
      </w:r>
      <w:r>
        <w:rPr>
          <w:rFonts w:ascii="Times New Roman" w:hAnsi="Times New Roman" w:cs="Times New Roman"/>
          <w:bCs/>
          <w:iCs/>
        </w:rPr>
        <w:t xml:space="preserve"> a</w:t>
      </w:r>
      <w:r w:rsidR="00C73417" w:rsidRPr="00C053BE">
        <w:rPr>
          <w:rFonts w:ascii="Times New Roman" w:hAnsi="Times New Roman" w:cs="Times New Roman"/>
          <w:bCs/>
          <w:iCs/>
        </w:rPr>
        <w:t xml:space="preserve"> five-point Likert scale.</w:t>
      </w:r>
      <w:r w:rsidR="00733E2A">
        <w:rPr>
          <w:rFonts w:ascii="Times New Roman" w:hAnsi="Times New Roman" w:cs="Times New Roman"/>
          <w:bCs/>
          <w:iCs/>
        </w:rPr>
        <w:t xml:space="preserve"> </w:t>
      </w:r>
      <w:r w:rsidR="00733E2A">
        <w:rPr>
          <w:rFonts w:ascii="Times New Roman" w:hAnsi="Times New Roman" w:cs="Times New Roman"/>
        </w:rPr>
        <w:t>W</w:t>
      </w:r>
      <w:r w:rsidR="00733E2A">
        <w:rPr>
          <w:rFonts w:ascii="Times New Roman" w:hAnsi="Times New Roman" w:cs="Times New Roman"/>
        </w:rPr>
        <w:t>here anchors for Likert scale varied depending on the question</w:t>
      </w:r>
      <w:r w:rsidR="00733E2A">
        <w:rPr>
          <w:rFonts w:ascii="Times New Roman" w:hAnsi="Times New Roman" w:cs="Times New Roman"/>
        </w:rPr>
        <w:t xml:space="preserve"> such </w:t>
      </w:r>
      <w:r w:rsidR="0059636B">
        <w:rPr>
          <w:rFonts w:ascii="Times New Roman" w:hAnsi="Times New Roman" w:cs="Times New Roman"/>
        </w:rPr>
        <w:t xml:space="preserve">as </w:t>
      </w:r>
      <w:r w:rsidR="0059636B">
        <w:rPr>
          <w:rFonts w:ascii="Times New Roman" w:hAnsi="Times New Roman" w:cs="Times New Roman"/>
          <w:bCs/>
          <w:iCs/>
        </w:rPr>
        <w:t xml:space="preserve">some items assessed agreement </w:t>
      </w:r>
      <w:proofErr w:type="gramStart"/>
      <w:r w:rsidR="0059636B">
        <w:rPr>
          <w:rFonts w:ascii="Times New Roman" w:hAnsi="Times New Roman" w:cs="Times New Roman"/>
          <w:bCs/>
          <w:iCs/>
        </w:rPr>
        <w:t>( strongly</w:t>
      </w:r>
      <w:proofErr w:type="gramEnd"/>
      <w:r w:rsidR="0059636B">
        <w:rPr>
          <w:rFonts w:ascii="Times New Roman" w:hAnsi="Times New Roman" w:cs="Times New Roman"/>
          <w:bCs/>
          <w:iCs/>
        </w:rPr>
        <w:t xml:space="preserve"> disagree to strongly agree), others measured effectiveness ( Very effective to Not effective).</w:t>
      </w:r>
      <w:r w:rsidR="00C73417" w:rsidRPr="00C053BE">
        <w:rPr>
          <w:rFonts w:ascii="Times New Roman" w:hAnsi="Times New Roman" w:cs="Times New Roman"/>
          <w:bCs/>
          <w:iCs/>
        </w:rPr>
        <w:t xml:space="preserve"> </w:t>
      </w:r>
      <w:r w:rsidR="002F19A2">
        <w:rPr>
          <w:rFonts w:ascii="Times New Roman" w:hAnsi="Times New Roman" w:cs="Times New Roman"/>
          <w:bCs/>
          <w:iCs/>
        </w:rPr>
        <w:t>It</w:t>
      </w:r>
      <w:r w:rsidR="00C73417" w:rsidRPr="00C053BE">
        <w:rPr>
          <w:rFonts w:ascii="Times New Roman" w:hAnsi="Times New Roman" w:cs="Times New Roman"/>
          <w:bCs/>
          <w:iCs/>
        </w:rPr>
        <w:t xml:space="preserve"> was available in English and Spanish, primarily distributed via Google Forms, with</w:t>
      </w:r>
      <w:r w:rsidR="002F19A2">
        <w:rPr>
          <w:rFonts w:ascii="Times New Roman" w:hAnsi="Times New Roman" w:cs="Times New Roman"/>
          <w:bCs/>
          <w:iCs/>
        </w:rPr>
        <w:t xml:space="preserve"> a</w:t>
      </w:r>
      <w:r w:rsidR="00C73417" w:rsidRPr="00C053BE">
        <w:rPr>
          <w:rFonts w:ascii="Times New Roman" w:hAnsi="Times New Roman" w:cs="Times New Roman"/>
          <w:bCs/>
          <w:iCs/>
        </w:rPr>
        <w:t xml:space="preserve"> </w:t>
      </w:r>
      <w:r>
        <w:rPr>
          <w:rFonts w:ascii="Times New Roman" w:hAnsi="Times New Roman" w:cs="Times New Roman"/>
          <w:bCs/>
          <w:iCs/>
        </w:rPr>
        <w:t>printable</w:t>
      </w:r>
      <w:r w:rsidR="00C73417" w:rsidRPr="00C053BE">
        <w:rPr>
          <w:rFonts w:ascii="Times New Roman" w:hAnsi="Times New Roman" w:cs="Times New Roman"/>
          <w:bCs/>
          <w:iCs/>
        </w:rPr>
        <w:t xml:space="preserve"> version </w:t>
      </w:r>
      <w:r w:rsidR="002F19A2">
        <w:rPr>
          <w:rFonts w:ascii="Times New Roman" w:hAnsi="Times New Roman" w:cs="Times New Roman"/>
          <w:bCs/>
          <w:iCs/>
        </w:rPr>
        <w:t>on request</w:t>
      </w:r>
      <w:r w:rsidR="00C73417" w:rsidRPr="00C053BE">
        <w:rPr>
          <w:rFonts w:ascii="Times New Roman" w:hAnsi="Times New Roman" w:cs="Times New Roman"/>
          <w:bCs/>
          <w:iCs/>
        </w:rPr>
        <w:t xml:space="preserve">. The questionnaire </w:t>
      </w:r>
      <w:r w:rsidR="002F19A2">
        <w:rPr>
          <w:rFonts w:ascii="Times New Roman" w:hAnsi="Times New Roman" w:cs="Times New Roman"/>
          <w:bCs/>
          <w:iCs/>
        </w:rPr>
        <w:t>was pre-tested</w:t>
      </w:r>
      <w:r>
        <w:rPr>
          <w:rFonts w:ascii="Times New Roman" w:hAnsi="Times New Roman" w:cs="Times New Roman"/>
          <w:bCs/>
          <w:iCs/>
        </w:rPr>
        <w:t xml:space="preserve"> in each region</w:t>
      </w:r>
      <w:r w:rsidR="00C73417" w:rsidRPr="00C053BE">
        <w:rPr>
          <w:rFonts w:ascii="Times New Roman" w:hAnsi="Times New Roman" w:cs="Times New Roman"/>
          <w:bCs/>
          <w:iCs/>
        </w:rPr>
        <w:t xml:space="preserve"> to ensure relevance and accessibility.</w:t>
      </w:r>
    </w:p>
    <w:p w14:paraId="6B8F6BBA" w14:textId="2C411603" w:rsidR="00014183" w:rsidRPr="00C053BE" w:rsidRDefault="00014183" w:rsidP="00C053BE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C053BE">
        <w:rPr>
          <w:rFonts w:ascii="Times New Roman" w:hAnsi="Times New Roman" w:cs="Times New Roman"/>
          <w:b/>
        </w:rPr>
        <w:t>Participant information and sampling</w:t>
      </w:r>
    </w:p>
    <w:p w14:paraId="6A1AF300" w14:textId="254E80CC" w:rsidR="00014183" w:rsidRPr="00C053BE" w:rsidRDefault="002F19A2" w:rsidP="00C053BE">
      <w:pPr>
        <w:spacing w:after="0" w:line="360" w:lineRule="auto"/>
        <w:ind w:firstLine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Wildfire e</w:t>
      </w:r>
      <w:r w:rsidR="00014183" w:rsidRPr="00C053BE">
        <w:rPr>
          <w:rFonts w:ascii="Times New Roman" w:hAnsi="Times New Roman" w:cs="Times New Roman"/>
        </w:rPr>
        <w:t xml:space="preserve">xperts were identified through websites, news articles, academic profiles, social media </w:t>
      </w:r>
      <w:r>
        <w:rPr>
          <w:rFonts w:ascii="Times New Roman" w:hAnsi="Times New Roman" w:cs="Times New Roman"/>
        </w:rPr>
        <w:t>and</w:t>
      </w:r>
      <w:r w:rsidR="00014183" w:rsidRPr="00C053BE">
        <w:rPr>
          <w:rFonts w:ascii="Times New Roman" w:hAnsi="Times New Roman" w:cs="Times New Roman"/>
        </w:rPr>
        <w:t xml:space="preserve"> relevant organizations, focusing on </w:t>
      </w:r>
      <w:r w:rsidR="00303902">
        <w:rPr>
          <w:rFonts w:ascii="Times New Roman" w:hAnsi="Times New Roman" w:cs="Times New Roman"/>
        </w:rPr>
        <w:t>areas at risk of</w:t>
      </w:r>
      <w:r>
        <w:rPr>
          <w:rFonts w:ascii="Times New Roman" w:hAnsi="Times New Roman" w:cs="Times New Roman"/>
        </w:rPr>
        <w:t xml:space="preserve"> </w:t>
      </w:r>
      <w:r w:rsidR="00014183" w:rsidRPr="00C053BE">
        <w:rPr>
          <w:rFonts w:ascii="Times New Roman" w:hAnsi="Times New Roman" w:cs="Times New Roman"/>
        </w:rPr>
        <w:t xml:space="preserve">wildfire. </w:t>
      </w:r>
      <w:r>
        <w:rPr>
          <w:rFonts w:ascii="Times New Roman" w:hAnsi="Times New Roman" w:cs="Times New Roman"/>
        </w:rPr>
        <w:t>Potential</w:t>
      </w:r>
      <w:r w:rsidR="00014183" w:rsidRPr="00C053BE">
        <w:rPr>
          <w:rFonts w:ascii="Times New Roman" w:hAnsi="Times New Roman" w:cs="Times New Roman"/>
        </w:rPr>
        <w:t xml:space="preserve"> participants were </w:t>
      </w:r>
      <w:r>
        <w:rPr>
          <w:rFonts w:ascii="Times New Roman" w:hAnsi="Times New Roman" w:cs="Times New Roman"/>
        </w:rPr>
        <w:t>invited</w:t>
      </w:r>
      <w:r w:rsidRPr="00C053BE">
        <w:rPr>
          <w:rFonts w:ascii="Times New Roman" w:hAnsi="Times New Roman" w:cs="Times New Roman"/>
        </w:rPr>
        <w:t xml:space="preserve"> </w:t>
      </w:r>
      <w:r w:rsidR="00014183" w:rsidRPr="00C053BE">
        <w:rPr>
          <w:rFonts w:ascii="Times New Roman" w:hAnsi="Times New Roman" w:cs="Times New Roman"/>
        </w:rPr>
        <w:t>via email</w:t>
      </w:r>
      <w:r w:rsidR="00455FCE">
        <w:rPr>
          <w:rFonts w:ascii="Times New Roman" w:hAnsi="Times New Roman" w:cs="Times New Roman"/>
        </w:rPr>
        <w:t xml:space="preserve"> and encouraged to share the survey in their networks. Further dissemination was on social media (</w:t>
      </w:r>
      <w:r w:rsidR="00014183" w:rsidRPr="00C053BE">
        <w:rPr>
          <w:rFonts w:ascii="Times New Roman" w:hAnsi="Times New Roman" w:cs="Times New Roman"/>
        </w:rPr>
        <w:t>Twitter (X)</w:t>
      </w:r>
      <w:r w:rsidR="00455FCE">
        <w:rPr>
          <w:rFonts w:ascii="Times New Roman" w:hAnsi="Times New Roman" w:cs="Times New Roman"/>
        </w:rPr>
        <w:t>,</w:t>
      </w:r>
      <w:r w:rsidR="00014183" w:rsidRPr="00C053BE">
        <w:rPr>
          <w:rFonts w:ascii="Times New Roman" w:hAnsi="Times New Roman" w:cs="Times New Roman"/>
        </w:rPr>
        <w:t xml:space="preserve"> Facebook</w:t>
      </w:r>
      <w:r w:rsidR="00455FCE">
        <w:rPr>
          <w:rFonts w:ascii="Times New Roman" w:hAnsi="Times New Roman" w:cs="Times New Roman"/>
        </w:rPr>
        <w:t>)</w:t>
      </w:r>
      <w:r w:rsidR="00014183" w:rsidRPr="00C053BE">
        <w:rPr>
          <w:rFonts w:ascii="Times New Roman" w:hAnsi="Times New Roman" w:cs="Times New Roman"/>
        </w:rPr>
        <w:t xml:space="preserve">, In Asturias, individuals were approached directly through personal connections. Combining snowball and convenience sampling enhanced engagement, resulting in a demographically diverse sample of 156 subjects in four distinct locations: Canada (n = 13), Hawaii (n = 13), Los Angeles (n = 115), and Asturias (n = 15). </w:t>
      </w:r>
    </w:p>
    <w:p w14:paraId="59DF9B4B" w14:textId="77777777" w:rsidR="00014183" w:rsidRPr="00C053BE" w:rsidRDefault="00014183" w:rsidP="00C053BE">
      <w:pPr>
        <w:spacing w:after="0" w:line="360" w:lineRule="auto"/>
        <w:ind w:firstLine="720"/>
        <w:jc w:val="both"/>
        <w:rPr>
          <w:rFonts w:ascii="Times New Roman" w:hAnsi="Times New Roman" w:cs="Times New Roman"/>
        </w:rPr>
      </w:pPr>
    </w:p>
    <w:p w14:paraId="5C9FE274" w14:textId="2C4FAADD" w:rsidR="00747339" w:rsidRPr="00C053BE" w:rsidRDefault="00747339" w:rsidP="00C053BE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C053BE">
        <w:rPr>
          <w:rFonts w:ascii="Times New Roman" w:hAnsi="Times New Roman" w:cs="Times New Roman"/>
          <w:b/>
        </w:rPr>
        <w:t>Data analysis</w:t>
      </w:r>
    </w:p>
    <w:p w14:paraId="6A0F93C2" w14:textId="0A778E12" w:rsidR="00747339" w:rsidRPr="00C053BE" w:rsidRDefault="00747339" w:rsidP="00C053BE">
      <w:pPr>
        <w:spacing w:after="0" w:line="360" w:lineRule="auto"/>
        <w:ind w:firstLine="720"/>
        <w:jc w:val="both"/>
        <w:rPr>
          <w:rFonts w:ascii="Times New Roman" w:hAnsi="Times New Roman" w:cs="Times New Roman"/>
        </w:rPr>
      </w:pPr>
      <w:r w:rsidRPr="00C053BE">
        <w:rPr>
          <w:rFonts w:ascii="Times New Roman" w:hAnsi="Times New Roman" w:cs="Times New Roman"/>
        </w:rPr>
        <w:t xml:space="preserve">Data </w:t>
      </w:r>
      <w:r w:rsidR="00F27B2E" w:rsidRPr="00C053BE">
        <w:rPr>
          <w:rFonts w:ascii="Times New Roman" w:hAnsi="Times New Roman" w:cs="Times New Roman"/>
        </w:rPr>
        <w:t>were coded</w:t>
      </w:r>
      <w:r w:rsidRPr="00C053BE">
        <w:rPr>
          <w:rFonts w:ascii="Times New Roman" w:hAnsi="Times New Roman" w:cs="Times New Roman"/>
        </w:rPr>
        <w:t xml:space="preserve"> </w:t>
      </w:r>
      <w:r w:rsidR="00F27B2E" w:rsidRPr="00C053BE">
        <w:rPr>
          <w:rFonts w:ascii="Times New Roman" w:hAnsi="Times New Roman" w:cs="Times New Roman"/>
        </w:rPr>
        <w:t>and organized</w:t>
      </w:r>
      <w:r w:rsidRPr="00C053BE">
        <w:rPr>
          <w:rFonts w:ascii="Times New Roman" w:hAnsi="Times New Roman" w:cs="Times New Roman"/>
        </w:rPr>
        <w:t xml:space="preserve"> using an Excel spreadsheet. Frequency distributions and percentages</w:t>
      </w:r>
      <w:r w:rsidR="00FD33BF">
        <w:rPr>
          <w:rFonts w:ascii="Times New Roman" w:hAnsi="Times New Roman" w:cs="Times New Roman"/>
        </w:rPr>
        <w:t xml:space="preserve"> were used to</w:t>
      </w:r>
      <w:r w:rsidRPr="00C053BE">
        <w:rPr>
          <w:rFonts w:ascii="Times New Roman" w:hAnsi="Times New Roman" w:cs="Times New Roman"/>
        </w:rPr>
        <w:t xml:space="preserve"> </w:t>
      </w:r>
      <w:r w:rsidR="00FD33BF">
        <w:rPr>
          <w:rFonts w:ascii="Times New Roman" w:hAnsi="Times New Roman" w:cs="Times New Roman"/>
        </w:rPr>
        <w:t>identify</w:t>
      </w:r>
      <w:r w:rsidRPr="00C053BE">
        <w:rPr>
          <w:rFonts w:ascii="Times New Roman" w:hAnsi="Times New Roman" w:cs="Times New Roman"/>
        </w:rPr>
        <w:t xml:space="preserve"> patterns aligned with the study objectives and </w:t>
      </w:r>
      <w:r w:rsidR="00F27B2E" w:rsidRPr="00C053BE">
        <w:rPr>
          <w:rFonts w:ascii="Times New Roman" w:hAnsi="Times New Roman" w:cs="Times New Roman"/>
        </w:rPr>
        <w:t>understand</w:t>
      </w:r>
      <w:r w:rsidRPr="00C053BE">
        <w:rPr>
          <w:rFonts w:ascii="Times New Roman" w:hAnsi="Times New Roman" w:cs="Times New Roman"/>
        </w:rPr>
        <w:t xml:space="preserve"> </w:t>
      </w:r>
      <w:r w:rsidR="00FD33BF">
        <w:rPr>
          <w:rFonts w:ascii="Times New Roman" w:hAnsi="Times New Roman" w:cs="Times New Roman"/>
        </w:rPr>
        <w:t>core variable</w:t>
      </w:r>
      <w:r w:rsidR="00FD33BF" w:rsidRPr="00C053BE">
        <w:rPr>
          <w:rFonts w:ascii="Times New Roman" w:hAnsi="Times New Roman" w:cs="Times New Roman"/>
        </w:rPr>
        <w:t xml:space="preserve"> </w:t>
      </w:r>
      <w:r w:rsidRPr="00C053BE">
        <w:rPr>
          <w:rFonts w:ascii="Times New Roman" w:hAnsi="Times New Roman" w:cs="Times New Roman"/>
        </w:rPr>
        <w:t>distribution.</w:t>
      </w:r>
    </w:p>
    <w:p w14:paraId="72A45A82" w14:textId="5E678B3C" w:rsidR="00747339" w:rsidRPr="00C053BE" w:rsidRDefault="00FD33BF" w:rsidP="00C053BE">
      <w:pPr>
        <w:spacing w:after="0" w:line="360" w:lineRule="auto"/>
        <w:ind w:firstLine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="00747339" w:rsidRPr="00C053BE">
        <w:rPr>
          <w:rFonts w:ascii="Times New Roman" w:hAnsi="Times New Roman" w:cs="Times New Roman"/>
        </w:rPr>
        <w:t xml:space="preserve"> Chi-square test was </w:t>
      </w:r>
      <w:r w:rsidR="00236301" w:rsidRPr="00C053BE">
        <w:rPr>
          <w:rFonts w:ascii="Times New Roman" w:hAnsi="Times New Roman" w:cs="Times New Roman"/>
        </w:rPr>
        <w:t xml:space="preserve">used </w:t>
      </w:r>
      <w:r w:rsidR="00747339" w:rsidRPr="00C053BE">
        <w:rPr>
          <w:rFonts w:ascii="Times New Roman" w:hAnsi="Times New Roman" w:cs="Times New Roman"/>
        </w:rPr>
        <w:t xml:space="preserve">to investigate potential associations between variables. Likert-scale responses were dichotomized </w:t>
      </w:r>
      <w:r w:rsidR="00303902">
        <w:rPr>
          <w:rFonts w:ascii="Times New Roman" w:hAnsi="Times New Roman" w:cs="Times New Roman"/>
        </w:rPr>
        <w:t xml:space="preserve">(4-5 = “yes” or “favorable response; 1-3 = “no” or “unfavorable response”) </w:t>
      </w:r>
      <w:r w:rsidR="00747339" w:rsidRPr="00C053BE">
        <w:rPr>
          <w:rFonts w:ascii="Times New Roman" w:hAnsi="Times New Roman" w:cs="Times New Roman"/>
        </w:rPr>
        <w:t>to ensure accuracy in cases of uneven</w:t>
      </w:r>
      <w:r w:rsidR="0030390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Likert scale response</w:t>
      </w:r>
      <w:r w:rsidR="00747339" w:rsidRPr="00C053BE">
        <w:rPr>
          <w:rFonts w:ascii="Times New Roman" w:hAnsi="Times New Roman" w:cs="Times New Roman"/>
        </w:rPr>
        <w:t xml:space="preserve"> distribution</w:t>
      </w:r>
      <w:r>
        <w:rPr>
          <w:rFonts w:ascii="Times New Roman" w:hAnsi="Times New Roman" w:cs="Times New Roman"/>
        </w:rPr>
        <w:t>,</w:t>
      </w:r>
      <w:r w:rsidRPr="00C053BE">
        <w:rPr>
          <w:rFonts w:ascii="Times New Roman" w:hAnsi="Times New Roman" w:cs="Times New Roman"/>
        </w:rPr>
        <w:t xml:space="preserve"> </w:t>
      </w:r>
      <w:r w:rsidR="00747339" w:rsidRPr="00C053BE">
        <w:rPr>
          <w:rFonts w:ascii="Times New Roman" w:hAnsi="Times New Roman" w:cs="Times New Roman"/>
        </w:rPr>
        <w:lastRenderedPageBreak/>
        <w:t xml:space="preserve">to identify general trends. </w:t>
      </w:r>
      <w:r>
        <w:rPr>
          <w:rFonts w:ascii="Times New Roman" w:hAnsi="Times New Roman" w:cs="Times New Roman"/>
        </w:rPr>
        <w:t>T</w:t>
      </w:r>
      <w:r w:rsidR="00747339" w:rsidRPr="00C053BE">
        <w:rPr>
          <w:rFonts w:ascii="Times New Roman" w:hAnsi="Times New Roman" w:cs="Times New Roman"/>
        </w:rPr>
        <w:t>o ensure accuracy in the context of imbalanced data across regions, Chi-square p-values were computed using a Monte Carlo simulation (2000 replicates) for all tests. Findings were deemed significant if the alpha threshold was not exceeded (p&lt; 0.05).</w:t>
      </w:r>
    </w:p>
    <w:p w14:paraId="26310FAF" w14:textId="1A6C5657" w:rsidR="00747339" w:rsidRPr="00C053BE" w:rsidRDefault="00303902" w:rsidP="00C053BE">
      <w:pPr>
        <w:spacing w:after="0" w:line="360" w:lineRule="auto"/>
        <w:ind w:firstLine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="00747339" w:rsidRPr="00C053BE">
        <w:rPr>
          <w:rFonts w:ascii="Times New Roman" w:hAnsi="Times New Roman" w:cs="Times New Roman"/>
        </w:rPr>
        <w:t xml:space="preserve">o assess factors influencing individual </w:t>
      </w:r>
      <w:r>
        <w:rPr>
          <w:rFonts w:ascii="Times New Roman" w:hAnsi="Times New Roman" w:cs="Times New Roman"/>
        </w:rPr>
        <w:t xml:space="preserve">wildfire </w:t>
      </w:r>
      <w:r w:rsidR="00747339" w:rsidRPr="00C053BE">
        <w:rPr>
          <w:rFonts w:ascii="Times New Roman" w:hAnsi="Times New Roman" w:cs="Times New Roman"/>
        </w:rPr>
        <w:t xml:space="preserve">experiences, a Poisson Generalized Linear Mixed Model (GLMM) was utilized. The </w:t>
      </w:r>
      <w:proofErr w:type="spellStart"/>
      <w:r w:rsidR="00747339" w:rsidRPr="00C053BE">
        <w:rPr>
          <w:rFonts w:ascii="Times New Roman" w:hAnsi="Times New Roman" w:cs="Times New Roman"/>
        </w:rPr>
        <w:t>Nelder</w:t>
      </w:r>
      <w:proofErr w:type="spellEnd"/>
      <w:r w:rsidR="00747339" w:rsidRPr="00C053BE">
        <w:rPr>
          <w:rFonts w:ascii="Times New Roman" w:hAnsi="Times New Roman" w:cs="Times New Roman"/>
        </w:rPr>
        <w:t>–Mead optimization algorithm was applied to ensure model convergence. Participant perception of government response to health and air quality challenges during wildfires, engagement on social media, and views on wildfire</w:t>
      </w:r>
      <w:r w:rsidR="00FD33BF">
        <w:rPr>
          <w:rFonts w:ascii="Times New Roman" w:hAnsi="Times New Roman" w:cs="Times New Roman"/>
        </w:rPr>
        <w:t xml:space="preserve"> related factors</w:t>
      </w:r>
      <w:r w:rsidR="00747339" w:rsidRPr="00C053BE">
        <w:rPr>
          <w:rFonts w:ascii="Times New Roman" w:hAnsi="Times New Roman" w:cs="Times New Roman"/>
        </w:rPr>
        <w:t xml:space="preserve"> were designated as predictor variables. </w:t>
      </w:r>
      <w:r w:rsidR="00FD33BF">
        <w:rPr>
          <w:rFonts w:ascii="Times New Roman" w:hAnsi="Times New Roman" w:cs="Times New Roman"/>
        </w:rPr>
        <w:t>A</w:t>
      </w:r>
      <w:r w:rsidR="00747339" w:rsidRPr="00C053BE">
        <w:rPr>
          <w:rFonts w:ascii="Times New Roman" w:hAnsi="Times New Roman" w:cs="Times New Roman"/>
        </w:rPr>
        <w:t xml:space="preserve"> random country-level variable was incorporated into the model to account for latent regional differences</w:t>
      </w:r>
      <w:r w:rsidR="0016789B" w:rsidRPr="0016789B">
        <w:rPr>
          <w:rFonts w:ascii="Times New Roman" w:hAnsi="Times New Roman" w:cs="Times New Roman"/>
        </w:rPr>
        <w:t xml:space="preserve"> </w:t>
      </w:r>
      <w:r w:rsidR="0016789B">
        <w:rPr>
          <w:rFonts w:ascii="Times New Roman" w:hAnsi="Times New Roman" w:cs="Times New Roman"/>
        </w:rPr>
        <w:t xml:space="preserve">and </w:t>
      </w:r>
      <w:r w:rsidR="0016789B" w:rsidRPr="00C053BE">
        <w:rPr>
          <w:rFonts w:ascii="Times New Roman" w:hAnsi="Times New Roman" w:cs="Times New Roman"/>
        </w:rPr>
        <w:t xml:space="preserve">potential bias towards any single country while </w:t>
      </w:r>
      <w:r w:rsidR="00FD33BF">
        <w:rPr>
          <w:rFonts w:ascii="Times New Roman" w:hAnsi="Times New Roman" w:cs="Times New Roman"/>
        </w:rPr>
        <w:t>acknowledging</w:t>
      </w:r>
      <w:r w:rsidR="0016789B" w:rsidRPr="00C053BE">
        <w:rPr>
          <w:rFonts w:ascii="Times New Roman" w:hAnsi="Times New Roman" w:cs="Times New Roman"/>
        </w:rPr>
        <w:t xml:space="preserve"> subtle variations in communication, exposure to nature, and preparedness across different countries</w:t>
      </w:r>
      <w:r w:rsidR="00747339" w:rsidRPr="00C053BE">
        <w:rPr>
          <w:rFonts w:ascii="Times New Roman" w:hAnsi="Times New Roman" w:cs="Times New Roman"/>
        </w:rPr>
        <w:t xml:space="preserve">. Given that responses from Los Angeles constituted the majority of the sample, </w:t>
      </w:r>
      <w:r w:rsidR="0016789B">
        <w:rPr>
          <w:rFonts w:ascii="Times New Roman" w:hAnsi="Times New Roman" w:cs="Times New Roman"/>
        </w:rPr>
        <w:t>this approach ensured</w:t>
      </w:r>
      <w:r w:rsidR="00747339" w:rsidRPr="00C053BE">
        <w:rPr>
          <w:rFonts w:ascii="Times New Roman" w:hAnsi="Times New Roman" w:cs="Times New Roman"/>
        </w:rPr>
        <w:t xml:space="preserve"> adequate representation.</w:t>
      </w:r>
    </w:p>
    <w:p w14:paraId="43337A20" w14:textId="77777777" w:rsidR="00747339" w:rsidRPr="00C053BE" w:rsidRDefault="00747339" w:rsidP="00C053BE">
      <w:pPr>
        <w:spacing w:line="360" w:lineRule="auto"/>
        <w:jc w:val="both"/>
        <w:rPr>
          <w:rFonts w:ascii="Times New Roman" w:hAnsi="Times New Roman" w:cs="Times New Roman"/>
        </w:rPr>
      </w:pPr>
    </w:p>
    <w:p w14:paraId="693A347D" w14:textId="5AE205FB" w:rsidR="00780A73" w:rsidRPr="00C053BE" w:rsidRDefault="00780A73" w:rsidP="00C053BE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C053BE">
        <w:rPr>
          <w:rFonts w:ascii="Times New Roman" w:hAnsi="Times New Roman" w:cs="Times New Roman"/>
          <w:b/>
          <w:bCs/>
        </w:rPr>
        <w:t>Results</w:t>
      </w:r>
    </w:p>
    <w:p w14:paraId="200CFE8B" w14:textId="2D8DDF6E" w:rsidR="00014183" w:rsidRPr="00C053BE" w:rsidRDefault="00014183" w:rsidP="00C053BE">
      <w:pPr>
        <w:spacing w:line="360" w:lineRule="auto"/>
        <w:jc w:val="both"/>
        <w:rPr>
          <w:rFonts w:ascii="Times New Roman" w:hAnsi="Times New Roman" w:cs="Times New Roman"/>
          <w:b/>
          <w:i/>
          <w:iCs/>
        </w:rPr>
      </w:pPr>
      <w:r w:rsidRPr="00C053BE">
        <w:rPr>
          <w:rFonts w:ascii="Times New Roman" w:hAnsi="Times New Roman" w:cs="Times New Roman"/>
          <w:b/>
          <w:i/>
          <w:iCs/>
        </w:rPr>
        <w:t xml:space="preserve">Participant information </w:t>
      </w:r>
    </w:p>
    <w:p w14:paraId="4A3765B9" w14:textId="21E3AEDC" w:rsidR="00014183" w:rsidRPr="00C053BE" w:rsidRDefault="00014183" w:rsidP="00C053BE">
      <w:pPr>
        <w:spacing w:after="0" w:line="360" w:lineRule="auto"/>
        <w:ind w:firstLine="720"/>
        <w:jc w:val="both"/>
        <w:rPr>
          <w:rFonts w:ascii="Times New Roman" w:hAnsi="Times New Roman" w:cs="Times New Roman"/>
        </w:rPr>
      </w:pPr>
      <w:r w:rsidRPr="00C053BE">
        <w:rPr>
          <w:rFonts w:ascii="Times New Roman" w:hAnsi="Times New Roman" w:cs="Times New Roman"/>
        </w:rPr>
        <w:t xml:space="preserve">Respondents </w:t>
      </w:r>
      <w:r w:rsidR="006774A8">
        <w:rPr>
          <w:rFonts w:ascii="Times New Roman" w:hAnsi="Times New Roman" w:cs="Times New Roman"/>
        </w:rPr>
        <w:t>were from</w:t>
      </w:r>
      <w:r w:rsidRPr="00C053BE">
        <w:rPr>
          <w:rFonts w:ascii="Times New Roman" w:hAnsi="Times New Roman" w:cs="Times New Roman"/>
        </w:rPr>
        <w:t xml:space="preserve"> </w:t>
      </w:r>
      <w:r w:rsidR="006774A8">
        <w:rPr>
          <w:rFonts w:ascii="Times New Roman" w:hAnsi="Times New Roman" w:cs="Times New Roman"/>
        </w:rPr>
        <w:t>many</w:t>
      </w:r>
      <w:r w:rsidRPr="00C053BE">
        <w:rPr>
          <w:rFonts w:ascii="Times New Roman" w:hAnsi="Times New Roman" w:cs="Times New Roman"/>
        </w:rPr>
        <w:t xml:space="preserve"> sectors (Table S1), </w:t>
      </w:r>
      <w:r w:rsidR="006774A8">
        <w:rPr>
          <w:rFonts w:ascii="Times New Roman" w:hAnsi="Times New Roman" w:cs="Times New Roman"/>
        </w:rPr>
        <w:t>mostly</w:t>
      </w:r>
      <w:r w:rsidRPr="00C053BE">
        <w:rPr>
          <w:rFonts w:ascii="Times New Roman" w:hAnsi="Times New Roman" w:cs="Times New Roman"/>
        </w:rPr>
        <w:t xml:space="preserve"> government, followed by academia, non-governmental organizations, private sector, journalism, and autonomous professionals. </w:t>
      </w:r>
      <w:r w:rsidR="00AE2380" w:rsidRPr="00C053BE">
        <w:rPr>
          <w:rFonts w:ascii="Times New Roman" w:hAnsi="Times New Roman" w:cs="Times New Roman"/>
        </w:rPr>
        <w:t>Most</w:t>
      </w:r>
      <w:r w:rsidRPr="00C053BE">
        <w:rPr>
          <w:rFonts w:ascii="Times New Roman" w:hAnsi="Times New Roman" w:cs="Times New Roman"/>
        </w:rPr>
        <w:t xml:space="preserve"> were 25 to 44</w:t>
      </w:r>
      <w:r w:rsidR="006774A8">
        <w:rPr>
          <w:rFonts w:ascii="Times New Roman" w:hAnsi="Times New Roman" w:cs="Times New Roman"/>
        </w:rPr>
        <w:t xml:space="preserve"> years old and disproportionately male (Table S1)</w:t>
      </w:r>
      <w:r w:rsidRPr="00C053BE">
        <w:rPr>
          <w:rFonts w:ascii="Times New Roman" w:hAnsi="Times New Roman" w:cs="Times New Roman"/>
        </w:rPr>
        <w:t xml:space="preserve">. Technical awareness regarding wildfire issues </w:t>
      </w:r>
      <w:r w:rsidR="006774A8">
        <w:rPr>
          <w:rFonts w:ascii="Times New Roman" w:hAnsi="Times New Roman" w:cs="Times New Roman"/>
        </w:rPr>
        <w:t>varied</w:t>
      </w:r>
      <w:r w:rsidRPr="00C053BE">
        <w:rPr>
          <w:rFonts w:ascii="Times New Roman" w:hAnsi="Times New Roman" w:cs="Times New Roman"/>
        </w:rPr>
        <w:t xml:space="preserve"> by region (Table S2). In Los Angeles and Hawaii, </w:t>
      </w:r>
      <w:r w:rsidR="006774A8">
        <w:rPr>
          <w:rFonts w:ascii="Times New Roman" w:hAnsi="Times New Roman" w:cs="Times New Roman"/>
        </w:rPr>
        <w:t>more</w:t>
      </w:r>
      <w:r w:rsidRPr="00C053BE">
        <w:rPr>
          <w:rFonts w:ascii="Times New Roman" w:hAnsi="Times New Roman" w:cs="Times New Roman"/>
        </w:rPr>
        <w:t xml:space="preserve"> respondents </w:t>
      </w:r>
      <w:r w:rsidR="006774A8">
        <w:rPr>
          <w:rFonts w:ascii="Times New Roman" w:hAnsi="Times New Roman" w:cs="Times New Roman"/>
        </w:rPr>
        <w:t>r</w:t>
      </w:r>
      <w:r w:rsidRPr="00C053BE">
        <w:rPr>
          <w:rFonts w:ascii="Times New Roman" w:hAnsi="Times New Roman" w:cs="Times New Roman"/>
        </w:rPr>
        <w:t>eported being technically informed about wildfires; conversely, over half of the population in Canada</w:t>
      </w:r>
      <w:r w:rsidR="00096A2E" w:rsidRPr="00C053BE">
        <w:rPr>
          <w:rFonts w:ascii="Times New Roman" w:hAnsi="Times New Roman" w:cs="Times New Roman"/>
        </w:rPr>
        <w:t xml:space="preserve"> and</w:t>
      </w:r>
      <w:r w:rsidRPr="00C053BE">
        <w:rPr>
          <w:rFonts w:ascii="Times New Roman" w:hAnsi="Times New Roman" w:cs="Times New Roman"/>
        </w:rPr>
        <w:t xml:space="preserve"> </w:t>
      </w:r>
      <w:r w:rsidR="00096A2E" w:rsidRPr="00C053BE">
        <w:rPr>
          <w:rFonts w:ascii="Times New Roman" w:hAnsi="Times New Roman" w:cs="Times New Roman"/>
        </w:rPr>
        <w:t>Asturias</w:t>
      </w:r>
      <w:r w:rsidRPr="00C053BE">
        <w:rPr>
          <w:rFonts w:ascii="Times New Roman" w:hAnsi="Times New Roman" w:cs="Times New Roman"/>
        </w:rPr>
        <w:t xml:space="preserve"> indicated only a vague familiarity with the subject. </w:t>
      </w:r>
    </w:p>
    <w:p w14:paraId="7AFCAAF5" w14:textId="77777777" w:rsidR="00014183" w:rsidRPr="00C053BE" w:rsidRDefault="00014183" w:rsidP="00C053BE">
      <w:pPr>
        <w:spacing w:line="360" w:lineRule="auto"/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49A73B4A" w14:textId="77777777" w:rsidR="002D3339" w:rsidRPr="00C053BE" w:rsidRDefault="002D3339" w:rsidP="00C053BE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C053BE">
        <w:rPr>
          <w:rFonts w:ascii="Times New Roman" w:hAnsi="Times New Roman" w:cs="Times New Roman"/>
          <w:b/>
        </w:rPr>
        <w:t xml:space="preserve">Perception of Government and Community Response </w:t>
      </w:r>
    </w:p>
    <w:p w14:paraId="39F554D6" w14:textId="166D9EAD" w:rsidR="004322C5" w:rsidRPr="00C053BE" w:rsidRDefault="00C053BE" w:rsidP="00C053BE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4322C5" w:rsidRPr="00C053BE">
        <w:rPr>
          <w:rFonts w:ascii="Times New Roman" w:hAnsi="Times New Roman" w:cs="Times New Roman"/>
        </w:rPr>
        <w:t xml:space="preserve">Local government communication was generally perceived </w:t>
      </w:r>
      <w:r w:rsidR="009E59F9" w:rsidRPr="00C053BE">
        <w:rPr>
          <w:rFonts w:ascii="Times New Roman" w:hAnsi="Times New Roman" w:cs="Times New Roman"/>
        </w:rPr>
        <w:t>positiv</w:t>
      </w:r>
      <w:r w:rsidR="00516086" w:rsidRPr="00C053BE">
        <w:rPr>
          <w:rFonts w:ascii="Times New Roman" w:hAnsi="Times New Roman" w:cs="Times New Roman"/>
        </w:rPr>
        <w:t>ely</w:t>
      </w:r>
      <w:r w:rsidR="001649F1">
        <w:rPr>
          <w:rFonts w:ascii="Times New Roman" w:hAnsi="Times New Roman" w:cs="Times New Roman"/>
        </w:rPr>
        <w:t xml:space="preserve"> </w:t>
      </w:r>
      <w:r w:rsidR="00516086" w:rsidRPr="00C053BE">
        <w:rPr>
          <w:rFonts w:ascii="Times New Roman" w:hAnsi="Times New Roman" w:cs="Times New Roman"/>
        </w:rPr>
        <w:t>(Table S3)</w:t>
      </w:r>
      <w:r w:rsidR="004322C5" w:rsidRPr="00C053BE">
        <w:rPr>
          <w:rFonts w:ascii="Times New Roman" w:hAnsi="Times New Roman" w:cs="Times New Roman"/>
        </w:rPr>
        <w:t xml:space="preserve">. </w:t>
      </w:r>
      <w:r w:rsidR="00516086" w:rsidRPr="00C053BE">
        <w:rPr>
          <w:rFonts w:ascii="Times New Roman" w:hAnsi="Times New Roman" w:cs="Times New Roman"/>
        </w:rPr>
        <w:t>Similarly</w:t>
      </w:r>
      <w:r w:rsidR="004322C5" w:rsidRPr="00C053BE">
        <w:rPr>
          <w:rFonts w:ascii="Times New Roman" w:hAnsi="Times New Roman" w:cs="Times New Roman"/>
        </w:rPr>
        <w:t xml:space="preserve">, </w:t>
      </w:r>
      <w:r w:rsidR="00D92C86">
        <w:rPr>
          <w:rFonts w:ascii="Times New Roman" w:hAnsi="Times New Roman" w:cs="Times New Roman"/>
        </w:rPr>
        <w:t>more than half of</w:t>
      </w:r>
      <w:r w:rsidR="004322C5" w:rsidRPr="00C053BE">
        <w:rPr>
          <w:rFonts w:ascii="Times New Roman" w:hAnsi="Times New Roman" w:cs="Times New Roman"/>
        </w:rPr>
        <w:t xml:space="preserve"> p</w:t>
      </w:r>
      <w:r w:rsidR="00516086" w:rsidRPr="00C053BE">
        <w:rPr>
          <w:rFonts w:ascii="Times New Roman" w:hAnsi="Times New Roman" w:cs="Times New Roman"/>
        </w:rPr>
        <w:t>articipants</w:t>
      </w:r>
      <w:r w:rsidR="004322C5" w:rsidRPr="00C053BE">
        <w:rPr>
          <w:rFonts w:ascii="Times New Roman" w:hAnsi="Times New Roman" w:cs="Times New Roman"/>
        </w:rPr>
        <w:t xml:space="preserve"> considered local wildfire preparation successful and </w:t>
      </w:r>
      <w:r w:rsidR="00516086" w:rsidRPr="00C053BE">
        <w:rPr>
          <w:rFonts w:ascii="Times New Roman" w:hAnsi="Times New Roman" w:cs="Times New Roman"/>
        </w:rPr>
        <w:t>felt</w:t>
      </w:r>
      <w:r w:rsidR="004322C5" w:rsidRPr="00C053BE">
        <w:rPr>
          <w:rFonts w:ascii="Times New Roman" w:hAnsi="Times New Roman" w:cs="Times New Roman"/>
        </w:rPr>
        <w:t xml:space="preserve"> that the risk awareness campaigns were </w:t>
      </w:r>
      <w:r w:rsidR="00516086" w:rsidRPr="00C053BE">
        <w:rPr>
          <w:rFonts w:ascii="Times New Roman" w:hAnsi="Times New Roman" w:cs="Times New Roman"/>
        </w:rPr>
        <w:t>adequate</w:t>
      </w:r>
      <w:r w:rsidR="004322C5" w:rsidRPr="00C053BE">
        <w:rPr>
          <w:rFonts w:ascii="Times New Roman" w:hAnsi="Times New Roman" w:cs="Times New Roman"/>
        </w:rPr>
        <w:t xml:space="preserve">. The </w:t>
      </w:r>
      <w:r w:rsidR="00516086" w:rsidRPr="00C053BE">
        <w:rPr>
          <w:rFonts w:ascii="Times New Roman" w:hAnsi="Times New Roman" w:cs="Times New Roman"/>
        </w:rPr>
        <w:t xml:space="preserve">consensus on </w:t>
      </w:r>
      <w:r w:rsidR="004322C5" w:rsidRPr="00C053BE">
        <w:rPr>
          <w:rFonts w:ascii="Times New Roman" w:hAnsi="Times New Roman" w:cs="Times New Roman"/>
        </w:rPr>
        <w:t xml:space="preserve">satisfaction with information and resources </w:t>
      </w:r>
      <w:r w:rsidR="00516086" w:rsidRPr="00C053BE">
        <w:rPr>
          <w:rFonts w:ascii="Times New Roman" w:hAnsi="Times New Roman" w:cs="Times New Roman"/>
        </w:rPr>
        <w:t>for</w:t>
      </w:r>
      <w:r w:rsidR="004322C5" w:rsidRPr="00C053BE">
        <w:rPr>
          <w:rFonts w:ascii="Times New Roman" w:hAnsi="Times New Roman" w:cs="Times New Roman"/>
        </w:rPr>
        <w:t xml:space="preserve"> personal preparedness</w:t>
      </w:r>
      <w:r w:rsidR="00516086" w:rsidRPr="00C053BE">
        <w:rPr>
          <w:rFonts w:ascii="Times New Roman" w:hAnsi="Times New Roman" w:cs="Times New Roman"/>
        </w:rPr>
        <w:t xml:space="preserve"> </w:t>
      </w:r>
      <w:r w:rsidR="00D92C86">
        <w:rPr>
          <w:rFonts w:ascii="Times New Roman" w:hAnsi="Times New Roman" w:cs="Times New Roman"/>
        </w:rPr>
        <w:t xml:space="preserve">was in the bottom </w:t>
      </w:r>
      <w:proofErr w:type="spellStart"/>
      <w:r w:rsidR="00D92C86">
        <w:rPr>
          <w:rFonts w:ascii="Times New Roman" w:hAnsi="Times New Roman" w:cs="Times New Roman"/>
        </w:rPr>
        <w:t>tertile</w:t>
      </w:r>
      <w:proofErr w:type="spellEnd"/>
      <w:r w:rsidR="00D92C86">
        <w:rPr>
          <w:rFonts w:ascii="Times New Roman" w:hAnsi="Times New Roman" w:cs="Times New Roman"/>
        </w:rPr>
        <w:t xml:space="preserve"> (Table S2)</w:t>
      </w:r>
      <w:r w:rsidR="004322C5" w:rsidRPr="00C053BE">
        <w:rPr>
          <w:rFonts w:ascii="Times New Roman" w:hAnsi="Times New Roman" w:cs="Times New Roman"/>
        </w:rPr>
        <w:t xml:space="preserve">. There was a </w:t>
      </w:r>
      <w:r w:rsidR="00516086" w:rsidRPr="00C053BE">
        <w:rPr>
          <w:rFonts w:ascii="Times New Roman" w:hAnsi="Times New Roman" w:cs="Times New Roman"/>
        </w:rPr>
        <w:t>notable</w:t>
      </w:r>
      <w:r w:rsidR="004322C5" w:rsidRPr="00C053BE">
        <w:rPr>
          <w:rFonts w:ascii="Times New Roman" w:hAnsi="Times New Roman" w:cs="Times New Roman"/>
        </w:rPr>
        <w:t xml:space="preserve"> endorsement of community-wide risk reduction initiatives</w:t>
      </w:r>
      <w:r w:rsidR="00516086" w:rsidRPr="00C053BE">
        <w:rPr>
          <w:rFonts w:ascii="Times New Roman" w:hAnsi="Times New Roman" w:cs="Times New Roman"/>
        </w:rPr>
        <w:t>, with</w:t>
      </w:r>
      <w:r w:rsidR="004322C5" w:rsidRPr="00C053BE">
        <w:rPr>
          <w:rFonts w:ascii="Times New Roman" w:hAnsi="Times New Roman" w:cs="Times New Roman"/>
        </w:rPr>
        <w:t xml:space="preserve"> </w:t>
      </w:r>
      <w:r w:rsidR="00D92C86">
        <w:rPr>
          <w:rFonts w:ascii="Times New Roman" w:hAnsi="Times New Roman" w:cs="Times New Roman"/>
        </w:rPr>
        <w:t>more than half</w:t>
      </w:r>
      <w:r w:rsidR="004322C5" w:rsidRPr="00C053BE">
        <w:rPr>
          <w:rFonts w:ascii="Times New Roman" w:hAnsi="Times New Roman" w:cs="Times New Roman"/>
        </w:rPr>
        <w:t xml:space="preserve"> rat</w:t>
      </w:r>
      <w:r w:rsidR="00516086" w:rsidRPr="00C053BE">
        <w:rPr>
          <w:rFonts w:ascii="Times New Roman" w:hAnsi="Times New Roman" w:cs="Times New Roman"/>
        </w:rPr>
        <w:t>ing their implementation as effective or very effective. However</w:t>
      </w:r>
      <w:r w:rsidR="004322C5" w:rsidRPr="00C053BE">
        <w:rPr>
          <w:rFonts w:ascii="Times New Roman" w:hAnsi="Times New Roman" w:cs="Times New Roman"/>
        </w:rPr>
        <w:t xml:space="preserve">, </w:t>
      </w:r>
      <w:r w:rsidR="00516086" w:rsidRPr="00C053BE">
        <w:rPr>
          <w:rFonts w:ascii="Times New Roman" w:hAnsi="Times New Roman" w:cs="Times New Roman"/>
        </w:rPr>
        <w:t>community</w:t>
      </w:r>
      <w:r w:rsidR="004322C5" w:rsidRPr="00C053BE">
        <w:rPr>
          <w:rFonts w:ascii="Times New Roman" w:hAnsi="Times New Roman" w:cs="Times New Roman"/>
        </w:rPr>
        <w:t xml:space="preserve">-level evacuation plans were </w:t>
      </w:r>
      <w:r w:rsidR="007108E2">
        <w:rPr>
          <w:rFonts w:ascii="Times New Roman" w:hAnsi="Times New Roman" w:cs="Times New Roman"/>
        </w:rPr>
        <w:t>not considered</w:t>
      </w:r>
      <w:r w:rsidR="007108E2" w:rsidRPr="00C053BE">
        <w:rPr>
          <w:rFonts w:ascii="Times New Roman" w:hAnsi="Times New Roman" w:cs="Times New Roman"/>
        </w:rPr>
        <w:t xml:space="preserve"> </w:t>
      </w:r>
      <w:r w:rsidR="004322C5" w:rsidRPr="00C053BE">
        <w:rPr>
          <w:rFonts w:ascii="Times New Roman" w:hAnsi="Times New Roman" w:cs="Times New Roman"/>
        </w:rPr>
        <w:t xml:space="preserve">accessible. </w:t>
      </w:r>
      <w:r w:rsidR="007108E2">
        <w:rPr>
          <w:rFonts w:ascii="Times New Roman" w:hAnsi="Times New Roman" w:cs="Times New Roman"/>
        </w:rPr>
        <w:t>In spite of this, just over half of</w:t>
      </w:r>
      <w:r w:rsidR="00516086" w:rsidRPr="00C053BE">
        <w:rPr>
          <w:rFonts w:ascii="Times New Roman" w:hAnsi="Times New Roman" w:cs="Times New Roman"/>
        </w:rPr>
        <w:t xml:space="preserve"> respondents believed </w:t>
      </w:r>
      <w:r w:rsidR="004322C5" w:rsidRPr="00C053BE">
        <w:rPr>
          <w:rFonts w:ascii="Times New Roman" w:hAnsi="Times New Roman" w:cs="Times New Roman"/>
        </w:rPr>
        <w:t xml:space="preserve">they were well </w:t>
      </w:r>
      <w:r w:rsidR="004322C5" w:rsidRPr="00C053BE">
        <w:rPr>
          <w:rFonts w:ascii="Times New Roman" w:hAnsi="Times New Roman" w:cs="Times New Roman"/>
        </w:rPr>
        <w:lastRenderedPageBreak/>
        <w:t>informed. O</w:t>
      </w:r>
      <w:r w:rsidR="00516086" w:rsidRPr="00C053BE">
        <w:rPr>
          <w:rFonts w:ascii="Times New Roman" w:hAnsi="Times New Roman" w:cs="Times New Roman"/>
        </w:rPr>
        <w:t>verall</w:t>
      </w:r>
      <w:r w:rsidR="004322C5" w:rsidRPr="00C053BE">
        <w:rPr>
          <w:rFonts w:ascii="Times New Roman" w:hAnsi="Times New Roman" w:cs="Times New Roman"/>
        </w:rPr>
        <w:t xml:space="preserve">, most participants </w:t>
      </w:r>
      <w:r w:rsidR="00516086" w:rsidRPr="00C053BE">
        <w:rPr>
          <w:rFonts w:ascii="Times New Roman" w:hAnsi="Times New Roman" w:cs="Times New Roman"/>
        </w:rPr>
        <w:t>rated</w:t>
      </w:r>
      <w:r w:rsidR="004322C5" w:rsidRPr="00C053BE">
        <w:rPr>
          <w:rFonts w:ascii="Times New Roman" w:hAnsi="Times New Roman" w:cs="Times New Roman"/>
        </w:rPr>
        <w:t xml:space="preserve"> the efforts to prepare, communicate, and assist during wildfires </w:t>
      </w:r>
      <w:r w:rsidR="00516086" w:rsidRPr="00C053BE">
        <w:rPr>
          <w:rFonts w:ascii="Times New Roman" w:hAnsi="Times New Roman" w:cs="Times New Roman"/>
        </w:rPr>
        <w:t xml:space="preserve">as moderately </w:t>
      </w:r>
      <w:r w:rsidR="004322C5" w:rsidRPr="00C053BE">
        <w:rPr>
          <w:rFonts w:ascii="Times New Roman" w:hAnsi="Times New Roman" w:cs="Times New Roman"/>
        </w:rPr>
        <w:t xml:space="preserve">effective, </w:t>
      </w:r>
      <w:r w:rsidR="00F930C0">
        <w:rPr>
          <w:rFonts w:ascii="Times New Roman" w:hAnsi="Times New Roman" w:cs="Times New Roman"/>
        </w:rPr>
        <w:t xml:space="preserve">however suggested that </w:t>
      </w:r>
      <w:r w:rsidR="00516086" w:rsidRPr="00C053BE">
        <w:rPr>
          <w:rFonts w:ascii="Times New Roman" w:hAnsi="Times New Roman" w:cs="Times New Roman"/>
        </w:rPr>
        <w:t>greater attention should be directed toward</w:t>
      </w:r>
      <w:r w:rsidR="004322C5" w:rsidRPr="00C053BE">
        <w:rPr>
          <w:rFonts w:ascii="Times New Roman" w:hAnsi="Times New Roman" w:cs="Times New Roman"/>
        </w:rPr>
        <w:t xml:space="preserve"> personal preparedness and </w:t>
      </w:r>
      <w:r w:rsidR="00516086" w:rsidRPr="00C053BE">
        <w:rPr>
          <w:rFonts w:ascii="Times New Roman" w:hAnsi="Times New Roman" w:cs="Times New Roman"/>
        </w:rPr>
        <w:t xml:space="preserve">improving </w:t>
      </w:r>
      <w:r w:rsidR="004322C5" w:rsidRPr="00C053BE">
        <w:rPr>
          <w:rFonts w:ascii="Times New Roman" w:hAnsi="Times New Roman" w:cs="Times New Roman"/>
        </w:rPr>
        <w:t>the accessibility of evacuation plans.</w:t>
      </w:r>
    </w:p>
    <w:p w14:paraId="70D725DC" w14:textId="77777777" w:rsidR="004322C5" w:rsidRPr="00C053BE" w:rsidRDefault="004322C5" w:rsidP="00C053BE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0026C2A9" w14:textId="77777777" w:rsidR="002D3339" w:rsidRPr="00C053BE" w:rsidRDefault="002D3339" w:rsidP="00C053BE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C053BE">
        <w:rPr>
          <w:rFonts w:ascii="Times New Roman" w:hAnsi="Times New Roman" w:cs="Times New Roman"/>
          <w:b/>
        </w:rPr>
        <w:t xml:space="preserve">Perceived Performance of Local Governments </w:t>
      </w:r>
    </w:p>
    <w:p w14:paraId="2156923D" w14:textId="78179769" w:rsidR="004322C5" w:rsidRDefault="00C053BE" w:rsidP="00C053BE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ab/>
      </w:r>
      <w:r w:rsidR="00E27CCA">
        <w:rPr>
          <w:rFonts w:ascii="Times New Roman" w:hAnsi="Times New Roman" w:cs="Times New Roman"/>
        </w:rPr>
        <w:t>Perceived l</w:t>
      </w:r>
      <w:r w:rsidR="004322C5" w:rsidRPr="00C053BE">
        <w:rPr>
          <w:rFonts w:ascii="Times New Roman" w:hAnsi="Times New Roman" w:cs="Times New Roman"/>
        </w:rPr>
        <w:t xml:space="preserve">ocal government performance </w:t>
      </w:r>
      <w:r w:rsidR="00116CF8" w:rsidRPr="00C053BE">
        <w:rPr>
          <w:rFonts w:ascii="Times New Roman" w:hAnsi="Times New Roman" w:cs="Times New Roman"/>
        </w:rPr>
        <w:t xml:space="preserve">in </w:t>
      </w:r>
      <w:r w:rsidR="004322C5" w:rsidRPr="00C053BE">
        <w:rPr>
          <w:rFonts w:ascii="Times New Roman" w:hAnsi="Times New Roman" w:cs="Times New Roman"/>
        </w:rPr>
        <w:t xml:space="preserve">wildfire </w:t>
      </w:r>
      <w:r w:rsidR="00116CF8" w:rsidRPr="00C053BE">
        <w:rPr>
          <w:rFonts w:ascii="Times New Roman" w:hAnsi="Times New Roman" w:cs="Times New Roman"/>
        </w:rPr>
        <w:t>management was predominantly negative</w:t>
      </w:r>
      <w:r w:rsidR="004322C5" w:rsidRPr="00C053BE">
        <w:rPr>
          <w:rFonts w:ascii="Times New Roman" w:hAnsi="Times New Roman" w:cs="Times New Roman"/>
        </w:rPr>
        <w:t xml:space="preserve"> (Table S4)</w:t>
      </w:r>
      <w:r w:rsidR="00E27CCA">
        <w:rPr>
          <w:rFonts w:ascii="Times New Roman" w:hAnsi="Times New Roman" w:cs="Times New Roman"/>
        </w:rPr>
        <w:t xml:space="preserve">, with less than a quarter </w:t>
      </w:r>
      <w:r w:rsidR="004322C5" w:rsidRPr="00C053BE">
        <w:rPr>
          <w:rFonts w:ascii="Times New Roman" w:hAnsi="Times New Roman" w:cs="Times New Roman"/>
        </w:rPr>
        <w:t>of responde</w:t>
      </w:r>
      <w:r w:rsidR="00116CF8" w:rsidRPr="00C053BE">
        <w:rPr>
          <w:rFonts w:ascii="Times New Roman" w:hAnsi="Times New Roman" w:cs="Times New Roman"/>
        </w:rPr>
        <w:t xml:space="preserve">nts </w:t>
      </w:r>
      <w:r w:rsidR="00E27CCA">
        <w:rPr>
          <w:rFonts w:ascii="Times New Roman" w:hAnsi="Times New Roman" w:cs="Times New Roman"/>
        </w:rPr>
        <w:t>feeling that</w:t>
      </w:r>
      <w:r w:rsidR="00116CF8" w:rsidRPr="00C053BE">
        <w:rPr>
          <w:rFonts w:ascii="Times New Roman" w:hAnsi="Times New Roman" w:cs="Times New Roman"/>
        </w:rPr>
        <w:t xml:space="preserve"> government efforts to raise awareness about wildfire risks</w:t>
      </w:r>
      <w:r w:rsidR="00E27CCA">
        <w:rPr>
          <w:rFonts w:ascii="Times New Roman" w:hAnsi="Times New Roman" w:cs="Times New Roman"/>
        </w:rPr>
        <w:t xml:space="preserve"> were adequate or believing</w:t>
      </w:r>
      <w:r w:rsidR="00116CF8" w:rsidRPr="00C053BE">
        <w:rPr>
          <w:rFonts w:ascii="Times New Roman" w:hAnsi="Times New Roman" w:cs="Times New Roman"/>
        </w:rPr>
        <w:t xml:space="preserve"> that individual </w:t>
      </w:r>
      <w:r w:rsidR="004322C5" w:rsidRPr="00C053BE">
        <w:rPr>
          <w:rFonts w:ascii="Times New Roman" w:hAnsi="Times New Roman" w:cs="Times New Roman"/>
        </w:rPr>
        <w:t xml:space="preserve">level </w:t>
      </w:r>
      <w:r w:rsidR="00116CF8" w:rsidRPr="00C053BE">
        <w:rPr>
          <w:rFonts w:ascii="Times New Roman" w:hAnsi="Times New Roman" w:cs="Times New Roman"/>
        </w:rPr>
        <w:t>preparedness was supported</w:t>
      </w:r>
      <w:r w:rsidR="004322C5" w:rsidRPr="00C053BE">
        <w:rPr>
          <w:rFonts w:ascii="Times New Roman" w:hAnsi="Times New Roman" w:cs="Times New Roman"/>
        </w:rPr>
        <w:t>.</w:t>
      </w:r>
      <w:r w:rsidR="00116CF8" w:rsidRPr="00C053BE">
        <w:rPr>
          <w:rFonts w:ascii="Times New Roman" w:hAnsi="Times New Roman" w:cs="Times New Roman"/>
        </w:rPr>
        <w:t xml:space="preserve"> C</w:t>
      </w:r>
      <w:r w:rsidR="004322C5" w:rsidRPr="00C053BE">
        <w:rPr>
          <w:rFonts w:ascii="Times New Roman" w:hAnsi="Times New Roman" w:cs="Times New Roman"/>
        </w:rPr>
        <w:t xml:space="preserve">onfidence </w:t>
      </w:r>
      <w:r w:rsidR="00E27CCA">
        <w:rPr>
          <w:rFonts w:ascii="Times New Roman" w:hAnsi="Times New Roman" w:cs="Times New Roman"/>
        </w:rPr>
        <w:t>in</w:t>
      </w:r>
      <w:r w:rsidR="00E27CCA" w:rsidRPr="00C053BE">
        <w:rPr>
          <w:rFonts w:ascii="Times New Roman" w:hAnsi="Times New Roman" w:cs="Times New Roman"/>
        </w:rPr>
        <w:t xml:space="preserve"> </w:t>
      </w:r>
      <w:r w:rsidR="004322C5" w:rsidRPr="00C053BE">
        <w:rPr>
          <w:rFonts w:ascii="Times New Roman" w:hAnsi="Times New Roman" w:cs="Times New Roman"/>
        </w:rPr>
        <w:t xml:space="preserve">community preparedness was </w:t>
      </w:r>
      <w:r w:rsidR="00116CF8" w:rsidRPr="00C053BE">
        <w:rPr>
          <w:rFonts w:ascii="Times New Roman" w:hAnsi="Times New Roman" w:cs="Times New Roman"/>
        </w:rPr>
        <w:t>similarly</w:t>
      </w:r>
      <w:r w:rsidR="004322C5" w:rsidRPr="00C053BE">
        <w:rPr>
          <w:rFonts w:ascii="Times New Roman" w:hAnsi="Times New Roman" w:cs="Times New Roman"/>
        </w:rPr>
        <w:t xml:space="preserve"> low.</w:t>
      </w:r>
      <w:r w:rsidRPr="00C053BE">
        <w:rPr>
          <w:rFonts w:ascii="Times New Roman" w:hAnsi="Times New Roman" w:cs="Times New Roman"/>
        </w:rPr>
        <w:t xml:space="preserve"> </w:t>
      </w:r>
      <w:r w:rsidR="00E27CCA">
        <w:rPr>
          <w:rFonts w:ascii="Times New Roman" w:hAnsi="Times New Roman" w:cs="Times New Roman"/>
        </w:rPr>
        <w:t>Nearly half found</w:t>
      </w:r>
      <w:r w:rsidR="004322C5" w:rsidRPr="00C053BE">
        <w:rPr>
          <w:rFonts w:ascii="Times New Roman" w:hAnsi="Times New Roman" w:cs="Times New Roman"/>
        </w:rPr>
        <w:t xml:space="preserve"> </w:t>
      </w:r>
      <w:r w:rsidR="00116CF8" w:rsidRPr="00C053BE">
        <w:rPr>
          <w:rFonts w:ascii="Times New Roman" w:hAnsi="Times New Roman" w:cs="Times New Roman"/>
        </w:rPr>
        <w:t>communication in</w:t>
      </w:r>
      <w:r w:rsidR="004322C5" w:rsidRPr="00C053BE">
        <w:rPr>
          <w:rFonts w:ascii="Times New Roman" w:hAnsi="Times New Roman" w:cs="Times New Roman"/>
        </w:rPr>
        <w:t xml:space="preserve"> events of wildfires</w:t>
      </w:r>
      <w:r w:rsidR="00116CF8" w:rsidRPr="00C053BE">
        <w:rPr>
          <w:rFonts w:ascii="Times New Roman" w:hAnsi="Times New Roman" w:cs="Times New Roman"/>
        </w:rPr>
        <w:t xml:space="preserve"> </w:t>
      </w:r>
      <w:r w:rsidR="004322C5" w:rsidRPr="00C053BE">
        <w:rPr>
          <w:rFonts w:ascii="Times New Roman" w:hAnsi="Times New Roman" w:cs="Times New Roman"/>
        </w:rPr>
        <w:t xml:space="preserve">ineffective. </w:t>
      </w:r>
      <w:r w:rsidR="00116CF8" w:rsidRPr="00C053BE">
        <w:rPr>
          <w:rFonts w:ascii="Times New Roman" w:hAnsi="Times New Roman" w:cs="Times New Roman"/>
        </w:rPr>
        <w:t>P</w:t>
      </w:r>
      <w:r w:rsidR="004322C5" w:rsidRPr="00C053BE">
        <w:rPr>
          <w:rFonts w:ascii="Times New Roman" w:hAnsi="Times New Roman" w:cs="Times New Roman"/>
        </w:rPr>
        <w:t xml:space="preserve">erception </w:t>
      </w:r>
      <w:r w:rsidR="00116CF8" w:rsidRPr="00C053BE">
        <w:rPr>
          <w:rFonts w:ascii="Times New Roman" w:hAnsi="Times New Roman" w:cs="Times New Roman"/>
        </w:rPr>
        <w:t>regarding</w:t>
      </w:r>
      <w:r w:rsidR="004322C5" w:rsidRPr="00C053BE">
        <w:rPr>
          <w:rFonts w:ascii="Times New Roman" w:hAnsi="Times New Roman" w:cs="Times New Roman"/>
        </w:rPr>
        <w:t xml:space="preserve"> the clarity </w:t>
      </w:r>
      <w:r w:rsidR="00116CF8" w:rsidRPr="00C053BE">
        <w:rPr>
          <w:rFonts w:ascii="Times New Roman" w:hAnsi="Times New Roman" w:cs="Times New Roman"/>
        </w:rPr>
        <w:t>of evacuation</w:t>
      </w:r>
      <w:r w:rsidR="004322C5" w:rsidRPr="00C053BE">
        <w:rPr>
          <w:rFonts w:ascii="Times New Roman" w:hAnsi="Times New Roman" w:cs="Times New Roman"/>
        </w:rPr>
        <w:t xml:space="preserve"> plans and</w:t>
      </w:r>
      <w:r w:rsidR="00116CF8" w:rsidRPr="00C053BE">
        <w:rPr>
          <w:rFonts w:ascii="Times New Roman" w:hAnsi="Times New Roman" w:cs="Times New Roman"/>
        </w:rPr>
        <w:t xml:space="preserve"> </w:t>
      </w:r>
      <w:r w:rsidR="004322C5" w:rsidRPr="00C053BE">
        <w:rPr>
          <w:rFonts w:ascii="Times New Roman" w:hAnsi="Times New Roman" w:cs="Times New Roman"/>
        </w:rPr>
        <w:t xml:space="preserve">safety </w:t>
      </w:r>
      <w:r w:rsidR="00116CF8" w:rsidRPr="00C053BE">
        <w:rPr>
          <w:rFonts w:ascii="Times New Roman" w:hAnsi="Times New Roman" w:cs="Times New Roman"/>
        </w:rPr>
        <w:t xml:space="preserve">measures </w:t>
      </w:r>
      <w:r w:rsidR="00E27CCA">
        <w:rPr>
          <w:rFonts w:ascii="Times New Roman" w:hAnsi="Times New Roman" w:cs="Times New Roman"/>
        </w:rPr>
        <w:t>was overall low although a quarter felt it acceptable</w:t>
      </w:r>
      <w:r w:rsidR="004322C5" w:rsidRPr="00C053BE">
        <w:rPr>
          <w:rFonts w:ascii="Times New Roman" w:hAnsi="Times New Roman" w:cs="Times New Roman"/>
        </w:rPr>
        <w:t xml:space="preserve">. </w:t>
      </w:r>
      <w:r w:rsidR="00E27CCA">
        <w:rPr>
          <w:rFonts w:ascii="Times New Roman" w:hAnsi="Times New Roman" w:cs="Times New Roman"/>
        </w:rPr>
        <w:t>Nearly one third of participants did not respond to smoke management or post-wildfire restoration</w:t>
      </w:r>
      <w:r w:rsidR="002C3A09" w:rsidRPr="00C053BE">
        <w:rPr>
          <w:rFonts w:ascii="Times New Roman" w:hAnsi="Times New Roman" w:cs="Times New Roman"/>
        </w:rPr>
        <w:t xml:space="preserve">, suggesting a lack </w:t>
      </w:r>
      <w:r w:rsidR="004322C5" w:rsidRPr="00C053BE">
        <w:rPr>
          <w:rFonts w:ascii="Times New Roman" w:hAnsi="Times New Roman" w:cs="Times New Roman"/>
        </w:rPr>
        <w:t xml:space="preserve">awareness or </w:t>
      </w:r>
      <w:r w:rsidR="00E27CCA">
        <w:rPr>
          <w:rFonts w:ascii="Times New Roman" w:hAnsi="Times New Roman" w:cs="Times New Roman"/>
        </w:rPr>
        <w:t>interest</w:t>
      </w:r>
      <w:r w:rsidR="004322C5" w:rsidRPr="00C053BE">
        <w:rPr>
          <w:rFonts w:ascii="Times New Roman" w:hAnsi="Times New Roman" w:cs="Times New Roman"/>
        </w:rPr>
        <w:t>.</w:t>
      </w:r>
      <w:r w:rsidR="002C3A09" w:rsidRPr="00C053BE">
        <w:rPr>
          <w:rFonts w:ascii="Times New Roman" w:hAnsi="Times New Roman" w:cs="Times New Roman"/>
        </w:rPr>
        <w:t xml:space="preserve"> Overall</w:t>
      </w:r>
      <w:r w:rsidR="004322C5" w:rsidRPr="00C053BE">
        <w:rPr>
          <w:rFonts w:ascii="Times New Roman" w:hAnsi="Times New Roman" w:cs="Times New Roman"/>
        </w:rPr>
        <w:t xml:space="preserve">, </w:t>
      </w:r>
      <w:r w:rsidR="00E27CCA">
        <w:rPr>
          <w:rFonts w:ascii="Times New Roman" w:hAnsi="Times New Roman" w:cs="Times New Roman"/>
        </w:rPr>
        <w:t>there was some</w:t>
      </w:r>
      <w:r w:rsidR="002C3A09" w:rsidRPr="00C053BE">
        <w:rPr>
          <w:rFonts w:ascii="Times New Roman" w:hAnsi="Times New Roman" w:cs="Times New Roman"/>
        </w:rPr>
        <w:t xml:space="preserve"> distrust toward government</w:t>
      </w:r>
      <w:r w:rsidR="004322C5" w:rsidRPr="00C053BE">
        <w:rPr>
          <w:rFonts w:ascii="Times New Roman" w:hAnsi="Times New Roman" w:cs="Times New Roman"/>
        </w:rPr>
        <w:t xml:space="preserve"> preparedness, communication, and recovery </w:t>
      </w:r>
      <w:r w:rsidR="002C3A09" w:rsidRPr="00C053BE">
        <w:rPr>
          <w:rFonts w:ascii="Times New Roman" w:hAnsi="Times New Roman" w:cs="Times New Roman"/>
        </w:rPr>
        <w:t xml:space="preserve">during </w:t>
      </w:r>
      <w:r w:rsidR="004322C5" w:rsidRPr="00C053BE">
        <w:rPr>
          <w:rFonts w:ascii="Times New Roman" w:hAnsi="Times New Roman" w:cs="Times New Roman"/>
        </w:rPr>
        <w:t>wildfire</w:t>
      </w:r>
      <w:r w:rsidR="00E27CCA">
        <w:rPr>
          <w:rFonts w:ascii="Times New Roman" w:hAnsi="Times New Roman" w:cs="Times New Roman"/>
        </w:rPr>
        <w:t>s</w:t>
      </w:r>
      <w:r w:rsidR="004322C5" w:rsidRPr="00C053BE">
        <w:rPr>
          <w:rFonts w:ascii="Times New Roman" w:hAnsi="Times New Roman" w:cs="Times New Roman"/>
          <w:b/>
        </w:rPr>
        <w:t>.</w:t>
      </w:r>
    </w:p>
    <w:p w14:paraId="31EE5787" w14:textId="77777777" w:rsidR="00C053BE" w:rsidRPr="00C053BE" w:rsidRDefault="00C053BE" w:rsidP="00C053BE">
      <w:pPr>
        <w:spacing w:after="0" w:line="360" w:lineRule="auto"/>
        <w:jc w:val="both"/>
        <w:rPr>
          <w:rFonts w:ascii="Times New Roman" w:hAnsi="Times New Roman" w:cs="Times New Roman"/>
          <w:b/>
        </w:rPr>
      </w:pPr>
    </w:p>
    <w:p w14:paraId="46E59EC1" w14:textId="1FA0B32E" w:rsidR="004322C5" w:rsidRPr="00C053BE" w:rsidRDefault="002D3339" w:rsidP="00C053BE">
      <w:pPr>
        <w:spacing w:after="0" w:line="360" w:lineRule="auto"/>
        <w:jc w:val="both"/>
        <w:rPr>
          <w:rFonts w:ascii="Times New Roman" w:hAnsi="Times New Roman" w:cs="Times New Roman"/>
        </w:rPr>
      </w:pPr>
      <w:r w:rsidRPr="00C053BE">
        <w:rPr>
          <w:rFonts w:ascii="Times New Roman" w:hAnsi="Times New Roman" w:cs="Times New Roman"/>
          <w:b/>
        </w:rPr>
        <w:t>Perceived Causes and Drivers of Wildfire</w:t>
      </w:r>
    </w:p>
    <w:p w14:paraId="4BB8D4E3" w14:textId="4D8B1D1C" w:rsidR="002D3339" w:rsidRPr="00C053BE" w:rsidRDefault="004322C5" w:rsidP="008F2336">
      <w:pPr>
        <w:spacing w:after="0" w:line="360" w:lineRule="auto"/>
        <w:ind w:firstLine="720"/>
        <w:jc w:val="both"/>
        <w:rPr>
          <w:rFonts w:ascii="Times New Roman" w:hAnsi="Times New Roman" w:cs="Times New Roman"/>
        </w:rPr>
      </w:pPr>
      <w:r w:rsidRPr="00C053BE">
        <w:rPr>
          <w:rFonts w:ascii="Times New Roman" w:hAnsi="Times New Roman" w:cs="Times New Roman"/>
        </w:rPr>
        <w:t xml:space="preserve">Respondents </w:t>
      </w:r>
      <w:r w:rsidR="008B411C" w:rsidRPr="00C053BE">
        <w:rPr>
          <w:rFonts w:ascii="Times New Roman" w:hAnsi="Times New Roman" w:cs="Times New Roman"/>
        </w:rPr>
        <w:t>identified drought</w:t>
      </w:r>
      <w:r w:rsidR="008F2336">
        <w:rPr>
          <w:rFonts w:ascii="Times New Roman" w:hAnsi="Times New Roman" w:cs="Times New Roman"/>
        </w:rPr>
        <w:t>,</w:t>
      </w:r>
      <w:r w:rsidRPr="00C053BE">
        <w:rPr>
          <w:rFonts w:ascii="Times New Roman" w:hAnsi="Times New Roman" w:cs="Times New Roman"/>
        </w:rPr>
        <w:t xml:space="preserve"> and </w:t>
      </w:r>
      <w:r w:rsidR="008F2336">
        <w:rPr>
          <w:rFonts w:ascii="Times New Roman" w:hAnsi="Times New Roman" w:cs="Times New Roman"/>
        </w:rPr>
        <w:t>wind and lightning strikes</w:t>
      </w:r>
      <w:r w:rsidRPr="00C053BE">
        <w:rPr>
          <w:rFonts w:ascii="Times New Roman" w:hAnsi="Times New Roman" w:cs="Times New Roman"/>
        </w:rPr>
        <w:t xml:space="preserve"> as the </w:t>
      </w:r>
      <w:r w:rsidR="008B411C" w:rsidRPr="00C053BE">
        <w:rPr>
          <w:rFonts w:ascii="Times New Roman" w:hAnsi="Times New Roman" w:cs="Times New Roman"/>
        </w:rPr>
        <w:t xml:space="preserve">most pressing cause of the </w:t>
      </w:r>
      <w:r w:rsidRPr="00C053BE">
        <w:rPr>
          <w:rFonts w:ascii="Times New Roman" w:hAnsi="Times New Roman" w:cs="Times New Roman"/>
        </w:rPr>
        <w:t xml:space="preserve">wildfire, </w:t>
      </w:r>
      <w:r w:rsidR="008F2336">
        <w:rPr>
          <w:rFonts w:ascii="Times New Roman" w:hAnsi="Times New Roman" w:cs="Times New Roman"/>
        </w:rPr>
        <w:t>but also felt that</w:t>
      </w:r>
      <w:r w:rsidR="008B411C" w:rsidRPr="00C053BE">
        <w:rPr>
          <w:rFonts w:ascii="Times New Roman" w:hAnsi="Times New Roman" w:cs="Times New Roman"/>
        </w:rPr>
        <w:t xml:space="preserve"> h</w:t>
      </w:r>
      <w:r w:rsidRPr="00C053BE">
        <w:rPr>
          <w:rFonts w:ascii="Times New Roman" w:hAnsi="Times New Roman" w:cs="Times New Roman"/>
        </w:rPr>
        <w:t>uman activities were important</w:t>
      </w:r>
      <w:r w:rsidR="0088462C">
        <w:rPr>
          <w:rFonts w:ascii="Times New Roman" w:hAnsi="Times New Roman" w:cs="Times New Roman"/>
        </w:rPr>
        <w:t xml:space="preserve">. </w:t>
      </w:r>
      <w:r w:rsidRPr="00C053BE">
        <w:rPr>
          <w:rFonts w:ascii="Times New Roman" w:hAnsi="Times New Roman" w:cs="Times New Roman"/>
        </w:rPr>
        <w:t xml:space="preserve">A moderately severe </w:t>
      </w:r>
      <w:r w:rsidR="008B411C" w:rsidRPr="00C053BE">
        <w:rPr>
          <w:rFonts w:ascii="Times New Roman" w:hAnsi="Times New Roman" w:cs="Times New Roman"/>
        </w:rPr>
        <w:t>emphasis was</w:t>
      </w:r>
      <w:r w:rsidRPr="00C053BE">
        <w:rPr>
          <w:rFonts w:ascii="Times New Roman" w:hAnsi="Times New Roman" w:cs="Times New Roman"/>
        </w:rPr>
        <w:t xml:space="preserve"> p</w:t>
      </w:r>
      <w:r w:rsidR="008B411C" w:rsidRPr="00C053BE">
        <w:rPr>
          <w:rFonts w:ascii="Times New Roman" w:hAnsi="Times New Roman" w:cs="Times New Roman"/>
        </w:rPr>
        <w:t xml:space="preserve">laced on </w:t>
      </w:r>
      <w:r w:rsidRPr="00C053BE">
        <w:rPr>
          <w:rFonts w:ascii="Times New Roman" w:hAnsi="Times New Roman" w:cs="Times New Roman"/>
        </w:rPr>
        <w:t xml:space="preserve">vegetation </w:t>
      </w:r>
      <w:r w:rsidR="008B411C" w:rsidRPr="00C053BE">
        <w:rPr>
          <w:rFonts w:ascii="Times New Roman" w:hAnsi="Times New Roman" w:cs="Times New Roman"/>
        </w:rPr>
        <w:t>mismanagement</w:t>
      </w:r>
      <w:r w:rsidRPr="00C053BE">
        <w:rPr>
          <w:rFonts w:ascii="Times New Roman" w:hAnsi="Times New Roman" w:cs="Times New Roman"/>
        </w:rPr>
        <w:t xml:space="preserve">. The visual representation of these findings is </w:t>
      </w:r>
      <w:r w:rsidR="008B411C" w:rsidRPr="00C053BE">
        <w:rPr>
          <w:rFonts w:ascii="Times New Roman" w:hAnsi="Times New Roman" w:cs="Times New Roman"/>
        </w:rPr>
        <w:t>illustrated in</w:t>
      </w:r>
      <w:r w:rsidRPr="00C053BE">
        <w:rPr>
          <w:rFonts w:ascii="Times New Roman" w:hAnsi="Times New Roman" w:cs="Times New Roman"/>
        </w:rPr>
        <w:t xml:space="preserve"> Figure S1</w:t>
      </w:r>
      <w:r w:rsidR="008B411C" w:rsidRPr="00C053BE">
        <w:rPr>
          <w:rFonts w:ascii="Times New Roman" w:hAnsi="Times New Roman" w:cs="Times New Roman"/>
        </w:rPr>
        <w:t xml:space="preserve">. </w:t>
      </w:r>
    </w:p>
    <w:p w14:paraId="0CCBF3FE" w14:textId="77777777" w:rsidR="002D3339" w:rsidRPr="00C053BE" w:rsidRDefault="002D3339" w:rsidP="00C053BE">
      <w:pPr>
        <w:spacing w:after="0" w:line="360" w:lineRule="auto"/>
        <w:jc w:val="both"/>
        <w:rPr>
          <w:rFonts w:ascii="Times New Roman" w:hAnsi="Times New Roman" w:cs="Times New Roman"/>
          <w:b/>
        </w:rPr>
      </w:pPr>
    </w:p>
    <w:p w14:paraId="075BFD7E" w14:textId="77777777" w:rsidR="002D3339" w:rsidRPr="00C053BE" w:rsidRDefault="002D3339" w:rsidP="00C053BE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C053BE">
        <w:rPr>
          <w:rFonts w:ascii="Times New Roman" w:hAnsi="Times New Roman" w:cs="Times New Roman"/>
          <w:b/>
        </w:rPr>
        <w:t>Health, Environmental, and Economic Impacts</w:t>
      </w:r>
    </w:p>
    <w:p w14:paraId="4D976D23" w14:textId="27161134" w:rsidR="002D3339" w:rsidRPr="00C053BE" w:rsidRDefault="008F2336" w:rsidP="008F2336">
      <w:pPr>
        <w:spacing w:after="0" w:line="360" w:lineRule="auto"/>
        <w:ind w:firstLine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</w:t>
      </w:r>
      <w:r w:rsidR="00D168D9" w:rsidRPr="00C053BE">
        <w:rPr>
          <w:rFonts w:ascii="Times New Roman" w:hAnsi="Times New Roman" w:cs="Times New Roman"/>
        </w:rPr>
        <w:t>ver one-</w:t>
      </w:r>
      <w:r w:rsidR="00F33D62" w:rsidRPr="00C053BE">
        <w:rPr>
          <w:rFonts w:ascii="Times New Roman" w:hAnsi="Times New Roman" w:cs="Times New Roman"/>
        </w:rPr>
        <w:t xml:space="preserve">third of participants </w:t>
      </w:r>
      <w:r>
        <w:rPr>
          <w:rFonts w:ascii="Times New Roman" w:hAnsi="Times New Roman" w:cs="Times New Roman"/>
        </w:rPr>
        <w:t>felt that physical health, particularly respiratory, was most impacted by wildfires</w:t>
      </w:r>
      <w:r w:rsidR="00D168D9" w:rsidRPr="00C053BE">
        <w:rPr>
          <w:rFonts w:ascii="Times New Roman" w:hAnsi="Times New Roman" w:cs="Times New Roman"/>
        </w:rPr>
        <w:t xml:space="preserve"> </w:t>
      </w:r>
      <w:r w:rsidR="00F33D62" w:rsidRPr="00C053BE">
        <w:rPr>
          <w:rFonts w:ascii="Times New Roman" w:hAnsi="Times New Roman" w:cs="Times New Roman"/>
        </w:rPr>
        <w:t>(Table</w:t>
      </w:r>
      <w:r>
        <w:rPr>
          <w:rFonts w:ascii="Times New Roman" w:hAnsi="Times New Roman" w:cs="Times New Roman"/>
        </w:rPr>
        <w:t>s</w:t>
      </w:r>
      <w:r w:rsidR="00F33D62" w:rsidRPr="00C053BE">
        <w:rPr>
          <w:rFonts w:ascii="Times New Roman" w:hAnsi="Times New Roman" w:cs="Times New Roman"/>
        </w:rPr>
        <w:t xml:space="preserve"> S</w:t>
      </w:r>
      <w:r>
        <w:rPr>
          <w:rFonts w:ascii="Times New Roman" w:hAnsi="Times New Roman" w:cs="Times New Roman"/>
        </w:rPr>
        <w:t>3, S</w:t>
      </w:r>
      <w:r w:rsidR="00F33D62" w:rsidRPr="00C053BE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>, Figure S2</w:t>
      </w:r>
      <w:r w:rsidR="00F33D62" w:rsidRPr="00C053BE">
        <w:rPr>
          <w:rFonts w:ascii="Times New Roman" w:hAnsi="Times New Roman" w:cs="Times New Roman"/>
        </w:rPr>
        <w:t xml:space="preserve">). </w:t>
      </w:r>
      <w:r>
        <w:rPr>
          <w:rFonts w:ascii="Times New Roman" w:hAnsi="Times New Roman" w:cs="Times New Roman"/>
        </w:rPr>
        <w:t>However, mental health, property</w:t>
      </w:r>
      <w:r w:rsidR="00D168D9" w:rsidRPr="00C053BE">
        <w:rPr>
          <w:rFonts w:ascii="Times New Roman" w:hAnsi="Times New Roman" w:cs="Times New Roman"/>
        </w:rPr>
        <w:t xml:space="preserve"> loss </w:t>
      </w:r>
      <w:r w:rsidR="00F33D62" w:rsidRPr="00C053BE">
        <w:rPr>
          <w:rFonts w:ascii="Times New Roman" w:hAnsi="Times New Roman" w:cs="Times New Roman"/>
        </w:rPr>
        <w:t xml:space="preserve">and </w:t>
      </w:r>
      <w:r w:rsidR="00D168D9" w:rsidRPr="00C053BE">
        <w:rPr>
          <w:rFonts w:ascii="Times New Roman" w:hAnsi="Times New Roman" w:cs="Times New Roman"/>
        </w:rPr>
        <w:t>vulnerability</w:t>
      </w:r>
      <w:r w:rsidR="00F33D62" w:rsidRPr="00C053BE">
        <w:rPr>
          <w:rFonts w:ascii="Times New Roman" w:hAnsi="Times New Roman" w:cs="Times New Roman"/>
        </w:rPr>
        <w:t xml:space="preserve"> </w:t>
      </w:r>
      <w:r w:rsidR="00D168D9" w:rsidRPr="00C053BE">
        <w:rPr>
          <w:rFonts w:ascii="Times New Roman" w:hAnsi="Times New Roman" w:cs="Times New Roman"/>
        </w:rPr>
        <w:t xml:space="preserve">during </w:t>
      </w:r>
      <w:r w:rsidR="00F33D62" w:rsidRPr="00C053BE">
        <w:rPr>
          <w:rFonts w:ascii="Times New Roman" w:hAnsi="Times New Roman" w:cs="Times New Roman"/>
        </w:rPr>
        <w:t>wildfire emergencies</w:t>
      </w:r>
      <w:r>
        <w:rPr>
          <w:rFonts w:ascii="Times New Roman" w:hAnsi="Times New Roman" w:cs="Times New Roman"/>
        </w:rPr>
        <w:t xml:space="preserve"> were concerning to nearly one quarter of respondents.</w:t>
      </w:r>
      <w:r w:rsidRPr="00C053BE">
        <w:rPr>
          <w:rFonts w:ascii="Times New Roman" w:hAnsi="Times New Roman" w:cs="Times New Roman"/>
        </w:rPr>
        <w:t xml:space="preserve"> </w:t>
      </w:r>
      <w:r w:rsidR="00D168D9" w:rsidRPr="00C053BE">
        <w:rPr>
          <w:rFonts w:ascii="Times New Roman" w:hAnsi="Times New Roman" w:cs="Times New Roman"/>
        </w:rPr>
        <w:t>E</w:t>
      </w:r>
      <w:r w:rsidR="00F33D62" w:rsidRPr="00C053BE">
        <w:rPr>
          <w:rFonts w:ascii="Times New Roman" w:hAnsi="Times New Roman" w:cs="Times New Roman"/>
        </w:rPr>
        <w:t xml:space="preserve">nvironmental degradation </w:t>
      </w:r>
      <w:r>
        <w:rPr>
          <w:rFonts w:ascii="Times New Roman" w:hAnsi="Times New Roman" w:cs="Times New Roman"/>
        </w:rPr>
        <w:t>and economic</w:t>
      </w:r>
      <w:r w:rsidR="00D168D9" w:rsidRPr="00C053BE">
        <w:rPr>
          <w:rFonts w:ascii="Times New Roman" w:hAnsi="Times New Roman" w:cs="Times New Roman"/>
        </w:rPr>
        <w:t xml:space="preserve"> challenges</w:t>
      </w:r>
      <w:r>
        <w:rPr>
          <w:rFonts w:ascii="Times New Roman" w:hAnsi="Times New Roman" w:cs="Times New Roman"/>
        </w:rPr>
        <w:t xml:space="preserve"> and severe or long-term health impacts were concerning to only a few. </w:t>
      </w:r>
    </w:p>
    <w:p w14:paraId="25FCD13B" w14:textId="77777777" w:rsidR="006D3A09" w:rsidRDefault="006D3A09" w:rsidP="00C053BE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bookmarkStart w:id="0" w:name="_Hlk200636169"/>
    </w:p>
    <w:p w14:paraId="4542A677" w14:textId="449BBF0B" w:rsidR="002D3339" w:rsidRPr="00C053BE" w:rsidRDefault="002D3339" w:rsidP="00C053BE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C053BE">
        <w:rPr>
          <w:rFonts w:ascii="Times New Roman" w:hAnsi="Times New Roman" w:cs="Times New Roman"/>
          <w:b/>
        </w:rPr>
        <w:t xml:space="preserve">Evacuation Experiences </w:t>
      </w:r>
    </w:p>
    <w:bookmarkEnd w:id="0"/>
    <w:p w14:paraId="74FAE303" w14:textId="06B41DED" w:rsidR="002D3339" w:rsidRDefault="008F2336" w:rsidP="008F2336">
      <w:pPr>
        <w:spacing w:after="0" w:line="360" w:lineRule="auto"/>
        <w:ind w:firstLine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Almost half of</w:t>
      </w:r>
      <w:r w:rsidRPr="00C053BE">
        <w:rPr>
          <w:rFonts w:ascii="Times New Roman" w:hAnsi="Times New Roman" w:cs="Times New Roman"/>
        </w:rPr>
        <w:t xml:space="preserve"> </w:t>
      </w:r>
      <w:r w:rsidR="009E59F9" w:rsidRPr="00C053BE">
        <w:rPr>
          <w:rFonts w:ascii="Times New Roman" w:hAnsi="Times New Roman" w:cs="Times New Roman"/>
        </w:rPr>
        <w:t xml:space="preserve">participants </w:t>
      </w:r>
      <w:r>
        <w:rPr>
          <w:rFonts w:ascii="Times New Roman" w:hAnsi="Times New Roman" w:cs="Times New Roman"/>
        </w:rPr>
        <w:t>had experienced</w:t>
      </w:r>
      <w:r w:rsidR="0009105F" w:rsidRPr="00C053BE">
        <w:rPr>
          <w:rFonts w:ascii="Times New Roman" w:hAnsi="Times New Roman" w:cs="Times New Roman"/>
        </w:rPr>
        <w:t xml:space="preserve"> </w:t>
      </w:r>
      <w:r w:rsidR="009E59F9" w:rsidRPr="00C053BE">
        <w:rPr>
          <w:rFonts w:ascii="Times New Roman" w:hAnsi="Times New Roman" w:cs="Times New Roman"/>
        </w:rPr>
        <w:t>evacuation</w:t>
      </w:r>
      <w:r>
        <w:rPr>
          <w:rFonts w:ascii="Times New Roman" w:hAnsi="Times New Roman" w:cs="Times New Roman"/>
        </w:rPr>
        <w:t>, with exposure varying by region</w:t>
      </w:r>
      <w:r w:rsidR="009E59F9" w:rsidRPr="00C053BE">
        <w:rPr>
          <w:rFonts w:ascii="Times New Roman" w:hAnsi="Times New Roman" w:cs="Times New Roman"/>
        </w:rPr>
        <w:t xml:space="preserve"> (Table S7). </w:t>
      </w:r>
      <w:r>
        <w:rPr>
          <w:rFonts w:ascii="Times New Roman" w:hAnsi="Times New Roman" w:cs="Times New Roman"/>
        </w:rPr>
        <w:t>Nearly half</w:t>
      </w:r>
      <w:r w:rsidR="009E59F9" w:rsidRPr="00C053BE">
        <w:rPr>
          <w:rFonts w:ascii="Times New Roman" w:hAnsi="Times New Roman" w:cs="Times New Roman"/>
        </w:rPr>
        <w:t xml:space="preserve"> respondents found their evacuation plans effective or very effective, </w:t>
      </w:r>
      <w:r>
        <w:rPr>
          <w:rFonts w:ascii="Times New Roman" w:hAnsi="Times New Roman" w:cs="Times New Roman"/>
        </w:rPr>
        <w:t xml:space="preserve">and </w:t>
      </w:r>
      <w:r>
        <w:rPr>
          <w:rFonts w:ascii="Times New Roman" w:hAnsi="Times New Roman" w:cs="Times New Roman"/>
        </w:rPr>
        <w:lastRenderedPageBreak/>
        <w:t>most felt evacuation plans were necessary</w:t>
      </w:r>
      <w:r w:rsidR="0009105F" w:rsidRPr="00C053BE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However, less than half found communication during evacuation satisfactory. </w:t>
      </w:r>
    </w:p>
    <w:p w14:paraId="5A3EA1C6" w14:textId="77777777" w:rsidR="006D3A09" w:rsidRPr="00C053BE" w:rsidRDefault="006D3A09" w:rsidP="00C053BE">
      <w:pPr>
        <w:spacing w:after="0" w:line="360" w:lineRule="auto"/>
        <w:ind w:firstLine="720"/>
        <w:jc w:val="both"/>
        <w:rPr>
          <w:rFonts w:ascii="Times New Roman" w:hAnsi="Times New Roman" w:cs="Times New Roman"/>
        </w:rPr>
      </w:pPr>
    </w:p>
    <w:p w14:paraId="57E3EF50" w14:textId="77777777" w:rsidR="002D3339" w:rsidRPr="00C053BE" w:rsidRDefault="002D3339" w:rsidP="00C053BE">
      <w:pPr>
        <w:spacing w:after="0" w:line="360" w:lineRule="auto"/>
        <w:jc w:val="both"/>
        <w:rPr>
          <w:rFonts w:ascii="Times New Roman" w:hAnsi="Times New Roman" w:cs="Times New Roman"/>
        </w:rPr>
      </w:pPr>
      <w:r w:rsidRPr="00C053BE">
        <w:rPr>
          <w:rFonts w:ascii="Times New Roman" w:hAnsi="Times New Roman" w:cs="Times New Roman"/>
          <w:b/>
        </w:rPr>
        <w:t xml:space="preserve">Usefulness of Communication Channels </w:t>
      </w:r>
    </w:p>
    <w:p w14:paraId="75AD6EB1" w14:textId="575308B0" w:rsidR="00C053BE" w:rsidRPr="00C053BE" w:rsidRDefault="004678C4" w:rsidP="00C053BE">
      <w:pPr>
        <w:spacing w:after="0" w:line="360" w:lineRule="auto"/>
        <w:ind w:firstLine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 communication channels reported, more than half of respondents found government sources, traditional and social media effective</w:t>
      </w:r>
      <w:r w:rsidR="009E59F9" w:rsidRPr="00C053BE">
        <w:rPr>
          <w:rFonts w:ascii="Times New Roman" w:hAnsi="Times New Roman" w:cs="Times New Roman"/>
        </w:rPr>
        <w:t xml:space="preserve"> (Table S8). </w:t>
      </w:r>
      <w:r w:rsidR="00751704" w:rsidRPr="00C053BE">
        <w:rPr>
          <w:rFonts w:ascii="Times New Roman" w:hAnsi="Times New Roman" w:cs="Times New Roman"/>
        </w:rPr>
        <w:t xml:space="preserve">Interpersonal communication </w:t>
      </w:r>
      <w:r>
        <w:rPr>
          <w:rFonts w:ascii="Times New Roman" w:hAnsi="Times New Roman" w:cs="Times New Roman"/>
        </w:rPr>
        <w:t>was perceived as</w:t>
      </w:r>
      <w:r w:rsidRPr="00C053B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similarly</w:t>
      </w:r>
      <w:r w:rsidRPr="00C053BE">
        <w:rPr>
          <w:rFonts w:ascii="Times New Roman" w:hAnsi="Times New Roman" w:cs="Times New Roman"/>
        </w:rPr>
        <w:t xml:space="preserve"> </w:t>
      </w:r>
      <w:r w:rsidR="00751704" w:rsidRPr="00C053BE">
        <w:rPr>
          <w:rFonts w:ascii="Times New Roman" w:hAnsi="Times New Roman" w:cs="Times New Roman"/>
        </w:rPr>
        <w:t>effective</w:t>
      </w:r>
      <w:r w:rsidR="00C053BE" w:rsidRPr="00C053BE">
        <w:rPr>
          <w:rFonts w:ascii="Times New Roman" w:hAnsi="Times New Roman" w:cs="Times New Roman"/>
        </w:rPr>
        <w:t xml:space="preserve"> </w:t>
      </w:r>
      <w:r w:rsidR="00DD0361">
        <w:rPr>
          <w:rFonts w:ascii="Times New Roman" w:hAnsi="Times New Roman" w:cs="Times New Roman"/>
        </w:rPr>
        <w:t>While all communication means were useful to &gt;50% of the respondents, none were effective to &gt;60%, suggesting significant room for improvement.</w:t>
      </w:r>
    </w:p>
    <w:p w14:paraId="6490B282" w14:textId="77777777" w:rsidR="00C053BE" w:rsidRDefault="00C053BE" w:rsidP="00C053BE">
      <w:pPr>
        <w:spacing w:after="0" w:line="360" w:lineRule="auto"/>
        <w:jc w:val="both"/>
        <w:rPr>
          <w:rFonts w:ascii="Times New Roman" w:hAnsi="Times New Roman" w:cs="Times New Roman"/>
          <w:b/>
        </w:rPr>
      </w:pPr>
    </w:p>
    <w:p w14:paraId="4E3BC10E" w14:textId="7306BD15" w:rsidR="002D3339" w:rsidRPr="00C053BE" w:rsidRDefault="002D3339" w:rsidP="00C053BE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C053BE">
        <w:rPr>
          <w:rFonts w:ascii="Times New Roman" w:hAnsi="Times New Roman" w:cs="Times New Roman"/>
          <w:b/>
        </w:rPr>
        <w:t xml:space="preserve">Effectiveness of Air Quality and Public Health Interventions </w:t>
      </w:r>
    </w:p>
    <w:p w14:paraId="190F66CC" w14:textId="30B04236" w:rsidR="00C17B04" w:rsidRPr="00C053BE" w:rsidRDefault="00DD0361" w:rsidP="00C053BE">
      <w:pPr>
        <w:spacing w:line="360" w:lineRule="auto"/>
        <w:ind w:firstLine="720"/>
        <w:jc w:val="both"/>
        <w:rPr>
          <w:rFonts w:ascii="Times New Roman" w:hAnsi="Times New Roman" w:cs="Times New Roman"/>
          <w:bCs/>
          <w:iCs/>
        </w:rPr>
      </w:pPr>
      <w:r>
        <w:rPr>
          <w:rFonts w:ascii="Times New Roman" w:hAnsi="Times New Roman" w:cs="Times New Roman"/>
          <w:bCs/>
          <w:iCs/>
        </w:rPr>
        <w:t>Many respondents felt e</w:t>
      </w:r>
      <w:r w:rsidRPr="00C053BE">
        <w:rPr>
          <w:rFonts w:ascii="Times New Roman" w:hAnsi="Times New Roman" w:cs="Times New Roman"/>
          <w:bCs/>
          <w:iCs/>
        </w:rPr>
        <w:t xml:space="preserve">mergency </w:t>
      </w:r>
      <w:r w:rsidR="00C17B04" w:rsidRPr="00C053BE">
        <w:rPr>
          <w:rFonts w:ascii="Times New Roman" w:hAnsi="Times New Roman" w:cs="Times New Roman"/>
          <w:bCs/>
          <w:iCs/>
        </w:rPr>
        <w:t>response units with air filtration</w:t>
      </w:r>
      <w:r w:rsidR="009C5A76" w:rsidRPr="00C053BE">
        <w:rPr>
          <w:rFonts w:ascii="Times New Roman" w:hAnsi="Times New Roman" w:cs="Times New Roman"/>
          <w:bCs/>
          <w:iCs/>
        </w:rPr>
        <w:t xml:space="preserve"> </w:t>
      </w:r>
      <w:r>
        <w:rPr>
          <w:rFonts w:ascii="Times New Roman" w:hAnsi="Times New Roman" w:cs="Times New Roman"/>
          <w:bCs/>
          <w:iCs/>
        </w:rPr>
        <w:t>were</w:t>
      </w:r>
      <w:r w:rsidR="00C17B04" w:rsidRPr="00C053BE">
        <w:rPr>
          <w:rFonts w:ascii="Times New Roman" w:hAnsi="Times New Roman" w:cs="Times New Roman"/>
          <w:bCs/>
          <w:iCs/>
        </w:rPr>
        <w:t xml:space="preserve"> effective</w:t>
      </w:r>
      <w:r>
        <w:rPr>
          <w:rFonts w:ascii="Times New Roman" w:hAnsi="Times New Roman" w:cs="Times New Roman"/>
          <w:bCs/>
          <w:iCs/>
        </w:rPr>
        <w:t>, and nearly half endorsed face masks, while only a quarter felt clean air shelters were effective. A</w:t>
      </w:r>
      <w:r w:rsidR="00C053BE" w:rsidRPr="00C053BE">
        <w:rPr>
          <w:rFonts w:ascii="Times New Roman" w:hAnsi="Times New Roman" w:cs="Times New Roman"/>
          <w:bCs/>
          <w:iCs/>
        </w:rPr>
        <w:t>ir</w:t>
      </w:r>
      <w:r w:rsidR="00C17B04" w:rsidRPr="00C053BE">
        <w:rPr>
          <w:rFonts w:ascii="Times New Roman" w:hAnsi="Times New Roman" w:cs="Times New Roman"/>
          <w:bCs/>
          <w:iCs/>
        </w:rPr>
        <w:t xml:space="preserve"> quality monitors and public health advisories</w:t>
      </w:r>
      <w:r>
        <w:rPr>
          <w:rFonts w:ascii="Times New Roman" w:hAnsi="Times New Roman" w:cs="Times New Roman"/>
          <w:bCs/>
          <w:iCs/>
        </w:rPr>
        <w:t xml:space="preserve"> were well rated</w:t>
      </w:r>
      <w:r w:rsidR="00C053BE">
        <w:rPr>
          <w:rFonts w:ascii="Times New Roman" w:hAnsi="Times New Roman" w:cs="Times New Roman"/>
          <w:bCs/>
          <w:iCs/>
        </w:rPr>
        <w:t xml:space="preserve"> (Table S9)</w:t>
      </w:r>
      <w:r w:rsidR="00C17B04" w:rsidRPr="00C053BE">
        <w:rPr>
          <w:rFonts w:ascii="Times New Roman" w:hAnsi="Times New Roman" w:cs="Times New Roman"/>
          <w:bCs/>
          <w:iCs/>
        </w:rPr>
        <w:t>.</w:t>
      </w:r>
      <w:r w:rsidR="00C053BE">
        <w:rPr>
          <w:rFonts w:ascii="Times New Roman" w:hAnsi="Times New Roman" w:cs="Times New Roman"/>
          <w:bCs/>
          <w:iCs/>
        </w:rPr>
        <w:t xml:space="preserve"> </w:t>
      </w:r>
      <w:r w:rsidR="009C5A76" w:rsidRPr="00C053BE">
        <w:rPr>
          <w:rFonts w:ascii="Times New Roman" w:hAnsi="Times New Roman" w:cs="Times New Roman"/>
          <w:bCs/>
          <w:iCs/>
        </w:rPr>
        <w:t>In contrast, l</w:t>
      </w:r>
      <w:r w:rsidR="00C17B04" w:rsidRPr="00C053BE">
        <w:rPr>
          <w:rFonts w:ascii="Times New Roman" w:hAnsi="Times New Roman" w:cs="Times New Roman"/>
          <w:bCs/>
          <w:iCs/>
        </w:rPr>
        <w:t>ong-</w:t>
      </w:r>
      <w:r w:rsidR="00C053BE" w:rsidRPr="00C053BE">
        <w:rPr>
          <w:rFonts w:ascii="Times New Roman" w:hAnsi="Times New Roman" w:cs="Times New Roman"/>
          <w:bCs/>
          <w:iCs/>
        </w:rPr>
        <w:t>term or</w:t>
      </w:r>
      <w:r w:rsidR="00C17B04" w:rsidRPr="00C053BE">
        <w:rPr>
          <w:rFonts w:ascii="Times New Roman" w:hAnsi="Times New Roman" w:cs="Times New Roman"/>
          <w:bCs/>
          <w:iCs/>
        </w:rPr>
        <w:t xml:space="preserve"> less visible interventions</w:t>
      </w:r>
      <w:r>
        <w:rPr>
          <w:rFonts w:ascii="Times New Roman" w:hAnsi="Times New Roman" w:cs="Times New Roman"/>
          <w:bCs/>
          <w:iCs/>
        </w:rPr>
        <w:t xml:space="preserve"> like research</w:t>
      </w:r>
      <w:r w:rsidR="00C17B04" w:rsidRPr="00C053BE">
        <w:rPr>
          <w:rFonts w:ascii="Times New Roman" w:hAnsi="Times New Roman" w:cs="Times New Roman"/>
          <w:bCs/>
          <w:iCs/>
        </w:rPr>
        <w:t xml:space="preserve"> </w:t>
      </w:r>
      <w:r w:rsidR="009C5A76" w:rsidRPr="00C053BE">
        <w:rPr>
          <w:rFonts w:ascii="Times New Roman" w:hAnsi="Times New Roman" w:cs="Times New Roman"/>
          <w:bCs/>
          <w:iCs/>
        </w:rPr>
        <w:t xml:space="preserve">elicited </w:t>
      </w:r>
      <w:r w:rsidR="00C17B04" w:rsidRPr="00C053BE">
        <w:rPr>
          <w:rFonts w:ascii="Times New Roman" w:hAnsi="Times New Roman" w:cs="Times New Roman"/>
          <w:bCs/>
          <w:iCs/>
        </w:rPr>
        <w:t xml:space="preserve">mixed </w:t>
      </w:r>
      <w:r>
        <w:rPr>
          <w:rFonts w:ascii="Times New Roman" w:hAnsi="Times New Roman" w:cs="Times New Roman"/>
          <w:bCs/>
          <w:iCs/>
        </w:rPr>
        <w:t xml:space="preserve">or poor </w:t>
      </w:r>
      <w:r w:rsidR="00C053BE" w:rsidRPr="00C053BE">
        <w:rPr>
          <w:rFonts w:ascii="Times New Roman" w:hAnsi="Times New Roman" w:cs="Times New Roman"/>
          <w:bCs/>
          <w:iCs/>
        </w:rPr>
        <w:t>responses</w:t>
      </w:r>
      <w:r w:rsidR="00C17B04" w:rsidRPr="00C053BE">
        <w:rPr>
          <w:rFonts w:ascii="Times New Roman" w:hAnsi="Times New Roman" w:cs="Times New Roman"/>
          <w:bCs/>
          <w:iCs/>
        </w:rPr>
        <w:t>. O</w:t>
      </w:r>
      <w:r w:rsidR="009C5A76" w:rsidRPr="00C053BE">
        <w:rPr>
          <w:rFonts w:ascii="Times New Roman" w:hAnsi="Times New Roman" w:cs="Times New Roman"/>
          <w:bCs/>
          <w:iCs/>
        </w:rPr>
        <w:t>verall</w:t>
      </w:r>
      <w:r w:rsidR="00C17B04" w:rsidRPr="00C053BE">
        <w:rPr>
          <w:rFonts w:ascii="Times New Roman" w:hAnsi="Times New Roman" w:cs="Times New Roman"/>
          <w:bCs/>
          <w:iCs/>
        </w:rPr>
        <w:t>, concrete and i</w:t>
      </w:r>
      <w:r w:rsidR="00C053BE" w:rsidRPr="00C053BE">
        <w:rPr>
          <w:rFonts w:ascii="Times New Roman" w:hAnsi="Times New Roman" w:cs="Times New Roman"/>
          <w:bCs/>
          <w:iCs/>
        </w:rPr>
        <w:t>mmediate</w:t>
      </w:r>
      <w:r w:rsidR="00C17B04" w:rsidRPr="00C053BE">
        <w:rPr>
          <w:rFonts w:ascii="Times New Roman" w:hAnsi="Times New Roman" w:cs="Times New Roman"/>
          <w:bCs/>
          <w:iCs/>
        </w:rPr>
        <w:t xml:space="preserve"> actions</w:t>
      </w:r>
      <w:r>
        <w:rPr>
          <w:rFonts w:ascii="Times New Roman" w:hAnsi="Times New Roman" w:cs="Times New Roman"/>
          <w:bCs/>
          <w:iCs/>
        </w:rPr>
        <w:t xml:space="preserve"> </w:t>
      </w:r>
      <w:r w:rsidR="00C053BE" w:rsidRPr="00C053BE">
        <w:rPr>
          <w:rFonts w:ascii="Times New Roman" w:hAnsi="Times New Roman" w:cs="Times New Roman"/>
          <w:bCs/>
          <w:iCs/>
        </w:rPr>
        <w:t>were</w:t>
      </w:r>
      <w:r w:rsidR="00C17B04" w:rsidRPr="00C053BE">
        <w:rPr>
          <w:rFonts w:ascii="Times New Roman" w:hAnsi="Times New Roman" w:cs="Times New Roman"/>
          <w:bCs/>
          <w:iCs/>
        </w:rPr>
        <w:t xml:space="preserve"> </w:t>
      </w:r>
      <w:r>
        <w:rPr>
          <w:rFonts w:ascii="Times New Roman" w:hAnsi="Times New Roman" w:cs="Times New Roman"/>
          <w:bCs/>
          <w:iCs/>
        </w:rPr>
        <w:t>viewed positively compared to</w:t>
      </w:r>
      <w:r w:rsidR="00C17B04" w:rsidRPr="00C053BE">
        <w:rPr>
          <w:rFonts w:ascii="Times New Roman" w:hAnsi="Times New Roman" w:cs="Times New Roman"/>
          <w:bCs/>
          <w:iCs/>
        </w:rPr>
        <w:t xml:space="preserve"> systemic</w:t>
      </w:r>
      <w:r w:rsidR="00984BD6">
        <w:rPr>
          <w:rFonts w:ascii="Times New Roman" w:hAnsi="Times New Roman" w:cs="Times New Roman"/>
          <w:bCs/>
          <w:iCs/>
        </w:rPr>
        <w:t xml:space="preserve"> </w:t>
      </w:r>
      <w:r w:rsidR="00C053BE" w:rsidRPr="00C053BE">
        <w:rPr>
          <w:rFonts w:ascii="Times New Roman" w:hAnsi="Times New Roman" w:cs="Times New Roman"/>
          <w:bCs/>
          <w:iCs/>
        </w:rPr>
        <w:t>interventions</w:t>
      </w:r>
      <w:r>
        <w:rPr>
          <w:rFonts w:ascii="Times New Roman" w:hAnsi="Times New Roman" w:cs="Times New Roman"/>
          <w:bCs/>
          <w:iCs/>
        </w:rPr>
        <w:t xml:space="preserve"> or long-term solutions</w:t>
      </w:r>
      <w:r w:rsidR="00C053BE" w:rsidRPr="00C053BE">
        <w:rPr>
          <w:rFonts w:ascii="Times New Roman" w:hAnsi="Times New Roman" w:cs="Times New Roman"/>
          <w:bCs/>
          <w:iCs/>
        </w:rPr>
        <w:t>.</w:t>
      </w:r>
      <w:bookmarkStart w:id="1" w:name="_GoBack"/>
      <w:bookmarkEnd w:id="1"/>
    </w:p>
    <w:sectPr w:rsidR="00C17B04" w:rsidRPr="00C053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A73"/>
    <w:rsid w:val="00014183"/>
    <w:rsid w:val="00057D41"/>
    <w:rsid w:val="0009105F"/>
    <w:rsid w:val="00096A2E"/>
    <w:rsid w:val="000E030F"/>
    <w:rsid w:val="00116CF8"/>
    <w:rsid w:val="001649F1"/>
    <w:rsid w:val="0016789B"/>
    <w:rsid w:val="00213524"/>
    <w:rsid w:val="00236301"/>
    <w:rsid w:val="002C38AD"/>
    <w:rsid w:val="002C3A09"/>
    <w:rsid w:val="002D3339"/>
    <w:rsid w:val="002F19A2"/>
    <w:rsid w:val="00303902"/>
    <w:rsid w:val="0030487F"/>
    <w:rsid w:val="00315C3B"/>
    <w:rsid w:val="00354BDD"/>
    <w:rsid w:val="003B0D37"/>
    <w:rsid w:val="003C682A"/>
    <w:rsid w:val="004322C5"/>
    <w:rsid w:val="00455FCE"/>
    <w:rsid w:val="004678C4"/>
    <w:rsid w:val="005157A8"/>
    <w:rsid w:val="00516086"/>
    <w:rsid w:val="0059636B"/>
    <w:rsid w:val="006341BD"/>
    <w:rsid w:val="00655759"/>
    <w:rsid w:val="006774A8"/>
    <w:rsid w:val="006D3A09"/>
    <w:rsid w:val="007108E2"/>
    <w:rsid w:val="00733E2A"/>
    <w:rsid w:val="007457C4"/>
    <w:rsid w:val="00747339"/>
    <w:rsid w:val="00751704"/>
    <w:rsid w:val="00780A73"/>
    <w:rsid w:val="00813204"/>
    <w:rsid w:val="00857CFD"/>
    <w:rsid w:val="0088462C"/>
    <w:rsid w:val="00893686"/>
    <w:rsid w:val="008B411C"/>
    <w:rsid w:val="008F2336"/>
    <w:rsid w:val="00984BD6"/>
    <w:rsid w:val="009C5A76"/>
    <w:rsid w:val="009E49CB"/>
    <w:rsid w:val="009E59F9"/>
    <w:rsid w:val="00AE2380"/>
    <w:rsid w:val="00AF4243"/>
    <w:rsid w:val="00C053BE"/>
    <w:rsid w:val="00C17B04"/>
    <w:rsid w:val="00C355E8"/>
    <w:rsid w:val="00C7224F"/>
    <w:rsid w:val="00C73417"/>
    <w:rsid w:val="00CB7861"/>
    <w:rsid w:val="00CD5566"/>
    <w:rsid w:val="00D168D9"/>
    <w:rsid w:val="00D714EB"/>
    <w:rsid w:val="00D75A94"/>
    <w:rsid w:val="00D82758"/>
    <w:rsid w:val="00D92C86"/>
    <w:rsid w:val="00DD0361"/>
    <w:rsid w:val="00E0142B"/>
    <w:rsid w:val="00E27CCA"/>
    <w:rsid w:val="00E965A3"/>
    <w:rsid w:val="00F27B2E"/>
    <w:rsid w:val="00F33D62"/>
    <w:rsid w:val="00F930C0"/>
    <w:rsid w:val="00FD33BF"/>
    <w:rsid w:val="00FE31AA"/>
    <w:rsid w:val="00FF1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522569B"/>
  <w15:chartTrackingRefBased/>
  <w15:docId w15:val="{9B67DC6E-9A4A-4FD6-AB1F-8A1660854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0A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0A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0A7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0A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0A7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0A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0A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0A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0A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0A7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0A7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0A7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0A7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0A7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0A7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0A7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0A7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0A7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0A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0A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0A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80A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0A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0A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0A7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0A7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0A7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0A7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0A73"/>
    <w:rPr>
      <w:b/>
      <w:bCs/>
      <w:smallCaps/>
      <w:color w:val="2F5496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0141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1418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1418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41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14183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36301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96A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6A2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1146</Words>
  <Characters>6534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Ubydul Haque</dc:creator>
  <cp:keywords/>
  <dc:description/>
  <cp:lastModifiedBy>amna naeem</cp:lastModifiedBy>
  <cp:revision>3</cp:revision>
  <dcterms:created xsi:type="dcterms:W3CDTF">2025-06-28T17:50:00Z</dcterms:created>
  <dcterms:modified xsi:type="dcterms:W3CDTF">2025-06-28T18:14:00Z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d768f013-0708-45c1-a3d4-1eccfd4b7b65</vt:lpwstr>
  </property>
</Properties>
</file>