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90659858"/>
    <w:bookmarkEnd w:id="0"/>
    <w:p w14:paraId="21B8381B" w14:textId="402958A9" w:rsidR="008D450D" w:rsidRPr="0051749A" w:rsidRDefault="0049534E" w:rsidP="008D450D">
      <w:pPr>
        <w:spacing w:line="480" w:lineRule="auto"/>
        <w:jc w:val="center"/>
        <w:rPr>
          <w:rFonts w:ascii="Times New Roman" w:hAnsi="Times New Roman" w:cs="Times New Roman"/>
          <w:b/>
          <w:sz w:val="32"/>
          <w:szCs w:val="32"/>
        </w:rPr>
      </w:pPr>
      <w:r w:rsidRPr="0051749A">
        <w:rPr>
          <w:rFonts w:ascii="Times New Roman" w:hAnsi="Times New Roman" w:cs="Times New Roman"/>
          <w:b/>
          <w:sz w:val="32"/>
          <w:szCs w:val="32"/>
        </w:rPr>
        <w:fldChar w:fldCharType="begin"/>
      </w:r>
      <w:r w:rsidRPr="0051749A">
        <w:rPr>
          <w:rFonts w:ascii="Times New Roman" w:hAnsi="Times New Roman" w:cs="Times New Roman"/>
          <w:b/>
          <w:sz w:val="32"/>
          <w:szCs w:val="32"/>
        </w:rPr>
        <w:instrText xml:space="preserve"> MACROBUTTON MTEditEquationSection2 </w:instrText>
      </w:r>
      <w:r w:rsidRPr="0051749A">
        <w:rPr>
          <w:rStyle w:val="MTEquationSection"/>
        </w:rPr>
        <w:instrText>Equation Chapter 1 Section 1</w:instrText>
      </w:r>
      <w:r w:rsidRPr="0051749A">
        <w:rPr>
          <w:rFonts w:ascii="Times New Roman" w:hAnsi="Times New Roman" w:cs="Times New Roman"/>
          <w:b/>
          <w:sz w:val="32"/>
          <w:szCs w:val="32"/>
        </w:rPr>
        <w:fldChar w:fldCharType="begin"/>
      </w:r>
      <w:r w:rsidRPr="0051749A">
        <w:rPr>
          <w:rFonts w:ascii="Times New Roman" w:hAnsi="Times New Roman" w:cs="Times New Roman"/>
          <w:b/>
          <w:sz w:val="32"/>
          <w:szCs w:val="32"/>
        </w:rPr>
        <w:instrText xml:space="preserve"> SEQ MTEqn \r \h \* MERGEFORMAT </w:instrText>
      </w:r>
      <w:r w:rsidRPr="0051749A">
        <w:rPr>
          <w:rFonts w:ascii="Times New Roman" w:hAnsi="Times New Roman" w:cs="Times New Roman"/>
          <w:b/>
          <w:sz w:val="32"/>
          <w:szCs w:val="32"/>
        </w:rPr>
        <w:fldChar w:fldCharType="end"/>
      </w:r>
      <w:r w:rsidRPr="0051749A">
        <w:rPr>
          <w:rFonts w:ascii="Times New Roman" w:hAnsi="Times New Roman" w:cs="Times New Roman"/>
          <w:b/>
          <w:sz w:val="32"/>
          <w:szCs w:val="32"/>
        </w:rPr>
        <w:fldChar w:fldCharType="begin"/>
      </w:r>
      <w:r w:rsidRPr="0051749A">
        <w:rPr>
          <w:rFonts w:ascii="Times New Roman" w:hAnsi="Times New Roman" w:cs="Times New Roman"/>
          <w:b/>
          <w:sz w:val="32"/>
          <w:szCs w:val="32"/>
        </w:rPr>
        <w:instrText xml:space="preserve"> SEQ MTSec \r 1 \h \* MERGEFORMAT </w:instrText>
      </w:r>
      <w:r w:rsidRPr="0051749A">
        <w:rPr>
          <w:rFonts w:ascii="Times New Roman" w:hAnsi="Times New Roman" w:cs="Times New Roman"/>
          <w:b/>
          <w:sz w:val="32"/>
          <w:szCs w:val="32"/>
        </w:rPr>
        <w:fldChar w:fldCharType="end"/>
      </w:r>
      <w:r w:rsidRPr="0051749A">
        <w:rPr>
          <w:rFonts w:ascii="Times New Roman" w:hAnsi="Times New Roman" w:cs="Times New Roman"/>
          <w:b/>
          <w:sz w:val="32"/>
          <w:szCs w:val="32"/>
        </w:rPr>
        <w:fldChar w:fldCharType="begin"/>
      </w:r>
      <w:r w:rsidRPr="0051749A">
        <w:rPr>
          <w:rFonts w:ascii="Times New Roman" w:hAnsi="Times New Roman" w:cs="Times New Roman"/>
          <w:b/>
          <w:sz w:val="32"/>
          <w:szCs w:val="32"/>
        </w:rPr>
        <w:instrText xml:space="preserve"> SEQ MTChap \r 1 \h \* MERGEFORMAT </w:instrText>
      </w:r>
      <w:r w:rsidRPr="0051749A">
        <w:rPr>
          <w:rFonts w:ascii="Times New Roman" w:hAnsi="Times New Roman" w:cs="Times New Roman"/>
          <w:b/>
          <w:sz w:val="32"/>
          <w:szCs w:val="32"/>
        </w:rPr>
        <w:fldChar w:fldCharType="end"/>
      </w:r>
      <w:r w:rsidRPr="0051749A">
        <w:rPr>
          <w:rFonts w:ascii="Times New Roman" w:hAnsi="Times New Roman" w:cs="Times New Roman"/>
          <w:b/>
          <w:sz w:val="32"/>
          <w:szCs w:val="32"/>
        </w:rPr>
        <w:fldChar w:fldCharType="end"/>
      </w:r>
      <w:bookmarkStart w:id="1" w:name="OLE_LINK3"/>
      <w:bookmarkStart w:id="2" w:name="OLE_LINK5"/>
      <w:bookmarkStart w:id="3" w:name="OLE_LINK4"/>
      <w:bookmarkStart w:id="4" w:name="OLE_LINK11"/>
      <w:r w:rsidR="008D450D" w:rsidRPr="001E5F39">
        <w:rPr>
          <w:rFonts w:ascii="Times New Roman" w:hAnsi="Times New Roman" w:cs="Times New Roman"/>
          <w:b/>
          <w:sz w:val="32"/>
          <w:szCs w:val="32"/>
        </w:rPr>
        <w:t>Versatile Lithium Niobate Platform for Photoacoustic</w:t>
      </w:r>
      <w:r w:rsidR="008D450D">
        <w:rPr>
          <w:rFonts w:ascii="Times New Roman" w:hAnsi="Times New Roman" w:cs="Times New Roman"/>
          <w:b/>
          <w:sz w:val="32"/>
          <w:szCs w:val="32"/>
        </w:rPr>
        <w:t>/</w:t>
      </w:r>
      <w:r w:rsidR="008D450D" w:rsidRPr="001E5F39">
        <w:rPr>
          <w:rFonts w:ascii="Times New Roman" w:hAnsi="Times New Roman" w:cs="Times New Roman"/>
          <w:b/>
          <w:sz w:val="32"/>
          <w:szCs w:val="32"/>
        </w:rPr>
        <w:t xml:space="preserve">Thermoelastic Gas Sensing </w:t>
      </w:r>
      <w:r w:rsidR="008D450D">
        <w:rPr>
          <w:rFonts w:ascii="Times New Roman" w:hAnsi="Times New Roman" w:cs="Times New Roman"/>
          <w:b/>
          <w:sz w:val="32"/>
          <w:szCs w:val="32"/>
        </w:rPr>
        <w:t>and</w:t>
      </w:r>
      <w:r w:rsidR="008D450D" w:rsidRPr="001E5F39">
        <w:rPr>
          <w:rFonts w:ascii="Times New Roman" w:hAnsi="Times New Roman" w:cs="Times New Roman"/>
          <w:b/>
          <w:sz w:val="32"/>
          <w:szCs w:val="32"/>
        </w:rPr>
        <w:t xml:space="preserve"> Photodetection</w:t>
      </w:r>
      <w:bookmarkEnd w:id="1"/>
      <w:bookmarkEnd w:id="2"/>
    </w:p>
    <w:bookmarkEnd w:id="3"/>
    <w:bookmarkEnd w:id="4"/>
    <w:p w14:paraId="0015F56C" w14:textId="3A2E44DB" w:rsidR="00DA091F" w:rsidRPr="0051749A" w:rsidRDefault="00DA091F" w:rsidP="00DA091F">
      <w:pPr>
        <w:widowControl/>
        <w:snapToGrid w:val="0"/>
        <w:spacing w:before="240" w:line="480" w:lineRule="auto"/>
        <w:jc w:val="center"/>
        <w:rPr>
          <w:rFonts w:ascii="Times New Roman" w:eastAsia="宋体" w:hAnsi="Times New Roman" w:cs="Times New Roman"/>
          <w:kern w:val="0"/>
          <w:sz w:val="24"/>
          <w:szCs w:val="24"/>
        </w:rPr>
      </w:pPr>
      <w:r w:rsidRPr="0051749A">
        <w:rPr>
          <w:rFonts w:ascii="Times New Roman" w:eastAsia="宋体" w:hAnsi="Times New Roman" w:cs="Times New Roman" w:hint="eastAsia"/>
          <w:kern w:val="0"/>
          <w:sz w:val="24"/>
          <w:szCs w:val="24"/>
        </w:rPr>
        <w:t>Haoyang Lin</w:t>
      </w:r>
      <w:bookmarkStart w:id="5" w:name="OLE_LINK14"/>
      <w:r w:rsidRPr="0051749A">
        <w:rPr>
          <w:rFonts w:ascii="Times New Roman" w:eastAsia="宋体" w:hAnsi="Times New Roman" w:cs="Times New Roman" w:hint="eastAsia"/>
          <w:kern w:val="0"/>
          <w:sz w:val="24"/>
          <w:szCs w:val="24"/>
          <w:vertAlign w:val="superscript"/>
        </w:rPr>
        <w:t>1</w:t>
      </w:r>
      <w:bookmarkEnd w:id="5"/>
      <w:r w:rsidRPr="0051749A">
        <w:rPr>
          <w:rFonts w:ascii="Times New Roman" w:eastAsia="宋体" w:hAnsi="Times New Roman" w:cs="Times New Roman" w:hint="eastAsia"/>
          <w:kern w:val="0"/>
          <w:sz w:val="24"/>
          <w:szCs w:val="24"/>
        </w:rPr>
        <w:t xml:space="preserve">, </w:t>
      </w:r>
      <w:proofErr w:type="spellStart"/>
      <w:r w:rsidRPr="0051749A">
        <w:rPr>
          <w:rFonts w:ascii="Times New Roman" w:eastAsia="宋体" w:hAnsi="Times New Roman" w:cs="Times New Roman" w:hint="eastAsia"/>
          <w:kern w:val="0"/>
          <w:sz w:val="24"/>
          <w:szCs w:val="24"/>
        </w:rPr>
        <w:t>Huadan</w:t>
      </w:r>
      <w:proofErr w:type="spellEnd"/>
      <w:r w:rsidRPr="0051749A">
        <w:rPr>
          <w:rFonts w:ascii="Times New Roman" w:eastAsia="宋体" w:hAnsi="Times New Roman" w:cs="Times New Roman" w:hint="eastAsia"/>
          <w:kern w:val="0"/>
          <w:sz w:val="24"/>
          <w:szCs w:val="24"/>
        </w:rPr>
        <w:t xml:space="preserve"> Zheng</w:t>
      </w:r>
      <w:proofErr w:type="gramStart"/>
      <w:r w:rsidRPr="0051749A">
        <w:rPr>
          <w:rFonts w:ascii="Times New Roman" w:eastAsia="宋体" w:hAnsi="Times New Roman" w:cs="Times New Roman" w:hint="eastAsia"/>
          <w:kern w:val="0"/>
          <w:sz w:val="24"/>
          <w:szCs w:val="24"/>
          <w:vertAlign w:val="superscript"/>
        </w:rPr>
        <w:t>1,</w:t>
      </w:r>
      <w:r w:rsidRPr="0051749A">
        <w:rPr>
          <w:rFonts w:ascii="Times New Roman" w:eastAsia="宋体" w:hAnsi="Times New Roman" w:cs="Times New Roman" w:hint="eastAsia"/>
          <w:kern w:val="0"/>
          <w:sz w:val="24"/>
          <w:szCs w:val="24"/>
        </w:rPr>
        <w:t>*</w:t>
      </w:r>
      <w:proofErr w:type="gramEnd"/>
      <w:r w:rsidRPr="0051749A">
        <w:rPr>
          <w:rFonts w:ascii="Times New Roman" w:eastAsia="宋体" w:hAnsi="Times New Roman" w:cs="Times New Roman" w:hint="eastAsia"/>
          <w:kern w:val="0"/>
          <w:sz w:val="24"/>
          <w:szCs w:val="24"/>
        </w:rPr>
        <w:t xml:space="preserve">, </w:t>
      </w:r>
      <w:proofErr w:type="spellStart"/>
      <w:r w:rsidRPr="0051749A">
        <w:rPr>
          <w:rFonts w:ascii="Times New Roman" w:eastAsia="宋体" w:hAnsi="Times New Roman" w:cs="Times New Roman" w:hint="eastAsia"/>
          <w:kern w:val="0"/>
          <w:sz w:val="24"/>
          <w:szCs w:val="24"/>
        </w:rPr>
        <w:t>Wenguo</w:t>
      </w:r>
      <w:proofErr w:type="spellEnd"/>
      <w:r w:rsidRPr="0051749A">
        <w:rPr>
          <w:rFonts w:ascii="Times New Roman" w:eastAsia="宋体" w:hAnsi="Times New Roman" w:cs="Times New Roman" w:hint="eastAsia"/>
          <w:kern w:val="0"/>
          <w:sz w:val="24"/>
          <w:szCs w:val="24"/>
        </w:rPr>
        <w:t xml:space="preserve"> Zhu</w:t>
      </w:r>
      <w:r w:rsidRPr="0051749A">
        <w:rPr>
          <w:rFonts w:ascii="Times New Roman" w:eastAsia="宋体" w:hAnsi="Times New Roman" w:cs="Times New Roman" w:hint="eastAsia"/>
          <w:kern w:val="0"/>
          <w:sz w:val="24"/>
          <w:szCs w:val="24"/>
          <w:vertAlign w:val="superscript"/>
        </w:rPr>
        <w:t>1</w:t>
      </w:r>
      <w:r w:rsidRPr="0051749A">
        <w:rPr>
          <w:rFonts w:ascii="Times New Roman" w:eastAsia="宋体" w:hAnsi="Times New Roman" w:cs="Times New Roman" w:hint="eastAsia"/>
          <w:kern w:val="0"/>
          <w:sz w:val="24"/>
          <w:szCs w:val="24"/>
        </w:rPr>
        <w:t xml:space="preserve">, </w:t>
      </w:r>
      <w:proofErr w:type="spellStart"/>
      <w:r w:rsidRPr="0051749A">
        <w:rPr>
          <w:rFonts w:ascii="Times New Roman" w:eastAsia="宋体" w:hAnsi="Times New Roman" w:cs="Times New Roman" w:hint="eastAsia"/>
          <w:kern w:val="0"/>
          <w:sz w:val="24"/>
          <w:szCs w:val="24"/>
        </w:rPr>
        <w:t>Yongchun</w:t>
      </w:r>
      <w:proofErr w:type="spellEnd"/>
      <w:r w:rsidRPr="0051749A">
        <w:rPr>
          <w:rFonts w:ascii="Times New Roman" w:eastAsia="宋体" w:hAnsi="Times New Roman" w:cs="Times New Roman" w:hint="eastAsia"/>
          <w:kern w:val="0"/>
          <w:sz w:val="24"/>
          <w:szCs w:val="24"/>
        </w:rPr>
        <w:t xml:space="preserve"> Zhong</w:t>
      </w:r>
      <w:r w:rsidRPr="0051749A">
        <w:rPr>
          <w:rFonts w:ascii="Times New Roman" w:eastAsia="宋体" w:hAnsi="Times New Roman" w:cs="Times New Roman" w:hint="eastAsia"/>
          <w:kern w:val="0"/>
          <w:sz w:val="24"/>
          <w:szCs w:val="24"/>
          <w:vertAlign w:val="superscript"/>
        </w:rPr>
        <w:t>1</w:t>
      </w:r>
      <w:r w:rsidRPr="0051749A">
        <w:rPr>
          <w:rFonts w:ascii="Times New Roman" w:eastAsia="宋体" w:hAnsi="Times New Roman" w:cs="Times New Roman" w:hint="eastAsia"/>
          <w:kern w:val="0"/>
          <w:sz w:val="24"/>
          <w:szCs w:val="24"/>
        </w:rPr>
        <w:t>, Jianhui Yu</w:t>
      </w:r>
      <w:r w:rsidRPr="0051749A">
        <w:rPr>
          <w:rFonts w:ascii="Times New Roman" w:eastAsia="宋体" w:hAnsi="Times New Roman" w:cs="Times New Roman" w:hint="eastAsia"/>
          <w:kern w:val="0"/>
          <w:sz w:val="24"/>
          <w:szCs w:val="24"/>
          <w:vertAlign w:val="superscript"/>
        </w:rPr>
        <w:t>1</w:t>
      </w:r>
      <w:r w:rsidRPr="0051749A">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 xml:space="preserve"> </w:t>
      </w:r>
      <w:proofErr w:type="spellStart"/>
      <w:r w:rsidRPr="0051749A">
        <w:rPr>
          <w:rFonts w:ascii="Times New Roman" w:eastAsia="宋体" w:hAnsi="Times New Roman" w:cs="Times New Roman" w:hint="eastAsia"/>
          <w:kern w:val="0"/>
          <w:sz w:val="24"/>
          <w:szCs w:val="24"/>
        </w:rPr>
        <w:t>Hongpeng</w:t>
      </w:r>
      <w:proofErr w:type="spellEnd"/>
      <w:r w:rsidRPr="0051749A">
        <w:rPr>
          <w:rFonts w:ascii="Times New Roman" w:eastAsia="宋体" w:hAnsi="Times New Roman" w:cs="Times New Roman" w:hint="eastAsia"/>
          <w:kern w:val="0"/>
          <w:sz w:val="24"/>
          <w:szCs w:val="24"/>
        </w:rPr>
        <w:t xml:space="preserve"> Wu</w:t>
      </w:r>
      <w:r w:rsidRPr="0051749A">
        <w:rPr>
          <w:rFonts w:ascii="Times New Roman" w:eastAsia="宋体" w:hAnsi="Times New Roman" w:cs="Times New Roman" w:hint="eastAsia"/>
          <w:kern w:val="0"/>
          <w:sz w:val="24"/>
          <w:szCs w:val="24"/>
          <w:vertAlign w:val="superscript"/>
        </w:rPr>
        <w:t>2</w:t>
      </w:r>
      <w:r w:rsidRPr="0051749A">
        <w:rPr>
          <w:rFonts w:ascii="Times New Roman" w:eastAsia="宋体" w:hAnsi="Times New Roman" w:cs="Times New Roman" w:hint="eastAsia"/>
          <w:kern w:val="0"/>
          <w:sz w:val="24"/>
          <w:szCs w:val="24"/>
        </w:rPr>
        <w:t xml:space="preserve">, </w:t>
      </w:r>
      <w:r>
        <w:rPr>
          <w:rFonts w:ascii="Times New Roman" w:eastAsia="宋体" w:hAnsi="Times New Roman" w:cs="Times New Roman" w:hint="eastAsia"/>
          <w:kern w:val="0"/>
          <w:sz w:val="24"/>
          <w:szCs w:val="24"/>
        </w:rPr>
        <w:t>Zhiwei Jia</w:t>
      </w:r>
      <w:r w:rsidRPr="009827C6">
        <w:rPr>
          <w:rFonts w:ascii="Times New Roman" w:eastAsia="宋体" w:hAnsi="Times New Roman" w:cs="Times New Roman" w:hint="eastAsia"/>
          <w:kern w:val="0"/>
          <w:sz w:val="24"/>
          <w:szCs w:val="24"/>
          <w:vertAlign w:val="superscript"/>
        </w:rPr>
        <w:t>3</w:t>
      </w:r>
      <w:r>
        <w:rPr>
          <w:rFonts w:ascii="Times New Roman" w:eastAsia="宋体" w:hAnsi="Times New Roman" w:cs="Times New Roman" w:hint="eastAsia"/>
          <w:kern w:val="0"/>
          <w:sz w:val="24"/>
          <w:szCs w:val="24"/>
        </w:rPr>
        <w:t xml:space="preserve">, </w:t>
      </w:r>
      <w:bookmarkStart w:id="6" w:name="OLE_LINK15"/>
      <w:r>
        <w:rPr>
          <w:rFonts w:ascii="Times New Roman" w:eastAsia="宋体" w:hAnsi="Times New Roman" w:cs="Times New Roman"/>
          <w:kern w:val="0"/>
          <w:sz w:val="24"/>
          <w:szCs w:val="24"/>
        </w:rPr>
        <w:t>Jinchuan Zhang</w:t>
      </w:r>
      <w:bookmarkEnd w:id="6"/>
      <w:r w:rsidRPr="002E6D91">
        <w:rPr>
          <w:rFonts w:ascii="Times New Roman" w:eastAsia="宋体" w:hAnsi="Times New Roman" w:cs="Times New Roman"/>
          <w:kern w:val="0"/>
          <w:sz w:val="24"/>
          <w:szCs w:val="24"/>
          <w:vertAlign w:val="superscript"/>
        </w:rPr>
        <w:t>3</w:t>
      </w:r>
      <w:r>
        <w:rPr>
          <w:rFonts w:ascii="Times New Roman" w:eastAsia="宋体" w:hAnsi="Times New Roman" w:cs="Times New Roman"/>
          <w:kern w:val="0"/>
          <w:sz w:val="24"/>
          <w:szCs w:val="24"/>
        </w:rPr>
        <w:t xml:space="preserve">, </w:t>
      </w:r>
      <w:r w:rsidRPr="0051749A">
        <w:rPr>
          <w:rFonts w:ascii="Times New Roman" w:eastAsia="宋体" w:hAnsi="Times New Roman" w:cs="Times New Roman" w:hint="eastAsia"/>
          <w:kern w:val="0"/>
          <w:sz w:val="24"/>
          <w:szCs w:val="24"/>
        </w:rPr>
        <w:t>Angelo Sampaolo</w:t>
      </w:r>
      <w:r w:rsidRPr="00D26B64">
        <w:rPr>
          <w:rFonts w:ascii="Times New Roman" w:eastAsia="宋体" w:hAnsi="Times New Roman" w:cs="Times New Roman"/>
          <w:kern w:val="0"/>
          <w:sz w:val="24"/>
          <w:szCs w:val="24"/>
          <w:vertAlign w:val="superscript"/>
        </w:rPr>
        <w:t>2,</w:t>
      </w:r>
      <w:r>
        <w:rPr>
          <w:rFonts w:ascii="Times New Roman" w:eastAsia="宋体" w:hAnsi="Times New Roman" w:cs="Times New Roman" w:hint="eastAsia"/>
          <w:kern w:val="0"/>
          <w:sz w:val="24"/>
          <w:szCs w:val="24"/>
          <w:vertAlign w:val="superscript"/>
        </w:rPr>
        <w:t>4</w:t>
      </w:r>
      <w:r w:rsidRPr="0051749A">
        <w:rPr>
          <w:rFonts w:ascii="Times New Roman" w:eastAsia="宋体" w:hAnsi="Times New Roman" w:cs="Times New Roman" w:hint="eastAsia"/>
          <w:kern w:val="0"/>
          <w:sz w:val="24"/>
          <w:szCs w:val="24"/>
        </w:rPr>
        <w:t>, Pietro Patimisco</w:t>
      </w:r>
      <w:r w:rsidRPr="00D26B64">
        <w:rPr>
          <w:rFonts w:ascii="Times New Roman" w:eastAsia="宋体" w:hAnsi="Times New Roman" w:cs="Times New Roman"/>
          <w:kern w:val="0"/>
          <w:sz w:val="24"/>
          <w:szCs w:val="24"/>
          <w:vertAlign w:val="superscript"/>
        </w:rPr>
        <w:t>2,</w:t>
      </w:r>
      <w:r>
        <w:rPr>
          <w:rFonts w:ascii="Times New Roman" w:eastAsia="宋体" w:hAnsi="Times New Roman" w:cs="Times New Roman" w:hint="eastAsia"/>
          <w:kern w:val="0"/>
          <w:sz w:val="24"/>
          <w:szCs w:val="24"/>
          <w:vertAlign w:val="superscript"/>
        </w:rPr>
        <w:t>4</w:t>
      </w:r>
      <w:r w:rsidRPr="0051749A">
        <w:rPr>
          <w:rFonts w:ascii="Times New Roman" w:eastAsia="宋体" w:hAnsi="Times New Roman" w:cs="Times New Roman" w:hint="eastAsia"/>
          <w:kern w:val="0"/>
          <w:sz w:val="24"/>
          <w:szCs w:val="24"/>
        </w:rPr>
        <w:t>, Huihui Lu</w:t>
      </w:r>
      <w:r w:rsidRPr="0051749A">
        <w:rPr>
          <w:rFonts w:ascii="Times New Roman" w:eastAsia="宋体" w:hAnsi="Times New Roman" w:cs="Times New Roman" w:hint="eastAsia"/>
          <w:kern w:val="0"/>
          <w:sz w:val="24"/>
          <w:szCs w:val="24"/>
          <w:vertAlign w:val="superscript"/>
        </w:rPr>
        <w:t>1</w:t>
      </w:r>
      <w:r w:rsidRPr="0051749A">
        <w:rPr>
          <w:rFonts w:ascii="Times New Roman" w:eastAsia="宋体" w:hAnsi="Times New Roman" w:cs="Times New Roman" w:hint="eastAsia"/>
          <w:kern w:val="0"/>
          <w:sz w:val="24"/>
          <w:szCs w:val="24"/>
        </w:rPr>
        <w:t xml:space="preserve">, </w:t>
      </w:r>
      <w:r w:rsidR="0026442A">
        <w:rPr>
          <w:rFonts w:ascii="Times New Roman" w:eastAsia="宋体" w:hAnsi="Times New Roman" w:cs="Times New Roman" w:hint="eastAsia"/>
          <w:kern w:val="0"/>
          <w:sz w:val="24"/>
          <w:szCs w:val="24"/>
        </w:rPr>
        <w:t>Xiaojun</w:t>
      </w:r>
      <w:r w:rsidR="0026442A">
        <w:rPr>
          <w:rFonts w:ascii="Times New Roman" w:eastAsia="宋体" w:hAnsi="Times New Roman" w:cs="Times New Roman" w:hint="eastAsia"/>
          <w:kern w:val="0"/>
          <w:sz w:val="24"/>
          <w:szCs w:val="24"/>
        </w:rPr>
        <w:t xml:space="preserve"> Jia</w:t>
      </w:r>
      <w:r w:rsidR="0026442A" w:rsidRPr="0051749A">
        <w:rPr>
          <w:rFonts w:ascii="Times New Roman" w:eastAsia="宋体" w:hAnsi="Times New Roman" w:cs="Times New Roman" w:hint="eastAsia"/>
          <w:kern w:val="0"/>
          <w:sz w:val="24"/>
          <w:szCs w:val="24"/>
          <w:vertAlign w:val="superscript"/>
        </w:rPr>
        <w:t>2</w:t>
      </w:r>
      <w:r w:rsidR="0026442A">
        <w:rPr>
          <w:rFonts w:ascii="Times New Roman" w:eastAsia="宋体" w:hAnsi="Times New Roman" w:cs="Times New Roman" w:hint="eastAsia"/>
          <w:kern w:val="0"/>
          <w:sz w:val="24"/>
          <w:szCs w:val="24"/>
        </w:rPr>
        <w:t xml:space="preserve">, </w:t>
      </w:r>
      <w:r w:rsidRPr="0051749A">
        <w:rPr>
          <w:rFonts w:ascii="Times New Roman" w:eastAsia="宋体" w:hAnsi="Times New Roman" w:cs="Times New Roman" w:hint="eastAsia"/>
          <w:kern w:val="0"/>
          <w:sz w:val="24"/>
          <w:szCs w:val="24"/>
        </w:rPr>
        <w:t>Vincenzo Spagnolo</w:t>
      </w:r>
      <w:r w:rsidRPr="00D26B64">
        <w:rPr>
          <w:rFonts w:ascii="Times New Roman" w:eastAsia="宋体" w:hAnsi="Times New Roman" w:cs="Times New Roman"/>
          <w:kern w:val="0"/>
          <w:sz w:val="24"/>
          <w:szCs w:val="24"/>
          <w:vertAlign w:val="superscript"/>
        </w:rPr>
        <w:t>2,</w:t>
      </w:r>
      <w:r>
        <w:rPr>
          <w:rFonts w:ascii="Times New Roman" w:eastAsia="宋体" w:hAnsi="Times New Roman" w:cs="Times New Roman" w:hint="eastAsia"/>
          <w:kern w:val="0"/>
          <w:sz w:val="24"/>
          <w:szCs w:val="24"/>
          <w:vertAlign w:val="superscript"/>
        </w:rPr>
        <w:t>4</w:t>
      </w:r>
      <w:r w:rsidRPr="0051749A">
        <w:rPr>
          <w:rFonts w:ascii="Times New Roman" w:eastAsia="宋体" w:hAnsi="Times New Roman" w:cs="Times New Roman" w:hint="eastAsia"/>
          <w:kern w:val="0"/>
          <w:sz w:val="24"/>
          <w:szCs w:val="24"/>
        </w:rPr>
        <w:t>, and Lei Dong</w:t>
      </w:r>
      <w:proofErr w:type="gramStart"/>
      <w:r w:rsidRPr="0051749A">
        <w:rPr>
          <w:rFonts w:ascii="Times New Roman" w:eastAsia="宋体" w:hAnsi="Times New Roman" w:cs="Times New Roman" w:hint="eastAsia"/>
          <w:kern w:val="0"/>
          <w:sz w:val="24"/>
          <w:szCs w:val="24"/>
          <w:vertAlign w:val="superscript"/>
        </w:rPr>
        <w:t>2,</w:t>
      </w:r>
      <w:r w:rsidRPr="0051749A">
        <w:rPr>
          <w:rFonts w:ascii="Times New Roman" w:eastAsia="宋体" w:hAnsi="Times New Roman" w:cs="Times New Roman" w:hint="eastAsia"/>
          <w:kern w:val="0"/>
          <w:sz w:val="24"/>
          <w:szCs w:val="24"/>
        </w:rPr>
        <w:t>*</w:t>
      </w:r>
      <w:proofErr w:type="gramEnd"/>
    </w:p>
    <w:p w14:paraId="6574D087" w14:textId="77777777" w:rsidR="00DA091F" w:rsidRPr="0051749A" w:rsidRDefault="00DA091F" w:rsidP="00DA091F">
      <w:pPr>
        <w:widowControl/>
        <w:snapToGrid w:val="0"/>
        <w:spacing w:line="480" w:lineRule="auto"/>
        <w:jc w:val="center"/>
        <w:rPr>
          <w:rFonts w:ascii="Times New Roman" w:hAnsi="Times New Roman" w:cs="Times New Roman"/>
          <w:i/>
          <w:iCs/>
          <w:kern w:val="0"/>
          <w:sz w:val="24"/>
          <w:szCs w:val="24"/>
        </w:rPr>
      </w:pPr>
      <w:r w:rsidRPr="0051749A">
        <w:rPr>
          <w:rFonts w:ascii="Times New Roman" w:hAnsi="Times New Roman" w:cs="Times New Roman" w:hint="eastAsia"/>
          <w:i/>
          <w:iCs/>
          <w:kern w:val="0"/>
          <w:sz w:val="24"/>
          <w:szCs w:val="24"/>
          <w:vertAlign w:val="superscript"/>
        </w:rPr>
        <w:t>1</w:t>
      </w:r>
      <w:r w:rsidRPr="0051749A">
        <w:rPr>
          <w:rFonts w:ascii="Times New Roman" w:eastAsia="Times New Roman" w:hAnsi="Times New Roman" w:cs="Times New Roman"/>
          <w:i/>
          <w:iCs/>
          <w:kern w:val="0"/>
          <w:sz w:val="24"/>
          <w:szCs w:val="24"/>
          <w:lang w:eastAsia="en-US"/>
        </w:rPr>
        <w:t xml:space="preserve">Key Laboratory of Optoelectronic Information and Sensing Technologies of Guangdong Higher Education Institutes, </w:t>
      </w:r>
      <w:r w:rsidRPr="0051749A">
        <w:rPr>
          <w:rFonts w:ascii="Times New Roman" w:hAnsi="Times New Roman" w:cs="Times New Roman"/>
          <w:i/>
          <w:iCs/>
          <w:kern w:val="0"/>
          <w:sz w:val="24"/>
          <w:szCs w:val="24"/>
        </w:rPr>
        <w:t>Department of Optoelectronic</w:t>
      </w:r>
      <w:r w:rsidRPr="0051749A">
        <w:rPr>
          <w:rFonts w:ascii="Times New Roman" w:hAnsi="Times New Roman" w:cs="Times New Roman" w:hint="eastAsia"/>
          <w:i/>
          <w:iCs/>
          <w:kern w:val="0"/>
          <w:sz w:val="24"/>
          <w:szCs w:val="24"/>
        </w:rPr>
        <w:t xml:space="preserve"> </w:t>
      </w:r>
      <w:r w:rsidRPr="0051749A">
        <w:rPr>
          <w:rFonts w:ascii="Times New Roman" w:hAnsi="Times New Roman" w:cs="Times New Roman"/>
          <w:i/>
          <w:iCs/>
          <w:kern w:val="0"/>
          <w:sz w:val="24"/>
          <w:szCs w:val="24"/>
        </w:rPr>
        <w:t>Engineering</w:t>
      </w:r>
      <w:r w:rsidRPr="0051749A">
        <w:rPr>
          <w:rFonts w:ascii="Times New Roman" w:hAnsi="Times New Roman" w:cs="Times New Roman" w:hint="eastAsia"/>
          <w:i/>
          <w:iCs/>
          <w:kern w:val="0"/>
          <w:sz w:val="24"/>
          <w:szCs w:val="24"/>
        </w:rPr>
        <w:t xml:space="preserve">, </w:t>
      </w:r>
      <w:r w:rsidRPr="0051749A">
        <w:rPr>
          <w:rFonts w:ascii="Times New Roman" w:eastAsia="Times New Roman" w:hAnsi="Times New Roman" w:cs="Times New Roman"/>
          <w:i/>
          <w:iCs/>
          <w:kern w:val="0"/>
          <w:sz w:val="24"/>
          <w:szCs w:val="24"/>
          <w:lang w:eastAsia="en-US"/>
        </w:rPr>
        <w:t>Jinan University, Guangzhou, 510632, China</w:t>
      </w:r>
    </w:p>
    <w:p w14:paraId="4D70AFE6" w14:textId="77777777" w:rsidR="00DA091F" w:rsidRDefault="00DA091F" w:rsidP="00DA091F">
      <w:pPr>
        <w:widowControl/>
        <w:snapToGrid w:val="0"/>
        <w:spacing w:line="480" w:lineRule="auto"/>
        <w:jc w:val="center"/>
        <w:rPr>
          <w:rFonts w:ascii="Times New Roman" w:hAnsi="Times New Roman" w:cs="Times New Roman"/>
          <w:i/>
          <w:iCs/>
          <w:kern w:val="0"/>
          <w:sz w:val="24"/>
          <w:szCs w:val="24"/>
        </w:rPr>
      </w:pPr>
      <w:r w:rsidRPr="0051749A">
        <w:rPr>
          <w:rFonts w:ascii="Times New Roman" w:hAnsi="Times New Roman" w:cs="Times New Roman" w:hint="eastAsia"/>
          <w:i/>
          <w:iCs/>
          <w:kern w:val="0"/>
          <w:sz w:val="24"/>
          <w:szCs w:val="24"/>
          <w:vertAlign w:val="superscript"/>
        </w:rPr>
        <w:t>2</w:t>
      </w:r>
      <w:r w:rsidRPr="0051749A">
        <w:rPr>
          <w:rFonts w:ascii="Times New Roman" w:hAnsi="Times New Roman" w:cs="Times New Roman"/>
          <w:i/>
          <w:iCs/>
          <w:kern w:val="0"/>
          <w:sz w:val="24"/>
          <w:szCs w:val="24"/>
        </w:rPr>
        <w:t>State Key Laboratory of Quantum Optics and Quantum Optics Devices, Institute of Laser Spectroscopy, Shanxi University, Taiyuan, 030006, China</w:t>
      </w:r>
    </w:p>
    <w:p w14:paraId="7718DE65" w14:textId="77777777" w:rsidR="00DA091F" w:rsidRPr="0051749A" w:rsidRDefault="00DA091F" w:rsidP="00DA091F">
      <w:pPr>
        <w:widowControl/>
        <w:snapToGrid w:val="0"/>
        <w:spacing w:line="480" w:lineRule="auto"/>
        <w:jc w:val="center"/>
        <w:rPr>
          <w:rFonts w:ascii="Times New Roman" w:hAnsi="Times New Roman" w:cs="Times New Roman"/>
          <w:i/>
          <w:iCs/>
          <w:kern w:val="0"/>
          <w:sz w:val="24"/>
          <w:szCs w:val="24"/>
        </w:rPr>
      </w:pPr>
      <w:r w:rsidRPr="00CB6D41">
        <w:rPr>
          <w:rFonts w:ascii="Times New Roman" w:hAnsi="Times New Roman" w:cs="Times New Roman" w:hint="eastAsia"/>
          <w:i/>
          <w:iCs/>
          <w:kern w:val="0"/>
          <w:sz w:val="24"/>
          <w:szCs w:val="24"/>
          <w:vertAlign w:val="superscript"/>
        </w:rPr>
        <w:t>3</w:t>
      </w:r>
      <w:r w:rsidRPr="00CB6D41">
        <w:rPr>
          <w:rFonts w:ascii="Times New Roman" w:hAnsi="Times New Roman" w:cs="Times New Roman"/>
          <w:i/>
          <w:iCs/>
          <w:kern w:val="0"/>
          <w:sz w:val="24"/>
          <w:szCs w:val="24"/>
        </w:rPr>
        <w:t>Laboratory of Solid-State Optoelectronics Information Technology, Institute of Semiconductors, Chinese Academy of Sciences, Beijing, China.</w:t>
      </w:r>
    </w:p>
    <w:p w14:paraId="1018D2B6" w14:textId="77777777" w:rsidR="00DA091F" w:rsidRPr="00567ECF" w:rsidRDefault="00DA091F" w:rsidP="00DA091F">
      <w:pPr>
        <w:widowControl/>
        <w:snapToGrid w:val="0"/>
        <w:spacing w:line="480" w:lineRule="auto"/>
        <w:jc w:val="center"/>
        <w:rPr>
          <w:rFonts w:ascii="Times New Roman" w:hAnsi="Times New Roman" w:cs="Times New Roman"/>
          <w:i/>
          <w:iCs/>
          <w:kern w:val="0"/>
          <w:sz w:val="24"/>
          <w:szCs w:val="24"/>
          <w:lang w:val="it-IT"/>
        </w:rPr>
      </w:pPr>
      <w:r>
        <w:rPr>
          <w:rFonts w:ascii="Times New Roman" w:hAnsi="Times New Roman" w:cs="Times New Roman" w:hint="eastAsia"/>
          <w:i/>
          <w:iCs/>
          <w:kern w:val="0"/>
          <w:sz w:val="24"/>
          <w:szCs w:val="24"/>
          <w:vertAlign w:val="superscript"/>
          <w:lang w:val="it-IT"/>
        </w:rPr>
        <w:t>4</w:t>
      </w:r>
      <w:r w:rsidRPr="00567ECF">
        <w:rPr>
          <w:rFonts w:ascii="Times New Roman" w:hAnsi="Times New Roman" w:cs="Times New Roman"/>
          <w:i/>
          <w:iCs/>
          <w:kern w:val="0"/>
          <w:sz w:val="24"/>
          <w:szCs w:val="24"/>
          <w:lang w:val="it-IT"/>
        </w:rPr>
        <w:t>PolySense Lab—Dipartimento Interateneo di Fisica, University and Politecnico of Bari, Bari, Italy</w:t>
      </w:r>
    </w:p>
    <w:p w14:paraId="717318AD" w14:textId="269C4B89" w:rsidR="00663220" w:rsidRPr="0026442A" w:rsidRDefault="0026442A" w:rsidP="004672DB">
      <w:pPr>
        <w:spacing w:line="360" w:lineRule="auto"/>
        <w:rPr>
          <w:rFonts w:ascii="Times New Roman" w:hAnsi="Times New Roman" w:cs="Times New Roman" w:hint="eastAsia"/>
          <w:b/>
          <w:bCs/>
          <w:sz w:val="24"/>
          <w:szCs w:val="24"/>
        </w:rPr>
      </w:pPr>
      <w:r w:rsidRPr="0051749A">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 xml:space="preserve">Corresponding </w:t>
      </w:r>
      <w:r>
        <w:rPr>
          <w:rFonts w:ascii="Times New Roman" w:eastAsia="宋体" w:hAnsi="Times New Roman" w:cs="Times New Roman" w:hint="eastAsia"/>
          <w:kern w:val="0"/>
          <w:sz w:val="24"/>
          <w:szCs w:val="24"/>
        </w:rPr>
        <w:t xml:space="preserve">author: </w:t>
      </w:r>
      <w:hyperlink r:id="rId11" w:history="1">
        <w:r w:rsidRPr="00DE6366">
          <w:rPr>
            <w:rStyle w:val="ab"/>
            <w:rFonts w:ascii="Times New Roman" w:eastAsia="宋体" w:hAnsi="Times New Roman" w:cs="Times New Roman" w:hint="eastAsia"/>
            <w:kern w:val="0"/>
            <w:sz w:val="24"/>
            <w:szCs w:val="24"/>
          </w:rPr>
          <w:t>zhenghuadan@jnu.edu.cn</w:t>
        </w:r>
      </w:hyperlink>
      <w:r>
        <w:rPr>
          <w:rFonts w:ascii="Times New Roman" w:eastAsia="宋体" w:hAnsi="Times New Roman" w:cs="Times New Roman" w:hint="eastAsia"/>
          <w:kern w:val="0"/>
          <w:sz w:val="24"/>
          <w:szCs w:val="24"/>
        </w:rPr>
        <w:t xml:space="preserve"> and </w:t>
      </w:r>
      <w:hyperlink r:id="rId12" w:history="1">
        <w:r w:rsidRPr="00DE6366">
          <w:rPr>
            <w:rStyle w:val="ab"/>
            <w:rFonts w:ascii="Times New Roman" w:eastAsia="宋体" w:hAnsi="Times New Roman" w:cs="Times New Roman" w:hint="eastAsia"/>
            <w:kern w:val="0"/>
            <w:sz w:val="24"/>
            <w:szCs w:val="24"/>
          </w:rPr>
          <w:t>donglei</w:t>
        </w:r>
        <w:r w:rsidRPr="00DE6366">
          <w:rPr>
            <w:rStyle w:val="ab"/>
            <w:rFonts w:ascii="Times New Roman" w:eastAsia="宋体" w:hAnsi="Times New Roman" w:cs="Times New Roman" w:hint="eastAsia"/>
            <w:kern w:val="0"/>
            <w:sz w:val="24"/>
            <w:szCs w:val="24"/>
          </w:rPr>
          <w:t>@</w:t>
        </w:r>
        <w:r w:rsidRPr="00DE6366">
          <w:rPr>
            <w:rStyle w:val="ab"/>
            <w:rFonts w:ascii="Times New Roman" w:eastAsia="宋体" w:hAnsi="Times New Roman" w:cs="Times New Roman" w:hint="eastAsia"/>
            <w:kern w:val="0"/>
            <w:sz w:val="24"/>
            <w:szCs w:val="24"/>
          </w:rPr>
          <w:t>sxu</w:t>
        </w:r>
        <w:r w:rsidRPr="00DE6366">
          <w:rPr>
            <w:rStyle w:val="ab"/>
            <w:rFonts w:ascii="Times New Roman" w:eastAsia="宋体" w:hAnsi="Times New Roman" w:cs="Times New Roman" w:hint="eastAsia"/>
            <w:kern w:val="0"/>
            <w:sz w:val="24"/>
            <w:szCs w:val="24"/>
          </w:rPr>
          <w:t>.edu.cn</w:t>
        </w:r>
      </w:hyperlink>
    </w:p>
    <w:p w14:paraId="78CEDE80" w14:textId="77777777" w:rsidR="0086309A" w:rsidRPr="0026442A" w:rsidRDefault="0086309A" w:rsidP="0086309A">
      <w:pPr>
        <w:spacing w:line="360" w:lineRule="auto"/>
        <w:rPr>
          <w:rFonts w:ascii="Times New Roman" w:hAnsi="Times New Roman" w:cs="Times New Roman"/>
          <w:b/>
          <w:bCs/>
          <w:sz w:val="24"/>
          <w:szCs w:val="24"/>
        </w:rPr>
      </w:pPr>
    </w:p>
    <w:p w14:paraId="333AD29B" w14:textId="6C818739" w:rsidR="0086309A" w:rsidRPr="0051749A" w:rsidRDefault="0086309A" w:rsidP="0086309A">
      <w:pPr>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t>Design and manufacture of the LN-MFP</w:t>
      </w:r>
    </w:p>
    <w:p w14:paraId="78F7C365" w14:textId="09658D2B" w:rsidR="00663220" w:rsidRDefault="0086309A" w:rsidP="004672DB">
      <w:pPr>
        <w:spacing w:line="360" w:lineRule="auto"/>
        <w:rPr>
          <w:rFonts w:ascii="Times New Roman" w:hAnsi="Times New Roman" w:cs="Times New Roman"/>
          <w:b/>
          <w:bCs/>
          <w:sz w:val="24"/>
          <w:szCs w:val="24"/>
        </w:rPr>
      </w:pPr>
      <w:r>
        <w:rPr>
          <w:rFonts w:ascii="Times New Roman" w:hAnsi="Times New Roman" w:cs="Times New Roman" w:hint="eastAsia"/>
          <w:bCs/>
          <w:kern w:val="44"/>
          <w:sz w:val="24"/>
          <w:szCs w:val="24"/>
        </w:rPr>
        <w:t>E</w:t>
      </w:r>
      <w:r w:rsidR="00663220" w:rsidRPr="0051749A">
        <w:rPr>
          <w:rFonts w:ascii="Times New Roman" w:hAnsi="Times New Roman" w:cs="Times New Roman"/>
          <w:bCs/>
          <w:kern w:val="44"/>
          <w:sz w:val="24"/>
          <w:szCs w:val="24"/>
        </w:rPr>
        <w:t>ach side of the LN-MFP is divided into three</w:t>
      </w:r>
      <w:r w:rsidR="00663220" w:rsidRPr="0093607B">
        <w:rPr>
          <w:rFonts w:ascii="Times New Roman" w:hAnsi="Times New Roman" w:cs="Times New Roman"/>
          <w:bCs/>
          <w:kern w:val="44"/>
          <w:sz w:val="24"/>
          <w:szCs w:val="24"/>
        </w:rPr>
        <w:t xml:space="preserve"> distinct</w:t>
      </w:r>
      <w:r w:rsidR="00663220" w:rsidRPr="0051749A">
        <w:rPr>
          <w:rFonts w:ascii="Times New Roman" w:hAnsi="Times New Roman" w:cs="Times New Roman"/>
          <w:bCs/>
          <w:kern w:val="44"/>
          <w:sz w:val="24"/>
          <w:szCs w:val="24"/>
        </w:rPr>
        <w:t xml:space="preserve"> regions: </w:t>
      </w:r>
      <w:r w:rsidR="00663220">
        <w:rPr>
          <w:rFonts w:ascii="Times New Roman" w:hAnsi="Times New Roman" w:cs="Times New Roman"/>
          <w:bCs/>
          <w:kern w:val="44"/>
          <w:sz w:val="24"/>
          <w:szCs w:val="24"/>
        </w:rPr>
        <w:t>a</w:t>
      </w:r>
      <w:r w:rsidR="00663220" w:rsidRPr="0051749A">
        <w:rPr>
          <w:rFonts w:ascii="Times New Roman" w:hAnsi="Times New Roman" w:cs="Times New Roman"/>
          <w:bCs/>
          <w:kern w:val="44"/>
          <w:sz w:val="24"/>
          <w:szCs w:val="24"/>
        </w:rPr>
        <w:t xml:space="preserve"> central region where negative charges accumulate and two side regions where positive charges are concentrated.</w:t>
      </w:r>
      <w:r w:rsidR="00663220" w:rsidRPr="0051749A">
        <w:t xml:space="preserve"> </w:t>
      </w:r>
      <w:r w:rsidR="00663220" w:rsidRPr="0051749A">
        <w:rPr>
          <w:rFonts w:ascii="Times New Roman" w:hAnsi="Times New Roman" w:cs="Times New Roman"/>
          <w:bCs/>
          <w:kern w:val="44"/>
          <w:sz w:val="24"/>
          <w:szCs w:val="24"/>
        </w:rPr>
        <w:t xml:space="preserve">Due to the piezoelectric properties of lithium niobate, the charge distribution on the back of the LN-MFP </w:t>
      </w:r>
      <w:r w:rsidR="00663220" w:rsidRPr="0093607B">
        <w:rPr>
          <w:rFonts w:ascii="Times New Roman" w:hAnsi="Times New Roman" w:cs="Times New Roman"/>
          <w:bCs/>
          <w:kern w:val="44"/>
          <w:sz w:val="24"/>
          <w:szCs w:val="24"/>
        </w:rPr>
        <w:t xml:space="preserve">mirrors </w:t>
      </w:r>
      <w:r w:rsidR="00663220" w:rsidRPr="0051749A">
        <w:rPr>
          <w:rFonts w:ascii="Times New Roman" w:hAnsi="Times New Roman" w:cs="Times New Roman"/>
          <w:bCs/>
          <w:kern w:val="44"/>
          <w:sz w:val="24"/>
          <w:szCs w:val="24"/>
        </w:rPr>
        <w:t>that on the front</w:t>
      </w:r>
      <w:r w:rsidR="00663220" w:rsidRPr="0051749A">
        <w:rPr>
          <w:rFonts w:ascii="Times New Roman" w:hAnsi="Times New Roman" w:cs="Times New Roman" w:hint="eastAsia"/>
          <w:bCs/>
          <w:kern w:val="44"/>
          <w:sz w:val="24"/>
          <w:szCs w:val="24"/>
        </w:rPr>
        <w:t xml:space="preserve"> side</w:t>
      </w:r>
      <w:r w:rsidR="00663220" w:rsidRPr="0093607B">
        <w:rPr>
          <w:rFonts w:ascii="Times New Roman" w:hAnsi="Times New Roman" w:cs="Times New Roman"/>
          <w:bCs/>
          <w:kern w:val="44"/>
          <w:sz w:val="24"/>
          <w:szCs w:val="24"/>
        </w:rPr>
        <w:t>, with opposite polarities</w:t>
      </w:r>
      <w:r w:rsidR="00663220" w:rsidRPr="0051749A">
        <w:rPr>
          <w:rFonts w:ascii="Times New Roman" w:hAnsi="Times New Roman" w:cs="Times New Roman"/>
          <w:bCs/>
          <w:kern w:val="44"/>
          <w:sz w:val="24"/>
          <w:szCs w:val="24"/>
        </w:rPr>
        <w:t>. To optimize signal extraction, the central electrode on the front side is electrically</w:t>
      </w:r>
      <w:r w:rsidR="00663220" w:rsidRPr="0051749A">
        <w:rPr>
          <w:rFonts w:ascii="Times New Roman" w:hAnsi="Times New Roman" w:cs="Times New Roman" w:hint="eastAsia"/>
          <w:bCs/>
          <w:kern w:val="44"/>
          <w:sz w:val="24"/>
          <w:szCs w:val="24"/>
        </w:rPr>
        <w:t xml:space="preserve"> </w:t>
      </w:r>
      <w:r w:rsidR="00663220" w:rsidRPr="0051749A">
        <w:rPr>
          <w:rFonts w:ascii="Times New Roman" w:hAnsi="Times New Roman" w:cs="Times New Roman"/>
          <w:bCs/>
          <w:kern w:val="44"/>
          <w:sz w:val="24"/>
          <w:szCs w:val="24"/>
        </w:rPr>
        <w:t>connected to the side electrodes on the back</w:t>
      </w:r>
      <w:r w:rsidR="00663220" w:rsidRPr="0051749A">
        <w:rPr>
          <w:rFonts w:ascii="Times New Roman" w:hAnsi="Times New Roman" w:cs="Times New Roman" w:hint="eastAsia"/>
          <w:bCs/>
          <w:kern w:val="44"/>
          <w:sz w:val="24"/>
          <w:szCs w:val="24"/>
        </w:rPr>
        <w:t>,</w:t>
      </w:r>
      <w:r w:rsidR="00663220" w:rsidRPr="0051749A">
        <w:rPr>
          <w:rFonts w:ascii="Times New Roman" w:hAnsi="Times New Roman" w:cs="Times New Roman"/>
          <w:bCs/>
          <w:kern w:val="44"/>
          <w:sz w:val="24"/>
          <w:szCs w:val="24"/>
        </w:rPr>
        <w:t xml:space="preserve"> form</w:t>
      </w:r>
      <w:r w:rsidR="00663220" w:rsidRPr="0051749A">
        <w:rPr>
          <w:rFonts w:ascii="Times New Roman" w:hAnsi="Times New Roman" w:cs="Times New Roman" w:hint="eastAsia"/>
          <w:bCs/>
          <w:kern w:val="44"/>
          <w:sz w:val="24"/>
          <w:szCs w:val="24"/>
        </w:rPr>
        <w:t>ing</w:t>
      </w:r>
      <w:r w:rsidR="00663220" w:rsidRPr="0051749A">
        <w:rPr>
          <w:rFonts w:ascii="Times New Roman" w:hAnsi="Times New Roman" w:cs="Times New Roman"/>
          <w:bCs/>
          <w:kern w:val="44"/>
          <w:sz w:val="24"/>
          <w:szCs w:val="24"/>
        </w:rPr>
        <w:t xml:space="preserve"> one output terminal of the MFP</w:t>
      </w:r>
      <w:r w:rsidR="00663220" w:rsidRPr="0051749A">
        <w:rPr>
          <w:rFonts w:ascii="Times New Roman" w:hAnsi="Times New Roman" w:cs="Times New Roman" w:hint="eastAsia"/>
          <w:bCs/>
          <w:kern w:val="44"/>
          <w:sz w:val="24"/>
          <w:szCs w:val="24"/>
        </w:rPr>
        <w:t xml:space="preserve">. </w:t>
      </w:r>
      <w:r w:rsidR="00663220" w:rsidRPr="008F1227">
        <w:rPr>
          <w:rFonts w:ascii="Times New Roman" w:hAnsi="Times New Roman" w:cs="Times New Roman"/>
          <w:bCs/>
          <w:kern w:val="44"/>
          <w:sz w:val="24"/>
          <w:szCs w:val="24"/>
        </w:rPr>
        <w:t>Conversely</w:t>
      </w:r>
      <w:r w:rsidR="00663220" w:rsidRPr="0051749A">
        <w:rPr>
          <w:rFonts w:ascii="Times New Roman" w:hAnsi="Times New Roman" w:cs="Times New Roman" w:hint="eastAsia"/>
          <w:bCs/>
          <w:kern w:val="44"/>
          <w:sz w:val="24"/>
          <w:szCs w:val="24"/>
        </w:rPr>
        <w:t xml:space="preserve">, </w:t>
      </w:r>
      <w:r w:rsidR="00663220" w:rsidRPr="0051749A">
        <w:rPr>
          <w:rFonts w:ascii="Times New Roman" w:hAnsi="Times New Roman" w:cs="Times New Roman"/>
          <w:bCs/>
          <w:kern w:val="44"/>
          <w:sz w:val="24"/>
          <w:szCs w:val="24"/>
        </w:rPr>
        <w:t xml:space="preserve">the side electrodes on the front are </w:t>
      </w:r>
      <w:r w:rsidR="00663220" w:rsidRPr="008F1227">
        <w:rPr>
          <w:rFonts w:ascii="Times New Roman" w:hAnsi="Times New Roman" w:cs="Times New Roman"/>
          <w:bCs/>
          <w:kern w:val="44"/>
          <w:sz w:val="24"/>
          <w:szCs w:val="24"/>
        </w:rPr>
        <w:t xml:space="preserve">linked </w:t>
      </w:r>
      <w:r w:rsidR="00663220" w:rsidRPr="0051749A">
        <w:rPr>
          <w:rFonts w:ascii="Times New Roman" w:hAnsi="Times New Roman" w:cs="Times New Roman"/>
          <w:bCs/>
          <w:kern w:val="44"/>
          <w:sz w:val="24"/>
          <w:szCs w:val="24"/>
        </w:rPr>
        <w:t>to the central electrode on the back</w:t>
      </w:r>
      <w:r w:rsidR="00663220" w:rsidRPr="008F1227">
        <w:rPr>
          <w:rFonts w:ascii="Times New Roman" w:hAnsi="Times New Roman" w:cs="Times New Roman"/>
          <w:bCs/>
          <w:kern w:val="44"/>
          <w:sz w:val="24"/>
          <w:szCs w:val="24"/>
        </w:rPr>
        <w:t xml:space="preserve">, creating </w:t>
      </w:r>
      <w:r w:rsidR="00663220" w:rsidRPr="0051749A">
        <w:rPr>
          <w:rFonts w:ascii="Times New Roman" w:hAnsi="Times New Roman" w:cs="Times New Roman"/>
          <w:bCs/>
          <w:kern w:val="44"/>
          <w:sz w:val="24"/>
          <w:szCs w:val="24"/>
        </w:rPr>
        <w:t xml:space="preserve">the </w:t>
      </w:r>
      <w:r w:rsidR="00663220">
        <w:rPr>
          <w:rFonts w:ascii="Times New Roman" w:hAnsi="Times New Roman" w:cs="Times New Roman"/>
          <w:bCs/>
          <w:kern w:val="44"/>
          <w:sz w:val="24"/>
          <w:szCs w:val="24"/>
        </w:rPr>
        <w:t>second</w:t>
      </w:r>
      <w:r w:rsidR="00663220" w:rsidRPr="0051749A">
        <w:rPr>
          <w:rFonts w:ascii="Times New Roman" w:hAnsi="Times New Roman" w:cs="Times New Roman"/>
          <w:bCs/>
          <w:kern w:val="44"/>
          <w:sz w:val="24"/>
          <w:szCs w:val="24"/>
        </w:rPr>
        <w:t xml:space="preserve"> output terminal. This </w:t>
      </w:r>
      <w:r w:rsidR="00663220" w:rsidRPr="0051749A">
        <w:rPr>
          <w:rFonts w:ascii="Times New Roman" w:hAnsi="Times New Roman" w:cs="Times New Roman" w:hint="eastAsia"/>
          <w:bCs/>
          <w:kern w:val="44"/>
          <w:sz w:val="24"/>
          <w:szCs w:val="24"/>
        </w:rPr>
        <w:t xml:space="preserve">electrode </w:t>
      </w:r>
      <w:r w:rsidR="00663220" w:rsidRPr="0051749A">
        <w:rPr>
          <w:rFonts w:ascii="Times New Roman" w:hAnsi="Times New Roman" w:cs="Times New Roman"/>
          <w:bCs/>
          <w:kern w:val="44"/>
          <w:sz w:val="24"/>
          <w:szCs w:val="24"/>
        </w:rPr>
        <w:t xml:space="preserve">configuration </w:t>
      </w:r>
      <w:r w:rsidR="00663220" w:rsidRPr="0051749A">
        <w:rPr>
          <w:rFonts w:ascii="Times New Roman" w:hAnsi="Times New Roman" w:cs="Times New Roman"/>
          <w:bCs/>
          <w:kern w:val="44"/>
          <w:sz w:val="24"/>
          <w:szCs w:val="24"/>
        </w:rPr>
        <w:lastRenderedPageBreak/>
        <w:t>effectively captures the differential charge distribution generated during device operation.</w:t>
      </w:r>
    </w:p>
    <w:p w14:paraId="2D16E5C1" w14:textId="01EA092E" w:rsidR="004672DB" w:rsidRDefault="0086309A" w:rsidP="0086309A">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T</w:t>
      </w:r>
      <w:r w:rsidR="004672DB" w:rsidRPr="0051749A">
        <w:rPr>
          <w:rFonts w:ascii="Times New Roman" w:hAnsi="Times New Roman" w:cs="Times New Roman"/>
          <w:sz w:val="24"/>
          <w:szCs w:val="24"/>
        </w:rPr>
        <w:t>he LN-MFP</w:t>
      </w:r>
      <w:r w:rsidR="004672DB">
        <w:rPr>
          <w:rFonts w:ascii="Times New Roman" w:hAnsi="Times New Roman" w:cs="Times New Roman"/>
          <w:sz w:val="24"/>
          <w:szCs w:val="24"/>
        </w:rPr>
        <w:t>’</w:t>
      </w:r>
      <w:r w:rsidR="004672DB">
        <w:rPr>
          <w:rFonts w:ascii="Times New Roman" w:hAnsi="Times New Roman" w:cs="Times New Roman" w:hint="eastAsia"/>
          <w:sz w:val="24"/>
          <w:szCs w:val="24"/>
        </w:rPr>
        <w:t>s</w:t>
      </w:r>
      <w:r w:rsidR="004672DB" w:rsidRPr="0051749A">
        <w:rPr>
          <w:rFonts w:ascii="Times New Roman" w:hAnsi="Times New Roman" w:cs="Times New Roman"/>
          <w:sz w:val="24"/>
          <w:szCs w:val="24"/>
        </w:rPr>
        <w:t xml:space="preserve"> resonance characteristics </w:t>
      </w:r>
      <w:r w:rsidR="004672DB" w:rsidRPr="0051749A">
        <w:rPr>
          <w:rFonts w:ascii="Times New Roman" w:hAnsi="Times New Roman" w:cs="Times New Roman" w:hint="eastAsia"/>
          <w:sz w:val="24"/>
          <w:szCs w:val="24"/>
        </w:rPr>
        <w:t xml:space="preserve">were measured </w:t>
      </w:r>
      <w:r w:rsidR="004672DB" w:rsidRPr="0051749A">
        <w:rPr>
          <w:rFonts w:ascii="Times New Roman" w:hAnsi="Times New Roman" w:cs="Times New Roman"/>
          <w:sz w:val="24"/>
          <w:szCs w:val="24"/>
        </w:rPr>
        <w:t xml:space="preserve">to </w:t>
      </w:r>
      <w:r w:rsidR="004672DB" w:rsidRPr="0031483F">
        <w:rPr>
          <w:rFonts w:ascii="Times New Roman" w:hAnsi="Times New Roman" w:cs="Times New Roman"/>
          <w:sz w:val="24"/>
          <w:szCs w:val="24"/>
          <w:lang w:val="en-GB"/>
        </w:rPr>
        <w:t xml:space="preserve">evaluate </w:t>
      </w:r>
      <w:r w:rsidR="004672DB" w:rsidRPr="0051749A">
        <w:rPr>
          <w:rFonts w:ascii="Times New Roman" w:hAnsi="Times New Roman" w:cs="Times New Roman"/>
          <w:sz w:val="24"/>
          <w:szCs w:val="24"/>
        </w:rPr>
        <w:t>its performance as a piezoelectric resonator. The</w:t>
      </w:r>
      <w:r w:rsidR="004672DB" w:rsidRPr="0073381E">
        <w:rPr>
          <w:rFonts w:ascii="Times New Roman" w:hAnsi="Times New Roman" w:cs="Times New Roman"/>
          <w:sz w:val="24"/>
          <w:szCs w:val="24"/>
          <w:lang w:val="en-GB"/>
        </w:rPr>
        <w:t xml:space="preserve"> </w:t>
      </w:r>
      <w:r w:rsidR="004672DB" w:rsidRPr="0031483F">
        <w:rPr>
          <w:rFonts w:ascii="Times New Roman" w:hAnsi="Times New Roman" w:cs="Times New Roman"/>
          <w:sz w:val="24"/>
          <w:szCs w:val="24"/>
          <w:lang w:val="en-GB"/>
        </w:rPr>
        <w:t>device</w:t>
      </w:r>
      <w:r w:rsidR="004672DB" w:rsidRPr="0051749A">
        <w:rPr>
          <w:rFonts w:ascii="Times New Roman" w:hAnsi="Times New Roman" w:cs="Times New Roman"/>
          <w:sz w:val="24"/>
          <w:szCs w:val="24"/>
        </w:rPr>
        <w:t xml:space="preserve"> was electrically excited</w:t>
      </w:r>
      <w:r w:rsidR="004672DB">
        <w:rPr>
          <w:rFonts w:ascii="Times New Roman" w:hAnsi="Times New Roman" w:cs="Times New Roman" w:hint="eastAsia"/>
          <w:sz w:val="24"/>
          <w:szCs w:val="24"/>
        </w:rPr>
        <w:t xml:space="preserve"> to induce mechanical vibration</w:t>
      </w:r>
      <w:r w:rsidR="004672DB" w:rsidRPr="0051749A">
        <w:rPr>
          <w:rFonts w:ascii="Times New Roman" w:hAnsi="Times New Roman" w:cs="Times New Roman"/>
          <w:sz w:val="24"/>
          <w:szCs w:val="24"/>
        </w:rPr>
        <w:t xml:space="preserve">, </w:t>
      </w:r>
      <w:r w:rsidR="004672DB" w:rsidRPr="0031483F">
        <w:rPr>
          <w:rFonts w:ascii="Times New Roman" w:hAnsi="Times New Roman" w:cs="Times New Roman"/>
          <w:sz w:val="24"/>
          <w:szCs w:val="24"/>
          <w:lang w:val="en-GB"/>
        </w:rPr>
        <w:t xml:space="preserve">generating </w:t>
      </w:r>
      <w:r w:rsidR="004672DB">
        <w:rPr>
          <w:rFonts w:ascii="Times New Roman" w:hAnsi="Times New Roman" w:cs="Times New Roman"/>
          <w:sz w:val="24"/>
          <w:szCs w:val="24"/>
          <w:lang w:val="en-GB"/>
        </w:rPr>
        <w:t>an</w:t>
      </w:r>
      <w:r w:rsidR="004672DB" w:rsidRPr="0051749A">
        <w:rPr>
          <w:rFonts w:ascii="Times New Roman" w:hAnsi="Times New Roman" w:cs="Times New Roman"/>
          <w:sz w:val="24"/>
          <w:szCs w:val="24"/>
        </w:rPr>
        <w:t xml:space="preserve"> output charge proportional to </w:t>
      </w:r>
      <w:r w:rsidR="004672DB" w:rsidRPr="0051749A">
        <w:rPr>
          <w:rFonts w:ascii="Times New Roman" w:hAnsi="Times New Roman" w:cs="Times New Roman" w:hint="eastAsia"/>
          <w:sz w:val="24"/>
          <w:szCs w:val="24"/>
        </w:rPr>
        <w:t>the</w:t>
      </w:r>
      <w:r w:rsidR="004672DB" w:rsidRPr="0051749A">
        <w:rPr>
          <w:rFonts w:ascii="Times New Roman" w:hAnsi="Times New Roman" w:cs="Times New Roman"/>
          <w:sz w:val="24"/>
          <w:szCs w:val="24"/>
        </w:rPr>
        <w:t xml:space="preserve"> vibration amplitude.</w:t>
      </w:r>
      <w:bookmarkStart w:id="7" w:name="OLE_LINK21"/>
      <w:r>
        <w:rPr>
          <w:rFonts w:ascii="Times New Roman" w:hAnsi="Times New Roman" w:cs="Times New Roman" w:hint="eastAsia"/>
          <w:sz w:val="24"/>
          <w:szCs w:val="24"/>
        </w:rPr>
        <w:t xml:space="preserve"> </w:t>
      </w:r>
      <w:r w:rsidR="004672DB" w:rsidRPr="0031483F">
        <w:rPr>
          <w:rFonts w:ascii="Times New Roman" w:hAnsi="Times New Roman" w:cs="Times New Roman"/>
          <w:sz w:val="24"/>
          <w:szCs w:val="24"/>
          <w:lang w:val="en-GB"/>
        </w:rPr>
        <w:t>Fig</w:t>
      </w:r>
      <w:r w:rsidR="00FB0A51">
        <w:rPr>
          <w:rFonts w:ascii="Times New Roman" w:hAnsi="Times New Roman" w:cs="Times New Roman" w:hint="eastAsia"/>
          <w:sz w:val="24"/>
          <w:szCs w:val="24"/>
          <w:lang w:val="en-GB"/>
        </w:rPr>
        <w:t>.</w:t>
      </w:r>
      <w:r w:rsidR="004672DB" w:rsidRPr="0031483F">
        <w:rPr>
          <w:rFonts w:ascii="Times New Roman" w:hAnsi="Times New Roman" w:cs="Times New Roman"/>
          <w:sz w:val="24"/>
          <w:szCs w:val="24"/>
          <w:lang w:val="en-GB"/>
        </w:rPr>
        <w:t xml:space="preserve"> </w:t>
      </w:r>
      <w:r>
        <w:rPr>
          <w:rFonts w:ascii="Times New Roman" w:hAnsi="Times New Roman" w:cs="Times New Roman" w:hint="eastAsia"/>
          <w:sz w:val="24"/>
          <w:szCs w:val="24"/>
          <w:lang w:val="en-GB"/>
        </w:rPr>
        <w:t>1s</w:t>
      </w:r>
      <w:r w:rsidR="004672DB" w:rsidRPr="0031483F">
        <w:rPr>
          <w:rFonts w:ascii="Times New Roman" w:hAnsi="Times New Roman" w:cs="Times New Roman"/>
          <w:sz w:val="24"/>
          <w:szCs w:val="24"/>
          <w:lang w:val="en-GB"/>
        </w:rPr>
        <w:t xml:space="preserve"> presents </w:t>
      </w:r>
      <w:r w:rsidR="004672DB">
        <w:rPr>
          <w:rFonts w:ascii="Times New Roman" w:hAnsi="Times New Roman" w:cs="Times New Roman"/>
          <w:sz w:val="24"/>
          <w:szCs w:val="24"/>
        </w:rPr>
        <w:t>t</w:t>
      </w:r>
      <w:r w:rsidR="004672DB" w:rsidRPr="0051749A">
        <w:rPr>
          <w:rFonts w:ascii="Times New Roman" w:hAnsi="Times New Roman" w:cs="Times New Roman"/>
          <w:sz w:val="24"/>
          <w:szCs w:val="24"/>
        </w:rPr>
        <w:t xml:space="preserve">he recorded vibration amplitude of the LN-MFP. The resonance curve </w:t>
      </w:r>
      <w:r w:rsidR="004672DB" w:rsidRPr="0031483F">
        <w:rPr>
          <w:rFonts w:ascii="Times New Roman" w:hAnsi="Times New Roman" w:cs="Times New Roman"/>
          <w:sz w:val="24"/>
          <w:szCs w:val="24"/>
          <w:lang w:val="en-GB"/>
        </w:rPr>
        <w:t xml:space="preserve">exhibits </w:t>
      </w:r>
      <w:r w:rsidR="004672DB" w:rsidRPr="0051749A">
        <w:rPr>
          <w:rFonts w:ascii="Times New Roman" w:hAnsi="Times New Roman" w:cs="Times New Roman"/>
          <w:sz w:val="24"/>
          <w:szCs w:val="24"/>
        </w:rPr>
        <w:t xml:space="preserve">a distinct peak at the fundamental resonance frequency, </w:t>
      </w:r>
      <w:r w:rsidR="004672DB" w:rsidRPr="0031483F">
        <w:rPr>
          <w:rFonts w:ascii="Times New Roman" w:hAnsi="Times New Roman" w:cs="Times New Roman"/>
          <w:sz w:val="24"/>
          <w:szCs w:val="24"/>
          <w:lang w:val="en-GB"/>
        </w:rPr>
        <w:t xml:space="preserve">confirming </w:t>
      </w:r>
      <w:r w:rsidR="004672DB" w:rsidRPr="0051749A">
        <w:rPr>
          <w:rFonts w:ascii="Times New Roman" w:hAnsi="Times New Roman" w:cs="Times New Roman" w:hint="eastAsia"/>
          <w:sz w:val="24"/>
          <w:szCs w:val="24"/>
        </w:rPr>
        <w:t xml:space="preserve">an </w:t>
      </w:r>
      <w:r w:rsidR="004672DB" w:rsidRPr="0051749A">
        <w:rPr>
          <w:rFonts w:ascii="Times New Roman" w:hAnsi="Times New Roman" w:cs="Times New Roman"/>
          <w:sz w:val="24"/>
          <w:szCs w:val="24"/>
        </w:rPr>
        <w:t xml:space="preserve">efficient vibrational response. </w:t>
      </w:r>
      <w:r w:rsidR="004672DB" w:rsidRPr="00E148AE">
        <w:rPr>
          <w:rFonts w:ascii="Times New Roman" w:hAnsi="Times New Roman" w:cs="Times New Roman"/>
          <w:sz w:val="24"/>
          <w:szCs w:val="24"/>
        </w:rPr>
        <w:t xml:space="preserve">An electrical excitation signal of 40 mVpp was used to excite the LN-MFP. </w:t>
      </w:r>
      <w:r w:rsidR="004672DB" w:rsidRPr="0095438D">
        <w:rPr>
          <w:rFonts w:ascii="Times New Roman" w:hAnsi="Times New Roman" w:cs="Times New Roman"/>
          <w:sz w:val="24"/>
          <w:szCs w:val="24"/>
        </w:rPr>
        <w:t>The LN-MFP has a frequency of 10,485 Hz and a Q factor of 1,621.</w:t>
      </w:r>
      <w:r w:rsidR="004672DB">
        <w:rPr>
          <w:rFonts w:ascii="Times New Roman" w:hAnsi="Times New Roman" w:cs="Times New Roman" w:hint="eastAsia"/>
          <w:sz w:val="24"/>
          <w:szCs w:val="24"/>
        </w:rPr>
        <w:t xml:space="preserve"> </w:t>
      </w:r>
      <w:r w:rsidR="004672DB" w:rsidRPr="0051749A">
        <w:rPr>
          <w:rFonts w:ascii="Times New Roman" w:hAnsi="Times New Roman" w:cs="Times New Roman"/>
          <w:sz w:val="24"/>
          <w:szCs w:val="24"/>
        </w:rPr>
        <w:t xml:space="preserve">This </w:t>
      </w:r>
      <w:r w:rsidR="004672DB" w:rsidRPr="00137FDF">
        <w:rPr>
          <w:rFonts w:ascii="Times New Roman" w:hAnsi="Times New Roman" w:cs="Times New Roman"/>
          <w:sz w:val="24"/>
          <w:szCs w:val="24"/>
        </w:rPr>
        <w:t xml:space="preserve">remarkable enhancement underscores </w:t>
      </w:r>
      <w:r w:rsidR="004672DB" w:rsidRPr="0051749A">
        <w:rPr>
          <w:rFonts w:ascii="Times New Roman" w:hAnsi="Times New Roman" w:cs="Times New Roman"/>
          <w:sz w:val="24"/>
          <w:szCs w:val="24"/>
        </w:rPr>
        <w:t>the superior piezoelectric performance of lithium niobate in the</w:t>
      </w:r>
      <w:r w:rsidR="004672DB" w:rsidRPr="0051749A">
        <w:rPr>
          <w:rFonts w:ascii="Times New Roman" w:hAnsi="Times New Roman" w:cs="Times New Roman" w:hint="eastAsia"/>
          <w:sz w:val="24"/>
          <w:szCs w:val="24"/>
        </w:rPr>
        <w:t xml:space="preserve"> proposed</w:t>
      </w:r>
      <w:r w:rsidR="004672DB" w:rsidRPr="0051749A">
        <w:rPr>
          <w:rFonts w:ascii="Times New Roman" w:hAnsi="Times New Roman" w:cs="Times New Roman"/>
          <w:sz w:val="24"/>
          <w:szCs w:val="24"/>
        </w:rPr>
        <w:t xml:space="preserve"> device configuration.</w:t>
      </w:r>
    </w:p>
    <w:p w14:paraId="3D70CCF6" w14:textId="646B8FCB" w:rsidR="00CC512D" w:rsidRDefault="00CC512D" w:rsidP="00CC512D">
      <w:pPr>
        <w:spacing w:line="360" w:lineRule="auto"/>
        <w:ind w:firstLineChars="200" w:firstLine="480"/>
        <w:jc w:val="center"/>
        <w:rPr>
          <w:rFonts w:ascii="Times New Roman" w:hAnsi="Times New Roman" w:cs="Times New Roman"/>
          <w:sz w:val="24"/>
          <w:szCs w:val="24"/>
        </w:rPr>
      </w:pPr>
      <w:r w:rsidRPr="00CC512D">
        <w:rPr>
          <w:rFonts w:ascii="Times New Roman" w:hAnsi="Times New Roman" w:cs="Times New Roman"/>
          <w:noProof/>
          <w:sz w:val="24"/>
          <w:szCs w:val="24"/>
        </w:rPr>
        <w:drawing>
          <wp:inline distT="0" distB="0" distL="0" distR="0" wp14:anchorId="0D78457A" wp14:editId="2D86BB00">
            <wp:extent cx="2988000" cy="2484009"/>
            <wp:effectExtent l="0" t="0" r="3175" b="0"/>
            <wp:docPr id="207109814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098141" name=""/>
                    <pic:cNvPicPr/>
                  </pic:nvPicPr>
                  <pic:blipFill rotWithShape="1">
                    <a:blip r:embed="rId13"/>
                    <a:srcRect l="4782" t="7912" r="10412"/>
                    <a:stretch/>
                  </pic:blipFill>
                  <pic:spPr bwMode="auto">
                    <a:xfrm>
                      <a:off x="0" y="0"/>
                      <a:ext cx="2988000" cy="2484009"/>
                    </a:xfrm>
                    <a:prstGeom prst="rect">
                      <a:avLst/>
                    </a:prstGeom>
                    <a:ln>
                      <a:noFill/>
                    </a:ln>
                    <a:extLst>
                      <a:ext uri="{53640926-AAD7-44D8-BBD7-CCE9431645EC}">
                        <a14:shadowObscured xmlns:a14="http://schemas.microsoft.com/office/drawing/2010/main"/>
                      </a:ext>
                    </a:extLst>
                  </pic:spPr>
                </pic:pic>
              </a:graphicData>
            </a:graphic>
          </wp:inline>
        </w:drawing>
      </w:r>
    </w:p>
    <w:p w14:paraId="417FAE9A" w14:textId="70ABCA0A" w:rsidR="008D450D" w:rsidRDefault="00355F44" w:rsidP="00FB0A51">
      <w:pPr>
        <w:spacing w:after="240" w:line="360" w:lineRule="auto"/>
        <w:jc w:val="center"/>
        <w:rPr>
          <w:rFonts w:ascii="Times New Roman" w:hAnsi="Times New Roman" w:cs="Times New Roman"/>
          <w:sz w:val="24"/>
          <w:szCs w:val="24"/>
        </w:rPr>
      </w:pPr>
      <w:r w:rsidRPr="0051749A">
        <w:rPr>
          <w:rFonts w:ascii="Times New Roman" w:hAnsi="Times New Roman" w:cs="Times New Roman"/>
          <w:b/>
          <w:bCs/>
          <w:szCs w:val="21"/>
        </w:rPr>
        <w:t>Fig</w:t>
      </w:r>
      <w:r w:rsidR="00FB0A51">
        <w:rPr>
          <w:rFonts w:ascii="Times New Roman" w:hAnsi="Times New Roman" w:cs="Times New Roman" w:hint="eastAsia"/>
          <w:b/>
          <w:bCs/>
          <w:szCs w:val="21"/>
        </w:rPr>
        <w:t>.</w:t>
      </w:r>
      <w:r w:rsidRPr="0051749A">
        <w:rPr>
          <w:rFonts w:ascii="Times New Roman" w:hAnsi="Times New Roman" w:cs="Times New Roman"/>
          <w:b/>
          <w:bCs/>
          <w:szCs w:val="21"/>
        </w:rPr>
        <w:t xml:space="preserve"> </w:t>
      </w:r>
      <w:r>
        <w:rPr>
          <w:rFonts w:ascii="Times New Roman" w:hAnsi="Times New Roman" w:cs="Times New Roman" w:hint="eastAsia"/>
          <w:b/>
          <w:bCs/>
          <w:szCs w:val="21"/>
        </w:rPr>
        <w:t>1s</w:t>
      </w:r>
      <w:r w:rsidRPr="0051749A">
        <w:rPr>
          <w:rFonts w:ascii="Times New Roman" w:hAnsi="Times New Roman" w:cs="Times New Roman"/>
          <w:b/>
          <w:bCs/>
          <w:szCs w:val="21"/>
        </w:rPr>
        <w:t xml:space="preserve"> |</w:t>
      </w:r>
      <w:r w:rsidRPr="0051749A">
        <w:rPr>
          <w:rFonts w:ascii="Times New Roman" w:hAnsi="Times New Roman" w:cs="Times New Roman"/>
          <w:szCs w:val="21"/>
        </w:rPr>
        <w:t xml:space="preserve"> </w:t>
      </w:r>
      <w:r w:rsidRPr="0026442A">
        <w:rPr>
          <w:rFonts w:ascii="Times New Roman" w:hAnsi="Times New Roman" w:cs="Times New Roman" w:hint="eastAsia"/>
          <w:b/>
          <w:bCs/>
          <w:szCs w:val="21"/>
        </w:rPr>
        <w:t>Resonance</w:t>
      </w:r>
      <w:r w:rsidRPr="0026442A">
        <w:rPr>
          <w:rFonts w:ascii="Times New Roman" w:hAnsi="Times New Roman" w:cs="Times New Roman"/>
          <w:b/>
          <w:bCs/>
          <w:szCs w:val="21"/>
        </w:rPr>
        <w:t xml:space="preserve"> profile of the LN-MFP as a function of excitation frequency.</w:t>
      </w:r>
    </w:p>
    <w:p w14:paraId="7765A9B2" w14:textId="6C73A17F" w:rsidR="008D450D" w:rsidRDefault="008D450D" w:rsidP="008D450D">
      <w:pPr>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t xml:space="preserve">Optimization of photoacoustic detection </w:t>
      </w:r>
    </w:p>
    <w:p w14:paraId="6278DE26" w14:textId="2CE6792A" w:rsidR="004672DB" w:rsidRPr="0051749A" w:rsidRDefault="004672DB" w:rsidP="0086309A">
      <w:pPr>
        <w:spacing w:line="360" w:lineRule="auto"/>
        <w:rPr>
          <w:sz w:val="24"/>
          <w:szCs w:val="24"/>
        </w:rPr>
      </w:pPr>
      <w:r w:rsidRPr="0051749A">
        <w:rPr>
          <w:rFonts w:ascii="Times New Roman" w:hAnsi="Times New Roman" w:cs="Times New Roman"/>
          <w:sz w:val="24"/>
          <w:szCs w:val="24"/>
        </w:rPr>
        <w:t xml:space="preserve">To optimize the LN-MFP for </w:t>
      </w:r>
      <w:r>
        <w:rPr>
          <w:rFonts w:ascii="Times New Roman" w:hAnsi="Times New Roman" w:cs="Times New Roman"/>
          <w:sz w:val="24"/>
          <w:szCs w:val="24"/>
        </w:rPr>
        <w:t xml:space="preserve">lithium niobate-enhanced </w:t>
      </w:r>
      <w:r w:rsidRPr="0051749A">
        <w:rPr>
          <w:rFonts w:ascii="Times New Roman" w:hAnsi="Times New Roman" w:cs="Times New Roman"/>
          <w:sz w:val="24"/>
          <w:szCs w:val="24"/>
        </w:rPr>
        <w:t xml:space="preserve">photoacoustic spectroscopy detection, the </w:t>
      </w:r>
      <w:r w:rsidRPr="00622676">
        <w:rPr>
          <w:rFonts w:ascii="Times New Roman" w:hAnsi="Times New Roman" w:cs="Times New Roman"/>
          <w:sz w:val="24"/>
          <w:szCs w:val="24"/>
        </w:rPr>
        <w:t xml:space="preserve">effect </w:t>
      </w:r>
      <w:r w:rsidRPr="0051749A">
        <w:rPr>
          <w:rFonts w:ascii="Times New Roman" w:hAnsi="Times New Roman" w:cs="Times New Roman"/>
          <w:sz w:val="24"/>
          <w:szCs w:val="24"/>
        </w:rPr>
        <w:t xml:space="preserve">of </w:t>
      </w:r>
      <w:r w:rsidRPr="0051749A">
        <w:rPr>
          <w:rFonts w:ascii="Times New Roman" w:hAnsi="Times New Roman" w:cs="Times New Roman" w:hint="eastAsia"/>
          <w:sz w:val="24"/>
          <w:szCs w:val="24"/>
        </w:rPr>
        <w:t xml:space="preserve">laser </w:t>
      </w:r>
      <w:r w:rsidRPr="0051749A">
        <w:rPr>
          <w:rFonts w:ascii="Times New Roman" w:hAnsi="Times New Roman" w:cs="Times New Roman"/>
          <w:sz w:val="24"/>
          <w:szCs w:val="24"/>
        </w:rPr>
        <w:t xml:space="preserve">beam positioning </w:t>
      </w:r>
      <w:r>
        <w:rPr>
          <w:rFonts w:ascii="Times New Roman" w:hAnsi="Times New Roman" w:cs="Times New Roman"/>
          <w:sz w:val="24"/>
          <w:szCs w:val="24"/>
        </w:rPr>
        <w:t xml:space="preserve">between the tines and </w:t>
      </w:r>
      <w:r w:rsidRPr="0051749A">
        <w:rPr>
          <w:rFonts w:ascii="Times New Roman" w:hAnsi="Times New Roman" w:cs="Times New Roman"/>
          <w:sz w:val="24"/>
          <w:szCs w:val="24"/>
        </w:rPr>
        <w:t>along the</w:t>
      </w:r>
      <w:r>
        <w:rPr>
          <w:rFonts w:ascii="Times New Roman" w:hAnsi="Times New Roman" w:cs="Times New Roman"/>
          <w:sz w:val="24"/>
          <w:szCs w:val="24"/>
        </w:rPr>
        <w:t>ir length</w:t>
      </w:r>
      <w:r w:rsidRPr="0051749A">
        <w:rPr>
          <w:rFonts w:ascii="Times New Roman" w:hAnsi="Times New Roman" w:cs="Times New Roman" w:hint="eastAsia"/>
          <w:sz w:val="24"/>
          <w:szCs w:val="24"/>
        </w:rPr>
        <w:t xml:space="preserve"> </w:t>
      </w:r>
      <w:r w:rsidRPr="0051749A">
        <w:rPr>
          <w:rFonts w:ascii="Times New Roman" w:hAnsi="Times New Roman" w:cs="Times New Roman"/>
          <w:sz w:val="24"/>
          <w:szCs w:val="24"/>
        </w:rPr>
        <w:t xml:space="preserve">was systematically </w:t>
      </w:r>
      <w:r w:rsidRPr="00622676">
        <w:rPr>
          <w:rFonts w:ascii="Times New Roman" w:hAnsi="Times New Roman" w:cs="Times New Roman"/>
          <w:sz w:val="24"/>
          <w:szCs w:val="24"/>
        </w:rPr>
        <w:t>studied</w:t>
      </w:r>
      <w:r w:rsidRPr="0051749A">
        <w:rPr>
          <w:rFonts w:ascii="Times New Roman" w:hAnsi="Times New Roman" w:cs="Times New Roman"/>
          <w:sz w:val="24"/>
          <w:szCs w:val="24"/>
        </w:rPr>
        <w:t xml:space="preserve">. The laser spot was incrementally </w:t>
      </w:r>
      <w:r w:rsidRPr="00622676">
        <w:rPr>
          <w:rFonts w:ascii="Times New Roman" w:hAnsi="Times New Roman" w:cs="Times New Roman"/>
          <w:sz w:val="24"/>
          <w:szCs w:val="24"/>
        </w:rPr>
        <w:t xml:space="preserve">shifted </w:t>
      </w:r>
      <w:r w:rsidRPr="0051749A">
        <w:rPr>
          <w:rFonts w:ascii="Times New Roman" w:hAnsi="Times New Roman" w:cs="Times New Roman"/>
          <w:sz w:val="24"/>
          <w:szCs w:val="24"/>
        </w:rPr>
        <w:t>from the top opening to the base of the tines</w:t>
      </w:r>
      <w:r>
        <w:rPr>
          <w:rFonts w:ascii="Times New Roman" w:hAnsi="Times New Roman" w:cs="Times New Roman"/>
          <w:sz w:val="24"/>
          <w:szCs w:val="24"/>
        </w:rPr>
        <w:t>,</w:t>
      </w:r>
      <w:r w:rsidRPr="0051749A">
        <w:rPr>
          <w:rFonts w:ascii="Times New Roman" w:hAnsi="Times New Roman" w:cs="Times New Roman" w:hint="eastAsia"/>
          <w:sz w:val="24"/>
          <w:szCs w:val="24"/>
        </w:rPr>
        <w:t xml:space="preserve"> and</w:t>
      </w:r>
      <w:r w:rsidRPr="0051749A">
        <w:rPr>
          <w:rFonts w:ascii="Times New Roman" w:hAnsi="Times New Roman" w:cs="Times New Roman"/>
          <w:sz w:val="24"/>
          <w:szCs w:val="24"/>
        </w:rPr>
        <w:t xml:space="preserve"> </w:t>
      </w:r>
      <w:r w:rsidRPr="0051749A">
        <w:rPr>
          <w:rFonts w:ascii="Times New Roman" w:hAnsi="Times New Roman" w:cs="Times New Roman" w:hint="eastAsia"/>
          <w:sz w:val="24"/>
          <w:szCs w:val="24"/>
        </w:rPr>
        <w:t>t</w:t>
      </w:r>
      <w:r w:rsidRPr="0051749A">
        <w:rPr>
          <w:rFonts w:ascii="Times New Roman" w:hAnsi="Times New Roman" w:cs="Times New Roman"/>
          <w:sz w:val="24"/>
          <w:szCs w:val="24"/>
        </w:rPr>
        <w:t>he corresponding</w:t>
      </w:r>
      <w:r w:rsidRPr="0051749A">
        <w:rPr>
          <w:rFonts w:ascii="Times New Roman" w:hAnsi="Times New Roman" w:cs="Times New Roman" w:hint="eastAsia"/>
          <w:sz w:val="24"/>
          <w:szCs w:val="24"/>
        </w:rPr>
        <w:t xml:space="preserve"> </w:t>
      </w:r>
      <w:r>
        <w:rPr>
          <w:rFonts w:ascii="Times New Roman" w:hAnsi="Times New Roman" w:cs="Times New Roman"/>
          <w:sz w:val="24"/>
          <w:szCs w:val="24"/>
        </w:rPr>
        <w:t>PAS</w:t>
      </w:r>
      <w:r w:rsidRPr="0051749A">
        <w:rPr>
          <w:rFonts w:ascii="Times New Roman" w:hAnsi="Times New Roman" w:cs="Times New Roman"/>
          <w:sz w:val="24"/>
          <w:szCs w:val="24"/>
        </w:rPr>
        <w:t xml:space="preserve"> signal amplitude was</w:t>
      </w:r>
      <w:r>
        <w:rPr>
          <w:rFonts w:ascii="Times New Roman" w:hAnsi="Times New Roman" w:cs="Times New Roman"/>
          <w:sz w:val="24"/>
          <w:szCs w:val="24"/>
        </w:rPr>
        <w:t xml:space="preserve"> retrieved </w:t>
      </w:r>
      <w:r w:rsidR="00467075">
        <w:rPr>
          <w:rFonts w:ascii="Times New Roman" w:hAnsi="Times New Roman" w:cs="Times New Roman"/>
          <w:sz w:val="24"/>
          <w:szCs w:val="24"/>
        </w:rPr>
        <w:t>and</w:t>
      </w:r>
      <w:r>
        <w:rPr>
          <w:rFonts w:ascii="Times New Roman" w:hAnsi="Times New Roman" w:cs="Times New Roman"/>
          <w:sz w:val="24"/>
          <w:szCs w:val="24"/>
        </w:rPr>
        <w:t xml:space="preserve"> modeled </w:t>
      </w:r>
      <w:r w:rsidRPr="0051749A">
        <w:rPr>
          <w:rFonts w:ascii="Times New Roman" w:hAnsi="Times New Roman" w:cs="Times New Roman" w:hint="eastAsia"/>
          <w:sz w:val="24"/>
          <w:szCs w:val="24"/>
        </w:rPr>
        <w:t>using</w:t>
      </w:r>
      <w:r w:rsidRPr="0051749A">
        <w:t xml:space="preserve"> </w:t>
      </w:r>
      <w:r w:rsidRPr="0051749A">
        <w:rPr>
          <w:rFonts w:ascii="Times New Roman" w:hAnsi="Times New Roman" w:cs="Times New Roman"/>
          <w:sz w:val="24"/>
          <w:szCs w:val="24"/>
        </w:rPr>
        <w:t xml:space="preserve">finite element modeling </w:t>
      </w:r>
      <w:r w:rsidRPr="0051749A">
        <w:rPr>
          <w:rFonts w:ascii="Times New Roman" w:hAnsi="Times New Roman" w:cs="Times New Roman" w:hint="eastAsia"/>
          <w:sz w:val="24"/>
          <w:szCs w:val="24"/>
        </w:rPr>
        <w:t>(</w:t>
      </w:r>
      <w:r w:rsidRPr="0051749A">
        <w:rPr>
          <w:rFonts w:ascii="Times New Roman" w:hAnsi="Times New Roman" w:cs="Times New Roman"/>
          <w:sz w:val="24"/>
          <w:szCs w:val="24"/>
        </w:rPr>
        <w:t>FEM</w:t>
      </w:r>
      <w:r w:rsidRPr="0051749A">
        <w:rPr>
          <w:rFonts w:ascii="Times New Roman" w:hAnsi="Times New Roman" w:cs="Times New Roman" w:hint="eastAsia"/>
          <w:sz w:val="24"/>
          <w:szCs w:val="24"/>
        </w:rPr>
        <w:t>)</w:t>
      </w:r>
      <w:r w:rsidRPr="0051749A">
        <w:rPr>
          <w:rFonts w:ascii="Times New Roman" w:hAnsi="Times New Roman" w:cs="Times New Roman"/>
          <w:sz w:val="24"/>
          <w:szCs w:val="24"/>
        </w:rPr>
        <w:t xml:space="preserve"> </w:t>
      </w:r>
      <w:r w:rsidRPr="0051749A">
        <w:rPr>
          <w:rFonts w:ascii="Times New Roman" w:hAnsi="Times New Roman" w:cs="Times New Roman" w:hint="eastAsia"/>
          <w:sz w:val="24"/>
          <w:szCs w:val="24"/>
        </w:rPr>
        <w:t xml:space="preserve">with </w:t>
      </w:r>
      <w:r w:rsidRPr="0051749A">
        <w:rPr>
          <w:rFonts w:ascii="Times New Roman" w:hAnsi="Times New Roman" w:cs="Times New Roman"/>
          <w:sz w:val="24"/>
          <w:szCs w:val="24"/>
        </w:rPr>
        <w:t xml:space="preserve">COMSOL Multiphysics®. </w:t>
      </w:r>
      <w:r w:rsidRPr="0051749A">
        <w:rPr>
          <w:rFonts w:ascii="Times New Roman" w:hAnsi="Times New Roman" w:cs="Times New Roman" w:hint="eastAsia"/>
          <w:sz w:val="24"/>
          <w:szCs w:val="24"/>
        </w:rPr>
        <w:t>The results</w:t>
      </w:r>
      <w:r w:rsidRPr="00622676">
        <w:rPr>
          <w:rFonts w:ascii="Times New Roman" w:hAnsi="Times New Roman" w:cs="Times New Roman"/>
          <w:sz w:val="24"/>
          <w:szCs w:val="24"/>
        </w:rPr>
        <w:t>, shown in Fig</w:t>
      </w:r>
      <w:r w:rsidR="003D44D0">
        <w:rPr>
          <w:rFonts w:ascii="Times New Roman" w:hAnsi="Times New Roman" w:cs="Times New Roman" w:hint="eastAsia"/>
          <w:sz w:val="24"/>
          <w:szCs w:val="24"/>
        </w:rPr>
        <w:t>.</w:t>
      </w:r>
      <w:r w:rsidRPr="00622676">
        <w:rPr>
          <w:rFonts w:ascii="Times New Roman" w:hAnsi="Times New Roman" w:cs="Times New Roman"/>
          <w:sz w:val="24"/>
          <w:szCs w:val="24"/>
        </w:rPr>
        <w:t xml:space="preserve"> 2</w:t>
      </w:r>
      <w:r w:rsidR="00467075">
        <w:rPr>
          <w:rFonts w:ascii="Times New Roman" w:hAnsi="Times New Roman" w:cs="Times New Roman" w:hint="eastAsia"/>
          <w:sz w:val="24"/>
          <w:szCs w:val="24"/>
        </w:rPr>
        <w:t>s(a)</w:t>
      </w:r>
      <w:r w:rsidRPr="00622676">
        <w:rPr>
          <w:rFonts w:ascii="Times New Roman" w:hAnsi="Times New Roman" w:cs="Times New Roman"/>
          <w:sz w:val="24"/>
          <w:szCs w:val="24"/>
        </w:rPr>
        <w:t xml:space="preserve">, indicate </w:t>
      </w:r>
      <w:r w:rsidRPr="0051749A">
        <w:rPr>
          <w:rFonts w:ascii="Times New Roman" w:hAnsi="Times New Roman" w:cs="Times New Roman" w:hint="eastAsia"/>
          <w:sz w:val="24"/>
          <w:szCs w:val="24"/>
        </w:rPr>
        <w:t>t</w:t>
      </w:r>
      <w:r w:rsidRPr="0051749A">
        <w:rPr>
          <w:rFonts w:ascii="Times New Roman" w:hAnsi="Times New Roman" w:cs="Times New Roman"/>
          <w:sz w:val="24"/>
          <w:szCs w:val="24"/>
        </w:rPr>
        <w:t xml:space="preserve">hat when the </w:t>
      </w:r>
      <w:r w:rsidRPr="0051749A">
        <w:rPr>
          <w:rFonts w:ascii="Times New Roman" w:hAnsi="Times New Roman" w:cs="Times New Roman" w:hint="eastAsia"/>
          <w:sz w:val="24"/>
          <w:szCs w:val="24"/>
        </w:rPr>
        <w:t xml:space="preserve">laser </w:t>
      </w:r>
      <w:r w:rsidRPr="0051749A">
        <w:rPr>
          <w:rFonts w:ascii="Times New Roman" w:hAnsi="Times New Roman" w:cs="Times New Roman"/>
          <w:sz w:val="24"/>
          <w:szCs w:val="24"/>
        </w:rPr>
        <w:t xml:space="preserve">beam was positioned approximately 2 mm from the top of the </w:t>
      </w:r>
      <w:proofErr w:type="gramStart"/>
      <w:r w:rsidRPr="0051749A">
        <w:rPr>
          <w:rFonts w:ascii="Times New Roman" w:hAnsi="Times New Roman" w:cs="Times New Roman"/>
          <w:sz w:val="24"/>
          <w:szCs w:val="24"/>
        </w:rPr>
        <w:t>tines</w:t>
      </w:r>
      <w:proofErr w:type="gramEnd"/>
      <w:r w:rsidRPr="0051749A">
        <w:rPr>
          <w:rFonts w:ascii="Times New Roman" w:hAnsi="Times New Roman" w:cs="Times New Roman"/>
          <w:sz w:val="24"/>
          <w:szCs w:val="24"/>
        </w:rPr>
        <w:t xml:space="preserve">, the LN-MFP output </w:t>
      </w:r>
      <w:r w:rsidRPr="0051749A">
        <w:rPr>
          <w:rFonts w:ascii="Times New Roman" w:hAnsi="Times New Roman" w:cs="Times New Roman" w:hint="eastAsia"/>
          <w:sz w:val="24"/>
          <w:szCs w:val="24"/>
        </w:rPr>
        <w:t>reached</w:t>
      </w:r>
      <w:r w:rsidRPr="0051749A">
        <w:rPr>
          <w:rFonts w:ascii="Times New Roman" w:hAnsi="Times New Roman" w:cs="Times New Roman"/>
          <w:sz w:val="24"/>
          <w:szCs w:val="24"/>
        </w:rPr>
        <w:t xml:space="preserve"> </w:t>
      </w:r>
      <w:r>
        <w:rPr>
          <w:rFonts w:ascii="Times New Roman" w:hAnsi="Times New Roman" w:cs="Times New Roman"/>
          <w:sz w:val="24"/>
          <w:szCs w:val="24"/>
        </w:rPr>
        <w:lastRenderedPageBreak/>
        <w:t>its</w:t>
      </w:r>
      <w:r w:rsidRPr="0051749A">
        <w:rPr>
          <w:rFonts w:ascii="Times New Roman" w:hAnsi="Times New Roman" w:cs="Times New Roman"/>
          <w:sz w:val="24"/>
          <w:szCs w:val="24"/>
        </w:rPr>
        <w:t xml:space="preserve"> peak. </w:t>
      </w:r>
    </w:p>
    <w:p w14:paraId="51EF4B1E" w14:textId="2F17008D" w:rsidR="004672DB" w:rsidRPr="0051749A" w:rsidRDefault="00467075" w:rsidP="00467075">
      <w:pPr>
        <w:spacing w:line="360" w:lineRule="auto"/>
        <w:ind w:firstLineChars="200" w:firstLine="480"/>
        <w:rPr>
          <w:rFonts w:ascii="Times New Roman" w:hAnsi="Times New Roman" w:cs="Times New Roman"/>
          <w:sz w:val="24"/>
          <w:szCs w:val="24"/>
        </w:rPr>
      </w:pPr>
      <w:r>
        <w:rPr>
          <w:rFonts w:ascii="Times New Roman" w:hAnsi="Times New Roman" w:cs="Times New Roman" w:hint="eastAsia"/>
          <w:sz w:val="24"/>
          <w:szCs w:val="24"/>
        </w:rPr>
        <w:t>A</w:t>
      </w:r>
      <w:r w:rsidR="004672DB" w:rsidRPr="0051749A">
        <w:rPr>
          <w:rFonts w:ascii="Times New Roman" w:hAnsi="Times New Roman" w:cs="Times New Roman"/>
          <w:sz w:val="24"/>
          <w:szCs w:val="24"/>
        </w:rPr>
        <w:t>n acoustic resonator was incorporated at the 2 mm position</w:t>
      </w:r>
      <w:r w:rsidR="004672DB" w:rsidRPr="0051749A">
        <w:rPr>
          <w:rFonts w:ascii="Times New Roman" w:hAnsi="Times New Roman" w:cs="Times New Roman" w:hint="eastAsia"/>
          <w:sz w:val="24"/>
          <w:szCs w:val="24"/>
        </w:rPr>
        <w:t xml:space="preserve"> to</w:t>
      </w:r>
      <w:r w:rsidR="004672DB">
        <w:rPr>
          <w:rFonts w:ascii="Times New Roman" w:hAnsi="Times New Roman" w:cs="Times New Roman" w:hint="eastAsia"/>
          <w:sz w:val="24"/>
          <w:szCs w:val="24"/>
        </w:rPr>
        <w:t xml:space="preserve"> construct</w:t>
      </w:r>
      <w:r w:rsidR="004672DB">
        <w:rPr>
          <w:rFonts w:ascii="Times New Roman" w:hAnsi="Times New Roman" w:cs="Times New Roman"/>
          <w:sz w:val="24"/>
          <w:szCs w:val="24"/>
        </w:rPr>
        <w:t xml:space="preserve"> a spectrophone</w:t>
      </w:r>
      <w:r w:rsidR="004672DB" w:rsidRPr="0051749A">
        <w:rPr>
          <w:rFonts w:ascii="Times New Roman" w:hAnsi="Times New Roman" w:cs="Times New Roman" w:hint="eastAsia"/>
          <w:sz w:val="24"/>
          <w:szCs w:val="24"/>
        </w:rPr>
        <w:t>.</w:t>
      </w:r>
      <w:r w:rsidR="004672DB" w:rsidRPr="0051749A">
        <w:rPr>
          <w:rFonts w:ascii="Times New Roman" w:hAnsi="Times New Roman" w:cs="Times New Roman"/>
          <w:sz w:val="24"/>
          <w:szCs w:val="24"/>
        </w:rPr>
        <w:t xml:space="preserve"> The</w:t>
      </w:r>
      <w:r w:rsidR="004672DB" w:rsidRPr="0051749A">
        <w:rPr>
          <w:rFonts w:ascii="Times New Roman" w:hAnsi="Times New Roman" w:cs="Times New Roman" w:hint="eastAsia"/>
          <w:sz w:val="24"/>
          <w:szCs w:val="24"/>
        </w:rPr>
        <w:t xml:space="preserve"> acoustic</w:t>
      </w:r>
      <w:r w:rsidR="004672DB" w:rsidRPr="0051749A">
        <w:rPr>
          <w:rFonts w:ascii="Times New Roman" w:hAnsi="Times New Roman" w:cs="Times New Roman"/>
          <w:sz w:val="24"/>
          <w:szCs w:val="24"/>
        </w:rPr>
        <w:t xml:space="preserve"> resonator consisted of two independent stainless steel capillary tubes, mounted perpendicular to the LN-MFP plane</w:t>
      </w:r>
      <w:r w:rsidR="004672DB" w:rsidRPr="0051749A">
        <w:rPr>
          <w:rFonts w:ascii="Times New Roman" w:hAnsi="Times New Roman" w:cs="Times New Roman" w:hint="eastAsia"/>
          <w:sz w:val="24"/>
          <w:szCs w:val="24"/>
        </w:rPr>
        <w:t xml:space="preserve"> </w:t>
      </w:r>
      <w:r w:rsidR="004672DB" w:rsidRPr="0051749A">
        <w:rPr>
          <w:rFonts w:ascii="Times New Roman" w:hAnsi="Times New Roman" w:cs="Times New Roman"/>
          <w:sz w:val="24"/>
          <w:szCs w:val="24"/>
        </w:rPr>
        <w:t>and</w:t>
      </w:r>
      <w:r w:rsidR="004672DB" w:rsidRPr="0051749A">
        <w:rPr>
          <w:rFonts w:ascii="Times New Roman" w:hAnsi="Times New Roman" w:cs="Times New Roman" w:hint="eastAsia"/>
          <w:sz w:val="24"/>
          <w:szCs w:val="24"/>
        </w:rPr>
        <w:t xml:space="preserve"> aligned</w:t>
      </w:r>
      <w:r w:rsidR="004672DB" w:rsidRPr="0051749A">
        <w:rPr>
          <w:rFonts w:ascii="Times New Roman" w:hAnsi="Times New Roman" w:cs="Times New Roman"/>
          <w:sz w:val="24"/>
          <w:szCs w:val="24"/>
        </w:rPr>
        <w:t xml:space="preserve"> coaxial</w:t>
      </w:r>
      <w:r w:rsidR="004672DB">
        <w:rPr>
          <w:rFonts w:ascii="Times New Roman" w:hAnsi="Times New Roman" w:cs="Times New Roman"/>
          <w:sz w:val="24"/>
          <w:szCs w:val="24"/>
        </w:rPr>
        <w:t>ly</w:t>
      </w:r>
      <w:r w:rsidR="004672DB" w:rsidRPr="0051749A">
        <w:rPr>
          <w:rFonts w:ascii="Times New Roman" w:hAnsi="Times New Roman" w:cs="Times New Roman"/>
          <w:sz w:val="24"/>
          <w:szCs w:val="24"/>
        </w:rPr>
        <w:t xml:space="preserve"> with the laser beam, as illustrated in Fig</w:t>
      </w:r>
      <w:r w:rsidR="00FB0A51">
        <w:rPr>
          <w:rFonts w:ascii="Times New Roman" w:hAnsi="Times New Roman" w:cs="Times New Roman" w:hint="eastAsia"/>
          <w:sz w:val="24"/>
          <w:szCs w:val="24"/>
        </w:rPr>
        <w:t>.</w:t>
      </w:r>
      <w:r w:rsidR="004672DB" w:rsidRPr="0051749A">
        <w:rPr>
          <w:rFonts w:ascii="Times New Roman" w:hAnsi="Times New Roman" w:cs="Times New Roman"/>
          <w:sz w:val="24"/>
          <w:szCs w:val="24"/>
        </w:rPr>
        <w:t xml:space="preserve"> 2</w:t>
      </w:r>
      <w:r w:rsidR="00355F44">
        <w:rPr>
          <w:rFonts w:ascii="Times New Roman" w:hAnsi="Times New Roman" w:cs="Times New Roman" w:hint="eastAsia"/>
          <w:sz w:val="24"/>
          <w:szCs w:val="24"/>
        </w:rPr>
        <w:t>s</w:t>
      </w:r>
      <w:r>
        <w:rPr>
          <w:rFonts w:ascii="Times New Roman" w:hAnsi="Times New Roman" w:cs="Times New Roman" w:hint="eastAsia"/>
          <w:sz w:val="24"/>
          <w:szCs w:val="24"/>
        </w:rPr>
        <w:t>(b)</w:t>
      </w:r>
      <w:r w:rsidR="004672DB" w:rsidRPr="0051749A">
        <w:rPr>
          <w:rFonts w:ascii="Times New Roman" w:hAnsi="Times New Roman" w:cs="Times New Roman"/>
          <w:sz w:val="24"/>
          <w:szCs w:val="24"/>
        </w:rPr>
        <w:t xml:space="preserve">. The </w:t>
      </w:r>
      <w:r w:rsidR="004672DB" w:rsidRPr="0031483F">
        <w:rPr>
          <w:rFonts w:ascii="Times New Roman" w:hAnsi="Times New Roman" w:cs="Times New Roman"/>
          <w:sz w:val="24"/>
          <w:szCs w:val="24"/>
          <w:lang w:val="en-GB"/>
        </w:rPr>
        <w:t xml:space="preserve">gap </w:t>
      </w:r>
      <w:r w:rsidR="004672DB" w:rsidRPr="0051749A">
        <w:rPr>
          <w:rFonts w:ascii="Times New Roman" w:hAnsi="Times New Roman" w:cs="Times New Roman"/>
          <w:sz w:val="24"/>
          <w:szCs w:val="24"/>
        </w:rPr>
        <w:t xml:space="preserve">between the capillaries ends and the LN-MFP plane was </w:t>
      </w:r>
      <w:r w:rsidR="004672DB">
        <w:rPr>
          <w:rFonts w:ascii="Times New Roman" w:hAnsi="Times New Roman" w:cs="Times New Roman" w:hint="eastAsia"/>
          <w:sz w:val="24"/>
          <w:szCs w:val="24"/>
          <w:lang w:val="en-GB"/>
        </w:rPr>
        <w:t>fix</w:t>
      </w:r>
      <w:r w:rsidR="004672DB" w:rsidRPr="0031483F">
        <w:rPr>
          <w:rFonts w:ascii="Times New Roman" w:hAnsi="Times New Roman" w:cs="Times New Roman"/>
          <w:sz w:val="24"/>
          <w:szCs w:val="24"/>
          <w:lang w:val="en-GB"/>
        </w:rPr>
        <w:t>ed</w:t>
      </w:r>
      <w:r w:rsidR="004672DB">
        <w:rPr>
          <w:rFonts w:ascii="Times New Roman" w:hAnsi="Times New Roman" w:cs="Times New Roman"/>
          <w:sz w:val="24"/>
          <w:szCs w:val="24"/>
          <w:lang w:val="en-GB"/>
        </w:rPr>
        <w:t xml:space="preserve"> at </w:t>
      </w:r>
      <w:r w:rsidR="004672DB" w:rsidRPr="0051749A">
        <w:rPr>
          <w:rFonts w:ascii="Times New Roman" w:hAnsi="Times New Roman" w:cs="Times New Roman"/>
          <w:sz w:val="24"/>
          <w:szCs w:val="24"/>
        </w:rPr>
        <w:t>~20 µm</w:t>
      </w:r>
      <w:r w:rsidR="004672DB">
        <w:rPr>
          <w:rFonts w:ascii="Times New Roman" w:hAnsi="Times New Roman" w:cs="Times New Roman" w:hint="eastAsia"/>
          <w:sz w:val="24"/>
          <w:szCs w:val="24"/>
        </w:rPr>
        <w:t xml:space="preserve"> to ensure optimal coupling</w:t>
      </w:r>
      <w:r w:rsidR="004672DB" w:rsidRPr="0051749A">
        <w:rPr>
          <w:rFonts w:ascii="Times New Roman" w:hAnsi="Times New Roman" w:cs="Times New Roman"/>
          <w:sz w:val="24"/>
          <w:szCs w:val="24"/>
        </w:rPr>
        <w:t xml:space="preserve">. </w:t>
      </w:r>
      <w:r w:rsidR="004672DB">
        <w:rPr>
          <w:rFonts w:ascii="Times New Roman" w:hAnsi="Times New Roman" w:cs="Times New Roman"/>
          <w:sz w:val="24"/>
          <w:szCs w:val="24"/>
        </w:rPr>
        <w:t>We systematically</w:t>
      </w:r>
      <w:r w:rsidR="004672DB">
        <w:rPr>
          <w:rFonts w:ascii="Times New Roman" w:hAnsi="Times New Roman" w:cs="Times New Roman" w:hint="eastAsia"/>
          <w:sz w:val="24"/>
          <w:szCs w:val="24"/>
        </w:rPr>
        <w:t xml:space="preserve"> tested various</w:t>
      </w:r>
      <w:r w:rsidR="004672DB">
        <w:rPr>
          <w:rFonts w:ascii="Times New Roman" w:hAnsi="Times New Roman" w:cs="Times New Roman"/>
          <w:sz w:val="24"/>
          <w:szCs w:val="24"/>
        </w:rPr>
        <w:t xml:space="preserve"> capillary lengths </w:t>
      </w:r>
      <w:r w:rsidR="004672DB">
        <w:rPr>
          <w:rFonts w:ascii="Times New Roman" w:hAnsi="Times New Roman" w:cs="Times New Roman" w:hint="eastAsia"/>
          <w:sz w:val="24"/>
          <w:szCs w:val="24"/>
        </w:rPr>
        <w:t xml:space="preserve">and measured </w:t>
      </w:r>
      <w:r w:rsidR="004672DB">
        <w:rPr>
          <w:rFonts w:ascii="Times New Roman" w:hAnsi="Times New Roman" w:cs="Times New Roman"/>
          <w:sz w:val="24"/>
          <w:szCs w:val="24"/>
        </w:rPr>
        <w:t>the</w:t>
      </w:r>
      <w:r w:rsidR="004672DB" w:rsidRPr="008D450D">
        <w:rPr>
          <w:rFonts w:ascii="Times New Roman" w:hAnsi="Times New Roman" w:cs="Times New Roman"/>
          <w:sz w:val="24"/>
          <w:szCs w:val="24"/>
        </w:rPr>
        <w:t xml:space="preserve"> </w:t>
      </w:r>
      <w:r w:rsidR="004672DB" w:rsidRPr="008D450D">
        <w:rPr>
          <w:rFonts w:ascii="Times New Roman" w:hAnsi="Times New Roman" w:cs="Times New Roman" w:hint="eastAsia"/>
          <w:sz w:val="24"/>
          <w:szCs w:val="24"/>
        </w:rPr>
        <w:t>corresponding</w:t>
      </w:r>
      <w:r w:rsidR="008D450D" w:rsidRPr="008D450D">
        <w:rPr>
          <w:rFonts w:ascii="Times New Roman" w:hAnsi="Times New Roman" w:cs="Times New Roman" w:hint="eastAsia"/>
          <w:sz w:val="24"/>
          <w:szCs w:val="24"/>
        </w:rPr>
        <w:t xml:space="preserve"> </w:t>
      </w:r>
      <w:r w:rsidR="004672DB" w:rsidRPr="00654696">
        <w:rPr>
          <w:rFonts w:ascii="Times New Roman" w:hAnsi="Times New Roman" w:cs="Times New Roman"/>
          <w:sz w:val="24"/>
          <w:szCs w:val="24"/>
        </w:rPr>
        <w:t>signal amplitude</w:t>
      </w:r>
      <w:r w:rsidR="004672DB">
        <w:rPr>
          <w:rFonts w:ascii="Times New Roman" w:hAnsi="Times New Roman" w:cs="Times New Roman" w:hint="eastAsia"/>
          <w:sz w:val="24"/>
          <w:szCs w:val="24"/>
        </w:rPr>
        <w:t>, identifying 13 mm as the optimal length.</w:t>
      </w:r>
      <w:r w:rsidR="004672DB" w:rsidRPr="00654696">
        <w:rPr>
          <w:rFonts w:ascii="Times New Roman" w:hAnsi="Times New Roman" w:cs="Times New Roman"/>
          <w:sz w:val="24"/>
          <w:szCs w:val="24"/>
        </w:rPr>
        <w:t xml:space="preserve"> </w:t>
      </w:r>
      <w:r w:rsidR="004672DB">
        <w:rPr>
          <w:rFonts w:ascii="Times New Roman" w:hAnsi="Times New Roman" w:cs="Times New Roman" w:hint="eastAsia"/>
          <w:sz w:val="24"/>
          <w:szCs w:val="24"/>
        </w:rPr>
        <w:t>Through resonant</w:t>
      </w:r>
      <w:r w:rsidR="004672DB" w:rsidRPr="008D450D">
        <w:rPr>
          <w:rFonts w:ascii="Times New Roman" w:hAnsi="Times New Roman" w:cs="Times New Roman"/>
          <w:sz w:val="24"/>
          <w:szCs w:val="24"/>
        </w:rPr>
        <w:t xml:space="preserve"> a</w:t>
      </w:r>
      <w:r w:rsidR="004672DB" w:rsidRPr="0031483F">
        <w:rPr>
          <w:rFonts w:ascii="Times New Roman" w:hAnsi="Times New Roman" w:cs="Times New Roman"/>
          <w:sz w:val="24"/>
          <w:szCs w:val="24"/>
          <w:lang w:val="en-GB"/>
        </w:rPr>
        <w:t>mplif</w:t>
      </w:r>
      <w:r w:rsidR="004672DB">
        <w:rPr>
          <w:rFonts w:ascii="Times New Roman" w:hAnsi="Times New Roman" w:cs="Times New Roman" w:hint="eastAsia"/>
          <w:sz w:val="24"/>
          <w:szCs w:val="24"/>
          <w:lang w:val="en-GB"/>
        </w:rPr>
        <w:t>ication of</w:t>
      </w:r>
      <w:r w:rsidR="004672DB" w:rsidRPr="0031483F">
        <w:rPr>
          <w:rFonts w:ascii="Times New Roman" w:hAnsi="Times New Roman" w:cs="Times New Roman"/>
          <w:sz w:val="24"/>
          <w:szCs w:val="24"/>
          <w:lang w:val="en-GB"/>
        </w:rPr>
        <w:t xml:space="preserve"> </w:t>
      </w:r>
      <w:r w:rsidR="004672DB" w:rsidRPr="0051749A">
        <w:rPr>
          <w:rFonts w:ascii="Times New Roman" w:hAnsi="Times New Roman" w:cs="Times New Roman"/>
          <w:sz w:val="24"/>
          <w:szCs w:val="24"/>
        </w:rPr>
        <w:t>acoustic waves</w:t>
      </w:r>
      <w:r w:rsidR="004672DB">
        <w:rPr>
          <w:rFonts w:ascii="Times New Roman" w:hAnsi="Times New Roman" w:cs="Times New Roman"/>
          <w:sz w:val="24"/>
          <w:szCs w:val="24"/>
        </w:rPr>
        <w:t>,</w:t>
      </w:r>
      <w:r w:rsidR="004672DB" w:rsidRPr="0051749A">
        <w:rPr>
          <w:rFonts w:ascii="Times New Roman" w:hAnsi="Times New Roman" w:cs="Times New Roman"/>
          <w:sz w:val="24"/>
          <w:szCs w:val="24"/>
        </w:rPr>
        <w:t xml:space="preserve"> the acoustic resonator</w:t>
      </w:r>
      <w:r w:rsidR="004672DB" w:rsidRPr="0031483F">
        <w:rPr>
          <w:rFonts w:ascii="Times New Roman" w:hAnsi="Times New Roman" w:cs="Times New Roman"/>
          <w:sz w:val="24"/>
          <w:szCs w:val="24"/>
          <w:lang w:val="en-GB"/>
        </w:rPr>
        <w:t xml:space="preserve"> </w:t>
      </w:r>
      <w:r w:rsidR="004672DB">
        <w:rPr>
          <w:rFonts w:ascii="Times New Roman" w:hAnsi="Times New Roman" w:cs="Times New Roman"/>
          <w:sz w:val="24"/>
          <w:szCs w:val="24"/>
          <w:lang w:val="en-GB"/>
        </w:rPr>
        <w:t>enhanced</w:t>
      </w:r>
      <w:r w:rsidR="004672DB" w:rsidRPr="0031483F">
        <w:rPr>
          <w:rFonts w:ascii="Times New Roman" w:hAnsi="Times New Roman" w:cs="Times New Roman"/>
          <w:sz w:val="24"/>
          <w:szCs w:val="24"/>
          <w:lang w:val="en-GB"/>
        </w:rPr>
        <w:t xml:space="preserve"> </w:t>
      </w:r>
      <w:r w:rsidR="004672DB" w:rsidRPr="0051749A">
        <w:rPr>
          <w:rFonts w:ascii="Times New Roman" w:hAnsi="Times New Roman" w:cs="Times New Roman"/>
          <w:sz w:val="24"/>
          <w:szCs w:val="24"/>
        </w:rPr>
        <w:t>the LN-MFP</w:t>
      </w:r>
      <w:r w:rsidR="004672DB">
        <w:rPr>
          <w:rFonts w:ascii="Times New Roman" w:hAnsi="Times New Roman" w:cs="Times New Roman"/>
          <w:sz w:val="24"/>
          <w:szCs w:val="24"/>
        </w:rPr>
        <w:t xml:space="preserve"> signal</w:t>
      </w:r>
      <w:r w:rsidR="004672DB">
        <w:rPr>
          <w:rFonts w:ascii="Times New Roman" w:hAnsi="Times New Roman" w:cs="Times New Roman" w:hint="eastAsia"/>
          <w:sz w:val="24"/>
          <w:szCs w:val="24"/>
        </w:rPr>
        <w:t xml:space="preserve"> by 79 times</w:t>
      </w:r>
      <w:r w:rsidR="004672DB" w:rsidRPr="0051749A">
        <w:rPr>
          <w:rFonts w:ascii="Times New Roman" w:hAnsi="Times New Roman" w:cs="Times New Roman"/>
          <w:sz w:val="24"/>
          <w:szCs w:val="24"/>
        </w:rPr>
        <w:t xml:space="preserve">, enabling detection of </w:t>
      </w:r>
      <w:r w:rsidR="004672DB">
        <w:rPr>
          <w:rFonts w:ascii="Times New Roman" w:hAnsi="Times New Roman" w:cs="Times New Roman" w:hint="eastAsia"/>
          <w:sz w:val="24"/>
          <w:szCs w:val="24"/>
        </w:rPr>
        <w:t>ultra</w:t>
      </w:r>
      <w:r w:rsidR="004672DB" w:rsidRPr="0051749A">
        <w:rPr>
          <w:rFonts w:ascii="Times New Roman" w:hAnsi="Times New Roman" w:cs="Times New Roman"/>
          <w:sz w:val="24"/>
          <w:szCs w:val="24"/>
        </w:rPr>
        <w:t xml:space="preserve">weak acoustic signals. </w:t>
      </w:r>
    </w:p>
    <w:p w14:paraId="6421ACA4" w14:textId="77777777" w:rsidR="004672DB" w:rsidRPr="0051749A" w:rsidRDefault="004672DB" w:rsidP="004672DB">
      <w:pPr>
        <w:spacing w:line="360" w:lineRule="auto"/>
        <w:ind w:firstLineChars="200" w:firstLine="480"/>
        <w:rPr>
          <w:rFonts w:ascii="Times New Roman" w:hAnsi="Times New Roman" w:cs="Times New Roman"/>
          <w:sz w:val="24"/>
          <w:szCs w:val="24"/>
        </w:rPr>
      </w:pPr>
    </w:p>
    <w:bookmarkEnd w:id="7"/>
    <w:p w14:paraId="7AE8FB3F" w14:textId="4833EACF" w:rsidR="004672DB" w:rsidRPr="0051749A" w:rsidRDefault="00355F44" w:rsidP="004672DB">
      <w:pPr>
        <w:spacing w:line="360" w:lineRule="auto"/>
        <w:jc w:val="center"/>
        <w:rPr>
          <w:rFonts w:ascii="Times New Roman" w:hAnsi="Times New Roman" w:cs="Times New Roman"/>
          <w:noProof/>
          <w:szCs w:val="21"/>
        </w:rPr>
      </w:pPr>
      <w:r>
        <w:rPr>
          <w:rFonts w:ascii="Times New Roman" w:hAnsi="Times New Roman" w:cs="Times New Roman" w:hint="eastAsia"/>
          <w:noProof/>
          <w:szCs w:val="21"/>
        </w:rPr>
        <w:t>(a)</w:t>
      </w:r>
      <w:r w:rsidR="004672DB" w:rsidRPr="00355F44">
        <w:rPr>
          <w:rFonts w:ascii="Times New Roman" w:hAnsi="Times New Roman" w:cs="Times New Roman"/>
          <w:noProof/>
          <w:szCs w:val="21"/>
        </w:rPr>
        <w:drawing>
          <wp:inline distT="0" distB="0" distL="0" distR="0" wp14:anchorId="42CD25E0" wp14:editId="5332D4CC">
            <wp:extent cx="2502000" cy="2052000"/>
            <wp:effectExtent l="0" t="0" r="0" b="5715"/>
            <wp:docPr id="459908513" name="图片 1" descr="图表, 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908513" name="图片 1" descr="图表, 图示&#10;&#10;描述已自动生成"/>
                    <pic:cNvPicPr/>
                  </pic:nvPicPr>
                  <pic:blipFill>
                    <a:blip r:embed="rId14"/>
                    <a:stretch>
                      <a:fillRect/>
                    </a:stretch>
                  </pic:blipFill>
                  <pic:spPr>
                    <a:xfrm>
                      <a:off x="0" y="0"/>
                      <a:ext cx="2502000" cy="2052000"/>
                    </a:xfrm>
                    <a:prstGeom prst="rect">
                      <a:avLst/>
                    </a:prstGeom>
                  </pic:spPr>
                </pic:pic>
              </a:graphicData>
            </a:graphic>
          </wp:inline>
        </w:drawing>
      </w:r>
      <w:r w:rsidRPr="00355F44">
        <w:rPr>
          <w:rFonts w:ascii="Times New Roman" w:hAnsi="Times New Roman" w:cs="Times New Roman" w:hint="eastAsia"/>
          <w:noProof/>
          <w:szCs w:val="21"/>
        </w:rPr>
        <w:t>(b)</w:t>
      </w:r>
      <w:r w:rsidR="004672DB" w:rsidRPr="0051749A">
        <w:rPr>
          <w:noProof/>
        </w:rPr>
        <w:drawing>
          <wp:inline distT="0" distB="0" distL="0" distR="0" wp14:anchorId="601A6874" wp14:editId="35CC0257">
            <wp:extent cx="2396206" cy="2052000"/>
            <wp:effectExtent l="0" t="0" r="4445" b="5715"/>
            <wp:docPr id="537874837" name="图片 1"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874837" name="图片 1" descr="图表&#10;&#10;描述已自动生成"/>
                    <pic:cNvPicPr/>
                  </pic:nvPicPr>
                  <pic:blipFill>
                    <a:blip r:embed="rId15"/>
                    <a:stretch>
                      <a:fillRect/>
                    </a:stretch>
                  </pic:blipFill>
                  <pic:spPr>
                    <a:xfrm>
                      <a:off x="0" y="0"/>
                      <a:ext cx="2396206" cy="2052000"/>
                    </a:xfrm>
                    <a:prstGeom prst="rect">
                      <a:avLst/>
                    </a:prstGeom>
                  </pic:spPr>
                </pic:pic>
              </a:graphicData>
            </a:graphic>
          </wp:inline>
        </w:drawing>
      </w:r>
    </w:p>
    <w:p w14:paraId="18251FB4" w14:textId="207CFD9D" w:rsidR="0051749A" w:rsidRPr="00FB0A51" w:rsidRDefault="004672DB" w:rsidP="00FB0A51">
      <w:pPr>
        <w:spacing w:after="240" w:line="360" w:lineRule="auto"/>
        <w:rPr>
          <w:rFonts w:ascii="Times New Roman" w:hAnsi="Times New Roman" w:cs="Times New Roman"/>
          <w:szCs w:val="21"/>
        </w:rPr>
      </w:pPr>
      <w:r w:rsidRPr="0051749A">
        <w:rPr>
          <w:rFonts w:ascii="Times New Roman" w:hAnsi="Times New Roman" w:cs="Times New Roman"/>
          <w:b/>
          <w:bCs/>
          <w:szCs w:val="21"/>
        </w:rPr>
        <w:t>Fig</w:t>
      </w:r>
      <w:r w:rsidR="003D44D0">
        <w:rPr>
          <w:rFonts w:ascii="Times New Roman" w:hAnsi="Times New Roman" w:cs="Times New Roman" w:hint="eastAsia"/>
          <w:b/>
          <w:bCs/>
          <w:szCs w:val="21"/>
        </w:rPr>
        <w:t>.</w:t>
      </w:r>
      <w:r w:rsidRPr="0051749A">
        <w:rPr>
          <w:rFonts w:ascii="Times New Roman" w:hAnsi="Times New Roman" w:cs="Times New Roman"/>
          <w:b/>
          <w:bCs/>
          <w:szCs w:val="21"/>
        </w:rPr>
        <w:t xml:space="preserve"> 2</w:t>
      </w:r>
      <w:r w:rsidR="00355F44">
        <w:rPr>
          <w:rFonts w:ascii="Times New Roman" w:hAnsi="Times New Roman" w:cs="Times New Roman" w:hint="eastAsia"/>
          <w:b/>
          <w:bCs/>
          <w:szCs w:val="21"/>
        </w:rPr>
        <w:t>s</w:t>
      </w:r>
      <w:r w:rsidRPr="0051749A">
        <w:rPr>
          <w:rFonts w:ascii="Times New Roman" w:hAnsi="Times New Roman" w:cs="Times New Roman"/>
          <w:b/>
          <w:bCs/>
          <w:szCs w:val="21"/>
        </w:rPr>
        <w:t xml:space="preserve"> | </w:t>
      </w:r>
      <w:r w:rsidRPr="0026442A">
        <w:rPr>
          <w:rFonts w:ascii="Times New Roman" w:hAnsi="Times New Roman" w:cs="Times New Roman"/>
          <w:b/>
          <w:bCs/>
          <w:szCs w:val="21"/>
        </w:rPr>
        <w:t>(a) S</w:t>
      </w:r>
      <w:r w:rsidRPr="0026442A">
        <w:rPr>
          <w:rFonts w:ascii="Times New Roman" w:hAnsi="Times New Roman" w:cs="Times New Roman" w:hint="eastAsia"/>
          <w:b/>
          <w:bCs/>
          <w:szCs w:val="21"/>
        </w:rPr>
        <w:t xml:space="preserve">imulated </w:t>
      </w:r>
      <w:r w:rsidRPr="0026442A">
        <w:rPr>
          <w:rFonts w:ascii="Times New Roman" w:hAnsi="Times New Roman" w:cs="Times New Roman"/>
          <w:b/>
          <w:bCs/>
          <w:szCs w:val="21"/>
        </w:rPr>
        <w:t>and measured PAS signals</w:t>
      </w:r>
      <w:r w:rsidRPr="0026442A">
        <w:rPr>
          <w:rFonts w:ascii="Times New Roman" w:hAnsi="Times New Roman" w:cs="Times New Roman" w:hint="eastAsia"/>
          <w:b/>
          <w:bCs/>
          <w:szCs w:val="21"/>
        </w:rPr>
        <w:t xml:space="preserve"> </w:t>
      </w:r>
      <w:r w:rsidRPr="0026442A">
        <w:rPr>
          <w:rFonts w:ascii="Times New Roman" w:hAnsi="Times New Roman" w:cs="Times New Roman"/>
          <w:b/>
          <w:bCs/>
          <w:szCs w:val="21"/>
        </w:rPr>
        <w:t xml:space="preserve">as a function of the laser beam position along the </w:t>
      </w:r>
      <w:r w:rsidR="00467075" w:rsidRPr="0026442A">
        <w:rPr>
          <w:rFonts w:ascii="Times New Roman" w:hAnsi="Times New Roman" w:cs="Times New Roman" w:hint="eastAsia"/>
          <w:b/>
          <w:bCs/>
          <w:szCs w:val="21"/>
        </w:rPr>
        <w:t xml:space="preserve">LN-MFP </w:t>
      </w:r>
      <w:r w:rsidRPr="0026442A">
        <w:rPr>
          <w:rFonts w:ascii="Times New Roman" w:hAnsi="Times New Roman" w:cs="Times New Roman"/>
          <w:b/>
          <w:bCs/>
          <w:szCs w:val="21"/>
        </w:rPr>
        <w:t>tines. (</w:t>
      </w:r>
      <w:r w:rsidR="00355F44" w:rsidRPr="0026442A">
        <w:rPr>
          <w:rFonts w:ascii="Times New Roman" w:hAnsi="Times New Roman" w:cs="Times New Roman" w:hint="eastAsia"/>
          <w:b/>
          <w:bCs/>
          <w:szCs w:val="21"/>
        </w:rPr>
        <w:t>b</w:t>
      </w:r>
      <w:r w:rsidRPr="0026442A">
        <w:rPr>
          <w:rFonts w:ascii="Times New Roman" w:hAnsi="Times New Roman" w:cs="Times New Roman"/>
          <w:b/>
          <w:bCs/>
          <w:szCs w:val="21"/>
        </w:rPr>
        <w:t>)</w:t>
      </w:r>
      <w:r w:rsidRPr="0026442A">
        <w:rPr>
          <w:b/>
          <w:bCs/>
        </w:rPr>
        <w:t xml:space="preserve"> </w:t>
      </w:r>
      <w:r w:rsidRPr="0026442A">
        <w:rPr>
          <w:rFonts w:ascii="Times New Roman" w:hAnsi="Times New Roman" w:cs="Times New Roman"/>
          <w:b/>
          <w:bCs/>
          <w:szCs w:val="21"/>
        </w:rPr>
        <w:t>PAS signal amplitude as the function of</w:t>
      </w:r>
      <w:r w:rsidRPr="0026442A">
        <w:rPr>
          <w:rFonts w:ascii="Times New Roman" w:hAnsi="Times New Roman" w:cs="Times New Roman" w:hint="eastAsia"/>
          <w:b/>
          <w:bCs/>
          <w:szCs w:val="21"/>
        </w:rPr>
        <w:t xml:space="preserve"> </w:t>
      </w:r>
      <w:r w:rsidRPr="0026442A">
        <w:rPr>
          <w:rFonts w:ascii="Times New Roman" w:hAnsi="Times New Roman" w:cs="Times New Roman"/>
          <w:b/>
          <w:bCs/>
          <w:szCs w:val="21"/>
        </w:rPr>
        <w:t>an acoustic resonator’</w:t>
      </w:r>
      <w:r w:rsidRPr="0026442A">
        <w:rPr>
          <w:rFonts w:ascii="Times New Roman" w:hAnsi="Times New Roman" w:cs="Times New Roman" w:hint="eastAsia"/>
          <w:b/>
          <w:bCs/>
          <w:szCs w:val="21"/>
        </w:rPr>
        <w:t>s</w:t>
      </w:r>
      <w:r w:rsidRPr="0026442A">
        <w:rPr>
          <w:rFonts w:ascii="Times New Roman" w:hAnsi="Times New Roman" w:cs="Times New Roman"/>
          <w:b/>
          <w:bCs/>
          <w:szCs w:val="21"/>
        </w:rPr>
        <w:t xml:space="preserve"> length.</w:t>
      </w:r>
    </w:p>
    <w:p w14:paraId="6FAE048A" w14:textId="4932E458" w:rsidR="001728B9" w:rsidRDefault="008D450D" w:rsidP="00977537">
      <w:pPr>
        <w:spacing w:line="360" w:lineRule="auto"/>
        <w:rPr>
          <w:rFonts w:ascii="Times New Roman" w:hAnsi="Times New Roman" w:cs="Times New Roman"/>
          <w:b/>
          <w:bCs/>
          <w:sz w:val="24"/>
          <w:szCs w:val="24"/>
        </w:rPr>
      </w:pPr>
      <w:r>
        <w:rPr>
          <w:rFonts w:ascii="Times New Roman" w:hAnsi="Times New Roman" w:cs="Times New Roman" w:hint="eastAsia"/>
          <w:b/>
          <w:bCs/>
          <w:sz w:val="24"/>
          <w:szCs w:val="24"/>
        </w:rPr>
        <w:t xml:space="preserve">Optimization of thermoelastic detection </w:t>
      </w:r>
    </w:p>
    <w:p w14:paraId="3F40A974" w14:textId="1F0B6F83" w:rsidR="001728B9" w:rsidRPr="002C3B8B" w:rsidRDefault="001728B9" w:rsidP="00467075">
      <w:pPr>
        <w:spacing w:line="360" w:lineRule="auto"/>
        <w:rPr>
          <w:rFonts w:ascii="Times New Roman" w:hAnsi="Times New Roman" w:cs="Times New Roman"/>
          <w:sz w:val="24"/>
          <w:szCs w:val="24"/>
        </w:rPr>
      </w:pPr>
      <w:r>
        <w:rPr>
          <w:rFonts w:ascii="Times New Roman" w:hAnsi="Times New Roman" w:cs="Times New Roman"/>
          <w:sz w:val="24"/>
          <w:szCs w:val="24"/>
        </w:rPr>
        <w:t xml:space="preserve">The </w:t>
      </w:r>
      <w:r w:rsidRPr="0051749A">
        <w:rPr>
          <w:rFonts w:ascii="Times New Roman" w:hAnsi="Times New Roman" w:cs="Times New Roman"/>
          <w:sz w:val="24"/>
          <w:szCs w:val="24"/>
        </w:rPr>
        <w:t>1.3 µm NIR DFB</w:t>
      </w:r>
      <w:r>
        <w:rPr>
          <w:rFonts w:ascii="Times New Roman" w:hAnsi="Times New Roman" w:cs="Times New Roman"/>
          <w:sz w:val="24"/>
          <w:szCs w:val="24"/>
        </w:rPr>
        <w:t xml:space="preserve"> </w:t>
      </w:r>
      <w:r w:rsidRPr="0051749A">
        <w:rPr>
          <w:rFonts w:ascii="Times New Roman" w:hAnsi="Times New Roman" w:cs="Times New Roman"/>
          <w:sz w:val="24"/>
          <w:szCs w:val="24"/>
        </w:rPr>
        <w:t>laser</w:t>
      </w:r>
      <w:r w:rsidRPr="002D3C22">
        <w:rPr>
          <w:rFonts w:ascii="Times New Roman" w:hAnsi="Times New Roman" w:cs="Times New Roman"/>
          <w:sz w:val="24"/>
          <w:szCs w:val="24"/>
        </w:rPr>
        <w:t xml:space="preserve">, previously described, </w:t>
      </w:r>
      <w:r>
        <w:rPr>
          <w:rFonts w:ascii="Times New Roman" w:hAnsi="Times New Roman" w:cs="Times New Roman"/>
          <w:sz w:val="24"/>
          <w:szCs w:val="24"/>
        </w:rPr>
        <w:t>was used to target the water</w:t>
      </w:r>
      <w:r w:rsidRPr="0051749A">
        <w:rPr>
          <w:rFonts w:ascii="Times New Roman" w:hAnsi="Times New Roman" w:cs="Times New Roman"/>
          <w:sz w:val="24"/>
          <w:szCs w:val="24"/>
        </w:rPr>
        <w:t xml:space="preserve"> absorption line at 7185.6 cm⁻¹. The position of</w:t>
      </w:r>
      <w:r w:rsidRPr="0051749A">
        <w:rPr>
          <w:rFonts w:ascii="Times New Roman" w:hAnsi="Times New Roman" w:cs="Times New Roman" w:hint="eastAsia"/>
          <w:sz w:val="24"/>
          <w:szCs w:val="24"/>
        </w:rPr>
        <w:t xml:space="preserve"> </w:t>
      </w:r>
      <w:r w:rsidRPr="0051749A">
        <w:rPr>
          <w:rFonts w:ascii="Times New Roman" w:hAnsi="Times New Roman" w:cs="Times New Roman"/>
          <w:sz w:val="24"/>
          <w:szCs w:val="24"/>
        </w:rPr>
        <w:t>light</w:t>
      </w:r>
      <w:r w:rsidRPr="002238FF">
        <w:rPr>
          <w:rFonts w:ascii="Times New Roman" w:hAnsi="Times New Roman" w:cs="Times New Roman"/>
          <w:sz w:val="24"/>
          <w:szCs w:val="24"/>
        </w:rPr>
        <w:t xml:space="preserve"> </w:t>
      </w:r>
      <w:r w:rsidRPr="0031483F">
        <w:rPr>
          <w:rFonts w:ascii="Times New Roman" w:hAnsi="Times New Roman" w:cs="Times New Roman"/>
          <w:sz w:val="24"/>
          <w:szCs w:val="24"/>
        </w:rPr>
        <w:t>incidence</w:t>
      </w:r>
      <w:r w:rsidRPr="0051749A">
        <w:rPr>
          <w:rFonts w:ascii="Times New Roman" w:hAnsi="Times New Roman" w:cs="Times New Roman"/>
          <w:sz w:val="24"/>
          <w:szCs w:val="24"/>
        </w:rPr>
        <w:t xml:space="preserve"> on the </w:t>
      </w:r>
      <w:r>
        <w:rPr>
          <w:rFonts w:ascii="Times New Roman" w:hAnsi="Times New Roman" w:cs="Times New Roman"/>
          <w:sz w:val="24"/>
          <w:szCs w:val="24"/>
        </w:rPr>
        <w:t>tuning fork</w:t>
      </w:r>
      <w:r w:rsidRPr="0051749A">
        <w:rPr>
          <w:rFonts w:ascii="Times New Roman" w:hAnsi="Times New Roman" w:cs="Times New Roman"/>
          <w:sz w:val="24"/>
          <w:szCs w:val="24"/>
        </w:rPr>
        <w:t xml:space="preserve"> </w:t>
      </w:r>
      <w:r>
        <w:rPr>
          <w:rFonts w:ascii="Times New Roman" w:hAnsi="Times New Roman" w:cs="Times New Roman"/>
          <w:sz w:val="24"/>
          <w:szCs w:val="24"/>
        </w:rPr>
        <w:t>i</w:t>
      </w:r>
      <w:r w:rsidRPr="0051749A">
        <w:rPr>
          <w:rFonts w:ascii="Times New Roman" w:hAnsi="Times New Roman" w:cs="Times New Roman" w:hint="eastAsia"/>
          <w:sz w:val="24"/>
          <w:szCs w:val="24"/>
        </w:rPr>
        <w:t>s</w:t>
      </w:r>
      <w:r w:rsidRPr="0051749A">
        <w:rPr>
          <w:rFonts w:ascii="Times New Roman" w:hAnsi="Times New Roman" w:cs="Times New Roman"/>
          <w:sz w:val="24"/>
          <w:szCs w:val="24"/>
        </w:rPr>
        <w:t xml:space="preserve"> a crucial parameter</w:t>
      </w:r>
      <w:r w:rsidRPr="0051749A">
        <w:rPr>
          <w:rFonts w:ascii="Times New Roman" w:hAnsi="Times New Roman" w:cs="Times New Roman" w:hint="eastAsia"/>
          <w:sz w:val="24"/>
          <w:szCs w:val="24"/>
        </w:rPr>
        <w:t>, as t</w:t>
      </w:r>
      <w:r w:rsidRPr="0051749A">
        <w:rPr>
          <w:rFonts w:ascii="Times New Roman" w:hAnsi="Times New Roman" w:cs="Times New Roman"/>
          <w:sz w:val="24"/>
          <w:szCs w:val="24"/>
        </w:rPr>
        <w:t>he thermal deformation effect varies along the tines,</w:t>
      </w:r>
      <w:r w:rsidRPr="00E62256">
        <w:rPr>
          <w:rFonts w:ascii="Times New Roman" w:hAnsi="Times New Roman" w:cs="Times New Roman"/>
          <w:sz w:val="24"/>
          <w:szCs w:val="24"/>
        </w:rPr>
        <w:t xml:space="preserve"> </w:t>
      </w:r>
      <w:r w:rsidRPr="0031483F">
        <w:rPr>
          <w:rFonts w:ascii="Times New Roman" w:hAnsi="Times New Roman" w:cs="Times New Roman"/>
          <w:sz w:val="24"/>
          <w:szCs w:val="24"/>
        </w:rPr>
        <w:t>directly</w:t>
      </w:r>
      <w:r w:rsidRPr="0051749A">
        <w:rPr>
          <w:rFonts w:ascii="Times New Roman" w:hAnsi="Times New Roman" w:cs="Times New Roman"/>
          <w:sz w:val="24"/>
          <w:szCs w:val="24"/>
        </w:rPr>
        <w:t xml:space="preserve"> </w:t>
      </w:r>
      <w:r w:rsidRPr="0051749A">
        <w:rPr>
          <w:rFonts w:ascii="Times New Roman" w:hAnsi="Times New Roman" w:cs="Times New Roman" w:hint="eastAsia"/>
          <w:sz w:val="24"/>
          <w:szCs w:val="24"/>
        </w:rPr>
        <w:t xml:space="preserve">influencing the </w:t>
      </w:r>
      <w:r w:rsidRPr="0051749A">
        <w:rPr>
          <w:rFonts w:ascii="Times New Roman" w:hAnsi="Times New Roman" w:cs="Times New Roman"/>
          <w:sz w:val="24"/>
          <w:szCs w:val="24"/>
        </w:rPr>
        <w:t>LN-MFP’</w:t>
      </w:r>
      <w:r w:rsidRPr="0051749A">
        <w:rPr>
          <w:rFonts w:ascii="Times New Roman" w:hAnsi="Times New Roman" w:cs="Times New Roman" w:hint="eastAsia"/>
          <w:sz w:val="24"/>
          <w:szCs w:val="24"/>
        </w:rPr>
        <w:t xml:space="preserve">s </w:t>
      </w:r>
      <w:r w:rsidRPr="0051749A">
        <w:rPr>
          <w:rFonts w:ascii="Times New Roman" w:hAnsi="Times New Roman" w:cs="Times New Roman"/>
          <w:sz w:val="24"/>
          <w:szCs w:val="24"/>
        </w:rPr>
        <w:t xml:space="preserve">output response. To optimize sensitivity, we systematically </w:t>
      </w:r>
      <w:r w:rsidRPr="0031483F">
        <w:rPr>
          <w:rFonts w:ascii="Times New Roman" w:hAnsi="Times New Roman" w:cs="Times New Roman"/>
          <w:sz w:val="24"/>
          <w:szCs w:val="24"/>
        </w:rPr>
        <w:t xml:space="preserve">investigated the impact of thermal excitation </w:t>
      </w:r>
      <w:r w:rsidRPr="0051749A">
        <w:rPr>
          <w:rFonts w:ascii="Times New Roman" w:hAnsi="Times New Roman" w:cs="Times New Roman" w:hint="eastAsia"/>
          <w:sz w:val="24"/>
          <w:szCs w:val="24"/>
        </w:rPr>
        <w:t>position</w:t>
      </w:r>
      <w:r w:rsidRPr="0051749A">
        <w:rPr>
          <w:rFonts w:ascii="Times New Roman" w:hAnsi="Times New Roman" w:cs="Times New Roman"/>
          <w:sz w:val="24"/>
          <w:szCs w:val="24"/>
        </w:rPr>
        <w:t xml:space="preserve"> </w:t>
      </w:r>
      <w:r>
        <w:rPr>
          <w:rFonts w:ascii="Times New Roman" w:hAnsi="Times New Roman" w:cs="Times New Roman"/>
          <w:sz w:val="24"/>
          <w:szCs w:val="24"/>
        </w:rPr>
        <w:t>on the LITES signal</w:t>
      </w:r>
      <w:r w:rsidRPr="0051749A">
        <w:rPr>
          <w:rFonts w:ascii="Times New Roman" w:hAnsi="Times New Roman" w:cs="Times New Roman"/>
          <w:sz w:val="24"/>
          <w:szCs w:val="24"/>
        </w:rPr>
        <w:t xml:space="preserve"> of the LN-MFP.</w:t>
      </w:r>
      <w:r w:rsidRPr="0051749A">
        <w:t xml:space="preserve"> </w:t>
      </w:r>
      <w:r w:rsidRPr="0051749A">
        <w:rPr>
          <w:rFonts w:ascii="Times New Roman" w:hAnsi="Times New Roman" w:cs="Times New Roman"/>
          <w:sz w:val="24"/>
          <w:szCs w:val="24"/>
        </w:rPr>
        <w:t>Fig</w:t>
      </w:r>
      <w:r w:rsidR="003D44D0">
        <w:rPr>
          <w:rFonts w:ascii="Times New Roman" w:hAnsi="Times New Roman" w:cs="Times New Roman" w:hint="eastAsia"/>
          <w:sz w:val="24"/>
          <w:szCs w:val="24"/>
        </w:rPr>
        <w:t>.</w:t>
      </w:r>
      <w:r w:rsidRPr="0051749A">
        <w:rPr>
          <w:rFonts w:ascii="Times New Roman" w:hAnsi="Times New Roman" w:cs="Times New Roman"/>
          <w:sz w:val="24"/>
          <w:szCs w:val="24"/>
        </w:rPr>
        <w:t xml:space="preserve"> </w:t>
      </w:r>
      <w:r w:rsidR="00467075">
        <w:rPr>
          <w:rFonts w:ascii="Times New Roman" w:hAnsi="Times New Roman" w:cs="Times New Roman" w:hint="eastAsia"/>
          <w:sz w:val="24"/>
          <w:szCs w:val="24"/>
        </w:rPr>
        <w:t>3s</w:t>
      </w:r>
      <w:r w:rsidRPr="0051749A">
        <w:rPr>
          <w:rFonts w:ascii="Times New Roman" w:hAnsi="Times New Roman" w:cs="Times New Roman"/>
          <w:sz w:val="24"/>
          <w:szCs w:val="24"/>
        </w:rPr>
        <w:t xml:space="preserve"> </w:t>
      </w:r>
      <w:r w:rsidRPr="0031483F">
        <w:rPr>
          <w:rFonts w:ascii="Times New Roman" w:hAnsi="Times New Roman" w:cs="Times New Roman"/>
          <w:sz w:val="24"/>
          <w:szCs w:val="24"/>
        </w:rPr>
        <w:t xml:space="preserve">presents </w:t>
      </w:r>
      <w:r w:rsidRPr="0051749A">
        <w:rPr>
          <w:rFonts w:ascii="Times New Roman" w:hAnsi="Times New Roman" w:cs="Times New Roman"/>
          <w:sz w:val="24"/>
          <w:szCs w:val="24"/>
        </w:rPr>
        <w:t xml:space="preserve">the </w:t>
      </w:r>
      <w:r>
        <w:rPr>
          <w:rFonts w:ascii="Times New Roman" w:hAnsi="Times New Roman" w:cs="Times New Roman"/>
          <w:sz w:val="24"/>
          <w:szCs w:val="24"/>
        </w:rPr>
        <w:t>signal</w:t>
      </w:r>
      <w:r w:rsidRPr="0051749A">
        <w:rPr>
          <w:rFonts w:ascii="Times New Roman" w:hAnsi="Times New Roman" w:cs="Times New Roman"/>
          <w:sz w:val="24"/>
          <w:szCs w:val="24"/>
        </w:rPr>
        <w:t xml:space="preserve"> amplitude as a function of the laser beam position along the </w:t>
      </w:r>
      <w:r>
        <w:rPr>
          <w:rFonts w:ascii="Times New Roman" w:hAnsi="Times New Roman" w:cs="Times New Roman"/>
          <w:sz w:val="24"/>
          <w:szCs w:val="24"/>
        </w:rPr>
        <w:t xml:space="preserve">left </w:t>
      </w:r>
      <w:r w:rsidRPr="0051749A">
        <w:rPr>
          <w:rFonts w:ascii="Times New Roman" w:hAnsi="Times New Roman" w:cs="Times New Roman"/>
          <w:sz w:val="24"/>
          <w:szCs w:val="24"/>
        </w:rPr>
        <w:t>tine</w:t>
      </w:r>
      <w:r w:rsidRPr="0051749A">
        <w:rPr>
          <w:rFonts w:ascii="Times New Roman" w:hAnsi="Times New Roman" w:cs="Times New Roman" w:hint="eastAsia"/>
          <w:sz w:val="24"/>
          <w:szCs w:val="24"/>
        </w:rPr>
        <w:t xml:space="preserve">. </w:t>
      </w:r>
      <w:r>
        <w:rPr>
          <w:rFonts w:ascii="Times New Roman" w:hAnsi="Times New Roman" w:cs="Times New Roman"/>
          <w:sz w:val="24"/>
          <w:szCs w:val="24"/>
        </w:rPr>
        <w:t xml:space="preserve">For symmetry, the same results are expected when exciting the right tuning fork prong. </w:t>
      </w:r>
      <w:r w:rsidRPr="0051749A">
        <w:rPr>
          <w:rFonts w:ascii="Times New Roman" w:hAnsi="Times New Roman" w:cs="Times New Roman" w:hint="eastAsia"/>
          <w:sz w:val="24"/>
          <w:szCs w:val="24"/>
        </w:rPr>
        <w:t>T</w:t>
      </w:r>
      <w:r w:rsidRPr="0051749A">
        <w:rPr>
          <w:rFonts w:ascii="Times New Roman" w:hAnsi="Times New Roman" w:cs="Times New Roman"/>
          <w:sz w:val="24"/>
          <w:szCs w:val="24"/>
        </w:rPr>
        <w:t xml:space="preserve">he </w:t>
      </w:r>
      <w:r w:rsidRPr="0051749A">
        <w:rPr>
          <w:rFonts w:ascii="Times New Roman" w:hAnsi="Times New Roman" w:cs="Times New Roman" w:hint="eastAsia"/>
          <w:sz w:val="24"/>
          <w:szCs w:val="24"/>
        </w:rPr>
        <w:t xml:space="preserve">results </w:t>
      </w:r>
      <w:r w:rsidRPr="0031483F">
        <w:rPr>
          <w:rFonts w:ascii="Times New Roman" w:hAnsi="Times New Roman" w:cs="Times New Roman"/>
          <w:sz w:val="24"/>
          <w:szCs w:val="24"/>
        </w:rPr>
        <w:t xml:space="preserve">indicate </w:t>
      </w:r>
      <w:r w:rsidRPr="0051749A">
        <w:rPr>
          <w:rFonts w:ascii="Times New Roman" w:hAnsi="Times New Roman" w:cs="Times New Roman" w:hint="eastAsia"/>
          <w:sz w:val="24"/>
          <w:szCs w:val="24"/>
        </w:rPr>
        <w:t xml:space="preserve">that the </w:t>
      </w:r>
      <w:r w:rsidRPr="0031483F">
        <w:rPr>
          <w:rFonts w:ascii="Times New Roman" w:hAnsi="Times New Roman" w:cs="Times New Roman"/>
          <w:sz w:val="24"/>
          <w:szCs w:val="24"/>
        </w:rPr>
        <w:t xml:space="preserve">optimal </w:t>
      </w:r>
      <w:r w:rsidRPr="0051749A">
        <w:rPr>
          <w:rFonts w:ascii="Times New Roman" w:hAnsi="Times New Roman" w:cs="Times New Roman" w:hint="eastAsia"/>
          <w:sz w:val="24"/>
          <w:szCs w:val="24"/>
        </w:rPr>
        <w:t>position for</w:t>
      </w:r>
      <w:r>
        <w:rPr>
          <w:rFonts w:ascii="Times New Roman" w:hAnsi="Times New Roman" w:cs="Times New Roman"/>
          <w:sz w:val="24"/>
          <w:szCs w:val="24"/>
        </w:rPr>
        <w:t xml:space="preserve"> </w:t>
      </w:r>
      <w:r w:rsidRPr="0031483F">
        <w:rPr>
          <w:rFonts w:ascii="Times New Roman" w:hAnsi="Times New Roman" w:cs="Times New Roman"/>
          <w:sz w:val="24"/>
          <w:szCs w:val="24"/>
        </w:rPr>
        <w:t>maximizing</w:t>
      </w:r>
      <w:r w:rsidRPr="0051749A">
        <w:rPr>
          <w:rFonts w:ascii="Times New Roman" w:hAnsi="Times New Roman" w:cs="Times New Roman" w:hint="eastAsia"/>
          <w:sz w:val="24"/>
          <w:szCs w:val="24"/>
        </w:rPr>
        <w:t xml:space="preserve"> the </w:t>
      </w:r>
      <w:r w:rsidRPr="0051749A">
        <w:rPr>
          <w:rFonts w:ascii="Times New Roman" w:hAnsi="Times New Roman" w:cs="Times New Roman" w:hint="eastAsia"/>
          <w:sz w:val="24"/>
          <w:szCs w:val="24"/>
        </w:rPr>
        <w:lastRenderedPageBreak/>
        <w:t xml:space="preserve">thermoelastic effect is 10.5 mm from the top of the </w:t>
      </w:r>
      <w:r>
        <w:rPr>
          <w:rFonts w:ascii="Times New Roman" w:hAnsi="Times New Roman" w:cs="Times New Roman"/>
          <w:sz w:val="24"/>
          <w:szCs w:val="24"/>
        </w:rPr>
        <w:t>tine</w:t>
      </w:r>
      <w:r w:rsidRPr="0051749A">
        <w:rPr>
          <w:rFonts w:ascii="Times New Roman" w:hAnsi="Times New Roman" w:cs="Times New Roman" w:hint="eastAsia"/>
          <w:sz w:val="24"/>
          <w:szCs w:val="24"/>
        </w:rPr>
        <w:t xml:space="preserve">. </w:t>
      </w:r>
      <w:r w:rsidRPr="0051749A">
        <w:rPr>
          <w:rFonts w:ascii="Times New Roman" w:hAnsi="Times New Roman" w:cs="Times New Roman"/>
          <w:sz w:val="24"/>
          <w:szCs w:val="24"/>
        </w:rPr>
        <w:t xml:space="preserve">This </w:t>
      </w:r>
      <w:r w:rsidRPr="0051749A">
        <w:rPr>
          <w:rFonts w:ascii="Times New Roman" w:hAnsi="Times New Roman" w:cs="Times New Roman" w:hint="eastAsia"/>
          <w:sz w:val="24"/>
          <w:szCs w:val="24"/>
        </w:rPr>
        <w:t>location</w:t>
      </w:r>
      <w:r w:rsidRPr="0051749A">
        <w:rPr>
          <w:rFonts w:ascii="Times New Roman" w:hAnsi="Times New Roman" w:cs="Times New Roman"/>
          <w:sz w:val="24"/>
          <w:szCs w:val="24"/>
        </w:rPr>
        <w:t xml:space="preserve"> </w:t>
      </w:r>
      <w:r w:rsidRPr="0031483F">
        <w:rPr>
          <w:rFonts w:ascii="Times New Roman" w:hAnsi="Times New Roman" w:cs="Times New Roman"/>
          <w:sz w:val="24"/>
          <w:szCs w:val="24"/>
        </w:rPr>
        <w:t xml:space="preserve">aligns with the region </w:t>
      </w:r>
      <w:r w:rsidRPr="0051749A">
        <w:rPr>
          <w:rFonts w:ascii="Times New Roman" w:hAnsi="Times New Roman" w:cs="Times New Roman"/>
          <w:sz w:val="24"/>
          <w:szCs w:val="24"/>
        </w:rPr>
        <w:t>where thermal-induced deformation most effectively couples with the mechanical resonance of the device.</w:t>
      </w:r>
      <w:r w:rsidRPr="0051749A" w:rsidDel="000204E0">
        <w:rPr>
          <w:rFonts w:ascii="Times New Roman" w:hAnsi="Times New Roman" w:cs="Times New Roman"/>
          <w:sz w:val="24"/>
          <w:szCs w:val="24"/>
        </w:rPr>
        <w:t xml:space="preserve"> </w:t>
      </w:r>
    </w:p>
    <w:p w14:paraId="7C5351D1" w14:textId="705C9A08" w:rsidR="004672DB" w:rsidRDefault="004672DB" w:rsidP="008D450D">
      <w:pPr>
        <w:spacing w:line="360" w:lineRule="auto"/>
        <w:jc w:val="center"/>
        <w:rPr>
          <w:rFonts w:ascii="Times New Roman" w:hAnsi="Times New Roman" w:cs="Times New Roman"/>
          <w:b/>
          <w:bCs/>
          <w:sz w:val="24"/>
          <w:szCs w:val="24"/>
        </w:rPr>
      </w:pPr>
      <w:r w:rsidRPr="0051749A">
        <w:rPr>
          <w:noProof/>
        </w:rPr>
        <w:drawing>
          <wp:inline distT="0" distB="0" distL="0" distR="0" wp14:anchorId="2B8E24CF" wp14:editId="2BDE1F0C">
            <wp:extent cx="2988000" cy="2466783"/>
            <wp:effectExtent l="0" t="0" r="3175" b="0"/>
            <wp:docPr id="911848019" name="图片 1" descr="图表, 散点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338577" name="图片 1" descr="图表, 散点图&#10;&#10;描述已自动生成"/>
                    <pic:cNvPicPr/>
                  </pic:nvPicPr>
                  <pic:blipFill>
                    <a:blip r:embed="rId16"/>
                    <a:stretch>
                      <a:fillRect/>
                    </a:stretch>
                  </pic:blipFill>
                  <pic:spPr>
                    <a:xfrm>
                      <a:off x="0" y="0"/>
                      <a:ext cx="2988000" cy="2466783"/>
                    </a:xfrm>
                    <a:prstGeom prst="rect">
                      <a:avLst/>
                    </a:prstGeom>
                  </pic:spPr>
                </pic:pic>
              </a:graphicData>
            </a:graphic>
          </wp:inline>
        </w:drawing>
      </w:r>
    </w:p>
    <w:p w14:paraId="6140B509" w14:textId="57BB9064" w:rsidR="000B569B" w:rsidRPr="00FB0A51" w:rsidRDefault="004672DB" w:rsidP="00FB0A51">
      <w:pPr>
        <w:spacing w:after="240" w:line="360" w:lineRule="auto"/>
        <w:rPr>
          <w:rFonts w:ascii="Times New Roman" w:hAnsi="Times New Roman" w:cs="Times New Roman"/>
          <w:b/>
          <w:bCs/>
          <w:szCs w:val="21"/>
        </w:rPr>
      </w:pPr>
      <w:r w:rsidRPr="003D44D0">
        <w:rPr>
          <w:rFonts w:ascii="Times New Roman" w:hAnsi="Times New Roman" w:cs="Times New Roman"/>
          <w:b/>
          <w:bCs/>
          <w:szCs w:val="21"/>
        </w:rPr>
        <w:t xml:space="preserve">Fig. </w:t>
      </w:r>
      <w:r w:rsidR="00467075" w:rsidRPr="003D44D0">
        <w:rPr>
          <w:rFonts w:ascii="Times New Roman" w:hAnsi="Times New Roman" w:cs="Times New Roman" w:hint="eastAsia"/>
          <w:b/>
          <w:bCs/>
          <w:szCs w:val="21"/>
        </w:rPr>
        <w:t>3s</w:t>
      </w:r>
      <w:r w:rsidRPr="003D44D0">
        <w:rPr>
          <w:rFonts w:ascii="Times New Roman" w:hAnsi="Times New Roman" w:cs="Times New Roman"/>
          <w:b/>
          <w:bCs/>
          <w:szCs w:val="21"/>
        </w:rPr>
        <w:t xml:space="preserve"> | LITES signal of the LN-MFP as a function of the laser beam position along the left tuning fork tine. </w:t>
      </w:r>
    </w:p>
    <w:p w14:paraId="37BEE1E5" w14:textId="3C8EABF0" w:rsidR="000B569B" w:rsidRDefault="008D450D" w:rsidP="00977537">
      <w:pPr>
        <w:spacing w:line="360" w:lineRule="auto"/>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hint="eastAsia"/>
          <w:b/>
          <w:bCs/>
          <w:sz w:val="24"/>
          <w:szCs w:val="24"/>
        </w:rPr>
        <w:t>etermination of minimum detection level for light</w:t>
      </w:r>
    </w:p>
    <w:p w14:paraId="1E029FEE" w14:textId="67C29F9A" w:rsidR="000B569B" w:rsidRDefault="0086309A" w:rsidP="0086309A">
      <w:pPr>
        <w:spacing w:after="240" w:line="360" w:lineRule="auto"/>
        <w:rPr>
          <w:rFonts w:ascii="Times New Roman" w:hAnsi="Times New Roman" w:cs="Times New Roman"/>
          <w:sz w:val="24"/>
          <w:szCs w:val="24"/>
        </w:rPr>
      </w:pPr>
      <w:r>
        <w:rPr>
          <w:rFonts w:ascii="Times New Roman" w:hAnsi="Times New Roman" w:cs="Times New Roman" w:hint="eastAsia"/>
          <w:sz w:val="24"/>
          <w:szCs w:val="24"/>
        </w:rPr>
        <w:t>T</w:t>
      </w:r>
      <w:r w:rsidR="000B569B" w:rsidRPr="0051749A">
        <w:rPr>
          <w:rFonts w:ascii="Times New Roman" w:hAnsi="Times New Roman" w:cs="Times New Roman"/>
          <w:sz w:val="24"/>
          <w:szCs w:val="24"/>
        </w:rPr>
        <w:t xml:space="preserve">he </w:t>
      </w:r>
      <w:r w:rsidR="000B569B" w:rsidRPr="0031483F">
        <w:rPr>
          <w:rFonts w:ascii="Times New Roman" w:hAnsi="Times New Roman" w:cs="Times New Roman"/>
          <w:sz w:val="24"/>
          <w:szCs w:val="24"/>
          <w:lang w:val="en-GB"/>
        </w:rPr>
        <w:t xml:space="preserve">correlation </w:t>
      </w:r>
      <w:r w:rsidR="000B569B" w:rsidRPr="0051749A">
        <w:rPr>
          <w:rFonts w:ascii="Times New Roman" w:hAnsi="Times New Roman" w:cs="Times New Roman"/>
          <w:sz w:val="24"/>
          <w:szCs w:val="24"/>
        </w:rPr>
        <w:t xml:space="preserve">between laser modulation depth and LN-MFP vibration amplitude was systematically analyzed. The modulation depth was </w:t>
      </w:r>
      <w:r w:rsidR="000B569B" w:rsidRPr="0031483F">
        <w:rPr>
          <w:rFonts w:ascii="Times New Roman" w:hAnsi="Times New Roman" w:cs="Times New Roman"/>
          <w:sz w:val="24"/>
          <w:szCs w:val="24"/>
          <w:lang w:val="en-GB"/>
        </w:rPr>
        <w:t xml:space="preserve">progressively reduced toward </w:t>
      </w:r>
      <w:r w:rsidR="000B569B" w:rsidRPr="0051749A">
        <w:rPr>
          <w:rFonts w:ascii="Times New Roman" w:hAnsi="Times New Roman" w:cs="Times New Roman"/>
          <w:sz w:val="24"/>
          <w:szCs w:val="24"/>
        </w:rPr>
        <w:t xml:space="preserve">zero, </w:t>
      </w:r>
      <w:r w:rsidR="000B569B" w:rsidRPr="0031483F">
        <w:rPr>
          <w:rFonts w:ascii="Times New Roman" w:hAnsi="Times New Roman" w:cs="Times New Roman"/>
          <w:sz w:val="24"/>
          <w:szCs w:val="24"/>
          <w:lang w:val="en-GB"/>
        </w:rPr>
        <w:t xml:space="preserve">allowing for an accurate assessment of the device’s </w:t>
      </w:r>
      <w:r w:rsidR="000B569B" w:rsidRPr="0051749A">
        <w:rPr>
          <w:rFonts w:ascii="Times New Roman" w:hAnsi="Times New Roman" w:cs="Times New Roman"/>
          <w:sz w:val="24"/>
          <w:szCs w:val="24"/>
        </w:rPr>
        <w:t>photodetection</w:t>
      </w:r>
      <w:r w:rsidR="000B569B" w:rsidRPr="0045003D">
        <w:rPr>
          <w:rFonts w:ascii="Times New Roman" w:hAnsi="Times New Roman" w:cs="Times New Roman"/>
          <w:sz w:val="24"/>
          <w:szCs w:val="24"/>
          <w:lang w:val="en-GB"/>
        </w:rPr>
        <w:t xml:space="preserve"> </w:t>
      </w:r>
      <w:r w:rsidR="000B569B" w:rsidRPr="0031483F">
        <w:rPr>
          <w:rFonts w:ascii="Times New Roman" w:hAnsi="Times New Roman" w:cs="Times New Roman"/>
          <w:sz w:val="24"/>
          <w:szCs w:val="24"/>
          <w:lang w:val="en-GB"/>
        </w:rPr>
        <w:t>capabilities</w:t>
      </w:r>
      <w:r w:rsidR="000B569B">
        <w:rPr>
          <w:rFonts w:ascii="Times New Roman" w:hAnsi="Times New Roman" w:cs="Times New Roman"/>
          <w:sz w:val="24"/>
          <w:szCs w:val="24"/>
          <w:lang w:val="en-GB"/>
        </w:rPr>
        <w:t>.</w:t>
      </w:r>
      <w:r w:rsidR="000B569B" w:rsidRPr="0051749A">
        <w:rPr>
          <w:rFonts w:ascii="Times New Roman" w:hAnsi="Times New Roman" w:cs="Times New Roman"/>
          <w:sz w:val="24"/>
          <w:szCs w:val="24"/>
        </w:rPr>
        <w:t xml:space="preserve"> </w:t>
      </w:r>
      <w:r w:rsidR="000B569B" w:rsidRPr="0031483F">
        <w:rPr>
          <w:rFonts w:ascii="Times New Roman" w:hAnsi="Times New Roman" w:cs="Times New Roman"/>
          <w:sz w:val="24"/>
          <w:szCs w:val="24"/>
          <w:lang w:val="en-GB"/>
        </w:rPr>
        <w:t xml:space="preserve">The photodetection </w:t>
      </w:r>
      <w:r w:rsidR="000B569B" w:rsidRPr="0051749A">
        <w:rPr>
          <w:rFonts w:ascii="Times New Roman" w:hAnsi="Times New Roman" w:cs="Times New Roman"/>
          <w:sz w:val="24"/>
          <w:szCs w:val="24"/>
        </w:rPr>
        <w:t xml:space="preserve">sensitivity </w:t>
      </w:r>
      <w:r w:rsidR="000B569B" w:rsidRPr="0051749A">
        <w:rPr>
          <w:rFonts w:ascii="Times New Roman" w:hAnsi="Times New Roman" w:cs="Times New Roman"/>
          <w:i/>
          <w:iCs/>
          <w:sz w:val="24"/>
          <w:szCs w:val="24"/>
        </w:rPr>
        <w:t>S</w:t>
      </w:r>
      <w:r w:rsidR="000B569B" w:rsidRPr="0051749A">
        <w:rPr>
          <w:rFonts w:ascii="Times New Roman" w:hAnsi="Times New Roman" w:cs="Times New Roman"/>
          <w:sz w:val="24"/>
          <w:szCs w:val="24"/>
        </w:rPr>
        <w:t xml:space="preserve"> of the LN-MFP was </w:t>
      </w:r>
      <w:r w:rsidR="000B569B" w:rsidRPr="0051749A">
        <w:rPr>
          <w:rFonts w:ascii="Times New Roman" w:hAnsi="Times New Roman" w:cs="Times New Roman" w:hint="eastAsia"/>
          <w:sz w:val="24"/>
          <w:szCs w:val="24"/>
        </w:rPr>
        <w:t>calculated</w:t>
      </w:r>
      <w:r w:rsidR="000B569B" w:rsidRPr="0051749A">
        <w:rPr>
          <w:rFonts w:ascii="Times New Roman" w:hAnsi="Times New Roman" w:cs="Times New Roman"/>
          <w:sz w:val="24"/>
          <w:szCs w:val="24"/>
        </w:rPr>
        <w:t xml:space="preserve"> using the following equation: </w:t>
      </w:r>
    </w:p>
    <w:p w14:paraId="65BE23B5" w14:textId="6F074088" w:rsidR="000B569B" w:rsidRPr="0051749A" w:rsidRDefault="000B569B" w:rsidP="000B569B">
      <w:pPr>
        <w:spacing w:after="240" w:line="360" w:lineRule="auto"/>
        <w:ind w:firstLineChars="200" w:firstLine="440"/>
        <w:jc w:val="right"/>
        <w:rPr>
          <w:rFonts w:ascii="Times New Roman" w:hAnsi="Times New Roman" w:cs="Times New Roman"/>
          <w:szCs w:val="21"/>
        </w:rPr>
      </w:pPr>
      <m:oMath>
        <m:r>
          <w:rPr>
            <w:rFonts w:ascii="Cambria Math" w:hAnsi="Cambria Math" w:cs="Times New Roman"/>
            <w:sz w:val="22"/>
          </w:rPr>
          <m:t>S=</m:t>
        </m:r>
        <m:f>
          <m:fPr>
            <m:ctrlPr>
              <w:rPr>
                <w:rFonts w:ascii="Cambria Math" w:hAnsi="Cambria Math" w:cs="Times New Roman"/>
                <w:i/>
                <w:sz w:val="22"/>
              </w:rPr>
            </m:ctrlPr>
          </m:fPr>
          <m:num>
            <m:sSub>
              <m:sSubPr>
                <m:ctrlPr>
                  <w:rPr>
                    <w:rFonts w:ascii="Cambria Math" w:hAnsi="Cambria Math" w:cs="Times New Roman"/>
                    <w:i/>
                    <w:sz w:val="22"/>
                  </w:rPr>
                </m:ctrlPr>
              </m:sSubPr>
              <m:e>
                <m:r>
                  <w:rPr>
                    <w:rFonts w:ascii="Cambria Math" w:hAnsi="Cambria Math" w:cs="Times New Roman"/>
                    <w:sz w:val="22"/>
                  </w:rPr>
                  <m:t>P</m:t>
                </m:r>
              </m:e>
              <m:sub>
                <m:r>
                  <w:rPr>
                    <w:rFonts w:ascii="Cambria Math" w:hAnsi="Cambria Math" w:cs="Times New Roman"/>
                    <w:sz w:val="22"/>
                  </w:rPr>
                  <m:t>i</m:t>
                </m:r>
              </m:sub>
            </m:sSub>
          </m:num>
          <m:den>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hint="eastAsia"/>
                    <w:sz w:val="22"/>
                  </w:rPr>
                  <m:t>i</m:t>
                </m:r>
              </m:sub>
            </m:sSub>
          </m:den>
        </m:f>
        <m:r>
          <w:rPr>
            <w:rFonts w:ascii="Cambria Math" w:hAnsi="Cambria Math" w:cs="Times New Roman"/>
            <w:sz w:val="22"/>
          </w:rPr>
          <m:t>∙</m:t>
        </m:r>
        <m:sSub>
          <m:sSubPr>
            <m:ctrlPr>
              <w:rPr>
                <w:rFonts w:ascii="Cambria Math" w:hAnsi="Cambria Math" w:cs="Times New Roman"/>
                <w:i/>
                <w:sz w:val="22"/>
              </w:rPr>
            </m:ctrlPr>
          </m:sSubPr>
          <m:e>
            <m:r>
              <w:rPr>
                <w:rFonts w:ascii="Cambria Math" w:hAnsi="Cambria Math" w:cs="Times New Roman"/>
                <w:sz w:val="22"/>
              </w:rPr>
              <m:t>A</m:t>
            </m:r>
          </m:e>
          <m:sub>
            <m:r>
              <w:rPr>
                <w:rFonts w:ascii="Cambria Math" w:hAnsi="Cambria Math" w:cs="Times New Roman" w:hint="eastAsia"/>
                <w:sz w:val="22"/>
              </w:rPr>
              <m:t>0</m:t>
            </m:r>
          </m:sub>
        </m:sSub>
      </m:oMath>
      <w:r w:rsidRPr="0051749A">
        <w:rPr>
          <w:rFonts w:ascii="Times New Roman" w:hAnsi="Times New Roman" w:cs="Times New Roman" w:hint="eastAsia"/>
          <w:szCs w:val="21"/>
        </w:rPr>
        <w:t xml:space="preserve">                                  (1)</w:t>
      </w:r>
    </w:p>
    <w:p w14:paraId="2931BA56" w14:textId="51BEE38D" w:rsidR="004672DB" w:rsidRPr="00FB0A51" w:rsidRDefault="000B569B" w:rsidP="00FB0A51">
      <w:pPr>
        <w:spacing w:line="360" w:lineRule="auto"/>
        <w:ind w:right="108"/>
        <w:rPr>
          <w:rFonts w:ascii="Times New Roman" w:hAnsi="Times New Roman" w:cs="Times New Roman"/>
          <w:sz w:val="24"/>
          <w:szCs w:val="24"/>
        </w:rPr>
      </w:pPr>
      <w:r w:rsidRPr="0051749A">
        <w:rPr>
          <w:rFonts w:ascii="Times New Roman" w:hAnsi="Times New Roman" w:cs="Times New Roman"/>
          <w:sz w:val="24"/>
          <w:szCs w:val="24"/>
        </w:rPr>
        <w:t xml:space="preserve">where </w:t>
      </w:r>
      <w:r w:rsidRPr="0051749A">
        <w:rPr>
          <w:rFonts w:ascii="Times New Roman" w:hAnsi="Times New Roman" w:cs="Times New Roman"/>
          <w:i/>
          <w:iCs/>
          <w:sz w:val="24"/>
          <w:szCs w:val="24"/>
        </w:rPr>
        <w:t>P</w:t>
      </w:r>
      <w:r w:rsidRPr="0051749A">
        <w:rPr>
          <w:rFonts w:ascii="Times New Roman" w:hAnsi="Times New Roman" w:cs="Times New Roman"/>
          <w:i/>
          <w:iCs/>
          <w:sz w:val="24"/>
          <w:szCs w:val="24"/>
          <w:vertAlign w:val="subscript"/>
        </w:rPr>
        <w:t>i</w:t>
      </w:r>
      <w:r w:rsidRPr="0051749A">
        <w:rPr>
          <w:rFonts w:ascii="Times New Roman" w:hAnsi="Times New Roman" w:cs="Times New Roman"/>
          <w:sz w:val="24"/>
          <w:szCs w:val="24"/>
        </w:rPr>
        <w:t xml:space="preserve"> represents the laser power at modulation depth </w:t>
      </w:r>
      <w:r w:rsidRPr="0051749A">
        <w:rPr>
          <w:rFonts w:ascii="Times New Roman" w:hAnsi="Times New Roman" w:cs="Times New Roman"/>
          <w:i/>
          <w:iCs/>
          <w:sz w:val="24"/>
          <w:szCs w:val="24"/>
        </w:rPr>
        <w:t>i</w:t>
      </w:r>
      <w:r w:rsidRPr="0051749A">
        <w:rPr>
          <w:rFonts w:ascii="Times New Roman" w:hAnsi="Times New Roman" w:cs="Times New Roman"/>
          <w:sz w:val="24"/>
          <w:szCs w:val="24"/>
        </w:rPr>
        <w:t xml:space="preserve">, and </w:t>
      </w:r>
      <w:r w:rsidRPr="0051749A">
        <w:rPr>
          <w:rFonts w:ascii="Times New Roman" w:hAnsi="Times New Roman" w:cs="Times New Roman"/>
          <w:i/>
          <w:iCs/>
          <w:sz w:val="24"/>
          <w:szCs w:val="24"/>
        </w:rPr>
        <w:t>A</w:t>
      </w:r>
      <w:r w:rsidRPr="0051749A">
        <w:rPr>
          <w:rFonts w:ascii="Times New Roman" w:hAnsi="Times New Roman" w:cs="Times New Roman"/>
          <w:i/>
          <w:iCs/>
          <w:sz w:val="24"/>
          <w:szCs w:val="24"/>
          <w:vertAlign w:val="subscript"/>
        </w:rPr>
        <w:t>i</w:t>
      </w:r>
      <w:r w:rsidRPr="0051749A">
        <w:rPr>
          <w:rFonts w:ascii="Times New Roman" w:hAnsi="Times New Roman" w:cs="Times New Roman"/>
          <w:sz w:val="24"/>
          <w:szCs w:val="24"/>
        </w:rPr>
        <w:t xml:space="preserve"> and </w:t>
      </w:r>
      <w:r w:rsidRPr="0051749A">
        <w:rPr>
          <w:rFonts w:ascii="Times New Roman" w:hAnsi="Times New Roman" w:cs="Times New Roman"/>
          <w:i/>
          <w:iCs/>
          <w:sz w:val="24"/>
          <w:szCs w:val="24"/>
        </w:rPr>
        <w:t>A</w:t>
      </w:r>
      <w:r w:rsidRPr="0051749A">
        <w:rPr>
          <w:rFonts w:ascii="Times New Roman" w:hAnsi="Times New Roman" w:cs="Times New Roman"/>
          <w:i/>
          <w:iCs/>
          <w:sz w:val="24"/>
          <w:szCs w:val="24"/>
          <w:vertAlign w:val="subscript"/>
        </w:rPr>
        <w:t>0</w:t>
      </w:r>
      <w:r w:rsidRPr="0051749A">
        <w:rPr>
          <w:rFonts w:ascii="Times New Roman" w:hAnsi="Times New Roman" w:cs="Times New Roman"/>
          <w:sz w:val="24"/>
          <w:szCs w:val="24"/>
        </w:rPr>
        <w:t xml:space="preserve"> represent the vibration amplitudes at modulation depth </w:t>
      </w:r>
      <w:r w:rsidRPr="0051749A">
        <w:rPr>
          <w:rFonts w:ascii="Times New Roman" w:hAnsi="Times New Roman" w:cs="Times New Roman"/>
          <w:i/>
          <w:iCs/>
          <w:sz w:val="24"/>
          <w:szCs w:val="24"/>
        </w:rPr>
        <w:t>i</w:t>
      </w:r>
      <w:r w:rsidRPr="0051749A">
        <w:rPr>
          <w:rFonts w:ascii="Times New Roman" w:hAnsi="Times New Roman" w:cs="Times New Roman"/>
          <w:sz w:val="24"/>
          <w:szCs w:val="24"/>
        </w:rPr>
        <w:t xml:space="preserve"> and </w:t>
      </w:r>
      <w:r w:rsidRPr="0051749A">
        <w:rPr>
          <w:rFonts w:ascii="Times New Roman" w:hAnsi="Times New Roman" w:cs="Times New Roman" w:hint="eastAsia"/>
          <w:sz w:val="24"/>
          <w:szCs w:val="24"/>
        </w:rPr>
        <w:t>zero</w:t>
      </w:r>
      <w:r w:rsidRPr="0051749A">
        <w:rPr>
          <w:rFonts w:ascii="Times New Roman" w:hAnsi="Times New Roman" w:cs="Times New Roman"/>
          <w:sz w:val="24"/>
          <w:szCs w:val="24"/>
        </w:rPr>
        <w:t xml:space="preserve">, respectively. </w:t>
      </w:r>
    </w:p>
    <w:p w14:paraId="6334285B" w14:textId="396CA5E5" w:rsidR="00715CF5" w:rsidRPr="0051749A" w:rsidRDefault="00715CF5" w:rsidP="00FB0A51">
      <w:pPr>
        <w:spacing w:before="240" w:line="360" w:lineRule="auto"/>
        <w:rPr>
          <w:rFonts w:ascii="Times New Roman" w:hAnsi="Times New Roman" w:cs="Times New Roman"/>
          <w:b/>
          <w:bCs/>
          <w:sz w:val="24"/>
          <w:szCs w:val="24"/>
        </w:rPr>
      </w:pPr>
      <w:r w:rsidRPr="0051749A">
        <w:rPr>
          <w:rFonts w:ascii="Times New Roman" w:hAnsi="Times New Roman" w:cs="Times New Roman" w:hint="eastAsia"/>
          <w:b/>
          <w:bCs/>
          <w:sz w:val="24"/>
          <w:szCs w:val="24"/>
        </w:rPr>
        <w:t>D</w:t>
      </w:r>
      <w:r w:rsidRPr="0051749A">
        <w:rPr>
          <w:rFonts w:ascii="Times New Roman" w:hAnsi="Times New Roman" w:cs="Times New Roman"/>
          <w:b/>
          <w:bCs/>
          <w:sz w:val="24"/>
          <w:szCs w:val="24"/>
        </w:rPr>
        <w:t>ata availability</w:t>
      </w:r>
    </w:p>
    <w:p w14:paraId="62FD0951" w14:textId="57F314FC" w:rsidR="00715CF5" w:rsidRPr="0051749A" w:rsidRDefault="00715CF5" w:rsidP="00977537">
      <w:pPr>
        <w:spacing w:after="240" w:line="360" w:lineRule="auto"/>
        <w:rPr>
          <w:rFonts w:ascii="Times New Roman" w:hAnsi="Times New Roman" w:cs="Times New Roman"/>
          <w:szCs w:val="21"/>
        </w:rPr>
      </w:pPr>
      <w:r w:rsidRPr="0051749A">
        <w:rPr>
          <w:rFonts w:ascii="Times New Roman" w:hAnsi="Times New Roman" w:cs="Times New Roman"/>
          <w:szCs w:val="21"/>
        </w:rPr>
        <w:t>The datasets generated and analysed during this study are available from the corresponding author upon reasonable request.</w:t>
      </w:r>
    </w:p>
    <w:p w14:paraId="75262420" w14:textId="77777777" w:rsidR="00977537" w:rsidRPr="0051749A" w:rsidRDefault="00715CF5" w:rsidP="00977537">
      <w:pPr>
        <w:spacing w:line="360" w:lineRule="auto"/>
        <w:rPr>
          <w:rFonts w:ascii="Times New Roman" w:hAnsi="Times New Roman" w:cs="Times New Roman"/>
          <w:b/>
          <w:sz w:val="24"/>
          <w:szCs w:val="24"/>
        </w:rPr>
      </w:pPr>
      <w:r w:rsidRPr="0051749A">
        <w:rPr>
          <w:rFonts w:ascii="Times New Roman" w:hAnsi="Times New Roman" w:cs="Times New Roman"/>
          <w:b/>
          <w:sz w:val="24"/>
          <w:szCs w:val="24"/>
        </w:rPr>
        <w:t>Acknowledgments</w:t>
      </w:r>
      <w:r w:rsidRPr="0051749A">
        <w:rPr>
          <w:rFonts w:ascii="Times New Roman" w:hAnsi="Times New Roman" w:cs="Times New Roman" w:hint="eastAsia"/>
          <w:b/>
          <w:sz w:val="24"/>
          <w:szCs w:val="24"/>
        </w:rPr>
        <w:t xml:space="preserve"> </w:t>
      </w:r>
    </w:p>
    <w:p w14:paraId="051A800F" w14:textId="6759FD86" w:rsidR="00715CF5" w:rsidRPr="0051749A" w:rsidRDefault="00E50676" w:rsidP="00715CF5">
      <w:pPr>
        <w:spacing w:after="240" w:line="360" w:lineRule="auto"/>
        <w:rPr>
          <w:rFonts w:ascii="Times New Roman" w:hAnsi="Times New Roman" w:cs="Times New Roman"/>
          <w:b/>
          <w:szCs w:val="21"/>
        </w:rPr>
      </w:pPr>
      <w:r w:rsidRPr="00E50676">
        <w:rPr>
          <w:rFonts w:ascii="Times New Roman" w:hAnsi="Times New Roman" w:cs="Times New Roman"/>
          <w:szCs w:val="21"/>
        </w:rPr>
        <w:lastRenderedPageBreak/>
        <w:t xml:space="preserve">This work is supported by the National Key Research and Development Program of China (2021YFB2800801), National Natural Science Foundation of China (62375111, 62005105, 12174156, 12174155, 62105125, 62175137), the Ministry of Education of China (8091B03012309), Natural Science Foundation of Guangdong Province (2023B1515020027), the Science and Technology Projects of Guangzhou (202102020445), Special Project in Key Fields of the Higher Education Institutions of Guangdong Province (2020ZDZX3022), Open foundation of CEPREI (NO. 19D09), the Fundamental Research Funds for the Central Universities (21619402, 11618413, 21624113) ), Special Funds for the Cultivation of Guangdong College Students' Scientific and Technological Innovation (NO. pdjh2023a0052, NO. pdjh2024a051, NO. pdjh2024a048), National Innovation and Entrepreneurship Training Program for Undergraduate (NO. 202310559088, NO. 202410559001). Authors from </w:t>
      </w:r>
      <w:proofErr w:type="spellStart"/>
      <w:r w:rsidRPr="00E50676">
        <w:rPr>
          <w:rFonts w:ascii="Times New Roman" w:hAnsi="Times New Roman" w:cs="Times New Roman"/>
          <w:szCs w:val="21"/>
        </w:rPr>
        <w:t>PolySensSe</w:t>
      </w:r>
      <w:proofErr w:type="spellEnd"/>
      <w:r w:rsidRPr="00E50676">
        <w:rPr>
          <w:rFonts w:ascii="Times New Roman" w:hAnsi="Times New Roman" w:cs="Times New Roman"/>
          <w:szCs w:val="21"/>
        </w:rPr>
        <w:t xml:space="preserve"> Lab acknowledge funding from PNRR MUR project PE0000023-NQSTI and MUR-</w:t>
      </w:r>
      <w:proofErr w:type="spellStart"/>
      <w:r w:rsidRPr="00E50676">
        <w:rPr>
          <w:rFonts w:ascii="Times New Roman" w:hAnsi="Times New Roman" w:cs="Times New Roman"/>
          <w:szCs w:val="21"/>
        </w:rPr>
        <w:t>Dipartimenti</w:t>
      </w:r>
      <w:proofErr w:type="spellEnd"/>
      <w:r w:rsidRPr="00E50676">
        <w:rPr>
          <w:rFonts w:ascii="Times New Roman" w:hAnsi="Times New Roman" w:cs="Times New Roman"/>
          <w:szCs w:val="21"/>
        </w:rPr>
        <w:t xml:space="preserve"> di </w:t>
      </w:r>
      <w:proofErr w:type="spellStart"/>
      <w:r w:rsidRPr="00E50676">
        <w:rPr>
          <w:rFonts w:ascii="Times New Roman" w:hAnsi="Times New Roman" w:cs="Times New Roman"/>
          <w:szCs w:val="21"/>
        </w:rPr>
        <w:t>Eccellenza</w:t>
      </w:r>
      <w:proofErr w:type="spellEnd"/>
      <w:r w:rsidRPr="00E50676">
        <w:rPr>
          <w:rFonts w:ascii="Times New Roman" w:hAnsi="Times New Roman" w:cs="Times New Roman"/>
          <w:szCs w:val="21"/>
        </w:rPr>
        <w:t xml:space="preserve"> 2023−2027 project “Quantum Sensing and Modeling for One-Health” (</w:t>
      </w:r>
      <w:proofErr w:type="spellStart"/>
      <w:r w:rsidRPr="00E50676">
        <w:rPr>
          <w:rFonts w:ascii="Times New Roman" w:hAnsi="Times New Roman" w:cs="Times New Roman"/>
          <w:szCs w:val="21"/>
        </w:rPr>
        <w:t>QuaSiModO</w:t>
      </w:r>
      <w:proofErr w:type="spellEnd"/>
      <w:r w:rsidRPr="00E50676">
        <w:rPr>
          <w:rFonts w:ascii="Times New Roman" w:hAnsi="Times New Roman" w:cs="Times New Roman"/>
          <w:szCs w:val="21"/>
        </w:rPr>
        <w:t>).</w:t>
      </w:r>
    </w:p>
    <w:p w14:paraId="0521D2A7" w14:textId="77777777" w:rsidR="00977537" w:rsidRPr="0051749A" w:rsidRDefault="00715CF5" w:rsidP="00977537">
      <w:pPr>
        <w:spacing w:line="360" w:lineRule="auto"/>
        <w:rPr>
          <w:rFonts w:ascii="Times New Roman" w:hAnsi="Times New Roman" w:cs="Times New Roman"/>
          <w:b/>
          <w:sz w:val="24"/>
          <w:szCs w:val="24"/>
        </w:rPr>
      </w:pPr>
      <w:r w:rsidRPr="0051749A">
        <w:rPr>
          <w:rFonts w:ascii="Times New Roman" w:hAnsi="Times New Roman" w:cs="Times New Roman"/>
          <w:b/>
          <w:sz w:val="24"/>
          <w:szCs w:val="24"/>
        </w:rPr>
        <w:t>Author contributions</w:t>
      </w:r>
      <w:r w:rsidRPr="0051749A">
        <w:rPr>
          <w:rFonts w:ascii="Times New Roman" w:hAnsi="Times New Roman" w:cs="Times New Roman" w:hint="eastAsia"/>
          <w:b/>
          <w:sz w:val="24"/>
          <w:szCs w:val="24"/>
        </w:rPr>
        <w:t xml:space="preserve"> </w:t>
      </w:r>
    </w:p>
    <w:p w14:paraId="16AFB861" w14:textId="3514E694" w:rsidR="003D44D0" w:rsidRPr="0051749A" w:rsidRDefault="003D44D0" w:rsidP="003D44D0">
      <w:pPr>
        <w:spacing w:after="240" w:line="360" w:lineRule="auto"/>
        <w:rPr>
          <w:rFonts w:ascii="Times New Roman" w:hAnsi="Times New Roman" w:cs="Times New Roman"/>
          <w:szCs w:val="21"/>
        </w:rPr>
      </w:pPr>
      <w:proofErr w:type="spellStart"/>
      <w:r w:rsidRPr="004C4F7F">
        <w:rPr>
          <w:rFonts w:ascii="Times New Roman" w:hAnsi="Times New Roman" w:cs="Times New Roman"/>
          <w:szCs w:val="21"/>
        </w:rPr>
        <w:t>Huadan</w:t>
      </w:r>
      <w:proofErr w:type="spellEnd"/>
      <w:r w:rsidRPr="004C4F7F">
        <w:rPr>
          <w:rFonts w:ascii="Times New Roman" w:hAnsi="Times New Roman" w:cs="Times New Roman"/>
          <w:szCs w:val="21"/>
        </w:rPr>
        <w:t xml:space="preserve"> Zhen</w:t>
      </w:r>
      <w:r>
        <w:rPr>
          <w:rFonts w:ascii="Times New Roman" w:hAnsi="Times New Roman" w:cs="Times New Roman" w:hint="eastAsia"/>
          <w:szCs w:val="21"/>
        </w:rPr>
        <w:t>g</w:t>
      </w:r>
      <w:r w:rsidRPr="004C4F7F">
        <w:rPr>
          <w:rFonts w:ascii="Times New Roman" w:hAnsi="Times New Roman" w:cs="Times New Roman"/>
          <w:szCs w:val="21"/>
        </w:rPr>
        <w:t xml:space="preserve">, Angelo </w:t>
      </w:r>
      <w:proofErr w:type="spellStart"/>
      <w:r w:rsidRPr="004C4F7F">
        <w:rPr>
          <w:rFonts w:ascii="Times New Roman" w:hAnsi="Times New Roman" w:cs="Times New Roman"/>
          <w:szCs w:val="21"/>
        </w:rPr>
        <w:t>Sampaolo</w:t>
      </w:r>
      <w:proofErr w:type="spellEnd"/>
      <w:r w:rsidRPr="004C4F7F">
        <w:rPr>
          <w:rFonts w:ascii="Times New Roman" w:hAnsi="Times New Roman" w:cs="Times New Roman"/>
          <w:szCs w:val="21"/>
        </w:rPr>
        <w:t xml:space="preserve">, Pietro </w:t>
      </w:r>
      <w:proofErr w:type="spellStart"/>
      <w:r w:rsidRPr="004C4F7F">
        <w:rPr>
          <w:rFonts w:ascii="Times New Roman" w:hAnsi="Times New Roman" w:cs="Times New Roman"/>
          <w:szCs w:val="21"/>
        </w:rPr>
        <w:t>Patimisco</w:t>
      </w:r>
      <w:proofErr w:type="spellEnd"/>
      <w:r w:rsidRPr="004C4F7F">
        <w:rPr>
          <w:rFonts w:ascii="Times New Roman" w:hAnsi="Times New Roman" w:cs="Times New Roman"/>
          <w:szCs w:val="21"/>
        </w:rPr>
        <w:t xml:space="preserve"> and Vincenzo Spagnolo conceived the idea. </w:t>
      </w:r>
      <w:r w:rsidRPr="0051749A">
        <w:rPr>
          <w:rFonts w:ascii="Times New Roman" w:hAnsi="Times New Roman" w:cs="Times New Roman" w:hint="eastAsia"/>
          <w:szCs w:val="21"/>
        </w:rPr>
        <w:t>Haoyang Lin, Huihui Lu</w:t>
      </w:r>
      <w:r>
        <w:rPr>
          <w:rFonts w:ascii="Times New Roman" w:hAnsi="Times New Roman" w:cs="Times New Roman" w:hint="eastAsia"/>
          <w:szCs w:val="21"/>
        </w:rPr>
        <w:t xml:space="preserve">, </w:t>
      </w:r>
      <w:r w:rsidRPr="0051749A">
        <w:rPr>
          <w:rFonts w:ascii="Times New Roman" w:hAnsi="Times New Roman" w:cs="Times New Roman" w:hint="eastAsia"/>
          <w:szCs w:val="21"/>
        </w:rPr>
        <w:t>Jianhui Yu</w:t>
      </w:r>
      <w:r w:rsidRPr="0051749A">
        <w:rPr>
          <w:rFonts w:ascii="Times New Roman" w:hAnsi="Times New Roman" w:cs="Times New Roman"/>
          <w:szCs w:val="21"/>
        </w:rPr>
        <w:t xml:space="preserve"> and </w:t>
      </w:r>
      <w:proofErr w:type="spellStart"/>
      <w:r w:rsidRPr="0051749A">
        <w:rPr>
          <w:rFonts w:ascii="Times New Roman" w:hAnsi="Times New Roman" w:cs="Times New Roman" w:hint="eastAsia"/>
          <w:szCs w:val="21"/>
        </w:rPr>
        <w:t>Huadan</w:t>
      </w:r>
      <w:proofErr w:type="spellEnd"/>
      <w:r w:rsidRPr="0051749A">
        <w:rPr>
          <w:rFonts w:ascii="Times New Roman" w:hAnsi="Times New Roman" w:cs="Times New Roman" w:hint="eastAsia"/>
          <w:szCs w:val="21"/>
        </w:rPr>
        <w:t xml:space="preserve"> Zheng</w:t>
      </w:r>
      <w:r w:rsidRPr="0051749A">
        <w:rPr>
          <w:rFonts w:ascii="Times New Roman" w:hAnsi="Times New Roman" w:cs="Times New Roman"/>
          <w:szCs w:val="21"/>
        </w:rPr>
        <w:t xml:space="preserve"> designed the experiment. </w:t>
      </w:r>
      <w:r w:rsidRPr="0051749A">
        <w:rPr>
          <w:rFonts w:ascii="Times New Roman" w:hAnsi="Times New Roman" w:cs="Times New Roman" w:hint="eastAsia"/>
          <w:szCs w:val="21"/>
        </w:rPr>
        <w:t>Haoyang Lin</w:t>
      </w:r>
      <w:r w:rsidRPr="0051749A">
        <w:rPr>
          <w:rFonts w:ascii="Times New Roman" w:hAnsi="Times New Roman" w:cs="Times New Roman"/>
          <w:szCs w:val="21"/>
        </w:rPr>
        <w:t xml:space="preserve"> conducted the experiment</w:t>
      </w:r>
      <w:r w:rsidRPr="0051749A">
        <w:rPr>
          <w:rFonts w:ascii="Times New Roman" w:hAnsi="Times New Roman" w:cs="Times New Roman" w:hint="eastAsia"/>
          <w:szCs w:val="21"/>
        </w:rPr>
        <w:t xml:space="preserve">. </w:t>
      </w:r>
      <w:proofErr w:type="spellStart"/>
      <w:r w:rsidRPr="0051749A">
        <w:rPr>
          <w:rFonts w:ascii="Times New Roman" w:hAnsi="Times New Roman" w:cs="Times New Roman" w:hint="eastAsia"/>
          <w:szCs w:val="21"/>
        </w:rPr>
        <w:t>Wenguo</w:t>
      </w:r>
      <w:proofErr w:type="spellEnd"/>
      <w:r w:rsidRPr="0051749A">
        <w:rPr>
          <w:rFonts w:ascii="Times New Roman" w:hAnsi="Times New Roman" w:cs="Times New Roman" w:hint="eastAsia"/>
          <w:szCs w:val="21"/>
        </w:rPr>
        <w:t xml:space="preserve"> Zhu, </w:t>
      </w:r>
      <w:proofErr w:type="spellStart"/>
      <w:r w:rsidRPr="0051749A">
        <w:rPr>
          <w:rFonts w:ascii="Times New Roman" w:hAnsi="Times New Roman" w:cs="Times New Roman" w:hint="eastAsia"/>
          <w:szCs w:val="21"/>
        </w:rPr>
        <w:t>Yongchun</w:t>
      </w:r>
      <w:proofErr w:type="spellEnd"/>
      <w:r w:rsidRPr="0051749A">
        <w:rPr>
          <w:rFonts w:ascii="Times New Roman" w:hAnsi="Times New Roman" w:cs="Times New Roman" w:hint="eastAsia"/>
          <w:szCs w:val="21"/>
        </w:rPr>
        <w:t xml:space="preserve"> Zhong and </w:t>
      </w:r>
      <w:proofErr w:type="spellStart"/>
      <w:r w:rsidRPr="0051749A">
        <w:rPr>
          <w:rFonts w:ascii="Times New Roman" w:hAnsi="Times New Roman" w:cs="Times New Roman" w:hint="eastAsia"/>
          <w:szCs w:val="21"/>
        </w:rPr>
        <w:t>Hongpeng</w:t>
      </w:r>
      <w:proofErr w:type="spellEnd"/>
      <w:r w:rsidRPr="0051749A">
        <w:rPr>
          <w:rFonts w:ascii="Times New Roman" w:hAnsi="Times New Roman" w:cs="Times New Roman" w:hint="eastAsia"/>
          <w:szCs w:val="21"/>
        </w:rPr>
        <w:t xml:space="preserve"> Wu </w:t>
      </w:r>
      <w:r w:rsidRPr="0051749A">
        <w:rPr>
          <w:rFonts w:ascii="Times New Roman" w:hAnsi="Times New Roman" w:cs="Times New Roman"/>
          <w:szCs w:val="21"/>
        </w:rPr>
        <w:t>analyzed the data</w:t>
      </w:r>
      <w:r w:rsidRPr="0051749A">
        <w:rPr>
          <w:rFonts w:ascii="Times New Roman" w:hAnsi="Times New Roman" w:cs="Times New Roman" w:hint="eastAsia"/>
          <w:szCs w:val="21"/>
        </w:rPr>
        <w:t>.</w:t>
      </w:r>
      <w:r w:rsidRPr="0051749A">
        <w:rPr>
          <w:rFonts w:ascii="Times New Roman" w:hAnsi="Times New Roman" w:cs="Times New Roman"/>
          <w:szCs w:val="21"/>
        </w:rPr>
        <w:t xml:space="preserve"> </w:t>
      </w:r>
      <w:r w:rsidRPr="0051749A">
        <w:rPr>
          <w:rFonts w:ascii="Times New Roman" w:hAnsi="Times New Roman" w:cs="Times New Roman" w:hint="eastAsia"/>
          <w:szCs w:val="21"/>
        </w:rPr>
        <w:t xml:space="preserve">Haoyang Lin, Angelo </w:t>
      </w:r>
      <w:proofErr w:type="spellStart"/>
      <w:r w:rsidRPr="0051749A">
        <w:rPr>
          <w:rFonts w:ascii="Times New Roman" w:hAnsi="Times New Roman" w:cs="Times New Roman" w:hint="eastAsia"/>
          <w:szCs w:val="21"/>
        </w:rPr>
        <w:t>Sampaolo</w:t>
      </w:r>
      <w:proofErr w:type="spellEnd"/>
      <w:r w:rsidRPr="0051749A">
        <w:rPr>
          <w:rFonts w:ascii="Times New Roman" w:hAnsi="Times New Roman" w:cs="Times New Roman" w:hint="eastAsia"/>
          <w:szCs w:val="21"/>
        </w:rPr>
        <w:t xml:space="preserve">, and Pietro </w:t>
      </w:r>
      <w:proofErr w:type="spellStart"/>
      <w:r w:rsidRPr="0051749A">
        <w:rPr>
          <w:rFonts w:ascii="Times New Roman" w:hAnsi="Times New Roman" w:cs="Times New Roman" w:hint="eastAsia"/>
          <w:szCs w:val="21"/>
        </w:rPr>
        <w:t>Patimisco</w:t>
      </w:r>
      <w:proofErr w:type="spellEnd"/>
      <w:r w:rsidRPr="0051749A">
        <w:rPr>
          <w:rFonts w:ascii="Times New Roman" w:hAnsi="Times New Roman" w:cs="Times New Roman" w:hint="eastAsia"/>
          <w:szCs w:val="21"/>
        </w:rPr>
        <w:t xml:space="preserve"> </w:t>
      </w:r>
      <w:r>
        <w:rPr>
          <w:rFonts w:ascii="Times New Roman" w:hAnsi="Times New Roman" w:cs="Times New Roman" w:hint="eastAsia"/>
          <w:szCs w:val="21"/>
        </w:rPr>
        <w:t>finished</w:t>
      </w:r>
      <w:r w:rsidRPr="0051749A">
        <w:rPr>
          <w:rFonts w:ascii="Times New Roman" w:hAnsi="Times New Roman" w:cs="Times New Roman" w:hint="eastAsia"/>
          <w:szCs w:val="21"/>
        </w:rPr>
        <w:t xml:space="preserve"> </w:t>
      </w:r>
      <w:r w:rsidRPr="0051749A">
        <w:rPr>
          <w:rFonts w:ascii="Times New Roman" w:hAnsi="Times New Roman" w:cs="Times New Roman"/>
          <w:szCs w:val="21"/>
        </w:rPr>
        <w:t xml:space="preserve">the manuscript. </w:t>
      </w:r>
      <w:r w:rsidRPr="00D303BF">
        <w:rPr>
          <w:rFonts w:ascii="Times New Roman" w:hAnsi="Times New Roman" w:cs="Times New Roman"/>
          <w:szCs w:val="21"/>
        </w:rPr>
        <w:t>Jinchuan Zhang</w:t>
      </w:r>
      <w:r>
        <w:rPr>
          <w:rFonts w:ascii="Times New Roman" w:hAnsi="Times New Roman" w:cs="Times New Roman" w:hint="eastAsia"/>
          <w:szCs w:val="21"/>
        </w:rPr>
        <w:t xml:space="preserve">, </w:t>
      </w:r>
      <w:r w:rsidR="0026442A">
        <w:rPr>
          <w:rFonts w:ascii="Times New Roman" w:hAnsi="Times New Roman" w:cs="Times New Roman" w:hint="eastAsia"/>
          <w:szCs w:val="21"/>
        </w:rPr>
        <w:t>Xiaojun</w:t>
      </w:r>
      <w:r w:rsidRPr="00D303BF">
        <w:rPr>
          <w:rFonts w:ascii="Times New Roman" w:hAnsi="Times New Roman" w:cs="Times New Roman"/>
          <w:szCs w:val="21"/>
        </w:rPr>
        <w:t xml:space="preserve"> Jia</w:t>
      </w:r>
      <w:r>
        <w:rPr>
          <w:rFonts w:ascii="Times New Roman" w:hAnsi="Times New Roman" w:cs="Times New Roman" w:hint="eastAsia"/>
          <w:szCs w:val="21"/>
        </w:rPr>
        <w:t xml:space="preserve">, </w:t>
      </w:r>
      <w:r w:rsidRPr="0051749A">
        <w:rPr>
          <w:rFonts w:ascii="Times New Roman" w:hAnsi="Times New Roman" w:cs="Times New Roman" w:hint="eastAsia"/>
          <w:szCs w:val="21"/>
        </w:rPr>
        <w:t>Vincenzo Spagnolo, and Lei Dong</w:t>
      </w:r>
      <w:r w:rsidRPr="0051749A">
        <w:rPr>
          <w:rFonts w:ascii="Times New Roman" w:hAnsi="Times New Roman" w:cs="Times New Roman"/>
          <w:szCs w:val="21"/>
        </w:rPr>
        <w:t xml:space="preserve"> supervised the project. </w:t>
      </w:r>
    </w:p>
    <w:p w14:paraId="4FE678DD" w14:textId="77777777" w:rsidR="00977537" w:rsidRPr="0051749A" w:rsidRDefault="00715CF5" w:rsidP="00977537">
      <w:pPr>
        <w:spacing w:line="360" w:lineRule="auto"/>
        <w:rPr>
          <w:rFonts w:ascii="Times New Roman" w:hAnsi="Times New Roman" w:cs="Times New Roman"/>
          <w:b/>
          <w:sz w:val="24"/>
          <w:szCs w:val="24"/>
        </w:rPr>
      </w:pPr>
      <w:r w:rsidRPr="0051749A">
        <w:rPr>
          <w:rFonts w:ascii="Times New Roman" w:hAnsi="Times New Roman" w:cs="Times New Roman"/>
          <w:b/>
          <w:sz w:val="24"/>
          <w:szCs w:val="24"/>
        </w:rPr>
        <w:t>Competing interests</w:t>
      </w:r>
      <w:r w:rsidRPr="0051749A">
        <w:rPr>
          <w:rFonts w:ascii="Times New Roman" w:hAnsi="Times New Roman" w:cs="Times New Roman" w:hint="eastAsia"/>
          <w:b/>
          <w:sz w:val="24"/>
          <w:szCs w:val="24"/>
        </w:rPr>
        <w:t xml:space="preserve"> </w:t>
      </w:r>
    </w:p>
    <w:p w14:paraId="3B1AB149" w14:textId="01525DD6" w:rsidR="00715CF5" w:rsidRPr="0051749A" w:rsidRDefault="00715CF5" w:rsidP="00715CF5">
      <w:pPr>
        <w:spacing w:after="240" w:line="360" w:lineRule="auto"/>
        <w:rPr>
          <w:rFonts w:ascii="Times New Roman" w:hAnsi="Times New Roman" w:cs="Times New Roman"/>
          <w:b/>
          <w:szCs w:val="21"/>
        </w:rPr>
      </w:pPr>
      <w:r w:rsidRPr="0051749A">
        <w:rPr>
          <w:rFonts w:ascii="Times New Roman" w:hAnsi="Times New Roman" w:cs="Times New Roman"/>
          <w:szCs w:val="21"/>
        </w:rPr>
        <w:t>The authors declare no competing interests.</w:t>
      </w:r>
    </w:p>
    <w:p w14:paraId="0A1015B7" w14:textId="77777777" w:rsidR="00715CF5" w:rsidRPr="0051749A" w:rsidRDefault="00715CF5" w:rsidP="00715CF5">
      <w:pPr>
        <w:spacing w:line="360" w:lineRule="auto"/>
        <w:rPr>
          <w:rFonts w:ascii="Times New Roman" w:hAnsi="Times New Roman" w:cs="Times New Roman"/>
          <w:b/>
          <w:szCs w:val="21"/>
        </w:rPr>
      </w:pPr>
      <w:r w:rsidRPr="0051749A">
        <w:rPr>
          <w:rFonts w:ascii="Times New Roman" w:hAnsi="Times New Roman" w:cs="Times New Roman"/>
          <w:b/>
          <w:sz w:val="24"/>
          <w:szCs w:val="24"/>
        </w:rPr>
        <w:t>Additional information</w:t>
      </w:r>
    </w:p>
    <w:p w14:paraId="59FCFD04" w14:textId="78556C90" w:rsidR="0034736C" w:rsidRPr="0051749A" w:rsidRDefault="0034736C" w:rsidP="00715CF5">
      <w:pPr>
        <w:spacing w:line="360" w:lineRule="auto"/>
        <w:rPr>
          <w:rFonts w:ascii="Times New Roman" w:hAnsi="Times New Roman" w:cs="Times New Roman"/>
          <w:b/>
          <w:bCs/>
          <w:szCs w:val="21"/>
        </w:rPr>
      </w:pPr>
      <w:r w:rsidRPr="0051749A">
        <w:rPr>
          <w:rFonts w:ascii="Times New Roman" w:hAnsi="Times New Roman" w:cs="Times New Roman" w:hint="eastAsia"/>
          <w:b/>
          <w:bCs/>
          <w:szCs w:val="21"/>
        </w:rPr>
        <w:t>S</w:t>
      </w:r>
      <w:r w:rsidRPr="0051749A">
        <w:rPr>
          <w:rFonts w:ascii="Times New Roman" w:hAnsi="Times New Roman" w:cs="Times New Roman"/>
          <w:b/>
          <w:bCs/>
          <w:szCs w:val="21"/>
        </w:rPr>
        <w:t xml:space="preserve">upplementary information </w:t>
      </w:r>
      <w:r w:rsidRPr="0051749A">
        <w:rPr>
          <w:rFonts w:ascii="Times New Roman" w:hAnsi="Times New Roman" w:cs="Times New Roman"/>
          <w:szCs w:val="21"/>
        </w:rPr>
        <w:t>The online version contains supplementary material available at</w:t>
      </w:r>
      <w:r w:rsidRPr="0051749A">
        <w:rPr>
          <w:rFonts w:ascii="Times New Roman" w:hAnsi="Times New Roman" w:cs="Times New Roman"/>
          <w:b/>
          <w:bCs/>
          <w:szCs w:val="21"/>
        </w:rPr>
        <w:t xml:space="preserve"> </w:t>
      </w:r>
      <w:r w:rsidRPr="0051749A">
        <w:rPr>
          <w:rFonts w:ascii="Times New Roman" w:hAnsi="Times New Roman" w:cs="Times New Roman"/>
          <w:color w:val="0070C0"/>
          <w:szCs w:val="21"/>
        </w:rPr>
        <w:t>htt</w:t>
      </w:r>
      <w:r w:rsidR="00427EE4" w:rsidRPr="0051749A">
        <w:rPr>
          <w:rFonts w:ascii="Times New Roman" w:hAnsi="Times New Roman" w:cs="Times New Roman"/>
          <w:color w:val="0070C0"/>
          <w:szCs w:val="21"/>
        </w:rPr>
        <w:t>ps://doi.org/</w:t>
      </w:r>
      <w:r w:rsidR="00E80BDC" w:rsidRPr="0051749A">
        <w:rPr>
          <w:rFonts w:ascii="Times New Roman" w:hAnsi="Times New Roman" w:cs="Times New Roman" w:hint="eastAsia"/>
          <w:color w:val="0070C0"/>
          <w:szCs w:val="21"/>
        </w:rPr>
        <w:t>****</w:t>
      </w:r>
      <w:r w:rsidR="00427EE4" w:rsidRPr="0051749A">
        <w:rPr>
          <w:rFonts w:ascii="Times New Roman" w:hAnsi="Times New Roman" w:cs="Times New Roman"/>
          <w:color w:val="0070C0"/>
          <w:szCs w:val="21"/>
        </w:rPr>
        <w:t>/</w:t>
      </w:r>
      <w:r w:rsidRPr="0051749A">
        <w:rPr>
          <w:rFonts w:ascii="Times New Roman" w:hAnsi="Times New Roman" w:cs="Times New Roman"/>
          <w:b/>
          <w:bCs/>
          <w:szCs w:val="21"/>
        </w:rPr>
        <w:t xml:space="preserve"> </w:t>
      </w:r>
    </w:p>
    <w:p w14:paraId="261DB8F1" w14:textId="13C2177F" w:rsidR="00715CF5" w:rsidRPr="0051749A" w:rsidRDefault="00715CF5" w:rsidP="00715CF5">
      <w:pPr>
        <w:spacing w:line="360" w:lineRule="auto"/>
        <w:rPr>
          <w:rFonts w:ascii="Times New Roman" w:hAnsi="Times New Roman" w:cs="Times New Roman"/>
          <w:szCs w:val="21"/>
        </w:rPr>
      </w:pPr>
      <w:r w:rsidRPr="0051749A">
        <w:rPr>
          <w:rFonts w:ascii="Times New Roman" w:hAnsi="Times New Roman" w:cs="Times New Roman"/>
          <w:b/>
          <w:bCs/>
          <w:szCs w:val="21"/>
        </w:rPr>
        <w:t>Correspondence and requests for materials</w:t>
      </w:r>
      <w:r w:rsidRPr="0051749A">
        <w:rPr>
          <w:rFonts w:ascii="Times New Roman" w:hAnsi="Times New Roman" w:cs="Times New Roman"/>
          <w:szCs w:val="21"/>
        </w:rPr>
        <w:t xml:space="preserve"> should be addressed to </w:t>
      </w:r>
      <w:r w:rsidR="000927BB">
        <w:rPr>
          <w:rFonts w:ascii="Times New Roman" w:hAnsi="Times New Roman" w:cs="Times New Roman" w:hint="eastAsia"/>
          <w:szCs w:val="21"/>
        </w:rPr>
        <w:t>H</w:t>
      </w:r>
      <w:r w:rsidRPr="0051749A">
        <w:rPr>
          <w:rFonts w:ascii="Times New Roman" w:hAnsi="Times New Roman" w:cs="Times New Roman"/>
          <w:szCs w:val="21"/>
        </w:rPr>
        <w:t>.</w:t>
      </w:r>
      <w:r w:rsidR="000927BB">
        <w:rPr>
          <w:rFonts w:ascii="Times New Roman" w:hAnsi="Times New Roman" w:cs="Times New Roman" w:hint="eastAsia"/>
          <w:szCs w:val="21"/>
        </w:rPr>
        <w:t xml:space="preserve"> Zheng.</w:t>
      </w:r>
    </w:p>
    <w:p w14:paraId="05AEED52" w14:textId="054B57A5" w:rsidR="008E1AEE" w:rsidRPr="00427EE4" w:rsidRDefault="00715CF5" w:rsidP="00427EE4">
      <w:pPr>
        <w:spacing w:after="240" w:line="360" w:lineRule="auto"/>
        <w:rPr>
          <w:rFonts w:ascii="Times New Roman" w:hAnsi="Times New Roman" w:cs="Times New Roman"/>
          <w:szCs w:val="21"/>
        </w:rPr>
      </w:pPr>
      <w:r w:rsidRPr="0051749A">
        <w:rPr>
          <w:rFonts w:ascii="Times New Roman" w:hAnsi="Times New Roman" w:cs="Times New Roman"/>
          <w:b/>
          <w:bCs/>
          <w:szCs w:val="21"/>
        </w:rPr>
        <w:t>Reprints and permissions information</w:t>
      </w:r>
      <w:r w:rsidRPr="0051749A">
        <w:rPr>
          <w:rFonts w:ascii="Times New Roman" w:hAnsi="Times New Roman" w:cs="Times New Roman"/>
          <w:szCs w:val="21"/>
        </w:rPr>
        <w:t xml:space="preserve"> is available at </w:t>
      </w:r>
      <w:hyperlink r:id="rId17" w:history="1">
        <w:r w:rsidRPr="0051749A">
          <w:rPr>
            <w:rStyle w:val="ab"/>
            <w:rFonts w:ascii="Times New Roman" w:hAnsi="Times New Roman" w:cs="Times New Roman"/>
            <w:szCs w:val="21"/>
          </w:rPr>
          <w:t>www.nature.com/reprints</w:t>
        </w:r>
      </w:hyperlink>
      <w:r w:rsidRPr="0051749A">
        <w:rPr>
          <w:rFonts w:ascii="Times New Roman" w:hAnsi="Times New Roman" w:cs="Times New Roman"/>
          <w:szCs w:val="21"/>
        </w:rPr>
        <w:t>.</w:t>
      </w:r>
    </w:p>
    <w:sectPr w:rsidR="008E1AEE" w:rsidRPr="00427EE4">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BD5D0" w14:textId="77777777" w:rsidR="005B76E9" w:rsidRDefault="005B76E9" w:rsidP="00804B14">
      <w:r>
        <w:separator/>
      </w:r>
    </w:p>
  </w:endnote>
  <w:endnote w:type="continuationSeparator" w:id="0">
    <w:p w14:paraId="40EB7879" w14:textId="77777777" w:rsidR="005B76E9" w:rsidRDefault="005B76E9" w:rsidP="00804B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093323"/>
      <w:docPartObj>
        <w:docPartGallery w:val="Page Numbers (Bottom of Page)"/>
        <w:docPartUnique/>
      </w:docPartObj>
    </w:sdtPr>
    <w:sdtEndPr>
      <w:rPr>
        <w:rFonts w:ascii="Times New Roman" w:hAnsi="Times New Roman" w:cs="Times New Roman"/>
      </w:rPr>
    </w:sdtEndPr>
    <w:sdtContent>
      <w:p w14:paraId="5F32F2C7" w14:textId="7E7CF53D" w:rsidR="006E192B" w:rsidRPr="00E37B76" w:rsidRDefault="006E192B">
        <w:pPr>
          <w:pStyle w:val="a7"/>
          <w:jc w:val="center"/>
          <w:rPr>
            <w:rFonts w:ascii="Times New Roman" w:hAnsi="Times New Roman" w:cs="Times New Roman"/>
          </w:rPr>
        </w:pPr>
        <w:r w:rsidRPr="00E37B76">
          <w:rPr>
            <w:rFonts w:ascii="Times New Roman" w:hAnsi="Times New Roman" w:cs="Times New Roman"/>
          </w:rPr>
          <w:fldChar w:fldCharType="begin"/>
        </w:r>
        <w:r w:rsidRPr="00E37B76">
          <w:rPr>
            <w:rFonts w:ascii="Times New Roman" w:hAnsi="Times New Roman" w:cs="Times New Roman"/>
          </w:rPr>
          <w:instrText>PAGE   \* MERGEFORMAT</w:instrText>
        </w:r>
        <w:r w:rsidRPr="00E37B76">
          <w:rPr>
            <w:rFonts w:ascii="Times New Roman" w:hAnsi="Times New Roman" w:cs="Times New Roman"/>
          </w:rPr>
          <w:fldChar w:fldCharType="separate"/>
        </w:r>
        <w:r w:rsidR="002F387D" w:rsidRPr="002F387D">
          <w:rPr>
            <w:rFonts w:ascii="Times New Roman" w:hAnsi="Times New Roman" w:cs="Times New Roman"/>
            <w:noProof/>
            <w:lang w:val="zh-CN"/>
          </w:rPr>
          <w:t>14</w:t>
        </w:r>
        <w:r w:rsidRPr="00E37B76">
          <w:rPr>
            <w:rFonts w:ascii="Times New Roman" w:hAnsi="Times New Roman" w:cs="Times New Roman"/>
          </w:rPr>
          <w:fldChar w:fldCharType="end"/>
        </w:r>
      </w:p>
    </w:sdtContent>
  </w:sdt>
  <w:p w14:paraId="71701050" w14:textId="77777777" w:rsidR="006E192B" w:rsidRDefault="006E192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3A9A5" w14:textId="77777777" w:rsidR="005B76E9" w:rsidRDefault="005B76E9" w:rsidP="00804B14">
      <w:r>
        <w:separator/>
      </w:r>
    </w:p>
  </w:footnote>
  <w:footnote w:type="continuationSeparator" w:id="0">
    <w:p w14:paraId="12B48C3C" w14:textId="77777777" w:rsidR="005B76E9" w:rsidRDefault="005B76E9" w:rsidP="00804B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C79B9"/>
    <w:multiLevelType w:val="hybridMultilevel"/>
    <w:tmpl w:val="4BDED404"/>
    <w:lvl w:ilvl="0" w:tplc="EFA2C20A">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D883910"/>
    <w:multiLevelType w:val="hybridMultilevel"/>
    <w:tmpl w:val="AF3ABCFC"/>
    <w:lvl w:ilvl="0" w:tplc="71543D28">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6C70655D"/>
    <w:multiLevelType w:val="hybridMultilevel"/>
    <w:tmpl w:val="C7BA9DD0"/>
    <w:lvl w:ilvl="0" w:tplc="EFA2C20A">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6BC4CA0"/>
    <w:multiLevelType w:val="multilevel"/>
    <w:tmpl w:val="CBDEB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79217880">
    <w:abstractNumId w:val="0"/>
  </w:num>
  <w:num w:numId="2" w16cid:durableId="261885546">
    <w:abstractNumId w:val="2"/>
  </w:num>
  <w:num w:numId="3" w16cid:durableId="656542371">
    <w:abstractNumId w:val="1"/>
  </w:num>
  <w:num w:numId="4" w16cid:durableId="1365320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proofState w:spelling="clean" w:grammar="clean"/>
  <w:defaultTabStop w:val="420"/>
  <w:hyphenationZone w:val="283"/>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3D1"/>
    <w:rsid w:val="00000FDD"/>
    <w:rsid w:val="0000394B"/>
    <w:rsid w:val="00010858"/>
    <w:rsid w:val="00010979"/>
    <w:rsid w:val="000116B1"/>
    <w:rsid w:val="00011F2D"/>
    <w:rsid w:val="00012C6A"/>
    <w:rsid w:val="000147A6"/>
    <w:rsid w:val="00015224"/>
    <w:rsid w:val="00016196"/>
    <w:rsid w:val="000168C7"/>
    <w:rsid w:val="000178FC"/>
    <w:rsid w:val="00020042"/>
    <w:rsid w:val="0002031C"/>
    <w:rsid w:val="000204E0"/>
    <w:rsid w:val="00021F26"/>
    <w:rsid w:val="000221C0"/>
    <w:rsid w:val="000224F9"/>
    <w:rsid w:val="00022CAC"/>
    <w:rsid w:val="0002463D"/>
    <w:rsid w:val="000250CC"/>
    <w:rsid w:val="000251FF"/>
    <w:rsid w:val="00026E89"/>
    <w:rsid w:val="000321CD"/>
    <w:rsid w:val="00032282"/>
    <w:rsid w:val="0003334A"/>
    <w:rsid w:val="00033409"/>
    <w:rsid w:val="00033452"/>
    <w:rsid w:val="00033F5B"/>
    <w:rsid w:val="00034CFA"/>
    <w:rsid w:val="000351C1"/>
    <w:rsid w:val="00037032"/>
    <w:rsid w:val="00037A1B"/>
    <w:rsid w:val="00037FE1"/>
    <w:rsid w:val="0004097E"/>
    <w:rsid w:val="00040C30"/>
    <w:rsid w:val="000456A6"/>
    <w:rsid w:val="0004665F"/>
    <w:rsid w:val="00047683"/>
    <w:rsid w:val="00051345"/>
    <w:rsid w:val="000534F1"/>
    <w:rsid w:val="00053C6F"/>
    <w:rsid w:val="000549C0"/>
    <w:rsid w:val="00057E19"/>
    <w:rsid w:val="000603F7"/>
    <w:rsid w:val="0006156A"/>
    <w:rsid w:val="000627DD"/>
    <w:rsid w:val="000629B2"/>
    <w:rsid w:val="00063421"/>
    <w:rsid w:val="00063D4E"/>
    <w:rsid w:val="000661FA"/>
    <w:rsid w:val="0006626F"/>
    <w:rsid w:val="00066F02"/>
    <w:rsid w:val="00067EC3"/>
    <w:rsid w:val="00071856"/>
    <w:rsid w:val="0007211E"/>
    <w:rsid w:val="0007249D"/>
    <w:rsid w:val="00072637"/>
    <w:rsid w:val="000746EC"/>
    <w:rsid w:val="00080912"/>
    <w:rsid w:val="0008117E"/>
    <w:rsid w:val="0008141A"/>
    <w:rsid w:val="00081D91"/>
    <w:rsid w:val="000820E3"/>
    <w:rsid w:val="000826A1"/>
    <w:rsid w:val="00082837"/>
    <w:rsid w:val="00082AC1"/>
    <w:rsid w:val="0008305F"/>
    <w:rsid w:val="00083BB5"/>
    <w:rsid w:val="00084DC1"/>
    <w:rsid w:val="000859FC"/>
    <w:rsid w:val="00086F5B"/>
    <w:rsid w:val="00091B9F"/>
    <w:rsid w:val="000927BB"/>
    <w:rsid w:val="00094B76"/>
    <w:rsid w:val="00095FD9"/>
    <w:rsid w:val="0009623D"/>
    <w:rsid w:val="000A24B7"/>
    <w:rsid w:val="000A4868"/>
    <w:rsid w:val="000A4CFE"/>
    <w:rsid w:val="000A4E66"/>
    <w:rsid w:val="000A5FCF"/>
    <w:rsid w:val="000A6143"/>
    <w:rsid w:val="000A648F"/>
    <w:rsid w:val="000B0CE7"/>
    <w:rsid w:val="000B106C"/>
    <w:rsid w:val="000B1A49"/>
    <w:rsid w:val="000B291A"/>
    <w:rsid w:val="000B569B"/>
    <w:rsid w:val="000B6096"/>
    <w:rsid w:val="000C1257"/>
    <w:rsid w:val="000C40EA"/>
    <w:rsid w:val="000C4529"/>
    <w:rsid w:val="000C45F0"/>
    <w:rsid w:val="000C4718"/>
    <w:rsid w:val="000C48A7"/>
    <w:rsid w:val="000C73C9"/>
    <w:rsid w:val="000D043B"/>
    <w:rsid w:val="000D1158"/>
    <w:rsid w:val="000D16B9"/>
    <w:rsid w:val="000D5590"/>
    <w:rsid w:val="000D6AFA"/>
    <w:rsid w:val="000E0C0F"/>
    <w:rsid w:val="000E1DC5"/>
    <w:rsid w:val="000E25F5"/>
    <w:rsid w:val="000E32A9"/>
    <w:rsid w:val="000E3A32"/>
    <w:rsid w:val="000E4A4E"/>
    <w:rsid w:val="000E6547"/>
    <w:rsid w:val="000E6974"/>
    <w:rsid w:val="000F0D44"/>
    <w:rsid w:val="000F6996"/>
    <w:rsid w:val="000F6FB4"/>
    <w:rsid w:val="000F7005"/>
    <w:rsid w:val="000F7120"/>
    <w:rsid w:val="0010010E"/>
    <w:rsid w:val="001018CB"/>
    <w:rsid w:val="001028AA"/>
    <w:rsid w:val="00102A22"/>
    <w:rsid w:val="001040B8"/>
    <w:rsid w:val="00104644"/>
    <w:rsid w:val="001070D8"/>
    <w:rsid w:val="001071F3"/>
    <w:rsid w:val="00113AF3"/>
    <w:rsid w:val="00114046"/>
    <w:rsid w:val="00115E7F"/>
    <w:rsid w:val="00116AD4"/>
    <w:rsid w:val="001216DA"/>
    <w:rsid w:val="00121938"/>
    <w:rsid w:val="00122649"/>
    <w:rsid w:val="00122677"/>
    <w:rsid w:val="00123165"/>
    <w:rsid w:val="001243E2"/>
    <w:rsid w:val="00125190"/>
    <w:rsid w:val="001252C4"/>
    <w:rsid w:val="00125BDD"/>
    <w:rsid w:val="001263B6"/>
    <w:rsid w:val="00126683"/>
    <w:rsid w:val="00126780"/>
    <w:rsid w:val="001268E4"/>
    <w:rsid w:val="00137FDF"/>
    <w:rsid w:val="00140377"/>
    <w:rsid w:val="00141487"/>
    <w:rsid w:val="00143807"/>
    <w:rsid w:val="00147C3F"/>
    <w:rsid w:val="00155232"/>
    <w:rsid w:val="0015600C"/>
    <w:rsid w:val="001571B5"/>
    <w:rsid w:val="0016251A"/>
    <w:rsid w:val="00162C69"/>
    <w:rsid w:val="00162E44"/>
    <w:rsid w:val="00164028"/>
    <w:rsid w:val="00164F6A"/>
    <w:rsid w:val="00165DFD"/>
    <w:rsid w:val="001677C3"/>
    <w:rsid w:val="00170D93"/>
    <w:rsid w:val="00171BA5"/>
    <w:rsid w:val="001728B9"/>
    <w:rsid w:val="001738CE"/>
    <w:rsid w:val="00177F32"/>
    <w:rsid w:val="00182328"/>
    <w:rsid w:val="00182701"/>
    <w:rsid w:val="00183E30"/>
    <w:rsid w:val="00184F10"/>
    <w:rsid w:val="0018595F"/>
    <w:rsid w:val="00186816"/>
    <w:rsid w:val="001869F0"/>
    <w:rsid w:val="00187795"/>
    <w:rsid w:val="00190816"/>
    <w:rsid w:val="00190C81"/>
    <w:rsid w:val="00191608"/>
    <w:rsid w:val="00191B71"/>
    <w:rsid w:val="00191DBB"/>
    <w:rsid w:val="001924B9"/>
    <w:rsid w:val="00193311"/>
    <w:rsid w:val="0019365D"/>
    <w:rsid w:val="00193F30"/>
    <w:rsid w:val="00193FFE"/>
    <w:rsid w:val="00197AA4"/>
    <w:rsid w:val="00197B92"/>
    <w:rsid w:val="001A10AE"/>
    <w:rsid w:val="001A19FD"/>
    <w:rsid w:val="001A1EFD"/>
    <w:rsid w:val="001A20A2"/>
    <w:rsid w:val="001A231F"/>
    <w:rsid w:val="001A385C"/>
    <w:rsid w:val="001A571B"/>
    <w:rsid w:val="001A5763"/>
    <w:rsid w:val="001A6691"/>
    <w:rsid w:val="001B0334"/>
    <w:rsid w:val="001B1AC2"/>
    <w:rsid w:val="001B1FA1"/>
    <w:rsid w:val="001B2436"/>
    <w:rsid w:val="001B2713"/>
    <w:rsid w:val="001B3344"/>
    <w:rsid w:val="001B5976"/>
    <w:rsid w:val="001B5F84"/>
    <w:rsid w:val="001C09B9"/>
    <w:rsid w:val="001C1FEC"/>
    <w:rsid w:val="001C369E"/>
    <w:rsid w:val="001C4518"/>
    <w:rsid w:val="001C48BE"/>
    <w:rsid w:val="001C754A"/>
    <w:rsid w:val="001D0258"/>
    <w:rsid w:val="001D0728"/>
    <w:rsid w:val="001D3082"/>
    <w:rsid w:val="001D3747"/>
    <w:rsid w:val="001D3ED9"/>
    <w:rsid w:val="001D4353"/>
    <w:rsid w:val="001D65DF"/>
    <w:rsid w:val="001D683D"/>
    <w:rsid w:val="001D7552"/>
    <w:rsid w:val="001E0077"/>
    <w:rsid w:val="001E02D2"/>
    <w:rsid w:val="001E0BCF"/>
    <w:rsid w:val="001E0F01"/>
    <w:rsid w:val="001E122D"/>
    <w:rsid w:val="001E1ED5"/>
    <w:rsid w:val="001E2936"/>
    <w:rsid w:val="001E2A3A"/>
    <w:rsid w:val="001E2BA9"/>
    <w:rsid w:val="001E4535"/>
    <w:rsid w:val="001E5570"/>
    <w:rsid w:val="001E5F39"/>
    <w:rsid w:val="001E7E1F"/>
    <w:rsid w:val="001F1C69"/>
    <w:rsid w:val="001F248D"/>
    <w:rsid w:val="001F440D"/>
    <w:rsid w:val="001F5936"/>
    <w:rsid w:val="001F59D6"/>
    <w:rsid w:val="001F79AA"/>
    <w:rsid w:val="00200DC0"/>
    <w:rsid w:val="00201708"/>
    <w:rsid w:val="00201C98"/>
    <w:rsid w:val="00202E78"/>
    <w:rsid w:val="00203E1A"/>
    <w:rsid w:val="00205932"/>
    <w:rsid w:val="00205BD5"/>
    <w:rsid w:val="00206125"/>
    <w:rsid w:val="002062B4"/>
    <w:rsid w:val="00206C81"/>
    <w:rsid w:val="002075FF"/>
    <w:rsid w:val="0021191D"/>
    <w:rsid w:val="002125EB"/>
    <w:rsid w:val="002139DB"/>
    <w:rsid w:val="0021466A"/>
    <w:rsid w:val="00216239"/>
    <w:rsid w:val="00220B3B"/>
    <w:rsid w:val="002216D5"/>
    <w:rsid w:val="00221CAC"/>
    <w:rsid w:val="00221F4C"/>
    <w:rsid w:val="00222B46"/>
    <w:rsid w:val="002238FF"/>
    <w:rsid w:val="00225504"/>
    <w:rsid w:val="00226E18"/>
    <w:rsid w:val="00230C4C"/>
    <w:rsid w:val="0023278B"/>
    <w:rsid w:val="00233515"/>
    <w:rsid w:val="00233748"/>
    <w:rsid w:val="002337DE"/>
    <w:rsid w:val="00234A0B"/>
    <w:rsid w:val="00236CBE"/>
    <w:rsid w:val="00237A86"/>
    <w:rsid w:val="00240179"/>
    <w:rsid w:val="00240F78"/>
    <w:rsid w:val="00241929"/>
    <w:rsid w:val="00241AF9"/>
    <w:rsid w:val="0024291E"/>
    <w:rsid w:val="00243CB8"/>
    <w:rsid w:val="002466DF"/>
    <w:rsid w:val="00251C7A"/>
    <w:rsid w:val="00252180"/>
    <w:rsid w:val="00252FA7"/>
    <w:rsid w:val="00254664"/>
    <w:rsid w:val="00254D61"/>
    <w:rsid w:val="00255436"/>
    <w:rsid w:val="00255D90"/>
    <w:rsid w:val="00260A19"/>
    <w:rsid w:val="00261D95"/>
    <w:rsid w:val="0026442A"/>
    <w:rsid w:val="0026622A"/>
    <w:rsid w:val="00267F84"/>
    <w:rsid w:val="002715B9"/>
    <w:rsid w:val="0027225A"/>
    <w:rsid w:val="00272E73"/>
    <w:rsid w:val="00273848"/>
    <w:rsid w:val="00274388"/>
    <w:rsid w:val="0027763B"/>
    <w:rsid w:val="00280AC6"/>
    <w:rsid w:val="00280F47"/>
    <w:rsid w:val="00280FB3"/>
    <w:rsid w:val="00281AA2"/>
    <w:rsid w:val="00283999"/>
    <w:rsid w:val="00286497"/>
    <w:rsid w:val="00286C7E"/>
    <w:rsid w:val="00287ACE"/>
    <w:rsid w:val="00287DDD"/>
    <w:rsid w:val="00287F55"/>
    <w:rsid w:val="00290A4C"/>
    <w:rsid w:val="00290D31"/>
    <w:rsid w:val="0029150D"/>
    <w:rsid w:val="00291999"/>
    <w:rsid w:val="00292AB2"/>
    <w:rsid w:val="002937FC"/>
    <w:rsid w:val="0029467D"/>
    <w:rsid w:val="00294B26"/>
    <w:rsid w:val="00294C75"/>
    <w:rsid w:val="0029564F"/>
    <w:rsid w:val="00295C83"/>
    <w:rsid w:val="0029770E"/>
    <w:rsid w:val="00297A2D"/>
    <w:rsid w:val="002A2C91"/>
    <w:rsid w:val="002A39DD"/>
    <w:rsid w:val="002A525A"/>
    <w:rsid w:val="002A6186"/>
    <w:rsid w:val="002A7978"/>
    <w:rsid w:val="002B0B27"/>
    <w:rsid w:val="002B2E1F"/>
    <w:rsid w:val="002B46CF"/>
    <w:rsid w:val="002B4B46"/>
    <w:rsid w:val="002B4D2E"/>
    <w:rsid w:val="002B63A3"/>
    <w:rsid w:val="002B6523"/>
    <w:rsid w:val="002C035C"/>
    <w:rsid w:val="002C1200"/>
    <w:rsid w:val="002C14A8"/>
    <w:rsid w:val="002C15C5"/>
    <w:rsid w:val="002C273F"/>
    <w:rsid w:val="002C3614"/>
    <w:rsid w:val="002C511C"/>
    <w:rsid w:val="002C61D3"/>
    <w:rsid w:val="002C73BB"/>
    <w:rsid w:val="002D09D7"/>
    <w:rsid w:val="002D0C87"/>
    <w:rsid w:val="002D3B7A"/>
    <w:rsid w:val="002D3BD8"/>
    <w:rsid w:val="002D3C22"/>
    <w:rsid w:val="002D416E"/>
    <w:rsid w:val="002D4E34"/>
    <w:rsid w:val="002D6B5E"/>
    <w:rsid w:val="002D6C2C"/>
    <w:rsid w:val="002E0EE0"/>
    <w:rsid w:val="002E104B"/>
    <w:rsid w:val="002E361B"/>
    <w:rsid w:val="002E5707"/>
    <w:rsid w:val="002E5D0D"/>
    <w:rsid w:val="002E6171"/>
    <w:rsid w:val="002E65EC"/>
    <w:rsid w:val="002F08BE"/>
    <w:rsid w:val="002F2567"/>
    <w:rsid w:val="002F2C73"/>
    <w:rsid w:val="002F2E9E"/>
    <w:rsid w:val="002F3271"/>
    <w:rsid w:val="002F387D"/>
    <w:rsid w:val="002F4701"/>
    <w:rsid w:val="002F66F2"/>
    <w:rsid w:val="002F743D"/>
    <w:rsid w:val="003022E4"/>
    <w:rsid w:val="003025C0"/>
    <w:rsid w:val="0030299F"/>
    <w:rsid w:val="003061F4"/>
    <w:rsid w:val="0030622F"/>
    <w:rsid w:val="00306BB0"/>
    <w:rsid w:val="00310826"/>
    <w:rsid w:val="00311285"/>
    <w:rsid w:val="003153CB"/>
    <w:rsid w:val="003168FB"/>
    <w:rsid w:val="00316B16"/>
    <w:rsid w:val="00321C47"/>
    <w:rsid w:val="00322DE9"/>
    <w:rsid w:val="00325220"/>
    <w:rsid w:val="00325811"/>
    <w:rsid w:val="00326D08"/>
    <w:rsid w:val="00326E51"/>
    <w:rsid w:val="0032766D"/>
    <w:rsid w:val="003276B2"/>
    <w:rsid w:val="003302F7"/>
    <w:rsid w:val="003306FC"/>
    <w:rsid w:val="00331A11"/>
    <w:rsid w:val="00332BD8"/>
    <w:rsid w:val="003347A4"/>
    <w:rsid w:val="003353EB"/>
    <w:rsid w:val="00336D6A"/>
    <w:rsid w:val="00340326"/>
    <w:rsid w:val="00341A2B"/>
    <w:rsid w:val="00341B5C"/>
    <w:rsid w:val="00341BBD"/>
    <w:rsid w:val="0034372D"/>
    <w:rsid w:val="00344241"/>
    <w:rsid w:val="0034736C"/>
    <w:rsid w:val="003521B6"/>
    <w:rsid w:val="00352777"/>
    <w:rsid w:val="003530F5"/>
    <w:rsid w:val="00353FA5"/>
    <w:rsid w:val="00355F44"/>
    <w:rsid w:val="0035712C"/>
    <w:rsid w:val="00357D55"/>
    <w:rsid w:val="00360125"/>
    <w:rsid w:val="003606BE"/>
    <w:rsid w:val="003608A9"/>
    <w:rsid w:val="00360B81"/>
    <w:rsid w:val="0036103D"/>
    <w:rsid w:val="003613EE"/>
    <w:rsid w:val="00361E82"/>
    <w:rsid w:val="003651E1"/>
    <w:rsid w:val="00365D08"/>
    <w:rsid w:val="00371E30"/>
    <w:rsid w:val="00372896"/>
    <w:rsid w:val="00372F0C"/>
    <w:rsid w:val="00374AFD"/>
    <w:rsid w:val="00374FB4"/>
    <w:rsid w:val="00375482"/>
    <w:rsid w:val="003762D1"/>
    <w:rsid w:val="0037665B"/>
    <w:rsid w:val="003818BA"/>
    <w:rsid w:val="0038276B"/>
    <w:rsid w:val="00383855"/>
    <w:rsid w:val="003841A5"/>
    <w:rsid w:val="00385F2A"/>
    <w:rsid w:val="00385F54"/>
    <w:rsid w:val="0038617C"/>
    <w:rsid w:val="00386CED"/>
    <w:rsid w:val="003910D3"/>
    <w:rsid w:val="00392029"/>
    <w:rsid w:val="003928F6"/>
    <w:rsid w:val="00392B5D"/>
    <w:rsid w:val="0039332A"/>
    <w:rsid w:val="00394795"/>
    <w:rsid w:val="00394C5A"/>
    <w:rsid w:val="00394E81"/>
    <w:rsid w:val="003950A9"/>
    <w:rsid w:val="0039784B"/>
    <w:rsid w:val="003A1218"/>
    <w:rsid w:val="003A2885"/>
    <w:rsid w:val="003A28B5"/>
    <w:rsid w:val="003A30BC"/>
    <w:rsid w:val="003A31B8"/>
    <w:rsid w:val="003A33E7"/>
    <w:rsid w:val="003A4252"/>
    <w:rsid w:val="003A4A39"/>
    <w:rsid w:val="003A5A9A"/>
    <w:rsid w:val="003A5B40"/>
    <w:rsid w:val="003B1FA8"/>
    <w:rsid w:val="003B20A9"/>
    <w:rsid w:val="003B22E5"/>
    <w:rsid w:val="003B3E18"/>
    <w:rsid w:val="003B6580"/>
    <w:rsid w:val="003B69B6"/>
    <w:rsid w:val="003C0C89"/>
    <w:rsid w:val="003C4272"/>
    <w:rsid w:val="003C47B4"/>
    <w:rsid w:val="003C4DAA"/>
    <w:rsid w:val="003C559B"/>
    <w:rsid w:val="003C5834"/>
    <w:rsid w:val="003C606B"/>
    <w:rsid w:val="003C79EA"/>
    <w:rsid w:val="003D0256"/>
    <w:rsid w:val="003D03D6"/>
    <w:rsid w:val="003D3729"/>
    <w:rsid w:val="003D37D7"/>
    <w:rsid w:val="003D44D0"/>
    <w:rsid w:val="003D5C90"/>
    <w:rsid w:val="003D741F"/>
    <w:rsid w:val="003E0A75"/>
    <w:rsid w:val="003E1525"/>
    <w:rsid w:val="003E1599"/>
    <w:rsid w:val="003E2D71"/>
    <w:rsid w:val="003E2D98"/>
    <w:rsid w:val="003E324F"/>
    <w:rsid w:val="003E4254"/>
    <w:rsid w:val="003E465A"/>
    <w:rsid w:val="003E6078"/>
    <w:rsid w:val="003E6FEE"/>
    <w:rsid w:val="003E7328"/>
    <w:rsid w:val="003F0646"/>
    <w:rsid w:val="003F15B2"/>
    <w:rsid w:val="003F1BA7"/>
    <w:rsid w:val="003F20CD"/>
    <w:rsid w:val="003F40DF"/>
    <w:rsid w:val="003F4B49"/>
    <w:rsid w:val="003F725C"/>
    <w:rsid w:val="003F7BA8"/>
    <w:rsid w:val="004012AF"/>
    <w:rsid w:val="00403DD8"/>
    <w:rsid w:val="0040518A"/>
    <w:rsid w:val="00405AE3"/>
    <w:rsid w:val="004075DB"/>
    <w:rsid w:val="00407E99"/>
    <w:rsid w:val="00411636"/>
    <w:rsid w:val="00411DE9"/>
    <w:rsid w:val="004121CB"/>
    <w:rsid w:val="00413B56"/>
    <w:rsid w:val="00414305"/>
    <w:rsid w:val="004147B5"/>
    <w:rsid w:val="0041506D"/>
    <w:rsid w:val="004150DB"/>
    <w:rsid w:val="004155FB"/>
    <w:rsid w:val="00415AF0"/>
    <w:rsid w:val="00415C33"/>
    <w:rsid w:val="004162D9"/>
    <w:rsid w:val="00420973"/>
    <w:rsid w:val="004213B3"/>
    <w:rsid w:val="0042508C"/>
    <w:rsid w:val="00426B12"/>
    <w:rsid w:val="00427EE4"/>
    <w:rsid w:val="004308CF"/>
    <w:rsid w:val="004328EF"/>
    <w:rsid w:val="00433A88"/>
    <w:rsid w:val="00435350"/>
    <w:rsid w:val="004363E3"/>
    <w:rsid w:val="0044310F"/>
    <w:rsid w:val="004442D3"/>
    <w:rsid w:val="00445D21"/>
    <w:rsid w:val="0045003D"/>
    <w:rsid w:val="004514F0"/>
    <w:rsid w:val="00451680"/>
    <w:rsid w:val="00453480"/>
    <w:rsid w:val="00456A55"/>
    <w:rsid w:val="00460AD2"/>
    <w:rsid w:val="00460FFB"/>
    <w:rsid w:val="00462E4F"/>
    <w:rsid w:val="00463078"/>
    <w:rsid w:val="004639A5"/>
    <w:rsid w:val="0046606D"/>
    <w:rsid w:val="004665DA"/>
    <w:rsid w:val="00467075"/>
    <w:rsid w:val="004672DB"/>
    <w:rsid w:val="00467F01"/>
    <w:rsid w:val="00470493"/>
    <w:rsid w:val="00470AE6"/>
    <w:rsid w:val="00470FB1"/>
    <w:rsid w:val="00476940"/>
    <w:rsid w:val="004807A0"/>
    <w:rsid w:val="00482E1A"/>
    <w:rsid w:val="00482FD3"/>
    <w:rsid w:val="00483985"/>
    <w:rsid w:val="004856FB"/>
    <w:rsid w:val="00486FD7"/>
    <w:rsid w:val="00487352"/>
    <w:rsid w:val="00487AA3"/>
    <w:rsid w:val="00491AB6"/>
    <w:rsid w:val="004929E0"/>
    <w:rsid w:val="00492DCA"/>
    <w:rsid w:val="00493FDB"/>
    <w:rsid w:val="0049534E"/>
    <w:rsid w:val="0049541E"/>
    <w:rsid w:val="004967B7"/>
    <w:rsid w:val="004A03B1"/>
    <w:rsid w:val="004A15A5"/>
    <w:rsid w:val="004A17E7"/>
    <w:rsid w:val="004A5196"/>
    <w:rsid w:val="004A61A5"/>
    <w:rsid w:val="004A631A"/>
    <w:rsid w:val="004A70E1"/>
    <w:rsid w:val="004A76F5"/>
    <w:rsid w:val="004B343D"/>
    <w:rsid w:val="004B3762"/>
    <w:rsid w:val="004B446A"/>
    <w:rsid w:val="004C057B"/>
    <w:rsid w:val="004C37A6"/>
    <w:rsid w:val="004C386A"/>
    <w:rsid w:val="004C39DB"/>
    <w:rsid w:val="004C3FA1"/>
    <w:rsid w:val="004C42D5"/>
    <w:rsid w:val="004C4400"/>
    <w:rsid w:val="004C4A5C"/>
    <w:rsid w:val="004C4F7F"/>
    <w:rsid w:val="004C72AB"/>
    <w:rsid w:val="004D02F1"/>
    <w:rsid w:val="004D04BC"/>
    <w:rsid w:val="004D2539"/>
    <w:rsid w:val="004D2A4A"/>
    <w:rsid w:val="004D2DAB"/>
    <w:rsid w:val="004D2DEA"/>
    <w:rsid w:val="004D4B8A"/>
    <w:rsid w:val="004D4E21"/>
    <w:rsid w:val="004D664C"/>
    <w:rsid w:val="004D67CD"/>
    <w:rsid w:val="004D6DDE"/>
    <w:rsid w:val="004E0288"/>
    <w:rsid w:val="004E3E4B"/>
    <w:rsid w:val="004E4E4D"/>
    <w:rsid w:val="004E546F"/>
    <w:rsid w:val="004E6BA6"/>
    <w:rsid w:val="004F0F6A"/>
    <w:rsid w:val="004F40AE"/>
    <w:rsid w:val="004F4C83"/>
    <w:rsid w:val="004F51FB"/>
    <w:rsid w:val="004F52B1"/>
    <w:rsid w:val="004F68BB"/>
    <w:rsid w:val="004F6DD4"/>
    <w:rsid w:val="00500393"/>
    <w:rsid w:val="00504152"/>
    <w:rsid w:val="005064AB"/>
    <w:rsid w:val="00506A9C"/>
    <w:rsid w:val="00506EB1"/>
    <w:rsid w:val="00510072"/>
    <w:rsid w:val="005105FC"/>
    <w:rsid w:val="00511B54"/>
    <w:rsid w:val="00515DB0"/>
    <w:rsid w:val="0051749A"/>
    <w:rsid w:val="0051769C"/>
    <w:rsid w:val="0052182F"/>
    <w:rsid w:val="005221FA"/>
    <w:rsid w:val="00522F37"/>
    <w:rsid w:val="005240A9"/>
    <w:rsid w:val="005247DD"/>
    <w:rsid w:val="00525A3D"/>
    <w:rsid w:val="00525FF3"/>
    <w:rsid w:val="00526B72"/>
    <w:rsid w:val="00527769"/>
    <w:rsid w:val="00530186"/>
    <w:rsid w:val="00530237"/>
    <w:rsid w:val="00530A53"/>
    <w:rsid w:val="00531D83"/>
    <w:rsid w:val="0053200B"/>
    <w:rsid w:val="00532552"/>
    <w:rsid w:val="005337D7"/>
    <w:rsid w:val="00535832"/>
    <w:rsid w:val="00536317"/>
    <w:rsid w:val="00536E4E"/>
    <w:rsid w:val="00540EB0"/>
    <w:rsid w:val="005412CA"/>
    <w:rsid w:val="00541E31"/>
    <w:rsid w:val="00545C64"/>
    <w:rsid w:val="00546E88"/>
    <w:rsid w:val="00547E94"/>
    <w:rsid w:val="00551396"/>
    <w:rsid w:val="005524AE"/>
    <w:rsid w:val="0055275F"/>
    <w:rsid w:val="00555540"/>
    <w:rsid w:val="00555EA3"/>
    <w:rsid w:val="00555ED5"/>
    <w:rsid w:val="00557779"/>
    <w:rsid w:val="005601D1"/>
    <w:rsid w:val="00560363"/>
    <w:rsid w:val="005619EE"/>
    <w:rsid w:val="0056205D"/>
    <w:rsid w:val="00562C99"/>
    <w:rsid w:val="00564333"/>
    <w:rsid w:val="00566AE5"/>
    <w:rsid w:val="00566C2A"/>
    <w:rsid w:val="0056733F"/>
    <w:rsid w:val="00567ECF"/>
    <w:rsid w:val="005705B1"/>
    <w:rsid w:val="005705F3"/>
    <w:rsid w:val="005712F1"/>
    <w:rsid w:val="005743B9"/>
    <w:rsid w:val="00574EE0"/>
    <w:rsid w:val="0058224D"/>
    <w:rsid w:val="00584576"/>
    <w:rsid w:val="005912E3"/>
    <w:rsid w:val="005920CC"/>
    <w:rsid w:val="005930C2"/>
    <w:rsid w:val="00594C5A"/>
    <w:rsid w:val="00594EE1"/>
    <w:rsid w:val="005A04F1"/>
    <w:rsid w:val="005A086A"/>
    <w:rsid w:val="005A0901"/>
    <w:rsid w:val="005A2717"/>
    <w:rsid w:val="005A4280"/>
    <w:rsid w:val="005A58E7"/>
    <w:rsid w:val="005A64F7"/>
    <w:rsid w:val="005A7229"/>
    <w:rsid w:val="005B0F23"/>
    <w:rsid w:val="005B1FE4"/>
    <w:rsid w:val="005B22EB"/>
    <w:rsid w:val="005B33F1"/>
    <w:rsid w:val="005B3537"/>
    <w:rsid w:val="005B4146"/>
    <w:rsid w:val="005B50CF"/>
    <w:rsid w:val="005B5842"/>
    <w:rsid w:val="005B5C84"/>
    <w:rsid w:val="005B7284"/>
    <w:rsid w:val="005B76E9"/>
    <w:rsid w:val="005C0236"/>
    <w:rsid w:val="005C0268"/>
    <w:rsid w:val="005C2B66"/>
    <w:rsid w:val="005C38C3"/>
    <w:rsid w:val="005C3D04"/>
    <w:rsid w:val="005C4A82"/>
    <w:rsid w:val="005C64B5"/>
    <w:rsid w:val="005C6E21"/>
    <w:rsid w:val="005D0B19"/>
    <w:rsid w:val="005D38D5"/>
    <w:rsid w:val="005D4894"/>
    <w:rsid w:val="005D4F94"/>
    <w:rsid w:val="005D7006"/>
    <w:rsid w:val="005D781C"/>
    <w:rsid w:val="005E07B0"/>
    <w:rsid w:val="005E1F08"/>
    <w:rsid w:val="005E1F11"/>
    <w:rsid w:val="005E2298"/>
    <w:rsid w:val="005E2F49"/>
    <w:rsid w:val="005E32F7"/>
    <w:rsid w:val="005E3974"/>
    <w:rsid w:val="005E4789"/>
    <w:rsid w:val="005E6963"/>
    <w:rsid w:val="005E7051"/>
    <w:rsid w:val="005E7BDC"/>
    <w:rsid w:val="005F07BA"/>
    <w:rsid w:val="005F15B7"/>
    <w:rsid w:val="005F402A"/>
    <w:rsid w:val="005F4AB0"/>
    <w:rsid w:val="005F4F6D"/>
    <w:rsid w:val="005F55CB"/>
    <w:rsid w:val="005F6200"/>
    <w:rsid w:val="005F6425"/>
    <w:rsid w:val="005F738F"/>
    <w:rsid w:val="00604C21"/>
    <w:rsid w:val="00605486"/>
    <w:rsid w:val="00606603"/>
    <w:rsid w:val="00607536"/>
    <w:rsid w:val="006100D7"/>
    <w:rsid w:val="006118D4"/>
    <w:rsid w:val="00617730"/>
    <w:rsid w:val="00617BAB"/>
    <w:rsid w:val="006201D5"/>
    <w:rsid w:val="006215C8"/>
    <w:rsid w:val="00622676"/>
    <w:rsid w:val="00623E37"/>
    <w:rsid w:val="00623F7A"/>
    <w:rsid w:val="00625A9F"/>
    <w:rsid w:val="0062699E"/>
    <w:rsid w:val="00627754"/>
    <w:rsid w:val="00627DB1"/>
    <w:rsid w:val="00631F15"/>
    <w:rsid w:val="00634024"/>
    <w:rsid w:val="00634CED"/>
    <w:rsid w:val="00635059"/>
    <w:rsid w:val="00635867"/>
    <w:rsid w:val="00635ACD"/>
    <w:rsid w:val="0063600E"/>
    <w:rsid w:val="00636814"/>
    <w:rsid w:val="00637017"/>
    <w:rsid w:val="00637C74"/>
    <w:rsid w:val="006404C4"/>
    <w:rsid w:val="00640923"/>
    <w:rsid w:val="00642F69"/>
    <w:rsid w:val="0064470F"/>
    <w:rsid w:val="00645D5C"/>
    <w:rsid w:val="00646831"/>
    <w:rsid w:val="0065256A"/>
    <w:rsid w:val="006526DC"/>
    <w:rsid w:val="00652ED9"/>
    <w:rsid w:val="00653288"/>
    <w:rsid w:val="00654696"/>
    <w:rsid w:val="0065477C"/>
    <w:rsid w:val="0065565D"/>
    <w:rsid w:val="006560F4"/>
    <w:rsid w:val="0066045B"/>
    <w:rsid w:val="00661693"/>
    <w:rsid w:val="00663220"/>
    <w:rsid w:val="00663AB2"/>
    <w:rsid w:val="006649EB"/>
    <w:rsid w:val="00666270"/>
    <w:rsid w:val="0066661D"/>
    <w:rsid w:val="00666F83"/>
    <w:rsid w:val="00666F9D"/>
    <w:rsid w:val="006677DF"/>
    <w:rsid w:val="00667F00"/>
    <w:rsid w:val="00670450"/>
    <w:rsid w:val="00673471"/>
    <w:rsid w:val="006736E6"/>
    <w:rsid w:val="006737D2"/>
    <w:rsid w:val="00673C29"/>
    <w:rsid w:val="0067407D"/>
    <w:rsid w:val="006743AA"/>
    <w:rsid w:val="00674538"/>
    <w:rsid w:val="006752B6"/>
    <w:rsid w:val="00675512"/>
    <w:rsid w:val="00675BA1"/>
    <w:rsid w:val="006760C1"/>
    <w:rsid w:val="00676485"/>
    <w:rsid w:val="00680744"/>
    <w:rsid w:val="006819C9"/>
    <w:rsid w:val="0068221B"/>
    <w:rsid w:val="0068431A"/>
    <w:rsid w:val="00686CF6"/>
    <w:rsid w:val="0068725D"/>
    <w:rsid w:val="00690373"/>
    <w:rsid w:val="006903A8"/>
    <w:rsid w:val="006913A9"/>
    <w:rsid w:val="00692656"/>
    <w:rsid w:val="00693472"/>
    <w:rsid w:val="00694D41"/>
    <w:rsid w:val="0069669D"/>
    <w:rsid w:val="006A02EB"/>
    <w:rsid w:val="006A05C7"/>
    <w:rsid w:val="006A0E66"/>
    <w:rsid w:val="006A356C"/>
    <w:rsid w:val="006A41A5"/>
    <w:rsid w:val="006A4B37"/>
    <w:rsid w:val="006A4C6A"/>
    <w:rsid w:val="006A6565"/>
    <w:rsid w:val="006A67FB"/>
    <w:rsid w:val="006B200A"/>
    <w:rsid w:val="006B2722"/>
    <w:rsid w:val="006B2B9E"/>
    <w:rsid w:val="006B40E0"/>
    <w:rsid w:val="006B5767"/>
    <w:rsid w:val="006B6870"/>
    <w:rsid w:val="006B6981"/>
    <w:rsid w:val="006B69F2"/>
    <w:rsid w:val="006B71E3"/>
    <w:rsid w:val="006C04F5"/>
    <w:rsid w:val="006C17E2"/>
    <w:rsid w:val="006C1A21"/>
    <w:rsid w:val="006C2C6C"/>
    <w:rsid w:val="006C5026"/>
    <w:rsid w:val="006C5C90"/>
    <w:rsid w:val="006C69EA"/>
    <w:rsid w:val="006C75BB"/>
    <w:rsid w:val="006C7CEE"/>
    <w:rsid w:val="006D0873"/>
    <w:rsid w:val="006D08BC"/>
    <w:rsid w:val="006D1E1B"/>
    <w:rsid w:val="006D65E6"/>
    <w:rsid w:val="006E0DD9"/>
    <w:rsid w:val="006E183E"/>
    <w:rsid w:val="006E192B"/>
    <w:rsid w:val="006E25D0"/>
    <w:rsid w:val="006E428C"/>
    <w:rsid w:val="006E710F"/>
    <w:rsid w:val="006F09B7"/>
    <w:rsid w:val="006F0F9F"/>
    <w:rsid w:val="006F21EF"/>
    <w:rsid w:val="006F60F2"/>
    <w:rsid w:val="006F6D7D"/>
    <w:rsid w:val="006F754F"/>
    <w:rsid w:val="00701AF9"/>
    <w:rsid w:val="00702531"/>
    <w:rsid w:val="00704286"/>
    <w:rsid w:val="00710873"/>
    <w:rsid w:val="00710A69"/>
    <w:rsid w:val="00711856"/>
    <w:rsid w:val="00714367"/>
    <w:rsid w:val="00715CF5"/>
    <w:rsid w:val="00716413"/>
    <w:rsid w:val="00716EAD"/>
    <w:rsid w:val="00720342"/>
    <w:rsid w:val="00720496"/>
    <w:rsid w:val="00721AB4"/>
    <w:rsid w:val="007221B2"/>
    <w:rsid w:val="00722E47"/>
    <w:rsid w:val="007259D3"/>
    <w:rsid w:val="00725AA9"/>
    <w:rsid w:val="00725ADE"/>
    <w:rsid w:val="00725F79"/>
    <w:rsid w:val="0072653A"/>
    <w:rsid w:val="00726631"/>
    <w:rsid w:val="00726B2D"/>
    <w:rsid w:val="00726B6D"/>
    <w:rsid w:val="00727C29"/>
    <w:rsid w:val="007318DF"/>
    <w:rsid w:val="00732B45"/>
    <w:rsid w:val="0073381E"/>
    <w:rsid w:val="00733E64"/>
    <w:rsid w:val="00735138"/>
    <w:rsid w:val="0073756E"/>
    <w:rsid w:val="00744333"/>
    <w:rsid w:val="007463DA"/>
    <w:rsid w:val="0074642D"/>
    <w:rsid w:val="00752D43"/>
    <w:rsid w:val="00754001"/>
    <w:rsid w:val="00754473"/>
    <w:rsid w:val="00754AF7"/>
    <w:rsid w:val="00754FF7"/>
    <w:rsid w:val="00755F91"/>
    <w:rsid w:val="007563C9"/>
    <w:rsid w:val="00757A91"/>
    <w:rsid w:val="00760524"/>
    <w:rsid w:val="007613B3"/>
    <w:rsid w:val="00762DEE"/>
    <w:rsid w:val="0076427E"/>
    <w:rsid w:val="007642D2"/>
    <w:rsid w:val="00767DDC"/>
    <w:rsid w:val="007715CC"/>
    <w:rsid w:val="007749C0"/>
    <w:rsid w:val="00774BEE"/>
    <w:rsid w:val="007768E8"/>
    <w:rsid w:val="00777983"/>
    <w:rsid w:val="00777E3B"/>
    <w:rsid w:val="00781B4D"/>
    <w:rsid w:val="00782440"/>
    <w:rsid w:val="007861B2"/>
    <w:rsid w:val="00786AD5"/>
    <w:rsid w:val="00786F32"/>
    <w:rsid w:val="00787041"/>
    <w:rsid w:val="00790012"/>
    <w:rsid w:val="00790D94"/>
    <w:rsid w:val="0079183D"/>
    <w:rsid w:val="00792DD5"/>
    <w:rsid w:val="00794002"/>
    <w:rsid w:val="00794AA7"/>
    <w:rsid w:val="00794E99"/>
    <w:rsid w:val="007A1714"/>
    <w:rsid w:val="007A1B87"/>
    <w:rsid w:val="007A1D48"/>
    <w:rsid w:val="007A24FD"/>
    <w:rsid w:val="007A4F8C"/>
    <w:rsid w:val="007A61D1"/>
    <w:rsid w:val="007B0718"/>
    <w:rsid w:val="007B073D"/>
    <w:rsid w:val="007B518F"/>
    <w:rsid w:val="007B55DC"/>
    <w:rsid w:val="007B7904"/>
    <w:rsid w:val="007B7947"/>
    <w:rsid w:val="007C063D"/>
    <w:rsid w:val="007C0FEB"/>
    <w:rsid w:val="007C1480"/>
    <w:rsid w:val="007C5D27"/>
    <w:rsid w:val="007C7729"/>
    <w:rsid w:val="007D15DA"/>
    <w:rsid w:val="007D1CD1"/>
    <w:rsid w:val="007D1D72"/>
    <w:rsid w:val="007D1F0A"/>
    <w:rsid w:val="007D2822"/>
    <w:rsid w:val="007D28AB"/>
    <w:rsid w:val="007D2D10"/>
    <w:rsid w:val="007D30E9"/>
    <w:rsid w:val="007D3486"/>
    <w:rsid w:val="007D420D"/>
    <w:rsid w:val="007D4FB5"/>
    <w:rsid w:val="007D74C4"/>
    <w:rsid w:val="007E0020"/>
    <w:rsid w:val="007E01F9"/>
    <w:rsid w:val="007E1830"/>
    <w:rsid w:val="007E3092"/>
    <w:rsid w:val="007E4C24"/>
    <w:rsid w:val="007F025C"/>
    <w:rsid w:val="007F1882"/>
    <w:rsid w:val="007F2D96"/>
    <w:rsid w:val="007F3CA9"/>
    <w:rsid w:val="007F3FC9"/>
    <w:rsid w:val="007F4C02"/>
    <w:rsid w:val="007F699D"/>
    <w:rsid w:val="007F7982"/>
    <w:rsid w:val="007F7B5D"/>
    <w:rsid w:val="00800021"/>
    <w:rsid w:val="0080248F"/>
    <w:rsid w:val="00802DAB"/>
    <w:rsid w:val="00804B14"/>
    <w:rsid w:val="00807679"/>
    <w:rsid w:val="0080767C"/>
    <w:rsid w:val="00810463"/>
    <w:rsid w:val="008119C1"/>
    <w:rsid w:val="00812DB1"/>
    <w:rsid w:val="00813BE0"/>
    <w:rsid w:val="00813FA4"/>
    <w:rsid w:val="0081404B"/>
    <w:rsid w:val="00814AF7"/>
    <w:rsid w:val="00814DFD"/>
    <w:rsid w:val="00815D0B"/>
    <w:rsid w:val="00816FE6"/>
    <w:rsid w:val="00821AC7"/>
    <w:rsid w:val="0082733F"/>
    <w:rsid w:val="008335A8"/>
    <w:rsid w:val="00834071"/>
    <w:rsid w:val="008369B3"/>
    <w:rsid w:val="00837050"/>
    <w:rsid w:val="00837E82"/>
    <w:rsid w:val="00841557"/>
    <w:rsid w:val="00842086"/>
    <w:rsid w:val="00842471"/>
    <w:rsid w:val="00845A13"/>
    <w:rsid w:val="008465DB"/>
    <w:rsid w:val="0084705D"/>
    <w:rsid w:val="00851CE3"/>
    <w:rsid w:val="00852583"/>
    <w:rsid w:val="00852FE7"/>
    <w:rsid w:val="008540C7"/>
    <w:rsid w:val="00854119"/>
    <w:rsid w:val="0085479E"/>
    <w:rsid w:val="00854A79"/>
    <w:rsid w:val="00854D50"/>
    <w:rsid w:val="0085685F"/>
    <w:rsid w:val="00857B31"/>
    <w:rsid w:val="00860B34"/>
    <w:rsid w:val="008610BB"/>
    <w:rsid w:val="008612AC"/>
    <w:rsid w:val="00861493"/>
    <w:rsid w:val="00861F29"/>
    <w:rsid w:val="008624EE"/>
    <w:rsid w:val="008626F9"/>
    <w:rsid w:val="0086309A"/>
    <w:rsid w:val="00863D19"/>
    <w:rsid w:val="00864B57"/>
    <w:rsid w:val="00865561"/>
    <w:rsid w:val="00866D0B"/>
    <w:rsid w:val="00866D7A"/>
    <w:rsid w:val="00867483"/>
    <w:rsid w:val="00870471"/>
    <w:rsid w:val="008726D7"/>
    <w:rsid w:val="00873346"/>
    <w:rsid w:val="00873411"/>
    <w:rsid w:val="008736D4"/>
    <w:rsid w:val="00874D0A"/>
    <w:rsid w:val="0087500D"/>
    <w:rsid w:val="00875515"/>
    <w:rsid w:val="008774DE"/>
    <w:rsid w:val="00877B92"/>
    <w:rsid w:val="00877FE4"/>
    <w:rsid w:val="00880458"/>
    <w:rsid w:val="0088489E"/>
    <w:rsid w:val="00884C5E"/>
    <w:rsid w:val="008855FD"/>
    <w:rsid w:val="0088577B"/>
    <w:rsid w:val="008861B1"/>
    <w:rsid w:val="00886F24"/>
    <w:rsid w:val="00892599"/>
    <w:rsid w:val="00892E4F"/>
    <w:rsid w:val="008933BA"/>
    <w:rsid w:val="008945D7"/>
    <w:rsid w:val="00895E73"/>
    <w:rsid w:val="00897E09"/>
    <w:rsid w:val="008A1434"/>
    <w:rsid w:val="008A1DF1"/>
    <w:rsid w:val="008A2155"/>
    <w:rsid w:val="008A3626"/>
    <w:rsid w:val="008A5506"/>
    <w:rsid w:val="008A6171"/>
    <w:rsid w:val="008A672D"/>
    <w:rsid w:val="008B0956"/>
    <w:rsid w:val="008B0AA6"/>
    <w:rsid w:val="008B0C2C"/>
    <w:rsid w:val="008B1857"/>
    <w:rsid w:val="008B2051"/>
    <w:rsid w:val="008B2E4C"/>
    <w:rsid w:val="008B41AB"/>
    <w:rsid w:val="008B42E0"/>
    <w:rsid w:val="008B44F6"/>
    <w:rsid w:val="008B4DA7"/>
    <w:rsid w:val="008B54EC"/>
    <w:rsid w:val="008B78F6"/>
    <w:rsid w:val="008C1309"/>
    <w:rsid w:val="008C13A5"/>
    <w:rsid w:val="008C2382"/>
    <w:rsid w:val="008C31B6"/>
    <w:rsid w:val="008C3569"/>
    <w:rsid w:val="008C5CB7"/>
    <w:rsid w:val="008C7501"/>
    <w:rsid w:val="008C7833"/>
    <w:rsid w:val="008D0477"/>
    <w:rsid w:val="008D0C59"/>
    <w:rsid w:val="008D1486"/>
    <w:rsid w:val="008D16B6"/>
    <w:rsid w:val="008D365E"/>
    <w:rsid w:val="008D39B9"/>
    <w:rsid w:val="008D433C"/>
    <w:rsid w:val="008D450D"/>
    <w:rsid w:val="008D4607"/>
    <w:rsid w:val="008D5529"/>
    <w:rsid w:val="008D5F02"/>
    <w:rsid w:val="008D628B"/>
    <w:rsid w:val="008E0531"/>
    <w:rsid w:val="008E0B8C"/>
    <w:rsid w:val="008E0D89"/>
    <w:rsid w:val="008E13A1"/>
    <w:rsid w:val="008E1AEE"/>
    <w:rsid w:val="008E1EBF"/>
    <w:rsid w:val="008E20C6"/>
    <w:rsid w:val="008E27AC"/>
    <w:rsid w:val="008E36FE"/>
    <w:rsid w:val="008E3FDD"/>
    <w:rsid w:val="008E5F0B"/>
    <w:rsid w:val="008E6E78"/>
    <w:rsid w:val="008E7D17"/>
    <w:rsid w:val="008F1227"/>
    <w:rsid w:val="008F15BA"/>
    <w:rsid w:val="008F2164"/>
    <w:rsid w:val="008F3B19"/>
    <w:rsid w:val="008F4A9F"/>
    <w:rsid w:val="008F6A74"/>
    <w:rsid w:val="008F6D4D"/>
    <w:rsid w:val="008F739A"/>
    <w:rsid w:val="008F73C1"/>
    <w:rsid w:val="008F75C9"/>
    <w:rsid w:val="008F7725"/>
    <w:rsid w:val="008F7FA0"/>
    <w:rsid w:val="0090012A"/>
    <w:rsid w:val="00900AD3"/>
    <w:rsid w:val="00903CEF"/>
    <w:rsid w:val="00903EA1"/>
    <w:rsid w:val="00904938"/>
    <w:rsid w:val="00905DD5"/>
    <w:rsid w:val="0091095C"/>
    <w:rsid w:val="00910E0A"/>
    <w:rsid w:val="00911A75"/>
    <w:rsid w:val="00912A20"/>
    <w:rsid w:val="00912ED6"/>
    <w:rsid w:val="00912FC6"/>
    <w:rsid w:val="00913A80"/>
    <w:rsid w:val="0091563A"/>
    <w:rsid w:val="00920F63"/>
    <w:rsid w:val="00926139"/>
    <w:rsid w:val="0093062F"/>
    <w:rsid w:val="00931859"/>
    <w:rsid w:val="009320C1"/>
    <w:rsid w:val="0093332A"/>
    <w:rsid w:val="009340D3"/>
    <w:rsid w:val="00934171"/>
    <w:rsid w:val="009351F1"/>
    <w:rsid w:val="009355BF"/>
    <w:rsid w:val="0093607B"/>
    <w:rsid w:val="009404BC"/>
    <w:rsid w:val="00941704"/>
    <w:rsid w:val="00941D34"/>
    <w:rsid w:val="00943EAE"/>
    <w:rsid w:val="00945EF2"/>
    <w:rsid w:val="009503BA"/>
    <w:rsid w:val="00950B0A"/>
    <w:rsid w:val="009513D5"/>
    <w:rsid w:val="00952F1C"/>
    <w:rsid w:val="0095362E"/>
    <w:rsid w:val="00953FDE"/>
    <w:rsid w:val="0095438D"/>
    <w:rsid w:val="009543DC"/>
    <w:rsid w:val="00955F44"/>
    <w:rsid w:val="009567C3"/>
    <w:rsid w:val="00957106"/>
    <w:rsid w:val="0095781D"/>
    <w:rsid w:val="00957B6E"/>
    <w:rsid w:val="009603A2"/>
    <w:rsid w:val="009603CE"/>
    <w:rsid w:val="00960418"/>
    <w:rsid w:val="0096086D"/>
    <w:rsid w:val="00961341"/>
    <w:rsid w:val="009616DF"/>
    <w:rsid w:val="0096236A"/>
    <w:rsid w:val="00965AD8"/>
    <w:rsid w:val="0096667D"/>
    <w:rsid w:val="00970B2D"/>
    <w:rsid w:val="00971148"/>
    <w:rsid w:val="009717A1"/>
    <w:rsid w:val="009723F6"/>
    <w:rsid w:val="009734CC"/>
    <w:rsid w:val="00974389"/>
    <w:rsid w:val="00974C36"/>
    <w:rsid w:val="00975811"/>
    <w:rsid w:val="00975E62"/>
    <w:rsid w:val="0097746A"/>
    <w:rsid w:val="00977537"/>
    <w:rsid w:val="00980922"/>
    <w:rsid w:val="00980EF8"/>
    <w:rsid w:val="00981230"/>
    <w:rsid w:val="00981DB3"/>
    <w:rsid w:val="00983227"/>
    <w:rsid w:val="00983CFD"/>
    <w:rsid w:val="009843A8"/>
    <w:rsid w:val="0098471E"/>
    <w:rsid w:val="009862F0"/>
    <w:rsid w:val="00986A0C"/>
    <w:rsid w:val="00987B80"/>
    <w:rsid w:val="0099140F"/>
    <w:rsid w:val="00991AF7"/>
    <w:rsid w:val="0099554D"/>
    <w:rsid w:val="009A03B4"/>
    <w:rsid w:val="009A0901"/>
    <w:rsid w:val="009A10AE"/>
    <w:rsid w:val="009A332A"/>
    <w:rsid w:val="009B059B"/>
    <w:rsid w:val="009B05B1"/>
    <w:rsid w:val="009B0BF3"/>
    <w:rsid w:val="009B1EA3"/>
    <w:rsid w:val="009B2A36"/>
    <w:rsid w:val="009B2E9D"/>
    <w:rsid w:val="009B356B"/>
    <w:rsid w:val="009B5992"/>
    <w:rsid w:val="009B6EB8"/>
    <w:rsid w:val="009B7C59"/>
    <w:rsid w:val="009C113D"/>
    <w:rsid w:val="009C363F"/>
    <w:rsid w:val="009C3AD4"/>
    <w:rsid w:val="009C4604"/>
    <w:rsid w:val="009C4C36"/>
    <w:rsid w:val="009C5F31"/>
    <w:rsid w:val="009D0FF2"/>
    <w:rsid w:val="009D3EDC"/>
    <w:rsid w:val="009D5A1D"/>
    <w:rsid w:val="009E049D"/>
    <w:rsid w:val="009E0734"/>
    <w:rsid w:val="009E0889"/>
    <w:rsid w:val="009E200E"/>
    <w:rsid w:val="009E41BB"/>
    <w:rsid w:val="009E4417"/>
    <w:rsid w:val="009E5534"/>
    <w:rsid w:val="009E5743"/>
    <w:rsid w:val="009F1BDD"/>
    <w:rsid w:val="009F2373"/>
    <w:rsid w:val="009F2AAE"/>
    <w:rsid w:val="009F7F11"/>
    <w:rsid w:val="00A033D8"/>
    <w:rsid w:val="00A03BD2"/>
    <w:rsid w:val="00A04FB8"/>
    <w:rsid w:val="00A0539D"/>
    <w:rsid w:val="00A10260"/>
    <w:rsid w:val="00A102D0"/>
    <w:rsid w:val="00A121D1"/>
    <w:rsid w:val="00A12715"/>
    <w:rsid w:val="00A128FE"/>
    <w:rsid w:val="00A1407A"/>
    <w:rsid w:val="00A15E20"/>
    <w:rsid w:val="00A16A4C"/>
    <w:rsid w:val="00A16DAD"/>
    <w:rsid w:val="00A17283"/>
    <w:rsid w:val="00A17622"/>
    <w:rsid w:val="00A2198C"/>
    <w:rsid w:val="00A21B55"/>
    <w:rsid w:val="00A22E29"/>
    <w:rsid w:val="00A24F61"/>
    <w:rsid w:val="00A26585"/>
    <w:rsid w:val="00A27F16"/>
    <w:rsid w:val="00A30699"/>
    <w:rsid w:val="00A32243"/>
    <w:rsid w:val="00A323AC"/>
    <w:rsid w:val="00A36225"/>
    <w:rsid w:val="00A37181"/>
    <w:rsid w:val="00A3796D"/>
    <w:rsid w:val="00A45BAA"/>
    <w:rsid w:val="00A504D4"/>
    <w:rsid w:val="00A52F6E"/>
    <w:rsid w:val="00A53015"/>
    <w:rsid w:val="00A53C60"/>
    <w:rsid w:val="00A551C4"/>
    <w:rsid w:val="00A56190"/>
    <w:rsid w:val="00A57A33"/>
    <w:rsid w:val="00A62298"/>
    <w:rsid w:val="00A62A63"/>
    <w:rsid w:val="00A642F1"/>
    <w:rsid w:val="00A65957"/>
    <w:rsid w:val="00A67526"/>
    <w:rsid w:val="00A67CBF"/>
    <w:rsid w:val="00A70637"/>
    <w:rsid w:val="00A71AF8"/>
    <w:rsid w:val="00A72645"/>
    <w:rsid w:val="00A72824"/>
    <w:rsid w:val="00A72C20"/>
    <w:rsid w:val="00A72E3D"/>
    <w:rsid w:val="00A77852"/>
    <w:rsid w:val="00A80225"/>
    <w:rsid w:val="00A811FD"/>
    <w:rsid w:val="00A8241B"/>
    <w:rsid w:val="00A82D28"/>
    <w:rsid w:val="00A83611"/>
    <w:rsid w:val="00A85783"/>
    <w:rsid w:val="00A8650B"/>
    <w:rsid w:val="00A868B0"/>
    <w:rsid w:val="00A87A4F"/>
    <w:rsid w:val="00A93137"/>
    <w:rsid w:val="00AA00D2"/>
    <w:rsid w:val="00AA0FB3"/>
    <w:rsid w:val="00AA4389"/>
    <w:rsid w:val="00AA72DA"/>
    <w:rsid w:val="00AB1CAE"/>
    <w:rsid w:val="00AB30F1"/>
    <w:rsid w:val="00AB358E"/>
    <w:rsid w:val="00AB40D2"/>
    <w:rsid w:val="00AB6A5C"/>
    <w:rsid w:val="00AC1FA2"/>
    <w:rsid w:val="00AC4986"/>
    <w:rsid w:val="00AC60F3"/>
    <w:rsid w:val="00AD0C99"/>
    <w:rsid w:val="00AD279A"/>
    <w:rsid w:val="00AD49F6"/>
    <w:rsid w:val="00AD564C"/>
    <w:rsid w:val="00AD63AB"/>
    <w:rsid w:val="00AD65E8"/>
    <w:rsid w:val="00AD6612"/>
    <w:rsid w:val="00AD73F9"/>
    <w:rsid w:val="00AE071B"/>
    <w:rsid w:val="00AE33C8"/>
    <w:rsid w:val="00AE3947"/>
    <w:rsid w:val="00AE5D1C"/>
    <w:rsid w:val="00AE610C"/>
    <w:rsid w:val="00AF091D"/>
    <w:rsid w:val="00AF212A"/>
    <w:rsid w:val="00AF36B9"/>
    <w:rsid w:val="00AF504D"/>
    <w:rsid w:val="00AF677D"/>
    <w:rsid w:val="00B00B02"/>
    <w:rsid w:val="00B01BF3"/>
    <w:rsid w:val="00B022C9"/>
    <w:rsid w:val="00B02527"/>
    <w:rsid w:val="00B03414"/>
    <w:rsid w:val="00B03502"/>
    <w:rsid w:val="00B03ADE"/>
    <w:rsid w:val="00B046FB"/>
    <w:rsid w:val="00B04A6F"/>
    <w:rsid w:val="00B05B95"/>
    <w:rsid w:val="00B06443"/>
    <w:rsid w:val="00B07D50"/>
    <w:rsid w:val="00B07FBA"/>
    <w:rsid w:val="00B14D0B"/>
    <w:rsid w:val="00B15416"/>
    <w:rsid w:val="00B155E8"/>
    <w:rsid w:val="00B16602"/>
    <w:rsid w:val="00B177A0"/>
    <w:rsid w:val="00B178A8"/>
    <w:rsid w:val="00B17B6E"/>
    <w:rsid w:val="00B2048A"/>
    <w:rsid w:val="00B20F37"/>
    <w:rsid w:val="00B2100B"/>
    <w:rsid w:val="00B214BD"/>
    <w:rsid w:val="00B23B56"/>
    <w:rsid w:val="00B23B8A"/>
    <w:rsid w:val="00B2413B"/>
    <w:rsid w:val="00B24B5C"/>
    <w:rsid w:val="00B253A3"/>
    <w:rsid w:val="00B260FF"/>
    <w:rsid w:val="00B303C5"/>
    <w:rsid w:val="00B30A3C"/>
    <w:rsid w:val="00B30D36"/>
    <w:rsid w:val="00B31626"/>
    <w:rsid w:val="00B32CC6"/>
    <w:rsid w:val="00B33BC5"/>
    <w:rsid w:val="00B34358"/>
    <w:rsid w:val="00B3443C"/>
    <w:rsid w:val="00B346B9"/>
    <w:rsid w:val="00B34A1D"/>
    <w:rsid w:val="00B34BF2"/>
    <w:rsid w:val="00B35CF7"/>
    <w:rsid w:val="00B35F1B"/>
    <w:rsid w:val="00B3653D"/>
    <w:rsid w:val="00B36E75"/>
    <w:rsid w:val="00B40130"/>
    <w:rsid w:val="00B4107E"/>
    <w:rsid w:val="00B431D7"/>
    <w:rsid w:val="00B441A2"/>
    <w:rsid w:val="00B44C49"/>
    <w:rsid w:val="00B456DF"/>
    <w:rsid w:val="00B474C3"/>
    <w:rsid w:val="00B503A8"/>
    <w:rsid w:val="00B52D4A"/>
    <w:rsid w:val="00B57D21"/>
    <w:rsid w:val="00B60430"/>
    <w:rsid w:val="00B6070D"/>
    <w:rsid w:val="00B60A00"/>
    <w:rsid w:val="00B6332B"/>
    <w:rsid w:val="00B63CA0"/>
    <w:rsid w:val="00B65A4E"/>
    <w:rsid w:val="00B6706E"/>
    <w:rsid w:val="00B71085"/>
    <w:rsid w:val="00B714B0"/>
    <w:rsid w:val="00B71EC5"/>
    <w:rsid w:val="00B72FED"/>
    <w:rsid w:val="00B740D1"/>
    <w:rsid w:val="00B74CC0"/>
    <w:rsid w:val="00B7622C"/>
    <w:rsid w:val="00B76C27"/>
    <w:rsid w:val="00B76E31"/>
    <w:rsid w:val="00B7765F"/>
    <w:rsid w:val="00B77943"/>
    <w:rsid w:val="00B805E3"/>
    <w:rsid w:val="00B80ADD"/>
    <w:rsid w:val="00B80D2B"/>
    <w:rsid w:val="00B8246B"/>
    <w:rsid w:val="00B84BB8"/>
    <w:rsid w:val="00B91859"/>
    <w:rsid w:val="00B94514"/>
    <w:rsid w:val="00B95924"/>
    <w:rsid w:val="00B96150"/>
    <w:rsid w:val="00B97E9F"/>
    <w:rsid w:val="00BA1B1A"/>
    <w:rsid w:val="00BA22EF"/>
    <w:rsid w:val="00BA2831"/>
    <w:rsid w:val="00BA3B3A"/>
    <w:rsid w:val="00BA4D37"/>
    <w:rsid w:val="00BA688E"/>
    <w:rsid w:val="00BA6BDF"/>
    <w:rsid w:val="00BB08FD"/>
    <w:rsid w:val="00BB28BA"/>
    <w:rsid w:val="00BB49CD"/>
    <w:rsid w:val="00BB4DF5"/>
    <w:rsid w:val="00BB4F05"/>
    <w:rsid w:val="00BB5733"/>
    <w:rsid w:val="00BB769D"/>
    <w:rsid w:val="00BC10A5"/>
    <w:rsid w:val="00BC150F"/>
    <w:rsid w:val="00BC2D81"/>
    <w:rsid w:val="00BC2F4D"/>
    <w:rsid w:val="00BC3F59"/>
    <w:rsid w:val="00BC420F"/>
    <w:rsid w:val="00BC6CE1"/>
    <w:rsid w:val="00BD05B1"/>
    <w:rsid w:val="00BD136A"/>
    <w:rsid w:val="00BD1779"/>
    <w:rsid w:val="00BD1EA9"/>
    <w:rsid w:val="00BD3ADE"/>
    <w:rsid w:val="00BD3C8E"/>
    <w:rsid w:val="00BD3F90"/>
    <w:rsid w:val="00BD71F5"/>
    <w:rsid w:val="00BD73CE"/>
    <w:rsid w:val="00BD7B71"/>
    <w:rsid w:val="00BE03FC"/>
    <w:rsid w:val="00BE0734"/>
    <w:rsid w:val="00BE0AE6"/>
    <w:rsid w:val="00BE3CD6"/>
    <w:rsid w:val="00BE43E6"/>
    <w:rsid w:val="00BE548E"/>
    <w:rsid w:val="00BE5B19"/>
    <w:rsid w:val="00BE5DD1"/>
    <w:rsid w:val="00BE6048"/>
    <w:rsid w:val="00BE738E"/>
    <w:rsid w:val="00BE7AF9"/>
    <w:rsid w:val="00BF0DC9"/>
    <w:rsid w:val="00BF1FC3"/>
    <w:rsid w:val="00BF4977"/>
    <w:rsid w:val="00BF6D48"/>
    <w:rsid w:val="00C00A06"/>
    <w:rsid w:val="00C03656"/>
    <w:rsid w:val="00C03DB3"/>
    <w:rsid w:val="00C06171"/>
    <w:rsid w:val="00C07A95"/>
    <w:rsid w:val="00C10CA8"/>
    <w:rsid w:val="00C10E0D"/>
    <w:rsid w:val="00C115BC"/>
    <w:rsid w:val="00C12BBD"/>
    <w:rsid w:val="00C13120"/>
    <w:rsid w:val="00C14043"/>
    <w:rsid w:val="00C1460A"/>
    <w:rsid w:val="00C14DCB"/>
    <w:rsid w:val="00C157CC"/>
    <w:rsid w:val="00C1612B"/>
    <w:rsid w:val="00C161D9"/>
    <w:rsid w:val="00C167FE"/>
    <w:rsid w:val="00C16855"/>
    <w:rsid w:val="00C16EE8"/>
    <w:rsid w:val="00C17F83"/>
    <w:rsid w:val="00C20B69"/>
    <w:rsid w:val="00C20C08"/>
    <w:rsid w:val="00C2147B"/>
    <w:rsid w:val="00C2273B"/>
    <w:rsid w:val="00C25009"/>
    <w:rsid w:val="00C25516"/>
    <w:rsid w:val="00C25DE3"/>
    <w:rsid w:val="00C26A1D"/>
    <w:rsid w:val="00C3056B"/>
    <w:rsid w:val="00C32591"/>
    <w:rsid w:val="00C33230"/>
    <w:rsid w:val="00C33EAC"/>
    <w:rsid w:val="00C33F6C"/>
    <w:rsid w:val="00C34906"/>
    <w:rsid w:val="00C34BBD"/>
    <w:rsid w:val="00C3521F"/>
    <w:rsid w:val="00C35844"/>
    <w:rsid w:val="00C3660E"/>
    <w:rsid w:val="00C4160F"/>
    <w:rsid w:val="00C41D39"/>
    <w:rsid w:val="00C42256"/>
    <w:rsid w:val="00C42940"/>
    <w:rsid w:val="00C471D2"/>
    <w:rsid w:val="00C47EE1"/>
    <w:rsid w:val="00C5003E"/>
    <w:rsid w:val="00C50A86"/>
    <w:rsid w:val="00C50B1F"/>
    <w:rsid w:val="00C51663"/>
    <w:rsid w:val="00C5166C"/>
    <w:rsid w:val="00C5193B"/>
    <w:rsid w:val="00C51E95"/>
    <w:rsid w:val="00C52447"/>
    <w:rsid w:val="00C5248A"/>
    <w:rsid w:val="00C52B97"/>
    <w:rsid w:val="00C537C0"/>
    <w:rsid w:val="00C56840"/>
    <w:rsid w:val="00C56921"/>
    <w:rsid w:val="00C57640"/>
    <w:rsid w:val="00C60A19"/>
    <w:rsid w:val="00C60E70"/>
    <w:rsid w:val="00C61D65"/>
    <w:rsid w:val="00C61D8A"/>
    <w:rsid w:val="00C63011"/>
    <w:rsid w:val="00C678C6"/>
    <w:rsid w:val="00C678F7"/>
    <w:rsid w:val="00C7080B"/>
    <w:rsid w:val="00C73A93"/>
    <w:rsid w:val="00C73F6A"/>
    <w:rsid w:val="00C773D1"/>
    <w:rsid w:val="00C77502"/>
    <w:rsid w:val="00C77E2E"/>
    <w:rsid w:val="00C8298E"/>
    <w:rsid w:val="00C837E3"/>
    <w:rsid w:val="00C83DEF"/>
    <w:rsid w:val="00C84703"/>
    <w:rsid w:val="00C8520E"/>
    <w:rsid w:val="00C85246"/>
    <w:rsid w:val="00C85BA1"/>
    <w:rsid w:val="00C86250"/>
    <w:rsid w:val="00C871E5"/>
    <w:rsid w:val="00C87B6D"/>
    <w:rsid w:val="00C90CA0"/>
    <w:rsid w:val="00C923C8"/>
    <w:rsid w:val="00C939B0"/>
    <w:rsid w:val="00C9411D"/>
    <w:rsid w:val="00C957D5"/>
    <w:rsid w:val="00C96ABA"/>
    <w:rsid w:val="00C97A29"/>
    <w:rsid w:val="00CA02ED"/>
    <w:rsid w:val="00CA0DA8"/>
    <w:rsid w:val="00CA23B3"/>
    <w:rsid w:val="00CA3BA4"/>
    <w:rsid w:val="00CA44B5"/>
    <w:rsid w:val="00CA6CF9"/>
    <w:rsid w:val="00CA73E9"/>
    <w:rsid w:val="00CA7E9D"/>
    <w:rsid w:val="00CB0FA9"/>
    <w:rsid w:val="00CB163D"/>
    <w:rsid w:val="00CB1F68"/>
    <w:rsid w:val="00CB22AD"/>
    <w:rsid w:val="00CB22EA"/>
    <w:rsid w:val="00CB384C"/>
    <w:rsid w:val="00CB3E3E"/>
    <w:rsid w:val="00CB4723"/>
    <w:rsid w:val="00CB64DE"/>
    <w:rsid w:val="00CB65C1"/>
    <w:rsid w:val="00CB66DB"/>
    <w:rsid w:val="00CB7A91"/>
    <w:rsid w:val="00CC13B8"/>
    <w:rsid w:val="00CC47A3"/>
    <w:rsid w:val="00CC512D"/>
    <w:rsid w:val="00CC57B3"/>
    <w:rsid w:val="00CD0159"/>
    <w:rsid w:val="00CD171B"/>
    <w:rsid w:val="00CD3FC1"/>
    <w:rsid w:val="00CD5894"/>
    <w:rsid w:val="00CD6206"/>
    <w:rsid w:val="00CD66D1"/>
    <w:rsid w:val="00CD70D1"/>
    <w:rsid w:val="00CE02C1"/>
    <w:rsid w:val="00CE038E"/>
    <w:rsid w:val="00CE181C"/>
    <w:rsid w:val="00CE476C"/>
    <w:rsid w:val="00CE4849"/>
    <w:rsid w:val="00CE5AC5"/>
    <w:rsid w:val="00CE6433"/>
    <w:rsid w:val="00CF0984"/>
    <w:rsid w:val="00CF0C7F"/>
    <w:rsid w:val="00CF1083"/>
    <w:rsid w:val="00CF1187"/>
    <w:rsid w:val="00CF16F5"/>
    <w:rsid w:val="00CF254F"/>
    <w:rsid w:val="00CF304F"/>
    <w:rsid w:val="00D03C29"/>
    <w:rsid w:val="00D04ABC"/>
    <w:rsid w:val="00D068C5"/>
    <w:rsid w:val="00D11F85"/>
    <w:rsid w:val="00D12752"/>
    <w:rsid w:val="00D12CE1"/>
    <w:rsid w:val="00D1523C"/>
    <w:rsid w:val="00D20815"/>
    <w:rsid w:val="00D21988"/>
    <w:rsid w:val="00D21F10"/>
    <w:rsid w:val="00D2229F"/>
    <w:rsid w:val="00D24048"/>
    <w:rsid w:val="00D25D05"/>
    <w:rsid w:val="00D26040"/>
    <w:rsid w:val="00D26079"/>
    <w:rsid w:val="00D26988"/>
    <w:rsid w:val="00D30387"/>
    <w:rsid w:val="00D304AB"/>
    <w:rsid w:val="00D30FAF"/>
    <w:rsid w:val="00D31A85"/>
    <w:rsid w:val="00D3244B"/>
    <w:rsid w:val="00D344E5"/>
    <w:rsid w:val="00D34B3B"/>
    <w:rsid w:val="00D36794"/>
    <w:rsid w:val="00D374EE"/>
    <w:rsid w:val="00D41FDE"/>
    <w:rsid w:val="00D42533"/>
    <w:rsid w:val="00D42AE6"/>
    <w:rsid w:val="00D465FD"/>
    <w:rsid w:val="00D47307"/>
    <w:rsid w:val="00D51278"/>
    <w:rsid w:val="00D51F34"/>
    <w:rsid w:val="00D525D7"/>
    <w:rsid w:val="00D53A67"/>
    <w:rsid w:val="00D53FAE"/>
    <w:rsid w:val="00D56117"/>
    <w:rsid w:val="00D56703"/>
    <w:rsid w:val="00D57258"/>
    <w:rsid w:val="00D57B4F"/>
    <w:rsid w:val="00D57EB2"/>
    <w:rsid w:val="00D60011"/>
    <w:rsid w:val="00D60311"/>
    <w:rsid w:val="00D603FC"/>
    <w:rsid w:val="00D606C7"/>
    <w:rsid w:val="00D6106C"/>
    <w:rsid w:val="00D62303"/>
    <w:rsid w:val="00D63DDF"/>
    <w:rsid w:val="00D659D0"/>
    <w:rsid w:val="00D66A35"/>
    <w:rsid w:val="00D66DD2"/>
    <w:rsid w:val="00D67440"/>
    <w:rsid w:val="00D67443"/>
    <w:rsid w:val="00D70AB1"/>
    <w:rsid w:val="00D73DBB"/>
    <w:rsid w:val="00D73FFB"/>
    <w:rsid w:val="00D754F0"/>
    <w:rsid w:val="00D75509"/>
    <w:rsid w:val="00D75F71"/>
    <w:rsid w:val="00D77B53"/>
    <w:rsid w:val="00D827B7"/>
    <w:rsid w:val="00D848C4"/>
    <w:rsid w:val="00D861B4"/>
    <w:rsid w:val="00D86BA1"/>
    <w:rsid w:val="00D914C0"/>
    <w:rsid w:val="00D95A79"/>
    <w:rsid w:val="00D95ECE"/>
    <w:rsid w:val="00D97FCA"/>
    <w:rsid w:val="00DA091F"/>
    <w:rsid w:val="00DA1922"/>
    <w:rsid w:val="00DA225F"/>
    <w:rsid w:val="00DA3255"/>
    <w:rsid w:val="00DA425E"/>
    <w:rsid w:val="00DA4A1B"/>
    <w:rsid w:val="00DA5D6E"/>
    <w:rsid w:val="00DA6F15"/>
    <w:rsid w:val="00DA79AE"/>
    <w:rsid w:val="00DB17B7"/>
    <w:rsid w:val="00DB1D48"/>
    <w:rsid w:val="00DB26BE"/>
    <w:rsid w:val="00DB281F"/>
    <w:rsid w:val="00DB2C8E"/>
    <w:rsid w:val="00DB7A27"/>
    <w:rsid w:val="00DB7B68"/>
    <w:rsid w:val="00DC10CC"/>
    <w:rsid w:val="00DC1EBA"/>
    <w:rsid w:val="00DC2E38"/>
    <w:rsid w:val="00DC6015"/>
    <w:rsid w:val="00DC6425"/>
    <w:rsid w:val="00DC6627"/>
    <w:rsid w:val="00DD0922"/>
    <w:rsid w:val="00DD0CF9"/>
    <w:rsid w:val="00DD30AD"/>
    <w:rsid w:val="00DD34BE"/>
    <w:rsid w:val="00DD4143"/>
    <w:rsid w:val="00DD59A7"/>
    <w:rsid w:val="00DE1781"/>
    <w:rsid w:val="00DE2282"/>
    <w:rsid w:val="00DE2D1B"/>
    <w:rsid w:val="00DE2E11"/>
    <w:rsid w:val="00DF0239"/>
    <w:rsid w:val="00DF22BF"/>
    <w:rsid w:val="00DF388B"/>
    <w:rsid w:val="00DF601F"/>
    <w:rsid w:val="00DF65B6"/>
    <w:rsid w:val="00DF6712"/>
    <w:rsid w:val="00E0014D"/>
    <w:rsid w:val="00E01068"/>
    <w:rsid w:val="00E0263E"/>
    <w:rsid w:val="00E04201"/>
    <w:rsid w:val="00E07BD4"/>
    <w:rsid w:val="00E103B7"/>
    <w:rsid w:val="00E107D0"/>
    <w:rsid w:val="00E1206E"/>
    <w:rsid w:val="00E12491"/>
    <w:rsid w:val="00E13082"/>
    <w:rsid w:val="00E136F9"/>
    <w:rsid w:val="00E148AE"/>
    <w:rsid w:val="00E14FD1"/>
    <w:rsid w:val="00E2013A"/>
    <w:rsid w:val="00E20BB9"/>
    <w:rsid w:val="00E20E8C"/>
    <w:rsid w:val="00E21749"/>
    <w:rsid w:val="00E21C50"/>
    <w:rsid w:val="00E221D7"/>
    <w:rsid w:val="00E223FB"/>
    <w:rsid w:val="00E226B6"/>
    <w:rsid w:val="00E22AAC"/>
    <w:rsid w:val="00E23932"/>
    <w:rsid w:val="00E23A6C"/>
    <w:rsid w:val="00E24944"/>
    <w:rsid w:val="00E24DAF"/>
    <w:rsid w:val="00E25130"/>
    <w:rsid w:val="00E26282"/>
    <w:rsid w:val="00E304BC"/>
    <w:rsid w:val="00E308BD"/>
    <w:rsid w:val="00E30AE1"/>
    <w:rsid w:val="00E30F7D"/>
    <w:rsid w:val="00E3107B"/>
    <w:rsid w:val="00E31BA2"/>
    <w:rsid w:val="00E31EDD"/>
    <w:rsid w:val="00E33236"/>
    <w:rsid w:val="00E33B82"/>
    <w:rsid w:val="00E36D44"/>
    <w:rsid w:val="00E37B76"/>
    <w:rsid w:val="00E40E0A"/>
    <w:rsid w:val="00E41738"/>
    <w:rsid w:val="00E429FE"/>
    <w:rsid w:val="00E432C2"/>
    <w:rsid w:val="00E45264"/>
    <w:rsid w:val="00E462AF"/>
    <w:rsid w:val="00E47F1D"/>
    <w:rsid w:val="00E50676"/>
    <w:rsid w:val="00E520AD"/>
    <w:rsid w:val="00E542A4"/>
    <w:rsid w:val="00E54CFB"/>
    <w:rsid w:val="00E562F2"/>
    <w:rsid w:val="00E56434"/>
    <w:rsid w:val="00E60075"/>
    <w:rsid w:val="00E60F8D"/>
    <w:rsid w:val="00E62256"/>
    <w:rsid w:val="00E6293B"/>
    <w:rsid w:val="00E62B63"/>
    <w:rsid w:val="00E63A8D"/>
    <w:rsid w:val="00E63E4D"/>
    <w:rsid w:val="00E65B90"/>
    <w:rsid w:val="00E6658C"/>
    <w:rsid w:val="00E66F4A"/>
    <w:rsid w:val="00E67DAF"/>
    <w:rsid w:val="00E70890"/>
    <w:rsid w:val="00E71CCD"/>
    <w:rsid w:val="00E7413B"/>
    <w:rsid w:val="00E779C9"/>
    <w:rsid w:val="00E80BDC"/>
    <w:rsid w:val="00E81BA0"/>
    <w:rsid w:val="00E81BB7"/>
    <w:rsid w:val="00E83BC1"/>
    <w:rsid w:val="00E84D8C"/>
    <w:rsid w:val="00E858D9"/>
    <w:rsid w:val="00E85958"/>
    <w:rsid w:val="00E85E37"/>
    <w:rsid w:val="00E90CF3"/>
    <w:rsid w:val="00E9235C"/>
    <w:rsid w:val="00E92AF8"/>
    <w:rsid w:val="00E930E4"/>
    <w:rsid w:val="00E936B9"/>
    <w:rsid w:val="00E94305"/>
    <w:rsid w:val="00E97647"/>
    <w:rsid w:val="00E979F0"/>
    <w:rsid w:val="00EA0429"/>
    <w:rsid w:val="00EA0628"/>
    <w:rsid w:val="00EA192F"/>
    <w:rsid w:val="00EA4853"/>
    <w:rsid w:val="00EA4C42"/>
    <w:rsid w:val="00EA72C5"/>
    <w:rsid w:val="00EB3C02"/>
    <w:rsid w:val="00EB46FB"/>
    <w:rsid w:val="00EB63D2"/>
    <w:rsid w:val="00EB7180"/>
    <w:rsid w:val="00EC1281"/>
    <w:rsid w:val="00EC1DE8"/>
    <w:rsid w:val="00EC223E"/>
    <w:rsid w:val="00EC25DA"/>
    <w:rsid w:val="00EC3EC2"/>
    <w:rsid w:val="00EC4044"/>
    <w:rsid w:val="00ED0F2D"/>
    <w:rsid w:val="00ED201D"/>
    <w:rsid w:val="00ED37CE"/>
    <w:rsid w:val="00ED3813"/>
    <w:rsid w:val="00ED488F"/>
    <w:rsid w:val="00ED529F"/>
    <w:rsid w:val="00ED54B4"/>
    <w:rsid w:val="00ED558E"/>
    <w:rsid w:val="00ED5B19"/>
    <w:rsid w:val="00ED7489"/>
    <w:rsid w:val="00ED77C6"/>
    <w:rsid w:val="00EE2F80"/>
    <w:rsid w:val="00EE7782"/>
    <w:rsid w:val="00EE7FBC"/>
    <w:rsid w:val="00EF2B62"/>
    <w:rsid w:val="00EF3251"/>
    <w:rsid w:val="00EF3AAA"/>
    <w:rsid w:val="00EF4FB6"/>
    <w:rsid w:val="00EF5EF7"/>
    <w:rsid w:val="00EF6A32"/>
    <w:rsid w:val="00F009C3"/>
    <w:rsid w:val="00F00F8E"/>
    <w:rsid w:val="00F02486"/>
    <w:rsid w:val="00F02A9B"/>
    <w:rsid w:val="00F0524F"/>
    <w:rsid w:val="00F06ACB"/>
    <w:rsid w:val="00F12DBF"/>
    <w:rsid w:val="00F13018"/>
    <w:rsid w:val="00F136E5"/>
    <w:rsid w:val="00F154FE"/>
    <w:rsid w:val="00F15F81"/>
    <w:rsid w:val="00F179AC"/>
    <w:rsid w:val="00F21B85"/>
    <w:rsid w:val="00F23646"/>
    <w:rsid w:val="00F23678"/>
    <w:rsid w:val="00F23B12"/>
    <w:rsid w:val="00F23CF5"/>
    <w:rsid w:val="00F2603F"/>
    <w:rsid w:val="00F27030"/>
    <w:rsid w:val="00F272F3"/>
    <w:rsid w:val="00F27A0E"/>
    <w:rsid w:val="00F312E6"/>
    <w:rsid w:val="00F336D7"/>
    <w:rsid w:val="00F33AF3"/>
    <w:rsid w:val="00F35A37"/>
    <w:rsid w:val="00F36E06"/>
    <w:rsid w:val="00F379C5"/>
    <w:rsid w:val="00F40C65"/>
    <w:rsid w:val="00F432DC"/>
    <w:rsid w:val="00F45B35"/>
    <w:rsid w:val="00F4607E"/>
    <w:rsid w:val="00F4694A"/>
    <w:rsid w:val="00F523D0"/>
    <w:rsid w:val="00F5274A"/>
    <w:rsid w:val="00F52B32"/>
    <w:rsid w:val="00F6026A"/>
    <w:rsid w:val="00F60555"/>
    <w:rsid w:val="00F60AF7"/>
    <w:rsid w:val="00F60C1F"/>
    <w:rsid w:val="00F6308C"/>
    <w:rsid w:val="00F644D4"/>
    <w:rsid w:val="00F64A5E"/>
    <w:rsid w:val="00F667B3"/>
    <w:rsid w:val="00F70DD9"/>
    <w:rsid w:val="00F71CFF"/>
    <w:rsid w:val="00F71D98"/>
    <w:rsid w:val="00F7226D"/>
    <w:rsid w:val="00F737C7"/>
    <w:rsid w:val="00F746D1"/>
    <w:rsid w:val="00F759A6"/>
    <w:rsid w:val="00F77C7A"/>
    <w:rsid w:val="00F8091B"/>
    <w:rsid w:val="00F81632"/>
    <w:rsid w:val="00F821B9"/>
    <w:rsid w:val="00F83788"/>
    <w:rsid w:val="00F83C35"/>
    <w:rsid w:val="00F848F6"/>
    <w:rsid w:val="00F84FB9"/>
    <w:rsid w:val="00F86A5F"/>
    <w:rsid w:val="00F87018"/>
    <w:rsid w:val="00F87694"/>
    <w:rsid w:val="00F9001F"/>
    <w:rsid w:val="00F9138F"/>
    <w:rsid w:val="00F9201F"/>
    <w:rsid w:val="00F93207"/>
    <w:rsid w:val="00F94FF1"/>
    <w:rsid w:val="00F9670E"/>
    <w:rsid w:val="00F96C4D"/>
    <w:rsid w:val="00FA0BCF"/>
    <w:rsid w:val="00FA0C9C"/>
    <w:rsid w:val="00FA105D"/>
    <w:rsid w:val="00FA1C23"/>
    <w:rsid w:val="00FA23AE"/>
    <w:rsid w:val="00FA243A"/>
    <w:rsid w:val="00FA283A"/>
    <w:rsid w:val="00FA43DD"/>
    <w:rsid w:val="00FA4737"/>
    <w:rsid w:val="00FA4771"/>
    <w:rsid w:val="00FA590A"/>
    <w:rsid w:val="00FA5BCF"/>
    <w:rsid w:val="00FA5E57"/>
    <w:rsid w:val="00FA6179"/>
    <w:rsid w:val="00FA6FB3"/>
    <w:rsid w:val="00FA7FA2"/>
    <w:rsid w:val="00FB012E"/>
    <w:rsid w:val="00FB0A51"/>
    <w:rsid w:val="00FB16C9"/>
    <w:rsid w:val="00FB2339"/>
    <w:rsid w:val="00FB2B66"/>
    <w:rsid w:val="00FB5FDF"/>
    <w:rsid w:val="00FB629B"/>
    <w:rsid w:val="00FB6C2C"/>
    <w:rsid w:val="00FB6DBB"/>
    <w:rsid w:val="00FB7710"/>
    <w:rsid w:val="00FC3085"/>
    <w:rsid w:val="00FC30F5"/>
    <w:rsid w:val="00FC38D0"/>
    <w:rsid w:val="00FC5F34"/>
    <w:rsid w:val="00FC6A8C"/>
    <w:rsid w:val="00FC6F72"/>
    <w:rsid w:val="00FC737F"/>
    <w:rsid w:val="00FD0281"/>
    <w:rsid w:val="00FD053C"/>
    <w:rsid w:val="00FD1BBB"/>
    <w:rsid w:val="00FD277E"/>
    <w:rsid w:val="00FD3466"/>
    <w:rsid w:val="00FD3470"/>
    <w:rsid w:val="00FD4811"/>
    <w:rsid w:val="00FD627C"/>
    <w:rsid w:val="00FE1F1B"/>
    <w:rsid w:val="00FE25E9"/>
    <w:rsid w:val="00FE3598"/>
    <w:rsid w:val="00FE4565"/>
    <w:rsid w:val="00FE45BE"/>
    <w:rsid w:val="00FE48EE"/>
    <w:rsid w:val="00FE5C4A"/>
    <w:rsid w:val="00FE61BF"/>
    <w:rsid w:val="00FE6449"/>
    <w:rsid w:val="00FE7572"/>
    <w:rsid w:val="00FF09B0"/>
    <w:rsid w:val="00FF0D3F"/>
    <w:rsid w:val="00FF2180"/>
    <w:rsid w:val="00FF309E"/>
    <w:rsid w:val="00FF46D7"/>
    <w:rsid w:val="00FF7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FF758"/>
  <w15:chartTrackingRefBased/>
  <w15:docId w15:val="{C009F6EF-B16B-4537-875A-2E4D3EB08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6156A"/>
    <w:pPr>
      <w:keepNext/>
      <w:keepLines/>
      <w:spacing w:before="340" w:after="330" w:line="578" w:lineRule="auto"/>
      <w:outlineLvl w:val="0"/>
    </w:pPr>
    <w:rPr>
      <w:b/>
      <w:bCs/>
      <w:kern w:val="44"/>
      <w:sz w:val="44"/>
      <w:szCs w:val="44"/>
    </w:rPr>
  </w:style>
  <w:style w:type="paragraph" w:styleId="3">
    <w:name w:val="heading 3"/>
    <w:basedOn w:val="a"/>
    <w:next w:val="a"/>
    <w:link w:val="30"/>
    <w:uiPriority w:val="9"/>
    <w:semiHidden/>
    <w:unhideWhenUsed/>
    <w:qFormat/>
    <w:rsid w:val="000321C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aser">
    <w:name w:val="Teaser"/>
    <w:basedOn w:val="a"/>
    <w:rsid w:val="002E6171"/>
    <w:pPr>
      <w:widowControl/>
      <w:spacing w:before="120"/>
      <w:jc w:val="left"/>
    </w:pPr>
    <w:rPr>
      <w:rFonts w:ascii="Times New Roman" w:eastAsia="Times New Roman" w:hAnsi="Times New Roman" w:cs="Times New Roman"/>
      <w:kern w:val="0"/>
      <w:sz w:val="24"/>
      <w:szCs w:val="24"/>
      <w:lang w:eastAsia="en-US"/>
    </w:rPr>
  </w:style>
  <w:style w:type="character" w:customStyle="1" w:styleId="10">
    <w:name w:val="标题 1 字符"/>
    <w:basedOn w:val="a0"/>
    <w:link w:val="1"/>
    <w:uiPriority w:val="9"/>
    <w:rsid w:val="0006156A"/>
    <w:rPr>
      <w:b/>
      <w:bCs/>
      <w:kern w:val="44"/>
      <w:sz w:val="44"/>
      <w:szCs w:val="44"/>
    </w:rPr>
  </w:style>
  <w:style w:type="paragraph" w:styleId="a3">
    <w:name w:val="Balloon Text"/>
    <w:basedOn w:val="a"/>
    <w:link w:val="a4"/>
    <w:uiPriority w:val="99"/>
    <w:semiHidden/>
    <w:unhideWhenUsed/>
    <w:rsid w:val="004A15A5"/>
    <w:rPr>
      <w:sz w:val="18"/>
      <w:szCs w:val="18"/>
    </w:rPr>
  </w:style>
  <w:style w:type="character" w:customStyle="1" w:styleId="a4">
    <w:name w:val="批注框文本 字符"/>
    <w:basedOn w:val="a0"/>
    <w:link w:val="a3"/>
    <w:uiPriority w:val="99"/>
    <w:semiHidden/>
    <w:rsid w:val="004A15A5"/>
    <w:rPr>
      <w:sz w:val="18"/>
      <w:szCs w:val="18"/>
    </w:rPr>
  </w:style>
  <w:style w:type="paragraph" w:styleId="a5">
    <w:name w:val="header"/>
    <w:basedOn w:val="a"/>
    <w:link w:val="a6"/>
    <w:uiPriority w:val="99"/>
    <w:unhideWhenUsed/>
    <w:rsid w:val="00804B1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804B14"/>
    <w:rPr>
      <w:sz w:val="18"/>
      <w:szCs w:val="18"/>
    </w:rPr>
  </w:style>
  <w:style w:type="paragraph" w:styleId="a7">
    <w:name w:val="footer"/>
    <w:basedOn w:val="a"/>
    <w:link w:val="a8"/>
    <w:uiPriority w:val="99"/>
    <w:unhideWhenUsed/>
    <w:rsid w:val="00804B14"/>
    <w:pPr>
      <w:tabs>
        <w:tab w:val="center" w:pos="4153"/>
        <w:tab w:val="right" w:pos="8306"/>
      </w:tabs>
      <w:snapToGrid w:val="0"/>
      <w:jc w:val="left"/>
    </w:pPr>
    <w:rPr>
      <w:sz w:val="18"/>
      <w:szCs w:val="18"/>
    </w:rPr>
  </w:style>
  <w:style w:type="character" w:customStyle="1" w:styleId="a8">
    <w:name w:val="页脚 字符"/>
    <w:basedOn w:val="a0"/>
    <w:link w:val="a7"/>
    <w:uiPriority w:val="99"/>
    <w:rsid w:val="00804B14"/>
    <w:rPr>
      <w:sz w:val="18"/>
      <w:szCs w:val="18"/>
    </w:rPr>
  </w:style>
  <w:style w:type="character" w:styleId="a9">
    <w:name w:val="Subtle Emphasis"/>
    <w:basedOn w:val="a0"/>
    <w:uiPriority w:val="19"/>
    <w:qFormat/>
    <w:rsid w:val="00A17622"/>
    <w:rPr>
      <w:i/>
      <w:iCs/>
      <w:color w:val="404040" w:themeColor="text1" w:themeTint="BF"/>
    </w:rPr>
  </w:style>
  <w:style w:type="character" w:customStyle="1" w:styleId="MTEquationSection">
    <w:name w:val="MTEquationSection"/>
    <w:basedOn w:val="a0"/>
    <w:rsid w:val="0049534E"/>
    <w:rPr>
      <w:rFonts w:ascii="Times New Roman" w:hAnsi="Times New Roman" w:cs="Times New Roman"/>
      <w:b/>
      <w:vanish/>
      <w:color w:val="FF0000"/>
      <w:sz w:val="32"/>
      <w:szCs w:val="32"/>
    </w:rPr>
  </w:style>
  <w:style w:type="paragraph" w:customStyle="1" w:styleId="MTDisplayEquation">
    <w:name w:val="MTDisplayEquation"/>
    <w:basedOn w:val="a"/>
    <w:next w:val="a"/>
    <w:link w:val="MTDisplayEquationChar"/>
    <w:rsid w:val="0049534E"/>
    <w:pPr>
      <w:tabs>
        <w:tab w:val="center" w:pos="4160"/>
        <w:tab w:val="right" w:pos="8300"/>
      </w:tabs>
      <w:spacing w:line="360" w:lineRule="auto"/>
    </w:pPr>
    <w:rPr>
      <w:rFonts w:ascii="Times New Roman" w:hAnsi="Times New Roman" w:cs="Times New Roman"/>
      <w:iCs/>
      <w:color w:val="404040" w:themeColor="text1" w:themeTint="BF"/>
      <w:sz w:val="24"/>
      <w:szCs w:val="24"/>
    </w:rPr>
  </w:style>
  <w:style w:type="character" w:customStyle="1" w:styleId="MTDisplayEquationChar">
    <w:name w:val="MTDisplayEquation Char"/>
    <w:basedOn w:val="a0"/>
    <w:link w:val="MTDisplayEquation"/>
    <w:rsid w:val="0049534E"/>
    <w:rPr>
      <w:rFonts w:ascii="Times New Roman" w:hAnsi="Times New Roman" w:cs="Times New Roman"/>
      <w:iCs/>
      <w:color w:val="404040" w:themeColor="text1" w:themeTint="BF"/>
      <w:sz w:val="24"/>
      <w:szCs w:val="24"/>
    </w:rPr>
  </w:style>
  <w:style w:type="paragraph" w:customStyle="1" w:styleId="Acknowledgement">
    <w:name w:val="Acknowledgement"/>
    <w:basedOn w:val="a"/>
    <w:rsid w:val="00116AD4"/>
    <w:pPr>
      <w:widowControl/>
      <w:spacing w:before="120"/>
      <w:ind w:left="720" w:hanging="720"/>
      <w:jc w:val="left"/>
    </w:pPr>
    <w:rPr>
      <w:rFonts w:ascii="Times New Roman" w:eastAsia="Times New Roman" w:hAnsi="Times New Roman" w:cs="Times New Roman"/>
      <w:kern w:val="0"/>
      <w:sz w:val="24"/>
      <w:szCs w:val="24"/>
      <w:lang w:eastAsia="en-US"/>
    </w:rPr>
  </w:style>
  <w:style w:type="paragraph" w:styleId="aa">
    <w:name w:val="List Paragraph"/>
    <w:basedOn w:val="a"/>
    <w:uiPriority w:val="34"/>
    <w:qFormat/>
    <w:rsid w:val="00116AD4"/>
    <w:pPr>
      <w:spacing w:line="480" w:lineRule="auto"/>
      <w:ind w:firstLineChars="200" w:firstLine="420"/>
    </w:pPr>
  </w:style>
  <w:style w:type="character" w:styleId="ab">
    <w:name w:val="Hyperlink"/>
    <w:basedOn w:val="a0"/>
    <w:uiPriority w:val="99"/>
    <w:unhideWhenUsed/>
    <w:rsid w:val="00B34358"/>
    <w:rPr>
      <w:color w:val="0563C1" w:themeColor="hyperlink"/>
      <w:u w:val="single"/>
    </w:rPr>
  </w:style>
  <w:style w:type="character" w:customStyle="1" w:styleId="30">
    <w:name w:val="标题 3 字符"/>
    <w:basedOn w:val="a0"/>
    <w:link w:val="3"/>
    <w:uiPriority w:val="9"/>
    <w:semiHidden/>
    <w:rsid w:val="000321CD"/>
    <w:rPr>
      <w:b/>
      <w:bCs/>
      <w:sz w:val="32"/>
      <w:szCs w:val="32"/>
    </w:rPr>
  </w:style>
  <w:style w:type="character" w:customStyle="1" w:styleId="11">
    <w:name w:val="未处理的提及1"/>
    <w:basedOn w:val="a0"/>
    <w:uiPriority w:val="99"/>
    <w:semiHidden/>
    <w:unhideWhenUsed/>
    <w:rsid w:val="000D5590"/>
    <w:rPr>
      <w:color w:val="605E5C"/>
      <w:shd w:val="clear" w:color="auto" w:fill="E1DFDD"/>
    </w:rPr>
  </w:style>
  <w:style w:type="table" w:styleId="ac">
    <w:name w:val="Table Grid"/>
    <w:basedOn w:val="a1"/>
    <w:uiPriority w:val="39"/>
    <w:rsid w:val="00562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ran">
    <w:name w:val="tran"/>
    <w:basedOn w:val="a0"/>
    <w:rsid w:val="00531D83"/>
  </w:style>
  <w:style w:type="character" w:customStyle="1" w:styleId="apple-converted-space">
    <w:name w:val="apple-converted-space"/>
    <w:basedOn w:val="a0"/>
    <w:rsid w:val="00531D83"/>
  </w:style>
  <w:style w:type="character" w:styleId="ad">
    <w:name w:val="Unresolved Mention"/>
    <w:basedOn w:val="a0"/>
    <w:uiPriority w:val="99"/>
    <w:semiHidden/>
    <w:unhideWhenUsed/>
    <w:rsid w:val="00F64A5E"/>
    <w:rPr>
      <w:color w:val="605E5C"/>
      <w:shd w:val="clear" w:color="auto" w:fill="E1DFDD"/>
    </w:rPr>
  </w:style>
  <w:style w:type="character" w:styleId="ae">
    <w:name w:val="Placeholder Text"/>
    <w:basedOn w:val="a0"/>
    <w:uiPriority w:val="99"/>
    <w:semiHidden/>
    <w:rsid w:val="00EA4853"/>
    <w:rPr>
      <w:color w:val="666666"/>
    </w:rPr>
  </w:style>
  <w:style w:type="paragraph" w:styleId="af">
    <w:name w:val="Revision"/>
    <w:hidden/>
    <w:uiPriority w:val="99"/>
    <w:semiHidden/>
    <w:rsid w:val="00BC150F"/>
  </w:style>
  <w:style w:type="character" w:styleId="af0">
    <w:name w:val="annotation reference"/>
    <w:basedOn w:val="a0"/>
    <w:uiPriority w:val="99"/>
    <w:semiHidden/>
    <w:unhideWhenUsed/>
    <w:rsid w:val="00F12DBF"/>
    <w:rPr>
      <w:sz w:val="21"/>
      <w:szCs w:val="21"/>
    </w:rPr>
  </w:style>
  <w:style w:type="paragraph" w:styleId="af1">
    <w:name w:val="annotation text"/>
    <w:basedOn w:val="a"/>
    <w:link w:val="af2"/>
    <w:uiPriority w:val="99"/>
    <w:unhideWhenUsed/>
    <w:rsid w:val="00F12DBF"/>
    <w:pPr>
      <w:jc w:val="left"/>
    </w:pPr>
  </w:style>
  <w:style w:type="character" w:customStyle="1" w:styleId="af2">
    <w:name w:val="批注文字 字符"/>
    <w:basedOn w:val="a0"/>
    <w:link w:val="af1"/>
    <w:uiPriority w:val="99"/>
    <w:rsid w:val="00F12DBF"/>
  </w:style>
  <w:style w:type="paragraph" w:styleId="af3">
    <w:name w:val="annotation subject"/>
    <w:basedOn w:val="af1"/>
    <w:next w:val="af1"/>
    <w:link w:val="af4"/>
    <w:uiPriority w:val="99"/>
    <w:semiHidden/>
    <w:unhideWhenUsed/>
    <w:rsid w:val="00F12DBF"/>
    <w:rPr>
      <w:b/>
      <w:bCs/>
    </w:rPr>
  </w:style>
  <w:style w:type="character" w:customStyle="1" w:styleId="af4">
    <w:name w:val="批注主题 字符"/>
    <w:basedOn w:val="af2"/>
    <w:link w:val="af3"/>
    <w:uiPriority w:val="99"/>
    <w:semiHidden/>
    <w:rsid w:val="00F12DBF"/>
    <w:rPr>
      <w:b/>
      <w:bCs/>
    </w:rPr>
  </w:style>
  <w:style w:type="paragraph" w:styleId="af5">
    <w:name w:val="Normal (Web)"/>
    <w:basedOn w:val="a"/>
    <w:uiPriority w:val="99"/>
    <w:semiHidden/>
    <w:unhideWhenUsed/>
    <w:rsid w:val="00000FD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51">
      <w:bodyDiv w:val="1"/>
      <w:marLeft w:val="0"/>
      <w:marRight w:val="0"/>
      <w:marTop w:val="0"/>
      <w:marBottom w:val="0"/>
      <w:divBdr>
        <w:top w:val="none" w:sz="0" w:space="0" w:color="auto"/>
        <w:left w:val="none" w:sz="0" w:space="0" w:color="auto"/>
        <w:bottom w:val="none" w:sz="0" w:space="0" w:color="auto"/>
        <w:right w:val="none" w:sz="0" w:space="0" w:color="auto"/>
      </w:divBdr>
    </w:div>
    <w:div w:id="57438257">
      <w:bodyDiv w:val="1"/>
      <w:marLeft w:val="0"/>
      <w:marRight w:val="0"/>
      <w:marTop w:val="0"/>
      <w:marBottom w:val="0"/>
      <w:divBdr>
        <w:top w:val="none" w:sz="0" w:space="0" w:color="auto"/>
        <w:left w:val="none" w:sz="0" w:space="0" w:color="auto"/>
        <w:bottom w:val="none" w:sz="0" w:space="0" w:color="auto"/>
        <w:right w:val="none" w:sz="0" w:space="0" w:color="auto"/>
      </w:divBdr>
    </w:div>
    <w:div w:id="121726692">
      <w:bodyDiv w:val="1"/>
      <w:marLeft w:val="0"/>
      <w:marRight w:val="0"/>
      <w:marTop w:val="0"/>
      <w:marBottom w:val="0"/>
      <w:divBdr>
        <w:top w:val="none" w:sz="0" w:space="0" w:color="auto"/>
        <w:left w:val="none" w:sz="0" w:space="0" w:color="auto"/>
        <w:bottom w:val="none" w:sz="0" w:space="0" w:color="auto"/>
        <w:right w:val="none" w:sz="0" w:space="0" w:color="auto"/>
      </w:divBdr>
    </w:div>
    <w:div w:id="142352647">
      <w:bodyDiv w:val="1"/>
      <w:marLeft w:val="0"/>
      <w:marRight w:val="0"/>
      <w:marTop w:val="0"/>
      <w:marBottom w:val="0"/>
      <w:divBdr>
        <w:top w:val="none" w:sz="0" w:space="0" w:color="auto"/>
        <w:left w:val="none" w:sz="0" w:space="0" w:color="auto"/>
        <w:bottom w:val="none" w:sz="0" w:space="0" w:color="auto"/>
        <w:right w:val="none" w:sz="0" w:space="0" w:color="auto"/>
      </w:divBdr>
    </w:div>
    <w:div w:id="177160471">
      <w:bodyDiv w:val="1"/>
      <w:marLeft w:val="0"/>
      <w:marRight w:val="0"/>
      <w:marTop w:val="0"/>
      <w:marBottom w:val="0"/>
      <w:divBdr>
        <w:top w:val="none" w:sz="0" w:space="0" w:color="auto"/>
        <w:left w:val="none" w:sz="0" w:space="0" w:color="auto"/>
        <w:bottom w:val="none" w:sz="0" w:space="0" w:color="auto"/>
        <w:right w:val="none" w:sz="0" w:space="0" w:color="auto"/>
      </w:divBdr>
    </w:div>
    <w:div w:id="258487569">
      <w:bodyDiv w:val="1"/>
      <w:marLeft w:val="0"/>
      <w:marRight w:val="0"/>
      <w:marTop w:val="0"/>
      <w:marBottom w:val="0"/>
      <w:divBdr>
        <w:top w:val="none" w:sz="0" w:space="0" w:color="auto"/>
        <w:left w:val="none" w:sz="0" w:space="0" w:color="auto"/>
        <w:bottom w:val="none" w:sz="0" w:space="0" w:color="auto"/>
        <w:right w:val="none" w:sz="0" w:space="0" w:color="auto"/>
      </w:divBdr>
    </w:div>
    <w:div w:id="263658034">
      <w:bodyDiv w:val="1"/>
      <w:marLeft w:val="0"/>
      <w:marRight w:val="0"/>
      <w:marTop w:val="0"/>
      <w:marBottom w:val="0"/>
      <w:divBdr>
        <w:top w:val="none" w:sz="0" w:space="0" w:color="auto"/>
        <w:left w:val="none" w:sz="0" w:space="0" w:color="auto"/>
        <w:bottom w:val="none" w:sz="0" w:space="0" w:color="auto"/>
        <w:right w:val="none" w:sz="0" w:space="0" w:color="auto"/>
      </w:divBdr>
    </w:div>
    <w:div w:id="327251292">
      <w:bodyDiv w:val="1"/>
      <w:marLeft w:val="0"/>
      <w:marRight w:val="0"/>
      <w:marTop w:val="0"/>
      <w:marBottom w:val="0"/>
      <w:divBdr>
        <w:top w:val="none" w:sz="0" w:space="0" w:color="auto"/>
        <w:left w:val="none" w:sz="0" w:space="0" w:color="auto"/>
        <w:bottom w:val="none" w:sz="0" w:space="0" w:color="auto"/>
        <w:right w:val="none" w:sz="0" w:space="0" w:color="auto"/>
      </w:divBdr>
    </w:div>
    <w:div w:id="475491916">
      <w:bodyDiv w:val="1"/>
      <w:marLeft w:val="0"/>
      <w:marRight w:val="0"/>
      <w:marTop w:val="0"/>
      <w:marBottom w:val="0"/>
      <w:divBdr>
        <w:top w:val="none" w:sz="0" w:space="0" w:color="auto"/>
        <w:left w:val="none" w:sz="0" w:space="0" w:color="auto"/>
        <w:bottom w:val="none" w:sz="0" w:space="0" w:color="auto"/>
        <w:right w:val="none" w:sz="0" w:space="0" w:color="auto"/>
      </w:divBdr>
    </w:div>
    <w:div w:id="481624851">
      <w:bodyDiv w:val="1"/>
      <w:marLeft w:val="0"/>
      <w:marRight w:val="0"/>
      <w:marTop w:val="0"/>
      <w:marBottom w:val="0"/>
      <w:divBdr>
        <w:top w:val="none" w:sz="0" w:space="0" w:color="auto"/>
        <w:left w:val="none" w:sz="0" w:space="0" w:color="auto"/>
        <w:bottom w:val="none" w:sz="0" w:space="0" w:color="auto"/>
        <w:right w:val="none" w:sz="0" w:space="0" w:color="auto"/>
      </w:divBdr>
    </w:div>
    <w:div w:id="544104583">
      <w:bodyDiv w:val="1"/>
      <w:marLeft w:val="0"/>
      <w:marRight w:val="0"/>
      <w:marTop w:val="0"/>
      <w:marBottom w:val="0"/>
      <w:divBdr>
        <w:top w:val="none" w:sz="0" w:space="0" w:color="auto"/>
        <w:left w:val="none" w:sz="0" w:space="0" w:color="auto"/>
        <w:bottom w:val="none" w:sz="0" w:space="0" w:color="auto"/>
        <w:right w:val="none" w:sz="0" w:space="0" w:color="auto"/>
      </w:divBdr>
    </w:div>
    <w:div w:id="557790211">
      <w:bodyDiv w:val="1"/>
      <w:marLeft w:val="0"/>
      <w:marRight w:val="0"/>
      <w:marTop w:val="0"/>
      <w:marBottom w:val="0"/>
      <w:divBdr>
        <w:top w:val="none" w:sz="0" w:space="0" w:color="auto"/>
        <w:left w:val="none" w:sz="0" w:space="0" w:color="auto"/>
        <w:bottom w:val="none" w:sz="0" w:space="0" w:color="auto"/>
        <w:right w:val="none" w:sz="0" w:space="0" w:color="auto"/>
      </w:divBdr>
    </w:div>
    <w:div w:id="659119544">
      <w:bodyDiv w:val="1"/>
      <w:marLeft w:val="0"/>
      <w:marRight w:val="0"/>
      <w:marTop w:val="0"/>
      <w:marBottom w:val="0"/>
      <w:divBdr>
        <w:top w:val="none" w:sz="0" w:space="0" w:color="auto"/>
        <w:left w:val="none" w:sz="0" w:space="0" w:color="auto"/>
        <w:bottom w:val="none" w:sz="0" w:space="0" w:color="auto"/>
        <w:right w:val="none" w:sz="0" w:space="0" w:color="auto"/>
      </w:divBdr>
    </w:div>
    <w:div w:id="682098762">
      <w:bodyDiv w:val="1"/>
      <w:marLeft w:val="0"/>
      <w:marRight w:val="0"/>
      <w:marTop w:val="0"/>
      <w:marBottom w:val="0"/>
      <w:divBdr>
        <w:top w:val="none" w:sz="0" w:space="0" w:color="auto"/>
        <w:left w:val="none" w:sz="0" w:space="0" w:color="auto"/>
        <w:bottom w:val="none" w:sz="0" w:space="0" w:color="auto"/>
        <w:right w:val="none" w:sz="0" w:space="0" w:color="auto"/>
      </w:divBdr>
    </w:div>
    <w:div w:id="739640295">
      <w:bodyDiv w:val="1"/>
      <w:marLeft w:val="0"/>
      <w:marRight w:val="0"/>
      <w:marTop w:val="0"/>
      <w:marBottom w:val="0"/>
      <w:divBdr>
        <w:top w:val="none" w:sz="0" w:space="0" w:color="auto"/>
        <w:left w:val="none" w:sz="0" w:space="0" w:color="auto"/>
        <w:bottom w:val="none" w:sz="0" w:space="0" w:color="auto"/>
        <w:right w:val="none" w:sz="0" w:space="0" w:color="auto"/>
      </w:divBdr>
    </w:div>
    <w:div w:id="745417144">
      <w:bodyDiv w:val="1"/>
      <w:marLeft w:val="0"/>
      <w:marRight w:val="0"/>
      <w:marTop w:val="0"/>
      <w:marBottom w:val="0"/>
      <w:divBdr>
        <w:top w:val="none" w:sz="0" w:space="0" w:color="auto"/>
        <w:left w:val="none" w:sz="0" w:space="0" w:color="auto"/>
        <w:bottom w:val="none" w:sz="0" w:space="0" w:color="auto"/>
        <w:right w:val="none" w:sz="0" w:space="0" w:color="auto"/>
      </w:divBdr>
    </w:div>
    <w:div w:id="825586512">
      <w:bodyDiv w:val="1"/>
      <w:marLeft w:val="0"/>
      <w:marRight w:val="0"/>
      <w:marTop w:val="0"/>
      <w:marBottom w:val="0"/>
      <w:divBdr>
        <w:top w:val="none" w:sz="0" w:space="0" w:color="auto"/>
        <w:left w:val="none" w:sz="0" w:space="0" w:color="auto"/>
        <w:bottom w:val="none" w:sz="0" w:space="0" w:color="auto"/>
        <w:right w:val="none" w:sz="0" w:space="0" w:color="auto"/>
      </w:divBdr>
    </w:div>
    <w:div w:id="868641768">
      <w:bodyDiv w:val="1"/>
      <w:marLeft w:val="0"/>
      <w:marRight w:val="0"/>
      <w:marTop w:val="0"/>
      <w:marBottom w:val="0"/>
      <w:divBdr>
        <w:top w:val="none" w:sz="0" w:space="0" w:color="auto"/>
        <w:left w:val="none" w:sz="0" w:space="0" w:color="auto"/>
        <w:bottom w:val="none" w:sz="0" w:space="0" w:color="auto"/>
        <w:right w:val="none" w:sz="0" w:space="0" w:color="auto"/>
      </w:divBdr>
    </w:div>
    <w:div w:id="979651862">
      <w:bodyDiv w:val="1"/>
      <w:marLeft w:val="0"/>
      <w:marRight w:val="0"/>
      <w:marTop w:val="0"/>
      <w:marBottom w:val="0"/>
      <w:divBdr>
        <w:top w:val="none" w:sz="0" w:space="0" w:color="auto"/>
        <w:left w:val="none" w:sz="0" w:space="0" w:color="auto"/>
        <w:bottom w:val="none" w:sz="0" w:space="0" w:color="auto"/>
        <w:right w:val="none" w:sz="0" w:space="0" w:color="auto"/>
      </w:divBdr>
    </w:div>
    <w:div w:id="1164509192">
      <w:bodyDiv w:val="1"/>
      <w:marLeft w:val="0"/>
      <w:marRight w:val="0"/>
      <w:marTop w:val="0"/>
      <w:marBottom w:val="0"/>
      <w:divBdr>
        <w:top w:val="none" w:sz="0" w:space="0" w:color="auto"/>
        <w:left w:val="none" w:sz="0" w:space="0" w:color="auto"/>
        <w:bottom w:val="none" w:sz="0" w:space="0" w:color="auto"/>
        <w:right w:val="none" w:sz="0" w:space="0" w:color="auto"/>
      </w:divBdr>
      <w:divsChild>
        <w:div w:id="506791157">
          <w:marLeft w:val="0"/>
          <w:marRight w:val="0"/>
          <w:marTop w:val="0"/>
          <w:marBottom w:val="0"/>
          <w:divBdr>
            <w:top w:val="none" w:sz="0" w:space="0" w:color="auto"/>
            <w:left w:val="none" w:sz="0" w:space="0" w:color="auto"/>
            <w:bottom w:val="none" w:sz="0" w:space="0" w:color="auto"/>
            <w:right w:val="none" w:sz="0" w:space="0" w:color="auto"/>
          </w:divBdr>
          <w:divsChild>
            <w:div w:id="1255170155">
              <w:marLeft w:val="0"/>
              <w:marRight w:val="0"/>
              <w:marTop w:val="0"/>
              <w:marBottom w:val="0"/>
              <w:divBdr>
                <w:top w:val="none" w:sz="0" w:space="0" w:color="auto"/>
                <w:left w:val="none" w:sz="0" w:space="0" w:color="auto"/>
                <w:bottom w:val="none" w:sz="0" w:space="0" w:color="auto"/>
                <w:right w:val="none" w:sz="0" w:space="0" w:color="auto"/>
              </w:divBdr>
              <w:divsChild>
                <w:div w:id="1230388140">
                  <w:marLeft w:val="0"/>
                  <w:marRight w:val="0"/>
                  <w:marTop w:val="0"/>
                  <w:marBottom w:val="0"/>
                  <w:divBdr>
                    <w:top w:val="none" w:sz="0" w:space="0" w:color="auto"/>
                    <w:left w:val="none" w:sz="0" w:space="0" w:color="auto"/>
                    <w:bottom w:val="none" w:sz="0" w:space="0" w:color="auto"/>
                    <w:right w:val="none" w:sz="0" w:space="0" w:color="auto"/>
                  </w:divBdr>
                  <w:divsChild>
                    <w:div w:id="13599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003061">
          <w:marLeft w:val="0"/>
          <w:marRight w:val="0"/>
          <w:marTop w:val="0"/>
          <w:marBottom w:val="0"/>
          <w:divBdr>
            <w:top w:val="none" w:sz="0" w:space="0" w:color="auto"/>
            <w:left w:val="none" w:sz="0" w:space="0" w:color="auto"/>
            <w:bottom w:val="none" w:sz="0" w:space="0" w:color="auto"/>
            <w:right w:val="none" w:sz="0" w:space="0" w:color="auto"/>
          </w:divBdr>
          <w:divsChild>
            <w:div w:id="59258921">
              <w:marLeft w:val="0"/>
              <w:marRight w:val="0"/>
              <w:marTop w:val="0"/>
              <w:marBottom w:val="0"/>
              <w:divBdr>
                <w:top w:val="none" w:sz="0" w:space="0" w:color="auto"/>
                <w:left w:val="none" w:sz="0" w:space="0" w:color="auto"/>
                <w:bottom w:val="none" w:sz="0" w:space="0" w:color="auto"/>
                <w:right w:val="none" w:sz="0" w:space="0" w:color="auto"/>
              </w:divBdr>
              <w:divsChild>
                <w:div w:id="1117799155">
                  <w:marLeft w:val="0"/>
                  <w:marRight w:val="0"/>
                  <w:marTop w:val="0"/>
                  <w:marBottom w:val="0"/>
                  <w:divBdr>
                    <w:top w:val="none" w:sz="0" w:space="0" w:color="auto"/>
                    <w:left w:val="none" w:sz="0" w:space="0" w:color="auto"/>
                    <w:bottom w:val="none" w:sz="0" w:space="0" w:color="auto"/>
                    <w:right w:val="none" w:sz="0" w:space="0" w:color="auto"/>
                  </w:divBdr>
                  <w:divsChild>
                    <w:div w:id="7256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695720">
      <w:bodyDiv w:val="1"/>
      <w:marLeft w:val="0"/>
      <w:marRight w:val="0"/>
      <w:marTop w:val="0"/>
      <w:marBottom w:val="0"/>
      <w:divBdr>
        <w:top w:val="none" w:sz="0" w:space="0" w:color="auto"/>
        <w:left w:val="none" w:sz="0" w:space="0" w:color="auto"/>
        <w:bottom w:val="none" w:sz="0" w:space="0" w:color="auto"/>
        <w:right w:val="none" w:sz="0" w:space="0" w:color="auto"/>
      </w:divBdr>
    </w:div>
    <w:div w:id="1242065809">
      <w:bodyDiv w:val="1"/>
      <w:marLeft w:val="0"/>
      <w:marRight w:val="0"/>
      <w:marTop w:val="0"/>
      <w:marBottom w:val="0"/>
      <w:divBdr>
        <w:top w:val="none" w:sz="0" w:space="0" w:color="auto"/>
        <w:left w:val="none" w:sz="0" w:space="0" w:color="auto"/>
        <w:bottom w:val="none" w:sz="0" w:space="0" w:color="auto"/>
        <w:right w:val="none" w:sz="0" w:space="0" w:color="auto"/>
      </w:divBdr>
    </w:div>
    <w:div w:id="1283415459">
      <w:bodyDiv w:val="1"/>
      <w:marLeft w:val="0"/>
      <w:marRight w:val="0"/>
      <w:marTop w:val="0"/>
      <w:marBottom w:val="0"/>
      <w:divBdr>
        <w:top w:val="none" w:sz="0" w:space="0" w:color="auto"/>
        <w:left w:val="none" w:sz="0" w:space="0" w:color="auto"/>
        <w:bottom w:val="none" w:sz="0" w:space="0" w:color="auto"/>
        <w:right w:val="none" w:sz="0" w:space="0" w:color="auto"/>
      </w:divBdr>
    </w:div>
    <w:div w:id="1385568114">
      <w:bodyDiv w:val="1"/>
      <w:marLeft w:val="0"/>
      <w:marRight w:val="0"/>
      <w:marTop w:val="0"/>
      <w:marBottom w:val="0"/>
      <w:divBdr>
        <w:top w:val="none" w:sz="0" w:space="0" w:color="auto"/>
        <w:left w:val="none" w:sz="0" w:space="0" w:color="auto"/>
        <w:bottom w:val="none" w:sz="0" w:space="0" w:color="auto"/>
        <w:right w:val="none" w:sz="0" w:space="0" w:color="auto"/>
      </w:divBdr>
    </w:div>
    <w:div w:id="1414233885">
      <w:bodyDiv w:val="1"/>
      <w:marLeft w:val="0"/>
      <w:marRight w:val="0"/>
      <w:marTop w:val="0"/>
      <w:marBottom w:val="0"/>
      <w:divBdr>
        <w:top w:val="none" w:sz="0" w:space="0" w:color="auto"/>
        <w:left w:val="none" w:sz="0" w:space="0" w:color="auto"/>
        <w:bottom w:val="none" w:sz="0" w:space="0" w:color="auto"/>
        <w:right w:val="none" w:sz="0" w:space="0" w:color="auto"/>
      </w:divBdr>
    </w:div>
    <w:div w:id="1428886562">
      <w:bodyDiv w:val="1"/>
      <w:marLeft w:val="0"/>
      <w:marRight w:val="0"/>
      <w:marTop w:val="0"/>
      <w:marBottom w:val="0"/>
      <w:divBdr>
        <w:top w:val="none" w:sz="0" w:space="0" w:color="auto"/>
        <w:left w:val="none" w:sz="0" w:space="0" w:color="auto"/>
        <w:bottom w:val="none" w:sz="0" w:space="0" w:color="auto"/>
        <w:right w:val="none" w:sz="0" w:space="0" w:color="auto"/>
      </w:divBdr>
    </w:div>
    <w:div w:id="1450664235">
      <w:bodyDiv w:val="1"/>
      <w:marLeft w:val="0"/>
      <w:marRight w:val="0"/>
      <w:marTop w:val="0"/>
      <w:marBottom w:val="0"/>
      <w:divBdr>
        <w:top w:val="none" w:sz="0" w:space="0" w:color="auto"/>
        <w:left w:val="none" w:sz="0" w:space="0" w:color="auto"/>
        <w:bottom w:val="none" w:sz="0" w:space="0" w:color="auto"/>
        <w:right w:val="none" w:sz="0" w:space="0" w:color="auto"/>
      </w:divBdr>
    </w:div>
    <w:div w:id="1484463927">
      <w:bodyDiv w:val="1"/>
      <w:marLeft w:val="0"/>
      <w:marRight w:val="0"/>
      <w:marTop w:val="0"/>
      <w:marBottom w:val="0"/>
      <w:divBdr>
        <w:top w:val="none" w:sz="0" w:space="0" w:color="auto"/>
        <w:left w:val="none" w:sz="0" w:space="0" w:color="auto"/>
        <w:bottom w:val="none" w:sz="0" w:space="0" w:color="auto"/>
        <w:right w:val="none" w:sz="0" w:space="0" w:color="auto"/>
      </w:divBdr>
    </w:div>
    <w:div w:id="1508865736">
      <w:bodyDiv w:val="1"/>
      <w:marLeft w:val="0"/>
      <w:marRight w:val="0"/>
      <w:marTop w:val="0"/>
      <w:marBottom w:val="0"/>
      <w:divBdr>
        <w:top w:val="none" w:sz="0" w:space="0" w:color="auto"/>
        <w:left w:val="none" w:sz="0" w:space="0" w:color="auto"/>
        <w:bottom w:val="none" w:sz="0" w:space="0" w:color="auto"/>
        <w:right w:val="none" w:sz="0" w:space="0" w:color="auto"/>
      </w:divBdr>
    </w:div>
    <w:div w:id="1561556274">
      <w:bodyDiv w:val="1"/>
      <w:marLeft w:val="0"/>
      <w:marRight w:val="0"/>
      <w:marTop w:val="0"/>
      <w:marBottom w:val="0"/>
      <w:divBdr>
        <w:top w:val="none" w:sz="0" w:space="0" w:color="auto"/>
        <w:left w:val="none" w:sz="0" w:space="0" w:color="auto"/>
        <w:bottom w:val="none" w:sz="0" w:space="0" w:color="auto"/>
        <w:right w:val="none" w:sz="0" w:space="0" w:color="auto"/>
      </w:divBdr>
    </w:div>
    <w:div w:id="1585147404">
      <w:bodyDiv w:val="1"/>
      <w:marLeft w:val="0"/>
      <w:marRight w:val="0"/>
      <w:marTop w:val="0"/>
      <w:marBottom w:val="0"/>
      <w:divBdr>
        <w:top w:val="none" w:sz="0" w:space="0" w:color="auto"/>
        <w:left w:val="none" w:sz="0" w:space="0" w:color="auto"/>
        <w:bottom w:val="none" w:sz="0" w:space="0" w:color="auto"/>
        <w:right w:val="none" w:sz="0" w:space="0" w:color="auto"/>
      </w:divBdr>
    </w:div>
    <w:div w:id="1591741804">
      <w:bodyDiv w:val="1"/>
      <w:marLeft w:val="0"/>
      <w:marRight w:val="0"/>
      <w:marTop w:val="0"/>
      <w:marBottom w:val="0"/>
      <w:divBdr>
        <w:top w:val="none" w:sz="0" w:space="0" w:color="auto"/>
        <w:left w:val="none" w:sz="0" w:space="0" w:color="auto"/>
        <w:bottom w:val="none" w:sz="0" w:space="0" w:color="auto"/>
        <w:right w:val="none" w:sz="0" w:space="0" w:color="auto"/>
      </w:divBdr>
    </w:div>
    <w:div w:id="1689524432">
      <w:bodyDiv w:val="1"/>
      <w:marLeft w:val="0"/>
      <w:marRight w:val="0"/>
      <w:marTop w:val="0"/>
      <w:marBottom w:val="0"/>
      <w:divBdr>
        <w:top w:val="none" w:sz="0" w:space="0" w:color="auto"/>
        <w:left w:val="none" w:sz="0" w:space="0" w:color="auto"/>
        <w:bottom w:val="none" w:sz="0" w:space="0" w:color="auto"/>
        <w:right w:val="none" w:sz="0" w:space="0" w:color="auto"/>
      </w:divBdr>
    </w:div>
    <w:div w:id="1690907752">
      <w:bodyDiv w:val="1"/>
      <w:marLeft w:val="0"/>
      <w:marRight w:val="0"/>
      <w:marTop w:val="0"/>
      <w:marBottom w:val="0"/>
      <w:divBdr>
        <w:top w:val="none" w:sz="0" w:space="0" w:color="auto"/>
        <w:left w:val="none" w:sz="0" w:space="0" w:color="auto"/>
        <w:bottom w:val="none" w:sz="0" w:space="0" w:color="auto"/>
        <w:right w:val="none" w:sz="0" w:space="0" w:color="auto"/>
      </w:divBdr>
    </w:div>
    <w:div w:id="1716273791">
      <w:bodyDiv w:val="1"/>
      <w:marLeft w:val="0"/>
      <w:marRight w:val="0"/>
      <w:marTop w:val="0"/>
      <w:marBottom w:val="0"/>
      <w:divBdr>
        <w:top w:val="none" w:sz="0" w:space="0" w:color="auto"/>
        <w:left w:val="none" w:sz="0" w:space="0" w:color="auto"/>
        <w:bottom w:val="none" w:sz="0" w:space="0" w:color="auto"/>
        <w:right w:val="none" w:sz="0" w:space="0" w:color="auto"/>
      </w:divBdr>
    </w:div>
    <w:div w:id="1727409371">
      <w:bodyDiv w:val="1"/>
      <w:marLeft w:val="0"/>
      <w:marRight w:val="0"/>
      <w:marTop w:val="0"/>
      <w:marBottom w:val="0"/>
      <w:divBdr>
        <w:top w:val="none" w:sz="0" w:space="0" w:color="auto"/>
        <w:left w:val="none" w:sz="0" w:space="0" w:color="auto"/>
        <w:bottom w:val="none" w:sz="0" w:space="0" w:color="auto"/>
        <w:right w:val="none" w:sz="0" w:space="0" w:color="auto"/>
      </w:divBdr>
    </w:div>
    <w:div w:id="1752508423">
      <w:bodyDiv w:val="1"/>
      <w:marLeft w:val="0"/>
      <w:marRight w:val="0"/>
      <w:marTop w:val="0"/>
      <w:marBottom w:val="0"/>
      <w:divBdr>
        <w:top w:val="none" w:sz="0" w:space="0" w:color="auto"/>
        <w:left w:val="none" w:sz="0" w:space="0" w:color="auto"/>
        <w:bottom w:val="none" w:sz="0" w:space="0" w:color="auto"/>
        <w:right w:val="none" w:sz="0" w:space="0" w:color="auto"/>
      </w:divBdr>
      <w:divsChild>
        <w:div w:id="569927257">
          <w:marLeft w:val="0"/>
          <w:marRight w:val="0"/>
          <w:marTop w:val="0"/>
          <w:marBottom w:val="0"/>
          <w:divBdr>
            <w:top w:val="none" w:sz="0" w:space="0" w:color="auto"/>
            <w:left w:val="none" w:sz="0" w:space="0" w:color="auto"/>
            <w:bottom w:val="none" w:sz="0" w:space="0" w:color="auto"/>
            <w:right w:val="none" w:sz="0" w:space="0" w:color="auto"/>
          </w:divBdr>
          <w:divsChild>
            <w:div w:id="1335496149">
              <w:marLeft w:val="0"/>
              <w:marRight w:val="0"/>
              <w:marTop w:val="0"/>
              <w:marBottom w:val="0"/>
              <w:divBdr>
                <w:top w:val="none" w:sz="0" w:space="0" w:color="auto"/>
                <w:left w:val="none" w:sz="0" w:space="0" w:color="auto"/>
                <w:bottom w:val="none" w:sz="0" w:space="0" w:color="auto"/>
                <w:right w:val="none" w:sz="0" w:space="0" w:color="auto"/>
              </w:divBdr>
              <w:divsChild>
                <w:div w:id="1882785284">
                  <w:marLeft w:val="0"/>
                  <w:marRight w:val="0"/>
                  <w:marTop w:val="0"/>
                  <w:marBottom w:val="0"/>
                  <w:divBdr>
                    <w:top w:val="none" w:sz="0" w:space="0" w:color="auto"/>
                    <w:left w:val="none" w:sz="0" w:space="0" w:color="auto"/>
                    <w:bottom w:val="none" w:sz="0" w:space="0" w:color="auto"/>
                    <w:right w:val="none" w:sz="0" w:space="0" w:color="auto"/>
                  </w:divBdr>
                  <w:divsChild>
                    <w:div w:id="192545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47349">
          <w:marLeft w:val="0"/>
          <w:marRight w:val="0"/>
          <w:marTop w:val="0"/>
          <w:marBottom w:val="0"/>
          <w:divBdr>
            <w:top w:val="none" w:sz="0" w:space="0" w:color="auto"/>
            <w:left w:val="none" w:sz="0" w:space="0" w:color="auto"/>
            <w:bottom w:val="none" w:sz="0" w:space="0" w:color="auto"/>
            <w:right w:val="none" w:sz="0" w:space="0" w:color="auto"/>
          </w:divBdr>
          <w:divsChild>
            <w:div w:id="972978737">
              <w:marLeft w:val="0"/>
              <w:marRight w:val="0"/>
              <w:marTop w:val="0"/>
              <w:marBottom w:val="0"/>
              <w:divBdr>
                <w:top w:val="none" w:sz="0" w:space="0" w:color="auto"/>
                <w:left w:val="none" w:sz="0" w:space="0" w:color="auto"/>
                <w:bottom w:val="none" w:sz="0" w:space="0" w:color="auto"/>
                <w:right w:val="none" w:sz="0" w:space="0" w:color="auto"/>
              </w:divBdr>
              <w:divsChild>
                <w:div w:id="661811303">
                  <w:marLeft w:val="0"/>
                  <w:marRight w:val="0"/>
                  <w:marTop w:val="0"/>
                  <w:marBottom w:val="0"/>
                  <w:divBdr>
                    <w:top w:val="none" w:sz="0" w:space="0" w:color="auto"/>
                    <w:left w:val="none" w:sz="0" w:space="0" w:color="auto"/>
                    <w:bottom w:val="none" w:sz="0" w:space="0" w:color="auto"/>
                    <w:right w:val="none" w:sz="0" w:space="0" w:color="auto"/>
                  </w:divBdr>
                  <w:divsChild>
                    <w:div w:id="43413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90515">
      <w:bodyDiv w:val="1"/>
      <w:marLeft w:val="0"/>
      <w:marRight w:val="0"/>
      <w:marTop w:val="0"/>
      <w:marBottom w:val="0"/>
      <w:divBdr>
        <w:top w:val="none" w:sz="0" w:space="0" w:color="auto"/>
        <w:left w:val="none" w:sz="0" w:space="0" w:color="auto"/>
        <w:bottom w:val="none" w:sz="0" w:space="0" w:color="auto"/>
        <w:right w:val="none" w:sz="0" w:space="0" w:color="auto"/>
      </w:divBdr>
    </w:div>
    <w:div w:id="2057662244">
      <w:bodyDiv w:val="1"/>
      <w:marLeft w:val="0"/>
      <w:marRight w:val="0"/>
      <w:marTop w:val="0"/>
      <w:marBottom w:val="0"/>
      <w:divBdr>
        <w:top w:val="none" w:sz="0" w:space="0" w:color="auto"/>
        <w:left w:val="none" w:sz="0" w:space="0" w:color="auto"/>
        <w:bottom w:val="none" w:sz="0" w:space="0" w:color="auto"/>
        <w:right w:val="none" w:sz="0" w:space="0" w:color="auto"/>
      </w:divBdr>
    </w:div>
    <w:div w:id="2082487639">
      <w:bodyDiv w:val="1"/>
      <w:marLeft w:val="0"/>
      <w:marRight w:val="0"/>
      <w:marTop w:val="0"/>
      <w:marBottom w:val="0"/>
      <w:divBdr>
        <w:top w:val="none" w:sz="0" w:space="0" w:color="auto"/>
        <w:left w:val="none" w:sz="0" w:space="0" w:color="auto"/>
        <w:bottom w:val="none" w:sz="0" w:space="0" w:color="auto"/>
        <w:right w:val="none" w:sz="0" w:space="0" w:color="auto"/>
      </w:divBdr>
    </w:div>
    <w:div w:id="2101293243">
      <w:bodyDiv w:val="1"/>
      <w:marLeft w:val="0"/>
      <w:marRight w:val="0"/>
      <w:marTop w:val="0"/>
      <w:marBottom w:val="0"/>
      <w:divBdr>
        <w:top w:val="none" w:sz="0" w:space="0" w:color="auto"/>
        <w:left w:val="none" w:sz="0" w:space="0" w:color="auto"/>
        <w:bottom w:val="none" w:sz="0" w:space="0" w:color="auto"/>
        <w:right w:val="none" w:sz="0" w:space="0" w:color="auto"/>
      </w:divBdr>
    </w:div>
    <w:div w:id="2124031734">
      <w:bodyDiv w:val="1"/>
      <w:marLeft w:val="0"/>
      <w:marRight w:val="0"/>
      <w:marTop w:val="0"/>
      <w:marBottom w:val="0"/>
      <w:divBdr>
        <w:top w:val="none" w:sz="0" w:space="0" w:color="auto"/>
        <w:left w:val="none" w:sz="0" w:space="0" w:color="auto"/>
        <w:bottom w:val="none" w:sz="0" w:space="0" w:color="auto"/>
        <w:right w:val="none" w:sz="0" w:space="0" w:color="auto"/>
      </w:divBdr>
    </w:div>
    <w:div w:id="213190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nglei@sxu.edu.cn" TargetMode="External"/><Relationship Id="rId17" Type="http://schemas.openxmlformats.org/officeDocument/2006/relationships/hyperlink" Target="http://www.nature.com/reprint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henghuadan@jnu.edu.cn"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6f03a38-618d-4bb2-9bf4-ffe37eedae4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9D4AD178DA8364C85EC07315C414A44" ma:contentTypeVersion="18" ma:contentTypeDescription="Creare un nuovo documento." ma:contentTypeScope="" ma:versionID="10f2ed8226a55756426da08e78203be0">
  <xsd:schema xmlns:xsd="http://www.w3.org/2001/XMLSchema" xmlns:xs="http://www.w3.org/2001/XMLSchema" xmlns:p="http://schemas.microsoft.com/office/2006/metadata/properties" xmlns:ns3="d6f03a38-618d-4bb2-9bf4-ffe37eedae42" xmlns:ns4="05e1274c-1a62-41c8-b396-772e85edc72f" targetNamespace="http://schemas.microsoft.com/office/2006/metadata/properties" ma:root="true" ma:fieldsID="b83f807aa5dcae297e1e4d5313dbdcf3" ns3:_="" ns4:_="">
    <xsd:import namespace="d6f03a38-618d-4bb2-9bf4-ffe37eedae42"/>
    <xsd:import namespace="05e1274c-1a62-41c8-b396-772e85edc72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03a38-618d-4bb2-9bf4-ffe37eeda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e1274c-1a62-41c8-b396-772e85edc72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7998D8-8907-46F3-B5F8-6B875BA322FD}">
  <ds:schemaRefs>
    <ds:schemaRef ds:uri="http://schemas.microsoft.com/sharepoint/v3/contenttype/forms"/>
  </ds:schemaRefs>
</ds:datastoreItem>
</file>

<file path=customXml/itemProps2.xml><?xml version="1.0" encoding="utf-8"?>
<ds:datastoreItem xmlns:ds="http://schemas.openxmlformats.org/officeDocument/2006/customXml" ds:itemID="{8FE0B239-D86F-44A4-AB74-BC7B11BAECD0}">
  <ds:schemaRefs>
    <ds:schemaRef ds:uri="http://schemas.microsoft.com/office/2006/metadata/properties"/>
    <ds:schemaRef ds:uri="http://schemas.microsoft.com/office/infopath/2007/PartnerControls"/>
    <ds:schemaRef ds:uri="d6f03a38-618d-4bb2-9bf4-ffe37eedae42"/>
  </ds:schemaRefs>
</ds:datastoreItem>
</file>

<file path=customXml/itemProps3.xml><?xml version="1.0" encoding="utf-8"?>
<ds:datastoreItem xmlns:ds="http://schemas.openxmlformats.org/officeDocument/2006/customXml" ds:itemID="{E6F900DC-5CE0-4781-9466-3A2E2F3E9A0F}">
  <ds:schemaRefs>
    <ds:schemaRef ds:uri="http://schemas.openxmlformats.org/officeDocument/2006/bibliography"/>
  </ds:schemaRefs>
</ds:datastoreItem>
</file>

<file path=customXml/itemProps4.xml><?xml version="1.0" encoding="utf-8"?>
<ds:datastoreItem xmlns:ds="http://schemas.openxmlformats.org/officeDocument/2006/customXml" ds:itemID="{7F2D51B9-BB31-4062-A1D0-87870DF2C2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03a38-618d-4bb2-9bf4-ffe37eedae42"/>
    <ds:schemaRef ds:uri="05e1274c-1a62-41c8-b396-772e85edc7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1211</Words>
  <Characters>6909</Characters>
  <Application>Microsoft Office Word</Application>
  <DocSecurity>0</DocSecurity>
  <Lines>57</Lines>
  <Paragraphs>16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qiu xiaodong</dc:creator>
  <cp:keywords/>
  <dc:description/>
  <cp:lastModifiedBy>Administrator</cp:lastModifiedBy>
  <cp:revision>4</cp:revision>
  <cp:lastPrinted>2022-02-08T16:41:00Z</cp:lastPrinted>
  <dcterms:created xsi:type="dcterms:W3CDTF">2025-04-16T17:04:00Z</dcterms:created>
  <dcterms:modified xsi:type="dcterms:W3CDTF">2025-04-17T00:55:00Z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EqnNumsOnRight">
    <vt:bool>true</vt:bool>
  </property>
  <property fmtid="{D5CDD505-2E9C-101B-9397-08002B2CF9AE}" pid="4" name="MTEquationNumber2">
    <vt:lpwstr>(#E1)</vt:lpwstr>
  </property>
  <property fmtid="{D5CDD505-2E9C-101B-9397-08002B2CF9AE}" pid="5" name="MTWinEqns">
    <vt:bool>true</vt:bool>
  </property>
  <property fmtid="{D5CDD505-2E9C-101B-9397-08002B2CF9AE}" pid="6" name="ContentTypeId">
    <vt:lpwstr>0x01010009D4AD178DA8364C85EC07315C414A44</vt:lpwstr>
  </property>
</Properties>
</file>