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D355" w14:textId="2691F018" w:rsidR="004C7D9C" w:rsidRPr="00C31AF2" w:rsidRDefault="004C7D9C" w:rsidP="004C7D9C">
      <w:pPr>
        <w:jc w:val="center"/>
        <w:rPr>
          <w:b/>
          <w:bCs/>
          <w:sz w:val="22"/>
          <w:szCs w:val="22"/>
        </w:rPr>
      </w:pPr>
      <w:r w:rsidRPr="00C31AF2">
        <w:rPr>
          <w:b/>
          <w:bCs/>
          <w:sz w:val="22"/>
          <w:szCs w:val="22"/>
        </w:rPr>
        <w:t>Supplemental Materials</w:t>
      </w:r>
    </w:p>
    <w:p w14:paraId="4899C4B4" w14:textId="77777777" w:rsidR="004C7D9C" w:rsidRDefault="004C7D9C" w:rsidP="00C31AF2">
      <w:pPr>
        <w:jc w:val="center"/>
        <w:rPr>
          <w:sz w:val="22"/>
          <w:szCs w:val="22"/>
        </w:rPr>
      </w:pPr>
    </w:p>
    <w:p w14:paraId="39A02AD8" w14:textId="64FD676A" w:rsidR="00487CE7" w:rsidRPr="004B553D" w:rsidRDefault="00D6432B" w:rsidP="00487CE7">
      <w:pPr>
        <w:spacing w:line="480" w:lineRule="auto"/>
        <w:rPr>
          <w:b/>
          <w:bCs/>
          <w:sz w:val="22"/>
          <w:szCs w:val="22"/>
        </w:rPr>
      </w:pPr>
      <w:r>
        <w:rPr>
          <w:b/>
          <w:bCs/>
          <w:sz w:val="22"/>
          <w:szCs w:val="22"/>
        </w:rPr>
        <w:t xml:space="preserve">Text </w:t>
      </w:r>
      <w:r w:rsidR="000C1C0B">
        <w:rPr>
          <w:b/>
          <w:bCs/>
          <w:sz w:val="22"/>
          <w:szCs w:val="22"/>
        </w:rPr>
        <w:t>1</w:t>
      </w:r>
      <w:r>
        <w:rPr>
          <w:b/>
          <w:bCs/>
          <w:sz w:val="22"/>
          <w:szCs w:val="22"/>
        </w:rPr>
        <w:t xml:space="preserve">. </w:t>
      </w:r>
      <w:r w:rsidR="00487CE7" w:rsidRPr="004B553D">
        <w:rPr>
          <w:b/>
          <w:bCs/>
          <w:sz w:val="22"/>
          <w:szCs w:val="22"/>
        </w:rPr>
        <w:t xml:space="preserve">Reflexivity Statement </w:t>
      </w:r>
    </w:p>
    <w:p w14:paraId="50987656" w14:textId="77777777" w:rsidR="00487CE7" w:rsidRPr="004B553D" w:rsidRDefault="00487CE7" w:rsidP="00487CE7">
      <w:pPr>
        <w:spacing w:line="480" w:lineRule="auto"/>
        <w:ind w:firstLine="720"/>
        <w:rPr>
          <w:sz w:val="22"/>
          <w:szCs w:val="22"/>
        </w:rPr>
      </w:pPr>
      <w:r w:rsidRPr="004B553D">
        <w:rPr>
          <w:sz w:val="22"/>
          <w:szCs w:val="22"/>
        </w:rPr>
        <w:t>As a research team of six individuals, we acknowledge the importance of reflecting on our backgrounds, identities, and experiences that may influence our study on health disparities and digital tools. We come from diverse academic, cultural, and professional backgrounds, and our perspectives may shape our understanding of the subject matter. Within our diverse group, some have lived experiences related to healthcare disparities, while others have expertise in digital technology. These varied individual perspectives could impact our data collection, analysis, and interpretation.</w:t>
      </w:r>
    </w:p>
    <w:p w14:paraId="0400A13B" w14:textId="7378BBB9" w:rsidR="00487CE7" w:rsidRPr="004B553D" w:rsidRDefault="00487CE7" w:rsidP="00487CE7">
      <w:pPr>
        <w:spacing w:line="480" w:lineRule="auto"/>
        <w:ind w:firstLine="720"/>
        <w:rPr>
          <w:sz w:val="22"/>
          <w:szCs w:val="22"/>
        </w:rPr>
      </w:pPr>
      <w:r w:rsidRPr="004B553D">
        <w:rPr>
          <w:sz w:val="22"/>
          <w:szCs w:val="22"/>
        </w:rPr>
        <w:t xml:space="preserve">We commit to ongoing self-reflection and open dialogue within our team to mitigate potential biases. We recognize that our beliefs and experiences should not influence the research process and findings. Additionally, we will document and discuss any personal biases or preconceptions that arise during the research to maintain the integrity of our analysis. We acknowledge our power and privilege as researchers and aim to use cultural proficiency to analyze </w:t>
      </w:r>
      <w:r w:rsidR="00D6432B" w:rsidRPr="004B553D">
        <w:rPr>
          <w:sz w:val="22"/>
          <w:szCs w:val="22"/>
        </w:rPr>
        <w:t>participants</w:t>
      </w:r>
      <w:r w:rsidR="00D6432B">
        <w:rPr>
          <w:sz w:val="22"/>
          <w:szCs w:val="22"/>
        </w:rPr>
        <w:t>’</w:t>
      </w:r>
      <w:r w:rsidR="00D6432B" w:rsidRPr="004B553D">
        <w:rPr>
          <w:sz w:val="22"/>
          <w:szCs w:val="22"/>
        </w:rPr>
        <w:t xml:space="preserve"> </w:t>
      </w:r>
      <w:r w:rsidRPr="004B553D">
        <w:rPr>
          <w:sz w:val="22"/>
          <w:szCs w:val="22"/>
        </w:rPr>
        <w:t>diverse experiences. We aim to conduct this research with transparency and rigor, acknowledging that our perspectives are part of the context of our study. By doing so, we seek to enhance the credibility and trustworthiness of our research findings.</w:t>
      </w:r>
    </w:p>
    <w:p w14:paraId="3CC87262" w14:textId="77777777" w:rsidR="00B6401F" w:rsidRPr="004B553D" w:rsidRDefault="00B6401F" w:rsidP="00F2748A">
      <w:pPr>
        <w:pStyle w:val="paragraph"/>
        <w:spacing w:before="0" w:beforeAutospacing="0" w:after="0" w:afterAutospacing="0"/>
        <w:textAlignment w:val="baseline"/>
        <w:rPr>
          <w:rStyle w:val="normaltextrun"/>
          <w:b/>
          <w:bCs/>
          <w:sz w:val="22"/>
          <w:szCs w:val="22"/>
          <w:u w:val="single"/>
        </w:rPr>
      </w:pPr>
    </w:p>
    <w:p w14:paraId="5010EFED" w14:textId="77777777" w:rsidR="00B6401F" w:rsidRPr="004B553D" w:rsidRDefault="00B6401F" w:rsidP="00F2748A">
      <w:pPr>
        <w:pStyle w:val="paragraph"/>
        <w:spacing w:before="0" w:beforeAutospacing="0" w:after="0" w:afterAutospacing="0"/>
        <w:textAlignment w:val="baseline"/>
        <w:rPr>
          <w:rStyle w:val="normaltextrun"/>
          <w:b/>
          <w:bCs/>
          <w:sz w:val="22"/>
          <w:szCs w:val="22"/>
          <w:u w:val="single"/>
        </w:rPr>
      </w:pPr>
    </w:p>
    <w:p w14:paraId="599CA9DB" w14:textId="77777777" w:rsidR="00B6401F" w:rsidRPr="004B553D" w:rsidRDefault="00B6401F" w:rsidP="00F2748A">
      <w:pPr>
        <w:pStyle w:val="paragraph"/>
        <w:spacing w:before="0" w:beforeAutospacing="0" w:after="0" w:afterAutospacing="0"/>
        <w:textAlignment w:val="baseline"/>
        <w:rPr>
          <w:rStyle w:val="normaltextrun"/>
          <w:b/>
          <w:bCs/>
          <w:sz w:val="22"/>
          <w:szCs w:val="22"/>
          <w:u w:val="single"/>
        </w:rPr>
      </w:pPr>
    </w:p>
    <w:p w14:paraId="60E307CF" w14:textId="77777777" w:rsidR="00B6401F" w:rsidRPr="004B553D" w:rsidRDefault="00B6401F" w:rsidP="00F2748A">
      <w:pPr>
        <w:pStyle w:val="paragraph"/>
        <w:spacing w:before="0" w:beforeAutospacing="0" w:after="0" w:afterAutospacing="0"/>
        <w:textAlignment w:val="baseline"/>
        <w:rPr>
          <w:rStyle w:val="normaltextrun"/>
          <w:b/>
          <w:bCs/>
          <w:sz w:val="22"/>
          <w:szCs w:val="22"/>
          <w:u w:val="single"/>
        </w:rPr>
      </w:pPr>
    </w:p>
    <w:p w14:paraId="646CD456" w14:textId="77777777" w:rsidR="00B6401F" w:rsidRPr="004B553D" w:rsidRDefault="00B6401F" w:rsidP="00F2748A">
      <w:pPr>
        <w:pStyle w:val="paragraph"/>
        <w:spacing w:before="0" w:beforeAutospacing="0" w:after="0" w:afterAutospacing="0"/>
        <w:textAlignment w:val="baseline"/>
        <w:rPr>
          <w:rStyle w:val="normaltextrun"/>
          <w:b/>
          <w:bCs/>
          <w:sz w:val="22"/>
          <w:szCs w:val="22"/>
          <w:u w:val="single"/>
        </w:rPr>
      </w:pPr>
    </w:p>
    <w:p w14:paraId="7D71B058" w14:textId="77777777" w:rsidR="003F7F38" w:rsidRPr="004B553D" w:rsidRDefault="003F7F38" w:rsidP="00B619A0">
      <w:pPr>
        <w:rPr>
          <w:b/>
          <w:bCs/>
          <w:sz w:val="22"/>
          <w:szCs w:val="22"/>
        </w:rPr>
      </w:pPr>
    </w:p>
    <w:p w14:paraId="0D7E9D25" w14:textId="77777777" w:rsidR="00176E3B" w:rsidRPr="004B553D" w:rsidRDefault="00176E3B" w:rsidP="00B619A0">
      <w:pPr>
        <w:rPr>
          <w:b/>
          <w:bCs/>
          <w:sz w:val="22"/>
          <w:szCs w:val="22"/>
        </w:rPr>
      </w:pPr>
    </w:p>
    <w:p w14:paraId="4E9CF5DE" w14:textId="77777777" w:rsidR="00F90A58" w:rsidRPr="004B553D" w:rsidRDefault="00F90A58" w:rsidP="00F90A58">
      <w:pPr>
        <w:pStyle w:val="ListParagraph"/>
        <w:rPr>
          <w:i/>
          <w:sz w:val="22"/>
          <w:szCs w:val="22"/>
        </w:rPr>
      </w:pPr>
    </w:p>
    <w:p w14:paraId="5052DF36" w14:textId="77777777" w:rsidR="00F90A58" w:rsidRPr="004B553D" w:rsidRDefault="00F90A58" w:rsidP="00F90A58">
      <w:pPr>
        <w:pStyle w:val="ListParagraph"/>
        <w:rPr>
          <w:i/>
          <w:sz w:val="22"/>
          <w:szCs w:val="22"/>
        </w:rPr>
      </w:pPr>
    </w:p>
    <w:p w14:paraId="2C6DD29C" w14:textId="77777777" w:rsidR="00F90A58" w:rsidRPr="004B553D" w:rsidRDefault="00F90A58" w:rsidP="00F90A58">
      <w:pPr>
        <w:pStyle w:val="ListParagraph"/>
        <w:rPr>
          <w:i/>
          <w:sz w:val="22"/>
          <w:szCs w:val="22"/>
        </w:rPr>
      </w:pPr>
    </w:p>
    <w:p w14:paraId="7BEFE9D8" w14:textId="77777777" w:rsidR="00F90A58" w:rsidRPr="004B553D" w:rsidRDefault="00F90A58" w:rsidP="00F90A58">
      <w:pPr>
        <w:pStyle w:val="ListParagraph"/>
        <w:rPr>
          <w:i/>
          <w:sz w:val="22"/>
          <w:szCs w:val="22"/>
        </w:rPr>
      </w:pPr>
    </w:p>
    <w:p w14:paraId="4AD3B506" w14:textId="77777777" w:rsidR="00583BC4" w:rsidRPr="004B553D" w:rsidRDefault="00583BC4" w:rsidP="00B619A0">
      <w:pPr>
        <w:rPr>
          <w:b/>
          <w:bCs/>
          <w:sz w:val="22"/>
          <w:szCs w:val="22"/>
        </w:rPr>
      </w:pPr>
    </w:p>
    <w:p w14:paraId="0F444710" w14:textId="77777777" w:rsidR="00583BC4" w:rsidRPr="004B553D" w:rsidRDefault="00583BC4" w:rsidP="00B619A0">
      <w:pPr>
        <w:rPr>
          <w:b/>
          <w:bCs/>
          <w:sz w:val="22"/>
          <w:szCs w:val="22"/>
        </w:rPr>
      </w:pPr>
    </w:p>
    <w:p w14:paraId="0D9B222D" w14:textId="77777777" w:rsidR="00583BC4" w:rsidRPr="004B553D" w:rsidRDefault="00583BC4" w:rsidP="00B619A0">
      <w:pPr>
        <w:rPr>
          <w:b/>
          <w:bCs/>
          <w:sz w:val="22"/>
          <w:szCs w:val="22"/>
        </w:rPr>
      </w:pPr>
    </w:p>
    <w:p w14:paraId="69576A68" w14:textId="77777777" w:rsidR="00583BC4" w:rsidRPr="004B553D" w:rsidRDefault="00583BC4" w:rsidP="00B619A0">
      <w:pPr>
        <w:rPr>
          <w:b/>
          <w:bCs/>
          <w:sz w:val="22"/>
          <w:szCs w:val="22"/>
        </w:rPr>
      </w:pPr>
    </w:p>
    <w:p w14:paraId="2873C5B9" w14:textId="77777777" w:rsidR="00371C50" w:rsidRPr="004B553D" w:rsidRDefault="00371C50">
      <w:pPr>
        <w:rPr>
          <w:sz w:val="22"/>
          <w:szCs w:val="22"/>
        </w:rPr>
      </w:pPr>
    </w:p>
    <w:p w14:paraId="35310F51" w14:textId="77777777" w:rsidR="00371C50" w:rsidRPr="004B553D" w:rsidRDefault="00371C50">
      <w:pPr>
        <w:rPr>
          <w:sz w:val="22"/>
          <w:szCs w:val="22"/>
        </w:rPr>
      </w:pPr>
    </w:p>
    <w:p w14:paraId="2293905F" w14:textId="77777777" w:rsidR="003F7F38" w:rsidRPr="004B553D" w:rsidRDefault="003F7F38">
      <w:pPr>
        <w:rPr>
          <w:sz w:val="22"/>
          <w:szCs w:val="22"/>
        </w:rPr>
      </w:pPr>
    </w:p>
    <w:p w14:paraId="00084061" w14:textId="77777777" w:rsidR="003F7F38" w:rsidRPr="004B553D" w:rsidRDefault="003F7F38">
      <w:pPr>
        <w:rPr>
          <w:sz w:val="22"/>
          <w:szCs w:val="22"/>
        </w:rPr>
      </w:pPr>
    </w:p>
    <w:p w14:paraId="144E4D24" w14:textId="77777777" w:rsidR="00D6432B" w:rsidRDefault="00D6432B" w:rsidP="004C7D9C">
      <w:pPr>
        <w:rPr>
          <w:b/>
          <w:bCs/>
          <w:sz w:val="22"/>
          <w:szCs w:val="22"/>
        </w:rPr>
        <w:sectPr w:rsidR="00D6432B" w:rsidSect="000E7D45">
          <w:pgSz w:w="12240" w:h="15840"/>
          <w:pgMar w:top="1440" w:right="1440" w:bottom="1440" w:left="1440" w:header="720" w:footer="720" w:gutter="0"/>
          <w:cols w:space="720"/>
          <w:noEndnote/>
          <w:docGrid w:linePitch="326"/>
        </w:sectPr>
      </w:pPr>
    </w:p>
    <w:p w14:paraId="451B55BB" w14:textId="14F2E5A1" w:rsidR="004C7D9C" w:rsidRPr="006F0074" w:rsidRDefault="004C7D9C" w:rsidP="004C7D9C">
      <w:pPr>
        <w:rPr>
          <w:b/>
          <w:bCs/>
          <w:sz w:val="22"/>
          <w:szCs w:val="22"/>
        </w:rPr>
      </w:pPr>
      <w:r w:rsidRPr="006F0074">
        <w:rPr>
          <w:b/>
          <w:bCs/>
          <w:sz w:val="22"/>
          <w:szCs w:val="22"/>
        </w:rPr>
        <w:lastRenderedPageBreak/>
        <w:t>Table 1. Interrater Reliability Metrics for Double-Coded Transcripts</w:t>
      </w:r>
    </w:p>
    <w:p w14:paraId="44B4AFB0" w14:textId="77777777" w:rsidR="004C7D9C" w:rsidRPr="004B553D" w:rsidRDefault="004C7D9C" w:rsidP="004C7D9C">
      <w:pPr>
        <w:rPr>
          <w:b/>
          <w:bCs/>
          <w:sz w:val="22"/>
          <w:szCs w:val="22"/>
        </w:rPr>
      </w:pPr>
    </w:p>
    <w:tbl>
      <w:tblPr>
        <w:tblStyle w:val="TableGrid"/>
        <w:tblW w:w="0" w:type="auto"/>
        <w:tblLook w:val="04A0" w:firstRow="1" w:lastRow="0" w:firstColumn="1" w:lastColumn="0" w:noHBand="0" w:noVBand="1"/>
      </w:tblPr>
      <w:tblGrid>
        <w:gridCol w:w="985"/>
        <w:gridCol w:w="1080"/>
        <w:gridCol w:w="2509"/>
        <w:gridCol w:w="1358"/>
        <w:gridCol w:w="1620"/>
        <w:gridCol w:w="946"/>
        <w:gridCol w:w="852"/>
      </w:tblGrid>
      <w:tr w:rsidR="004C7D9C" w:rsidRPr="004B553D" w14:paraId="7278670A" w14:textId="77777777" w:rsidTr="006F0074">
        <w:tc>
          <w:tcPr>
            <w:tcW w:w="985" w:type="dxa"/>
          </w:tcPr>
          <w:p w14:paraId="62C4DB16" w14:textId="77777777" w:rsidR="004C7D9C" w:rsidRPr="004B553D" w:rsidRDefault="004C7D9C" w:rsidP="006F0074">
            <w:pPr>
              <w:rPr>
                <w:b/>
                <w:bCs/>
                <w:sz w:val="22"/>
                <w:szCs w:val="22"/>
              </w:rPr>
            </w:pPr>
            <w:r w:rsidRPr="004B553D">
              <w:rPr>
                <w:b/>
                <w:bCs/>
                <w:sz w:val="22"/>
                <w:szCs w:val="22"/>
              </w:rPr>
              <w:t>Coder 1</w:t>
            </w:r>
          </w:p>
        </w:tc>
        <w:tc>
          <w:tcPr>
            <w:tcW w:w="1080" w:type="dxa"/>
          </w:tcPr>
          <w:p w14:paraId="3515C744" w14:textId="77777777" w:rsidR="004C7D9C" w:rsidRPr="004B553D" w:rsidRDefault="004C7D9C" w:rsidP="006F0074">
            <w:pPr>
              <w:rPr>
                <w:b/>
                <w:bCs/>
                <w:sz w:val="22"/>
                <w:szCs w:val="22"/>
              </w:rPr>
            </w:pPr>
            <w:r w:rsidRPr="004B553D">
              <w:rPr>
                <w:b/>
                <w:bCs/>
                <w:sz w:val="22"/>
                <w:szCs w:val="22"/>
              </w:rPr>
              <w:t>Coder 2</w:t>
            </w:r>
          </w:p>
        </w:tc>
        <w:tc>
          <w:tcPr>
            <w:tcW w:w="2509" w:type="dxa"/>
            <w:vAlign w:val="bottom"/>
          </w:tcPr>
          <w:p w14:paraId="1F8A413D" w14:textId="77777777" w:rsidR="004C7D9C" w:rsidRPr="004B553D" w:rsidRDefault="004C7D9C" w:rsidP="006F0074">
            <w:pPr>
              <w:rPr>
                <w:b/>
                <w:bCs/>
                <w:sz w:val="22"/>
                <w:szCs w:val="22"/>
              </w:rPr>
            </w:pPr>
            <w:r w:rsidRPr="004B553D">
              <w:rPr>
                <w:b/>
                <w:bCs/>
                <w:color w:val="000000"/>
                <w:sz w:val="22"/>
                <w:szCs w:val="22"/>
              </w:rPr>
              <w:t>Document name</w:t>
            </w:r>
          </w:p>
        </w:tc>
        <w:tc>
          <w:tcPr>
            <w:tcW w:w="1358" w:type="dxa"/>
            <w:vAlign w:val="bottom"/>
          </w:tcPr>
          <w:p w14:paraId="15F58A38" w14:textId="77777777" w:rsidR="004C7D9C" w:rsidRPr="004B553D" w:rsidRDefault="004C7D9C" w:rsidP="006F0074">
            <w:pPr>
              <w:rPr>
                <w:b/>
                <w:bCs/>
                <w:sz w:val="22"/>
                <w:szCs w:val="22"/>
              </w:rPr>
            </w:pPr>
            <w:r w:rsidRPr="004B553D">
              <w:rPr>
                <w:b/>
                <w:bCs/>
                <w:color w:val="000000"/>
                <w:sz w:val="22"/>
                <w:szCs w:val="22"/>
              </w:rPr>
              <w:t>Agreements</w:t>
            </w:r>
          </w:p>
        </w:tc>
        <w:tc>
          <w:tcPr>
            <w:tcW w:w="1620" w:type="dxa"/>
            <w:vAlign w:val="bottom"/>
          </w:tcPr>
          <w:p w14:paraId="07C43DA5" w14:textId="77777777" w:rsidR="004C7D9C" w:rsidRPr="004B553D" w:rsidRDefault="004C7D9C" w:rsidP="006F0074">
            <w:pPr>
              <w:rPr>
                <w:b/>
                <w:bCs/>
                <w:sz w:val="22"/>
                <w:szCs w:val="22"/>
              </w:rPr>
            </w:pPr>
            <w:r w:rsidRPr="004B553D">
              <w:rPr>
                <w:b/>
                <w:bCs/>
                <w:color w:val="000000"/>
                <w:sz w:val="22"/>
                <w:szCs w:val="22"/>
              </w:rPr>
              <w:t>Disagreements</w:t>
            </w:r>
          </w:p>
        </w:tc>
        <w:tc>
          <w:tcPr>
            <w:tcW w:w="946" w:type="dxa"/>
            <w:vAlign w:val="bottom"/>
          </w:tcPr>
          <w:p w14:paraId="0E7D985E" w14:textId="77777777" w:rsidR="004C7D9C" w:rsidRPr="004B553D" w:rsidRDefault="004C7D9C" w:rsidP="006F0074">
            <w:pPr>
              <w:rPr>
                <w:b/>
                <w:bCs/>
                <w:sz w:val="22"/>
                <w:szCs w:val="22"/>
              </w:rPr>
            </w:pPr>
            <w:r w:rsidRPr="004B553D">
              <w:rPr>
                <w:b/>
                <w:bCs/>
                <w:color w:val="000000"/>
                <w:sz w:val="22"/>
                <w:szCs w:val="22"/>
              </w:rPr>
              <w:t>Percent</w:t>
            </w:r>
          </w:p>
        </w:tc>
        <w:tc>
          <w:tcPr>
            <w:tcW w:w="852" w:type="dxa"/>
            <w:vAlign w:val="bottom"/>
          </w:tcPr>
          <w:p w14:paraId="034B152F" w14:textId="77777777" w:rsidR="004C7D9C" w:rsidRPr="004B553D" w:rsidRDefault="004C7D9C" w:rsidP="006F0074">
            <w:pPr>
              <w:rPr>
                <w:b/>
                <w:bCs/>
                <w:sz w:val="22"/>
                <w:szCs w:val="22"/>
              </w:rPr>
            </w:pPr>
            <w:r w:rsidRPr="004B553D">
              <w:rPr>
                <w:b/>
                <w:bCs/>
                <w:color w:val="000000"/>
                <w:sz w:val="22"/>
                <w:szCs w:val="22"/>
              </w:rPr>
              <w:t>Kappa (RK)</w:t>
            </w:r>
          </w:p>
        </w:tc>
      </w:tr>
      <w:tr w:rsidR="004C7D9C" w:rsidRPr="004B553D" w14:paraId="6A7A4725" w14:textId="77777777" w:rsidTr="006F0074">
        <w:tc>
          <w:tcPr>
            <w:tcW w:w="985" w:type="dxa"/>
            <w:vAlign w:val="bottom"/>
          </w:tcPr>
          <w:p w14:paraId="1015E8F8" w14:textId="77777777" w:rsidR="004C7D9C" w:rsidRPr="004B553D" w:rsidRDefault="004C7D9C" w:rsidP="006F0074">
            <w:pPr>
              <w:rPr>
                <w:b/>
                <w:bCs/>
                <w:sz w:val="22"/>
                <w:szCs w:val="22"/>
              </w:rPr>
            </w:pPr>
            <w:r w:rsidRPr="004B553D">
              <w:rPr>
                <w:color w:val="000000"/>
                <w:sz w:val="22"/>
                <w:szCs w:val="22"/>
              </w:rPr>
              <w:t>AV</w:t>
            </w:r>
          </w:p>
        </w:tc>
        <w:tc>
          <w:tcPr>
            <w:tcW w:w="1080" w:type="dxa"/>
            <w:vAlign w:val="bottom"/>
          </w:tcPr>
          <w:p w14:paraId="33971F94"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47A32E0F" w14:textId="77777777" w:rsidR="004C7D9C" w:rsidRPr="004B553D" w:rsidRDefault="004C7D9C" w:rsidP="006F0074">
            <w:pPr>
              <w:rPr>
                <w:b/>
                <w:bCs/>
                <w:sz w:val="22"/>
                <w:szCs w:val="22"/>
              </w:rPr>
            </w:pPr>
            <w:r w:rsidRPr="004B553D">
              <w:rPr>
                <w:color w:val="000000"/>
                <w:sz w:val="22"/>
                <w:szCs w:val="22"/>
              </w:rPr>
              <w:t xml:space="preserve">STTR1_03_002 </w:t>
            </w:r>
          </w:p>
        </w:tc>
        <w:tc>
          <w:tcPr>
            <w:tcW w:w="1358" w:type="dxa"/>
            <w:vAlign w:val="bottom"/>
          </w:tcPr>
          <w:p w14:paraId="5A2ABF41" w14:textId="77777777" w:rsidR="004C7D9C" w:rsidRPr="004B553D" w:rsidRDefault="004C7D9C" w:rsidP="006F0074">
            <w:pPr>
              <w:rPr>
                <w:b/>
                <w:bCs/>
                <w:sz w:val="22"/>
                <w:szCs w:val="22"/>
              </w:rPr>
            </w:pPr>
            <w:r w:rsidRPr="004B553D">
              <w:rPr>
                <w:color w:val="000000"/>
                <w:sz w:val="22"/>
                <w:szCs w:val="22"/>
              </w:rPr>
              <w:t>129</w:t>
            </w:r>
          </w:p>
        </w:tc>
        <w:tc>
          <w:tcPr>
            <w:tcW w:w="1620" w:type="dxa"/>
            <w:vAlign w:val="bottom"/>
          </w:tcPr>
          <w:p w14:paraId="34F7F73B" w14:textId="77777777" w:rsidR="004C7D9C" w:rsidRPr="004B553D" w:rsidRDefault="004C7D9C" w:rsidP="006F0074">
            <w:pPr>
              <w:rPr>
                <w:b/>
                <w:bCs/>
                <w:sz w:val="22"/>
                <w:szCs w:val="22"/>
              </w:rPr>
            </w:pPr>
            <w:r w:rsidRPr="004B553D">
              <w:rPr>
                <w:color w:val="000000"/>
                <w:sz w:val="22"/>
                <w:szCs w:val="22"/>
              </w:rPr>
              <w:t>40</w:t>
            </w:r>
          </w:p>
        </w:tc>
        <w:tc>
          <w:tcPr>
            <w:tcW w:w="946" w:type="dxa"/>
            <w:vAlign w:val="bottom"/>
          </w:tcPr>
          <w:p w14:paraId="27D46B60" w14:textId="77777777" w:rsidR="004C7D9C" w:rsidRPr="004B553D" w:rsidRDefault="004C7D9C" w:rsidP="006F0074">
            <w:pPr>
              <w:rPr>
                <w:b/>
                <w:bCs/>
                <w:sz w:val="22"/>
                <w:szCs w:val="22"/>
              </w:rPr>
            </w:pPr>
            <w:r w:rsidRPr="004B553D">
              <w:rPr>
                <w:color w:val="000000"/>
                <w:sz w:val="22"/>
                <w:szCs w:val="22"/>
              </w:rPr>
              <w:t>76.33</w:t>
            </w:r>
          </w:p>
        </w:tc>
        <w:tc>
          <w:tcPr>
            <w:tcW w:w="852" w:type="dxa"/>
            <w:vAlign w:val="bottom"/>
          </w:tcPr>
          <w:p w14:paraId="1B280CA8" w14:textId="77777777" w:rsidR="004C7D9C" w:rsidRPr="004B553D" w:rsidRDefault="004C7D9C" w:rsidP="006F0074">
            <w:pPr>
              <w:rPr>
                <w:b/>
                <w:bCs/>
                <w:sz w:val="22"/>
                <w:szCs w:val="22"/>
              </w:rPr>
            </w:pPr>
            <w:r w:rsidRPr="004B553D">
              <w:rPr>
                <w:color w:val="000000"/>
                <w:sz w:val="22"/>
                <w:szCs w:val="22"/>
              </w:rPr>
              <w:t>0.76</w:t>
            </w:r>
          </w:p>
        </w:tc>
      </w:tr>
      <w:tr w:rsidR="004C7D9C" w:rsidRPr="004B553D" w14:paraId="09618625" w14:textId="77777777" w:rsidTr="006F0074">
        <w:tc>
          <w:tcPr>
            <w:tcW w:w="985" w:type="dxa"/>
            <w:vAlign w:val="bottom"/>
          </w:tcPr>
          <w:p w14:paraId="70084688" w14:textId="77777777" w:rsidR="004C7D9C" w:rsidRPr="004B553D" w:rsidRDefault="004C7D9C" w:rsidP="006F0074">
            <w:pPr>
              <w:rPr>
                <w:b/>
                <w:bCs/>
                <w:sz w:val="22"/>
                <w:szCs w:val="22"/>
              </w:rPr>
            </w:pPr>
            <w:r w:rsidRPr="004B553D">
              <w:rPr>
                <w:color w:val="000000"/>
                <w:sz w:val="22"/>
                <w:szCs w:val="22"/>
              </w:rPr>
              <w:t>AV</w:t>
            </w:r>
          </w:p>
        </w:tc>
        <w:tc>
          <w:tcPr>
            <w:tcW w:w="1080" w:type="dxa"/>
            <w:vAlign w:val="bottom"/>
          </w:tcPr>
          <w:p w14:paraId="0886C56C"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35507702" w14:textId="77777777" w:rsidR="004C7D9C" w:rsidRPr="004B553D" w:rsidRDefault="004C7D9C" w:rsidP="006F0074">
            <w:pPr>
              <w:rPr>
                <w:b/>
                <w:bCs/>
                <w:sz w:val="22"/>
                <w:szCs w:val="22"/>
              </w:rPr>
            </w:pPr>
            <w:r w:rsidRPr="004B553D">
              <w:rPr>
                <w:color w:val="000000"/>
                <w:sz w:val="22"/>
                <w:szCs w:val="22"/>
              </w:rPr>
              <w:t xml:space="preserve">STTR1_02_001 </w:t>
            </w:r>
          </w:p>
        </w:tc>
        <w:tc>
          <w:tcPr>
            <w:tcW w:w="1358" w:type="dxa"/>
            <w:vAlign w:val="bottom"/>
          </w:tcPr>
          <w:p w14:paraId="6AF25919" w14:textId="77777777" w:rsidR="004C7D9C" w:rsidRPr="004B553D" w:rsidRDefault="004C7D9C" w:rsidP="006F0074">
            <w:pPr>
              <w:rPr>
                <w:b/>
                <w:bCs/>
                <w:sz w:val="22"/>
                <w:szCs w:val="22"/>
              </w:rPr>
            </w:pPr>
            <w:r w:rsidRPr="004B553D">
              <w:rPr>
                <w:color w:val="000000"/>
                <w:sz w:val="22"/>
                <w:szCs w:val="22"/>
              </w:rPr>
              <w:t>132</w:t>
            </w:r>
          </w:p>
        </w:tc>
        <w:tc>
          <w:tcPr>
            <w:tcW w:w="1620" w:type="dxa"/>
            <w:vAlign w:val="bottom"/>
          </w:tcPr>
          <w:p w14:paraId="6E50F7F5" w14:textId="77777777" w:rsidR="004C7D9C" w:rsidRPr="004B553D" w:rsidRDefault="004C7D9C" w:rsidP="006F0074">
            <w:pPr>
              <w:rPr>
                <w:b/>
                <w:bCs/>
                <w:sz w:val="22"/>
                <w:szCs w:val="22"/>
              </w:rPr>
            </w:pPr>
            <w:r w:rsidRPr="004B553D">
              <w:rPr>
                <w:color w:val="000000"/>
                <w:sz w:val="22"/>
                <w:szCs w:val="22"/>
              </w:rPr>
              <w:t>37</w:t>
            </w:r>
          </w:p>
        </w:tc>
        <w:tc>
          <w:tcPr>
            <w:tcW w:w="946" w:type="dxa"/>
            <w:vAlign w:val="bottom"/>
          </w:tcPr>
          <w:p w14:paraId="33457727" w14:textId="77777777" w:rsidR="004C7D9C" w:rsidRPr="004B553D" w:rsidRDefault="004C7D9C" w:rsidP="006F0074">
            <w:pPr>
              <w:rPr>
                <w:b/>
                <w:bCs/>
                <w:sz w:val="22"/>
                <w:szCs w:val="22"/>
              </w:rPr>
            </w:pPr>
            <w:r w:rsidRPr="004B553D">
              <w:rPr>
                <w:color w:val="000000"/>
                <w:sz w:val="22"/>
                <w:szCs w:val="22"/>
              </w:rPr>
              <w:t>78.11</w:t>
            </w:r>
          </w:p>
        </w:tc>
        <w:tc>
          <w:tcPr>
            <w:tcW w:w="852" w:type="dxa"/>
            <w:vAlign w:val="bottom"/>
          </w:tcPr>
          <w:p w14:paraId="0AF8E478" w14:textId="77777777" w:rsidR="004C7D9C" w:rsidRPr="004B553D" w:rsidRDefault="004C7D9C" w:rsidP="006F0074">
            <w:pPr>
              <w:rPr>
                <w:b/>
                <w:bCs/>
                <w:sz w:val="22"/>
                <w:szCs w:val="22"/>
              </w:rPr>
            </w:pPr>
            <w:r w:rsidRPr="004B553D">
              <w:rPr>
                <w:color w:val="000000"/>
                <w:sz w:val="22"/>
                <w:szCs w:val="22"/>
              </w:rPr>
              <w:t>0.78</w:t>
            </w:r>
          </w:p>
        </w:tc>
      </w:tr>
      <w:tr w:rsidR="004C7D9C" w:rsidRPr="004B553D" w14:paraId="47B907D3" w14:textId="77777777" w:rsidTr="006F0074">
        <w:tc>
          <w:tcPr>
            <w:tcW w:w="985" w:type="dxa"/>
            <w:vAlign w:val="bottom"/>
          </w:tcPr>
          <w:p w14:paraId="7D63F5E8" w14:textId="77777777" w:rsidR="004C7D9C" w:rsidRPr="004B553D" w:rsidRDefault="004C7D9C" w:rsidP="006F0074">
            <w:pPr>
              <w:rPr>
                <w:b/>
                <w:bCs/>
                <w:sz w:val="22"/>
                <w:szCs w:val="22"/>
              </w:rPr>
            </w:pPr>
            <w:r w:rsidRPr="004B553D">
              <w:rPr>
                <w:color w:val="000000"/>
                <w:sz w:val="22"/>
                <w:szCs w:val="22"/>
              </w:rPr>
              <w:t>AV</w:t>
            </w:r>
          </w:p>
        </w:tc>
        <w:tc>
          <w:tcPr>
            <w:tcW w:w="1080" w:type="dxa"/>
            <w:vAlign w:val="bottom"/>
          </w:tcPr>
          <w:p w14:paraId="7EDDB585"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1A89B345" w14:textId="77777777" w:rsidR="004C7D9C" w:rsidRPr="004B553D" w:rsidRDefault="004C7D9C" w:rsidP="006F0074">
            <w:pPr>
              <w:rPr>
                <w:b/>
                <w:bCs/>
                <w:sz w:val="22"/>
                <w:szCs w:val="22"/>
              </w:rPr>
            </w:pPr>
            <w:r w:rsidRPr="004B553D">
              <w:rPr>
                <w:color w:val="000000"/>
                <w:sz w:val="22"/>
                <w:szCs w:val="22"/>
              </w:rPr>
              <w:t xml:space="preserve">STTR1_01_003 </w:t>
            </w:r>
          </w:p>
        </w:tc>
        <w:tc>
          <w:tcPr>
            <w:tcW w:w="1358" w:type="dxa"/>
            <w:vAlign w:val="bottom"/>
          </w:tcPr>
          <w:p w14:paraId="2FAF0C99" w14:textId="77777777" w:rsidR="004C7D9C" w:rsidRPr="004B553D" w:rsidRDefault="004C7D9C" w:rsidP="006F0074">
            <w:pPr>
              <w:rPr>
                <w:b/>
                <w:bCs/>
                <w:sz w:val="22"/>
                <w:szCs w:val="22"/>
              </w:rPr>
            </w:pPr>
            <w:r w:rsidRPr="004B553D">
              <w:rPr>
                <w:color w:val="000000"/>
                <w:sz w:val="22"/>
                <w:szCs w:val="22"/>
              </w:rPr>
              <w:t>141</w:t>
            </w:r>
          </w:p>
        </w:tc>
        <w:tc>
          <w:tcPr>
            <w:tcW w:w="1620" w:type="dxa"/>
            <w:vAlign w:val="bottom"/>
          </w:tcPr>
          <w:p w14:paraId="69831BB4" w14:textId="77777777" w:rsidR="004C7D9C" w:rsidRPr="004B553D" w:rsidRDefault="004C7D9C" w:rsidP="006F0074">
            <w:pPr>
              <w:rPr>
                <w:b/>
                <w:bCs/>
                <w:sz w:val="22"/>
                <w:szCs w:val="22"/>
              </w:rPr>
            </w:pPr>
            <w:r w:rsidRPr="004B553D">
              <w:rPr>
                <w:color w:val="000000"/>
                <w:sz w:val="22"/>
                <w:szCs w:val="22"/>
              </w:rPr>
              <w:t>28</w:t>
            </w:r>
          </w:p>
        </w:tc>
        <w:tc>
          <w:tcPr>
            <w:tcW w:w="946" w:type="dxa"/>
            <w:vAlign w:val="bottom"/>
          </w:tcPr>
          <w:p w14:paraId="65CAA53A" w14:textId="77777777" w:rsidR="004C7D9C" w:rsidRPr="004B553D" w:rsidRDefault="004C7D9C" w:rsidP="006F0074">
            <w:pPr>
              <w:rPr>
                <w:b/>
                <w:bCs/>
                <w:sz w:val="22"/>
                <w:szCs w:val="22"/>
              </w:rPr>
            </w:pPr>
            <w:r w:rsidRPr="004B553D">
              <w:rPr>
                <w:color w:val="000000"/>
                <w:sz w:val="22"/>
                <w:szCs w:val="22"/>
              </w:rPr>
              <w:t>83.43</w:t>
            </w:r>
          </w:p>
        </w:tc>
        <w:tc>
          <w:tcPr>
            <w:tcW w:w="852" w:type="dxa"/>
            <w:vAlign w:val="bottom"/>
          </w:tcPr>
          <w:p w14:paraId="2A317DEF" w14:textId="77777777" w:rsidR="004C7D9C" w:rsidRPr="004B553D" w:rsidRDefault="004C7D9C" w:rsidP="006F0074">
            <w:pPr>
              <w:rPr>
                <w:b/>
                <w:bCs/>
                <w:sz w:val="22"/>
                <w:szCs w:val="22"/>
              </w:rPr>
            </w:pPr>
            <w:r w:rsidRPr="004B553D">
              <w:rPr>
                <w:color w:val="000000"/>
                <w:sz w:val="22"/>
                <w:szCs w:val="22"/>
              </w:rPr>
              <w:t>0.83</w:t>
            </w:r>
          </w:p>
        </w:tc>
      </w:tr>
      <w:tr w:rsidR="004C7D9C" w:rsidRPr="004B553D" w14:paraId="18180E7D" w14:textId="77777777" w:rsidTr="006F0074">
        <w:tc>
          <w:tcPr>
            <w:tcW w:w="985" w:type="dxa"/>
            <w:vAlign w:val="bottom"/>
          </w:tcPr>
          <w:p w14:paraId="206E06DE"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380A24A0" w14:textId="77777777" w:rsidR="004C7D9C" w:rsidRPr="004B553D" w:rsidRDefault="004C7D9C" w:rsidP="006F0074">
            <w:pPr>
              <w:rPr>
                <w:b/>
                <w:bCs/>
                <w:sz w:val="22"/>
                <w:szCs w:val="22"/>
              </w:rPr>
            </w:pPr>
            <w:r w:rsidRPr="004B553D">
              <w:rPr>
                <w:color w:val="000000"/>
                <w:sz w:val="22"/>
                <w:szCs w:val="22"/>
              </w:rPr>
              <w:t>AV</w:t>
            </w:r>
          </w:p>
        </w:tc>
        <w:tc>
          <w:tcPr>
            <w:tcW w:w="2509" w:type="dxa"/>
            <w:vAlign w:val="bottom"/>
          </w:tcPr>
          <w:p w14:paraId="782BEDE1" w14:textId="77777777" w:rsidR="004C7D9C" w:rsidRPr="004B553D" w:rsidRDefault="004C7D9C" w:rsidP="006F0074">
            <w:pPr>
              <w:rPr>
                <w:b/>
                <w:bCs/>
                <w:sz w:val="22"/>
                <w:szCs w:val="22"/>
              </w:rPr>
            </w:pPr>
            <w:r w:rsidRPr="004B553D">
              <w:rPr>
                <w:color w:val="000000"/>
                <w:sz w:val="22"/>
                <w:szCs w:val="22"/>
              </w:rPr>
              <w:t xml:space="preserve">STTR1_04_010 </w:t>
            </w:r>
          </w:p>
        </w:tc>
        <w:tc>
          <w:tcPr>
            <w:tcW w:w="1358" w:type="dxa"/>
            <w:vAlign w:val="bottom"/>
          </w:tcPr>
          <w:p w14:paraId="4851D62F" w14:textId="77777777" w:rsidR="004C7D9C" w:rsidRPr="004B553D" w:rsidRDefault="004C7D9C" w:rsidP="006F0074">
            <w:pPr>
              <w:rPr>
                <w:b/>
                <w:bCs/>
                <w:sz w:val="22"/>
                <w:szCs w:val="22"/>
              </w:rPr>
            </w:pPr>
            <w:r w:rsidRPr="004B553D">
              <w:rPr>
                <w:color w:val="000000"/>
                <w:sz w:val="22"/>
                <w:szCs w:val="22"/>
              </w:rPr>
              <w:t>131</w:t>
            </w:r>
          </w:p>
        </w:tc>
        <w:tc>
          <w:tcPr>
            <w:tcW w:w="1620" w:type="dxa"/>
            <w:vAlign w:val="bottom"/>
          </w:tcPr>
          <w:p w14:paraId="0692B640" w14:textId="77777777" w:rsidR="004C7D9C" w:rsidRPr="004B553D" w:rsidRDefault="004C7D9C" w:rsidP="006F0074">
            <w:pPr>
              <w:rPr>
                <w:b/>
                <w:bCs/>
                <w:sz w:val="22"/>
                <w:szCs w:val="22"/>
              </w:rPr>
            </w:pPr>
            <w:r w:rsidRPr="004B553D">
              <w:rPr>
                <w:color w:val="000000"/>
                <w:sz w:val="22"/>
                <w:szCs w:val="22"/>
              </w:rPr>
              <w:t>38</w:t>
            </w:r>
          </w:p>
        </w:tc>
        <w:tc>
          <w:tcPr>
            <w:tcW w:w="946" w:type="dxa"/>
            <w:vAlign w:val="bottom"/>
          </w:tcPr>
          <w:p w14:paraId="45665B50" w14:textId="77777777" w:rsidR="004C7D9C" w:rsidRPr="004B553D" w:rsidRDefault="004C7D9C" w:rsidP="006F0074">
            <w:pPr>
              <w:rPr>
                <w:b/>
                <w:bCs/>
                <w:sz w:val="22"/>
                <w:szCs w:val="22"/>
              </w:rPr>
            </w:pPr>
            <w:r w:rsidRPr="004B553D">
              <w:rPr>
                <w:color w:val="000000"/>
                <w:sz w:val="22"/>
                <w:szCs w:val="22"/>
              </w:rPr>
              <w:t>77.51</w:t>
            </w:r>
          </w:p>
        </w:tc>
        <w:tc>
          <w:tcPr>
            <w:tcW w:w="852" w:type="dxa"/>
            <w:vAlign w:val="bottom"/>
          </w:tcPr>
          <w:p w14:paraId="02C9F065" w14:textId="77777777" w:rsidR="004C7D9C" w:rsidRPr="004B553D" w:rsidRDefault="004C7D9C" w:rsidP="006F0074">
            <w:pPr>
              <w:rPr>
                <w:b/>
                <w:bCs/>
                <w:sz w:val="22"/>
                <w:szCs w:val="22"/>
              </w:rPr>
            </w:pPr>
            <w:r w:rsidRPr="004B553D">
              <w:rPr>
                <w:color w:val="000000"/>
                <w:sz w:val="22"/>
                <w:szCs w:val="22"/>
              </w:rPr>
              <w:t>0.78</w:t>
            </w:r>
          </w:p>
        </w:tc>
      </w:tr>
      <w:tr w:rsidR="004C7D9C" w:rsidRPr="004B553D" w14:paraId="1524AD3F" w14:textId="77777777" w:rsidTr="006F0074">
        <w:tc>
          <w:tcPr>
            <w:tcW w:w="985" w:type="dxa"/>
            <w:vAlign w:val="bottom"/>
          </w:tcPr>
          <w:p w14:paraId="6DF082F0"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3EDC2481" w14:textId="77777777" w:rsidR="004C7D9C" w:rsidRPr="004B553D" w:rsidRDefault="004C7D9C" w:rsidP="006F0074">
            <w:pPr>
              <w:rPr>
                <w:b/>
                <w:bCs/>
                <w:sz w:val="22"/>
                <w:szCs w:val="22"/>
              </w:rPr>
            </w:pPr>
            <w:r w:rsidRPr="004B553D">
              <w:rPr>
                <w:color w:val="000000"/>
                <w:sz w:val="22"/>
                <w:szCs w:val="22"/>
              </w:rPr>
              <w:t>AV</w:t>
            </w:r>
          </w:p>
        </w:tc>
        <w:tc>
          <w:tcPr>
            <w:tcW w:w="2509" w:type="dxa"/>
            <w:vAlign w:val="bottom"/>
          </w:tcPr>
          <w:p w14:paraId="1E713152" w14:textId="77777777" w:rsidR="004C7D9C" w:rsidRPr="004B553D" w:rsidRDefault="004C7D9C" w:rsidP="006F0074">
            <w:pPr>
              <w:rPr>
                <w:b/>
                <w:bCs/>
                <w:sz w:val="22"/>
                <w:szCs w:val="22"/>
              </w:rPr>
            </w:pPr>
            <w:r w:rsidRPr="004B553D">
              <w:rPr>
                <w:color w:val="000000"/>
                <w:sz w:val="22"/>
                <w:szCs w:val="22"/>
              </w:rPr>
              <w:t xml:space="preserve">STTR1_05_014 </w:t>
            </w:r>
          </w:p>
        </w:tc>
        <w:tc>
          <w:tcPr>
            <w:tcW w:w="1358" w:type="dxa"/>
            <w:vAlign w:val="bottom"/>
          </w:tcPr>
          <w:p w14:paraId="777DE310" w14:textId="77777777" w:rsidR="004C7D9C" w:rsidRPr="004B553D" w:rsidRDefault="004C7D9C" w:rsidP="006F0074">
            <w:pPr>
              <w:rPr>
                <w:b/>
                <w:bCs/>
                <w:sz w:val="22"/>
                <w:szCs w:val="22"/>
              </w:rPr>
            </w:pPr>
            <w:r w:rsidRPr="004B553D">
              <w:rPr>
                <w:color w:val="000000"/>
                <w:sz w:val="22"/>
                <w:szCs w:val="22"/>
              </w:rPr>
              <w:t>138</w:t>
            </w:r>
          </w:p>
        </w:tc>
        <w:tc>
          <w:tcPr>
            <w:tcW w:w="1620" w:type="dxa"/>
            <w:vAlign w:val="bottom"/>
          </w:tcPr>
          <w:p w14:paraId="337CD992" w14:textId="77777777" w:rsidR="004C7D9C" w:rsidRPr="004B553D" w:rsidRDefault="004C7D9C" w:rsidP="006F0074">
            <w:pPr>
              <w:rPr>
                <w:b/>
                <w:bCs/>
                <w:sz w:val="22"/>
                <w:szCs w:val="22"/>
              </w:rPr>
            </w:pPr>
            <w:r w:rsidRPr="004B553D">
              <w:rPr>
                <w:color w:val="000000"/>
                <w:sz w:val="22"/>
                <w:szCs w:val="22"/>
              </w:rPr>
              <w:t>31</w:t>
            </w:r>
          </w:p>
        </w:tc>
        <w:tc>
          <w:tcPr>
            <w:tcW w:w="946" w:type="dxa"/>
            <w:vAlign w:val="bottom"/>
          </w:tcPr>
          <w:p w14:paraId="57B37A26" w14:textId="77777777" w:rsidR="004C7D9C" w:rsidRPr="004B553D" w:rsidRDefault="004C7D9C" w:rsidP="006F0074">
            <w:pPr>
              <w:rPr>
                <w:b/>
                <w:bCs/>
                <w:sz w:val="22"/>
                <w:szCs w:val="22"/>
              </w:rPr>
            </w:pPr>
            <w:r w:rsidRPr="004B553D">
              <w:rPr>
                <w:color w:val="000000"/>
                <w:sz w:val="22"/>
                <w:szCs w:val="22"/>
              </w:rPr>
              <w:t>81.66</w:t>
            </w:r>
          </w:p>
        </w:tc>
        <w:tc>
          <w:tcPr>
            <w:tcW w:w="852" w:type="dxa"/>
            <w:vAlign w:val="bottom"/>
          </w:tcPr>
          <w:p w14:paraId="1B61E1EB" w14:textId="77777777" w:rsidR="004C7D9C" w:rsidRPr="004B553D" w:rsidRDefault="004C7D9C" w:rsidP="006F0074">
            <w:pPr>
              <w:rPr>
                <w:b/>
                <w:bCs/>
                <w:sz w:val="22"/>
                <w:szCs w:val="22"/>
              </w:rPr>
            </w:pPr>
            <w:r w:rsidRPr="004B553D">
              <w:rPr>
                <w:color w:val="000000"/>
                <w:sz w:val="22"/>
                <w:szCs w:val="22"/>
              </w:rPr>
              <w:t>0.82</w:t>
            </w:r>
          </w:p>
        </w:tc>
      </w:tr>
      <w:tr w:rsidR="004C7D9C" w:rsidRPr="004B553D" w14:paraId="23490D58" w14:textId="77777777" w:rsidTr="006F0074">
        <w:tc>
          <w:tcPr>
            <w:tcW w:w="985" w:type="dxa"/>
            <w:vAlign w:val="bottom"/>
          </w:tcPr>
          <w:p w14:paraId="3B16F831"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7B3C5361"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54579970" w14:textId="77777777" w:rsidR="004C7D9C" w:rsidRPr="004B553D" w:rsidRDefault="004C7D9C" w:rsidP="006F0074">
            <w:pPr>
              <w:rPr>
                <w:b/>
                <w:bCs/>
                <w:sz w:val="22"/>
                <w:szCs w:val="22"/>
              </w:rPr>
            </w:pPr>
            <w:r w:rsidRPr="004B553D">
              <w:rPr>
                <w:color w:val="000000"/>
                <w:sz w:val="22"/>
                <w:szCs w:val="22"/>
              </w:rPr>
              <w:t xml:space="preserve">STTR1_06_020 </w:t>
            </w:r>
          </w:p>
        </w:tc>
        <w:tc>
          <w:tcPr>
            <w:tcW w:w="1358" w:type="dxa"/>
            <w:vAlign w:val="bottom"/>
          </w:tcPr>
          <w:p w14:paraId="3FA6386D" w14:textId="77777777" w:rsidR="004C7D9C" w:rsidRPr="004B553D" w:rsidRDefault="004C7D9C" w:rsidP="006F0074">
            <w:pPr>
              <w:rPr>
                <w:b/>
                <w:bCs/>
                <w:sz w:val="22"/>
                <w:szCs w:val="22"/>
              </w:rPr>
            </w:pPr>
            <w:r w:rsidRPr="004B553D">
              <w:rPr>
                <w:color w:val="000000"/>
                <w:sz w:val="22"/>
                <w:szCs w:val="22"/>
              </w:rPr>
              <w:t>145</w:t>
            </w:r>
          </w:p>
        </w:tc>
        <w:tc>
          <w:tcPr>
            <w:tcW w:w="1620" w:type="dxa"/>
            <w:vAlign w:val="bottom"/>
          </w:tcPr>
          <w:p w14:paraId="66CF8629" w14:textId="77777777" w:rsidR="004C7D9C" w:rsidRPr="004B553D" w:rsidRDefault="004C7D9C" w:rsidP="006F0074">
            <w:pPr>
              <w:rPr>
                <w:b/>
                <w:bCs/>
                <w:sz w:val="22"/>
                <w:szCs w:val="22"/>
              </w:rPr>
            </w:pPr>
            <w:r w:rsidRPr="004B553D">
              <w:rPr>
                <w:color w:val="000000"/>
                <w:sz w:val="22"/>
                <w:szCs w:val="22"/>
              </w:rPr>
              <w:t>24</w:t>
            </w:r>
          </w:p>
        </w:tc>
        <w:tc>
          <w:tcPr>
            <w:tcW w:w="946" w:type="dxa"/>
            <w:vAlign w:val="bottom"/>
          </w:tcPr>
          <w:p w14:paraId="425AC78F" w14:textId="77777777" w:rsidR="004C7D9C" w:rsidRPr="004B553D" w:rsidRDefault="004C7D9C" w:rsidP="006F0074">
            <w:pPr>
              <w:rPr>
                <w:b/>
                <w:bCs/>
                <w:sz w:val="22"/>
                <w:szCs w:val="22"/>
              </w:rPr>
            </w:pPr>
            <w:r w:rsidRPr="004B553D">
              <w:rPr>
                <w:color w:val="000000"/>
                <w:sz w:val="22"/>
                <w:szCs w:val="22"/>
              </w:rPr>
              <w:t>85.8</w:t>
            </w:r>
          </w:p>
        </w:tc>
        <w:tc>
          <w:tcPr>
            <w:tcW w:w="852" w:type="dxa"/>
            <w:vAlign w:val="bottom"/>
          </w:tcPr>
          <w:p w14:paraId="2FA68BAC" w14:textId="77777777" w:rsidR="004C7D9C" w:rsidRPr="004B553D" w:rsidRDefault="004C7D9C" w:rsidP="006F0074">
            <w:pPr>
              <w:rPr>
                <w:b/>
                <w:bCs/>
                <w:sz w:val="22"/>
                <w:szCs w:val="22"/>
              </w:rPr>
            </w:pPr>
            <w:r w:rsidRPr="004B553D">
              <w:rPr>
                <w:color w:val="000000"/>
                <w:sz w:val="22"/>
                <w:szCs w:val="22"/>
              </w:rPr>
              <w:t>0.86</w:t>
            </w:r>
          </w:p>
        </w:tc>
      </w:tr>
      <w:tr w:rsidR="004C7D9C" w:rsidRPr="004B553D" w14:paraId="6B391024" w14:textId="77777777" w:rsidTr="006F0074">
        <w:tc>
          <w:tcPr>
            <w:tcW w:w="985" w:type="dxa"/>
            <w:vAlign w:val="bottom"/>
          </w:tcPr>
          <w:p w14:paraId="4491A3DD"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22482649"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44F17F8F" w14:textId="77777777" w:rsidR="004C7D9C" w:rsidRPr="004B553D" w:rsidRDefault="004C7D9C" w:rsidP="006F0074">
            <w:pPr>
              <w:rPr>
                <w:b/>
                <w:bCs/>
                <w:sz w:val="22"/>
                <w:szCs w:val="22"/>
              </w:rPr>
            </w:pPr>
            <w:r w:rsidRPr="004B553D">
              <w:rPr>
                <w:color w:val="000000"/>
                <w:sz w:val="22"/>
                <w:szCs w:val="22"/>
              </w:rPr>
              <w:t xml:space="preserve">STTR1_08_019 </w:t>
            </w:r>
          </w:p>
        </w:tc>
        <w:tc>
          <w:tcPr>
            <w:tcW w:w="1358" w:type="dxa"/>
            <w:vAlign w:val="bottom"/>
          </w:tcPr>
          <w:p w14:paraId="7FB75DE6" w14:textId="77777777" w:rsidR="004C7D9C" w:rsidRPr="004B553D" w:rsidRDefault="004C7D9C" w:rsidP="006F0074">
            <w:pPr>
              <w:rPr>
                <w:b/>
                <w:bCs/>
                <w:sz w:val="22"/>
                <w:szCs w:val="22"/>
              </w:rPr>
            </w:pPr>
            <w:r w:rsidRPr="004B553D">
              <w:rPr>
                <w:color w:val="000000"/>
                <w:sz w:val="22"/>
                <w:szCs w:val="22"/>
              </w:rPr>
              <w:t>134</w:t>
            </w:r>
          </w:p>
        </w:tc>
        <w:tc>
          <w:tcPr>
            <w:tcW w:w="1620" w:type="dxa"/>
            <w:vAlign w:val="bottom"/>
          </w:tcPr>
          <w:p w14:paraId="389A2F4D" w14:textId="77777777" w:rsidR="004C7D9C" w:rsidRPr="004B553D" w:rsidRDefault="004C7D9C" w:rsidP="006F0074">
            <w:pPr>
              <w:rPr>
                <w:b/>
                <w:bCs/>
                <w:sz w:val="22"/>
                <w:szCs w:val="22"/>
              </w:rPr>
            </w:pPr>
            <w:r w:rsidRPr="004B553D">
              <w:rPr>
                <w:color w:val="000000"/>
                <w:sz w:val="22"/>
                <w:szCs w:val="22"/>
              </w:rPr>
              <w:t>35</w:t>
            </w:r>
          </w:p>
        </w:tc>
        <w:tc>
          <w:tcPr>
            <w:tcW w:w="946" w:type="dxa"/>
            <w:vAlign w:val="bottom"/>
          </w:tcPr>
          <w:p w14:paraId="0E156249" w14:textId="77777777" w:rsidR="004C7D9C" w:rsidRPr="004B553D" w:rsidRDefault="004C7D9C" w:rsidP="006F0074">
            <w:pPr>
              <w:rPr>
                <w:b/>
                <w:bCs/>
                <w:sz w:val="22"/>
                <w:szCs w:val="22"/>
              </w:rPr>
            </w:pPr>
            <w:r w:rsidRPr="004B553D">
              <w:rPr>
                <w:color w:val="000000"/>
                <w:sz w:val="22"/>
                <w:szCs w:val="22"/>
              </w:rPr>
              <w:t>79.29</w:t>
            </w:r>
          </w:p>
        </w:tc>
        <w:tc>
          <w:tcPr>
            <w:tcW w:w="852" w:type="dxa"/>
            <w:vAlign w:val="bottom"/>
          </w:tcPr>
          <w:p w14:paraId="65683EAB" w14:textId="77777777" w:rsidR="004C7D9C" w:rsidRPr="004B553D" w:rsidRDefault="004C7D9C" w:rsidP="006F0074">
            <w:pPr>
              <w:rPr>
                <w:b/>
                <w:bCs/>
                <w:sz w:val="22"/>
                <w:szCs w:val="22"/>
              </w:rPr>
            </w:pPr>
            <w:r w:rsidRPr="004B553D">
              <w:rPr>
                <w:color w:val="000000"/>
                <w:sz w:val="22"/>
                <w:szCs w:val="22"/>
              </w:rPr>
              <w:t>0.79</w:t>
            </w:r>
          </w:p>
        </w:tc>
      </w:tr>
      <w:tr w:rsidR="004C7D9C" w:rsidRPr="004B553D" w14:paraId="49C34978" w14:textId="77777777" w:rsidTr="006F0074">
        <w:tc>
          <w:tcPr>
            <w:tcW w:w="985" w:type="dxa"/>
            <w:vAlign w:val="bottom"/>
          </w:tcPr>
          <w:p w14:paraId="072D361C"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6C817B67"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3E681734" w14:textId="77777777" w:rsidR="004C7D9C" w:rsidRPr="004B553D" w:rsidRDefault="004C7D9C" w:rsidP="006F0074">
            <w:pPr>
              <w:rPr>
                <w:b/>
                <w:bCs/>
                <w:sz w:val="22"/>
                <w:szCs w:val="22"/>
              </w:rPr>
            </w:pPr>
            <w:r w:rsidRPr="004B553D">
              <w:rPr>
                <w:color w:val="000000"/>
                <w:sz w:val="22"/>
                <w:szCs w:val="22"/>
              </w:rPr>
              <w:t xml:space="preserve">STTR1_09_024 </w:t>
            </w:r>
          </w:p>
        </w:tc>
        <w:tc>
          <w:tcPr>
            <w:tcW w:w="1358" w:type="dxa"/>
            <w:vAlign w:val="bottom"/>
          </w:tcPr>
          <w:p w14:paraId="3A4EF83D" w14:textId="77777777" w:rsidR="004C7D9C" w:rsidRPr="004B553D" w:rsidRDefault="004C7D9C" w:rsidP="006F0074">
            <w:pPr>
              <w:rPr>
                <w:b/>
                <w:bCs/>
                <w:sz w:val="22"/>
                <w:szCs w:val="22"/>
              </w:rPr>
            </w:pPr>
            <w:r w:rsidRPr="004B553D">
              <w:rPr>
                <w:color w:val="000000"/>
                <w:sz w:val="22"/>
                <w:szCs w:val="22"/>
              </w:rPr>
              <w:t>127</w:t>
            </w:r>
          </w:p>
        </w:tc>
        <w:tc>
          <w:tcPr>
            <w:tcW w:w="1620" w:type="dxa"/>
            <w:vAlign w:val="bottom"/>
          </w:tcPr>
          <w:p w14:paraId="0296078B" w14:textId="77777777" w:rsidR="004C7D9C" w:rsidRPr="004B553D" w:rsidRDefault="004C7D9C" w:rsidP="006F0074">
            <w:pPr>
              <w:rPr>
                <w:b/>
                <w:bCs/>
                <w:sz w:val="22"/>
                <w:szCs w:val="22"/>
              </w:rPr>
            </w:pPr>
            <w:r w:rsidRPr="004B553D">
              <w:rPr>
                <w:color w:val="000000"/>
                <w:sz w:val="22"/>
                <w:szCs w:val="22"/>
              </w:rPr>
              <w:t>42</w:t>
            </w:r>
          </w:p>
        </w:tc>
        <w:tc>
          <w:tcPr>
            <w:tcW w:w="946" w:type="dxa"/>
            <w:vAlign w:val="bottom"/>
          </w:tcPr>
          <w:p w14:paraId="50AC08A2" w14:textId="77777777" w:rsidR="004C7D9C" w:rsidRPr="004B553D" w:rsidRDefault="004C7D9C" w:rsidP="006F0074">
            <w:pPr>
              <w:rPr>
                <w:b/>
                <w:bCs/>
                <w:sz w:val="22"/>
                <w:szCs w:val="22"/>
              </w:rPr>
            </w:pPr>
            <w:r w:rsidRPr="004B553D">
              <w:rPr>
                <w:color w:val="000000"/>
                <w:sz w:val="22"/>
                <w:szCs w:val="22"/>
              </w:rPr>
              <w:t>75.15</w:t>
            </w:r>
          </w:p>
        </w:tc>
        <w:tc>
          <w:tcPr>
            <w:tcW w:w="852" w:type="dxa"/>
            <w:vAlign w:val="bottom"/>
          </w:tcPr>
          <w:p w14:paraId="72D3FDFA" w14:textId="77777777" w:rsidR="004C7D9C" w:rsidRPr="004B553D" w:rsidRDefault="004C7D9C" w:rsidP="006F0074">
            <w:pPr>
              <w:rPr>
                <w:b/>
                <w:bCs/>
                <w:sz w:val="22"/>
                <w:szCs w:val="22"/>
              </w:rPr>
            </w:pPr>
            <w:r w:rsidRPr="004B553D">
              <w:rPr>
                <w:color w:val="000000"/>
                <w:sz w:val="22"/>
                <w:szCs w:val="22"/>
              </w:rPr>
              <w:t>0.75</w:t>
            </w:r>
          </w:p>
        </w:tc>
      </w:tr>
      <w:tr w:rsidR="004C7D9C" w:rsidRPr="004B553D" w14:paraId="21CB070E" w14:textId="77777777" w:rsidTr="006F0074">
        <w:tc>
          <w:tcPr>
            <w:tcW w:w="985" w:type="dxa"/>
            <w:vAlign w:val="bottom"/>
          </w:tcPr>
          <w:p w14:paraId="63E65EC7"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17CEDE7F"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763A7EAF" w14:textId="77777777" w:rsidR="004C7D9C" w:rsidRPr="004B553D" w:rsidRDefault="004C7D9C" w:rsidP="006F0074">
            <w:pPr>
              <w:rPr>
                <w:b/>
                <w:bCs/>
                <w:sz w:val="22"/>
                <w:szCs w:val="22"/>
              </w:rPr>
            </w:pPr>
            <w:r w:rsidRPr="004B553D">
              <w:rPr>
                <w:color w:val="000000"/>
                <w:sz w:val="22"/>
                <w:szCs w:val="22"/>
              </w:rPr>
              <w:t xml:space="preserve">STTR1_10_027 </w:t>
            </w:r>
          </w:p>
        </w:tc>
        <w:tc>
          <w:tcPr>
            <w:tcW w:w="1358" w:type="dxa"/>
            <w:vAlign w:val="bottom"/>
          </w:tcPr>
          <w:p w14:paraId="3D1AE387" w14:textId="77777777" w:rsidR="004C7D9C" w:rsidRPr="004B553D" w:rsidRDefault="004C7D9C" w:rsidP="006F0074">
            <w:pPr>
              <w:rPr>
                <w:b/>
                <w:bCs/>
                <w:sz w:val="22"/>
                <w:szCs w:val="22"/>
              </w:rPr>
            </w:pPr>
            <w:r w:rsidRPr="004B553D">
              <w:rPr>
                <w:color w:val="000000"/>
                <w:sz w:val="22"/>
                <w:szCs w:val="22"/>
              </w:rPr>
              <w:t>137</w:t>
            </w:r>
          </w:p>
        </w:tc>
        <w:tc>
          <w:tcPr>
            <w:tcW w:w="1620" w:type="dxa"/>
            <w:vAlign w:val="bottom"/>
          </w:tcPr>
          <w:p w14:paraId="4B9797B8" w14:textId="77777777" w:rsidR="004C7D9C" w:rsidRPr="004B553D" w:rsidRDefault="004C7D9C" w:rsidP="006F0074">
            <w:pPr>
              <w:rPr>
                <w:b/>
                <w:bCs/>
                <w:sz w:val="22"/>
                <w:szCs w:val="22"/>
              </w:rPr>
            </w:pPr>
            <w:r w:rsidRPr="004B553D">
              <w:rPr>
                <w:color w:val="000000"/>
                <w:sz w:val="22"/>
                <w:szCs w:val="22"/>
              </w:rPr>
              <w:t>32</w:t>
            </w:r>
          </w:p>
        </w:tc>
        <w:tc>
          <w:tcPr>
            <w:tcW w:w="946" w:type="dxa"/>
            <w:vAlign w:val="bottom"/>
          </w:tcPr>
          <w:p w14:paraId="11A45A58" w14:textId="77777777" w:rsidR="004C7D9C" w:rsidRPr="004B553D" w:rsidRDefault="004C7D9C" w:rsidP="006F0074">
            <w:pPr>
              <w:rPr>
                <w:b/>
                <w:bCs/>
                <w:sz w:val="22"/>
                <w:szCs w:val="22"/>
              </w:rPr>
            </w:pPr>
            <w:r w:rsidRPr="004B553D">
              <w:rPr>
                <w:color w:val="000000"/>
                <w:sz w:val="22"/>
                <w:szCs w:val="22"/>
              </w:rPr>
              <w:t>81.07</w:t>
            </w:r>
          </w:p>
        </w:tc>
        <w:tc>
          <w:tcPr>
            <w:tcW w:w="852" w:type="dxa"/>
            <w:vAlign w:val="bottom"/>
          </w:tcPr>
          <w:p w14:paraId="692A960B" w14:textId="77777777" w:rsidR="004C7D9C" w:rsidRPr="004B553D" w:rsidRDefault="004C7D9C" w:rsidP="006F0074">
            <w:pPr>
              <w:rPr>
                <w:b/>
                <w:bCs/>
                <w:sz w:val="22"/>
                <w:szCs w:val="22"/>
              </w:rPr>
            </w:pPr>
            <w:r w:rsidRPr="004B553D">
              <w:rPr>
                <w:color w:val="000000"/>
                <w:sz w:val="22"/>
                <w:szCs w:val="22"/>
              </w:rPr>
              <w:t>0.81</w:t>
            </w:r>
          </w:p>
        </w:tc>
      </w:tr>
      <w:tr w:rsidR="004C7D9C" w:rsidRPr="004B553D" w14:paraId="52E96138" w14:textId="77777777" w:rsidTr="006F0074">
        <w:tc>
          <w:tcPr>
            <w:tcW w:w="985" w:type="dxa"/>
            <w:vAlign w:val="bottom"/>
          </w:tcPr>
          <w:p w14:paraId="04DA5C83" w14:textId="77777777" w:rsidR="004C7D9C" w:rsidRPr="004B553D" w:rsidRDefault="004C7D9C" w:rsidP="006F0074">
            <w:pPr>
              <w:rPr>
                <w:b/>
                <w:bCs/>
                <w:sz w:val="22"/>
                <w:szCs w:val="22"/>
              </w:rPr>
            </w:pPr>
            <w:r w:rsidRPr="004B553D">
              <w:rPr>
                <w:color w:val="000000"/>
                <w:sz w:val="22"/>
                <w:szCs w:val="22"/>
              </w:rPr>
              <w:t>AV</w:t>
            </w:r>
          </w:p>
        </w:tc>
        <w:tc>
          <w:tcPr>
            <w:tcW w:w="1080" w:type="dxa"/>
            <w:vAlign w:val="bottom"/>
          </w:tcPr>
          <w:p w14:paraId="481BB873"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6A7FE9B8" w14:textId="77777777" w:rsidR="004C7D9C" w:rsidRPr="004B553D" w:rsidRDefault="004C7D9C" w:rsidP="006F0074">
            <w:pPr>
              <w:rPr>
                <w:b/>
                <w:bCs/>
                <w:sz w:val="22"/>
                <w:szCs w:val="22"/>
              </w:rPr>
            </w:pPr>
            <w:r w:rsidRPr="004B553D">
              <w:rPr>
                <w:color w:val="000000"/>
                <w:sz w:val="22"/>
                <w:szCs w:val="22"/>
              </w:rPr>
              <w:t xml:space="preserve">STTR1_11_028 </w:t>
            </w:r>
          </w:p>
        </w:tc>
        <w:tc>
          <w:tcPr>
            <w:tcW w:w="1358" w:type="dxa"/>
            <w:vAlign w:val="bottom"/>
          </w:tcPr>
          <w:p w14:paraId="48361ECC" w14:textId="77777777" w:rsidR="004C7D9C" w:rsidRPr="004B553D" w:rsidRDefault="004C7D9C" w:rsidP="006F0074">
            <w:pPr>
              <w:rPr>
                <w:b/>
                <w:bCs/>
                <w:sz w:val="22"/>
                <w:szCs w:val="22"/>
              </w:rPr>
            </w:pPr>
            <w:r w:rsidRPr="004B553D">
              <w:rPr>
                <w:color w:val="000000"/>
                <w:sz w:val="22"/>
                <w:szCs w:val="22"/>
              </w:rPr>
              <w:t>126</w:t>
            </w:r>
          </w:p>
        </w:tc>
        <w:tc>
          <w:tcPr>
            <w:tcW w:w="1620" w:type="dxa"/>
            <w:vAlign w:val="bottom"/>
          </w:tcPr>
          <w:p w14:paraId="5F48419D" w14:textId="77777777" w:rsidR="004C7D9C" w:rsidRPr="004B553D" w:rsidRDefault="004C7D9C" w:rsidP="006F0074">
            <w:pPr>
              <w:rPr>
                <w:b/>
                <w:bCs/>
                <w:sz w:val="22"/>
                <w:szCs w:val="22"/>
              </w:rPr>
            </w:pPr>
            <w:r w:rsidRPr="004B553D">
              <w:rPr>
                <w:color w:val="000000"/>
                <w:sz w:val="22"/>
                <w:szCs w:val="22"/>
              </w:rPr>
              <w:t>43</w:t>
            </w:r>
          </w:p>
        </w:tc>
        <w:tc>
          <w:tcPr>
            <w:tcW w:w="946" w:type="dxa"/>
            <w:vAlign w:val="bottom"/>
          </w:tcPr>
          <w:p w14:paraId="720A0524" w14:textId="77777777" w:rsidR="004C7D9C" w:rsidRPr="004B553D" w:rsidRDefault="004C7D9C" w:rsidP="006F0074">
            <w:pPr>
              <w:rPr>
                <w:b/>
                <w:bCs/>
                <w:sz w:val="22"/>
                <w:szCs w:val="22"/>
              </w:rPr>
            </w:pPr>
            <w:r w:rsidRPr="004B553D">
              <w:rPr>
                <w:color w:val="000000"/>
                <w:sz w:val="22"/>
                <w:szCs w:val="22"/>
              </w:rPr>
              <w:t>74.56</w:t>
            </w:r>
          </w:p>
        </w:tc>
        <w:tc>
          <w:tcPr>
            <w:tcW w:w="852" w:type="dxa"/>
            <w:vAlign w:val="bottom"/>
          </w:tcPr>
          <w:p w14:paraId="05741F82" w14:textId="77777777" w:rsidR="004C7D9C" w:rsidRPr="004B553D" w:rsidRDefault="004C7D9C" w:rsidP="006F0074">
            <w:pPr>
              <w:rPr>
                <w:b/>
                <w:bCs/>
                <w:sz w:val="22"/>
                <w:szCs w:val="22"/>
              </w:rPr>
            </w:pPr>
            <w:r w:rsidRPr="004B553D">
              <w:rPr>
                <w:color w:val="000000"/>
                <w:sz w:val="22"/>
                <w:szCs w:val="22"/>
              </w:rPr>
              <w:t>0.75</w:t>
            </w:r>
          </w:p>
        </w:tc>
      </w:tr>
      <w:tr w:rsidR="004C7D9C" w:rsidRPr="004B553D" w14:paraId="6E89AB1A" w14:textId="77777777" w:rsidTr="006F0074">
        <w:tc>
          <w:tcPr>
            <w:tcW w:w="985" w:type="dxa"/>
            <w:vAlign w:val="bottom"/>
          </w:tcPr>
          <w:p w14:paraId="5E437483"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5CD9B741" w14:textId="77777777" w:rsidR="004C7D9C" w:rsidRPr="004B553D" w:rsidRDefault="004C7D9C" w:rsidP="006F0074">
            <w:pPr>
              <w:rPr>
                <w:b/>
                <w:bCs/>
                <w:sz w:val="22"/>
                <w:szCs w:val="22"/>
              </w:rPr>
            </w:pPr>
            <w:r w:rsidRPr="004B553D">
              <w:rPr>
                <w:color w:val="000000"/>
                <w:sz w:val="22"/>
                <w:szCs w:val="22"/>
              </w:rPr>
              <w:t>AV</w:t>
            </w:r>
          </w:p>
        </w:tc>
        <w:tc>
          <w:tcPr>
            <w:tcW w:w="2509" w:type="dxa"/>
            <w:vAlign w:val="bottom"/>
          </w:tcPr>
          <w:p w14:paraId="27582782" w14:textId="77777777" w:rsidR="004C7D9C" w:rsidRPr="004B553D" w:rsidRDefault="004C7D9C" w:rsidP="006F0074">
            <w:pPr>
              <w:rPr>
                <w:b/>
                <w:bCs/>
                <w:sz w:val="22"/>
                <w:szCs w:val="22"/>
              </w:rPr>
            </w:pPr>
            <w:r w:rsidRPr="004B553D">
              <w:rPr>
                <w:color w:val="000000"/>
                <w:sz w:val="22"/>
                <w:szCs w:val="22"/>
              </w:rPr>
              <w:t>STTR1_12_029</w:t>
            </w:r>
          </w:p>
        </w:tc>
        <w:tc>
          <w:tcPr>
            <w:tcW w:w="1358" w:type="dxa"/>
            <w:vAlign w:val="bottom"/>
          </w:tcPr>
          <w:p w14:paraId="7BF07978" w14:textId="77777777" w:rsidR="004C7D9C" w:rsidRPr="004B553D" w:rsidRDefault="004C7D9C" w:rsidP="006F0074">
            <w:pPr>
              <w:rPr>
                <w:b/>
                <w:bCs/>
                <w:sz w:val="22"/>
                <w:szCs w:val="22"/>
              </w:rPr>
            </w:pPr>
            <w:r w:rsidRPr="004B553D">
              <w:rPr>
                <w:color w:val="000000"/>
                <w:sz w:val="22"/>
                <w:szCs w:val="22"/>
              </w:rPr>
              <w:t>130</w:t>
            </w:r>
          </w:p>
        </w:tc>
        <w:tc>
          <w:tcPr>
            <w:tcW w:w="1620" w:type="dxa"/>
            <w:vAlign w:val="bottom"/>
          </w:tcPr>
          <w:p w14:paraId="5370E93A" w14:textId="77777777" w:rsidR="004C7D9C" w:rsidRPr="004B553D" w:rsidRDefault="004C7D9C" w:rsidP="006F0074">
            <w:pPr>
              <w:rPr>
                <w:b/>
                <w:bCs/>
                <w:sz w:val="22"/>
                <w:szCs w:val="22"/>
              </w:rPr>
            </w:pPr>
            <w:r w:rsidRPr="004B553D">
              <w:rPr>
                <w:color w:val="000000"/>
                <w:sz w:val="22"/>
                <w:szCs w:val="22"/>
              </w:rPr>
              <w:t>39</w:t>
            </w:r>
          </w:p>
        </w:tc>
        <w:tc>
          <w:tcPr>
            <w:tcW w:w="946" w:type="dxa"/>
            <w:vAlign w:val="bottom"/>
          </w:tcPr>
          <w:p w14:paraId="2DB040D8" w14:textId="77777777" w:rsidR="004C7D9C" w:rsidRPr="004B553D" w:rsidRDefault="004C7D9C" w:rsidP="006F0074">
            <w:pPr>
              <w:rPr>
                <w:b/>
                <w:bCs/>
                <w:sz w:val="22"/>
                <w:szCs w:val="22"/>
              </w:rPr>
            </w:pPr>
            <w:r w:rsidRPr="004B553D">
              <w:rPr>
                <w:color w:val="000000"/>
                <w:sz w:val="22"/>
                <w:szCs w:val="22"/>
              </w:rPr>
              <w:t>76.92</w:t>
            </w:r>
          </w:p>
        </w:tc>
        <w:tc>
          <w:tcPr>
            <w:tcW w:w="852" w:type="dxa"/>
            <w:vAlign w:val="bottom"/>
          </w:tcPr>
          <w:p w14:paraId="5DB47216" w14:textId="77777777" w:rsidR="004C7D9C" w:rsidRPr="004B553D" w:rsidRDefault="004C7D9C" w:rsidP="006F0074">
            <w:pPr>
              <w:rPr>
                <w:b/>
                <w:bCs/>
                <w:sz w:val="22"/>
                <w:szCs w:val="22"/>
              </w:rPr>
            </w:pPr>
            <w:r w:rsidRPr="004B553D">
              <w:rPr>
                <w:color w:val="000000"/>
                <w:sz w:val="22"/>
                <w:szCs w:val="22"/>
              </w:rPr>
              <w:t>0.77</w:t>
            </w:r>
          </w:p>
        </w:tc>
      </w:tr>
      <w:tr w:rsidR="004C7D9C" w:rsidRPr="004B553D" w14:paraId="75C6D4EF" w14:textId="77777777" w:rsidTr="006F0074">
        <w:tc>
          <w:tcPr>
            <w:tcW w:w="985" w:type="dxa"/>
            <w:vAlign w:val="bottom"/>
          </w:tcPr>
          <w:p w14:paraId="327600FA"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74104C50" w14:textId="77777777" w:rsidR="004C7D9C" w:rsidRPr="004B553D" w:rsidRDefault="004C7D9C" w:rsidP="006F0074">
            <w:pPr>
              <w:rPr>
                <w:b/>
                <w:bCs/>
                <w:sz w:val="22"/>
                <w:szCs w:val="22"/>
              </w:rPr>
            </w:pPr>
            <w:r w:rsidRPr="004B553D">
              <w:rPr>
                <w:color w:val="000000"/>
                <w:sz w:val="22"/>
                <w:szCs w:val="22"/>
              </w:rPr>
              <w:t>AV</w:t>
            </w:r>
          </w:p>
        </w:tc>
        <w:tc>
          <w:tcPr>
            <w:tcW w:w="2509" w:type="dxa"/>
            <w:vAlign w:val="bottom"/>
          </w:tcPr>
          <w:p w14:paraId="304C7C92" w14:textId="77777777" w:rsidR="004C7D9C" w:rsidRPr="004B553D" w:rsidRDefault="004C7D9C" w:rsidP="006F0074">
            <w:pPr>
              <w:rPr>
                <w:b/>
                <w:bCs/>
                <w:sz w:val="22"/>
                <w:szCs w:val="22"/>
              </w:rPr>
            </w:pPr>
            <w:r w:rsidRPr="004B553D">
              <w:rPr>
                <w:color w:val="000000"/>
                <w:sz w:val="22"/>
                <w:szCs w:val="22"/>
              </w:rPr>
              <w:t xml:space="preserve">STTR1_13_023 </w:t>
            </w:r>
          </w:p>
        </w:tc>
        <w:tc>
          <w:tcPr>
            <w:tcW w:w="1358" w:type="dxa"/>
            <w:vAlign w:val="bottom"/>
          </w:tcPr>
          <w:p w14:paraId="0153A8E9" w14:textId="77777777" w:rsidR="004C7D9C" w:rsidRPr="004B553D" w:rsidRDefault="004C7D9C" w:rsidP="006F0074">
            <w:pPr>
              <w:rPr>
                <w:b/>
                <w:bCs/>
                <w:sz w:val="22"/>
                <w:szCs w:val="22"/>
              </w:rPr>
            </w:pPr>
            <w:r w:rsidRPr="004B553D">
              <w:rPr>
                <w:color w:val="000000"/>
                <w:sz w:val="22"/>
                <w:szCs w:val="22"/>
              </w:rPr>
              <w:t>134</w:t>
            </w:r>
          </w:p>
        </w:tc>
        <w:tc>
          <w:tcPr>
            <w:tcW w:w="1620" w:type="dxa"/>
            <w:vAlign w:val="bottom"/>
          </w:tcPr>
          <w:p w14:paraId="0183AB25" w14:textId="77777777" w:rsidR="004C7D9C" w:rsidRPr="004B553D" w:rsidRDefault="004C7D9C" w:rsidP="006F0074">
            <w:pPr>
              <w:rPr>
                <w:b/>
                <w:bCs/>
                <w:sz w:val="22"/>
                <w:szCs w:val="22"/>
              </w:rPr>
            </w:pPr>
            <w:r w:rsidRPr="004B553D">
              <w:rPr>
                <w:color w:val="000000"/>
                <w:sz w:val="22"/>
                <w:szCs w:val="22"/>
              </w:rPr>
              <w:t>35</w:t>
            </w:r>
          </w:p>
        </w:tc>
        <w:tc>
          <w:tcPr>
            <w:tcW w:w="946" w:type="dxa"/>
            <w:vAlign w:val="bottom"/>
          </w:tcPr>
          <w:p w14:paraId="33495C45" w14:textId="77777777" w:rsidR="004C7D9C" w:rsidRPr="004B553D" w:rsidRDefault="004C7D9C" w:rsidP="006F0074">
            <w:pPr>
              <w:rPr>
                <w:b/>
                <w:bCs/>
                <w:sz w:val="22"/>
                <w:szCs w:val="22"/>
              </w:rPr>
            </w:pPr>
            <w:r w:rsidRPr="004B553D">
              <w:rPr>
                <w:color w:val="000000"/>
                <w:sz w:val="22"/>
                <w:szCs w:val="22"/>
              </w:rPr>
              <w:t>79.29</w:t>
            </w:r>
          </w:p>
        </w:tc>
        <w:tc>
          <w:tcPr>
            <w:tcW w:w="852" w:type="dxa"/>
            <w:vAlign w:val="bottom"/>
          </w:tcPr>
          <w:p w14:paraId="2065A064" w14:textId="77777777" w:rsidR="004C7D9C" w:rsidRPr="004B553D" w:rsidRDefault="004C7D9C" w:rsidP="006F0074">
            <w:pPr>
              <w:rPr>
                <w:b/>
                <w:bCs/>
                <w:sz w:val="22"/>
                <w:szCs w:val="22"/>
              </w:rPr>
            </w:pPr>
            <w:r w:rsidRPr="004B553D">
              <w:rPr>
                <w:color w:val="000000"/>
                <w:sz w:val="22"/>
                <w:szCs w:val="22"/>
              </w:rPr>
              <w:t>0.79</w:t>
            </w:r>
          </w:p>
        </w:tc>
      </w:tr>
      <w:tr w:rsidR="004C7D9C" w:rsidRPr="004B553D" w14:paraId="3758620E" w14:textId="77777777" w:rsidTr="006F0074">
        <w:tc>
          <w:tcPr>
            <w:tcW w:w="985" w:type="dxa"/>
            <w:vAlign w:val="bottom"/>
          </w:tcPr>
          <w:p w14:paraId="67E3CAA6"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28E22117"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061C4095" w14:textId="77777777" w:rsidR="004C7D9C" w:rsidRPr="004B553D" w:rsidRDefault="004C7D9C" w:rsidP="006F0074">
            <w:pPr>
              <w:rPr>
                <w:b/>
                <w:bCs/>
                <w:sz w:val="22"/>
                <w:szCs w:val="22"/>
              </w:rPr>
            </w:pPr>
            <w:r w:rsidRPr="004B553D">
              <w:rPr>
                <w:color w:val="000000"/>
                <w:sz w:val="22"/>
                <w:szCs w:val="22"/>
              </w:rPr>
              <w:t xml:space="preserve">STTR1_14_036 </w:t>
            </w:r>
          </w:p>
        </w:tc>
        <w:tc>
          <w:tcPr>
            <w:tcW w:w="1358" w:type="dxa"/>
            <w:vAlign w:val="bottom"/>
          </w:tcPr>
          <w:p w14:paraId="04E643B6" w14:textId="77777777" w:rsidR="004C7D9C" w:rsidRPr="004B553D" w:rsidRDefault="004C7D9C" w:rsidP="006F0074">
            <w:pPr>
              <w:rPr>
                <w:b/>
                <w:bCs/>
                <w:sz w:val="22"/>
                <w:szCs w:val="22"/>
              </w:rPr>
            </w:pPr>
            <w:r w:rsidRPr="004B553D">
              <w:rPr>
                <w:color w:val="000000"/>
                <w:sz w:val="22"/>
                <w:szCs w:val="22"/>
              </w:rPr>
              <w:t>131</w:t>
            </w:r>
          </w:p>
        </w:tc>
        <w:tc>
          <w:tcPr>
            <w:tcW w:w="1620" w:type="dxa"/>
            <w:vAlign w:val="bottom"/>
          </w:tcPr>
          <w:p w14:paraId="10C05DB5" w14:textId="77777777" w:rsidR="004C7D9C" w:rsidRPr="004B553D" w:rsidRDefault="004C7D9C" w:rsidP="006F0074">
            <w:pPr>
              <w:rPr>
                <w:b/>
                <w:bCs/>
                <w:sz w:val="22"/>
                <w:szCs w:val="22"/>
              </w:rPr>
            </w:pPr>
            <w:r w:rsidRPr="004B553D">
              <w:rPr>
                <w:color w:val="000000"/>
                <w:sz w:val="22"/>
                <w:szCs w:val="22"/>
              </w:rPr>
              <w:t>38</w:t>
            </w:r>
          </w:p>
        </w:tc>
        <w:tc>
          <w:tcPr>
            <w:tcW w:w="946" w:type="dxa"/>
            <w:vAlign w:val="bottom"/>
          </w:tcPr>
          <w:p w14:paraId="3ED7B242" w14:textId="77777777" w:rsidR="004C7D9C" w:rsidRPr="004B553D" w:rsidRDefault="004C7D9C" w:rsidP="006F0074">
            <w:pPr>
              <w:rPr>
                <w:b/>
                <w:bCs/>
                <w:sz w:val="22"/>
                <w:szCs w:val="22"/>
              </w:rPr>
            </w:pPr>
            <w:r w:rsidRPr="004B553D">
              <w:rPr>
                <w:color w:val="000000"/>
                <w:sz w:val="22"/>
                <w:szCs w:val="22"/>
              </w:rPr>
              <w:t>77.51</w:t>
            </w:r>
          </w:p>
        </w:tc>
        <w:tc>
          <w:tcPr>
            <w:tcW w:w="852" w:type="dxa"/>
            <w:vAlign w:val="bottom"/>
          </w:tcPr>
          <w:p w14:paraId="73DE6F15" w14:textId="77777777" w:rsidR="004C7D9C" w:rsidRPr="004B553D" w:rsidRDefault="004C7D9C" w:rsidP="006F0074">
            <w:pPr>
              <w:rPr>
                <w:b/>
                <w:bCs/>
                <w:sz w:val="22"/>
                <w:szCs w:val="22"/>
              </w:rPr>
            </w:pPr>
            <w:r w:rsidRPr="004B553D">
              <w:rPr>
                <w:color w:val="000000"/>
                <w:sz w:val="22"/>
                <w:szCs w:val="22"/>
              </w:rPr>
              <w:t>0.78</w:t>
            </w:r>
          </w:p>
        </w:tc>
      </w:tr>
      <w:tr w:rsidR="004C7D9C" w:rsidRPr="004B553D" w14:paraId="130F1C23" w14:textId="77777777" w:rsidTr="006F0074">
        <w:tc>
          <w:tcPr>
            <w:tcW w:w="985" w:type="dxa"/>
            <w:vAlign w:val="bottom"/>
          </w:tcPr>
          <w:p w14:paraId="54B67C71" w14:textId="77777777" w:rsidR="004C7D9C" w:rsidRPr="004B553D" w:rsidRDefault="004C7D9C" w:rsidP="006F0074">
            <w:pPr>
              <w:rPr>
                <w:sz w:val="22"/>
                <w:szCs w:val="22"/>
              </w:rPr>
            </w:pPr>
            <w:r w:rsidRPr="004B553D">
              <w:rPr>
                <w:sz w:val="22"/>
                <w:szCs w:val="22"/>
              </w:rPr>
              <w:t>ZB</w:t>
            </w:r>
          </w:p>
        </w:tc>
        <w:tc>
          <w:tcPr>
            <w:tcW w:w="1080" w:type="dxa"/>
            <w:vAlign w:val="bottom"/>
          </w:tcPr>
          <w:p w14:paraId="77D0CE38"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20842C03" w14:textId="77777777" w:rsidR="004C7D9C" w:rsidRPr="004B553D" w:rsidRDefault="004C7D9C" w:rsidP="006F0074">
            <w:pPr>
              <w:rPr>
                <w:b/>
                <w:bCs/>
                <w:sz w:val="22"/>
                <w:szCs w:val="22"/>
              </w:rPr>
            </w:pPr>
            <w:r w:rsidRPr="004B553D">
              <w:rPr>
                <w:color w:val="000000"/>
                <w:sz w:val="22"/>
                <w:szCs w:val="22"/>
              </w:rPr>
              <w:t xml:space="preserve">STTR1_15_032 </w:t>
            </w:r>
          </w:p>
        </w:tc>
        <w:tc>
          <w:tcPr>
            <w:tcW w:w="1358" w:type="dxa"/>
            <w:vAlign w:val="bottom"/>
          </w:tcPr>
          <w:p w14:paraId="099937B3" w14:textId="77777777" w:rsidR="004C7D9C" w:rsidRPr="004B553D" w:rsidRDefault="004C7D9C" w:rsidP="006F0074">
            <w:pPr>
              <w:rPr>
                <w:b/>
                <w:bCs/>
                <w:sz w:val="22"/>
                <w:szCs w:val="22"/>
              </w:rPr>
            </w:pPr>
            <w:r w:rsidRPr="004B553D">
              <w:rPr>
                <w:color w:val="000000"/>
                <w:sz w:val="22"/>
                <w:szCs w:val="22"/>
              </w:rPr>
              <w:t>141</w:t>
            </w:r>
          </w:p>
        </w:tc>
        <w:tc>
          <w:tcPr>
            <w:tcW w:w="1620" w:type="dxa"/>
            <w:vAlign w:val="bottom"/>
          </w:tcPr>
          <w:p w14:paraId="55FA81E0" w14:textId="77777777" w:rsidR="004C7D9C" w:rsidRPr="004B553D" w:rsidRDefault="004C7D9C" w:rsidP="006F0074">
            <w:pPr>
              <w:rPr>
                <w:b/>
                <w:bCs/>
                <w:sz w:val="22"/>
                <w:szCs w:val="22"/>
              </w:rPr>
            </w:pPr>
            <w:r w:rsidRPr="004B553D">
              <w:rPr>
                <w:color w:val="000000"/>
                <w:sz w:val="22"/>
                <w:szCs w:val="22"/>
              </w:rPr>
              <w:t>28</w:t>
            </w:r>
          </w:p>
        </w:tc>
        <w:tc>
          <w:tcPr>
            <w:tcW w:w="946" w:type="dxa"/>
            <w:vAlign w:val="bottom"/>
          </w:tcPr>
          <w:p w14:paraId="065562E4" w14:textId="77777777" w:rsidR="004C7D9C" w:rsidRPr="004B553D" w:rsidRDefault="004C7D9C" w:rsidP="006F0074">
            <w:pPr>
              <w:rPr>
                <w:b/>
                <w:bCs/>
                <w:sz w:val="22"/>
                <w:szCs w:val="22"/>
              </w:rPr>
            </w:pPr>
            <w:r w:rsidRPr="004B553D">
              <w:rPr>
                <w:color w:val="000000"/>
                <w:sz w:val="22"/>
                <w:szCs w:val="22"/>
              </w:rPr>
              <w:t>83.43</w:t>
            </w:r>
          </w:p>
        </w:tc>
        <w:tc>
          <w:tcPr>
            <w:tcW w:w="852" w:type="dxa"/>
            <w:vAlign w:val="bottom"/>
          </w:tcPr>
          <w:p w14:paraId="14BF899E" w14:textId="77777777" w:rsidR="004C7D9C" w:rsidRPr="004B553D" w:rsidRDefault="004C7D9C" w:rsidP="006F0074">
            <w:pPr>
              <w:rPr>
                <w:b/>
                <w:bCs/>
                <w:sz w:val="22"/>
                <w:szCs w:val="22"/>
              </w:rPr>
            </w:pPr>
            <w:r w:rsidRPr="004B553D">
              <w:rPr>
                <w:color w:val="000000"/>
                <w:sz w:val="22"/>
                <w:szCs w:val="22"/>
              </w:rPr>
              <w:t>0.83</w:t>
            </w:r>
          </w:p>
        </w:tc>
      </w:tr>
      <w:tr w:rsidR="004C7D9C" w:rsidRPr="004B553D" w14:paraId="1E3CC474" w14:textId="77777777" w:rsidTr="006F0074">
        <w:tc>
          <w:tcPr>
            <w:tcW w:w="985" w:type="dxa"/>
            <w:vAlign w:val="bottom"/>
          </w:tcPr>
          <w:p w14:paraId="45B724DC"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1E0DE3F7" w14:textId="77777777" w:rsidR="004C7D9C" w:rsidRPr="004B553D" w:rsidRDefault="004C7D9C" w:rsidP="006F0074">
            <w:pPr>
              <w:rPr>
                <w:b/>
                <w:bCs/>
                <w:sz w:val="22"/>
                <w:szCs w:val="22"/>
              </w:rPr>
            </w:pPr>
            <w:r w:rsidRPr="004B553D">
              <w:rPr>
                <w:color w:val="000000"/>
                <w:sz w:val="22"/>
                <w:szCs w:val="22"/>
              </w:rPr>
              <w:t>AV</w:t>
            </w:r>
          </w:p>
        </w:tc>
        <w:tc>
          <w:tcPr>
            <w:tcW w:w="2509" w:type="dxa"/>
            <w:vAlign w:val="bottom"/>
          </w:tcPr>
          <w:p w14:paraId="15EF3E9E" w14:textId="77777777" w:rsidR="004C7D9C" w:rsidRPr="004B553D" w:rsidRDefault="004C7D9C" w:rsidP="006F0074">
            <w:pPr>
              <w:rPr>
                <w:b/>
                <w:bCs/>
                <w:sz w:val="22"/>
                <w:szCs w:val="22"/>
              </w:rPr>
            </w:pPr>
            <w:r w:rsidRPr="004B553D">
              <w:rPr>
                <w:color w:val="000000"/>
                <w:sz w:val="22"/>
                <w:szCs w:val="22"/>
              </w:rPr>
              <w:t xml:space="preserve">STTR1_20_034 </w:t>
            </w:r>
          </w:p>
        </w:tc>
        <w:tc>
          <w:tcPr>
            <w:tcW w:w="1358" w:type="dxa"/>
            <w:vAlign w:val="bottom"/>
          </w:tcPr>
          <w:p w14:paraId="1641FC9B" w14:textId="77777777" w:rsidR="004C7D9C" w:rsidRPr="004B553D" w:rsidRDefault="004C7D9C" w:rsidP="006F0074">
            <w:pPr>
              <w:rPr>
                <w:b/>
                <w:bCs/>
                <w:sz w:val="22"/>
                <w:szCs w:val="22"/>
              </w:rPr>
            </w:pPr>
            <w:r w:rsidRPr="004B553D">
              <w:rPr>
                <w:color w:val="000000"/>
                <w:sz w:val="22"/>
                <w:szCs w:val="22"/>
              </w:rPr>
              <w:t>134</w:t>
            </w:r>
          </w:p>
        </w:tc>
        <w:tc>
          <w:tcPr>
            <w:tcW w:w="1620" w:type="dxa"/>
            <w:vAlign w:val="bottom"/>
          </w:tcPr>
          <w:p w14:paraId="7C848B8A" w14:textId="77777777" w:rsidR="004C7D9C" w:rsidRPr="004B553D" w:rsidRDefault="004C7D9C" w:rsidP="006F0074">
            <w:pPr>
              <w:rPr>
                <w:b/>
                <w:bCs/>
                <w:sz w:val="22"/>
                <w:szCs w:val="22"/>
              </w:rPr>
            </w:pPr>
            <w:r w:rsidRPr="004B553D">
              <w:rPr>
                <w:color w:val="000000"/>
                <w:sz w:val="22"/>
                <w:szCs w:val="22"/>
              </w:rPr>
              <w:t>35</w:t>
            </w:r>
          </w:p>
        </w:tc>
        <w:tc>
          <w:tcPr>
            <w:tcW w:w="946" w:type="dxa"/>
            <w:vAlign w:val="bottom"/>
          </w:tcPr>
          <w:p w14:paraId="03EA270C" w14:textId="77777777" w:rsidR="004C7D9C" w:rsidRPr="004B553D" w:rsidRDefault="004C7D9C" w:rsidP="006F0074">
            <w:pPr>
              <w:rPr>
                <w:b/>
                <w:bCs/>
                <w:sz w:val="22"/>
                <w:szCs w:val="22"/>
              </w:rPr>
            </w:pPr>
            <w:r w:rsidRPr="004B553D">
              <w:rPr>
                <w:color w:val="000000"/>
                <w:sz w:val="22"/>
                <w:szCs w:val="22"/>
              </w:rPr>
              <w:t>79.29</w:t>
            </w:r>
          </w:p>
        </w:tc>
        <w:tc>
          <w:tcPr>
            <w:tcW w:w="852" w:type="dxa"/>
            <w:vAlign w:val="bottom"/>
          </w:tcPr>
          <w:p w14:paraId="48E898DA" w14:textId="77777777" w:rsidR="004C7D9C" w:rsidRPr="004B553D" w:rsidRDefault="004C7D9C" w:rsidP="006F0074">
            <w:pPr>
              <w:rPr>
                <w:b/>
                <w:bCs/>
                <w:sz w:val="22"/>
                <w:szCs w:val="22"/>
              </w:rPr>
            </w:pPr>
            <w:r w:rsidRPr="004B553D">
              <w:rPr>
                <w:color w:val="000000"/>
                <w:sz w:val="22"/>
                <w:szCs w:val="22"/>
              </w:rPr>
              <w:t>0.79</w:t>
            </w:r>
          </w:p>
        </w:tc>
      </w:tr>
      <w:tr w:rsidR="004C7D9C" w:rsidRPr="004B553D" w14:paraId="6CCB1D24" w14:textId="77777777" w:rsidTr="006F0074">
        <w:tc>
          <w:tcPr>
            <w:tcW w:w="985" w:type="dxa"/>
            <w:vAlign w:val="bottom"/>
          </w:tcPr>
          <w:p w14:paraId="1C496724"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4706911E"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61F9F8D9" w14:textId="77777777" w:rsidR="004C7D9C" w:rsidRPr="004B553D" w:rsidRDefault="004C7D9C" w:rsidP="006F0074">
            <w:pPr>
              <w:rPr>
                <w:b/>
                <w:bCs/>
                <w:sz w:val="22"/>
                <w:szCs w:val="22"/>
              </w:rPr>
            </w:pPr>
            <w:r w:rsidRPr="004B553D">
              <w:rPr>
                <w:color w:val="000000"/>
                <w:sz w:val="22"/>
                <w:szCs w:val="22"/>
              </w:rPr>
              <w:t>STTR1_21_037 </w:t>
            </w:r>
          </w:p>
        </w:tc>
        <w:tc>
          <w:tcPr>
            <w:tcW w:w="1358" w:type="dxa"/>
            <w:vAlign w:val="bottom"/>
          </w:tcPr>
          <w:p w14:paraId="4DCC8B93" w14:textId="77777777" w:rsidR="004C7D9C" w:rsidRPr="004B553D" w:rsidRDefault="004C7D9C" w:rsidP="006F0074">
            <w:pPr>
              <w:rPr>
                <w:b/>
                <w:bCs/>
                <w:sz w:val="22"/>
                <w:szCs w:val="22"/>
              </w:rPr>
            </w:pPr>
            <w:r w:rsidRPr="004B553D">
              <w:rPr>
                <w:color w:val="000000"/>
                <w:sz w:val="22"/>
                <w:szCs w:val="22"/>
              </w:rPr>
              <w:t>145</w:t>
            </w:r>
          </w:p>
        </w:tc>
        <w:tc>
          <w:tcPr>
            <w:tcW w:w="1620" w:type="dxa"/>
            <w:vAlign w:val="bottom"/>
          </w:tcPr>
          <w:p w14:paraId="3B137213" w14:textId="77777777" w:rsidR="004C7D9C" w:rsidRPr="004B553D" w:rsidRDefault="004C7D9C" w:rsidP="006F0074">
            <w:pPr>
              <w:rPr>
                <w:b/>
                <w:bCs/>
                <w:sz w:val="22"/>
                <w:szCs w:val="22"/>
              </w:rPr>
            </w:pPr>
            <w:r w:rsidRPr="004B553D">
              <w:rPr>
                <w:color w:val="000000"/>
                <w:sz w:val="22"/>
                <w:szCs w:val="22"/>
              </w:rPr>
              <w:t>24</w:t>
            </w:r>
          </w:p>
        </w:tc>
        <w:tc>
          <w:tcPr>
            <w:tcW w:w="946" w:type="dxa"/>
            <w:vAlign w:val="bottom"/>
          </w:tcPr>
          <w:p w14:paraId="740C1D6A" w14:textId="77777777" w:rsidR="004C7D9C" w:rsidRPr="004B553D" w:rsidRDefault="004C7D9C" w:rsidP="006F0074">
            <w:pPr>
              <w:rPr>
                <w:b/>
                <w:bCs/>
                <w:sz w:val="22"/>
                <w:szCs w:val="22"/>
              </w:rPr>
            </w:pPr>
            <w:r w:rsidRPr="004B553D">
              <w:rPr>
                <w:color w:val="000000"/>
                <w:sz w:val="22"/>
                <w:szCs w:val="22"/>
              </w:rPr>
              <w:t>85.8</w:t>
            </w:r>
          </w:p>
        </w:tc>
        <w:tc>
          <w:tcPr>
            <w:tcW w:w="852" w:type="dxa"/>
            <w:vAlign w:val="bottom"/>
          </w:tcPr>
          <w:p w14:paraId="0FD15589" w14:textId="77777777" w:rsidR="004C7D9C" w:rsidRPr="004B553D" w:rsidRDefault="004C7D9C" w:rsidP="006F0074">
            <w:pPr>
              <w:rPr>
                <w:b/>
                <w:bCs/>
                <w:sz w:val="22"/>
                <w:szCs w:val="22"/>
              </w:rPr>
            </w:pPr>
            <w:r w:rsidRPr="004B553D">
              <w:rPr>
                <w:color w:val="000000"/>
                <w:sz w:val="22"/>
                <w:szCs w:val="22"/>
              </w:rPr>
              <w:t>0.86</w:t>
            </w:r>
          </w:p>
        </w:tc>
      </w:tr>
      <w:tr w:rsidR="004C7D9C" w:rsidRPr="004B553D" w14:paraId="50DE759E" w14:textId="77777777" w:rsidTr="006F0074">
        <w:tc>
          <w:tcPr>
            <w:tcW w:w="985" w:type="dxa"/>
            <w:vAlign w:val="bottom"/>
          </w:tcPr>
          <w:p w14:paraId="4729ED02"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2E763407"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07B6C344" w14:textId="77777777" w:rsidR="004C7D9C" w:rsidRPr="004B553D" w:rsidRDefault="004C7D9C" w:rsidP="006F0074">
            <w:pPr>
              <w:rPr>
                <w:b/>
                <w:bCs/>
                <w:sz w:val="22"/>
                <w:szCs w:val="22"/>
              </w:rPr>
            </w:pPr>
            <w:r w:rsidRPr="004B553D">
              <w:rPr>
                <w:color w:val="000000"/>
                <w:sz w:val="22"/>
                <w:szCs w:val="22"/>
              </w:rPr>
              <w:t xml:space="preserve">STTR1_22_045 </w:t>
            </w:r>
          </w:p>
        </w:tc>
        <w:tc>
          <w:tcPr>
            <w:tcW w:w="1358" w:type="dxa"/>
            <w:vAlign w:val="bottom"/>
          </w:tcPr>
          <w:p w14:paraId="096DCF90" w14:textId="77777777" w:rsidR="004C7D9C" w:rsidRPr="004B553D" w:rsidRDefault="004C7D9C" w:rsidP="006F0074">
            <w:pPr>
              <w:rPr>
                <w:b/>
                <w:bCs/>
                <w:sz w:val="22"/>
                <w:szCs w:val="22"/>
              </w:rPr>
            </w:pPr>
            <w:r w:rsidRPr="004B553D">
              <w:rPr>
                <w:color w:val="000000"/>
                <w:sz w:val="22"/>
                <w:szCs w:val="22"/>
              </w:rPr>
              <w:t>141</w:t>
            </w:r>
          </w:p>
        </w:tc>
        <w:tc>
          <w:tcPr>
            <w:tcW w:w="1620" w:type="dxa"/>
            <w:vAlign w:val="bottom"/>
          </w:tcPr>
          <w:p w14:paraId="54C08235" w14:textId="77777777" w:rsidR="004C7D9C" w:rsidRPr="004B553D" w:rsidRDefault="004C7D9C" w:rsidP="006F0074">
            <w:pPr>
              <w:rPr>
                <w:b/>
                <w:bCs/>
                <w:sz w:val="22"/>
                <w:szCs w:val="22"/>
              </w:rPr>
            </w:pPr>
            <w:r w:rsidRPr="004B553D">
              <w:rPr>
                <w:color w:val="000000"/>
                <w:sz w:val="22"/>
                <w:szCs w:val="22"/>
              </w:rPr>
              <w:t>28</w:t>
            </w:r>
          </w:p>
        </w:tc>
        <w:tc>
          <w:tcPr>
            <w:tcW w:w="946" w:type="dxa"/>
            <w:vAlign w:val="bottom"/>
          </w:tcPr>
          <w:p w14:paraId="784FFC40" w14:textId="77777777" w:rsidR="004C7D9C" w:rsidRPr="004B553D" w:rsidRDefault="004C7D9C" w:rsidP="006F0074">
            <w:pPr>
              <w:rPr>
                <w:b/>
                <w:bCs/>
                <w:sz w:val="22"/>
                <w:szCs w:val="22"/>
              </w:rPr>
            </w:pPr>
            <w:r w:rsidRPr="004B553D">
              <w:rPr>
                <w:color w:val="000000"/>
                <w:sz w:val="22"/>
                <w:szCs w:val="22"/>
              </w:rPr>
              <w:t>83.43</w:t>
            </w:r>
          </w:p>
        </w:tc>
        <w:tc>
          <w:tcPr>
            <w:tcW w:w="852" w:type="dxa"/>
            <w:vAlign w:val="bottom"/>
          </w:tcPr>
          <w:p w14:paraId="2F8D0AA7" w14:textId="77777777" w:rsidR="004C7D9C" w:rsidRPr="004B553D" w:rsidRDefault="004C7D9C" w:rsidP="006F0074">
            <w:pPr>
              <w:rPr>
                <w:b/>
                <w:bCs/>
                <w:sz w:val="22"/>
                <w:szCs w:val="22"/>
              </w:rPr>
            </w:pPr>
            <w:r w:rsidRPr="004B553D">
              <w:rPr>
                <w:color w:val="000000"/>
                <w:sz w:val="22"/>
                <w:szCs w:val="22"/>
              </w:rPr>
              <w:t>0.83</w:t>
            </w:r>
          </w:p>
        </w:tc>
      </w:tr>
      <w:tr w:rsidR="004C7D9C" w:rsidRPr="004B553D" w14:paraId="43A1B1C8" w14:textId="77777777" w:rsidTr="006F0074">
        <w:tc>
          <w:tcPr>
            <w:tcW w:w="985" w:type="dxa"/>
            <w:vAlign w:val="bottom"/>
          </w:tcPr>
          <w:p w14:paraId="01531D26" w14:textId="77777777" w:rsidR="004C7D9C" w:rsidRPr="004B553D" w:rsidRDefault="004C7D9C" w:rsidP="006F0074">
            <w:pPr>
              <w:rPr>
                <w:b/>
                <w:bCs/>
                <w:sz w:val="22"/>
                <w:szCs w:val="22"/>
              </w:rPr>
            </w:pPr>
            <w:r w:rsidRPr="004B553D">
              <w:rPr>
                <w:sz w:val="22"/>
                <w:szCs w:val="22"/>
              </w:rPr>
              <w:t>ZB</w:t>
            </w:r>
          </w:p>
        </w:tc>
        <w:tc>
          <w:tcPr>
            <w:tcW w:w="1080" w:type="dxa"/>
            <w:vAlign w:val="bottom"/>
          </w:tcPr>
          <w:p w14:paraId="6C91D9BF"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325B7544" w14:textId="77777777" w:rsidR="004C7D9C" w:rsidRPr="004B553D" w:rsidRDefault="004C7D9C" w:rsidP="006F0074">
            <w:pPr>
              <w:rPr>
                <w:b/>
                <w:bCs/>
                <w:sz w:val="22"/>
                <w:szCs w:val="22"/>
              </w:rPr>
            </w:pPr>
            <w:r w:rsidRPr="004B553D">
              <w:rPr>
                <w:color w:val="000000"/>
                <w:sz w:val="22"/>
                <w:szCs w:val="22"/>
              </w:rPr>
              <w:t xml:space="preserve">STTR1_23_043 </w:t>
            </w:r>
          </w:p>
        </w:tc>
        <w:tc>
          <w:tcPr>
            <w:tcW w:w="1358" w:type="dxa"/>
            <w:vAlign w:val="bottom"/>
          </w:tcPr>
          <w:p w14:paraId="79AE80E6" w14:textId="77777777" w:rsidR="004C7D9C" w:rsidRPr="004B553D" w:rsidRDefault="004C7D9C" w:rsidP="006F0074">
            <w:pPr>
              <w:rPr>
                <w:b/>
                <w:bCs/>
                <w:sz w:val="22"/>
                <w:szCs w:val="22"/>
              </w:rPr>
            </w:pPr>
            <w:r w:rsidRPr="004B553D">
              <w:rPr>
                <w:color w:val="000000"/>
                <w:sz w:val="22"/>
                <w:szCs w:val="22"/>
              </w:rPr>
              <w:t>138</w:t>
            </w:r>
          </w:p>
        </w:tc>
        <w:tc>
          <w:tcPr>
            <w:tcW w:w="1620" w:type="dxa"/>
            <w:vAlign w:val="bottom"/>
          </w:tcPr>
          <w:p w14:paraId="3693F788" w14:textId="77777777" w:rsidR="004C7D9C" w:rsidRPr="004B553D" w:rsidRDefault="004C7D9C" w:rsidP="006F0074">
            <w:pPr>
              <w:rPr>
                <w:b/>
                <w:bCs/>
                <w:sz w:val="22"/>
                <w:szCs w:val="22"/>
              </w:rPr>
            </w:pPr>
            <w:r w:rsidRPr="004B553D">
              <w:rPr>
                <w:color w:val="000000"/>
                <w:sz w:val="22"/>
                <w:szCs w:val="22"/>
              </w:rPr>
              <w:t>31</w:t>
            </w:r>
          </w:p>
        </w:tc>
        <w:tc>
          <w:tcPr>
            <w:tcW w:w="946" w:type="dxa"/>
            <w:vAlign w:val="bottom"/>
          </w:tcPr>
          <w:p w14:paraId="658BFF89" w14:textId="77777777" w:rsidR="004C7D9C" w:rsidRPr="004B553D" w:rsidRDefault="004C7D9C" w:rsidP="006F0074">
            <w:pPr>
              <w:rPr>
                <w:b/>
                <w:bCs/>
                <w:sz w:val="22"/>
                <w:szCs w:val="22"/>
              </w:rPr>
            </w:pPr>
            <w:r w:rsidRPr="004B553D">
              <w:rPr>
                <w:color w:val="000000"/>
                <w:sz w:val="22"/>
                <w:szCs w:val="22"/>
              </w:rPr>
              <w:t>81.66</w:t>
            </w:r>
          </w:p>
        </w:tc>
        <w:tc>
          <w:tcPr>
            <w:tcW w:w="852" w:type="dxa"/>
            <w:vAlign w:val="bottom"/>
          </w:tcPr>
          <w:p w14:paraId="46D71086" w14:textId="77777777" w:rsidR="004C7D9C" w:rsidRPr="004B553D" w:rsidRDefault="004C7D9C" w:rsidP="006F0074">
            <w:pPr>
              <w:rPr>
                <w:b/>
                <w:bCs/>
                <w:sz w:val="22"/>
                <w:szCs w:val="22"/>
              </w:rPr>
            </w:pPr>
            <w:r w:rsidRPr="004B553D">
              <w:rPr>
                <w:color w:val="000000"/>
                <w:sz w:val="22"/>
                <w:szCs w:val="22"/>
              </w:rPr>
              <w:t>0.82</w:t>
            </w:r>
          </w:p>
        </w:tc>
      </w:tr>
      <w:tr w:rsidR="004C7D9C" w:rsidRPr="004B553D" w14:paraId="19131463" w14:textId="77777777" w:rsidTr="006F0074">
        <w:tc>
          <w:tcPr>
            <w:tcW w:w="985" w:type="dxa"/>
            <w:vAlign w:val="bottom"/>
          </w:tcPr>
          <w:p w14:paraId="2D2E1BFA" w14:textId="77777777" w:rsidR="004C7D9C" w:rsidRPr="004B553D" w:rsidRDefault="004C7D9C" w:rsidP="006F0074">
            <w:pPr>
              <w:rPr>
                <w:b/>
                <w:bCs/>
                <w:sz w:val="22"/>
                <w:szCs w:val="22"/>
              </w:rPr>
            </w:pPr>
            <w:r w:rsidRPr="004B553D">
              <w:rPr>
                <w:color w:val="000000"/>
                <w:sz w:val="22"/>
                <w:szCs w:val="22"/>
              </w:rPr>
              <w:t>AV</w:t>
            </w:r>
          </w:p>
        </w:tc>
        <w:tc>
          <w:tcPr>
            <w:tcW w:w="1080" w:type="dxa"/>
            <w:vAlign w:val="bottom"/>
          </w:tcPr>
          <w:p w14:paraId="5CF402E3"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181F99BB" w14:textId="77777777" w:rsidR="004C7D9C" w:rsidRPr="004B553D" w:rsidRDefault="004C7D9C" w:rsidP="006F0074">
            <w:pPr>
              <w:rPr>
                <w:b/>
                <w:bCs/>
                <w:sz w:val="22"/>
                <w:szCs w:val="22"/>
              </w:rPr>
            </w:pPr>
            <w:r w:rsidRPr="004B553D">
              <w:rPr>
                <w:color w:val="000000"/>
                <w:sz w:val="22"/>
                <w:szCs w:val="22"/>
              </w:rPr>
              <w:t xml:space="preserve">STTR1_27_048 </w:t>
            </w:r>
          </w:p>
        </w:tc>
        <w:tc>
          <w:tcPr>
            <w:tcW w:w="1358" w:type="dxa"/>
            <w:vAlign w:val="bottom"/>
          </w:tcPr>
          <w:p w14:paraId="0F59578E" w14:textId="77777777" w:rsidR="004C7D9C" w:rsidRPr="004B553D" w:rsidRDefault="004C7D9C" w:rsidP="006F0074">
            <w:pPr>
              <w:rPr>
                <w:b/>
                <w:bCs/>
                <w:sz w:val="22"/>
                <w:szCs w:val="22"/>
              </w:rPr>
            </w:pPr>
            <w:r w:rsidRPr="004B553D">
              <w:rPr>
                <w:color w:val="000000"/>
                <w:sz w:val="22"/>
                <w:szCs w:val="22"/>
              </w:rPr>
              <w:t>146</w:t>
            </w:r>
          </w:p>
        </w:tc>
        <w:tc>
          <w:tcPr>
            <w:tcW w:w="1620" w:type="dxa"/>
            <w:vAlign w:val="bottom"/>
          </w:tcPr>
          <w:p w14:paraId="71809409" w14:textId="77777777" w:rsidR="004C7D9C" w:rsidRPr="004B553D" w:rsidRDefault="004C7D9C" w:rsidP="006F0074">
            <w:pPr>
              <w:rPr>
                <w:b/>
                <w:bCs/>
                <w:sz w:val="22"/>
                <w:szCs w:val="22"/>
              </w:rPr>
            </w:pPr>
            <w:r w:rsidRPr="004B553D">
              <w:rPr>
                <w:color w:val="000000"/>
                <w:sz w:val="22"/>
                <w:szCs w:val="22"/>
              </w:rPr>
              <w:t>23</w:t>
            </w:r>
          </w:p>
        </w:tc>
        <w:tc>
          <w:tcPr>
            <w:tcW w:w="946" w:type="dxa"/>
            <w:vAlign w:val="bottom"/>
          </w:tcPr>
          <w:p w14:paraId="6CBC18F9" w14:textId="77777777" w:rsidR="004C7D9C" w:rsidRPr="004B553D" w:rsidRDefault="004C7D9C" w:rsidP="006F0074">
            <w:pPr>
              <w:rPr>
                <w:b/>
                <w:bCs/>
                <w:sz w:val="22"/>
                <w:szCs w:val="22"/>
              </w:rPr>
            </w:pPr>
            <w:r w:rsidRPr="004B553D">
              <w:rPr>
                <w:color w:val="000000"/>
                <w:sz w:val="22"/>
                <w:szCs w:val="22"/>
              </w:rPr>
              <w:t>86.39</w:t>
            </w:r>
          </w:p>
        </w:tc>
        <w:tc>
          <w:tcPr>
            <w:tcW w:w="852" w:type="dxa"/>
            <w:vAlign w:val="bottom"/>
          </w:tcPr>
          <w:p w14:paraId="07170478" w14:textId="77777777" w:rsidR="004C7D9C" w:rsidRPr="004B553D" w:rsidRDefault="004C7D9C" w:rsidP="006F0074">
            <w:pPr>
              <w:rPr>
                <w:b/>
                <w:bCs/>
                <w:sz w:val="22"/>
                <w:szCs w:val="22"/>
              </w:rPr>
            </w:pPr>
            <w:r w:rsidRPr="004B553D">
              <w:rPr>
                <w:color w:val="000000"/>
                <w:sz w:val="22"/>
                <w:szCs w:val="22"/>
              </w:rPr>
              <w:t>0.86</w:t>
            </w:r>
          </w:p>
        </w:tc>
      </w:tr>
      <w:tr w:rsidR="004C7D9C" w:rsidRPr="004B553D" w14:paraId="459C7D61" w14:textId="77777777" w:rsidTr="006F0074">
        <w:tc>
          <w:tcPr>
            <w:tcW w:w="985" w:type="dxa"/>
            <w:vAlign w:val="bottom"/>
          </w:tcPr>
          <w:p w14:paraId="0C01D490" w14:textId="77777777" w:rsidR="004C7D9C" w:rsidRPr="004B553D" w:rsidRDefault="004C7D9C" w:rsidP="006F0074">
            <w:pPr>
              <w:rPr>
                <w:b/>
                <w:bCs/>
                <w:sz w:val="22"/>
                <w:szCs w:val="22"/>
              </w:rPr>
            </w:pPr>
            <w:r w:rsidRPr="004B553D">
              <w:rPr>
                <w:color w:val="000000"/>
                <w:sz w:val="22"/>
                <w:szCs w:val="22"/>
              </w:rPr>
              <w:t>AV</w:t>
            </w:r>
          </w:p>
        </w:tc>
        <w:tc>
          <w:tcPr>
            <w:tcW w:w="1080" w:type="dxa"/>
            <w:vAlign w:val="bottom"/>
          </w:tcPr>
          <w:p w14:paraId="3D444D70"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005B9337" w14:textId="77777777" w:rsidR="004C7D9C" w:rsidRPr="004B553D" w:rsidRDefault="004C7D9C" w:rsidP="006F0074">
            <w:pPr>
              <w:rPr>
                <w:b/>
                <w:bCs/>
                <w:sz w:val="22"/>
                <w:szCs w:val="22"/>
              </w:rPr>
            </w:pPr>
            <w:r w:rsidRPr="004B553D">
              <w:rPr>
                <w:color w:val="000000"/>
                <w:sz w:val="22"/>
                <w:szCs w:val="22"/>
              </w:rPr>
              <w:t xml:space="preserve">STTR1_26_047 </w:t>
            </w:r>
          </w:p>
        </w:tc>
        <w:tc>
          <w:tcPr>
            <w:tcW w:w="1358" w:type="dxa"/>
            <w:vAlign w:val="bottom"/>
          </w:tcPr>
          <w:p w14:paraId="542B4A12" w14:textId="77777777" w:rsidR="004C7D9C" w:rsidRPr="004B553D" w:rsidRDefault="004C7D9C" w:rsidP="006F0074">
            <w:pPr>
              <w:rPr>
                <w:b/>
                <w:bCs/>
                <w:sz w:val="22"/>
                <w:szCs w:val="22"/>
              </w:rPr>
            </w:pPr>
            <w:r w:rsidRPr="004B553D">
              <w:rPr>
                <w:color w:val="000000"/>
                <w:sz w:val="22"/>
                <w:szCs w:val="22"/>
              </w:rPr>
              <w:t>134</w:t>
            </w:r>
          </w:p>
        </w:tc>
        <w:tc>
          <w:tcPr>
            <w:tcW w:w="1620" w:type="dxa"/>
            <w:vAlign w:val="bottom"/>
          </w:tcPr>
          <w:p w14:paraId="1BC56B03" w14:textId="77777777" w:rsidR="004C7D9C" w:rsidRPr="004B553D" w:rsidRDefault="004C7D9C" w:rsidP="006F0074">
            <w:pPr>
              <w:rPr>
                <w:b/>
                <w:bCs/>
                <w:sz w:val="22"/>
                <w:szCs w:val="22"/>
              </w:rPr>
            </w:pPr>
            <w:r w:rsidRPr="004B553D">
              <w:rPr>
                <w:color w:val="000000"/>
                <w:sz w:val="22"/>
                <w:szCs w:val="22"/>
              </w:rPr>
              <w:t>35</w:t>
            </w:r>
          </w:p>
        </w:tc>
        <w:tc>
          <w:tcPr>
            <w:tcW w:w="946" w:type="dxa"/>
            <w:vAlign w:val="bottom"/>
          </w:tcPr>
          <w:p w14:paraId="7FA7051D" w14:textId="77777777" w:rsidR="004C7D9C" w:rsidRPr="004B553D" w:rsidRDefault="004C7D9C" w:rsidP="006F0074">
            <w:pPr>
              <w:rPr>
                <w:b/>
                <w:bCs/>
                <w:sz w:val="22"/>
                <w:szCs w:val="22"/>
              </w:rPr>
            </w:pPr>
            <w:r w:rsidRPr="004B553D">
              <w:rPr>
                <w:color w:val="000000"/>
                <w:sz w:val="22"/>
                <w:szCs w:val="22"/>
              </w:rPr>
              <w:t>79.29</w:t>
            </w:r>
          </w:p>
        </w:tc>
        <w:tc>
          <w:tcPr>
            <w:tcW w:w="852" w:type="dxa"/>
            <w:vAlign w:val="bottom"/>
          </w:tcPr>
          <w:p w14:paraId="457C1E20" w14:textId="77777777" w:rsidR="004C7D9C" w:rsidRPr="004B553D" w:rsidRDefault="004C7D9C" w:rsidP="006F0074">
            <w:pPr>
              <w:rPr>
                <w:b/>
                <w:bCs/>
                <w:sz w:val="22"/>
                <w:szCs w:val="22"/>
              </w:rPr>
            </w:pPr>
            <w:r w:rsidRPr="004B553D">
              <w:rPr>
                <w:color w:val="000000"/>
                <w:sz w:val="22"/>
                <w:szCs w:val="22"/>
              </w:rPr>
              <w:t>0.79</w:t>
            </w:r>
          </w:p>
        </w:tc>
      </w:tr>
      <w:tr w:rsidR="004C7D9C" w:rsidRPr="004B553D" w14:paraId="4C512046" w14:textId="77777777" w:rsidTr="006F0074">
        <w:tc>
          <w:tcPr>
            <w:tcW w:w="985" w:type="dxa"/>
            <w:vAlign w:val="bottom"/>
          </w:tcPr>
          <w:p w14:paraId="1F82BE38" w14:textId="77777777" w:rsidR="004C7D9C" w:rsidRPr="004B553D" w:rsidRDefault="004C7D9C" w:rsidP="006F0074">
            <w:pPr>
              <w:rPr>
                <w:b/>
                <w:bCs/>
                <w:sz w:val="22"/>
                <w:szCs w:val="22"/>
              </w:rPr>
            </w:pPr>
            <w:r w:rsidRPr="004B553D">
              <w:rPr>
                <w:color w:val="000000"/>
                <w:sz w:val="22"/>
                <w:szCs w:val="22"/>
              </w:rPr>
              <w:t>PZ</w:t>
            </w:r>
          </w:p>
        </w:tc>
        <w:tc>
          <w:tcPr>
            <w:tcW w:w="1080" w:type="dxa"/>
            <w:vAlign w:val="bottom"/>
          </w:tcPr>
          <w:p w14:paraId="75C824DC" w14:textId="77777777" w:rsidR="004C7D9C" w:rsidRPr="004B553D" w:rsidRDefault="004C7D9C" w:rsidP="006F0074">
            <w:pPr>
              <w:rPr>
                <w:b/>
                <w:bCs/>
                <w:sz w:val="22"/>
                <w:szCs w:val="22"/>
              </w:rPr>
            </w:pPr>
            <w:r w:rsidRPr="004B553D">
              <w:rPr>
                <w:color w:val="000000"/>
                <w:sz w:val="22"/>
                <w:szCs w:val="22"/>
              </w:rPr>
              <w:t>JD</w:t>
            </w:r>
          </w:p>
        </w:tc>
        <w:tc>
          <w:tcPr>
            <w:tcW w:w="2509" w:type="dxa"/>
            <w:vAlign w:val="bottom"/>
          </w:tcPr>
          <w:p w14:paraId="1A3B06CF" w14:textId="77777777" w:rsidR="004C7D9C" w:rsidRPr="004B553D" w:rsidRDefault="004C7D9C" w:rsidP="006F0074">
            <w:pPr>
              <w:rPr>
                <w:b/>
                <w:bCs/>
                <w:sz w:val="22"/>
                <w:szCs w:val="22"/>
              </w:rPr>
            </w:pPr>
            <w:r w:rsidRPr="004B553D">
              <w:rPr>
                <w:color w:val="000000"/>
                <w:sz w:val="22"/>
                <w:szCs w:val="22"/>
              </w:rPr>
              <w:t xml:space="preserve">STTR1_28_051 </w:t>
            </w:r>
          </w:p>
        </w:tc>
        <w:tc>
          <w:tcPr>
            <w:tcW w:w="1358" w:type="dxa"/>
            <w:vAlign w:val="bottom"/>
          </w:tcPr>
          <w:p w14:paraId="6580E27A" w14:textId="77777777" w:rsidR="004C7D9C" w:rsidRPr="004B553D" w:rsidRDefault="004C7D9C" w:rsidP="006F0074">
            <w:pPr>
              <w:rPr>
                <w:b/>
                <w:bCs/>
                <w:sz w:val="22"/>
                <w:szCs w:val="22"/>
              </w:rPr>
            </w:pPr>
            <w:r w:rsidRPr="004B553D">
              <w:rPr>
                <w:color w:val="000000"/>
                <w:sz w:val="22"/>
                <w:szCs w:val="22"/>
              </w:rPr>
              <w:t>146</w:t>
            </w:r>
          </w:p>
        </w:tc>
        <w:tc>
          <w:tcPr>
            <w:tcW w:w="1620" w:type="dxa"/>
            <w:vAlign w:val="bottom"/>
          </w:tcPr>
          <w:p w14:paraId="1C7D53C4" w14:textId="77777777" w:rsidR="004C7D9C" w:rsidRPr="004B553D" w:rsidRDefault="004C7D9C" w:rsidP="006F0074">
            <w:pPr>
              <w:rPr>
                <w:b/>
                <w:bCs/>
                <w:sz w:val="22"/>
                <w:szCs w:val="22"/>
              </w:rPr>
            </w:pPr>
            <w:r w:rsidRPr="004B553D">
              <w:rPr>
                <w:color w:val="000000"/>
                <w:sz w:val="22"/>
                <w:szCs w:val="22"/>
              </w:rPr>
              <w:t>23</w:t>
            </w:r>
          </w:p>
        </w:tc>
        <w:tc>
          <w:tcPr>
            <w:tcW w:w="946" w:type="dxa"/>
            <w:vAlign w:val="bottom"/>
          </w:tcPr>
          <w:p w14:paraId="0F0339D5" w14:textId="77777777" w:rsidR="004C7D9C" w:rsidRPr="004B553D" w:rsidRDefault="004C7D9C" w:rsidP="006F0074">
            <w:pPr>
              <w:rPr>
                <w:b/>
                <w:bCs/>
                <w:sz w:val="22"/>
                <w:szCs w:val="22"/>
              </w:rPr>
            </w:pPr>
            <w:r w:rsidRPr="004B553D">
              <w:rPr>
                <w:color w:val="000000"/>
                <w:sz w:val="22"/>
                <w:szCs w:val="22"/>
              </w:rPr>
              <w:t>86.39</w:t>
            </w:r>
          </w:p>
        </w:tc>
        <w:tc>
          <w:tcPr>
            <w:tcW w:w="852" w:type="dxa"/>
            <w:vAlign w:val="bottom"/>
          </w:tcPr>
          <w:p w14:paraId="09CE59A1" w14:textId="77777777" w:rsidR="004C7D9C" w:rsidRPr="004B553D" w:rsidRDefault="004C7D9C" w:rsidP="006F0074">
            <w:pPr>
              <w:rPr>
                <w:b/>
                <w:bCs/>
                <w:sz w:val="22"/>
                <w:szCs w:val="22"/>
              </w:rPr>
            </w:pPr>
            <w:r w:rsidRPr="004B553D">
              <w:rPr>
                <w:color w:val="000000"/>
                <w:sz w:val="22"/>
                <w:szCs w:val="22"/>
              </w:rPr>
              <w:t>0.86</w:t>
            </w:r>
          </w:p>
        </w:tc>
      </w:tr>
      <w:tr w:rsidR="004C7D9C" w:rsidRPr="004B553D" w14:paraId="046CCF38" w14:textId="77777777" w:rsidTr="006F0074">
        <w:tc>
          <w:tcPr>
            <w:tcW w:w="985" w:type="dxa"/>
            <w:vAlign w:val="bottom"/>
          </w:tcPr>
          <w:p w14:paraId="5F4FEC67" w14:textId="77777777" w:rsidR="004C7D9C" w:rsidRPr="004B553D" w:rsidRDefault="004C7D9C" w:rsidP="006F0074">
            <w:pPr>
              <w:rPr>
                <w:b/>
                <w:bCs/>
                <w:sz w:val="22"/>
                <w:szCs w:val="22"/>
              </w:rPr>
            </w:pPr>
            <w:r w:rsidRPr="004B553D">
              <w:rPr>
                <w:color w:val="000000"/>
                <w:sz w:val="22"/>
                <w:szCs w:val="22"/>
              </w:rPr>
              <w:t>ZB</w:t>
            </w:r>
          </w:p>
        </w:tc>
        <w:tc>
          <w:tcPr>
            <w:tcW w:w="1080" w:type="dxa"/>
            <w:vAlign w:val="bottom"/>
          </w:tcPr>
          <w:p w14:paraId="182D167E"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14C4A8E8" w14:textId="77777777" w:rsidR="004C7D9C" w:rsidRPr="004B553D" w:rsidRDefault="004C7D9C" w:rsidP="006F0074">
            <w:pPr>
              <w:rPr>
                <w:b/>
                <w:bCs/>
                <w:sz w:val="22"/>
                <w:szCs w:val="22"/>
              </w:rPr>
            </w:pPr>
            <w:r w:rsidRPr="004B553D">
              <w:rPr>
                <w:color w:val="000000"/>
                <w:sz w:val="22"/>
                <w:szCs w:val="22"/>
              </w:rPr>
              <w:t>STTR1_30_050 </w:t>
            </w:r>
          </w:p>
        </w:tc>
        <w:tc>
          <w:tcPr>
            <w:tcW w:w="1358" w:type="dxa"/>
            <w:vAlign w:val="bottom"/>
          </w:tcPr>
          <w:p w14:paraId="57908A8C" w14:textId="77777777" w:rsidR="004C7D9C" w:rsidRPr="004B553D" w:rsidRDefault="004C7D9C" w:rsidP="006F0074">
            <w:pPr>
              <w:rPr>
                <w:b/>
                <w:bCs/>
                <w:sz w:val="22"/>
                <w:szCs w:val="22"/>
              </w:rPr>
            </w:pPr>
            <w:r w:rsidRPr="004B553D">
              <w:rPr>
                <w:color w:val="000000"/>
                <w:sz w:val="22"/>
                <w:szCs w:val="22"/>
              </w:rPr>
              <w:t>155</w:t>
            </w:r>
          </w:p>
        </w:tc>
        <w:tc>
          <w:tcPr>
            <w:tcW w:w="1620" w:type="dxa"/>
            <w:vAlign w:val="bottom"/>
          </w:tcPr>
          <w:p w14:paraId="5F1FF486" w14:textId="77777777" w:rsidR="004C7D9C" w:rsidRPr="004B553D" w:rsidRDefault="004C7D9C" w:rsidP="006F0074">
            <w:pPr>
              <w:rPr>
                <w:b/>
                <w:bCs/>
                <w:sz w:val="22"/>
                <w:szCs w:val="22"/>
              </w:rPr>
            </w:pPr>
            <w:r w:rsidRPr="004B553D">
              <w:rPr>
                <w:color w:val="000000"/>
                <w:sz w:val="22"/>
                <w:szCs w:val="22"/>
              </w:rPr>
              <w:t>14</w:t>
            </w:r>
          </w:p>
        </w:tc>
        <w:tc>
          <w:tcPr>
            <w:tcW w:w="946" w:type="dxa"/>
            <w:vAlign w:val="bottom"/>
          </w:tcPr>
          <w:p w14:paraId="67F4A673" w14:textId="77777777" w:rsidR="004C7D9C" w:rsidRPr="004B553D" w:rsidRDefault="004C7D9C" w:rsidP="006F0074">
            <w:pPr>
              <w:rPr>
                <w:b/>
                <w:bCs/>
                <w:sz w:val="22"/>
                <w:szCs w:val="22"/>
              </w:rPr>
            </w:pPr>
            <w:r w:rsidRPr="004B553D">
              <w:rPr>
                <w:color w:val="000000"/>
                <w:sz w:val="22"/>
                <w:szCs w:val="22"/>
              </w:rPr>
              <w:t>91.72</w:t>
            </w:r>
          </w:p>
        </w:tc>
        <w:tc>
          <w:tcPr>
            <w:tcW w:w="852" w:type="dxa"/>
            <w:vAlign w:val="bottom"/>
          </w:tcPr>
          <w:p w14:paraId="2FA26797" w14:textId="77777777" w:rsidR="004C7D9C" w:rsidRPr="004B553D" w:rsidRDefault="004C7D9C" w:rsidP="006F0074">
            <w:pPr>
              <w:rPr>
                <w:b/>
                <w:bCs/>
                <w:sz w:val="22"/>
                <w:szCs w:val="22"/>
              </w:rPr>
            </w:pPr>
            <w:r w:rsidRPr="004B553D">
              <w:rPr>
                <w:color w:val="000000"/>
                <w:sz w:val="22"/>
                <w:szCs w:val="22"/>
              </w:rPr>
              <w:t>0.92</w:t>
            </w:r>
          </w:p>
        </w:tc>
      </w:tr>
      <w:tr w:rsidR="004C7D9C" w:rsidRPr="004B553D" w14:paraId="745A1E05" w14:textId="77777777" w:rsidTr="006F0074">
        <w:tc>
          <w:tcPr>
            <w:tcW w:w="985" w:type="dxa"/>
            <w:vAlign w:val="bottom"/>
          </w:tcPr>
          <w:p w14:paraId="5D565622" w14:textId="77777777" w:rsidR="004C7D9C" w:rsidRPr="004B553D" w:rsidRDefault="004C7D9C" w:rsidP="006F0074">
            <w:pPr>
              <w:rPr>
                <w:b/>
                <w:bCs/>
                <w:sz w:val="22"/>
                <w:szCs w:val="22"/>
              </w:rPr>
            </w:pPr>
            <w:r w:rsidRPr="004B553D">
              <w:rPr>
                <w:sz w:val="22"/>
                <w:szCs w:val="22"/>
              </w:rPr>
              <w:t>ZB</w:t>
            </w:r>
          </w:p>
        </w:tc>
        <w:tc>
          <w:tcPr>
            <w:tcW w:w="1080" w:type="dxa"/>
            <w:vAlign w:val="bottom"/>
          </w:tcPr>
          <w:p w14:paraId="5433386F" w14:textId="77777777" w:rsidR="004C7D9C" w:rsidRPr="004B553D" w:rsidRDefault="004C7D9C" w:rsidP="006F0074">
            <w:pPr>
              <w:rPr>
                <w:b/>
                <w:bCs/>
                <w:sz w:val="22"/>
                <w:szCs w:val="22"/>
              </w:rPr>
            </w:pPr>
            <w:r w:rsidRPr="004B553D">
              <w:rPr>
                <w:color w:val="000000"/>
                <w:sz w:val="22"/>
                <w:szCs w:val="22"/>
              </w:rPr>
              <w:t>PZ</w:t>
            </w:r>
          </w:p>
        </w:tc>
        <w:tc>
          <w:tcPr>
            <w:tcW w:w="2509" w:type="dxa"/>
            <w:vAlign w:val="bottom"/>
          </w:tcPr>
          <w:p w14:paraId="4C08CB3F" w14:textId="77777777" w:rsidR="004C7D9C" w:rsidRPr="004B553D" w:rsidRDefault="004C7D9C" w:rsidP="006F0074">
            <w:pPr>
              <w:rPr>
                <w:b/>
                <w:bCs/>
                <w:sz w:val="22"/>
                <w:szCs w:val="22"/>
              </w:rPr>
            </w:pPr>
            <w:r w:rsidRPr="004B553D">
              <w:rPr>
                <w:color w:val="000000"/>
                <w:sz w:val="22"/>
                <w:szCs w:val="22"/>
              </w:rPr>
              <w:t xml:space="preserve">STTR1_31_054 </w:t>
            </w:r>
          </w:p>
        </w:tc>
        <w:tc>
          <w:tcPr>
            <w:tcW w:w="1358" w:type="dxa"/>
            <w:vAlign w:val="bottom"/>
          </w:tcPr>
          <w:p w14:paraId="086A1053" w14:textId="77777777" w:rsidR="004C7D9C" w:rsidRPr="004B553D" w:rsidRDefault="004C7D9C" w:rsidP="006F0074">
            <w:pPr>
              <w:rPr>
                <w:b/>
                <w:bCs/>
                <w:sz w:val="22"/>
                <w:szCs w:val="22"/>
              </w:rPr>
            </w:pPr>
            <w:r w:rsidRPr="004B553D">
              <w:rPr>
                <w:color w:val="000000"/>
                <w:sz w:val="22"/>
                <w:szCs w:val="22"/>
              </w:rPr>
              <w:t>144</w:t>
            </w:r>
          </w:p>
        </w:tc>
        <w:tc>
          <w:tcPr>
            <w:tcW w:w="1620" w:type="dxa"/>
            <w:vAlign w:val="bottom"/>
          </w:tcPr>
          <w:p w14:paraId="6800EADC" w14:textId="77777777" w:rsidR="004C7D9C" w:rsidRPr="004B553D" w:rsidRDefault="004C7D9C" w:rsidP="006F0074">
            <w:pPr>
              <w:rPr>
                <w:b/>
                <w:bCs/>
                <w:sz w:val="22"/>
                <w:szCs w:val="22"/>
              </w:rPr>
            </w:pPr>
            <w:r w:rsidRPr="004B553D">
              <w:rPr>
                <w:color w:val="000000"/>
                <w:sz w:val="22"/>
                <w:szCs w:val="22"/>
              </w:rPr>
              <w:t>25</w:t>
            </w:r>
          </w:p>
        </w:tc>
        <w:tc>
          <w:tcPr>
            <w:tcW w:w="946" w:type="dxa"/>
            <w:vAlign w:val="bottom"/>
          </w:tcPr>
          <w:p w14:paraId="063EE84C" w14:textId="77777777" w:rsidR="004C7D9C" w:rsidRPr="004B553D" w:rsidRDefault="004C7D9C" w:rsidP="006F0074">
            <w:pPr>
              <w:rPr>
                <w:b/>
                <w:bCs/>
                <w:sz w:val="22"/>
                <w:szCs w:val="22"/>
              </w:rPr>
            </w:pPr>
            <w:r w:rsidRPr="004B553D">
              <w:rPr>
                <w:color w:val="000000"/>
                <w:sz w:val="22"/>
                <w:szCs w:val="22"/>
              </w:rPr>
              <w:t>85.21</w:t>
            </w:r>
          </w:p>
        </w:tc>
        <w:tc>
          <w:tcPr>
            <w:tcW w:w="852" w:type="dxa"/>
            <w:vAlign w:val="bottom"/>
          </w:tcPr>
          <w:p w14:paraId="36624E14" w14:textId="77777777" w:rsidR="004C7D9C" w:rsidRPr="004B553D" w:rsidRDefault="004C7D9C" w:rsidP="006F0074">
            <w:pPr>
              <w:rPr>
                <w:b/>
                <w:bCs/>
                <w:sz w:val="22"/>
                <w:szCs w:val="22"/>
              </w:rPr>
            </w:pPr>
            <w:r w:rsidRPr="004B553D">
              <w:rPr>
                <w:color w:val="000000"/>
                <w:sz w:val="22"/>
                <w:szCs w:val="22"/>
              </w:rPr>
              <w:t>0.85</w:t>
            </w:r>
          </w:p>
        </w:tc>
      </w:tr>
      <w:tr w:rsidR="004C7D9C" w:rsidRPr="004B553D" w14:paraId="25278280" w14:textId="77777777" w:rsidTr="006F0074">
        <w:tc>
          <w:tcPr>
            <w:tcW w:w="985" w:type="dxa"/>
            <w:vAlign w:val="bottom"/>
          </w:tcPr>
          <w:p w14:paraId="403E8DF8" w14:textId="77777777" w:rsidR="004C7D9C" w:rsidRPr="004B553D" w:rsidRDefault="004C7D9C" w:rsidP="006F0074">
            <w:pPr>
              <w:rPr>
                <w:b/>
                <w:bCs/>
                <w:sz w:val="22"/>
                <w:szCs w:val="22"/>
              </w:rPr>
            </w:pPr>
            <w:r w:rsidRPr="004B553D">
              <w:rPr>
                <w:color w:val="000000"/>
                <w:sz w:val="22"/>
                <w:szCs w:val="22"/>
              </w:rPr>
              <w:t xml:space="preserve">MS </w:t>
            </w:r>
          </w:p>
        </w:tc>
        <w:tc>
          <w:tcPr>
            <w:tcW w:w="1080" w:type="dxa"/>
            <w:vAlign w:val="bottom"/>
          </w:tcPr>
          <w:p w14:paraId="3AD92901"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3806D0E6" w14:textId="77777777" w:rsidR="004C7D9C" w:rsidRPr="004B553D" w:rsidRDefault="004C7D9C" w:rsidP="006F0074">
            <w:pPr>
              <w:rPr>
                <w:b/>
                <w:bCs/>
                <w:sz w:val="22"/>
                <w:szCs w:val="22"/>
              </w:rPr>
            </w:pPr>
            <w:r w:rsidRPr="004B553D">
              <w:rPr>
                <w:color w:val="000000"/>
                <w:sz w:val="22"/>
                <w:szCs w:val="22"/>
              </w:rPr>
              <w:t xml:space="preserve">STTR1_34_057 </w:t>
            </w:r>
          </w:p>
        </w:tc>
        <w:tc>
          <w:tcPr>
            <w:tcW w:w="1358" w:type="dxa"/>
            <w:vAlign w:val="bottom"/>
          </w:tcPr>
          <w:p w14:paraId="7888D09B" w14:textId="77777777" w:rsidR="004C7D9C" w:rsidRPr="004B553D" w:rsidRDefault="004C7D9C" w:rsidP="006F0074">
            <w:pPr>
              <w:rPr>
                <w:b/>
                <w:bCs/>
                <w:sz w:val="22"/>
                <w:szCs w:val="22"/>
              </w:rPr>
            </w:pPr>
            <w:r w:rsidRPr="004B553D">
              <w:rPr>
                <w:color w:val="000000"/>
                <w:sz w:val="22"/>
                <w:szCs w:val="22"/>
              </w:rPr>
              <w:t>126</w:t>
            </w:r>
          </w:p>
        </w:tc>
        <w:tc>
          <w:tcPr>
            <w:tcW w:w="1620" w:type="dxa"/>
            <w:vAlign w:val="bottom"/>
          </w:tcPr>
          <w:p w14:paraId="33B7CE55" w14:textId="77777777" w:rsidR="004C7D9C" w:rsidRPr="004B553D" w:rsidRDefault="004C7D9C" w:rsidP="006F0074">
            <w:pPr>
              <w:rPr>
                <w:b/>
                <w:bCs/>
                <w:sz w:val="22"/>
                <w:szCs w:val="22"/>
              </w:rPr>
            </w:pPr>
            <w:r w:rsidRPr="004B553D">
              <w:rPr>
                <w:color w:val="000000"/>
                <w:sz w:val="22"/>
                <w:szCs w:val="22"/>
              </w:rPr>
              <w:t>43</w:t>
            </w:r>
          </w:p>
        </w:tc>
        <w:tc>
          <w:tcPr>
            <w:tcW w:w="946" w:type="dxa"/>
            <w:vAlign w:val="bottom"/>
          </w:tcPr>
          <w:p w14:paraId="2D736EAB" w14:textId="77777777" w:rsidR="004C7D9C" w:rsidRPr="004B553D" w:rsidRDefault="004C7D9C" w:rsidP="006F0074">
            <w:pPr>
              <w:rPr>
                <w:b/>
                <w:bCs/>
                <w:sz w:val="22"/>
                <w:szCs w:val="22"/>
              </w:rPr>
            </w:pPr>
            <w:r w:rsidRPr="004B553D">
              <w:rPr>
                <w:color w:val="000000"/>
                <w:sz w:val="22"/>
                <w:szCs w:val="22"/>
              </w:rPr>
              <w:t>74.56</w:t>
            </w:r>
          </w:p>
        </w:tc>
        <w:tc>
          <w:tcPr>
            <w:tcW w:w="852" w:type="dxa"/>
            <w:vAlign w:val="bottom"/>
          </w:tcPr>
          <w:p w14:paraId="40695D27" w14:textId="77777777" w:rsidR="004C7D9C" w:rsidRPr="004B553D" w:rsidRDefault="004C7D9C" w:rsidP="006F0074">
            <w:pPr>
              <w:rPr>
                <w:b/>
                <w:bCs/>
                <w:sz w:val="22"/>
                <w:szCs w:val="22"/>
              </w:rPr>
            </w:pPr>
            <w:r w:rsidRPr="004B553D">
              <w:rPr>
                <w:color w:val="000000"/>
                <w:sz w:val="22"/>
                <w:szCs w:val="22"/>
              </w:rPr>
              <w:t>0.75</w:t>
            </w:r>
          </w:p>
        </w:tc>
      </w:tr>
      <w:tr w:rsidR="004C7D9C" w:rsidRPr="004B553D" w14:paraId="6C320697" w14:textId="77777777" w:rsidTr="006F0074">
        <w:tc>
          <w:tcPr>
            <w:tcW w:w="985" w:type="dxa"/>
            <w:vAlign w:val="bottom"/>
          </w:tcPr>
          <w:p w14:paraId="77C64076" w14:textId="77777777" w:rsidR="004C7D9C" w:rsidRPr="004B553D" w:rsidRDefault="004C7D9C" w:rsidP="006F0074">
            <w:pPr>
              <w:rPr>
                <w:b/>
                <w:bCs/>
                <w:sz w:val="22"/>
                <w:szCs w:val="22"/>
              </w:rPr>
            </w:pPr>
            <w:r w:rsidRPr="004B553D">
              <w:rPr>
                <w:color w:val="000000"/>
                <w:sz w:val="22"/>
                <w:szCs w:val="22"/>
              </w:rPr>
              <w:t>MS</w:t>
            </w:r>
          </w:p>
        </w:tc>
        <w:tc>
          <w:tcPr>
            <w:tcW w:w="1080" w:type="dxa"/>
            <w:vAlign w:val="bottom"/>
          </w:tcPr>
          <w:p w14:paraId="0BA3F884"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2C8186FE" w14:textId="77777777" w:rsidR="004C7D9C" w:rsidRPr="004B553D" w:rsidRDefault="004C7D9C" w:rsidP="006F0074">
            <w:pPr>
              <w:rPr>
                <w:b/>
                <w:bCs/>
                <w:sz w:val="22"/>
                <w:szCs w:val="22"/>
              </w:rPr>
            </w:pPr>
            <w:r w:rsidRPr="004B553D">
              <w:rPr>
                <w:color w:val="000000"/>
                <w:sz w:val="22"/>
                <w:szCs w:val="22"/>
              </w:rPr>
              <w:t xml:space="preserve">STTR1_35_055 </w:t>
            </w:r>
          </w:p>
        </w:tc>
        <w:tc>
          <w:tcPr>
            <w:tcW w:w="1358" w:type="dxa"/>
            <w:vAlign w:val="bottom"/>
          </w:tcPr>
          <w:p w14:paraId="00248A1B" w14:textId="77777777" w:rsidR="004C7D9C" w:rsidRPr="004B553D" w:rsidRDefault="004C7D9C" w:rsidP="006F0074">
            <w:pPr>
              <w:rPr>
                <w:b/>
                <w:bCs/>
                <w:sz w:val="22"/>
                <w:szCs w:val="22"/>
              </w:rPr>
            </w:pPr>
            <w:r w:rsidRPr="004B553D">
              <w:rPr>
                <w:color w:val="000000"/>
                <w:sz w:val="22"/>
                <w:szCs w:val="22"/>
              </w:rPr>
              <w:t>133</w:t>
            </w:r>
          </w:p>
        </w:tc>
        <w:tc>
          <w:tcPr>
            <w:tcW w:w="1620" w:type="dxa"/>
            <w:vAlign w:val="bottom"/>
          </w:tcPr>
          <w:p w14:paraId="14D2DA65" w14:textId="77777777" w:rsidR="004C7D9C" w:rsidRPr="004B553D" w:rsidRDefault="004C7D9C" w:rsidP="006F0074">
            <w:pPr>
              <w:rPr>
                <w:b/>
                <w:bCs/>
                <w:sz w:val="22"/>
                <w:szCs w:val="22"/>
              </w:rPr>
            </w:pPr>
            <w:r w:rsidRPr="004B553D">
              <w:rPr>
                <w:color w:val="000000"/>
                <w:sz w:val="22"/>
                <w:szCs w:val="22"/>
              </w:rPr>
              <w:t>36</w:t>
            </w:r>
          </w:p>
        </w:tc>
        <w:tc>
          <w:tcPr>
            <w:tcW w:w="946" w:type="dxa"/>
            <w:vAlign w:val="bottom"/>
          </w:tcPr>
          <w:p w14:paraId="78110B16" w14:textId="77777777" w:rsidR="004C7D9C" w:rsidRPr="004B553D" w:rsidRDefault="004C7D9C" w:rsidP="006F0074">
            <w:pPr>
              <w:rPr>
                <w:b/>
                <w:bCs/>
                <w:sz w:val="22"/>
                <w:szCs w:val="22"/>
              </w:rPr>
            </w:pPr>
            <w:r w:rsidRPr="004B553D">
              <w:rPr>
                <w:color w:val="000000"/>
                <w:sz w:val="22"/>
                <w:szCs w:val="22"/>
              </w:rPr>
              <w:t>78.7</w:t>
            </w:r>
          </w:p>
        </w:tc>
        <w:tc>
          <w:tcPr>
            <w:tcW w:w="852" w:type="dxa"/>
            <w:vAlign w:val="bottom"/>
          </w:tcPr>
          <w:p w14:paraId="40E3549E" w14:textId="77777777" w:rsidR="004C7D9C" w:rsidRPr="004B553D" w:rsidRDefault="004C7D9C" w:rsidP="006F0074">
            <w:pPr>
              <w:rPr>
                <w:b/>
                <w:bCs/>
                <w:sz w:val="22"/>
                <w:szCs w:val="22"/>
              </w:rPr>
            </w:pPr>
            <w:r w:rsidRPr="004B553D">
              <w:rPr>
                <w:color w:val="000000"/>
                <w:sz w:val="22"/>
                <w:szCs w:val="22"/>
              </w:rPr>
              <w:t>0.79</w:t>
            </w:r>
          </w:p>
        </w:tc>
      </w:tr>
      <w:tr w:rsidR="004C7D9C" w:rsidRPr="004B553D" w14:paraId="17B4A653" w14:textId="77777777" w:rsidTr="006F0074">
        <w:tc>
          <w:tcPr>
            <w:tcW w:w="985" w:type="dxa"/>
            <w:vAlign w:val="bottom"/>
          </w:tcPr>
          <w:p w14:paraId="5633BCD9" w14:textId="77777777" w:rsidR="004C7D9C" w:rsidRPr="004B553D" w:rsidRDefault="004C7D9C" w:rsidP="006F0074">
            <w:pPr>
              <w:rPr>
                <w:b/>
                <w:bCs/>
                <w:sz w:val="22"/>
                <w:szCs w:val="22"/>
              </w:rPr>
            </w:pPr>
            <w:r w:rsidRPr="004B553D">
              <w:rPr>
                <w:color w:val="000000"/>
                <w:sz w:val="22"/>
                <w:szCs w:val="22"/>
              </w:rPr>
              <w:t xml:space="preserve">MS </w:t>
            </w:r>
          </w:p>
        </w:tc>
        <w:tc>
          <w:tcPr>
            <w:tcW w:w="1080" w:type="dxa"/>
            <w:vAlign w:val="bottom"/>
          </w:tcPr>
          <w:p w14:paraId="19E0C38D"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5EBAAF38" w14:textId="77777777" w:rsidR="004C7D9C" w:rsidRPr="004B553D" w:rsidRDefault="004C7D9C" w:rsidP="006F0074">
            <w:pPr>
              <w:rPr>
                <w:b/>
                <w:bCs/>
                <w:sz w:val="22"/>
                <w:szCs w:val="22"/>
              </w:rPr>
            </w:pPr>
            <w:r w:rsidRPr="004B553D">
              <w:rPr>
                <w:color w:val="000000"/>
                <w:sz w:val="22"/>
                <w:szCs w:val="22"/>
              </w:rPr>
              <w:t xml:space="preserve">STTR1_36_059 </w:t>
            </w:r>
          </w:p>
        </w:tc>
        <w:tc>
          <w:tcPr>
            <w:tcW w:w="1358" w:type="dxa"/>
            <w:vAlign w:val="bottom"/>
          </w:tcPr>
          <w:p w14:paraId="3AE0DD9F" w14:textId="77777777" w:rsidR="004C7D9C" w:rsidRPr="004B553D" w:rsidRDefault="004C7D9C" w:rsidP="006F0074">
            <w:pPr>
              <w:rPr>
                <w:b/>
                <w:bCs/>
                <w:sz w:val="22"/>
                <w:szCs w:val="22"/>
              </w:rPr>
            </w:pPr>
            <w:r w:rsidRPr="004B553D">
              <w:rPr>
                <w:color w:val="000000"/>
                <w:sz w:val="22"/>
                <w:szCs w:val="22"/>
              </w:rPr>
              <w:t>145</w:t>
            </w:r>
          </w:p>
        </w:tc>
        <w:tc>
          <w:tcPr>
            <w:tcW w:w="1620" w:type="dxa"/>
            <w:vAlign w:val="bottom"/>
          </w:tcPr>
          <w:p w14:paraId="5FA2F447" w14:textId="77777777" w:rsidR="004C7D9C" w:rsidRPr="004B553D" w:rsidRDefault="004C7D9C" w:rsidP="006F0074">
            <w:pPr>
              <w:rPr>
                <w:b/>
                <w:bCs/>
                <w:sz w:val="22"/>
                <w:szCs w:val="22"/>
              </w:rPr>
            </w:pPr>
            <w:r w:rsidRPr="004B553D">
              <w:rPr>
                <w:color w:val="000000"/>
                <w:sz w:val="22"/>
                <w:szCs w:val="22"/>
              </w:rPr>
              <w:t>24</w:t>
            </w:r>
          </w:p>
        </w:tc>
        <w:tc>
          <w:tcPr>
            <w:tcW w:w="946" w:type="dxa"/>
            <w:vAlign w:val="bottom"/>
          </w:tcPr>
          <w:p w14:paraId="098227A1" w14:textId="77777777" w:rsidR="004C7D9C" w:rsidRPr="004B553D" w:rsidRDefault="004C7D9C" w:rsidP="006F0074">
            <w:pPr>
              <w:rPr>
                <w:b/>
                <w:bCs/>
                <w:sz w:val="22"/>
                <w:szCs w:val="22"/>
              </w:rPr>
            </w:pPr>
            <w:r w:rsidRPr="004B553D">
              <w:rPr>
                <w:color w:val="000000"/>
                <w:sz w:val="22"/>
                <w:szCs w:val="22"/>
              </w:rPr>
              <w:t>85.8</w:t>
            </w:r>
          </w:p>
        </w:tc>
        <w:tc>
          <w:tcPr>
            <w:tcW w:w="852" w:type="dxa"/>
            <w:vAlign w:val="bottom"/>
          </w:tcPr>
          <w:p w14:paraId="61370B2D" w14:textId="77777777" w:rsidR="004C7D9C" w:rsidRPr="004B553D" w:rsidRDefault="004C7D9C" w:rsidP="006F0074">
            <w:pPr>
              <w:rPr>
                <w:b/>
                <w:bCs/>
                <w:sz w:val="22"/>
                <w:szCs w:val="22"/>
              </w:rPr>
            </w:pPr>
            <w:r w:rsidRPr="004B553D">
              <w:rPr>
                <w:color w:val="000000"/>
                <w:sz w:val="22"/>
                <w:szCs w:val="22"/>
              </w:rPr>
              <w:t>0.86</w:t>
            </w:r>
          </w:p>
        </w:tc>
      </w:tr>
      <w:tr w:rsidR="004C7D9C" w:rsidRPr="004B553D" w14:paraId="4F2BC3C7" w14:textId="77777777" w:rsidTr="006F0074">
        <w:tc>
          <w:tcPr>
            <w:tcW w:w="985" w:type="dxa"/>
            <w:vAlign w:val="bottom"/>
          </w:tcPr>
          <w:p w14:paraId="085D83FD" w14:textId="77777777" w:rsidR="004C7D9C" w:rsidRPr="004B553D" w:rsidRDefault="004C7D9C" w:rsidP="006F0074">
            <w:pPr>
              <w:rPr>
                <w:b/>
                <w:bCs/>
                <w:sz w:val="22"/>
                <w:szCs w:val="22"/>
              </w:rPr>
            </w:pPr>
            <w:r w:rsidRPr="004B553D">
              <w:rPr>
                <w:color w:val="000000"/>
                <w:sz w:val="22"/>
                <w:szCs w:val="22"/>
              </w:rPr>
              <w:t>MS</w:t>
            </w:r>
          </w:p>
        </w:tc>
        <w:tc>
          <w:tcPr>
            <w:tcW w:w="1080" w:type="dxa"/>
            <w:vAlign w:val="bottom"/>
          </w:tcPr>
          <w:p w14:paraId="069D3F7B"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5998F87F" w14:textId="77777777" w:rsidR="004C7D9C" w:rsidRPr="004B553D" w:rsidRDefault="004C7D9C" w:rsidP="006F0074">
            <w:pPr>
              <w:rPr>
                <w:b/>
                <w:bCs/>
                <w:sz w:val="22"/>
                <w:szCs w:val="22"/>
              </w:rPr>
            </w:pPr>
            <w:r w:rsidRPr="004B553D">
              <w:rPr>
                <w:color w:val="000000"/>
                <w:sz w:val="22"/>
                <w:szCs w:val="22"/>
              </w:rPr>
              <w:t xml:space="preserve">STTR1_37_060 </w:t>
            </w:r>
          </w:p>
        </w:tc>
        <w:tc>
          <w:tcPr>
            <w:tcW w:w="1358" w:type="dxa"/>
            <w:vAlign w:val="bottom"/>
          </w:tcPr>
          <w:p w14:paraId="5C81FD6C" w14:textId="77777777" w:rsidR="004C7D9C" w:rsidRPr="004B553D" w:rsidRDefault="004C7D9C" w:rsidP="006F0074">
            <w:pPr>
              <w:rPr>
                <w:b/>
                <w:bCs/>
                <w:sz w:val="22"/>
                <w:szCs w:val="22"/>
              </w:rPr>
            </w:pPr>
            <w:r w:rsidRPr="004B553D">
              <w:rPr>
                <w:color w:val="000000"/>
                <w:sz w:val="22"/>
                <w:szCs w:val="22"/>
              </w:rPr>
              <w:t>132</w:t>
            </w:r>
          </w:p>
        </w:tc>
        <w:tc>
          <w:tcPr>
            <w:tcW w:w="1620" w:type="dxa"/>
            <w:vAlign w:val="bottom"/>
          </w:tcPr>
          <w:p w14:paraId="01E3F78C" w14:textId="77777777" w:rsidR="004C7D9C" w:rsidRPr="004B553D" w:rsidRDefault="004C7D9C" w:rsidP="006F0074">
            <w:pPr>
              <w:rPr>
                <w:b/>
                <w:bCs/>
                <w:sz w:val="22"/>
                <w:szCs w:val="22"/>
              </w:rPr>
            </w:pPr>
            <w:r w:rsidRPr="004B553D">
              <w:rPr>
                <w:color w:val="000000"/>
                <w:sz w:val="22"/>
                <w:szCs w:val="22"/>
              </w:rPr>
              <w:t>37</w:t>
            </w:r>
          </w:p>
        </w:tc>
        <w:tc>
          <w:tcPr>
            <w:tcW w:w="946" w:type="dxa"/>
            <w:vAlign w:val="bottom"/>
          </w:tcPr>
          <w:p w14:paraId="219C6B23" w14:textId="77777777" w:rsidR="004C7D9C" w:rsidRPr="004B553D" w:rsidRDefault="004C7D9C" w:rsidP="006F0074">
            <w:pPr>
              <w:rPr>
                <w:b/>
                <w:bCs/>
                <w:sz w:val="22"/>
                <w:szCs w:val="22"/>
              </w:rPr>
            </w:pPr>
            <w:r w:rsidRPr="004B553D">
              <w:rPr>
                <w:color w:val="000000"/>
                <w:sz w:val="22"/>
                <w:szCs w:val="22"/>
              </w:rPr>
              <w:t>78.11</w:t>
            </w:r>
          </w:p>
        </w:tc>
        <w:tc>
          <w:tcPr>
            <w:tcW w:w="852" w:type="dxa"/>
            <w:vAlign w:val="bottom"/>
          </w:tcPr>
          <w:p w14:paraId="08C6D6D1" w14:textId="77777777" w:rsidR="004C7D9C" w:rsidRPr="004B553D" w:rsidRDefault="004C7D9C" w:rsidP="006F0074">
            <w:pPr>
              <w:rPr>
                <w:b/>
                <w:bCs/>
                <w:sz w:val="22"/>
                <w:szCs w:val="22"/>
              </w:rPr>
            </w:pPr>
            <w:r w:rsidRPr="004B553D">
              <w:rPr>
                <w:color w:val="000000"/>
                <w:sz w:val="22"/>
                <w:szCs w:val="22"/>
              </w:rPr>
              <w:t>0.78</w:t>
            </w:r>
          </w:p>
        </w:tc>
      </w:tr>
      <w:tr w:rsidR="004C7D9C" w:rsidRPr="004B553D" w14:paraId="070F0D45" w14:textId="77777777" w:rsidTr="006F0074">
        <w:tc>
          <w:tcPr>
            <w:tcW w:w="985" w:type="dxa"/>
            <w:vAlign w:val="bottom"/>
          </w:tcPr>
          <w:p w14:paraId="5D027771" w14:textId="77777777" w:rsidR="004C7D9C" w:rsidRPr="004B553D" w:rsidRDefault="004C7D9C" w:rsidP="006F0074">
            <w:pPr>
              <w:rPr>
                <w:b/>
                <w:bCs/>
                <w:sz w:val="22"/>
                <w:szCs w:val="22"/>
              </w:rPr>
            </w:pPr>
            <w:r w:rsidRPr="004B553D">
              <w:rPr>
                <w:color w:val="000000"/>
                <w:sz w:val="22"/>
                <w:szCs w:val="22"/>
              </w:rPr>
              <w:t xml:space="preserve">MS </w:t>
            </w:r>
          </w:p>
        </w:tc>
        <w:tc>
          <w:tcPr>
            <w:tcW w:w="1080" w:type="dxa"/>
            <w:vAlign w:val="bottom"/>
          </w:tcPr>
          <w:p w14:paraId="42AD1533"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051315A1" w14:textId="77777777" w:rsidR="004C7D9C" w:rsidRPr="004B553D" w:rsidRDefault="004C7D9C" w:rsidP="006F0074">
            <w:pPr>
              <w:rPr>
                <w:b/>
                <w:bCs/>
                <w:sz w:val="22"/>
                <w:szCs w:val="22"/>
              </w:rPr>
            </w:pPr>
            <w:r w:rsidRPr="004B553D">
              <w:rPr>
                <w:color w:val="000000"/>
                <w:sz w:val="22"/>
                <w:szCs w:val="22"/>
              </w:rPr>
              <w:t xml:space="preserve">STTR1_38_062 </w:t>
            </w:r>
          </w:p>
        </w:tc>
        <w:tc>
          <w:tcPr>
            <w:tcW w:w="1358" w:type="dxa"/>
            <w:vAlign w:val="bottom"/>
          </w:tcPr>
          <w:p w14:paraId="48317BA2" w14:textId="77777777" w:rsidR="004C7D9C" w:rsidRPr="004B553D" w:rsidRDefault="004C7D9C" w:rsidP="006F0074">
            <w:pPr>
              <w:rPr>
                <w:b/>
                <w:bCs/>
                <w:sz w:val="22"/>
                <w:szCs w:val="22"/>
              </w:rPr>
            </w:pPr>
            <w:r w:rsidRPr="004B553D">
              <w:rPr>
                <w:color w:val="000000"/>
                <w:sz w:val="22"/>
                <w:szCs w:val="22"/>
              </w:rPr>
              <w:t>146</w:t>
            </w:r>
          </w:p>
        </w:tc>
        <w:tc>
          <w:tcPr>
            <w:tcW w:w="1620" w:type="dxa"/>
            <w:vAlign w:val="bottom"/>
          </w:tcPr>
          <w:p w14:paraId="2D60CDE5" w14:textId="77777777" w:rsidR="004C7D9C" w:rsidRPr="004B553D" w:rsidRDefault="004C7D9C" w:rsidP="006F0074">
            <w:pPr>
              <w:rPr>
                <w:b/>
                <w:bCs/>
                <w:sz w:val="22"/>
                <w:szCs w:val="22"/>
              </w:rPr>
            </w:pPr>
            <w:r w:rsidRPr="004B553D">
              <w:rPr>
                <w:color w:val="000000"/>
                <w:sz w:val="22"/>
                <w:szCs w:val="22"/>
              </w:rPr>
              <w:t>23</w:t>
            </w:r>
          </w:p>
        </w:tc>
        <w:tc>
          <w:tcPr>
            <w:tcW w:w="946" w:type="dxa"/>
            <w:vAlign w:val="bottom"/>
          </w:tcPr>
          <w:p w14:paraId="75C78E13" w14:textId="77777777" w:rsidR="004C7D9C" w:rsidRPr="004B553D" w:rsidRDefault="004C7D9C" w:rsidP="006F0074">
            <w:pPr>
              <w:rPr>
                <w:b/>
                <w:bCs/>
                <w:sz w:val="22"/>
                <w:szCs w:val="22"/>
              </w:rPr>
            </w:pPr>
            <w:r w:rsidRPr="004B553D">
              <w:rPr>
                <w:color w:val="000000"/>
                <w:sz w:val="22"/>
                <w:szCs w:val="22"/>
              </w:rPr>
              <w:t>86.39</w:t>
            </w:r>
          </w:p>
        </w:tc>
        <w:tc>
          <w:tcPr>
            <w:tcW w:w="852" w:type="dxa"/>
            <w:vAlign w:val="bottom"/>
          </w:tcPr>
          <w:p w14:paraId="03A25E79" w14:textId="77777777" w:rsidR="004C7D9C" w:rsidRPr="004B553D" w:rsidRDefault="004C7D9C" w:rsidP="006F0074">
            <w:pPr>
              <w:rPr>
                <w:b/>
                <w:bCs/>
                <w:sz w:val="22"/>
                <w:szCs w:val="22"/>
              </w:rPr>
            </w:pPr>
            <w:r w:rsidRPr="004B553D">
              <w:rPr>
                <w:color w:val="000000"/>
                <w:sz w:val="22"/>
                <w:szCs w:val="22"/>
              </w:rPr>
              <w:t>0.86</w:t>
            </w:r>
          </w:p>
        </w:tc>
      </w:tr>
      <w:tr w:rsidR="004C7D9C" w:rsidRPr="004B553D" w14:paraId="0391311F" w14:textId="77777777" w:rsidTr="006F0074">
        <w:tc>
          <w:tcPr>
            <w:tcW w:w="985" w:type="dxa"/>
            <w:vAlign w:val="bottom"/>
          </w:tcPr>
          <w:p w14:paraId="677CC437" w14:textId="77777777" w:rsidR="004C7D9C" w:rsidRPr="004B553D" w:rsidRDefault="004C7D9C" w:rsidP="006F0074">
            <w:pPr>
              <w:rPr>
                <w:b/>
                <w:bCs/>
                <w:sz w:val="22"/>
                <w:szCs w:val="22"/>
              </w:rPr>
            </w:pPr>
            <w:r w:rsidRPr="004B553D">
              <w:rPr>
                <w:color w:val="000000"/>
                <w:sz w:val="22"/>
                <w:szCs w:val="22"/>
              </w:rPr>
              <w:t>MS</w:t>
            </w:r>
          </w:p>
        </w:tc>
        <w:tc>
          <w:tcPr>
            <w:tcW w:w="1080" w:type="dxa"/>
            <w:vAlign w:val="bottom"/>
          </w:tcPr>
          <w:p w14:paraId="38805C01"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2F566D07" w14:textId="77777777" w:rsidR="004C7D9C" w:rsidRPr="004B553D" w:rsidRDefault="004C7D9C" w:rsidP="006F0074">
            <w:pPr>
              <w:rPr>
                <w:b/>
                <w:bCs/>
                <w:sz w:val="22"/>
                <w:szCs w:val="22"/>
              </w:rPr>
            </w:pPr>
            <w:r w:rsidRPr="004B553D">
              <w:rPr>
                <w:color w:val="000000"/>
                <w:sz w:val="22"/>
                <w:szCs w:val="22"/>
              </w:rPr>
              <w:t xml:space="preserve">STTR1_39_058 </w:t>
            </w:r>
          </w:p>
        </w:tc>
        <w:tc>
          <w:tcPr>
            <w:tcW w:w="1358" w:type="dxa"/>
            <w:vAlign w:val="bottom"/>
          </w:tcPr>
          <w:p w14:paraId="21A17724" w14:textId="77777777" w:rsidR="004C7D9C" w:rsidRPr="004B553D" w:rsidRDefault="004C7D9C" w:rsidP="006F0074">
            <w:pPr>
              <w:rPr>
                <w:b/>
                <w:bCs/>
                <w:sz w:val="22"/>
                <w:szCs w:val="22"/>
              </w:rPr>
            </w:pPr>
            <w:r w:rsidRPr="004B553D">
              <w:rPr>
                <w:color w:val="000000"/>
                <w:sz w:val="22"/>
                <w:szCs w:val="22"/>
              </w:rPr>
              <w:t>122</w:t>
            </w:r>
          </w:p>
        </w:tc>
        <w:tc>
          <w:tcPr>
            <w:tcW w:w="1620" w:type="dxa"/>
            <w:vAlign w:val="bottom"/>
          </w:tcPr>
          <w:p w14:paraId="4A647280" w14:textId="77777777" w:rsidR="004C7D9C" w:rsidRPr="004B553D" w:rsidRDefault="004C7D9C" w:rsidP="006F0074">
            <w:pPr>
              <w:rPr>
                <w:b/>
                <w:bCs/>
                <w:sz w:val="22"/>
                <w:szCs w:val="22"/>
              </w:rPr>
            </w:pPr>
            <w:r w:rsidRPr="004B553D">
              <w:rPr>
                <w:color w:val="000000"/>
                <w:sz w:val="22"/>
                <w:szCs w:val="22"/>
              </w:rPr>
              <w:t>47</w:t>
            </w:r>
          </w:p>
        </w:tc>
        <w:tc>
          <w:tcPr>
            <w:tcW w:w="946" w:type="dxa"/>
            <w:vAlign w:val="bottom"/>
          </w:tcPr>
          <w:p w14:paraId="0A896ADA" w14:textId="77777777" w:rsidR="004C7D9C" w:rsidRPr="004B553D" w:rsidRDefault="004C7D9C" w:rsidP="006F0074">
            <w:pPr>
              <w:rPr>
                <w:b/>
                <w:bCs/>
                <w:sz w:val="22"/>
                <w:szCs w:val="22"/>
              </w:rPr>
            </w:pPr>
            <w:r w:rsidRPr="004B553D">
              <w:rPr>
                <w:color w:val="000000"/>
                <w:sz w:val="22"/>
                <w:szCs w:val="22"/>
              </w:rPr>
              <w:t>72.19</w:t>
            </w:r>
          </w:p>
        </w:tc>
        <w:tc>
          <w:tcPr>
            <w:tcW w:w="852" w:type="dxa"/>
            <w:vAlign w:val="bottom"/>
          </w:tcPr>
          <w:p w14:paraId="54D4D235" w14:textId="77777777" w:rsidR="004C7D9C" w:rsidRPr="004B553D" w:rsidRDefault="004C7D9C" w:rsidP="006F0074">
            <w:pPr>
              <w:rPr>
                <w:b/>
                <w:bCs/>
                <w:sz w:val="22"/>
                <w:szCs w:val="22"/>
              </w:rPr>
            </w:pPr>
            <w:r w:rsidRPr="004B553D">
              <w:rPr>
                <w:color w:val="000000"/>
                <w:sz w:val="22"/>
                <w:szCs w:val="22"/>
              </w:rPr>
              <w:t>0.72</w:t>
            </w:r>
          </w:p>
        </w:tc>
      </w:tr>
      <w:tr w:rsidR="004C7D9C" w:rsidRPr="004B553D" w14:paraId="338B43D0" w14:textId="77777777" w:rsidTr="006F0074">
        <w:tc>
          <w:tcPr>
            <w:tcW w:w="985" w:type="dxa"/>
            <w:vAlign w:val="bottom"/>
          </w:tcPr>
          <w:p w14:paraId="74161B05" w14:textId="77777777" w:rsidR="004C7D9C" w:rsidRPr="004B553D" w:rsidRDefault="004C7D9C" w:rsidP="006F0074">
            <w:pPr>
              <w:rPr>
                <w:b/>
                <w:bCs/>
                <w:sz w:val="22"/>
                <w:szCs w:val="22"/>
              </w:rPr>
            </w:pPr>
            <w:r w:rsidRPr="004B553D">
              <w:rPr>
                <w:color w:val="000000"/>
                <w:sz w:val="22"/>
                <w:szCs w:val="22"/>
              </w:rPr>
              <w:t xml:space="preserve">MS </w:t>
            </w:r>
          </w:p>
        </w:tc>
        <w:tc>
          <w:tcPr>
            <w:tcW w:w="1080" w:type="dxa"/>
            <w:vAlign w:val="bottom"/>
          </w:tcPr>
          <w:p w14:paraId="0F1787D4"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14C290FB" w14:textId="77777777" w:rsidR="004C7D9C" w:rsidRPr="004B553D" w:rsidRDefault="004C7D9C" w:rsidP="006F0074">
            <w:pPr>
              <w:rPr>
                <w:b/>
                <w:bCs/>
                <w:sz w:val="22"/>
                <w:szCs w:val="22"/>
              </w:rPr>
            </w:pPr>
            <w:r w:rsidRPr="004B553D">
              <w:rPr>
                <w:color w:val="000000"/>
                <w:sz w:val="22"/>
                <w:szCs w:val="22"/>
              </w:rPr>
              <w:t xml:space="preserve">STTR1_40_063 </w:t>
            </w:r>
          </w:p>
        </w:tc>
        <w:tc>
          <w:tcPr>
            <w:tcW w:w="1358" w:type="dxa"/>
            <w:vAlign w:val="bottom"/>
          </w:tcPr>
          <w:p w14:paraId="0740B32C" w14:textId="77777777" w:rsidR="004C7D9C" w:rsidRPr="004B553D" w:rsidRDefault="004C7D9C" w:rsidP="006F0074">
            <w:pPr>
              <w:rPr>
                <w:b/>
                <w:bCs/>
                <w:sz w:val="22"/>
                <w:szCs w:val="22"/>
              </w:rPr>
            </w:pPr>
            <w:r w:rsidRPr="004B553D">
              <w:rPr>
                <w:color w:val="000000"/>
                <w:sz w:val="22"/>
                <w:szCs w:val="22"/>
              </w:rPr>
              <w:t>137</w:t>
            </w:r>
          </w:p>
        </w:tc>
        <w:tc>
          <w:tcPr>
            <w:tcW w:w="1620" w:type="dxa"/>
            <w:vAlign w:val="bottom"/>
          </w:tcPr>
          <w:p w14:paraId="5826451F" w14:textId="77777777" w:rsidR="004C7D9C" w:rsidRPr="004B553D" w:rsidRDefault="004C7D9C" w:rsidP="006F0074">
            <w:pPr>
              <w:rPr>
                <w:b/>
                <w:bCs/>
                <w:sz w:val="22"/>
                <w:szCs w:val="22"/>
              </w:rPr>
            </w:pPr>
            <w:r w:rsidRPr="004B553D">
              <w:rPr>
                <w:color w:val="000000"/>
                <w:sz w:val="22"/>
                <w:szCs w:val="22"/>
              </w:rPr>
              <w:t>32</w:t>
            </w:r>
          </w:p>
        </w:tc>
        <w:tc>
          <w:tcPr>
            <w:tcW w:w="946" w:type="dxa"/>
            <w:vAlign w:val="bottom"/>
          </w:tcPr>
          <w:p w14:paraId="4F36A18F" w14:textId="77777777" w:rsidR="004C7D9C" w:rsidRPr="004B553D" w:rsidRDefault="004C7D9C" w:rsidP="006F0074">
            <w:pPr>
              <w:rPr>
                <w:b/>
                <w:bCs/>
                <w:sz w:val="22"/>
                <w:szCs w:val="22"/>
              </w:rPr>
            </w:pPr>
            <w:r w:rsidRPr="004B553D">
              <w:rPr>
                <w:color w:val="000000"/>
                <w:sz w:val="22"/>
                <w:szCs w:val="22"/>
              </w:rPr>
              <w:t>81.07</w:t>
            </w:r>
          </w:p>
        </w:tc>
        <w:tc>
          <w:tcPr>
            <w:tcW w:w="852" w:type="dxa"/>
            <w:vAlign w:val="bottom"/>
          </w:tcPr>
          <w:p w14:paraId="7DE0C8FB" w14:textId="77777777" w:rsidR="004C7D9C" w:rsidRPr="004B553D" w:rsidRDefault="004C7D9C" w:rsidP="006F0074">
            <w:pPr>
              <w:rPr>
                <w:b/>
                <w:bCs/>
                <w:sz w:val="22"/>
                <w:szCs w:val="22"/>
              </w:rPr>
            </w:pPr>
            <w:r w:rsidRPr="004B553D">
              <w:rPr>
                <w:color w:val="000000"/>
                <w:sz w:val="22"/>
                <w:szCs w:val="22"/>
              </w:rPr>
              <w:t>0.81</w:t>
            </w:r>
          </w:p>
        </w:tc>
      </w:tr>
      <w:tr w:rsidR="004C7D9C" w:rsidRPr="004B553D" w14:paraId="6E19CD63" w14:textId="77777777" w:rsidTr="006F0074">
        <w:tc>
          <w:tcPr>
            <w:tcW w:w="985" w:type="dxa"/>
            <w:vAlign w:val="bottom"/>
          </w:tcPr>
          <w:p w14:paraId="00B55B5B" w14:textId="77777777" w:rsidR="004C7D9C" w:rsidRPr="004B553D" w:rsidRDefault="004C7D9C" w:rsidP="006F0074">
            <w:pPr>
              <w:rPr>
                <w:b/>
                <w:bCs/>
                <w:sz w:val="22"/>
                <w:szCs w:val="22"/>
              </w:rPr>
            </w:pPr>
            <w:r w:rsidRPr="004B553D">
              <w:rPr>
                <w:color w:val="000000"/>
                <w:sz w:val="22"/>
                <w:szCs w:val="22"/>
              </w:rPr>
              <w:t>MS</w:t>
            </w:r>
          </w:p>
        </w:tc>
        <w:tc>
          <w:tcPr>
            <w:tcW w:w="1080" w:type="dxa"/>
            <w:vAlign w:val="bottom"/>
          </w:tcPr>
          <w:p w14:paraId="487E6EE6"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35715A47" w14:textId="77777777" w:rsidR="004C7D9C" w:rsidRPr="004B553D" w:rsidRDefault="004C7D9C" w:rsidP="006F0074">
            <w:pPr>
              <w:rPr>
                <w:b/>
                <w:bCs/>
                <w:sz w:val="22"/>
                <w:szCs w:val="22"/>
              </w:rPr>
            </w:pPr>
            <w:r w:rsidRPr="004B553D">
              <w:rPr>
                <w:color w:val="000000"/>
                <w:sz w:val="22"/>
                <w:szCs w:val="22"/>
              </w:rPr>
              <w:t xml:space="preserve">STTR1_41_065 </w:t>
            </w:r>
          </w:p>
        </w:tc>
        <w:tc>
          <w:tcPr>
            <w:tcW w:w="1358" w:type="dxa"/>
            <w:vAlign w:val="bottom"/>
          </w:tcPr>
          <w:p w14:paraId="58A12A3C" w14:textId="77777777" w:rsidR="004C7D9C" w:rsidRPr="004B553D" w:rsidRDefault="004C7D9C" w:rsidP="006F0074">
            <w:pPr>
              <w:rPr>
                <w:b/>
                <w:bCs/>
                <w:sz w:val="22"/>
                <w:szCs w:val="22"/>
              </w:rPr>
            </w:pPr>
            <w:r w:rsidRPr="004B553D">
              <w:rPr>
                <w:color w:val="000000"/>
                <w:sz w:val="22"/>
                <w:szCs w:val="22"/>
              </w:rPr>
              <w:t>147</w:t>
            </w:r>
          </w:p>
        </w:tc>
        <w:tc>
          <w:tcPr>
            <w:tcW w:w="1620" w:type="dxa"/>
            <w:vAlign w:val="bottom"/>
          </w:tcPr>
          <w:p w14:paraId="39DE34D6" w14:textId="77777777" w:rsidR="004C7D9C" w:rsidRPr="004B553D" w:rsidRDefault="004C7D9C" w:rsidP="006F0074">
            <w:pPr>
              <w:rPr>
                <w:b/>
                <w:bCs/>
                <w:sz w:val="22"/>
                <w:szCs w:val="22"/>
              </w:rPr>
            </w:pPr>
            <w:r w:rsidRPr="004B553D">
              <w:rPr>
                <w:color w:val="000000"/>
                <w:sz w:val="22"/>
                <w:szCs w:val="22"/>
              </w:rPr>
              <w:t>22</w:t>
            </w:r>
          </w:p>
        </w:tc>
        <w:tc>
          <w:tcPr>
            <w:tcW w:w="946" w:type="dxa"/>
            <w:vAlign w:val="bottom"/>
          </w:tcPr>
          <w:p w14:paraId="1C9DC4F2" w14:textId="77777777" w:rsidR="004C7D9C" w:rsidRPr="004B553D" w:rsidRDefault="004C7D9C" w:rsidP="006F0074">
            <w:pPr>
              <w:rPr>
                <w:b/>
                <w:bCs/>
                <w:sz w:val="22"/>
                <w:szCs w:val="22"/>
              </w:rPr>
            </w:pPr>
            <w:r w:rsidRPr="004B553D">
              <w:rPr>
                <w:color w:val="000000"/>
                <w:sz w:val="22"/>
                <w:szCs w:val="22"/>
              </w:rPr>
              <w:t>86.98</w:t>
            </w:r>
          </w:p>
        </w:tc>
        <w:tc>
          <w:tcPr>
            <w:tcW w:w="852" w:type="dxa"/>
            <w:vAlign w:val="bottom"/>
          </w:tcPr>
          <w:p w14:paraId="6B992B2A" w14:textId="77777777" w:rsidR="004C7D9C" w:rsidRPr="004B553D" w:rsidRDefault="004C7D9C" w:rsidP="006F0074">
            <w:pPr>
              <w:rPr>
                <w:b/>
                <w:bCs/>
                <w:sz w:val="22"/>
                <w:szCs w:val="22"/>
              </w:rPr>
            </w:pPr>
            <w:r w:rsidRPr="004B553D">
              <w:rPr>
                <w:color w:val="000000"/>
                <w:sz w:val="22"/>
                <w:szCs w:val="22"/>
              </w:rPr>
              <w:t>0.87</w:t>
            </w:r>
          </w:p>
        </w:tc>
      </w:tr>
      <w:tr w:rsidR="004C7D9C" w:rsidRPr="004B553D" w14:paraId="673598F3" w14:textId="77777777" w:rsidTr="006F0074">
        <w:tc>
          <w:tcPr>
            <w:tcW w:w="985" w:type="dxa"/>
            <w:vAlign w:val="bottom"/>
          </w:tcPr>
          <w:p w14:paraId="6EE934CA" w14:textId="77777777" w:rsidR="004C7D9C" w:rsidRPr="004B553D" w:rsidRDefault="004C7D9C" w:rsidP="006F0074">
            <w:pPr>
              <w:rPr>
                <w:b/>
                <w:bCs/>
                <w:sz w:val="22"/>
                <w:szCs w:val="22"/>
              </w:rPr>
            </w:pPr>
            <w:r w:rsidRPr="004B553D">
              <w:rPr>
                <w:color w:val="000000"/>
                <w:sz w:val="22"/>
                <w:szCs w:val="22"/>
              </w:rPr>
              <w:t xml:space="preserve">MS </w:t>
            </w:r>
          </w:p>
        </w:tc>
        <w:tc>
          <w:tcPr>
            <w:tcW w:w="1080" w:type="dxa"/>
            <w:vAlign w:val="bottom"/>
          </w:tcPr>
          <w:p w14:paraId="039B23E5"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71BCBB11" w14:textId="77777777" w:rsidR="004C7D9C" w:rsidRPr="004B553D" w:rsidRDefault="004C7D9C" w:rsidP="006F0074">
            <w:pPr>
              <w:rPr>
                <w:b/>
                <w:bCs/>
                <w:sz w:val="22"/>
                <w:szCs w:val="22"/>
              </w:rPr>
            </w:pPr>
            <w:r w:rsidRPr="004B553D">
              <w:rPr>
                <w:color w:val="000000"/>
                <w:sz w:val="22"/>
                <w:szCs w:val="22"/>
              </w:rPr>
              <w:t xml:space="preserve">STTR1_42_064 </w:t>
            </w:r>
          </w:p>
        </w:tc>
        <w:tc>
          <w:tcPr>
            <w:tcW w:w="1358" w:type="dxa"/>
            <w:vAlign w:val="bottom"/>
          </w:tcPr>
          <w:p w14:paraId="706161D3" w14:textId="77777777" w:rsidR="004C7D9C" w:rsidRPr="004B553D" w:rsidRDefault="004C7D9C" w:rsidP="006F0074">
            <w:pPr>
              <w:rPr>
                <w:b/>
                <w:bCs/>
                <w:sz w:val="22"/>
                <w:szCs w:val="22"/>
              </w:rPr>
            </w:pPr>
            <w:r w:rsidRPr="004B553D">
              <w:rPr>
                <w:color w:val="000000"/>
                <w:sz w:val="22"/>
                <w:szCs w:val="22"/>
              </w:rPr>
              <w:t>144</w:t>
            </w:r>
          </w:p>
        </w:tc>
        <w:tc>
          <w:tcPr>
            <w:tcW w:w="1620" w:type="dxa"/>
            <w:vAlign w:val="bottom"/>
          </w:tcPr>
          <w:p w14:paraId="62F2D602" w14:textId="77777777" w:rsidR="004C7D9C" w:rsidRPr="004B553D" w:rsidRDefault="004C7D9C" w:rsidP="006F0074">
            <w:pPr>
              <w:rPr>
                <w:b/>
                <w:bCs/>
                <w:sz w:val="22"/>
                <w:szCs w:val="22"/>
              </w:rPr>
            </w:pPr>
            <w:r w:rsidRPr="004B553D">
              <w:rPr>
                <w:color w:val="000000"/>
                <w:sz w:val="22"/>
                <w:szCs w:val="22"/>
              </w:rPr>
              <w:t>25</w:t>
            </w:r>
          </w:p>
        </w:tc>
        <w:tc>
          <w:tcPr>
            <w:tcW w:w="946" w:type="dxa"/>
            <w:vAlign w:val="bottom"/>
          </w:tcPr>
          <w:p w14:paraId="1908FC65" w14:textId="77777777" w:rsidR="004C7D9C" w:rsidRPr="004B553D" w:rsidRDefault="004C7D9C" w:rsidP="006F0074">
            <w:pPr>
              <w:rPr>
                <w:b/>
                <w:bCs/>
                <w:sz w:val="22"/>
                <w:szCs w:val="22"/>
              </w:rPr>
            </w:pPr>
            <w:r w:rsidRPr="004B553D">
              <w:rPr>
                <w:color w:val="000000"/>
                <w:sz w:val="22"/>
                <w:szCs w:val="22"/>
              </w:rPr>
              <w:t>85.21</w:t>
            </w:r>
          </w:p>
        </w:tc>
        <w:tc>
          <w:tcPr>
            <w:tcW w:w="852" w:type="dxa"/>
            <w:vAlign w:val="bottom"/>
          </w:tcPr>
          <w:p w14:paraId="08C7773A" w14:textId="77777777" w:rsidR="004C7D9C" w:rsidRPr="004B553D" w:rsidRDefault="004C7D9C" w:rsidP="006F0074">
            <w:pPr>
              <w:rPr>
                <w:b/>
                <w:bCs/>
                <w:sz w:val="22"/>
                <w:szCs w:val="22"/>
              </w:rPr>
            </w:pPr>
            <w:r w:rsidRPr="004B553D">
              <w:rPr>
                <w:color w:val="000000"/>
                <w:sz w:val="22"/>
                <w:szCs w:val="22"/>
              </w:rPr>
              <w:t>0.85</w:t>
            </w:r>
          </w:p>
        </w:tc>
      </w:tr>
      <w:tr w:rsidR="004C7D9C" w:rsidRPr="004B553D" w14:paraId="211F3D44" w14:textId="77777777" w:rsidTr="006F0074">
        <w:tc>
          <w:tcPr>
            <w:tcW w:w="985" w:type="dxa"/>
            <w:vAlign w:val="bottom"/>
          </w:tcPr>
          <w:p w14:paraId="0E399AEA" w14:textId="77777777" w:rsidR="004C7D9C" w:rsidRPr="004B553D" w:rsidRDefault="004C7D9C" w:rsidP="006F0074">
            <w:pPr>
              <w:rPr>
                <w:b/>
                <w:bCs/>
                <w:sz w:val="22"/>
                <w:szCs w:val="22"/>
              </w:rPr>
            </w:pPr>
            <w:r w:rsidRPr="004B553D">
              <w:rPr>
                <w:color w:val="000000"/>
                <w:sz w:val="22"/>
                <w:szCs w:val="22"/>
              </w:rPr>
              <w:t>MS</w:t>
            </w:r>
          </w:p>
        </w:tc>
        <w:tc>
          <w:tcPr>
            <w:tcW w:w="1080" w:type="dxa"/>
            <w:vAlign w:val="bottom"/>
          </w:tcPr>
          <w:p w14:paraId="52F8C76B" w14:textId="77777777" w:rsidR="004C7D9C" w:rsidRPr="004B553D" w:rsidRDefault="004C7D9C" w:rsidP="006F0074">
            <w:pPr>
              <w:rPr>
                <w:b/>
                <w:bCs/>
                <w:sz w:val="22"/>
                <w:szCs w:val="22"/>
              </w:rPr>
            </w:pPr>
            <w:r w:rsidRPr="004B553D">
              <w:rPr>
                <w:color w:val="000000"/>
                <w:sz w:val="22"/>
                <w:szCs w:val="22"/>
              </w:rPr>
              <w:t>JL</w:t>
            </w:r>
          </w:p>
        </w:tc>
        <w:tc>
          <w:tcPr>
            <w:tcW w:w="2509" w:type="dxa"/>
            <w:vAlign w:val="bottom"/>
          </w:tcPr>
          <w:p w14:paraId="2D07277E" w14:textId="77777777" w:rsidR="004C7D9C" w:rsidRPr="004B553D" w:rsidRDefault="004C7D9C" w:rsidP="006F0074">
            <w:pPr>
              <w:rPr>
                <w:b/>
                <w:bCs/>
                <w:sz w:val="22"/>
                <w:szCs w:val="22"/>
              </w:rPr>
            </w:pPr>
            <w:r w:rsidRPr="004B553D">
              <w:rPr>
                <w:color w:val="000000"/>
                <w:sz w:val="22"/>
                <w:szCs w:val="22"/>
              </w:rPr>
              <w:t xml:space="preserve">STTR1_43_066 </w:t>
            </w:r>
          </w:p>
        </w:tc>
        <w:tc>
          <w:tcPr>
            <w:tcW w:w="1358" w:type="dxa"/>
            <w:vAlign w:val="bottom"/>
          </w:tcPr>
          <w:p w14:paraId="0682DB87" w14:textId="77777777" w:rsidR="004C7D9C" w:rsidRPr="004B553D" w:rsidRDefault="004C7D9C" w:rsidP="006F0074">
            <w:pPr>
              <w:rPr>
                <w:b/>
                <w:bCs/>
                <w:sz w:val="22"/>
                <w:szCs w:val="22"/>
              </w:rPr>
            </w:pPr>
            <w:r w:rsidRPr="004B553D">
              <w:rPr>
                <w:color w:val="000000"/>
                <w:sz w:val="22"/>
                <w:szCs w:val="22"/>
              </w:rPr>
              <w:t>136</w:t>
            </w:r>
          </w:p>
        </w:tc>
        <w:tc>
          <w:tcPr>
            <w:tcW w:w="1620" w:type="dxa"/>
            <w:vAlign w:val="bottom"/>
          </w:tcPr>
          <w:p w14:paraId="652C79D8" w14:textId="77777777" w:rsidR="004C7D9C" w:rsidRPr="004B553D" w:rsidRDefault="004C7D9C" w:rsidP="006F0074">
            <w:pPr>
              <w:rPr>
                <w:b/>
                <w:bCs/>
                <w:sz w:val="22"/>
                <w:szCs w:val="22"/>
              </w:rPr>
            </w:pPr>
            <w:r w:rsidRPr="004B553D">
              <w:rPr>
                <w:color w:val="000000"/>
                <w:sz w:val="22"/>
                <w:szCs w:val="22"/>
              </w:rPr>
              <w:t>33</w:t>
            </w:r>
          </w:p>
        </w:tc>
        <w:tc>
          <w:tcPr>
            <w:tcW w:w="946" w:type="dxa"/>
            <w:vAlign w:val="bottom"/>
          </w:tcPr>
          <w:p w14:paraId="764B4F52" w14:textId="77777777" w:rsidR="004C7D9C" w:rsidRPr="004B553D" w:rsidRDefault="004C7D9C" w:rsidP="006F0074">
            <w:pPr>
              <w:rPr>
                <w:b/>
                <w:bCs/>
                <w:sz w:val="22"/>
                <w:szCs w:val="22"/>
              </w:rPr>
            </w:pPr>
            <w:r w:rsidRPr="004B553D">
              <w:rPr>
                <w:color w:val="000000"/>
                <w:sz w:val="22"/>
                <w:szCs w:val="22"/>
              </w:rPr>
              <w:t>80.47</w:t>
            </w:r>
          </w:p>
        </w:tc>
        <w:tc>
          <w:tcPr>
            <w:tcW w:w="852" w:type="dxa"/>
            <w:vAlign w:val="bottom"/>
          </w:tcPr>
          <w:p w14:paraId="422F06A8" w14:textId="77777777" w:rsidR="004C7D9C" w:rsidRPr="004B553D" w:rsidRDefault="004C7D9C" w:rsidP="006F0074">
            <w:pPr>
              <w:rPr>
                <w:b/>
                <w:bCs/>
                <w:sz w:val="22"/>
                <w:szCs w:val="22"/>
              </w:rPr>
            </w:pPr>
            <w:r w:rsidRPr="004B553D">
              <w:rPr>
                <w:color w:val="000000"/>
                <w:sz w:val="22"/>
                <w:szCs w:val="22"/>
              </w:rPr>
              <w:t>0.8</w:t>
            </w:r>
          </w:p>
        </w:tc>
      </w:tr>
      <w:tr w:rsidR="004C7D9C" w:rsidRPr="004B553D" w14:paraId="2272B608" w14:textId="77777777" w:rsidTr="006F0074">
        <w:tc>
          <w:tcPr>
            <w:tcW w:w="985" w:type="dxa"/>
            <w:vAlign w:val="bottom"/>
          </w:tcPr>
          <w:p w14:paraId="467E1233" w14:textId="77777777" w:rsidR="004C7D9C" w:rsidRPr="004B553D" w:rsidRDefault="004C7D9C" w:rsidP="006F0074">
            <w:pPr>
              <w:rPr>
                <w:color w:val="000000"/>
                <w:sz w:val="22"/>
                <w:szCs w:val="22"/>
              </w:rPr>
            </w:pPr>
            <w:r w:rsidRPr="004B553D">
              <w:rPr>
                <w:color w:val="000000"/>
                <w:sz w:val="22"/>
                <w:szCs w:val="22"/>
              </w:rPr>
              <w:t xml:space="preserve">MS </w:t>
            </w:r>
          </w:p>
        </w:tc>
        <w:tc>
          <w:tcPr>
            <w:tcW w:w="1080" w:type="dxa"/>
            <w:vAlign w:val="bottom"/>
          </w:tcPr>
          <w:p w14:paraId="6D8D06B7" w14:textId="77777777" w:rsidR="004C7D9C" w:rsidRPr="004B553D" w:rsidRDefault="004C7D9C" w:rsidP="006F0074">
            <w:pPr>
              <w:rPr>
                <w:color w:val="000000"/>
                <w:sz w:val="22"/>
                <w:szCs w:val="22"/>
              </w:rPr>
            </w:pPr>
            <w:r w:rsidRPr="004B553D">
              <w:rPr>
                <w:color w:val="000000"/>
                <w:sz w:val="22"/>
                <w:szCs w:val="22"/>
              </w:rPr>
              <w:t>JL</w:t>
            </w:r>
          </w:p>
        </w:tc>
        <w:tc>
          <w:tcPr>
            <w:tcW w:w="2509" w:type="dxa"/>
            <w:vAlign w:val="bottom"/>
          </w:tcPr>
          <w:p w14:paraId="564792AA" w14:textId="77777777" w:rsidR="004C7D9C" w:rsidRPr="004B553D" w:rsidRDefault="004C7D9C" w:rsidP="006F0074">
            <w:pPr>
              <w:rPr>
                <w:color w:val="000000"/>
                <w:sz w:val="22"/>
                <w:szCs w:val="22"/>
              </w:rPr>
            </w:pPr>
            <w:r w:rsidRPr="004B553D">
              <w:rPr>
                <w:color w:val="000000"/>
                <w:sz w:val="22"/>
                <w:szCs w:val="22"/>
              </w:rPr>
              <w:t xml:space="preserve">STTR1_44_068 </w:t>
            </w:r>
          </w:p>
        </w:tc>
        <w:tc>
          <w:tcPr>
            <w:tcW w:w="1358" w:type="dxa"/>
            <w:vAlign w:val="bottom"/>
          </w:tcPr>
          <w:p w14:paraId="12D26B16" w14:textId="77777777" w:rsidR="004C7D9C" w:rsidRPr="004B553D" w:rsidRDefault="004C7D9C" w:rsidP="006F0074">
            <w:pPr>
              <w:rPr>
                <w:color w:val="000000"/>
                <w:sz w:val="22"/>
                <w:szCs w:val="22"/>
              </w:rPr>
            </w:pPr>
            <w:r w:rsidRPr="004B553D">
              <w:rPr>
                <w:color w:val="000000"/>
                <w:sz w:val="22"/>
                <w:szCs w:val="22"/>
              </w:rPr>
              <w:t>132</w:t>
            </w:r>
          </w:p>
        </w:tc>
        <w:tc>
          <w:tcPr>
            <w:tcW w:w="1620" w:type="dxa"/>
            <w:vAlign w:val="bottom"/>
          </w:tcPr>
          <w:p w14:paraId="2D62F0FA" w14:textId="77777777" w:rsidR="004C7D9C" w:rsidRPr="004B553D" w:rsidRDefault="004C7D9C" w:rsidP="006F0074">
            <w:pPr>
              <w:rPr>
                <w:color w:val="000000"/>
                <w:sz w:val="22"/>
                <w:szCs w:val="22"/>
              </w:rPr>
            </w:pPr>
            <w:r w:rsidRPr="004B553D">
              <w:rPr>
                <w:color w:val="000000"/>
                <w:sz w:val="22"/>
                <w:szCs w:val="22"/>
              </w:rPr>
              <w:t>37</w:t>
            </w:r>
          </w:p>
        </w:tc>
        <w:tc>
          <w:tcPr>
            <w:tcW w:w="946" w:type="dxa"/>
            <w:vAlign w:val="bottom"/>
          </w:tcPr>
          <w:p w14:paraId="47C37352" w14:textId="77777777" w:rsidR="004C7D9C" w:rsidRPr="004B553D" w:rsidRDefault="004C7D9C" w:rsidP="006F0074">
            <w:pPr>
              <w:rPr>
                <w:color w:val="000000"/>
                <w:sz w:val="22"/>
                <w:szCs w:val="22"/>
              </w:rPr>
            </w:pPr>
            <w:r w:rsidRPr="004B553D">
              <w:rPr>
                <w:color w:val="000000"/>
                <w:sz w:val="22"/>
                <w:szCs w:val="22"/>
              </w:rPr>
              <w:t>78.11</w:t>
            </w:r>
          </w:p>
        </w:tc>
        <w:tc>
          <w:tcPr>
            <w:tcW w:w="852" w:type="dxa"/>
            <w:vAlign w:val="bottom"/>
          </w:tcPr>
          <w:p w14:paraId="302BFC16" w14:textId="77777777" w:rsidR="004C7D9C" w:rsidRPr="004B553D" w:rsidRDefault="004C7D9C" w:rsidP="006F0074">
            <w:pPr>
              <w:rPr>
                <w:color w:val="000000"/>
                <w:sz w:val="22"/>
                <w:szCs w:val="22"/>
              </w:rPr>
            </w:pPr>
            <w:r w:rsidRPr="004B553D">
              <w:rPr>
                <w:color w:val="000000"/>
                <w:sz w:val="22"/>
                <w:szCs w:val="22"/>
              </w:rPr>
              <w:t>0.78</w:t>
            </w:r>
          </w:p>
        </w:tc>
      </w:tr>
      <w:tr w:rsidR="004C7D9C" w:rsidRPr="004B553D" w14:paraId="5097980F" w14:textId="77777777" w:rsidTr="006F0074">
        <w:tc>
          <w:tcPr>
            <w:tcW w:w="985" w:type="dxa"/>
            <w:vAlign w:val="bottom"/>
          </w:tcPr>
          <w:p w14:paraId="25BE02CF" w14:textId="77777777" w:rsidR="004C7D9C" w:rsidRPr="004B553D" w:rsidRDefault="004C7D9C" w:rsidP="006F0074">
            <w:pPr>
              <w:rPr>
                <w:color w:val="000000"/>
                <w:sz w:val="22"/>
                <w:szCs w:val="22"/>
              </w:rPr>
            </w:pPr>
            <w:r w:rsidRPr="004B553D">
              <w:rPr>
                <w:color w:val="000000"/>
                <w:sz w:val="22"/>
                <w:szCs w:val="22"/>
              </w:rPr>
              <w:t>MS</w:t>
            </w:r>
          </w:p>
        </w:tc>
        <w:tc>
          <w:tcPr>
            <w:tcW w:w="1080" w:type="dxa"/>
            <w:vAlign w:val="bottom"/>
          </w:tcPr>
          <w:p w14:paraId="057E97FE" w14:textId="77777777" w:rsidR="004C7D9C" w:rsidRPr="004B553D" w:rsidRDefault="004C7D9C" w:rsidP="006F0074">
            <w:pPr>
              <w:rPr>
                <w:color w:val="000000"/>
                <w:sz w:val="22"/>
                <w:szCs w:val="22"/>
              </w:rPr>
            </w:pPr>
            <w:r w:rsidRPr="004B553D">
              <w:rPr>
                <w:color w:val="000000"/>
                <w:sz w:val="22"/>
                <w:szCs w:val="22"/>
              </w:rPr>
              <w:t>JL</w:t>
            </w:r>
          </w:p>
        </w:tc>
        <w:tc>
          <w:tcPr>
            <w:tcW w:w="2509" w:type="dxa"/>
            <w:vAlign w:val="bottom"/>
          </w:tcPr>
          <w:p w14:paraId="6499A81D" w14:textId="77777777" w:rsidR="004C7D9C" w:rsidRPr="004B553D" w:rsidRDefault="004C7D9C" w:rsidP="006F0074">
            <w:pPr>
              <w:rPr>
                <w:color w:val="000000"/>
                <w:sz w:val="22"/>
                <w:szCs w:val="22"/>
              </w:rPr>
            </w:pPr>
            <w:r w:rsidRPr="004B553D">
              <w:rPr>
                <w:color w:val="000000"/>
                <w:sz w:val="22"/>
                <w:szCs w:val="22"/>
              </w:rPr>
              <w:t xml:space="preserve">STTR1_45_070 </w:t>
            </w:r>
          </w:p>
        </w:tc>
        <w:tc>
          <w:tcPr>
            <w:tcW w:w="1358" w:type="dxa"/>
            <w:vAlign w:val="bottom"/>
          </w:tcPr>
          <w:p w14:paraId="75D34D41" w14:textId="77777777" w:rsidR="004C7D9C" w:rsidRPr="004B553D" w:rsidRDefault="004C7D9C" w:rsidP="006F0074">
            <w:pPr>
              <w:rPr>
                <w:color w:val="000000"/>
                <w:sz w:val="22"/>
                <w:szCs w:val="22"/>
              </w:rPr>
            </w:pPr>
            <w:r w:rsidRPr="004B553D">
              <w:rPr>
                <w:color w:val="000000"/>
                <w:sz w:val="22"/>
                <w:szCs w:val="22"/>
              </w:rPr>
              <w:t>141</w:t>
            </w:r>
          </w:p>
        </w:tc>
        <w:tc>
          <w:tcPr>
            <w:tcW w:w="1620" w:type="dxa"/>
            <w:vAlign w:val="bottom"/>
          </w:tcPr>
          <w:p w14:paraId="4647A5F5" w14:textId="77777777" w:rsidR="004C7D9C" w:rsidRPr="004B553D" w:rsidRDefault="004C7D9C" w:rsidP="006F0074">
            <w:pPr>
              <w:rPr>
                <w:color w:val="000000"/>
                <w:sz w:val="22"/>
                <w:szCs w:val="22"/>
              </w:rPr>
            </w:pPr>
            <w:r w:rsidRPr="004B553D">
              <w:rPr>
                <w:color w:val="000000"/>
                <w:sz w:val="22"/>
                <w:szCs w:val="22"/>
              </w:rPr>
              <w:t>28</w:t>
            </w:r>
          </w:p>
        </w:tc>
        <w:tc>
          <w:tcPr>
            <w:tcW w:w="946" w:type="dxa"/>
            <w:vAlign w:val="bottom"/>
          </w:tcPr>
          <w:p w14:paraId="45B67EB2" w14:textId="77777777" w:rsidR="004C7D9C" w:rsidRPr="004B553D" w:rsidRDefault="004C7D9C" w:rsidP="006F0074">
            <w:pPr>
              <w:rPr>
                <w:color w:val="000000"/>
                <w:sz w:val="22"/>
                <w:szCs w:val="22"/>
              </w:rPr>
            </w:pPr>
            <w:r w:rsidRPr="004B553D">
              <w:rPr>
                <w:color w:val="000000"/>
                <w:sz w:val="22"/>
                <w:szCs w:val="22"/>
              </w:rPr>
              <w:t>83.43</w:t>
            </w:r>
          </w:p>
        </w:tc>
        <w:tc>
          <w:tcPr>
            <w:tcW w:w="852" w:type="dxa"/>
            <w:vAlign w:val="bottom"/>
          </w:tcPr>
          <w:p w14:paraId="05275294" w14:textId="77777777" w:rsidR="004C7D9C" w:rsidRPr="004B553D" w:rsidRDefault="004C7D9C" w:rsidP="006F0074">
            <w:pPr>
              <w:rPr>
                <w:color w:val="000000"/>
                <w:sz w:val="22"/>
                <w:szCs w:val="22"/>
              </w:rPr>
            </w:pPr>
            <w:r w:rsidRPr="004B553D">
              <w:rPr>
                <w:color w:val="000000"/>
                <w:sz w:val="22"/>
                <w:szCs w:val="22"/>
              </w:rPr>
              <w:t>0.83</w:t>
            </w:r>
          </w:p>
        </w:tc>
      </w:tr>
      <w:tr w:rsidR="004C7D9C" w:rsidRPr="004B553D" w14:paraId="4391FA2C" w14:textId="77777777" w:rsidTr="006F0074">
        <w:tc>
          <w:tcPr>
            <w:tcW w:w="985" w:type="dxa"/>
            <w:vAlign w:val="bottom"/>
          </w:tcPr>
          <w:p w14:paraId="62B15C4D" w14:textId="77777777" w:rsidR="004C7D9C" w:rsidRPr="004B553D" w:rsidRDefault="004C7D9C" w:rsidP="006F0074">
            <w:pPr>
              <w:rPr>
                <w:color w:val="000000"/>
                <w:sz w:val="22"/>
                <w:szCs w:val="22"/>
              </w:rPr>
            </w:pPr>
            <w:r w:rsidRPr="004B553D">
              <w:rPr>
                <w:color w:val="000000"/>
                <w:sz w:val="22"/>
                <w:szCs w:val="22"/>
              </w:rPr>
              <w:t xml:space="preserve">MS </w:t>
            </w:r>
          </w:p>
        </w:tc>
        <w:tc>
          <w:tcPr>
            <w:tcW w:w="1080" w:type="dxa"/>
            <w:vAlign w:val="bottom"/>
          </w:tcPr>
          <w:p w14:paraId="492EE28B" w14:textId="77777777" w:rsidR="004C7D9C" w:rsidRPr="004B553D" w:rsidRDefault="004C7D9C" w:rsidP="006F0074">
            <w:pPr>
              <w:rPr>
                <w:color w:val="000000"/>
                <w:sz w:val="22"/>
                <w:szCs w:val="22"/>
              </w:rPr>
            </w:pPr>
            <w:r w:rsidRPr="004B553D">
              <w:rPr>
                <w:color w:val="000000"/>
                <w:sz w:val="22"/>
                <w:szCs w:val="22"/>
              </w:rPr>
              <w:t>JL</w:t>
            </w:r>
          </w:p>
        </w:tc>
        <w:tc>
          <w:tcPr>
            <w:tcW w:w="2509" w:type="dxa"/>
            <w:vAlign w:val="bottom"/>
          </w:tcPr>
          <w:p w14:paraId="26B5CFE8" w14:textId="77777777" w:rsidR="004C7D9C" w:rsidRPr="004B553D" w:rsidRDefault="004C7D9C" w:rsidP="006F0074">
            <w:pPr>
              <w:rPr>
                <w:color w:val="000000"/>
                <w:sz w:val="22"/>
                <w:szCs w:val="22"/>
              </w:rPr>
            </w:pPr>
            <w:r w:rsidRPr="004B553D">
              <w:rPr>
                <w:color w:val="000000"/>
                <w:sz w:val="22"/>
                <w:szCs w:val="22"/>
              </w:rPr>
              <w:t xml:space="preserve">STTR1_46_069 </w:t>
            </w:r>
          </w:p>
        </w:tc>
        <w:tc>
          <w:tcPr>
            <w:tcW w:w="1358" w:type="dxa"/>
            <w:vAlign w:val="bottom"/>
          </w:tcPr>
          <w:p w14:paraId="27F5AFDB" w14:textId="77777777" w:rsidR="004C7D9C" w:rsidRPr="004B553D" w:rsidRDefault="004C7D9C" w:rsidP="006F0074">
            <w:pPr>
              <w:rPr>
                <w:color w:val="000000"/>
                <w:sz w:val="22"/>
                <w:szCs w:val="22"/>
              </w:rPr>
            </w:pPr>
            <w:r w:rsidRPr="004B553D">
              <w:rPr>
                <w:color w:val="000000"/>
                <w:sz w:val="22"/>
                <w:szCs w:val="22"/>
              </w:rPr>
              <w:t>145</w:t>
            </w:r>
          </w:p>
        </w:tc>
        <w:tc>
          <w:tcPr>
            <w:tcW w:w="1620" w:type="dxa"/>
            <w:vAlign w:val="bottom"/>
          </w:tcPr>
          <w:p w14:paraId="17681D5B" w14:textId="77777777" w:rsidR="004C7D9C" w:rsidRPr="004B553D" w:rsidRDefault="004C7D9C" w:rsidP="006F0074">
            <w:pPr>
              <w:rPr>
                <w:color w:val="000000"/>
                <w:sz w:val="22"/>
                <w:szCs w:val="22"/>
              </w:rPr>
            </w:pPr>
            <w:r w:rsidRPr="004B553D">
              <w:rPr>
                <w:color w:val="000000"/>
                <w:sz w:val="22"/>
                <w:szCs w:val="22"/>
              </w:rPr>
              <w:t>24</w:t>
            </w:r>
          </w:p>
        </w:tc>
        <w:tc>
          <w:tcPr>
            <w:tcW w:w="946" w:type="dxa"/>
            <w:vAlign w:val="bottom"/>
          </w:tcPr>
          <w:p w14:paraId="103AF9C3" w14:textId="77777777" w:rsidR="004C7D9C" w:rsidRPr="004B553D" w:rsidRDefault="004C7D9C" w:rsidP="006F0074">
            <w:pPr>
              <w:rPr>
                <w:color w:val="000000"/>
                <w:sz w:val="22"/>
                <w:szCs w:val="22"/>
              </w:rPr>
            </w:pPr>
            <w:r w:rsidRPr="004B553D">
              <w:rPr>
                <w:color w:val="000000"/>
                <w:sz w:val="22"/>
                <w:szCs w:val="22"/>
              </w:rPr>
              <w:t>85.8</w:t>
            </w:r>
          </w:p>
        </w:tc>
        <w:tc>
          <w:tcPr>
            <w:tcW w:w="852" w:type="dxa"/>
            <w:vAlign w:val="bottom"/>
          </w:tcPr>
          <w:p w14:paraId="418C6F2D" w14:textId="77777777" w:rsidR="004C7D9C" w:rsidRPr="004B553D" w:rsidRDefault="004C7D9C" w:rsidP="006F0074">
            <w:pPr>
              <w:rPr>
                <w:color w:val="000000"/>
                <w:sz w:val="22"/>
                <w:szCs w:val="22"/>
              </w:rPr>
            </w:pPr>
            <w:r w:rsidRPr="004B553D">
              <w:rPr>
                <w:color w:val="000000"/>
                <w:sz w:val="22"/>
                <w:szCs w:val="22"/>
              </w:rPr>
              <w:t>0.86</w:t>
            </w:r>
          </w:p>
        </w:tc>
      </w:tr>
      <w:tr w:rsidR="004C7D9C" w:rsidRPr="004B553D" w14:paraId="2783B52E" w14:textId="77777777" w:rsidTr="006F0074">
        <w:tc>
          <w:tcPr>
            <w:tcW w:w="985" w:type="dxa"/>
            <w:vAlign w:val="bottom"/>
          </w:tcPr>
          <w:p w14:paraId="5237483E" w14:textId="77777777" w:rsidR="004C7D9C" w:rsidRPr="004B553D" w:rsidRDefault="004C7D9C" w:rsidP="006F0074">
            <w:pPr>
              <w:rPr>
                <w:color w:val="000000"/>
                <w:sz w:val="22"/>
                <w:szCs w:val="22"/>
              </w:rPr>
            </w:pPr>
            <w:r w:rsidRPr="004B553D">
              <w:rPr>
                <w:color w:val="000000"/>
                <w:sz w:val="22"/>
                <w:szCs w:val="22"/>
              </w:rPr>
              <w:t>MS</w:t>
            </w:r>
          </w:p>
        </w:tc>
        <w:tc>
          <w:tcPr>
            <w:tcW w:w="1080" w:type="dxa"/>
            <w:vAlign w:val="bottom"/>
          </w:tcPr>
          <w:p w14:paraId="2DDB5FB2" w14:textId="77777777" w:rsidR="004C7D9C" w:rsidRPr="004B553D" w:rsidRDefault="004C7D9C" w:rsidP="006F0074">
            <w:pPr>
              <w:rPr>
                <w:color w:val="000000"/>
                <w:sz w:val="22"/>
                <w:szCs w:val="22"/>
              </w:rPr>
            </w:pPr>
            <w:r w:rsidRPr="004B553D">
              <w:rPr>
                <w:color w:val="000000"/>
                <w:sz w:val="22"/>
                <w:szCs w:val="22"/>
              </w:rPr>
              <w:t>JL</w:t>
            </w:r>
          </w:p>
        </w:tc>
        <w:tc>
          <w:tcPr>
            <w:tcW w:w="2509" w:type="dxa"/>
            <w:vAlign w:val="bottom"/>
          </w:tcPr>
          <w:p w14:paraId="53F2FC17" w14:textId="77777777" w:rsidR="004C7D9C" w:rsidRPr="004B553D" w:rsidRDefault="004C7D9C" w:rsidP="006F0074">
            <w:pPr>
              <w:rPr>
                <w:color w:val="000000"/>
                <w:sz w:val="22"/>
                <w:szCs w:val="22"/>
              </w:rPr>
            </w:pPr>
            <w:r w:rsidRPr="004B553D">
              <w:rPr>
                <w:color w:val="000000"/>
                <w:sz w:val="22"/>
                <w:szCs w:val="22"/>
              </w:rPr>
              <w:t xml:space="preserve">STTR1_47_071 </w:t>
            </w:r>
          </w:p>
        </w:tc>
        <w:tc>
          <w:tcPr>
            <w:tcW w:w="1358" w:type="dxa"/>
            <w:vAlign w:val="bottom"/>
          </w:tcPr>
          <w:p w14:paraId="2BBDE2B0" w14:textId="77777777" w:rsidR="004C7D9C" w:rsidRPr="004B553D" w:rsidRDefault="004C7D9C" w:rsidP="006F0074">
            <w:pPr>
              <w:rPr>
                <w:color w:val="000000"/>
                <w:sz w:val="22"/>
                <w:szCs w:val="22"/>
              </w:rPr>
            </w:pPr>
            <w:r w:rsidRPr="004B553D">
              <w:rPr>
                <w:color w:val="000000"/>
                <w:sz w:val="22"/>
                <w:szCs w:val="22"/>
              </w:rPr>
              <w:t>139</w:t>
            </w:r>
          </w:p>
        </w:tc>
        <w:tc>
          <w:tcPr>
            <w:tcW w:w="1620" w:type="dxa"/>
            <w:vAlign w:val="bottom"/>
          </w:tcPr>
          <w:p w14:paraId="2EAE35BB" w14:textId="77777777" w:rsidR="004C7D9C" w:rsidRPr="004B553D" w:rsidRDefault="004C7D9C" w:rsidP="006F0074">
            <w:pPr>
              <w:rPr>
                <w:color w:val="000000"/>
                <w:sz w:val="22"/>
                <w:szCs w:val="22"/>
              </w:rPr>
            </w:pPr>
            <w:r w:rsidRPr="004B553D">
              <w:rPr>
                <w:color w:val="000000"/>
                <w:sz w:val="22"/>
                <w:szCs w:val="22"/>
              </w:rPr>
              <w:t>30</w:t>
            </w:r>
          </w:p>
        </w:tc>
        <w:tc>
          <w:tcPr>
            <w:tcW w:w="946" w:type="dxa"/>
            <w:vAlign w:val="bottom"/>
          </w:tcPr>
          <w:p w14:paraId="6C501ED2" w14:textId="77777777" w:rsidR="004C7D9C" w:rsidRPr="004B553D" w:rsidRDefault="004C7D9C" w:rsidP="006F0074">
            <w:pPr>
              <w:rPr>
                <w:color w:val="000000"/>
                <w:sz w:val="22"/>
                <w:szCs w:val="22"/>
              </w:rPr>
            </w:pPr>
            <w:r w:rsidRPr="004B553D">
              <w:rPr>
                <w:color w:val="000000"/>
                <w:sz w:val="22"/>
                <w:szCs w:val="22"/>
              </w:rPr>
              <w:t>82.25</w:t>
            </w:r>
          </w:p>
        </w:tc>
        <w:tc>
          <w:tcPr>
            <w:tcW w:w="852" w:type="dxa"/>
            <w:vAlign w:val="bottom"/>
          </w:tcPr>
          <w:p w14:paraId="58BB60F6" w14:textId="77777777" w:rsidR="004C7D9C" w:rsidRPr="004B553D" w:rsidRDefault="004C7D9C" w:rsidP="006F0074">
            <w:pPr>
              <w:rPr>
                <w:color w:val="000000"/>
                <w:sz w:val="22"/>
                <w:szCs w:val="22"/>
              </w:rPr>
            </w:pPr>
            <w:r w:rsidRPr="004B553D">
              <w:rPr>
                <w:color w:val="000000"/>
                <w:sz w:val="22"/>
                <w:szCs w:val="22"/>
              </w:rPr>
              <w:t>0.82</w:t>
            </w:r>
          </w:p>
        </w:tc>
      </w:tr>
      <w:tr w:rsidR="004C7D9C" w:rsidRPr="004B553D" w14:paraId="4FD7EA2B" w14:textId="77777777" w:rsidTr="006F0074">
        <w:tc>
          <w:tcPr>
            <w:tcW w:w="985" w:type="dxa"/>
            <w:vAlign w:val="bottom"/>
          </w:tcPr>
          <w:p w14:paraId="02CA6A33" w14:textId="77777777" w:rsidR="004C7D9C" w:rsidRPr="004B553D" w:rsidRDefault="004C7D9C" w:rsidP="006F0074">
            <w:pPr>
              <w:rPr>
                <w:color w:val="000000"/>
                <w:sz w:val="22"/>
                <w:szCs w:val="22"/>
              </w:rPr>
            </w:pPr>
            <w:r w:rsidRPr="004B553D">
              <w:rPr>
                <w:color w:val="000000"/>
                <w:sz w:val="22"/>
                <w:szCs w:val="22"/>
              </w:rPr>
              <w:t xml:space="preserve">MS </w:t>
            </w:r>
          </w:p>
        </w:tc>
        <w:tc>
          <w:tcPr>
            <w:tcW w:w="1080" w:type="dxa"/>
            <w:vAlign w:val="bottom"/>
          </w:tcPr>
          <w:p w14:paraId="2A58DAC1" w14:textId="77777777" w:rsidR="004C7D9C" w:rsidRPr="004B553D" w:rsidRDefault="004C7D9C" w:rsidP="006F0074">
            <w:pPr>
              <w:rPr>
                <w:color w:val="000000"/>
                <w:sz w:val="22"/>
                <w:szCs w:val="22"/>
              </w:rPr>
            </w:pPr>
            <w:r w:rsidRPr="004B553D">
              <w:rPr>
                <w:color w:val="000000"/>
                <w:sz w:val="22"/>
                <w:szCs w:val="22"/>
              </w:rPr>
              <w:t>JL</w:t>
            </w:r>
          </w:p>
        </w:tc>
        <w:tc>
          <w:tcPr>
            <w:tcW w:w="2509" w:type="dxa"/>
            <w:vAlign w:val="bottom"/>
          </w:tcPr>
          <w:p w14:paraId="2DCCE8BF" w14:textId="77777777" w:rsidR="004C7D9C" w:rsidRPr="004B553D" w:rsidRDefault="004C7D9C" w:rsidP="006F0074">
            <w:pPr>
              <w:rPr>
                <w:color w:val="000000"/>
                <w:sz w:val="22"/>
                <w:szCs w:val="22"/>
              </w:rPr>
            </w:pPr>
            <w:r w:rsidRPr="004B553D">
              <w:rPr>
                <w:color w:val="000000"/>
                <w:sz w:val="22"/>
                <w:szCs w:val="22"/>
              </w:rPr>
              <w:t xml:space="preserve">STTR1_48_072 </w:t>
            </w:r>
          </w:p>
        </w:tc>
        <w:tc>
          <w:tcPr>
            <w:tcW w:w="1358" w:type="dxa"/>
            <w:vAlign w:val="bottom"/>
          </w:tcPr>
          <w:p w14:paraId="2909AE92" w14:textId="77777777" w:rsidR="004C7D9C" w:rsidRPr="004B553D" w:rsidRDefault="004C7D9C" w:rsidP="006F0074">
            <w:pPr>
              <w:rPr>
                <w:color w:val="000000"/>
                <w:sz w:val="22"/>
                <w:szCs w:val="22"/>
              </w:rPr>
            </w:pPr>
            <w:r w:rsidRPr="004B553D">
              <w:rPr>
                <w:color w:val="000000"/>
                <w:sz w:val="22"/>
                <w:szCs w:val="22"/>
              </w:rPr>
              <w:t>139</w:t>
            </w:r>
          </w:p>
        </w:tc>
        <w:tc>
          <w:tcPr>
            <w:tcW w:w="1620" w:type="dxa"/>
            <w:vAlign w:val="bottom"/>
          </w:tcPr>
          <w:p w14:paraId="737ADFF1" w14:textId="77777777" w:rsidR="004C7D9C" w:rsidRPr="004B553D" w:rsidRDefault="004C7D9C" w:rsidP="006F0074">
            <w:pPr>
              <w:rPr>
                <w:color w:val="000000"/>
                <w:sz w:val="22"/>
                <w:szCs w:val="22"/>
              </w:rPr>
            </w:pPr>
            <w:r w:rsidRPr="004B553D">
              <w:rPr>
                <w:color w:val="000000"/>
                <w:sz w:val="22"/>
                <w:szCs w:val="22"/>
              </w:rPr>
              <w:t>30</w:t>
            </w:r>
          </w:p>
        </w:tc>
        <w:tc>
          <w:tcPr>
            <w:tcW w:w="946" w:type="dxa"/>
            <w:vAlign w:val="bottom"/>
          </w:tcPr>
          <w:p w14:paraId="4BEE16A3" w14:textId="77777777" w:rsidR="004C7D9C" w:rsidRPr="004B553D" w:rsidRDefault="004C7D9C" w:rsidP="006F0074">
            <w:pPr>
              <w:rPr>
                <w:color w:val="000000"/>
                <w:sz w:val="22"/>
                <w:szCs w:val="22"/>
              </w:rPr>
            </w:pPr>
            <w:r w:rsidRPr="004B553D">
              <w:rPr>
                <w:color w:val="000000"/>
                <w:sz w:val="22"/>
                <w:szCs w:val="22"/>
              </w:rPr>
              <w:t>82.25</w:t>
            </w:r>
          </w:p>
        </w:tc>
        <w:tc>
          <w:tcPr>
            <w:tcW w:w="852" w:type="dxa"/>
            <w:vAlign w:val="bottom"/>
          </w:tcPr>
          <w:p w14:paraId="07E74F3F" w14:textId="77777777" w:rsidR="004C7D9C" w:rsidRPr="004B553D" w:rsidRDefault="004C7D9C" w:rsidP="006F0074">
            <w:pPr>
              <w:rPr>
                <w:color w:val="000000"/>
                <w:sz w:val="22"/>
                <w:szCs w:val="22"/>
              </w:rPr>
            </w:pPr>
            <w:r w:rsidRPr="004B553D">
              <w:rPr>
                <w:color w:val="000000"/>
                <w:sz w:val="22"/>
                <w:szCs w:val="22"/>
              </w:rPr>
              <w:t>0.82</w:t>
            </w:r>
          </w:p>
        </w:tc>
      </w:tr>
    </w:tbl>
    <w:p w14:paraId="293F5BFF" w14:textId="77777777" w:rsidR="004C7D9C" w:rsidRPr="004B553D" w:rsidRDefault="004C7D9C" w:rsidP="004C7D9C">
      <w:pPr>
        <w:rPr>
          <w:b/>
          <w:bCs/>
          <w:sz w:val="22"/>
          <w:szCs w:val="22"/>
        </w:rPr>
      </w:pPr>
    </w:p>
    <w:p w14:paraId="7EB92072" w14:textId="77777777" w:rsidR="004C7D9C" w:rsidRPr="004B553D" w:rsidRDefault="004C7D9C" w:rsidP="004C7D9C">
      <w:pPr>
        <w:rPr>
          <w:b/>
          <w:bCs/>
          <w:sz w:val="22"/>
          <w:szCs w:val="22"/>
        </w:rPr>
      </w:pPr>
      <w:r w:rsidRPr="004B553D">
        <w:rPr>
          <w:b/>
          <w:bCs/>
          <w:sz w:val="22"/>
          <w:szCs w:val="22"/>
        </w:rPr>
        <w:t xml:space="preserve">Notes. </w:t>
      </w:r>
      <w:r w:rsidRPr="004B553D">
        <w:rPr>
          <w:sz w:val="22"/>
          <w:szCs w:val="22"/>
        </w:rPr>
        <w:t xml:space="preserve">This table presents interrater reliability (IRR) metrics for 38 of the 47 transcripts that were double coded as part of the thematic analysis. Each transcript was independently coded by two trained coders using a shared codebook. Agreements, disagreements, percent agreement, and Cohen’s Kappa (κ) are reported. Kappa values ranged from 0.72 to 0.92, reflecting substantial to almost perfect agreement (Landis &amp; Koch, 1977). The remaining 9 transcripts were also double-coded, but IRR could not be </w:t>
      </w:r>
      <w:r w:rsidRPr="004B553D">
        <w:rPr>
          <w:sz w:val="22"/>
          <w:szCs w:val="22"/>
        </w:rPr>
        <w:lastRenderedPageBreak/>
        <w:t>computed due to insufficient overlapping code segments or export issues; discrepancies for these were resolved through consensus.</w:t>
      </w:r>
    </w:p>
    <w:p w14:paraId="5E83D512" w14:textId="77777777" w:rsidR="003F7F38" w:rsidRPr="004B553D" w:rsidRDefault="003F7F38">
      <w:pPr>
        <w:rPr>
          <w:sz w:val="22"/>
          <w:szCs w:val="22"/>
        </w:rPr>
      </w:pPr>
    </w:p>
    <w:p w14:paraId="3817DCB0" w14:textId="77777777" w:rsidR="003F7F38" w:rsidRPr="004B553D" w:rsidRDefault="003F7F38">
      <w:pPr>
        <w:rPr>
          <w:sz w:val="22"/>
          <w:szCs w:val="22"/>
        </w:rPr>
      </w:pPr>
    </w:p>
    <w:p w14:paraId="17B78415" w14:textId="77777777" w:rsidR="003F7F38" w:rsidRPr="004B553D" w:rsidRDefault="003F7F38">
      <w:pPr>
        <w:rPr>
          <w:sz w:val="22"/>
          <w:szCs w:val="22"/>
        </w:rPr>
      </w:pPr>
    </w:p>
    <w:p w14:paraId="62B8894A" w14:textId="77777777" w:rsidR="003F7F38" w:rsidRPr="004B553D" w:rsidRDefault="003F7F38">
      <w:pPr>
        <w:rPr>
          <w:sz w:val="22"/>
          <w:szCs w:val="22"/>
        </w:rPr>
      </w:pPr>
    </w:p>
    <w:p w14:paraId="77B149CE" w14:textId="77777777" w:rsidR="003F7F38" w:rsidRPr="004B553D" w:rsidRDefault="003F7F38">
      <w:pPr>
        <w:rPr>
          <w:sz w:val="22"/>
          <w:szCs w:val="22"/>
        </w:rPr>
      </w:pPr>
    </w:p>
    <w:p w14:paraId="52BC5388" w14:textId="77777777" w:rsidR="003F7F38" w:rsidRPr="004B553D" w:rsidRDefault="003F7F38">
      <w:pPr>
        <w:rPr>
          <w:sz w:val="22"/>
          <w:szCs w:val="22"/>
        </w:rPr>
      </w:pPr>
    </w:p>
    <w:p w14:paraId="530BA5AB" w14:textId="77777777" w:rsidR="003F7F38" w:rsidRPr="004B553D" w:rsidRDefault="003F7F38">
      <w:pPr>
        <w:rPr>
          <w:sz w:val="22"/>
          <w:szCs w:val="22"/>
        </w:rPr>
      </w:pPr>
    </w:p>
    <w:p w14:paraId="23145071" w14:textId="18D24D3C" w:rsidR="00793FF2" w:rsidRPr="004B553D" w:rsidRDefault="00793FF2" w:rsidP="004B553D">
      <w:pPr>
        <w:jc w:val="both"/>
        <w:rPr>
          <w:sz w:val="22"/>
          <w:szCs w:val="22"/>
        </w:rPr>
      </w:pPr>
    </w:p>
    <w:sectPr w:rsidR="00793FF2" w:rsidRPr="004B553D" w:rsidSect="004B553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5D8"/>
    <w:multiLevelType w:val="multilevel"/>
    <w:tmpl w:val="5B7C0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F1BBB"/>
    <w:multiLevelType w:val="multilevel"/>
    <w:tmpl w:val="2B942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D223F"/>
    <w:multiLevelType w:val="multilevel"/>
    <w:tmpl w:val="EA6E28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E36D8"/>
    <w:multiLevelType w:val="hybridMultilevel"/>
    <w:tmpl w:val="913E98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D55050"/>
    <w:multiLevelType w:val="hybridMultilevel"/>
    <w:tmpl w:val="C8781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91B06"/>
    <w:multiLevelType w:val="multilevel"/>
    <w:tmpl w:val="E0825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A7C4A"/>
    <w:multiLevelType w:val="multilevel"/>
    <w:tmpl w:val="D714CD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53466F"/>
    <w:multiLevelType w:val="multilevel"/>
    <w:tmpl w:val="8D6018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D6D94"/>
    <w:multiLevelType w:val="multilevel"/>
    <w:tmpl w:val="3D52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160ED"/>
    <w:multiLevelType w:val="hybridMultilevel"/>
    <w:tmpl w:val="433487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CB221F"/>
    <w:multiLevelType w:val="hybridMultilevel"/>
    <w:tmpl w:val="56C07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F61E93"/>
    <w:multiLevelType w:val="hybridMultilevel"/>
    <w:tmpl w:val="41081C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9138F1"/>
    <w:multiLevelType w:val="hybridMultilevel"/>
    <w:tmpl w:val="4C689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AC127B"/>
    <w:multiLevelType w:val="multilevel"/>
    <w:tmpl w:val="4094FB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BE4C11"/>
    <w:multiLevelType w:val="multilevel"/>
    <w:tmpl w:val="B47ED0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8B0BCA"/>
    <w:multiLevelType w:val="multilevel"/>
    <w:tmpl w:val="E53CEA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3997"/>
    <w:multiLevelType w:val="multilevel"/>
    <w:tmpl w:val="059C94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A11974"/>
    <w:multiLevelType w:val="multilevel"/>
    <w:tmpl w:val="6EDC8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316296"/>
    <w:multiLevelType w:val="hybridMultilevel"/>
    <w:tmpl w:val="E2C2D1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443487"/>
    <w:multiLevelType w:val="multilevel"/>
    <w:tmpl w:val="A6B2A3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742B35"/>
    <w:multiLevelType w:val="multilevel"/>
    <w:tmpl w:val="7BD04E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EE52A5"/>
    <w:multiLevelType w:val="multilevel"/>
    <w:tmpl w:val="9BEC58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D15740"/>
    <w:multiLevelType w:val="multilevel"/>
    <w:tmpl w:val="16D40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F14931"/>
    <w:multiLevelType w:val="multilevel"/>
    <w:tmpl w:val="576C20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86EB5"/>
    <w:multiLevelType w:val="hybridMultilevel"/>
    <w:tmpl w:val="A2B8F4A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571704A"/>
    <w:multiLevelType w:val="hybridMultilevel"/>
    <w:tmpl w:val="9D601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320AB8"/>
    <w:multiLevelType w:val="hybridMultilevel"/>
    <w:tmpl w:val="E280D2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75037B"/>
    <w:multiLevelType w:val="hybridMultilevel"/>
    <w:tmpl w:val="5CC66F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D4229C"/>
    <w:multiLevelType w:val="hybridMultilevel"/>
    <w:tmpl w:val="EFE6F6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78E5F31"/>
    <w:multiLevelType w:val="multilevel"/>
    <w:tmpl w:val="4FF6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243422"/>
    <w:multiLevelType w:val="multilevel"/>
    <w:tmpl w:val="66427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3F6408"/>
    <w:multiLevelType w:val="multilevel"/>
    <w:tmpl w:val="AE6008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6A44D2"/>
    <w:multiLevelType w:val="multilevel"/>
    <w:tmpl w:val="F942FF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46745B"/>
    <w:multiLevelType w:val="hybridMultilevel"/>
    <w:tmpl w:val="1DFA7D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74244D7"/>
    <w:multiLevelType w:val="multilevel"/>
    <w:tmpl w:val="6996411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F20C42"/>
    <w:multiLevelType w:val="multilevel"/>
    <w:tmpl w:val="D7E4D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2200F"/>
    <w:multiLevelType w:val="hybridMultilevel"/>
    <w:tmpl w:val="A464FAB2"/>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2040971"/>
    <w:multiLevelType w:val="multilevel"/>
    <w:tmpl w:val="D13476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03CCA"/>
    <w:multiLevelType w:val="multilevel"/>
    <w:tmpl w:val="B9A44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14D06"/>
    <w:multiLevelType w:val="hybridMultilevel"/>
    <w:tmpl w:val="243EB2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554426"/>
    <w:multiLevelType w:val="multilevel"/>
    <w:tmpl w:val="3C7CE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FB2C55"/>
    <w:multiLevelType w:val="multilevel"/>
    <w:tmpl w:val="D2103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18504A"/>
    <w:multiLevelType w:val="multilevel"/>
    <w:tmpl w:val="EDB2860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5D69EF"/>
    <w:multiLevelType w:val="multilevel"/>
    <w:tmpl w:val="7D9C3F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163632"/>
    <w:multiLevelType w:val="multilevel"/>
    <w:tmpl w:val="D374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441974"/>
    <w:multiLevelType w:val="multilevel"/>
    <w:tmpl w:val="5BAC4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2647142">
    <w:abstractNumId w:val="25"/>
  </w:num>
  <w:num w:numId="2" w16cid:durableId="121970221">
    <w:abstractNumId w:val="29"/>
  </w:num>
  <w:num w:numId="3" w16cid:durableId="179245775">
    <w:abstractNumId w:val="30"/>
  </w:num>
  <w:num w:numId="4" w16cid:durableId="1451319248">
    <w:abstractNumId w:val="17"/>
  </w:num>
  <w:num w:numId="5" w16cid:durableId="2114397857">
    <w:abstractNumId w:val="44"/>
  </w:num>
  <w:num w:numId="6" w16cid:durableId="1625650874">
    <w:abstractNumId w:val="35"/>
  </w:num>
  <w:num w:numId="7" w16cid:durableId="147017968">
    <w:abstractNumId w:val="40"/>
  </w:num>
  <w:num w:numId="8" w16cid:durableId="774834211">
    <w:abstractNumId w:val="41"/>
  </w:num>
  <w:num w:numId="9" w16cid:durableId="2113940088">
    <w:abstractNumId w:val="45"/>
  </w:num>
  <w:num w:numId="10" w16cid:durableId="1275551454">
    <w:abstractNumId w:val="5"/>
  </w:num>
  <w:num w:numId="11" w16cid:durableId="1019625140">
    <w:abstractNumId w:val="1"/>
  </w:num>
  <w:num w:numId="12" w16cid:durableId="1329938135">
    <w:abstractNumId w:val="15"/>
  </w:num>
  <w:num w:numId="13" w16cid:durableId="119416708">
    <w:abstractNumId w:val="43"/>
  </w:num>
  <w:num w:numId="14" w16cid:durableId="495344643">
    <w:abstractNumId w:val="13"/>
  </w:num>
  <w:num w:numId="15" w16cid:durableId="1383364913">
    <w:abstractNumId w:val="0"/>
  </w:num>
  <w:num w:numId="16" w16cid:durableId="443967606">
    <w:abstractNumId w:val="19"/>
  </w:num>
  <w:num w:numId="17" w16cid:durableId="1290866951">
    <w:abstractNumId w:val="6"/>
  </w:num>
  <w:num w:numId="18" w16cid:durableId="519979057">
    <w:abstractNumId w:val="14"/>
  </w:num>
  <w:num w:numId="19" w16cid:durableId="1507869130">
    <w:abstractNumId w:val="21"/>
  </w:num>
  <w:num w:numId="20" w16cid:durableId="1278172862">
    <w:abstractNumId w:val="31"/>
  </w:num>
  <w:num w:numId="21" w16cid:durableId="2145194725">
    <w:abstractNumId w:val="16"/>
  </w:num>
  <w:num w:numId="22" w16cid:durableId="277222959">
    <w:abstractNumId w:val="37"/>
  </w:num>
  <w:num w:numId="23" w16cid:durableId="728958028">
    <w:abstractNumId w:val="42"/>
  </w:num>
  <w:num w:numId="24" w16cid:durableId="970983346">
    <w:abstractNumId w:val="34"/>
  </w:num>
  <w:num w:numId="25" w16cid:durableId="233468223">
    <w:abstractNumId w:val="36"/>
  </w:num>
  <w:num w:numId="26" w16cid:durableId="1915239412">
    <w:abstractNumId w:val="24"/>
  </w:num>
  <w:num w:numId="27" w16cid:durableId="799610456">
    <w:abstractNumId w:val="39"/>
  </w:num>
  <w:num w:numId="28" w16cid:durableId="1566605304">
    <w:abstractNumId w:val="11"/>
  </w:num>
  <w:num w:numId="29" w16cid:durableId="1715041945">
    <w:abstractNumId w:val="18"/>
  </w:num>
  <w:num w:numId="30" w16cid:durableId="315647146">
    <w:abstractNumId w:val="9"/>
  </w:num>
  <w:num w:numId="31" w16cid:durableId="572812960">
    <w:abstractNumId w:val="26"/>
  </w:num>
  <w:num w:numId="32" w16cid:durableId="9842317">
    <w:abstractNumId w:val="3"/>
  </w:num>
  <w:num w:numId="33" w16cid:durableId="353187651">
    <w:abstractNumId w:val="27"/>
  </w:num>
  <w:num w:numId="34" w16cid:durableId="141891264">
    <w:abstractNumId w:val="4"/>
  </w:num>
  <w:num w:numId="35" w16cid:durableId="1944259094">
    <w:abstractNumId w:val="12"/>
  </w:num>
  <w:num w:numId="36" w16cid:durableId="226260914">
    <w:abstractNumId w:val="28"/>
  </w:num>
  <w:num w:numId="37" w16cid:durableId="1858763347">
    <w:abstractNumId w:val="10"/>
  </w:num>
  <w:num w:numId="38" w16cid:durableId="678847002">
    <w:abstractNumId w:val="8"/>
  </w:num>
  <w:num w:numId="39" w16cid:durableId="317810992">
    <w:abstractNumId w:val="7"/>
  </w:num>
  <w:num w:numId="40" w16cid:durableId="1857380338">
    <w:abstractNumId w:val="22"/>
  </w:num>
  <w:num w:numId="41" w16cid:durableId="1060132351">
    <w:abstractNumId w:val="32"/>
  </w:num>
  <w:num w:numId="42" w16cid:durableId="1624995418">
    <w:abstractNumId w:val="38"/>
  </w:num>
  <w:num w:numId="43" w16cid:durableId="1870994825">
    <w:abstractNumId w:val="20"/>
  </w:num>
  <w:num w:numId="44" w16cid:durableId="224924034">
    <w:abstractNumId w:val="2"/>
  </w:num>
  <w:num w:numId="45" w16cid:durableId="1598371093">
    <w:abstractNumId w:val="23"/>
  </w:num>
  <w:num w:numId="46" w16cid:durableId="1659075260">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trackRevision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41"/>
    <w:rsid w:val="00006EA1"/>
    <w:rsid w:val="00012221"/>
    <w:rsid w:val="0001293C"/>
    <w:rsid w:val="0001421C"/>
    <w:rsid w:val="00023C1C"/>
    <w:rsid w:val="00030151"/>
    <w:rsid w:val="00041E6B"/>
    <w:rsid w:val="0005728C"/>
    <w:rsid w:val="00060548"/>
    <w:rsid w:val="00065801"/>
    <w:rsid w:val="00065AE6"/>
    <w:rsid w:val="00074016"/>
    <w:rsid w:val="00082E2C"/>
    <w:rsid w:val="00090890"/>
    <w:rsid w:val="000A0AD9"/>
    <w:rsid w:val="000B5986"/>
    <w:rsid w:val="000C1C0B"/>
    <w:rsid w:val="000C6228"/>
    <w:rsid w:val="000D2792"/>
    <w:rsid w:val="000D7BE2"/>
    <w:rsid w:val="000E7D45"/>
    <w:rsid w:val="000E7E5E"/>
    <w:rsid w:val="0010195D"/>
    <w:rsid w:val="001064C3"/>
    <w:rsid w:val="00106FD5"/>
    <w:rsid w:val="00120593"/>
    <w:rsid w:val="00130538"/>
    <w:rsid w:val="00145003"/>
    <w:rsid w:val="001466EC"/>
    <w:rsid w:val="00147FE2"/>
    <w:rsid w:val="001528C0"/>
    <w:rsid w:val="00155D58"/>
    <w:rsid w:val="00156418"/>
    <w:rsid w:val="00160C8F"/>
    <w:rsid w:val="001635BE"/>
    <w:rsid w:val="0017545A"/>
    <w:rsid w:val="00176E3B"/>
    <w:rsid w:val="00187D42"/>
    <w:rsid w:val="00192B1A"/>
    <w:rsid w:val="00193512"/>
    <w:rsid w:val="001949E8"/>
    <w:rsid w:val="001A13EA"/>
    <w:rsid w:val="001A3CDC"/>
    <w:rsid w:val="001B5C38"/>
    <w:rsid w:val="001C21CD"/>
    <w:rsid w:val="001C24B4"/>
    <w:rsid w:val="001C2D82"/>
    <w:rsid w:val="001C3390"/>
    <w:rsid w:val="001C41A2"/>
    <w:rsid w:val="001C4791"/>
    <w:rsid w:val="001C68FE"/>
    <w:rsid w:val="001D5A21"/>
    <w:rsid w:val="001F09AA"/>
    <w:rsid w:val="001F5F43"/>
    <w:rsid w:val="00201D51"/>
    <w:rsid w:val="00203C10"/>
    <w:rsid w:val="0020477B"/>
    <w:rsid w:val="00205252"/>
    <w:rsid w:val="00205445"/>
    <w:rsid w:val="00210E32"/>
    <w:rsid w:val="00213A39"/>
    <w:rsid w:val="00213CE2"/>
    <w:rsid w:val="002259CC"/>
    <w:rsid w:val="00236B93"/>
    <w:rsid w:val="00237781"/>
    <w:rsid w:val="0024257E"/>
    <w:rsid w:val="00247B0B"/>
    <w:rsid w:val="00247DAF"/>
    <w:rsid w:val="00263764"/>
    <w:rsid w:val="00263D6F"/>
    <w:rsid w:val="002675FD"/>
    <w:rsid w:val="002708FE"/>
    <w:rsid w:val="002731C0"/>
    <w:rsid w:val="00276C92"/>
    <w:rsid w:val="00290196"/>
    <w:rsid w:val="002927FD"/>
    <w:rsid w:val="002933EE"/>
    <w:rsid w:val="002942FB"/>
    <w:rsid w:val="00295BF4"/>
    <w:rsid w:val="002B1115"/>
    <w:rsid w:val="002C21AB"/>
    <w:rsid w:val="002C6C9B"/>
    <w:rsid w:val="002C7FED"/>
    <w:rsid w:val="002D667F"/>
    <w:rsid w:val="0030271E"/>
    <w:rsid w:val="0030767F"/>
    <w:rsid w:val="003120F5"/>
    <w:rsid w:val="00312373"/>
    <w:rsid w:val="00312519"/>
    <w:rsid w:val="00316D08"/>
    <w:rsid w:val="00330A0D"/>
    <w:rsid w:val="00334E22"/>
    <w:rsid w:val="00336E86"/>
    <w:rsid w:val="00341942"/>
    <w:rsid w:val="00342427"/>
    <w:rsid w:val="0035297B"/>
    <w:rsid w:val="00361B49"/>
    <w:rsid w:val="00365082"/>
    <w:rsid w:val="0036645C"/>
    <w:rsid w:val="00367BA7"/>
    <w:rsid w:val="00371C50"/>
    <w:rsid w:val="00380BA8"/>
    <w:rsid w:val="00384CC2"/>
    <w:rsid w:val="00390F87"/>
    <w:rsid w:val="0039170B"/>
    <w:rsid w:val="00393EE9"/>
    <w:rsid w:val="00395032"/>
    <w:rsid w:val="0039553E"/>
    <w:rsid w:val="003A2EAD"/>
    <w:rsid w:val="003B52F8"/>
    <w:rsid w:val="003C0486"/>
    <w:rsid w:val="003C2F75"/>
    <w:rsid w:val="003C483C"/>
    <w:rsid w:val="003C6136"/>
    <w:rsid w:val="003C6D2D"/>
    <w:rsid w:val="003D4D2F"/>
    <w:rsid w:val="003E0DB5"/>
    <w:rsid w:val="003E2554"/>
    <w:rsid w:val="003E2741"/>
    <w:rsid w:val="003E47C9"/>
    <w:rsid w:val="003E50B1"/>
    <w:rsid w:val="003F1C2E"/>
    <w:rsid w:val="003F22E5"/>
    <w:rsid w:val="003F54F6"/>
    <w:rsid w:val="003F7D27"/>
    <w:rsid w:val="003F7F38"/>
    <w:rsid w:val="0040072F"/>
    <w:rsid w:val="004164DE"/>
    <w:rsid w:val="00416A66"/>
    <w:rsid w:val="004247F0"/>
    <w:rsid w:val="004316AC"/>
    <w:rsid w:val="00432058"/>
    <w:rsid w:val="00435BD2"/>
    <w:rsid w:val="0044353B"/>
    <w:rsid w:val="00447AA5"/>
    <w:rsid w:val="00447DEC"/>
    <w:rsid w:val="00463255"/>
    <w:rsid w:val="00463409"/>
    <w:rsid w:val="00463D3D"/>
    <w:rsid w:val="004657D3"/>
    <w:rsid w:val="00475B54"/>
    <w:rsid w:val="00483543"/>
    <w:rsid w:val="00483B92"/>
    <w:rsid w:val="00483F04"/>
    <w:rsid w:val="00487CE7"/>
    <w:rsid w:val="00492B56"/>
    <w:rsid w:val="00495D0B"/>
    <w:rsid w:val="004A112A"/>
    <w:rsid w:val="004A2D72"/>
    <w:rsid w:val="004A331C"/>
    <w:rsid w:val="004B04C7"/>
    <w:rsid w:val="004B553D"/>
    <w:rsid w:val="004B6590"/>
    <w:rsid w:val="004C36C2"/>
    <w:rsid w:val="004C5373"/>
    <w:rsid w:val="004C7D9C"/>
    <w:rsid w:val="004E7BA1"/>
    <w:rsid w:val="004F3E2F"/>
    <w:rsid w:val="005021B4"/>
    <w:rsid w:val="00502B7A"/>
    <w:rsid w:val="00506653"/>
    <w:rsid w:val="00510C43"/>
    <w:rsid w:val="005115D8"/>
    <w:rsid w:val="00512D55"/>
    <w:rsid w:val="00517975"/>
    <w:rsid w:val="005233B2"/>
    <w:rsid w:val="00530BAD"/>
    <w:rsid w:val="00540DA3"/>
    <w:rsid w:val="00552644"/>
    <w:rsid w:val="00552AA9"/>
    <w:rsid w:val="00560AD2"/>
    <w:rsid w:val="0058360C"/>
    <w:rsid w:val="00583BC4"/>
    <w:rsid w:val="005841D9"/>
    <w:rsid w:val="00585BCE"/>
    <w:rsid w:val="005A64F5"/>
    <w:rsid w:val="005B3C36"/>
    <w:rsid w:val="005C7396"/>
    <w:rsid w:val="005D77E7"/>
    <w:rsid w:val="005E35A6"/>
    <w:rsid w:val="005E35FE"/>
    <w:rsid w:val="005F0530"/>
    <w:rsid w:val="005F091F"/>
    <w:rsid w:val="005F219A"/>
    <w:rsid w:val="005F4BC9"/>
    <w:rsid w:val="005F6E89"/>
    <w:rsid w:val="00600EC7"/>
    <w:rsid w:val="00607569"/>
    <w:rsid w:val="00616078"/>
    <w:rsid w:val="0062002D"/>
    <w:rsid w:val="0062067D"/>
    <w:rsid w:val="00623AFC"/>
    <w:rsid w:val="00632B06"/>
    <w:rsid w:val="0064146B"/>
    <w:rsid w:val="00650818"/>
    <w:rsid w:val="00652E30"/>
    <w:rsid w:val="006600E6"/>
    <w:rsid w:val="00680385"/>
    <w:rsid w:val="00680804"/>
    <w:rsid w:val="00680935"/>
    <w:rsid w:val="00685E09"/>
    <w:rsid w:val="00685ED0"/>
    <w:rsid w:val="00696180"/>
    <w:rsid w:val="00696FDE"/>
    <w:rsid w:val="006A0B56"/>
    <w:rsid w:val="006A3CF9"/>
    <w:rsid w:val="006A6EE6"/>
    <w:rsid w:val="006B0EEB"/>
    <w:rsid w:val="006E184A"/>
    <w:rsid w:val="006E77ED"/>
    <w:rsid w:val="006F6002"/>
    <w:rsid w:val="006F682B"/>
    <w:rsid w:val="007178C7"/>
    <w:rsid w:val="0072026C"/>
    <w:rsid w:val="00720BAF"/>
    <w:rsid w:val="007262E6"/>
    <w:rsid w:val="007335F4"/>
    <w:rsid w:val="00733913"/>
    <w:rsid w:val="0073461D"/>
    <w:rsid w:val="00735DF6"/>
    <w:rsid w:val="00752105"/>
    <w:rsid w:val="0075425F"/>
    <w:rsid w:val="00775A49"/>
    <w:rsid w:val="00792386"/>
    <w:rsid w:val="00793FF2"/>
    <w:rsid w:val="007A4442"/>
    <w:rsid w:val="007A470C"/>
    <w:rsid w:val="007A74FB"/>
    <w:rsid w:val="007A77A4"/>
    <w:rsid w:val="007D16E5"/>
    <w:rsid w:val="007D5381"/>
    <w:rsid w:val="007E4A22"/>
    <w:rsid w:val="007F12EA"/>
    <w:rsid w:val="007F7A38"/>
    <w:rsid w:val="00800C2B"/>
    <w:rsid w:val="008014E2"/>
    <w:rsid w:val="00802D58"/>
    <w:rsid w:val="008110D2"/>
    <w:rsid w:val="008374E3"/>
    <w:rsid w:val="00852E71"/>
    <w:rsid w:val="00866190"/>
    <w:rsid w:val="00870690"/>
    <w:rsid w:val="0087259B"/>
    <w:rsid w:val="00885E0C"/>
    <w:rsid w:val="00894930"/>
    <w:rsid w:val="008966F6"/>
    <w:rsid w:val="008A2A78"/>
    <w:rsid w:val="008B1370"/>
    <w:rsid w:val="008B2032"/>
    <w:rsid w:val="008B31E3"/>
    <w:rsid w:val="008B6374"/>
    <w:rsid w:val="008B67F2"/>
    <w:rsid w:val="008C186F"/>
    <w:rsid w:val="008E0657"/>
    <w:rsid w:val="008F22E8"/>
    <w:rsid w:val="00911D7C"/>
    <w:rsid w:val="00912F8B"/>
    <w:rsid w:val="00920FE1"/>
    <w:rsid w:val="0092596F"/>
    <w:rsid w:val="009278DD"/>
    <w:rsid w:val="00934BF0"/>
    <w:rsid w:val="009356E4"/>
    <w:rsid w:val="009426F8"/>
    <w:rsid w:val="0095231C"/>
    <w:rsid w:val="009534ED"/>
    <w:rsid w:val="00957FA4"/>
    <w:rsid w:val="009634E3"/>
    <w:rsid w:val="0097482F"/>
    <w:rsid w:val="00974C27"/>
    <w:rsid w:val="009A5371"/>
    <w:rsid w:val="009A6416"/>
    <w:rsid w:val="009A7368"/>
    <w:rsid w:val="009B7154"/>
    <w:rsid w:val="009C3458"/>
    <w:rsid w:val="009C3A5A"/>
    <w:rsid w:val="009C571A"/>
    <w:rsid w:val="009C7FA8"/>
    <w:rsid w:val="009D0881"/>
    <w:rsid w:val="009D47E2"/>
    <w:rsid w:val="009E2530"/>
    <w:rsid w:val="009E443A"/>
    <w:rsid w:val="009F010E"/>
    <w:rsid w:val="009F0890"/>
    <w:rsid w:val="009F1E6C"/>
    <w:rsid w:val="00A02B09"/>
    <w:rsid w:val="00A15C59"/>
    <w:rsid w:val="00A24C01"/>
    <w:rsid w:val="00A27F4C"/>
    <w:rsid w:val="00A62910"/>
    <w:rsid w:val="00A854A6"/>
    <w:rsid w:val="00A85D56"/>
    <w:rsid w:val="00A944E0"/>
    <w:rsid w:val="00A94896"/>
    <w:rsid w:val="00A95C94"/>
    <w:rsid w:val="00AA1597"/>
    <w:rsid w:val="00AB1E59"/>
    <w:rsid w:val="00AB4D87"/>
    <w:rsid w:val="00AB6664"/>
    <w:rsid w:val="00AB6B2F"/>
    <w:rsid w:val="00AC1279"/>
    <w:rsid w:val="00AC7C75"/>
    <w:rsid w:val="00AD55F9"/>
    <w:rsid w:val="00AF3070"/>
    <w:rsid w:val="00AF4888"/>
    <w:rsid w:val="00AF4C70"/>
    <w:rsid w:val="00AF7A81"/>
    <w:rsid w:val="00B04F1C"/>
    <w:rsid w:val="00B11FA7"/>
    <w:rsid w:val="00B22A22"/>
    <w:rsid w:val="00B32D71"/>
    <w:rsid w:val="00B50DF2"/>
    <w:rsid w:val="00B6073B"/>
    <w:rsid w:val="00B619A0"/>
    <w:rsid w:val="00B63474"/>
    <w:rsid w:val="00B6401F"/>
    <w:rsid w:val="00B64E33"/>
    <w:rsid w:val="00B77C5C"/>
    <w:rsid w:val="00B81EFC"/>
    <w:rsid w:val="00B82091"/>
    <w:rsid w:val="00B8652D"/>
    <w:rsid w:val="00B91277"/>
    <w:rsid w:val="00B9343D"/>
    <w:rsid w:val="00BC3A93"/>
    <w:rsid w:val="00BC5511"/>
    <w:rsid w:val="00BC7CC7"/>
    <w:rsid w:val="00BD3A13"/>
    <w:rsid w:val="00BE3866"/>
    <w:rsid w:val="00BE488B"/>
    <w:rsid w:val="00BF2E9D"/>
    <w:rsid w:val="00C24360"/>
    <w:rsid w:val="00C2523E"/>
    <w:rsid w:val="00C27669"/>
    <w:rsid w:val="00C30758"/>
    <w:rsid w:val="00C31AF2"/>
    <w:rsid w:val="00C43C91"/>
    <w:rsid w:val="00C50DED"/>
    <w:rsid w:val="00C562DE"/>
    <w:rsid w:val="00C573AE"/>
    <w:rsid w:val="00C63E19"/>
    <w:rsid w:val="00C6778C"/>
    <w:rsid w:val="00C9412A"/>
    <w:rsid w:val="00CB59A6"/>
    <w:rsid w:val="00CB6153"/>
    <w:rsid w:val="00CB70BA"/>
    <w:rsid w:val="00CB7925"/>
    <w:rsid w:val="00CC29E6"/>
    <w:rsid w:val="00CC2FA8"/>
    <w:rsid w:val="00CC36A6"/>
    <w:rsid w:val="00CD07AA"/>
    <w:rsid w:val="00CF549A"/>
    <w:rsid w:val="00D0128C"/>
    <w:rsid w:val="00D01B92"/>
    <w:rsid w:val="00D0523A"/>
    <w:rsid w:val="00D064FA"/>
    <w:rsid w:val="00D13F24"/>
    <w:rsid w:val="00D17860"/>
    <w:rsid w:val="00D20409"/>
    <w:rsid w:val="00D257EE"/>
    <w:rsid w:val="00D25A8A"/>
    <w:rsid w:val="00D30083"/>
    <w:rsid w:val="00D357B0"/>
    <w:rsid w:val="00D42D72"/>
    <w:rsid w:val="00D50555"/>
    <w:rsid w:val="00D50A5B"/>
    <w:rsid w:val="00D50F09"/>
    <w:rsid w:val="00D5154B"/>
    <w:rsid w:val="00D572D4"/>
    <w:rsid w:val="00D6232C"/>
    <w:rsid w:val="00D624D8"/>
    <w:rsid w:val="00D6432B"/>
    <w:rsid w:val="00D659FC"/>
    <w:rsid w:val="00D65AAC"/>
    <w:rsid w:val="00D86336"/>
    <w:rsid w:val="00D87B26"/>
    <w:rsid w:val="00D95355"/>
    <w:rsid w:val="00DA1D54"/>
    <w:rsid w:val="00DD0759"/>
    <w:rsid w:val="00DF03DE"/>
    <w:rsid w:val="00DF43B9"/>
    <w:rsid w:val="00DF4B67"/>
    <w:rsid w:val="00DF6B9C"/>
    <w:rsid w:val="00E07E64"/>
    <w:rsid w:val="00E14BB3"/>
    <w:rsid w:val="00E162BB"/>
    <w:rsid w:val="00E30423"/>
    <w:rsid w:val="00E347A8"/>
    <w:rsid w:val="00E35056"/>
    <w:rsid w:val="00E44678"/>
    <w:rsid w:val="00E51B15"/>
    <w:rsid w:val="00E51EDB"/>
    <w:rsid w:val="00E6430F"/>
    <w:rsid w:val="00E73F09"/>
    <w:rsid w:val="00E74BA1"/>
    <w:rsid w:val="00E74C47"/>
    <w:rsid w:val="00E83DDF"/>
    <w:rsid w:val="00E91453"/>
    <w:rsid w:val="00EB6B9B"/>
    <w:rsid w:val="00EC1BD7"/>
    <w:rsid w:val="00EE7B5E"/>
    <w:rsid w:val="00EF0144"/>
    <w:rsid w:val="00EF3F6B"/>
    <w:rsid w:val="00F04259"/>
    <w:rsid w:val="00F066E8"/>
    <w:rsid w:val="00F1138B"/>
    <w:rsid w:val="00F11F0B"/>
    <w:rsid w:val="00F1625C"/>
    <w:rsid w:val="00F17269"/>
    <w:rsid w:val="00F22513"/>
    <w:rsid w:val="00F22BF3"/>
    <w:rsid w:val="00F2748A"/>
    <w:rsid w:val="00F30C1D"/>
    <w:rsid w:val="00F31590"/>
    <w:rsid w:val="00F44D03"/>
    <w:rsid w:val="00F5337E"/>
    <w:rsid w:val="00F539A3"/>
    <w:rsid w:val="00F549A3"/>
    <w:rsid w:val="00F74E90"/>
    <w:rsid w:val="00F75F9B"/>
    <w:rsid w:val="00F76AE5"/>
    <w:rsid w:val="00F76E89"/>
    <w:rsid w:val="00F77317"/>
    <w:rsid w:val="00F90A58"/>
    <w:rsid w:val="00FA17CF"/>
    <w:rsid w:val="00FA1955"/>
    <w:rsid w:val="00FA65EC"/>
    <w:rsid w:val="00FB274A"/>
    <w:rsid w:val="00FD111F"/>
    <w:rsid w:val="00FD2C73"/>
    <w:rsid w:val="00FD42D5"/>
    <w:rsid w:val="00FD462E"/>
    <w:rsid w:val="00FD68BF"/>
    <w:rsid w:val="00FE299A"/>
    <w:rsid w:val="00FE5E07"/>
    <w:rsid w:val="00FF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B6CE"/>
  <w15:chartTrackingRefBased/>
  <w15:docId w15:val="{9395A8C0-1507-5044-878C-C4332E5F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8A"/>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955"/>
    <w:rPr>
      <w:sz w:val="18"/>
      <w:szCs w:val="18"/>
    </w:rPr>
  </w:style>
  <w:style w:type="character" w:customStyle="1" w:styleId="BalloonTextChar">
    <w:name w:val="Balloon Text Char"/>
    <w:basedOn w:val="DefaultParagraphFont"/>
    <w:link w:val="BalloonText"/>
    <w:uiPriority w:val="99"/>
    <w:semiHidden/>
    <w:rsid w:val="00FA1955"/>
    <w:rPr>
      <w:rFonts w:ascii="Times New Roman" w:hAnsi="Times New Roman" w:cs="Times New Roman"/>
      <w:sz w:val="18"/>
      <w:szCs w:val="18"/>
    </w:rPr>
  </w:style>
  <w:style w:type="paragraph" w:styleId="ListParagraph">
    <w:name w:val="List Paragraph"/>
    <w:basedOn w:val="Normal"/>
    <w:uiPriority w:val="34"/>
    <w:qFormat/>
    <w:rsid w:val="00B619A0"/>
    <w:pPr>
      <w:ind w:left="720"/>
      <w:contextualSpacing/>
    </w:pPr>
  </w:style>
  <w:style w:type="table" w:styleId="TableGrid">
    <w:name w:val="Table Grid"/>
    <w:basedOn w:val="TableNormal"/>
    <w:uiPriority w:val="39"/>
    <w:rsid w:val="00AB1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CE7"/>
    <w:rPr>
      <w:sz w:val="16"/>
      <w:szCs w:val="16"/>
    </w:rPr>
  </w:style>
  <w:style w:type="paragraph" w:styleId="CommentText">
    <w:name w:val="annotation text"/>
    <w:basedOn w:val="Normal"/>
    <w:link w:val="CommentTextChar"/>
    <w:uiPriority w:val="99"/>
    <w:semiHidden/>
    <w:unhideWhenUsed/>
    <w:rsid w:val="00487CE7"/>
    <w:rPr>
      <w:sz w:val="20"/>
      <w:szCs w:val="20"/>
      <w:lang w:eastAsia="ja-JP"/>
    </w:rPr>
  </w:style>
  <w:style w:type="character" w:customStyle="1" w:styleId="CommentTextChar">
    <w:name w:val="Comment Text Char"/>
    <w:basedOn w:val="DefaultParagraphFont"/>
    <w:link w:val="CommentText"/>
    <w:uiPriority w:val="99"/>
    <w:semiHidden/>
    <w:rsid w:val="00487CE7"/>
    <w:rPr>
      <w:rFonts w:ascii="Times New Roman" w:eastAsia="Times New Roman" w:hAnsi="Times New Roman" w:cs="Times New Roman"/>
      <w:kern w:val="0"/>
      <w:sz w:val="20"/>
      <w:szCs w:val="20"/>
      <w:lang w:eastAsia="ja-JP"/>
      <w14:ligatures w14:val="none"/>
    </w:rPr>
  </w:style>
  <w:style w:type="table" w:customStyle="1" w:styleId="TableGrid1">
    <w:name w:val="Table Grid1"/>
    <w:basedOn w:val="TableNormal"/>
    <w:next w:val="TableGrid"/>
    <w:uiPriority w:val="39"/>
    <w:rsid w:val="003F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76E3B"/>
    <w:pPr>
      <w:spacing w:before="100" w:beforeAutospacing="1" w:after="100" w:afterAutospacing="1"/>
    </w:pPr>
  </w:style>
  <w:style w:type="character" w:customStyle="1" w:styleId="normaltextrun">
    <w:name w:val="normaltextrun"/>
    <w:basedOn w:val="DefaultParagraphFont"/>
    <w:rsid w:val="00176E3B"/>
  </w:style>
  <w:style w:type="character" w:customStyle="1" w:styleId="eop">
    <w:name w:val="eop"/>
    <w:basedOn w:val="DefaultParagraphFont"/>
    <w:rsid w:val="00176E3B"/>
  </w:style>
  <w:style w:type="paragraph" w:styleId="CommentSubject">
    <w:name w:val="annotation subject"/>
    <w:basedOn w:val="CommentText"/>
    <w:next w:val="CommentText"/>
    <w:link w:val="CommentSubjectChar"/>
    <w:uiPriority w:val="99"/>
    <w:semiHidden/>
    <w:unhideWhenUsed/>
    <w:rsid w:val="004B553D"/>
    <w:rPr>
      <w:b/>
      <w:bCs/>
      <w:lang w:eastAsia="en-US"/>
    </w:rPr>
  </w:style>
  <w:style w:type="character" w:customStyle="1" w:styleId="CommentSubjectChar">
    <w:name w:val="Comment Subject Char"/>
    <w:basedOn w:val="CommentTextChar"/>
    <w:link w:val="CommentSubject"/>
    <w:uiPriority w:val="99"/>
    <w:semiHidden/>
    <w:rsid w:val="004B553D"/>
    <w:rPr>
      <w:rFonts w:ascii="Times New Roman" w:eastAsia="Times New Roman" w:hAnsi="Times New Roman" w:cs="Times New Roman"/>
      <w:b/>
      <w:bCs/>
      <w:kern w:val="0"/>
      <w:sz w:val="20"/>
      <w:szCs w:val="20"/>
      <w:lang w:eastAsia="ja-JP"/>
      <w14:ligatures w14:val="none"/>
    </w:rPr>
  </w:style>
  <w:style w:type="paragraph" w:styleId="Revision">
    <w:name w:val="Revision"/>
    <w:hidden/>
    <w:uiPriority w:val="99"/>
    <w:semiHidden/>
    <w:rsid w:val="004C7D9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2880">
      <w:bodyDiv w:val="1"/>
      <w:marLeft w:val="0"/>
      <w:marRight w:val="0"/>
      <w:marTop w:val="0"/>
      <w:marBottom w:val="0"/>
      <w:divBdr>
        <w:top w:val="none" w:sz="0" w:space="0" w:color="auto"/>
        <w:left w:val="none" w:sz="0" w:space="0" w:color="auto"/>
        <w:bottom w:val="none" w:sz="0" w:space="0" w:color="auto"/>
        <w:right w:val="none" w:sz="0" w:space="0" w:color="auto"/>
      </w:divBdr>
    </w:div>
    <w:div w:id="196894145">
      <w:bodyDiv w:val="1"/>
      <w:marLeft w:val="0"/>
      <w:marRight w:val="0"/>
      <w:marTop w:val="0"/>
      <w:marBottom w:val="0"/>
      <w:divBdr>
        <w:top w:val="none" w:sz="0" w:space="0" w:color="auto"/>
        <w:left w:val="none" w:sz="0" w:space="0" w:color="auto"/>
        <w:bottom w:val="none" w:sz="0" w:space="0" w:color="auto"/>
        <w:right w:val="none" w:sz="0" w:space="0" w:color="auto"/>
      </w:divBdr>
      <w:divsChild>
        <w:div w:id="1182621373">
          <w:marLeft w:val="0"/>
          <w:marRight w:val="0"/>
          <w:marTop w:val="0"/>
          <w:marBottom w:val="0"/>
          <w:divBdr>
            <w:top w:val="none" w:sz="0" w:space="0" w:color="auto"/>
            <w:left w:val="none" w:sz="0" w:space="0" w:color="auto"/>
            <w:bottom w:val="none" w:sz="0" w:space="0" w:color="auto"/>
            <w:right w:val="none" w:sz="0" w:space="0" w:color="auto"/>
          </w:divBdr>
        </w:div>
        <w:div w:id="278688099">
          <w:marLeft w:val="0"/>
          <w:marRight w:val="0"/>
          <w:marTop w:val="0"/>
          <w:marBottom w:val="0"/>
          <w:divBdr>
            <w:top w:val="none" w:sz="0" w:space="0" w:color="auto"/>
            <w:left w:val="none" w:sz="0" w:space="0" w:color="auto"/>
            <w:bottom w:val="none" w:sz="0" w:space="0" w:color="auto"/>
            <w:right w:val="none" w:sz="0" w:space="0" w:color="auto"/>
          </w:divBdr>
        </w:div>
        <w:div w:id="2103600953">
          <w:marLeft w:val="0"/>
          <w:marRight w:val="0"/>
          <w:marTop w:val="0"/>
          <w:marBottom w:val="0"/>
          <w:divBdr>
            <w:top w:val="none" w:sz="0" w:space="0" w:color="auto"/>
            <w:left w:val="none" w:sz="0" w:space="0" w:color="auto"/>
            <w:bottom w:val="none" w:sz="0" w:space="0" w:color="auto"/>
            <w:right w:val="none" w:sz="0" w:space="0" w:color="auto"/>
          </w:divBdr>
        </w:div>
        <w:div w:id="460616743">
          <w:marLeft w:val="0"/>
          <w:marRight w:val="0"/>
          <w:marTop w:val="0"/>
          <w:marBottom w:val="0"/>
          <w:divBdr>
            <w:top w:val="none" w:sz="0" w:space="0" w:color="auto"/>
            <w:left w:val="none" w:sz="0" w:space="0" w:color="auto"/>
            <w:bottom w:val="none" w:sz="0" w:space="0" w:color="auto"/>
            <w:right w:val="none" w:sz="0" w:space="0" w:color="auto"/>
          </w:divBdr>
        </w:div>
        <w:div w:id="1698920999">
          <w:marLeft w:val="0"/>
          <w:marRight w:val="0"/>
          <w:marTop w:val="0"/>
          <w:marBottom w:val="0"/>
          <w:divBdr>
            <w:top w:val="none" w:sz="0" w:space="0" w:color="auto"/>
            <w:left w:val="none" w:sz="0" w:space="0" w:color="auto"/>
            <w:bottom w:val="none" w:sz="0" w:space="0" w:color="auto"/>
            <w:right w:val="none" w:sz="0" w:space="0" w:color="auto"/>
          </w:divBdr>
          <w:divsChild>
            <w:div w:id="657728697">
              <w:marLeft w:val="-75"/>
              <w:marRight w:val="0"/>
              <w:marTop w:val="30"/>
              <w:marBottom w:val="30"/>
              <w:divBdr>
                <w:top w:val="none" w:sz="0" w:space="0" w:color="auto"/>
                <w:left w:val="none" w:sz="0" w:space="0" w:color="auto"/>
                <w:bottom w:val="none" w:sz="0" w:space="0" w:color="auto"/>
                <w:right w:val="none" w:sz="0" w:space="0" w:color="auto"/>
              </w:divBdr>
              <w:divsChild>
                <w:div w:id="786892194">
                  <w:marLeft w:val="0"/>
                  <w:marRight w:val="0"/>
                  <w:marTop w:val="0"/>
                  <w:marBottom w:val="0"/>
                  <w:divBdr>
                    <w:top w:val="none" w:sz="0" w:space="0" w:color="auto"/>
                    <w:left w:val="none" w:sz="0" w:space="0" w:color="auto"/>
                    <w:bottom w:val="none" w:sz="0" w:space="0" w:color="auto"/>
                    <w:right w:val="none" w:sz="0" w:space="0" w:color="auto"/>
                  </w:divBdr>
                  <w:divsChild>
                    <w:div w:id="415202184">
                      <w:marLeft w:val="0"/>
                      <w:marRight w:val="0"/>
                      <w:marTop w:val="0"/>
                      <w:marBottom w:val="0"/>
                      <w:divBdr>
                        <w:top w:val="none" w:sz="0" w:space="0" w:color="auto"/>
                        <w:left w:val="none" w:sz="0" w:space="0" w:color="auto"/>
                        <w:bottom w:val="none" w:sz="0" w:space="0" w:color="auto"/>
                        <w:right w:val="none" w:sz="0" w:space="0" w:color="auto"/>
                      </w:divBdr>
                    </w:div>
                  </w:divsChild>
                </w:div>
                <w:div w:id="799223912">
                  <w:marLeft w:val="0"/>
                  <w:marRight w:val="0"/>
                  <w:marTop w:val="0"/>
                  <w:marBottom w:val="0"/>
                  <w:divBdr>
                    <w:top w:val="none" w:sz="0" w:space="0" w:color="auto"/>
                    <w:left w:val="none" w:sz="0" w:space="0" w:color="auto"/>
                    <w:bottom w:val="none" w:sz="0" w:space="0" w:color="auto"/>
                    <w:right w:val="none" w:sz="0" w:space="0" w:color="auto"/>
                  </w:divBdr>
                  <w:divsChild>
                    <w:div w:id="1581059124">
                      <w:marLeft w:val="0"/>
                      <w:marRight w:val="0"/>
                      <w:marTop w:val="0"/>
                      <w:marBottom w:val="0"/>
                      <w:divBdr>
                        <w:top w:val="none" w:sz="0" w:space="0" w:color="auto"/>
                        <w:left w:val="none" w:sz="0" w:space="0" w:color="auto"/>
                        <w:bottom w:val="none" w:sz="0" w:space="0" w:color="auto"/>
                        <w:right w:val="none" w:sz="0" w:space="0" w:color="auto"/>
                      </w:divBdr>
                    </w:div>
                  </w:divsChild>
                </w:div>
                <w:div w:id="1726560073">
                  <w:marLeft w:val="0"/>
                  <w:marRight w:val="0"/>
                  <w:marTop w:val="0"/>
                  <w:marBottom w:val="0"/>
                  <w:divBdr>
                    <w:top w:val="none" w:sz="0" w:space="0" w:color="auto"/>
                    <w:left w:val="none" w:sz="0" w:space="0" w:color="auto"/>
                    <w:bottom w:val="none" w:sz="0" w:space="0" w:color="auto"/>
                    <w:right w:val="none" w:sz="0" w:space="0" w:color="auto"/>
                  </w:divBdr>
                  <w:divsChild>
                    <w:div w:id="744376895">
                      <w:marLeft w:val="0"/>
                      <w:marRight w:val="0"/>
                      <w:marTop w:val="0"/>
                      <w:marBottom w:val="0"/>
                      <w:divBdr>
                        <w:top w:val="none" w:sz="0" w:space="0" w:color="auto"/>
                        <w:left w:val="none" w:sz="0" w:space="0" w:color="auto"/>
                        <w:bottom w:val="none" w:sz="0" w:space="0" w:color="auto"/>
                        <w:right w:val="none" w:sz="0" w:space="0" w:color="auto"/>
                      </w:divBdr>
                    </w:div>
                  </w:divsChild>
                </w:div>
                <w:div w:id="1557273671">
                  <w:marLeft w:val="0"/>
                  <w:marRight w:val="0"/>
                  <w:marTop w:val="0"/>
                  <w:marBottom w:val="0"/>
                  <w:divBdr>
                    <w:top w:val="none" w:sz="0" w:space="0" w:color="auto"/>
                    <w:left w:val="none" w:sz="0" w:space="0" w:color="auto"/>
                    <w:bottom w:val="none" w:sz="0" w:space="0" w:color="auto"/>
                    <w:right w:val="none" w:sz="0" w:space="0" w:color="auto"/>
                  </w:divBdr>
                  <w:divsChild>
                    <w:div w:id="801730734">
                      <w:marLeft w:val="0"/>
                      <w:marRight w:val="0"/>
                      <w:marTop w:val="0"/>
                      <w:marBottom w:val="0"/>
                      <w:divBdr>
                        <w:top w:val="none" w:sz="0" w:space="0" w:color="auto"/>
                        <w:left w:val="none" w:sz="0" w:space="0" w:color="auto"/>
                        <w:bottom w:val="none" w:sz="0" w:space="0" w:color="auto"/>
                        <w:right w:val="none" w:sz="0" w:space="0" w:color="auto"/>
                      </w:divBdr>
                    </w:div>
                  </w:divsChild>
                </w:div>
                <w:div w:id="1369178597">
                  <w:marLeft w:val="0"/>
                  <w:marRight w:val="0"/>
                  <w:marTop w:val="0"/>
                  <w:marBottom w:val="0"/>
                  <w:divBdr>
                    <w:top w:val="none" w:sz="0" w:space="0" w:color="auto"/>
                    <w:left w:val="none" w:sz="0" w:space="0" w:color="auto"/>
                    <w:bottom w:val="none" w:sz="0" w:space="0" w:color="auto"/>
                    <w:right w:val="none" w:sz="0" w:space="0" w:color="auto"/>
                  </w:divBdr>
                  <w:divsChild>
                    <w:div w:id="1842814516">
                      <w:marLeft w:val="0"/>
                      <w:marRight w:val="0"/>
                      <w:marTop w:val="0"/>
                      <w:marBottom w:val="0"/>
                      <w:divBdr>
                        <w:top w:val="none" w:sz="0" w:space="0" w:color="auto"/>
                        <w:left w:val="none" w:sz="0" w:space="0" w:color="auto"/>
                        <w:bottom w:val="none" w:sz="0" w:space="0" w:color="auto"/>
                        <w:right w:val="none" w:sz="0" w:space="0" w:color="auto"/>
                      </w:divBdr>
                    </w:div>
                  </w:divsChild>
                </w:div>
                <w:div w:id="1359893390">
                  <w:marLeft w:val="0"/>
                  <w:marRight w:val="0"/>
                  <w:marTop w:val="0"/>
                  <w:marBottom w:val="0"/>
                  <w:divBdr>
                    <w:top w:val="none" w:sz="0" w:space="0" w:color="auto"/>
                    <w:left w:val="none" w:sz="0" w:space="0" w:color="auto"/>
                    <w:bottom w:val="none" w:sz="0" w:space="0" w:color="auto"/>
                    <w:right w:val="none" w:sz="0" w:space="0" w:color="auto"/>
                  </w:divBdr>
                  <w:divsChild>
                    <w:div w:id="440152570">
                      <w:marLeft w:val="0"/>
                      <w:marRight w:val="0"/>
                      <w:marTop w:val="0"/>
                      <w:marBottom w:val="0"/>
                      <w:divBdr>
                        <w:top w:val="none" w:sz="0" w:space="0" w:color="auto"/>
                        <w:left w:val="none" w:sz="0" w:space="0" w:color="auto"/>
                        <w:bottom w:val="none" w:sz="0" w:space="0" w:color="auto"/>
                        <w:right w:val="none" w:sz="0" w:space="0" w:color="auto"/>
                      </w:divBdr>
                    </w:div>
                  </w:divsChild>
                </w:div>
                <w:div w:id="1379627138">
                  <w:marLeft w:val="0"/>
                  <w:marRight w:val="0"/>
                  <w:marTop w:val="0"/>
                  <w:marBottom w:val="0"/>
                  <w:divBdr>
                    <w:top w:val="none" w:sz="0" w:space="0" w:color="auto"/>
                    <w:left w:val="none" w:sz="0" w:space="0" w:color="auto"/>
                    <w:bottom w:val="none" w:sz="0" w:space="0" w:color="auto"/>
                    <w:right w:val="none" w:sz="0" w:space="0" w:color="auto"/>
                  </w:divBdr>
                  <w:divsChild>
                    <w:div w:id="2109545916">
                      <w:marLeft w:val="0"/>
                      <w:marRight w:val="0"/>
                      <w:marTop w:val="0"/>
                      <w:marBottom w:val="0"/>
                      <w:divBdr>
                        <w:top w:val="none" w:sz="0" w:space="0" w:color="auto"/>
                        <w:left w:val="none" w:sz="0" w:space="0" w:color="auto"/>
                        <w:bottom w:val="none" w:sz="0" w:space="0" w:color="auto"/>
                        <w:right w:val="none" w:sz="0" w:space="0" w:color="auto"/>
                      </w:divBdr>
                    </w:div>
                  </w:divsChild>
                </w:div>
                <w:div w:id="725879553">
                  <w:marLeft w:val="0"/>
                  <w:marRight w:val="0"/>
                  <w:marTop w:val="0"/>
                  <w:marBottom w:val="0"/>
                  <w:divBdr>
                    <w:top w:val="none" w:sz="0" w:space="0" w:color="auto"/>
                    <w:left w:val="none" w:sz="0" w:space="0" w:color="auto"/>
                    <w:bottom w:val="none" w:sz="0" w:space="0" w:color="auto"/>
                    <w:right w:val="none" w:sz="0" w:space="0" w:color="auto"/>
                  </w:divBdr>
                  <w:divsChild>
                    <w:div w:id="1291210905">
                      <w:marLeft w:val="0"/>
                      <w:marRight w:val="0"/>
                      <w:marTop w:val="0"/>
                      <w:marBottom w:val="0"/>
                      <w:divBdr>
                        <w:top w:val="none" w:sz="0" w:space="0" w:color="auto"/>
                        <w:left w:val="none" w:sz="0" w:space="0" w:color="auto"/>
                        <w:bottom w:val="none" w:sz="0" w:space="0" w:color="auto"/>
                        <w:right w:val="none" w:sz="0" w:space="0" w:color="auto"/>
                      </w:divBdr>
                    </w:div>
                  </w:divsChild>
                </w:div>
                <w:div w:id="883637275">
                  <w:marLeft w:val="0"/>
                  <w:marRight w:val="0"/>
                  <w:marTop w:val="0"/>
                  <w:marBottom w:val="0"/>
                  <w:divBdr>
                    <w:top w:val="none" w:sz="0" w:space="0" w:color="auto"/>
                    <w:left w:val="none" w:sz="0" w:space="0" w:color="auto"/>
                    <w:bottom w:val="none" w:sz="0" w:space="0" w:color="auto"/>
                    <w:right w:val="none" w:sz="0" w:space="0" w:color="auto"/>
                  </w:divBdr>
                  <w:divsChild>
                    <w:div w:id="784158093">
                      <w:marLeft w:val="0"/>
                      <w:marRight w:val="0"/>
                      <w:marTop w:val="0"/>
                      <w:marBottom w:val="0"/>
                      <w:divBdr>
                        <w:top w:val="none" w:sz="0" w:space="0" w:color="auto"/>
                        <w:left w:val="none" w:sz="0" w:space="0" w:color="auto"/>
                        <w:bottom w:val="none" w:sz="0" w:space="0" w:color="auto"/>
                        <w:right w:val="none" w:sz="0" w:space="0" w:color="auto"/>
                      </w:divBdr>
                    </w:div>
                  </w:divsChild>
                </w:div>
                <w:div w:id="177891290">
                  <w:marLeft w:val="0"/>
                  <w:marRight w:val="0"/>
                  <w:marTop w:val="0"/>
                  <w:marBottom w:val="0"/>
                  <w:divBdr>
                    <w:top w:val="none" w:sz="0" w:space="0" w:color="auto"/>
                    <w:left w:val="none" w:sz="0" w:space="0" w:color="auto"/>
                    <w:bottom w:val="none" w:sz="0" w:space="0" w:color="auto"/>
                    <w:right w:val="none" w:sz="0" w:space="0" w:color="auto"/>
                  </w:divBdr>
                  <w:divsChild>
                    <w:div w:id="791174711">
                      <w:marLeft w:val="0"/>
                      <w:marRight w:val="0"/>
                      <w:marTop w:val="0"/>
                      <w:marBottom w:val="0"/>
                      <w:divBdr>
                        <w:top w:val="none" w:sz="0" w:space="0" w:color="auto"/>
                        <w:left w:val="none" w:sz="0" w:space="0" w:color="auto"/>
                        <w:bottom w:val="none" w:sz="0" w:space="0" w:color="auto"/>
                        <w:right w:val="none" w:sz="0" w:space="0" w:color="auto"/>
                      </w:divBdr>
                    </w:div>
                  </w:divsChild>
                </w:div>
                <w:div w:id="1542667903">
                  <w:marLeft w:val="0"/>
                  <w:marRight w:val="0"/>
                  <w:marTop w:val="0"/>
                  <w:marBottom w:val="0"/>
                  <w:divBdr>
                    <w:top w:val="none" w:sz="0" w:space="0" w:color="auto"/>
                    <w:left w:val="none" w:sz="0" w:space="0" w:color="auto"/>
                    <w:bottom w:val="none" w:sz="0" w:space="0" w:color="auto"/>
                    <w:right w:val="none" w:sz="0" w:space="0" w:color="auto"/>
                  </w:divBdr>
                  <w:divsChild>
                    <w:div w:id="704868933">
                      <w:marLeft w:val="0"/>
                      <w:marRight w:val="0"/>
                      <w:marTop w:val="0"/>
                      <w:marBottom w:val="0"/>
                      <w:divBdr>
                        <w:top w:val="none" w:sz="0" w:space="0" w:color="auto"/>
                        <w:left w:val="none" w:sz="0" w:space="0" w:color="auto"/>
                        <w:bottom w:val="none" w:sz="0" w:space="0" w:color="auto"/>
                        <w:right w:val="none" w:sz="0" w:space="0" w:color="auto"/>
                      </w:divBdr>
                    </w:div>
                  </w:divsChild>
                </w:div>
                <w:div w:id="1177967111">
                  <w:marLeft w:val="0"/>
                  <w:marRight w:val="0"/>
                  <w:marTop w:val="0"/>
                  <w:marBottom w:val="0"/>
                  <w:divBdr>
                    <w:top w:val="none" w:sz="0" w:space="0" w:color="auto"/>
                    <w:left w:val="none" w:sz="0" w:space="0" w:color="auto"/>
                    <w:bottom w:val="none" w:sz="0" w:space="0" w:color="auto"/>
                    <w:right w:val="none" w:sz="0" w:space="0" w:color="auto"/>
                  </w:divBdr>
                  <w:divsChild>
                    <w:div w:id="1523545965">
                      <w:marLeft w:val="0"/>
                      <w:marRight w:val="0"/>
                      <w:marTop w:val="0"/>
                      <w:marBottom w:val="0"/>
                      <w:divBdr>
                        <w:top w:val="none" w:sz="0" w:space="0" w:color="auto"/>
                        <w:left w:val="none" w:sz="0" w:space="0" w:color="auto"/>
                        <w:bottom w:val="none" w:sz="0" w:space="0" w:color="auto"/>
                        <w:right w:val="none" w:sz="0" w:space="0" w:color="auto"/>
                      </w:divBdr>
                    </w:div>
                  </w:divsChild>
                </w:div>
                <w:div w:id="361324013">
                  <w:marLeft w:val="0"/>
                  <w:marRight w:val="0"/>
                  <w:marTop w:val="0"/>
                  <w:marBottom w:val="0"/>
                  <w:divBdr>
                    <w:top w:val="none" w:sz="0" w:space="0" w:color="auto"/>
                    <w:left w:val="none" w:sz="0" w:space="0" w:color="auto"/>
                    <w:bottom w:val="none" w:sz="0" w:space="0" w:color="auto"/>
                    <w:right w:val="none" w:sz="0" w:space="0" w:color="auto"/>
                  </w:divBdr>
                  <w:divsChild>
                    <w:div w:id="1351419388">
                      <w:marLeft w:val="0"/>
                      <w:marRight w:val="0"/>
                      <w:marTop w:val="0"/>
                      <w:marBottom w:val="0"/>
                      <w:divBdr>
                        <w:top w:val="none" w:sz="0" w:space="0" w:color="auto"/>
                        <w:left w:val="none" w:sz="0" w:space="0" w:color="auto"/>
                        <w:bottom w:val="none" w:sz="0" w:space="0" w:color="auto"/>
                        <w:right w:val="none" w:sz="0" w:space="0" w:color="auto"/>
                      </w:divBdr>
                    </w:div>
                  </w:divsChild>
                </w:div>
                <w:div w:id="1658344437">
                  <w:marLeft w:val="0"/>
                  <w:marRight w:val="0"/>
                  <w:marTop w:val="0"/>
                  <w:marBottom w:val="0"/>
                  <w:divBdr>
                    <w:top w:val="none" w:sz="0" w:space="0" w:color="auto"/>
                    <w:left w:val="none" w:sz="0" w:space="0" w:color="auto"/>
                    <w:bottom w:val="none" w:sz="0" w:space="0" w:color="auto"/>
                    <w:right w:val="none" w:sz="0" w:space="0" w:color="auto"/>
                  </w:divBdr>
                  <w:divsChild>
                    <w:div w:id="1632781913">
                      <w:marLeft w:val="0"/>
                      <w:marRight w:val="0"/>
                      <w:marTop w:val="0"/>
                      <w:marBottom w:val="0"/>
                      <w:divBdr>
                        <w:top w:val="none" w:sz="0" w:space="0" w:color="auto"/>
                        <w:left w:val="none" w:sz="0" w:space="0" w:color="auto"/>
                        <w:bottom w:val="none" w:sz="0" w:space="0" w:color="auto"/>
                        <w:right w:val="none" w:sz="0" w:space="0" w:color="auto"/>
                      </w:divBdr>
                    </w:div>
                  </w:divsChild>
                </w:div>
                <w:div w:id="204030368">
                  <w:marLeft w:val="0"/>
                  <w:marRight w:val="0"/>
                  <w:marTop w:val="0"/>
                  <w:marBottom w:val="0"/>
                  <w:divBdr>
                    <w:top w:val="none" w:sz="0" w:space="0" w:color="auto"/>
                    <w:left w:val="none" w:sz="0" w:space="0" w:color="auto"/>
                    <w:bottom w:val="none" w:sz="0" w:space="0" w:color="auto"/>
                    <w:right w:val="none" w:sz="0" w:space="0" w:color="auto"/>
                  </w:divBdr>
                  <w:divsChild>
                    <w:div w:id="2019236162">
                      <w:marLeft w:val="0"/>
                      <w:marRight w:val="0"/>
                      <w:marTop w:val="0"/>
                      <w:marBottom w:val="0"/>
                      <w:divBdr>
                        <w:top w:val="none" w:sz="0" w:space="0" w:color="auto"/>
                        <w:left w:val="none" w:sz="0" w:space="0" w:color="auto"/>
                        <w:bottom w:val="none" w:sz="0" w:space="0" w:color="auto"/>
                        <w:right w:val="none" w:sz="0" w:space="0" w:color="auto"/>
                      </w:divBdr>
                    </w:div>
                  </w:divsChild>
                </w:div>
                <w:div w:id="1140926242">
                  <w:marLeft w:val="0"/>
                  <w:marRight w:val="0"/>
                  <w:marTop w:val="0"/>
                  <w:marBottom w:val="0"/>
                  <w:divBdr>
                    <w:top w:val="none" w:sz="0" w:space="0" w:color="auto"/>
                    <w:left w:val="none" w:sz="0" w:space="0" w:color="auto"/>
                    <w:bottom w:val="none" w:sz="0" w:space="0" w:color="auto"/>
                    <w:right w:val="none" w:sz="0" w:space="0" w:color="auto"/>
                  </w:divBdr>
                  <w:divsChild>
                    <w:div w:id="642465765">
                      <w:marLeft w:val="0"/>
                      <w:marRight w:val="0"/>
                      <w:marTop w:val="0"/>
                      <w:marBottom w:val="0"/>
                      <w:divBdr>
                        <w:top w:val="none" w:sz="0" w:space="0" w:color="auto"/>
                        <w:left w:val="none" w:sz="0" w:space="0" w:color="auto"/>
                        <w:bottom w:val="none" w:sz="0" w:space="0" w:color="auto"/>
                        <w:right w:val="none" w:sz="0" w:space="0" w:color="auto"/>
                      </w:divBdr>
                    </w:div>
                  </w:divsChild>
                </w:div>
                <w:div w:id="1807428821">
                  <w:marLeft w:val="0"/>
                  <w:marRight w:val="0"/>
                  <w:marTop w:val="0"/>
                  <w:marBottom w:val="0"/>
                  <w:divBdr>
                    <w:top w:val="none" w:sz="0" w:space="0" w:color="auto"/>
                    <w:left w:val="none" w:sz="0" w:space="0" w:color="auto"/>
                    <w:bottom w:val="none" w:sz="0" w:space="0" w:color="auto"/>
                    <w:right w:val="none" w:sz="0" w:space="0" w:color="auto"/>
                  </w:divBdr>
                  <w:divsChild>
                    <w:div w:id="14644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02969">
          <w:marLeft w:val="0"/>
          <w:marRight w:val="0"/>
          <w:marTop w:val="0"/>
          <w:marBottom w:val="0"/>
          <w:divBdr>
            <w:top w:val="none" w:sz="0" w:space="0" w:color="auto"/>
            <w:left w:val="none" w:sz="0" w:space="0" w:color="auto"/>
            <w:bottom w:val="none" w:sz="0" w:space="0" w:color="auto"/>
            <w:right w:val="none" w:sz="0" w:space="0" w:color="auto"/>
          </w:divBdr>
        </w:div>
      </w:divsChild>
    </w:div>
    <w:div w:id="653291031">
      <w:bodyDiv w:val="1"/>
      <w:marLeft w:val="0"/>
      <w:marRight w:val="0"/>
      <w:marTop w:val="0"/>
      <w:marBottom w:val="0"/>
      <w:divBdr>
        <w:top w:val="none" w:sz="0" w:space="0" w:color="auto"/>
        <w:left w:val="none" w:sz="0" w:space="0" w:color="auto"/>
        <w:bottom w:val="none" w:sz="0" w:space="0" w:color="auto"/>
        <w:right w:val="none" w:sz="0" w:space="0" w:color="auto"/>
      </w:divBdr>
    </w:div>
    <w:div w:id="688870813">
      <w:bodyDiv w:val="1"/>
      <w:marLeft w:val="0"/>
      <w:marRight w:val="0"/>
      <w:marTop w:val="0"/>
      <w:marBottom w:val="0"/>
      <w:divBdr>
        <w:top w:val="none" w:sz="0" w:space="0" w:color="auto"/>
        <w:left w:val="none" w:sz="0" w:space="0" w:color="auto"/>
        <w:bottom w:val="none" w:sz="0" w:space="0" w:color="auto"/>
        <w:right w:val="none" w:sz="0" w:space="0" w:color="auto"/>
      </w:divBdr>
      <w:divsChild>
        <w:div w:id="886452830">
          <w:marLeft w:val="0"/>
          <w:marRight w:val="0"/>
          <w:marTop w:val="0"/>
          <w:marBottom w:val="0"/>
          <w:divBdr>
            <w:top w:val="none" w:sz="0" w:space="0" w:color="auto"/>
            <w:left w:val="none" w:sz="0" w:space="0" w:color="auto"/>
            <w:bottom w:val="none" w:sz="0" w:space="0" w:color="auto"/>
            <w:right w:val="none" w:sz="0" w:space="0" w:color="auto"/>
          </w:divBdr>
        </w:div>
        <w:div w:id="1283729653">
          <w:marLeft w:val="0"/>
          <w:marRight w:val="0"/>
          <w:marTop w:val="0"/>
          <w:marBottom w:val="0"/>
          <w:divBdr>
            <w:top w:val="none" w:sz="0" w:space="0" w:color="auto"/>
            <w:left w:val="none" w:sz="0" w:space="0" w:color="auto"/>
            <w:bottom w:val="none" w:sz="0" w:space="0" w:color="auto"/>
            <w:right w:val="none" w:sz="0" w:space="0" w:color="auto"/>
          </w:divBdr>
        </w:div>
        <w:div w:id="1585921573">
          <w:marLeft w:val="0"/>
          <w:marRight w:val="0"/>
          <w:marTop w:val="0"/>
          <w:marBottom w:val="0"/>
          <w:divBdr>
            <w:top w:val="none" w:sz="0" w:space="0" w:color="auto"/>
            <w:left w:val="none" w:sz="0" w:space="0" w:color="auto"/>
            <w:bottom w:val="none" w:sz="0" w:space="0" w:color="auto"/>
            <w:right w:val="none" w:sz="0" w:space="0" w:color="auto"/>
          </w:divBdr>
        </w:div>
        <w:div w:id="425659871">
          <w:marLeft w:val="0"/>
          <w:marRight w:val="0"/>
          <w:marTop w:val="0"/>
          <w:marBottom w:val="0"/>
          <w:divBdr>
            <w:top w:val="none" w:sz="0" w:space="0" w:color="auto"/>
            <w:left w:val="none" w:sz="0" w:space="0" w:color="auto"/>
            <w:bottom w:val="none" w:sz="0" w:space="0" w:color="auto"/>
            <w:right w:val="none" w:sz="0" w:space="0" w:color="auto"/>
          </w:divBdr>
        </w:div>
        <w:div w:id="1228422877">
          <w:marLeft w:val="0"/>
          <w:marRight w:val="0"/>
          <w:marTop w:val="0"/>
          <w:marBottom w:val="0"/>
          <w:divBdr>
            <w:top w:val="none" w:sz="0" w:space="0" w:color="auto"/>
            <w:left w:val="none" w:sz="0" w:space="0" w:color="auto"/>
            <w:bottom w:val="none" w:sz="0" w:space="0" w:color="auto"/>
            <w:right w:val="none" w:sz="0" w:space="0" w:color="auto"/>
          </w:divBdr>
          <w:divsChild>
            <w:div w:id="1450314808">
              <w:marLeft w:val="-75"/>
              <w:marRight w:val="0"/>
              <w:marTop w:val="30"/>
              <w:marBottom w:val="30"/>
              <w:divBdr>
                <w:top w:val="none" w:sz="0" w:space="0" w:color="auto"/>
                <w:left w:val="none" w:sz="0" w:space="0" w:color="auto"/>
                <w:bottom w:val="none" w:sz="0" w:space="0" w:color="auto"/>
                <w:right w:val="none" w:sz="0" w:space="0" w:color="auto"/>
              </w:divBdr>
              <w:divsChild>
                <w:div w:id="733351825">
                  <w:marLeft w:val="0"/>
                  <w:marRight w:val="0"/>
                  <w:marTop w:val="0"/>
                  <w:marBottom w:val="0"/>
                  <w:divBdr>
                    <w:top w:val="none" w:sz="0" w:space="0" w:color="auto"/>
                    <w:left w:val="none" w:sz="0" w:space="0" w:color="auto"/>
                    <w:bottom w:val="none" w:sz="0" w:space="0" w:color="auto"/>
                    <w:right w:val="none" w:sz="0" w:space="0" w:color="auto"/>
                  </w:divBdr>
                  <w:divsChild>
                    <w:div w:id="888372410">
                      <w:marLeft w:val="0"/>
                      <w:marRight w:val="0"/>
                      <w:marTop w:val="0"/>
                      <w:marBottom w:val="0"/>
                      <w:divBdr>
                        <w:top w:val="none" w:sz="0" w:space="0" w:color="auto"/>
                        <w:left w:val="none" w:sz="0" w:space="0" w:color="auto"/>
                        <w:bottom w:val="none" w:sz="0" w:space="0" w:color="auto"/>
                        <w:right w:val="none" w:sz="0" w:space="0" w:color="auto"/>
                      </w:divBdr>
                    </w:div>
                  </w:divsChild>
                </w:div>
                <w:div w:id="2119182193">
                  <w:marLeft w:val="0"/>
                  <w:marRight w:val="0"/>
                  <w:marTop w:val="0"/>
                  <w:marBottom w:val="0"/>
                  <w:divBdr>
                    <w:top w:val="none" w:sz="0" w:space="0" w:color="auto"/>
                    <w:left w:val="none" w:sz="0" w:space="0" w:color="auto"/>
                    <w:bottom w:val="none" w:sz="0" w:space="0" w:color="auto"/>
                    <w:right w:val="none" w:sz="0" w:space="0" w:color="auto"/>
                  </w:divBdr>
                  <w:divsChild>
                    <w:div w:id="1239487226">
                      <w:marLeft w:val="0"/>
                      <w:marRight w:val="0"/>
                      <w:marTop w:val="0"/>
                      <w:marBottom w:val="0"/>
                      <w:divBdr>
                        <w:top w:val="none" w:sz="0" w:space="0" w:color="auto"/>
                        <w:left w:val="none" w:sz="0" w:space="0" w:color="auto"/>
                        <w:bottom w:val="none" w:sz="0" w:space="0" w:color="auto"/>
                        <w:right w:val="none" w:sz="0" w:space="0" w:color="auto"/>
                      </w:divBdr>
                    </w:div>
                  </w:divsChild>
                </w:div>
                <w:div w:id="319044911">
                  <w:marLeft w:val="0"/>
                  <w:marRight w:val="0"/>
                  <w:marTop w:val="0"/>
                  <w:marBottom w:val="0"/>
                  <w:divBdr>
                    <w:top w:val="none" w:sz="0" w:space="0" w:color="auto"/>
                    <w:left w:val="none" w:sz="0" w:space="0" w:color="auto"/>
                    <w:bottom w:val="none" w:sz="0" w:space="0" w:color="auto"/>
                    <w:right w:val="none" w:sz="0" w:space="0" w:color="auto"/>
                  </w:divBdr>
                  <w:divsChild>
                    <w:div w:id="759177636">
                      <w:marLeft w:val="0"/>
                      <w:marRight w:val="0"/>
                      <w:marTop w:val="0"/>
                      <w:marBottom w:val="0"/>
                      <w:divBdr>
                        <w:top w:val="none" w:sz="0" w:space="0" w:color="auto"/>
                        <w:left w:val="none" w:sz="0" w:space="0" w:color="auto"/>
                        <w:bottom w:val="none" w:sz="0" w:space="0" w:color="auto"/>
                        <w:right w:val="none" w:sz="0" w:space="0" w:color="auto"/>
                      </w:divBdr>
                    </w:div>
                  </w:divsChild>
                </w:div>
                <w:div w:id="1880363387">
                  <w:marLeft w:val="0"/>
                  <w:marRight w:val="0"/>
                  <w:marTop w:val="0"/>
                  <w:marBottom w:val="0"/>
                  <w:divBdr>
                    <w:top w:val="none" w:sz="0" w:space="0" w:color="auto"/>
                    <w:left w:val="none" w:sz="0" w:space="0" w:color="auto"/>
                    <w:bottom w:val="none" w:sz="0" w:space="0" w:color="auto"/>
                    <w:right w:val="none" w:sz="0" w:space="0" w:color="auto"/>
                  </w:divBdr>
                  <w:divsChild>
                    <w:div w:id="1424297347">
                      <w:marLeft w:val="0"/>
                      <w:marRight w:val="0"/>
                      <w:marTop w:val="0"/>
                      <w:marBottom w:val="0"/>
                      <w:divBdr>
                        <w:top w:val="none" w:sz="0" w:space="0" w:color="auto"/>
                        <w:left w:val="none" w:sz="0" w:space="0" w:color="auto"/>
                        <w:bottom w:val="none" w:sz="0" w:space="0" w:color="auto"/>
                        <w:right w:val="none" w:sz="0" w:space="0" w:color="auto"/>
                      </w:divBdr>
                    </w:div>
                  </w:divsChild>
                </w:div>
                <w:div w:id="95294005">
                  <w:marLeft w:val="0"/>
                  <w:marRight w:val="0"/>
                  <w:marTop w:val="0"/>
                  <w:marBottom w:val="0"/>
                  <w:divBdr>
                    <w:top w:val="none" w:sz="0" w:space="0" w:color="auto"/>
                    <w:left w:val="none" w:sz="0" w:space="0" w:color="auto"/>
                    <w:bottom w:val="none" w:sz="0" w:space="0" w:color="auto"/>
                    <w:right w:val="none" w:sz="0" w:space="0" w:color="auto"/>
                  </w:divBdr>
                  <w:divsChild>
                    <w:div w:id="421798908">
                      <w:marLeft w:val="0"/>
                      <w:marRight w:val="0"/>
                      <w:marTop w:val="0"/>
                      <w:marBottom w:val="0"/>
                      <w:divBdr>
                        <w:top w:val="none" w:sz="0" w:space="0" w:color="auto"/>
                        <w:left w:val="none" w:sz="0" w:space="0" w:color="auto"/>
                        <w:bottom w:val="none" w:sz="0" w:space="0" w:color="auto"/>
                        <w:right w:val="none" w:sz="0" w:space="0" w:color="auto"/>
                      </w:divBdr>
                    </w:div>
                  </w:divsChild>
                </w:div>
                <w:div w:id="1485271586">
                  <w:marLeft w:val="0"/>
                  <w:marRight w:val="0"/>
                  <w:marTop w:val="0"/>
                  <w:marBottom w:val="0"/>
                  <w:divBdr>
                    <w:top w:val="none" w:sz="0" w:space="0" w:color="auto"/>
                    <w:left w:val="none" w:sz="0" w:space="0" w:color="auto"/>
                    <w:bottom w:val="none" w:sz="0" w:space="0" w:color="auto"/>
                    <w:right w:val="none" w:sz="0" w:space="0" w:color="auto"/>
                  </w:divBdr>
                  <w:divsChild>
                    <w:div w:id="14770472">
                      <w:marLeft w:val="0"/>
                      <w:marRight w:val="0"/>
                      <w:marTop w:val="0"/>
                      <w:marBottom w:val="0"/>
                      <w:divBdr>
                        <w:top w:val="none" w:sz="0" w:space="0" w:color="auto"/>
                        <w:left w:val="none" w:sz="0" w:space="0" w:color="auto"/>
                        <w:bottom w:val="none" w:sz="0" w:space="0" w:color="auto"/>
                        <w:right w:val="none" w:sz="0" w:space="0" w:color="auto"/>
                      </w:divBdr>
                    </w:div>
                  </w:divsChild>
                </w:div>
                <w:div w:id="341705946">
                  <w:marLeft w:val="0"/>
                  <w:marRight w:val="0"/>
                  <w:marTop w:val="0"/>
                  <w:marBottom w:val="0"/>
                  <w:divBdr>
                    <w:top w:val="none" w:sz="0" w:space="0" w:color="auto"/>
                    <w:left w:val="none" w:sz="0" w:space="0" w:color="auto"/>
                    <w:bottom w:val="none" w:sz="0" w:space="0" w:color="auto"/>
                    <w:right w:val="none" w:sz="0" w:space="0" w:color="auto"/>
                  </w:divBdr>
                  <w:divsChild>
                    <w:div w:id="1726635455">
                      <w:marLeft w:val="0"/>
                      <w:marRight w:val="0"/>
                      <w:marTop w:val="0"/>
                      <w:marBottom w:val="0"/>
                      <w:divBdr>
                        <w:top w:val="none" w:sz="0" w:space="0" w:color="auto"/>
                        <w:left w:val="none" w:sz="0" w:space="0" w:color="auto"/>
                        <w:bottom w:val="none" w:sz="0" w:space="0" w:color="auto"/>
                        <w:right w:val="none" w:sz="0" w:space="0" w:color="auto"/>
                      </w:divBdr>
                    </w:div>
                  </w:divsChild>
                </w:div>
                <w:div w:id="824397309">
                  <w:marLeft w:val="0"/>
                  <w:marRight w:val="0"/>
                  <w:marTop w:val="0"/>
                  <w:marBottom w:val="0"/>
                  <w:divBdr>
                    <w:top w:val="none" w:sz="0" w:space="0" w:color="auto"/>
                    <w:left w:val="none" w:sz="0" w:space="0" w:color="auto"/>
                    <w:bottom w:val="none" w:sz="0" w:space="0" w:color="auto"/>
                    <w:right w:val="none" w:sz="0" w:space="0" w:color="auto"/>
                  </w:divBdr>
                  <w:divsChild>
                    <w:div w:id="5395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23279">
          <w:marLeft w:val="0"/>
          <w:marRight w:val="0"/>
          <w:marTop w:val="0"/>
          <w:marBottom w:val="0"/>
          <w:divBdr>
            <w:top w:val="none" w:sz="0" w:space="0" w:color="auto"/>
            <w:left w:val="none" w:sz="0" w:space="0" w:color="auto"/>
            <w:bottom w:val="none" w:sz="0" w:space="0" w:color="auto"/>
            <w:right w:val="none" w:sz="0" w:space="0" w:color="auto"/>
          </w:divBdr>
        </w:div>
      </w:divsChild>
    </w:div>
    <w:div w:id="861473378">
      <w:bodyDiv w:val="1"/>
      <w:marLeft w:val="0"/>
      <w:marRight w:val="0"/>
      <w:marTop w:val="0"/>
      <w:marBottom w:val="0"/>
      <w:divBdr>
        <w:top w:val="none" w:sz="0" w:space="0" w:color="auto"/>
        <w:left w:val="none" w:sz="0" w:space="0" w:color="auto"/>
        <w:bottom w:val="none" w:sz="0" w:space="0" w:color="auto"/>
        <w:right w:val="none" w:sz="0" w:space="0" w:color="auto"/>
      </w:divBdr>
    </w:div>
    <w:div w:id="1515925480">
      <w:bodyDiv w:val="1"/>
      <w:marLeft w:val="0"/>
      <w:marRight w:val="0"/>
      <w:marTop w:val="0"/>
      <w:marBottom w:val="0"/>
      <w:divBdr>
        <w:top w:val="none" w:sz="0" w:space="0" w:color="auto"/>
        <w:left w:val="none" w:sz="0" w:space="0" w:color="auto"/>
        <w:bottom w:val="none" w:sz="0" w:space="0" w:color="auto"/>
        <w:right w:val="none" w:sz="0" w:space="0" w:color="auto"/>
      </w:divBdr>
      <w:divsChild>
        <w:div w:id="1519612965">
          <w:marLeft w:val="0"/>
          <w:marRight w:val="0"/>
          <w:marTop w:val="0"/>
          <w:marBottom w:val="0"/>
          <w:divBdr>
            <w:top w:val="none" w:sz="0" w:space="0" w:color="auto"/>
            <w:left w:val="none" w:sz="0" w:space="0" w:color="auto"/>
            <w:bottom w:val="none" w:sz="0" w:space="0" w:color="auto"/>
            <w:right w:val="none" w:sz="0" w:space="0" w:color="auto"/>
          </w:divBdr>
        </w:div>
        <w:div w:id="1362169181">
          <w:marLeft w:val="0"/>
          <w:marRight w:val="0"/>
          <w:marTop w:val="0"/>
          <w:marBottom w:val="0"/>
          <w:divBdr>
            <w:top w:val="none" w:sz="0" w:space="0" w:color="auto"/>
            <w:left w:val="none" w:sz="0" w:space="0" w:color="auto"/>
            <w:bottom w:val="none" w:sz="0" w:space="0" w:color="auto"/>
            <w:right w:val="none" w:sz="0" w:space="0" w:color="auto"/>
          </w:divBdr>
        </w:div>
        <w:div w:id="805775409">
          <w:marLeft w:val="0"/>
          <w:marRight w:val="0"/>
          <w:marTop w:val="0"/>
          <w:marBottom w:val="0"/>
          <w:divBdr>
            <w:top w:val="none" w:sz="0" w:space="0" w:color="auto"/>
            <w:left w:val="none" w:sz="0" w:space="0" w:color="auto"/>
            <w:bottom w:val="none" w:sz="0" w:space="0" w:color="auto"/>
            <w:right w:val="none" w:sz="0" w:space="0" w:color="auto"/>
          </w:divBdr>
        </w:div>
        <w:div w:id="1747915396">
          <w:marLeft w:val="0"/>
          <w:marRight w:val="0"/>
          <w:marTop w:val="0"/>
          <w:marBottom w:val="0"/>
          <w:divBdr>
            <w:top w:val="none" w:sz="0" w:space="0" w:color="auto"/>
            <w:left w:val="none" w:sz="0" w:space="0" w:color="auto"/>
            <w:bottom w:val="none" w:sz="0" w:space="0" w:color="auto"/>
            <w:right w:val="none" w:sz="0" w:space="0" w:color="auto"/>
          </w:divBdr>
        </w:div>
        <w:div w:id="524289363">
          <w:marLeft w:val="0"/>
          <w:marRight w:val="0"/>
          <w:marTop w:val="0"/>
          <w:marBottom w:val="0"/>
          <w:divBdr>
            <w:top w:val="none" w:sz="0" w:space="0" w:color="auto"/>
            <w:left w:val="none" w:sz="0" w:space="0" w:color="auto"/>
            <w:bottom w:val="none" w:sz="0" w:space="0" w:color="auto"/>
            <w:right w:val="none" w:sz="0" w:space="0" w:color="auto"/>
          </w:divBdr>
          <w:divsChild>
            <w:div w:id="938634252">
              <w:marLeft w:val="0"/>
              <w:marRight w:val="0"/>
              <w:marTop w:val="30"/>
              <w:marBottom w:val="30"/>
              <w:divBdr>
                <w:top w:val="none" w:sz="0" w:space="0" w:color="auto"/>
                <w:left w:val="none" w:sz="0" w:space="0" w:color="auto"/>
                <w:bottom w:val="none" w:sz="0" w:space="0" w:color="auto"/>
                <w:right w:val="none" w:sz="0" w:space="0" w:color="auto"/>
              </w:divBdr>
              <w:divsChild>
                <w:div w:id="1395082226">
                  <w:marLeft w:val="0"/>
                  <w:marRight w:val="0"/>
                  <w:marTop w:val="0"/>
                  <w:marBottom w:val="0"/>
                  <w:divBdr>
                    <w:top w:val="none" w:sz="0" w:space="0" w:color="auto"/>
                    <w:left w:val="none" w:sz="0" w:space="0" w:color="auto"/>
                    <w:bottom w:val="none" w:sz="0" w:space="0" w:color="auto"/>
                    <w:right w:val="none" w:sz="0" w:space="0" w:color="auto"/>
                  </w:divBdr>
                  <w:divsChild>
                    <w:div w:id="1431199362">
                      <w:marLeft w:val="0"/>
                      <w:marRight w:val="0"/>
                      <w:marTop w:val="0"/>
                      <w:marBottom w:val="0"/>
                      <w:divBdr>
                        <w:top w:val="none" w:sz="0" w:space="0" w:color="auto"/>
                        <w:left w:val="none" w:sz="0" w:space="0" w:color="auto"/>
                        <w:bottom w:val="none" w:sz="0" w:space="0" w:color="auto"/>
                        <w:right w:val="none" w:sz="0" w:space="0" w:color="auto"/>
                      </w:divBdr>
                    </w:div>
                  </w:divsChild>
                </w:div>
                <w:div w:id="2124229293">
                  <w:marLeft w:val="0"/>
                  <w:marRight w:val="0"/>
                  <w:marTop w:val="0"/>
                  <w:marBottom w:val="0"/>
                  <w:divBdr>
                    <w:top w:val="none" w:sz="0" w:space="0" w:color="auto"/>
                    <w:left w:val="none" w:sz="0" w:space="0" w:color="auto"/>
                    <w:bottom w:val="none" w:sz="0" w:space="0" w:color="auto"/>
                    <w:right w:val="none" w:sz="0" w:space="0" w:color="auto"/>
                  </w:divBdr>
                  <w:divsChild>
                    <w:div w:id="700740990">
                      <w:marLeft w:val="0"/>
                      <w:marRight w:val="0"/>
                      <w:marTop w:val="0"/>
                      <w:marBottom w:val="0"/>
                      <w:divBdr>
                        <w:top w:val="none" w:sz="0" w:space="0" w:color="auto"/>
                        <w:left w:val="none" w:sz="0" w:space="0" w:color="auto"/>
                        <w:bottom w:val="none" w:sz="0" w:space="0" w:color="auto"/>
                        <w:right w:val="none" w:sz="0" w:space="0" w:color="auto"/>
                      </w:divBdr>
                    </w:div>
                  </w:divsChild>
                </w:div>
                <w:div w:id="1818452125">
                  <w:marLeft w:val="0"/>
                  <w:marRight w:val="0"/>
                  <w:marTop w:val="0"/>
                  <w:marBottom w:val="0"/>
                  <w:divBdr>
                    <w:top w:val="none" w:sz="0" w:space="0" w:color="auto"/>
                    <w:left w:val="none" w:sz="0" w:space="0" w:color="auto"/>
                    <w:bottom w:val="none" w:sz="0" w:space="0" w:color="auto"/>
                    <w:right w:val="none" w:sz="0" w:space="0" w:color="auto"/>
                  </w:divBdr>
                  <w:divsChild>
                    <w:div w:id="763648726">
                      <w:marLeft w:val="0"/>
                      <w:marRight w:val="0"/>
                      <w:marTop w:val="0"/>
                      <w:marBottom w:val="0"/>
                      <w:divBdr>
                        <w:top w:val="none" w:sz="0" w:space="0" w:color="auto"/>
                        <w:left w:val="none" w:sz="0" w:space="0" w:color="auto"/>
                        <w:bottom w:val="none" w:sz="0" w:space="0" w:color="auto"/>
                        <w:right w:val="none" w:sz="0" w:space="0" w:color="auto"/>
                      </w:divBdr>
                    </w:div>
                  </w:divsChild>
                </w:div>
                <w:div w:id="1979261372">
                  <w:marLeft w:val="0"/>
                  <w:marRight w:val="0"/>
                  <w:marTop w:val="0"/>
                  <w:marBottom w:val="0"/>
                  <w:divBdr>
                    <w:top w:val="none" w:sz="0" w:space="0" w:color="auto"/>
                    <w:left w:val="none" w:sz="0" w:space="0" w:color="auto"/>
                    <w:bottom w:val="none" w:sz="0" w:space="0" w:color="auto"/>
                    <w:right w:val="none" w:sz="0" w:space="0" w:color="auto"/>
                  </w:divBdr>
                  <w:divsChild>
                    <w:div w:id="406802474">
                      <w:marLeft w:val="0"/>
                      <w:marRight w:val="0"/>
                      <w:marTop w:val="0"/>
                      <w:marBottom w:val="0"/>
                      <w:divBdr>
                        <w:top w:val="none" w:sz="0" w:space="0" w:color="auto"/>
                        <w:left w:val="none" w:sz="0" w:space="0" w:color="auto"/>
                        <w:bottom w:val="none" w:sz="0" w:space="0" w:color="auto"/>
                        <w:right w:val="none" w:sz="0" w:space="0" w:color="auto"/>
                      </w:divBdr>
                    </w:div>
                  </w:divsChild>
                </w:div>
                <w:div w:id="475417360">
                  <w:marLeft w:val="0"/>
                  <w:marRight w:val="0"/>
                  <w:marTop w:val="0"/>
                  <w:marBottom w:val="0"/>
                  <w:divBdr>
                    <w:top w:val="none" w:sz="0" w:space="0" w:color="auto"/>
                    <w:left w:val="none" w:sz="0" w:space="0" w:color="auto"/>
                    <w:bottom w:val="none" w:sz="0" w:space="0" w:color="auto"/>
                    <w:right w:val="none" w:sz="0" w:space="0" w:color="auto"/>
                  </w:divBdr>
                  <w:divsChild>
                    <w:div w:id="1653866653">
                      <w:marLeft w:val="0"/>
                      <w:marRight w:val="0"/>
                      <w:marTop w:val="0"/>
                      <w:marBottom w:val="0"/>
                      <w:divBdr>
                        <w:top w:val="none" w:sz="0" w:space="0" w:color="auto"/>
                        <w:left w:val="none" w:sz="0" w:space="0" w:color="auto"/>
                        <w:bottom w:val="none" w:sz="0" w:space="0" w:color="auto"/>
                        <w:right w:val="none" w:sz="0" w:space="0" w:color="auto"/>
                      </w:divBdr>
                    </w:div>
                  </w:divsChild>
                </w:div>
                <w:div w:id="1044405968">
                  <w:marLeft w:val="0"/>
                  <w:marRight w:val="0"/>
                  <w:marTop w:val="0"/>
                  <w:marBottom w:val="0"/>
                  <w:divBdr>
                    <w:top w:val="none" w:sz="0" w:space="0" w:color="auto"/>
                    <w:left w:val="none" w:sz="0" w:space="0" w:color="auto"/>
                    <w:bottom w:val="none" w:sz="0" w:space="0" w:color="auto"/>
                    <w:right w:val="none" w:sz="0" w:space="0" w:color="auto"/>
                  </w:divBdr>
                  <w:divsChild>
                    <w:div w:id="945043815">
                      <w:marLeft w:val="0"/>
                      <w:marRight w:val="0"/>
                      <w:marTop w:val="0"/>
                      <w:marBottom w:val="0"/>
                      <w:divBdr>
                        <w:top w:val="none" w:sz="0" w:space="0" w:color="auto"/>
                        <w:left w:val="none" w:sz="0" w:space="0" w:color="auto"/>
                        <w:bottom w:val="none" w:sz="0" w:space="0" w:color="auto"/>
                        <w:right w:val="none" w:sz="0" w:space="0" w:color="auto"/>
                      </w:divBdr>
                    </w:div>
                  </w:divsChild>
                </w:div>
                <w:div w:id="1821342386">
                  <w:marLeft w:val="0"/>
                  <w:marRight w:val="0"/>
                  <w:marTop w:val="0"/>
                  <w:marBottom w:val="0"/>
                  <w:divBdr>
                    <w:top w:val="none" w:sz="0" w:space="0" w:color="auto"/>
                    <w:left w:val="none" w:sz="0" w:space="0" w:color="auto"/>
                    <w:bottom w:val="none" w:sz="0" w:space="0" w:color="auto"/>
                    <w:right w:val="none" w:sz="0" w:space="0" w:color="auto"/>
                  </w:divBdr>
                  <w:divsChild>
                    <w:div w:id="173881811">
                      <w:marLeft w:val="0"/>
                      <w:marRight w:val="0"/>
                      <w:marTop w:val="0"/>
                      <w:marBottom w:val="0"/>
                      <w:divBdr>
                        <w:top w:val="none" w:sz="0" w:space="0" w:color="auto"/>
                        <w:left w:val="none" w:sz="0" w:space="0" w:color="auto"/>
                        <w:bottom w:val="none" w:sz="0" w:space="0" w:color="auto"/>
                        <w:right w:val="none" w:sz="0" w:space="0" w:color="auto"/>
                      </w:divBdr>
                    </w:div>
                  </w:divsChild>
                </w:div>
                <w:div w:id="800735090">
                  <w:marLeft w:val="0"/>
                  <w:marRight w:val="0"/>
                  <w:marTop w:val="0"/>
                  <w:marBottom w:val="0"/>
                  <w:divBdr>
                    <w:top w:val="none" w:sz="0" w:space="0" w:color="auto"/>
                    <w:left w:val="none" w:sz="0" w:space="0" w:color="auto"/>
                    <w:bottom w:val="none" w:sz="0" w:space="0" w:color="auto"/>
                    <w:right w:val="none" w:sz="0" w:space="0" w:color="auto"/>
                  </w:divBdr>
                  <w:divsChild>
                    <w:div w:id="765074825">
                      <w:marLeft w:val="0"/>
                      <w:marRight w:val="0"/>
                      <w:marTop w:val="0"/>
                      <w:marBottom w:val="0"/>
                      <w:divBdr>
                        <w:top w:val="none" w:sz="0" w:space="0" w:color="auto"/>
                        <w:left w:val="none" w:sz="0" w:space="0" w:color="auto"/>
                        <w:bottom w:val="none" w:sz="0" w:space="0" w:color="auto"/>
                        <w:right w:val="none" w:sz="0" w:space="0" w:color="auto"/>
                      </w:divBdr>
                    </w:div>
                  </w:divsChild>
                </w:div>
                <w:div w:id="788162674">
                  <w:marLeft w:val="0"/>
                  <w:marRight w:val="0"/>
                  <w:marTop w:val="0"/>
                  <w:marBottom w:val="0"/>
                  <w:divBdr>
                    <w:top w:val="none" w:sz="0" w:space="0" w:color="auto"/>
                    <w:left w:val="none" w:sz="0" w:space="0" w:color="auto"/>
                    <w:bottom w:val="none" w:sz="0" w:space="0" w:color="auto"/>
                    <w:right w:val="none" w:sz="0" w:space="0" w:color="auto"/>
                  </w:divBdr>
                  <w:divsChild>
                    <w:div w:id="1471828899">
                      <w:marLeft w:val="0"/>
                      <w:marRight w:val="0"/>
                      <w:marTop w:val="0"/>
                      <w:marBottom w:val="0"/>
                      <w:divBdr>
                        <w:top w:val="none" w:sz="0" w:space="0" w:color="auto"/>
                        <w:left w:val="none" w:sz="0" w:space="0" w:color="auto"/>
                        <w:bottom w:val="none" w:sz="0" w:space="0" w:color="auto"/>
                        <w:right w:val="none" w:sz="0" w:space="0" w:color="auto"/>
                      </w:divBdr>
                    </w:div>
                  </w:divsChild>
                </w:div>
                <w:div w:id="1943411248">
                  <w:marLeft w:val="0"/>
                  <w:marRight w:val="0"/>
                  <w:marTop w:val="0"/>
                  <w:marBottom w:val="0"/>
                  <w:divBdr>
                    <w:top w:val="none" w:sz="0" w:space="0" w:color="auto"/>
                    <w:left w:val="none" w:sz="0" w:space="0" w:color="auto"/>
                    <w:bottom w:val="none" w:sz="0" w:space="0" w:color="auto"/>
                    <w:right w:val="none" w:sz="0" w:space="0" w:color="auto"/>
                  </w:divBdr>
                  <w:divsChild>
                    <w:div w:id="2098862001">
                      <w:marLeft w:val="0"/>
                      <w:marRight w:val="0"/>
                      <w:marTop w:val="0"/>
                      <w:marBottom w:val="0"/>
                      <w:divBdr>
                        <w:top w:val="none" w:sz="0" w:space="0" w:color="auto"/>
                        <w:left w:val="none" w:sz="0" w:space="0" w:color="auto"/>
                        <w:bottom w:val="none" w:sz="0" w:space="0" w:color="auto"/>
                        <w:right w:val="none" w:sz="0" w:space="0" w:color="auto"/>
                      </w:divBdr>
                    </w:div>
                  </w:divsChild>
                </w:div>
                <w:div w:id="417799674">
                  <w:marLeft w:val="0"/>
                  <w:marRight w:val="0"/>
                  <w:marTop w:val="0"/>
                  <w:marBottom w:val="0"/>
                  <w:divBdr>
                    <w:top w:val="none" w:sz="0" w:space="0" w:color="auto"/>
                    <w:left w:val="none" w:sz="0" w:space="0" w:color="auto"/>
                    <w:bottom w:val="none" w:sz="0" w:space="0" w:color="auto"/>
                    <w:right w:val="none" w:sz="0" w:space="0" w:color="auto"/>
                  </w:divBdr>
                  <w:divsChild>
                    <w:div w:id="1083913574">
                      <w:marLeft w:val="0"/>
                      <w:marRight w:val="0"/>
                      <w:marTop w:val="0"/>
                      <w:marBottom w:val="0"/>
                      <w:divBdr>
                        <w:top w:val="none" w:sz="0" w:space="0" w:color="auto"/>
                        <w:left w:val="none" w:sz="0" w:space="0" w:color="auto"/>
                        <w:bottom w:val="none" w:sz="0" w:space="0" w:color="auto"/>
                        <w:right w:val="none" w:sz="0" w:space="0" w:color="auto"/>
                      </w:divBdr>
                    </w:div>
                  </w:divsChild>
                </w:div>
                <w:div w:id="708922116">
                  <w:marLeft w:val="0"/>
                  <w:marRight w:val="0"/>
                  <w:marTop w:val="0"/>
                  <w:marBottom w:val="0"/>
                  <w:divBdr>
                    <w:top w:val="none" w:sz="0" w:space="0" w:color="auto"/>
                    <w:left w:val="none" w:sz="0" w:space="0" w:color="auto"/>
                    <w:bottom w:val="none" w:sz="0" w:space="0" w:color="auto"/>
                    <w:right w:val="none" w:sz="0" w:space="0" w:color="auto"/>
                  </w:divBdr>
                  <w:divsChild>
                    <w:div w:id="201594219">
                      <w:marLeft w:val="0"/>
                      <w:marRight w:val="0"/>
                      <w:marTop w:val="0"/>
                      <w:marBottom w:val="0"/>
                      <w:divBdr>
                        <w:top w:val="none" w:sz="0" w:space="0" w:color="auto"/>
                        <w:left w:val="none" w:sz="0" w:space="0" w:color="auto"/>
                        <w:bottom w:val="none" w:sz="0" w:space="0" w:color="auto"/>
                        <w:right w:val="none" w:sz="0" w:space="0" w:color="auto"/>
                      </w:divBdr>
                    </w:div>
                  </w:divsChild>
                </w:div>
                <w:div w:id="2083210968">
                  <w:marLeft w:val="0"/>
                  <w:marRight w:val="0"/>
                  <w:marTop w:val="0"/>
                  <w:marBottom w:val="0"/>
                  <w:divBdr>
                    <w:top w:val="none" w:sz="0" w:space="0" w:color="auto"/>
                    <w:left w:val="none" w:sz="0" w:space="0" w:color="auto"/>
                    <w:bottom w:val="none" w:sz="0" w:space="0" w:color="auto"/>
                    <w:right w:val="none" w:sz="0" w:space="0" w:color="auto"/>
                  </w:divBdr>
                  <w:divsChild>
                    <w:div w:id="2055230036">
                      <w:marLeft w:val="0"/>
                      <w:marRight w:val="0"/>
                      <w:marTop w:val="0"/>
                      <w:marBottom w:val="0"/>
                      <w:divBdr>
                        <w:top w:val="none" w:sz="0" w:space="0" w:color="auto"/>
                        <w:left w:val="none" w:sz="0" w:space="0" w:color="auto"/>
                        <w:bottom w:val="none" w:sz="0" w:space="0" w:color="auto"/>
                        <w:right w:val="none" w:sz="0" w:space="0" w:color="auto"/>
                      </w:divBdr>
                    </w:div>
                  </w:divsChild>
                </w:div>
                <w:div w:id="477108539">
                  <w:marLeft w:val="0"/>
                  <w:marRight w:val="0"/>
                  <w:marTop w:val="0"/>
                  <w:marBottom w:val="0"/>
                  <w:divBdr>
                    <w:top w:val="none" w:sz="0" w:space="0" w:color="auto"/>
                    <w:left w:val="none" w:sz="0" w:space="0" w:color="auto"/>
                    <w:bottom w:val="none" w:sz="0" w:space="0" w:color="auto"/>
                    <w:right w:val="none" w:sz="0" w:space="0" w:color="auto"/>
                  </w:divBdr>
                  <w:divsChild>
                    <w:div w:id="2137794693">
                      <w:marLeft w:val="0"/>
                      <w:marRight w:val="0"/>
                      <w:marTop w:val="0"/>
                      <w:marBottom w:val="0"/>
                      <w:divBdr>
                        <w:top w:val="none" w:sz="0" w:space="0" w:color="auto"/>
                        <w:left w:val="none" w:sz="0" w:space="0" w:color="auto"/>
                        <w:bottom w:val="none" w:sz="0" w:space="0" w:color="auto"/>
                        <w:right w:val="none" w:sz="0" w:space="0" w:color="auto"/>
                      </w:divBdr>
                    </w:div>
                  </w:divsChild>
                </w:div>
                <w:div w:id="53823388">
                  <w:marLeft w:val="0"/>
                  <w:marRight w:val="0"/>
                  <w:marTop w:val="0"/>
                  <w:marBottom w:val="0"/>
                  <w:divBdr>
                    <w:top w:val="none" w:sz="0" w:space="0" w:color="auto"/>
                    <w:left w:val="none" w:sz="0" w:space="0" w:color="auto"/>
                    <w:bottom w:val="none" w:sz="0" w:space="0" w:color="auto"/>
                    <w:right w:val="none" w:sz="0" w:space="0" w:color="auto"/>
                  </w:divBdr>
                  <w:divsChild>
                    <w:div w:id="2089616424">
                      <w:marLeft w:val="0"/>
                      <w:marRight w:val="0"/>
                      <w:marTop w:val="0"/>
                      <w:marBottom w:val="0"/>
                      <w:divBdr>
                        <w:top w:val="none" w:sz="0" w:space="0" w:color="auto"/>
                        <w:left w:val="none" w:sz="0" w:space="0" w:color="auto"/>
                        <w:bottom w:val="none" w:sz="0" w:space="0" w:color="auto"/>
                        <w:right w:val="none" w:sz="0" w:space="0" w:color="auto"/>
                      </w:divBdr>
                    </w:div>
                  </w:divsChild>
                </w:div>
                <w:div w:id="361589922">
                  <w:marLeft w:val="0"/>
                  <w:marRight w:val="0"/>
                  <w:marTop w:val="0"/>
                  <w:marBottom w:val="0"/>
                  <w:divBdr>
                    <w:top w:val="none" w:sz="0" w:space="0" w:color="auto"/>
                    <w:left w:val="none" w:sz="0" w:space="0" w:color="auto"/>
                    <w:bottom w:val="none" w:sz="0" w:space="0" w:color="auto"/>
                    <w:right w:val="none" w:sz="0" w:space="0" w:color="auto"/>
                  </w:divBdr>
                  <w:divsChild>
                    <w:div w:id="537819769">
                      <w:marLeft w:val="0"/>
                      <w:marRight w:val="0"/>
                      <w:marTop w:val="0"/>
                      <w:marBottom w:val="0"/>
                      <w:divBdr>
                        <w:top w:val="none" w:sz="0" w:space="0" w:color="auto"/>
                        <w:left w:val="none" w:sz="0" w:space="0" w:color="auto"/>
                        <w:bottom w:val="none" w:sz="0" w:space="0" w:color="auto"/>
                        <w:right w:val="none" w:sz="0" w:space="0" w:color="auto"/>
                      </w:divBdr>
                    </w:div>
                  </w:divsChild>
                </w:div>
                <w:div w:id="2050259907">
                  <w:marLeft w:val="0"/>
                  <w:marRight w:val="0"/>
                  <w:marTop w:val="0"/>
                  <w:marBottom w:val="0"/>
                  <w:divBdr>
                    <w:top w:val="none" w:sz="0" w:space="0" w:color="auto"/>
                    <w:left w:val="none" w:sz="0" w:space="0" w:color="auto"/>
                    <w:bottom w:val="none" w:sz="0" w:space="0" w:color="auto"/>
                    <w:right w:val="none" w:sz="0" w:space="0" w:color="auto"/>
                  </w:divBdr>
                  <w:divsChild>
                    <w:div w:id="826821190">
                      <w:marLeft w:val="0"/>
                      <w:marRight w:val="0"/>
                      <w:marTop w:val="0"/>
                      <w:marBottom w:val="0"/>
                      <w:divBdr>
                        <w:top w:val="none" w:sz="0" w:space="0" w:color="auto"/>
                        <w:left w:val="none" w:sz="0" w:space="0" w:color="auto"/>
                        <w:bottom w:val="none" w:sz="0" w:space="0" w:color="auto"/>
                        <w:right w:val="none" w:sz="0" w:space="0" w:color="auto"/>
                      </w:divBdr>
                    </w:div>
                  </w:divsChild>
                </w:div>
                <w:div w:id="686561979">
                  <w:marLeft w:val="0"/>
                  <w:marRight w:val="0"/>
                  <w:marTop w:val="0"/>
                  <w:marBottom w:val="0"/>
                  <w:divBdr>
                    <w:top w:val="none" w:sz="0" w:space="0" w:color="auto"/>
                    <w:left w:val="none" w:sz="0" w:space="0" w:color="auto"/>
                    <w:bottom w:val="none" w:sz="0" w:space="0" w:color="auto"/>
                    <w:right w:val="none" w:sz="0" w:space="0" w:color="auto"/>
                  </w:divBdr>
                  <w:divsChild>
                    <w:div w:id="1523129657">
                      <w:marLeft w:val="0"/>
                      <w:marRight w:val="0"/>
                      <w:marTop w:val="0"/>
                      <w:marBottom w:val="0"/>
                      <w:divBdr>
                        <w:top w:val="none" w:sz="0" w:space="0" w:color="auto"/>
                        <w:left w:val="none" w:sz="0" w:space="0" w:color="auto"/>
                        <w:bottom w:val="none" w:sz="0" w:space="0" w:color="auto"/>
                        <w:right w:val="none" w:sz="0" w:space="0" w:color="auto"/>
                      </w:divBdr>
                    </w:div>
                  </w:divsChild>
                </w:div>
                <w:div w:id="1179587710">
                  <w:marLeft w:val="0"/>
                  <w:marRight w:val="0"/>
                  <w:marTop w:val="0"/>
                  <w:marBottom w:val="0"/>
                  <w:divBdr>
                    <w:top w:val="none" w:sz="0" w:space="0" w:color="auto"/>
                    <w:left w:val="none" w:sz="0" w:space="0" w:color="auto"/>
                    <w:bottom w:val="none" w:sz="0" w:space="0" w:color="auto"/>
                    <w:right w:val="none" w:sz="0" w:space="0" w:color="auto"/>
                  </w:divBdr>
                  <w:divsChild>
                    <w:div w:id="130294835">
                      <w:marLeft w:val="0"/>
                      <w:marRight w:val="0"/>
                      <w:marTop w:val="0"/>
                      <w:marBottom w:val="0"/>
                      <w:divBdr>
                        <w:top w:val="none" w:sz="0" w:space="0" w:color="auto"/>
                        <w:left w:val="none" w:sz="0" w:space="0" w:color="auto"/>
                        <w:bottom w:val="none" w:sz="0" w:space="0" w:color="auto"/>
                        <w:right w:val="none" w:sz="0" w:space="0" w:color="auto"/>
                      </w:divBdr>
                    </w:div>
                  </w:divsChild>
                </w:div>
                <w:div w:id="1836413263">
                  <w:marLeft w:val="0"/>
                  <w:marRight w:val="0"/>
                  <w:marTop w:val="0"/>
                  <w:marBottom w:val="0"/>
                  <w:divBdr>
                    <w:top w:val="none" w:sz="0" w:space="0" w:color="auto"/>
                    <w:left w:val="none" w:sz="0" w:space="0" w:color="auto"/>
                    <w:bottom w:val="none" w:sz="0" w:space="0" w:color="auto"/>
                    <w:right w:val="none" w:sz="0" w:space="0" w:color="auto"/>
                  </w:divBdr>
                  <w:divsChild>
                    <w:div w:id="811487177">
                      <w:marLeft w:val="0"/>
                      <w:marRight w:val="0"/>
                      <w:marTop w:val="0"/>
                      <w:marBottom w:val="0"/>
                      <w:divBdr>
                        <w:top w:val="none" w:sz="0" w:space="0" w:color="auto"/>
                        <w:left w:val="none" w:sz="0" w:space="0" w:color="auto"/>
                        <w:bottom w:val="none" w:sz="0" w:space="0" w:color="auto"/>
                        <w:right w:val="none" w:sz="0" w:space="0" w:color="auto"/>
                      </w:divBdr>
                    </w:div>
                  </w:divsChild>
                </w:div>
                <w:div w:id="658079168">
                  <w:marLeft w:val="0"/>
                  <w:marRight w:val="0"/>
                  <w:marTop w:val="0"/>
                  <w:marBottom w:val="0"/>
                  <w:divBdr>
                    <w:top w:val="none" w:sz="0" w:space="0" w:color="auto"/>
                    <w:left w:val="none" w:sz="0" w:space="0" w:color="auto"/>
                    <w:bottom w:val="none" w:sz="0" w:space="0" w:color="auto"/>
                    <w:right w:val="none" w:sz="0" w:space="0" w:color="auto"/>
                  </w:divBdr>
                  <w:divsChild>
                    <w:div w:id="82528355">
                      <w:marLeft w:val="0"/>
                      <w:marRight w:val="0"/>
                      <w:marTop w:val="0"/>
                      <w:marBottom w:val="0"/>
                      <w:divBdr>
                        <w:top w:val="none" w:sz="0" w:space="0" w:color="auto"/>
                        <w:left w:val="none" w:sz="0" w:space="0" w:color="auto"/>
                        <w:bottom w:val="none" w:sz="0" w:space="0" w:color="auto"/>
                        <w:right w:val="none" w:sz="0" w:space="0" w:color="auto"/>
                      </w:divBdr>
                    </w:div>
                  </w:divsChild>
                </w:div>
                <w:div w:id="815609801">
                  <w:marLeft w:val="0"/>
                  <w:marRight w:val="0"/>
                  <w:marTop w:val="0"/>
                  <w:marBottom w:val="0"/>
                  <w:divBdr>
                    <w:top w:val="none" w:sz="0" w:space="0" w:color="auto"/>
                    <w:left w:val="none" w:sz="0" w:space="0" w:color="auto"/>
                    <w:bottom w:val="none" w:sz="0" w:space="0" w:color="auto"/>
                    <w:right w:val="none" w:sz="0" w:space="0" w:color="auto"/>
                  </w:divBdr>
                  <w:divsChild>
                    <w:div w:id="1652295675">
                      <w:marLeft w:val="0"/>
                      <w:marRight w:val="0"/>
                      <w:marTop w:val="0"/>
                      <w:marBottom w:val="0"/>
                      <w:divBdr>
                        <w:top w:val="none" w:sz="0" w:space="0" w:color="auto"/>
                        <w:left w:val="none" w:sz="0" w:space="0" w:color="auto"/>
                        <w:bottom w:val="none" w:sz="0" w:space="0" w:color="auto"/>
                        <w:right w:val="none" w:sz="0" w:space="0" w:color="auto"/>
                      </w:divBdr>
                    </w:div>
                  </w:divsChild>
                </w:div>
                <w:div w:id="1961372731">
                  <w:marLeft w:val="0"/>
                  <w:marRight w:val="0"/>
                  <w:marTop w:val="0"/>
                  <w:marBottom w:val="0"/>
                  <w:divBdr>
                    <w:top w:val="none" w:sz="0" w:space="0" w:color="auto"/>
                    <w:left w:val="none" w:sz="0" w:space="0" w:color="auto"/>
                    <w:bottom w:val="none" w:sz="0" w:space="0" w:color="auto"/>
                    <w:right w:val="none" w:sz="0" w:space="0" w:color="auto"/>
                  </w:divBdr>
                  <w:divsChild>
                    <w:div w:id="477916227">
                      <w:marLeft w:val="0"/>
                      <w:marRight w:val="0"/>
                      <w:marTop w:val="0"/>
                      <w:marBottom w:val="0"/>
                      <w:divBdr>
                        <w:top w:val="none" w:sz="0" w:space="0" w:color="auto"/>
                        <w:left w:val="none" w:sz="0" w:space="0" w:color="auto"/>
                        <w:bottom w:val="none" w:sz="0" w:space="0" w:color="auto"/>
                        <w:right w:val="none" w:sz="0" w:space="0" w:color="auto"/>
                      </w:divBdr>
                    </w:div>
                  </w:divsChild>
                </w:div>
                <w:div w:id="1781759604">
                  <w:marLeft w:val="0"/>
                  <w:marRight w:val="0"/>
                  <w:marTop w:val="0"/>
                  <w:marBottom w:val="0"/>
                  <w:divBdr>
                    <w:top w:val="none" w:sz="0" w:space="0" w:color="auto"/>
                    <w:left w:val="none" w:sz="0" w:space="0" w:color="auto"/>
                    <w:bottom w:val="none" w:sz="0" w:space="0" w:color="auto"/>
                    <w:right w:val="none" w:sz="0" w:space="0" w:color="auto"/>
                  </w:divBdr>
                  <w:divsChild>
                    <w:div w:id="1741445893">
                      <w:marLeft w:val="0"/>
                      <w:marRight w:val="0"/>
                      <w:marTop w:val="0"/>
                      <w:marBottom w:val="0"/>
                      <w:divBdr>
                        <w:top w:val="none" w:sz="0" w:space="0" w:color="auto"/>
                        <w:left w:val="none" w:sz="0" w:space="0" w:color="auto"/>
                        <w:bottom w:val="none" w:sz="0" w:space="0" w:color="auto"/>
                        <w:right w:val="none" w:sz="0" w:space="0" w:color="auto"/>
                      </w:divBdr>
                    </w:div>
                  </w:divsChild>
                </w:div>
                <w:div w:id="1164393106">
                  <w:marLeft w:val="0"/>
                  <w:marRight w:val="0"/>
                  <w:marTop w:val="0"/>
                  <w:marBottom w:val="0"/>
                  <w:divBdr>
                    <w:top w:val="none" w:sz="0" w:space="0" w:color="auto"/>
                    <w:left w:val="none" w:sz="0" w:space="0" w:color="auto"/>
                    <w:bottom w:val="none" w:sz="0" w:space="0" w:color="auto"/>
                    <w:right w:val="none" w:sz="0" w:space="0" w:color="auto"/>
                  </w:divBdr>
                  <w:divsChild>
                    <w:div w:id="1322125274">
                      <w:marLeft w:val="0"/>
                      <w:marRight w:val="0"/>
                      <w:marTop w:val="0"/>
                      <w:marBottom w:val="0"/>
                      <w:divBdr>
                        <w:top w:val="none" w:sz="0" w:space="0" w:color="auto"/>
                        <w:left w:val="none" w:sz="0" w:space="0" w:color="auto"/>
                        <w:bottom w:val="none" w:sz="0" w:space="0" w:color="auto"/>
                        <w:right w:val="none" w:sz="0" w:space="0" w:color="auto"/>
                      </w:divBdr>
                    </w:div>
                  </w:divsChild>
                </w:div>
                <w:div w:id="1986469650">
                  <w:marLeft w:val="0"/>
                  <w:marRight w:val="0"/>
                  <w:marTop w:val="0"/>
                  <w:marBottom w:val="0"/>
                  <w:divBdr>
                    <w:top w:val="none" w:sz="0" w:space="0" w:color="auto"/>
                    <w:left w:val="none" w:sz="0" w:space="0" w:color="auto"/>
                    <w:bottom w:val="none" w:sz="0" w:space="0" w:color="auto"/>
                    <w:right w:val="none" w:sz="0" w:space="0" w:color="auto"/>
                  </w:divBdr>
                  <w:divsChild>
                    <w:div w:id="272639098">
                      <w:marLeft w:val="0"/>
                      <w:marRight w:val="0"/>
                      <w:marTop w:val="0"/>
                      <w:marBottom w:val="0"/>
                      <w:divBdr>
                        <w:top w:val="none" w:sz="0" w:space="0" w:color="auto"/>
                        <w:left w:val="none" w:sz="0" w:space="0" w:color="auto"/>
                        <w:bottom w:val="none" w:sz="0" w:space="0" w:color="auto"/>
                        <w:right w:val="none" w:sz="0" w:space="0" w:color="auto"/>
                      </w:divBdr>
                    </w:div>
                  </w:divsChild>
                </w:div>
                <w:div w:id="185213684">
                  <w:marLeft w:val="0"/>
                  <w:marRight w:val="0"/>
                  <w:marTop w:val="0"/>
                  <w:marBottom w:val="0"/>
                  <w:divBdr>
                    <w:top w:val="none" w:sz="0" w:space="0" w:color="auto"/>
                    <w:left w:val="none" w:sz="0" w:space="0" w:color="auto"/>
                    <w:bottom w:val="none" w:sz="0" w:space="0" w:color="auto"/>
                    <w:right w:val="none" w:sz="0" w:space="0" w:color="auto"/>
                  </w:divBdr>
                  <w:divsChild>
                    <w:div w:id="2103986024">
                      <w:marLeft w:val="0"/>
                      <w:marRight w:val="0"/>
                      <w:marTop w:val="0"/>
                      <w:marBottom w:val="0"/>
                      <w:divBdr>
                        <w:top w:val="none" w:sz="0" w:space="0" w:color="auto"/>
                        <w:left w:val="none" w:sz="0" w:space="0" w:color="auto"/>
                        <w:bottom w:val="none" w:sz="0" w:space="0" w:color="auto"/>
                        <w:right w:val="none" w:sz="0" w:space="0" w:color="auto"/>
                      </w:divBdr>
                    </w:div>
                  </w:divsChild>
                </w:div>
                <w:div w:id="1201435704">
                  <w:marLeft w:val="0"/>
                  <w:marRight w:val="0"/>
                  <w:marTop w:val="0"/>
                  <w:marBottom w:val="0"/>
                  <w:divBdr>
                    <w:top w:val="none" w:sz="0" w:space="0" w:color="auto"/>
                    <w:left w:val="none" w:sz="0" w:space="0" w:color="auto"/>
                    <w:bottom w:val="none" w:sz="0" w:space="0" w:color="auto"/>
                    <w:right w:val="none" w:sz="0" w:space="0" w:color="auto"/>
                  </w:divBdr>
                  <w:divsChild>
                    <w:div w:id="28576160">
                      <w:marLeft w:val="0"/>
                      <w:marRight w:val="0"/>
                      <w:marTop w:val="0"/>
                      <w:marBottom w:val="0"/>
                      <w:divBdr>
                        <w:top w:val="none" w:sz="0" w:space="0" w:color="auto"/>
                        <w:left w:val="none" w:sz="0" w:space="0" w:color="auto"/>
                        <w:bottom w:val="none" w:sz="0" w:space="0" w:color="auto"/>
                        <w:right w:val="none" w:sz="0" w:space="0" w:color="auto"/>
                      </w:divBdr>
                    </w:div>
                  </w:divsChild>
                </w:div>
                <w:div w:id="6637476">
                  <w:marLeft w:val="0"/>
                  <w:marRight w:val="0"/>
                  <w:marTop w:val="0"/>
                  <w:marBottom w:val="0"/>
                  <w:divBdr>
                    <w:top w:val="none" w:sz="0" w:space="0" w:color="auto"/>
                    <w:left w:val="none" w:sz="0" w:space="0" w:color="auto"/>
                    <w:bottom w:val="none" w:sz="0" w:space="0" w:color="auto"/>
                    <w:right w:val="none" w:sz="0" w:space="0" w:color="auto"/>
                  </w:divBdr>
                  <w:divsChild>
                    <w:div w:id="802893287">
                      <w:marLeft w:val="0"/>
                      <w:marRight w:val="0"/>
                      <w:marTop w:val="0"/>
                      <w:marBottom w:val="0"/>
                      <w:divBdr>
                        <w:top w:val="none" w:sz="0" w:space="0" w:color="auto"/>
                        <w:left w:val="none" w:sz="0" w:space="0" w:color="auto"/>
                        <w:bottom w:val="none" w:sz="0" w:space="0" w:color="auto"/>
                        <w:right w:val="none" w:sz="0" w:space="0" w:color="auto"/>
                      </w:divBdr>
                    </w:div>
                  </w:divsChild>
                </w:div>
                <w:div w:id="2071608908">
                  <w:marLeft w:val="0"/>
                  <w:marRight w:val="0"/>
                  <w:marTop w:val="0"/>
                  <w:marBottom w:val="0"/>
                  <w:divBdr>
                    <w:top w:val="none" w:sz="0" w:space="0" w:color="auto"/>
                    <w:left w:val="none" w:sz="0" w:space="0" w:color="auto"/>
                    <w:bottom w:val="none" w:sz="0" w:space="0" w:color="auto"/>
                    <w:right w:val="none" w:sz="0" w:space="0" w:color="auto"/>
                  </w:divBdr>
                  <w:divsChild>
                    <w:div w:id="2821504">
                      <w:marLeft w:val="0"/>
                      <w:marRight w:val="0"/>
                      <w:marTop w:val="0"/>
                      <w:marBottom w:val="0"/>
                      <w:divBdr>
                        <w:top w:val="none" w:sz="0" w:space="0" w:color="auto"/>
                        <w:left w:val="none" w:sz="0" w:space="0" w:color="auto"/>
                        <w:bottom w:val="none" w:sz="0" w:space="0" w:color="auto"/>
                        <w:right w:val="none" w:sz="0" w:space="0" w:color="auto"/>
                      </w:divBdr>
                    </w:div>
                  </w:divsChild>
                </w:div>
                <w:div w:id="1429352404">
                  <w:marLeft w:val="0"/>
                  <w:marRight w:val="0"/>
                  <w:marTop w:val="0"/>
                  <w:marBottom w:val="0"/>
                  <w:divBdr>
                    <w:top w:val="none" w:sz="0" w:space="0" w:color="auto"/>
                    <w:left w:val="none" w:sz="0" w:space="0" w:color="auto"/>
                    <w:bottom w:val="none" w:sz="0" w:space="0" w:color="auto"/>
                    <w:right w:val="none" w:sz="0" w:space="0" w:color="auto"/>
                  </w:divBdr>
                  <w:divsChild>
                    <w:div w:id="2045594418">
                      <w:marLeft w:val="0"/>
                      <w:marRight w:val="0"/>
                      <w:marTop w:val="0"/>
                      <w:marBottom w:val="0"/>
                      <w:divBdr>
                        <w:top w:val="none" w:sz="0" w:space="0" w:color="auto"/>
                        <w:left w:val="none" w:sz="0" w:space="0" w:color="auto"/>
                        <w:bottom w:val="none" w:sz="0" w:space="0" w:color="auto"/>
                        <w:right w:val="none" w:sz="0" w:space="0" w:color="auto"/>
                      </w:divBdr>
                    </w:div>
                  </w:divsChild>
                </w:div>
                <w:div w:id="1249313078">
                  <w:marLeft w:val="0"/>
                  <w:marRight w:val="0"/>
                  <w:marTop w:val="0"/>
                  <w:marBottom w:val="0"/>
                  <w:divBdr>
                    <w:top w:val="none" w:sz="0" w:space="0" w:color="auto"/>
                    <w:left w:val="none" w:sz="0" w:space="0" w:color="auto"/>
                    <w:bottom w:val="none" w:sz="0" w:space="0" w:color="auto"/>
                    <w:right w:val="none" w:sz="0" w:space="0" w:color="auto"/>
                  </w:divBdr>
                  <w:divsChild>
                    <w:div w:id="1695568647">
                      <w:marLeft w:val="0"/>
                      <w:marRight w:val="0"/>
                      <w:marTop w:val="0"/>
                      <w:marBottom w:val="0"/>
                      <w:divBdr>
                        <w:top w:val="none" w:sz="0" w:space="0" w:color="auto"/>
                        <w:left w:val="none" w:sz="0" w:space="0" w:color="auto"/>
                        <w:bottom w:val="none" w:sz="0" w:space="0" w:color="auto"/>
                        <w:right w:val="none" w:sz="0" w:space="0" w:color="auto"/>
                      </w:divBdr>
                    </w:div>
                  </w:divsChild>
                </w:div>
                <w:div w:id="127825639">
                  <w:marLeft w:val="0"/>
                  <w:marRight w:val="0"/>
                  <w:marTop w:val="0"/>
                  <w:marBottom w:val="0"/>
                  <w:divBdr>
                    <w:top w:val="none" w:sz="0" w:space="0" w:color="auto"/>
                    <w:left w:val="none" w:sz="0" w:space="0" w:color="auto"/>
                    <w:bottom w:val="none" w:sz="0" w:space="0" w:color="auto"/>
                    <w:right w:val="none" w:sz="0" w:space="0" w:color="auto"/>
                  </w:divBdr>
                  <w:divsChild>
                    <w:div w:id="1849513760">
                      <w:marLeft w:val="0"/>
                      <w:marRight w:val="0"/>
                      <w:marTop w:val="0"/>
                      <w:marBottom w:val="0"/>
                      <w:divBdr>
                        <w:top w:val="none" w:sz="0" w:space="0" w:color="auto"/>
                        <w:left w:val="none" w:sz="0" w:space="0" w:color="auto"/>
                        <w:bottom w:val="none" w:sz="0" w:space="0" w:color="auto"/>
                        <w:right w:val="none" w:sz="0" w:space="0" w:color="auto"/>
                      </w:divBdr>
                    </w:div>
                  </w:divsChild>
                </w:div>
                <w:div w:id="237637678">
                  <w:marLeft w:val="0"/>
                  <w:marRight w:val="0"/>
                  <w:marTop w:val="0"/>
                  <w:marBottom w:val="0"/>
                  <w:divBdr>
                    <w:top w:val="none" w:sz="0" w:space="0" w:color="auto"/>
                    <w:left w:val="none" w:sz="0" w:space="0" w:color="auto"/>
                    <w:bottom w:val="none" w:sz="0" w:space="0" w:color="auto"/>
                    <w:right w:val="none" w:sz="0" w:space="0" w:color="auto"/>
                  </w:divBdr>
                  <w:divsChild>
                    <w:div w:id="2060783998">
                      <w:marLeft w:val="0"/>
                      <w:marRight w:val="0"/>
                      <w:marTop w:val="0"/>
                      <w:marBottom w:val="0"/>
                      <w:divBdr>
                        <w:top w:val="none" w:sz="0" w:space="0" w:color="auto"/>
                        <w:left w:val="none" w:sz="0" w:space="0" w:color="auto"/>
                        <w:bottom w:val="none" w:sz="0" w:space="0" w:color="auto"/>
                        <w:right w:val="none" w:sz="0" w:space="0" w:color="auto"/>
                      </w:divBdr>
                    </w:div>
                  </w:divsChild>
                </w:div>
                <w:div w:id="1491826397">
                  <w:marLeft w:val="0"/>
                  <w:marRight w:val="0"/>
                  <w:marTop w:val="0"/>
                  <w:marBottom w:val="0"/>
                  <w:divBdr>
                    <w:top w:val="none" w:sz="0" w:space="0" w:color="auto"/>
                    <w:left w:val="none" w:sz="0" w:space="0" w:color="auto"/>
                    <w:bottom w:val="none" w:sz="0" w:space="0" w:color="auto"/>
                    <w:right w:val="none" w:sz="0" w:space="0" w:color="auto"/>
                  </w:divBdr>
                  <w:divsChild>
                    <w:div w:id="1332761768">
                      <w:marLeft w:val="0"/>
                      <w:marRight w:val="0"/>
                      <w:marTop w:val="0"/>
                      <w:marBottom w:val="0"/>
                      <w:divBdr>
                        <w:top w:val="none" w:sz="0" w:space="0" w:color="auto"/>
                        <w:left w:val="none" w:sz="0" w:space="0" w:color="auto"/>
                        <w:bottom w:val="none" w:sz="0" w:space="0" w:color="auto"/>
                        <w:right w:val="none" w:sz="0" w:space="0" w:color="auto"/>
                      </w:divBdr>
                    </w:div>
                  </w:divsChild>
                </w:div>
                <w:div w:id="302276070">
                  <w:marLeft w:val="0"/>
                  <w:marRight w:val="0"/>
                  <w:marTop w:val="0"/>
                  <w:marBottom w:val="0"/>
                  <w:divBdr>
                    <w:top w:val="none" w:sz="0" w:space="0" w:color="auto"/>
                    <w:left w:val="none" w:sz="0" w:space="0" w:color="auto"/>
                    <w:bottom w:val="none" w:sz="0" w:space="0" w:color="auto"/>
                    <w:right w:val="none" w:sz="0" w:space="0" w:color="auto"/>
                  </w:divBdr>
                  <w:divsChild>
                    <w:div w:id="1148785963">
                      <w:marLeft w:val="0"/>
                      <w:marRight w:val="0"/>
                      <w:marTop w:val="0"/>
                      <w:marBottom w:val="0"/>
                      <w:divBdr>
                        <w:top w:val="none" w:sz="0" w:space="0" w:color="auto"/>
                        <w:left w:val="none" w:sz="0" w:space="0" w:color="auto"/>
                        <w:bottom w:val="none" w:sz="0" w:space="0" w:color="auto"/>
                        <w:right w:val="none" w:sz="0" w:space="0" w:color="auto"/>
                      </w:divBdr>
                    </w:div>
                  </w:divsChild>
                </w:div>
                <w:div w:id="1435396493">
                  <w:marLeft w:val="0"/>
                  <w:marRight w:val="0"/>
                  <w:marTop w:val="0"/>
                  <w:marBottom w:val="0"/>
                  <w:divBdr>
                    <w:top w:val="none" w:sz="0" w:space="0" w:color="auto"/>
                    <w:left w:val="none" w:sz="0" w:space="0" w:color="auto"/>
                    <w:bottom w:val="none" w:sz="0" w:space="0" w:color="auto"/>
                    <w:right w:val="none" w:sz="0" w:space="0" w:color="auto"/>
                  </w:divBdr>
                  <w:divsChild>
                    <w:div w:id="1776364889">
                      <w:marLeft w:val="0"/>
                      <w:marRight w:val="0"/>
                      <w:marTop w:val="0"/>
                      <w:marBottom w:val="0"/>
                      <w:divBdr>
                        <w:top w:val="none" w:sz="0" w:space="0" w:color="auto"/>
                        <w:left w:val="none" w:sz="0" w:space="0" w:color="auto"/>
                        <w:bottom w:val="none" w:sz="0" w:space="0" w:color="auto"/>
                        <w:right w:val="none" w:sz="0" w:space="0" w:color="auto"/>
                      </w:divBdr>
                    </w:div>
                  </w:divsChild>
                </w:div>
                <w:div w:id="1173958098">
                  <w:marLeft w:val="0"/>
                  <w:marRight w:val="0"/>
                  <w:marTop w:val="0"/>
                  <w:marBottom w:val="0"/>
                  <w:divBdr>
                    <w:top w:val="none" w:sz="0" w:space="0" w:color="auto"/>
                    <w:left w:val="none" w:sz="0" w:space="0" w:color="auto"/>
                    <w:bottom w:val="none" w:sz="0" w:space="0" w:color="auto"/>
                    <w:right w:val="none" w:sz="0" w:space="0" w:color="auto"/>
                  </w:divBdr>
                  <w:divsChild>
                    <w:div w:id="1944410083">
                      <w:marLeft w:val="0"/>
                      <w:marRight w:val="0"/>
                      <w:marTop w:val="0"/>
                      <w:marBottom w:val="0"/>
                      <w:divBdr>
                        <w:top w:val="none" w:sz="0" w:space="0" w:color="auto"/>
                        <w:left w:val="none" w:sz="0" w:space="0" w:color="auto"/>
                        <w:bottom w:val="none" w:sz="0" w:space="0" w:color="auto"/>
                        <w:right w:val="none" w:sz="0" w:space="0" w:color="auto"/>
                      </w:divBdr>
                    </w:div>
                  </w:divsChild>
                </w:div>
                <w:div w:id="1865484980">
                  <w:marLeft w:val="0"/>
                  <w:marRight w:val="0"/>
                  <w:marTop w:val="0"/>
                  <w:marBottom w:val="0"/>
                  <w:divBdr>
                    <w:top w:val="none" w:sz="0" w:space="0" w:color="auto"/>
                    <w:left w:val="none" w:sz="0" w:space="0" w:color="auto"/>
                    <w:bottom w:val="none" w:sz="0" w:space="0" w:color="auto"/>
                    <w:right w:val="none" w:sz="0" w:space="0" w:color="auto"/>
                  </w:divBdr>
                  <w:divsChild>
                    <w:div w:id="2010667798">
                      <w:marLeft w:val="0"/>
                      <w:marRight w:val="0"/>
                      <w:marTop w:val="0"/>
                      <w:marBottom w:val="0"/>
                      <w:divBdr>
                        <w:top w:val="none" w:sz="0" w:space="0" w:color="auto"/>
                        <w:left w:val="none" w:sz="0" w:space="0" w:color="auto"/>
                        <w:bottom w:val="none" w:sz="0" w:space="0" w:color="auto"/>
                        <w:right w:val="none" w:sz="0" w:space="0" w:color="auto"/>
                      </w:divBdr>
                    </w:div>
                  </w:divsChild>
                </w:div>
                <w:div w:id="892958566">
                  <w:marLeft w:val="0"/>
                  <w:marRight w:val="0"/>
                  <w:marTop w:val="0"/>
                  <w:marBottom w:val="0"/>
                  <w:divBdr>
                    <w:top w:val="none" w:sz="0" w:space="0" w:color="auto"/>
                    <w:left w:val="none" w:sz="0" w:space="0" w:color="auto"/>
                    <w:bottom w:val="none" w:sz="0" w:space="0" w:color="auto"/>
                    <w:right w:val="none" w:sz="0" w:space="0" w:color="auto"/>
                  </w:divBdr>
                  <w:divsChild>
                    <w:div w:id="620965429">
                      <w:marLeft w:val="0"/>
                      <w:marRight w:val="0"/>
                      <w:marTop w:val="0"/>
                      <w:marBottom w:val="0"/>
                      <w:divBdr>
                        <w:top w:val="none" w:sz="0" w:space="0" w:color="auto"/>
                        <w:left w:val="none" w:sz="0" w:space="0" w:color="auto"/>
                        <w:bottom w:val="none" w:sz="0" w:space="0" w:color="auto"/>
                        <w:right w:val="none" w:sz="0" w:space="0" w:color="auto"/>
                      </w:divBdr>
                    </w:div>
                  </w:divsChild>
                </w:div>
                <w:div w:id="376781255">
                  <w:marLeft w:val="0"/>
                  <w:marRight w:val="0"/>
                  <w:marTop w:val="0"/>
                  <w:marBottom w:val="0"/>
                  <w:divBdr>
                    <w:top w:val="none" w:sz="0" w:space="0" w:color="auto"/>
                    <w:left w:val="none" w:sz="0" w:space="0" w:color="auto"/>
                    <w:bottom w:val="none" w:sz="0" w:space="0" w:color="auto"/>
                    <w:right w:val="none" w:sz="0" w:space="0" w:color="auto"/>
                  </w:divBdr>
                  <w:divsChild>
                    <w:div w:id="906308695">
                      <w:marLeft w:val="0"/>
                      <w:marRight w:val="0"/>
                      <w:marTop w:val="0"/>
                      <w:marBottom w:val="0"/>
                      <w:divBdr>
                        <w:top w:val="none" w:sz="0" w:space="0" w:color="auto"/>
                        <w:left w:val="none" w:sz="0" w:space="0" w:color="auto"/>
                        <w:bottom w:val="none" w:sz="0" w:space="0" w:color="auto"/>
                        <w:right w:val="none" w:sz="0" w:space="0" w:color="auto"/>
                      </w:divBdr>
                    </w:div>
                  </w:divsChild>
                </w:div>
                <w:div w:id="286014206">
                  <w:marLeft w:val="0"/>
                  <w:marRight w:val="0"/>
                  <w:marTop w:val="0"/>
                  <w:marBottom w:val="0"/>
                  <w:divBdr>
                    <w:top w:val="none" w:sz="0" w:space="0" w:color="auto"/>
                    <w:left w:val="none" w:sz="0" w:space="0" w:color="auto"/>
                    <w:bottom w:val="none" w:sz="0" w:space="0" w:color="auto"/>
                    <w:right w:val="none" w:sz="0" w:space="0" w:color="auto"/>
                  </w:divBdr>
                  <w:divsChild>
                    <w:div w:id="397172947">
                      <w:marLeft w:val="0"/>
                      <w:marRight w:val="0"/>
                      <w:marTop w:val="0"/>
                      <w:marBottom w:val="0"/>
                      <w:divBdr>
                        <w:top w:val="none" w:sz="0" w:space="0" w:color="auto"/>
                        <w:left w:val="none" w:sz="0" w:space="0" w:color="auto"/>
                        <w:bottom w:val="none" w:sz="0" w:space="0" w:color="auto"/>
                        <w:right w:val="none" w:sz="0" w:space="0" w:color="auto"/>
                      </w:divBdr>
                    </w:div>
                  </w:divsChild>
                </w:div>
                <w:div w:id="1099791925">
                  <w:marLeft w:val="0"/>
                  <w:marRight w:val="0"/>
                  <w:marTop w:val="0"/>
                  <w:marBottom w:val="0"/>
                  <w:divBdr>
                    <w:top w:val="none" w:sz="0" w:space="0" w:color="auto"/>
                    <w:left w:val="none" w:sz="0" w:space="0" w:color="auto"/>
                    <w:bottom w:val="none" w:sz="0" w:space="0" w:color="auto"/>
                    <w:right w:val="none" w:sz="0" w:space="0" w:color="auto"/>
                  </w:divBdr>
                  <w:divsChild>
                    <w:div w:id="694774126">
                      <w:marLeft w:val="0"/>
                      <w:marRight w:val="0"/>
                      <w:marTop w:val="0"/>
                      <w:marBottom w:val="0"/>
                      <w:divBdr>
                        <w:top w:val="none" w:sz="0" w:space="0" w:color="auto"/>
                        <w:left w:val="none" w:sz="0" w:space="0" w:color="auto"/>
                        <w:bottom w:val="none" w:sz="0" w:space="0" w:color="auto"/>
                        <w:right w:val="none" w:sz="0" w:space="0" w:color="auto"/>
                      </w:divBdr>
                    </w:div>
                  </w:divsChild>
                </w:div>
                <w:div w:id="747339435">
                  <w:marLeft w:val="0"/>
                  <w:marRight w:val="0"/>
                  <w:marTop w:val="0"/>
                  <w:marBottom w:val="0"/>
                  <w:divBdr>
                    <w:top w:val="none" w:sz="0" w:space="0" w:color="auto"/>
                    <w:left w:val="none" w:sz="0" w:space="0" w:color="auto"/>
                    <w:bottom w:val="none" w:sz="0" w:space="0" w:color="auto"/>
                    <w:right w:val="none" w:sz="0" w:space="0" w:color="auto"/>
                  </w:divBdr>
                  <w:divsChild>
                    <w:div w:id="1535117817">
                      <w:marLeft w:val="0"/>
                      <w:marRight w:val="0"/>
                      <w:marTop w:val="0"/>
                      <w:marBottom w:val="0"/>
                      <w:divBdr>
                        <w:top w:val="none" w:sz="0" w:space="0" w:color="auto"/>
                        <w:left w:val="none" w:sz="0" w:space="0" w:color="auto"/>
                        <w:bottom w:val="none" w:sz="0" w:space="0" w:color="auto"/>
                        <w:right w:val="none" w:sz="0" w:space="0" w:color="auto"/>
                      </w:divBdr>
                    </w:div>
                  </w:divsChild>
                </w:div>
                <w:div w:id="313878993">
                  <w:marLeft w:val="0"/>
                  <w:marRight w:val="0"/>
                  <w:marTop w:val="0"/>
                  <w:marBottom w:val="0"/>
                  <w:divBdr>
                    <w:top w:val="none" w:sz="0" w:space="0" w:color="auto"/>
                    <w:left w:val="none" w:sz="0" w:space="0" w:color="auto"/>
                    <w:bottom w:val="none" w:sz="0" w:space="0" w:color="auto"/>
                    <w:right w:val="none" w:sz="0" w:space="0" w:color="auto"/>
                  </w:divBdr>
                  <w:divsChild>
                    <w:div w:id="1022050112">
                      <w:marLeft w:val="0"/>
                      <w:marRight w:val="0"/>
                      <w:marTop w:val="0"/>
                      <w:marBottom w:val="0"/>
                      <w:divBdr>
                        <w:top w:val="none" w:sz="0" w:space="0" w:color="auto"/>
                        <w:left w:val="none" w:sz="0" w:space="0" w:color="auto"/>
                        <w:bottom w:val="none" w:sz="0" w:space="0" w:color="auto"/>
                        <w:right w:val="none" w:sz="0" w:space="0" w:color="auto"/>
                      </w:divBdr>
                    </w:div>
                  </w:divsChild>
                </w:div>
                <w:div w:id="782919786">
                  <w:marLeft w:val="0"/>
                  <w:marRight w:val="0"/>
                  <w:marTop w:val="0"/>
                  <w:marBottom w:val="0"/>
                  <w:divBdr>
                    <w:top w:val="none" w:sz="0" w:space="0" w:color="auto"/>
                    <w:left w:val="none" w:sz="0" w:space="0" w:color="auto"/>
                    <w:bottom w:val="none" w:sz="0" w:space="0" w:color="auto"/>
                    <w:right w:val="none" w:sz="0" w:space="0" w:color="auto"/>
                  </w:divBdr>
                  <w:divsChild>
                    <w:div w:id="387536089">
                      <w:marLeft w:val="0"/>
                      <w:marRight w:val="0"/>
                      <w:marTop w:val="0"/>
                      <w:marBottom w:val="0"/>
                      <w:divBdr>
                        <w:top w:val="none" w:sz="0" w:space="0" w:color="auto"/>
                        <w:left w:val="none" w:sz="0" w:space="0" w:color="auto"/>
                        <w:bottom w:val="none" w:sz="0" w:space="0" w:color="auto"/>
                        <w:right w:val="none" w:sz="0" w:space="0" w:color="auto"/>
                      </w:divBdr>
                    </w:div>
                  </w:divsChild>
                </w:div>
                <w:div w:id="1071731101">
                  <w:marLeft w:val="0"/>
                  <w:marRight w:val="0"/>
                  <w:marTop w:val="0"/>
                  <w:marBottom w:val="0"/>
                  <w:divBdr>
                    <w:top w:val="none" w:sz="0" w:space="0" w:color="auto"/>
                    <w:left w:val="none" w:sz="0" w:space="0" w:color="auto"/>
                    <w:bottom w:val="none" w:sz="0" w:space="0" w:color="auto"/>
                    <w:right w:val="none" w:sz="0" w:space="0" w:color="auto"/>
                  </w:divBdr>
                  <w:divsChild>
                    <w:div w:id="1360273448">
                      <w:marLeft w:val="0"/>
                      <w:marRight w:val="0"/>
                      <w:marTop w:val="0"/>
                      <w:marBottom w:val="0"/>
                      <w:divBdr>
                        <w:top w:val="none" w:sz="0" w:space="0" w:color="auto"/>
                        <w:left w:val="none" w:sz="0" w:space="0" w:color="auto"/>
                        <w:bottom w:val="none" w:sz="0" w:space="0" w:color="auto"/>
                        <w:right w:val="none" w:sz="0" w:space="0" w:color="auto"/>
                      </w:divBdr>
                    </w:div>
                  </w:divsChild>
                </w:div>
                <w:div w:id="2145586592">
                  <w:marLeft w:val="0"/>
                  <w:marRight w:val="0"/>
                  <w:marTop w:val="0"/>
                  <w:marBottom w:val="0"/>
                  <w:divBdr>
                    <w:top w:val="none" w:sz="0" w:space="0" w:color="auto"/>
                    <w:left w:val="none" w:sz="0" w:space="0" w:color="auto"/>
                    <w:bottom w:val="none" w:sz="0" w:space="0" w:color="auto"/>
                    <w:right w:val="none" w:sz="0" w:space="0" w:color="auto"/>
                  </w:divBdr>
                  <w:divsChild>
                    <w:div w:id="48191721">
                      <w:marLeft w:val="0"/>
                      <w:marRight w:val="0"/>
                      <w:marTop w:val="0"/>
                      <w:marBottom w:val="0"/>
                      <w:divBdr>
                        <w:top w:val="none" w:sz="0" w:space="0" w:color="auto"/>
                        <w:left w:val="none" w:sz="0" w:space="0" w:color="auto"/>
                        <w:bottom w:val="none" w:sz="0" w:space="0" w:color="auto"/>
                        <w:right w:val="none" w:sz="0" w:space="0" w:color="auto"/>
                      </w:divBdr>
                    </w:div>
                  </w:divsChild>
                </w:div>
                <w:div w:id="2113552715">
                  <w:marLeft w:val="0"/>
                  <w:marRight w:val="0"/>
                  <w:marTop w:val="0"/>
                  <w:marBottom w:val="0"/>
                  <w:divBdr>
                    <w:top w:val="none" w:sz="0" w:space="0" w:color="auto"/>
                    <w:left w:val="none" w:sz="0" w:space="0" w:color="auto"/>
                    <w:bottom w:val="none" w:sz="0" w:space="0" w:color="auto"/>
                    <w:right w:val="none" w:sz="0" w:space="0" w:color="auto"/>
                  </w:divBdr>
                  <w:divsChild>
                    <w:div w:id="584460007">
                      <w:marLeft w:val="0"/>
                      <w:marRight w:val="0"/>
                      <w:marTop w:val="0"/>
                      <w:marBottom w:val="0"/>
                      <w:divBdr>
                        <w:top w:val="none" w:sz="0" w:space="0" w:color="auto"/>
                        <w:left w:val="none" w:sz="0" w:space="0" w:color="auto"/>
                        <w:bottom w:val="none" w:sz="0" w:space="0" w:color="auto"/>
                        <w:right w:val="none" w:sz="0" w:space="0" w:color="auto"/>
                      </w:divBdr>
                    </w:div>
                  </w:divsChild>
                </w:div>
                <w:div w:id="1813060084">
                  <w:marLeft w:val="0"/>
                  <w:marRight w:val="0"/>
                  <w:marTop w:val="0"/>
                  <w:marBottom w:val="0"/>
                  <w:divBdr>
                    <w:top w:val="none" w:sz="0" w:space="0" w:color="auto"/>
                    <w:left w:val="none" w:sz="0" w:space="0" w:color="auto"/>
                    <w:bottom w:val="none" w:sz="0" w:space="0" w:color="auto"/>
                    <w:right w:val="none" w:sz="0" w:space="0" w:color="auto"/>
                  </w:divBdr>
                  <w:divsChild>
                    <w:div w:id="1846087327">
                      <w:marLeft w:val="0"/>
                      <w:marRight w:val="0"/>
                      <w:marTop w:val="0"/>
                      <w:marBottom w:val="0"/>
                      <w:divBdr>
                        <w:top w:val="none" w:sz="0" w:space="0" w:color="auto"/>
                        <w:left w:val="none" w:sz="0" w:space="0" w:color="auto"/>
                        <w:bottom w:val="none" w:sz="0" w:space="0" w:color="auto"/>
                        <w:right w:val="none" w:sz="0" w:space="0" w:color="auto"/>
                      </w:divBdr>
                    </w:div>
                  </w:divsChild>
                </w:div>
                <w:div w:id="1802728135">
                  <w:marLeft w:val="0"/>
                  <w:marRight w:val="0"/>
                  <w:marTop w:val="0"/>
                  <w:marBottom w:val="0"/>
                  <w:divBdr>
                    <w:top w:val="none" w:sz="0" w:space="0" w:color="auto"/>
                    <w:left w:val="none" w:sz="0" w:space="0" w:color="auto"/>
                    <w:bottom w:val="none" w:sz="0" w:space="0" w:color="auto"/>
                    <w:right w:val="none" w:sz="0" w:space="0" w:color="auto"/>
                  </w:divBdr>
                  <w:divsChild>
                    <w:div w:id="1474830271">
                      <w:marLeft w:val="0"/>
                      <w:marRight w:val="0"/>
                      <w:marTop w:val="0"/>
                      <w:marBottom w:val="0"/>
                      <w:divBdr>
                        <w:top w:val="none" w:sz="0" w:space="0" w:color="auto"/>
                        <w:left w:val="none" w:sz="0" w:space="0" w:color="auto"/>
                        <w:bottom w:val="none" w:sz="0" w:space="0" w:color="auto"/>
                        <w:right w:val="none" w:sz="0" w:space="0" w:color="auto"/>
                      </w:divBdr>
                    </w:div>
                  </w:divsChild>
                </w:div>
                <w:div w:id="859663777">
                  <w:marLeft w:val="0"/>
                  <w:marRight w:val="0"/>
                  <w:marTop w:val="0"/>
                  <w:marBottom w:val="0"/>
                  <w:divBdr>
                    <w:top w:val="none" w:sz="0" w:space="0" w:color="auto"/>
                    <w:left w:val="none" w:sz="0" w:space="0" w:color="auto"/>
                    <w:bottom w:val="none" w:sz="0" w:space="0" w:color="auto"/>
                    <w:right w:val="none" w:sz="0" w:space="0" w:color="auto"/>
                  </w:divBdr>
                  <w:divsChild>
                    <w:div w:id="1757557721">
                      <w:marLeft w:val="0"/>
                      <w:marRight w:val="0"/>
                      <w:marTop w:val="0"/>
                      <w:marBottom w:val="0"/>
                      <w:divBdr>
                        <w:top w:val="none" w:sz="0" w:space="0" w:color="auto"/>
                        <w:left w:val="none" w:sz="0" w:space="0" w:color="auto"/>
                        <w:bottom w:val="none" w:sz="0" w:space="0" w:color="auto"/>
                        <w:right w:val="none" w:sz="0" w:space="0" w:color="auto"/>
                      </w:divBdr>
                    </w:div>
                  </w:divsChild>
                </w:div>
                <w:div w:id="487865190">
                  <w:marLeft w:val="0"/>
                  <w:marRight w:val="0"/>
                  <w:marTop w:val="0"/>
                  <w:marBottom w:val="0"/>
                  <w:divBdr>
                    <w:top w:val="none" w:sz="0" w:space="0" w:color="auto"/>
                    <w:left w:val="none" w:sz="0" w:space="0" w:color="auto"/>
                    <w:bottom w:val="none" w:sz="0" w:space="0" w:color="auto"/>
                    <w:right w:val="none" w:sz="0" w:space="0" w:color="auto"/>
                  </w:divBdr>
                  <w:divsChild>
                    <w:div w:id="1830906034">
                      <w:marLeft w:val="0"/>
                      <w:marRight w:val="0"/>
                      <w:marTop w:val="0"/>
                      <w:marBottom w:val="0"/>
                      <w:divBdr>
                        <w:top w:val="none" w:sz="0" w:space="0" w:color="auto"/>
                        <w:left w:val="none" w:sz="0" w:space="0" w:color="auto"/>
                        <w:bottom w:val="none" w:sz="0" w:space="0" w:color="auto"/>
                        <w:right w:val="none" w:sz="0" w:space="0" w:color="auto"/>
                      </w:divBdr>
                    </w:div>
                  </w:divsChild>
                </w:div>
                <w:div w:id="694578872">
                  <w:marLeft w:val="0"/>
                  <w:marRight w:val="0"/>
                  <w:marTop w:val="0"/>
                  <w:marBottom w:val="0"/>
                  <w:divBdr>
                    <w:top w:val="none" w:sz="0" w:space="0" w:color="auto"/>
                    <w:left w:val="none" w:sz="0" w:space="0" w:color="auto"/>
                    <w:bottom w:val="none" w:sz="0" w:space="0" w:color="auto"/>
                    <w:right w:val="none" w:sz="0" w:space="0" w:color="auto"/>
                  </w:divBdr>
                  <w:divsChild>
                    <w:div w:id="1651250605">
                      <w:marLeft w:val="0"/>
                      <w:marRight w:val="0"/>
                      <w:marTop w:val="0"/>
                      <w:marBottom w:val="0"/>
                      <w:divBdr>
                        <w:top w:val="none" w:sz="0" w:space="0" w:color="auto"/>
                        <w:left w:val="none" w:sz="0" w:space="0" w:color="auto"/>
                        <w:bottom w:val="none" w:sz="0" w:space="0" w:color="auto"/>
                        <w:right w:val="none" w:sz="0" w:space="0" w:color="auto"/>
                      </w:divBdr>
                    </w:div>
                  </w:divsChild>
                </w:div>
                <w:div w:id="1874225216">
                  <w:marLeft w:val="0"/>
                  <w:marRight w:val="0"/>
                  <w:marTop w:val="0"/>
                  <w:marBottom w:val="0"/>
                  <w:divBdr>
                    <w:top w:val="none" w:sz="0" w:space="0" w:color="auto"/>
                    <w:left w:val="none" w:sz="0" w:space="0" w:color="auto"/>
                    <w:bottom w:val="none" w:sz="0" w:space="0" w:color="auto"/>
                    <w:right w:val="none" w:sz="0" w:space="0" w:color="auto"/>
                  </w:divBdr>
                  <w:divsChild>
                    <w:div w:id="84345575">
                      <w:marLeft w:val="0"/>
                      <w:marRight w:val="0"/>
                      <w:marTop w:val="0"/>
                      <w:marBottom w:val="0"/>
                      <w:divBdr>
                        <w:top w:val="none" w:sz="0" w:space="0" w:color="auto"/>
                        <w:left w:val="none" w:sz="0" w:space="0" w:color="auto"/>
                        <w:bottom w:val="none" w:sz="0" w:space="0" w:color="auto"/>
                        <w:right w:val="none" w:sz="0" w:space="0" w:color="auto"/>
                      </w:divBdr>
                    </w:div>
                  </w:divsChild>
                </w:div>
                <w:div w:id="1935749658">
                  <w:marLeft w:val="0"/>
                  <w:marRight w:val="0"/>
                  <w:marTop w:val="0"/>
                  <w:marBottom w:val="0"/>
                  <w:divBdr>
                    <w:top w:val="none" w:sz="0" w:space="0" w:color="auto"/>
                    <w:left w:val="none" w:sz="0" w:space="0" w:color="auto"/>
                    <w:bottom w:val="none" w:sz="0" w:space="0" w:color="auto"/>
                    <w:right w:val="none" w:sz="0" w:space="0" w:color="auto"/>
                  </w:divBdr>
                  <w:divsChild>
                    <w:div w:id="1971205720">
                      <w:marLeft w:val="0"/>
                      <w:marRight w:val="0"/>
                      <w:marTop w:val="0"/>
                      <w:marBottom w:val="0"/>
                      <w:divBdr>
                        <w:top w:val="none" w:sz="0" w:space="0" w:color="auto"/>
                        <w:left w:val="none" w:sz="0" w:space="0" w:color="auto"/>
                        <w:bottom w:val="none" w:sz="0" w:space="0" w:color="auto"/>
                        <w:right w:val="none" w:sz="0" w:space="0" w:color="auto"/>
                      </w:divBdr>
                    </w:div>
                  </w:divsChild>
                </w:div>
                <w:div w:id="204876830">
                  <w:marLeft w:val="0"/>
                  <w:marRight w:val="0"/>
                  <w:marTop w:val="0"/>
                  <w:marBottom w:val="0"/>
                  <w:divBdr>
                    <w:top w:val="none" w:sz="0" w:space="0" w:color="auto"/>
                    <w:left w:val="none" w:sz="0" w:space="0" w:color="auto"/>
                    <w:bottom w:val="none" w:sz="0" w:space="0" w:color="auto"/>
                    <w:right w:val="none" w:sz="0" w:space="0" w:color="auto"/>
                  </w:divBdr>
                  <w:divsChild>
                    <w:div w:id="666830689">
                      <w:marLeft w:val="0"/>
                      <w:marRight w:val="0"/>
                      <w:marTop w:val="0"/>
                      <w:marBottom w:val="0"/>
                      <w:divBdr>
                        <w:top w:val="none" w:sz="0" w:space="0" w:color="auto"/>
                        <w:left w:val="none" w:sz="0" w:space="0" w:color="auto"/>
                        <w:bottom w:val="none" w:sz="0" w:space="0" w:color="auto"/>
                        <w:right w:val="none" w:sz="0" w:space="0" w:color="auto"/>
                      </w:divBdr>
                    </w:div>
                  </w:divsChild>
                </w:div>
                <w:div w:id="1858424592">
                  <w:marLeft w:val="0"/>
                  <w:marRight w:val="0"/>
                  <w:marTop w:val="0"/>
                  <w:marBottom w:val="0"/>
                  <w:divBdr>
                    <w:top w:val="none" w:sz="0" w:space="0" w:color="auto"/>
                    <w:left w:val="none" w:sz="0" w:space="0" w:color="auto"/>
                    <w:bottom w:val="none" w:sz="0" w:space="0" w:color="auto"/>
                    <w:right w:val="none" w:sz="0" w:space="0" w:color="auto"/>
                  </w:divBdr>
                  <w:divsChild>
                    <w:div w:id="433134413">
                      <w:marLeft w:val="0"/>
                      <w:marRight w:val="0"/>
                      <w:marTop w:val="0"/>
                      <w:marBottom w:val="0"/>
                      <w:divBdr>
                        <w:top w:val="none" w:sz="0" w:space="0" w:color="auto"/>
                        <w:left w:val="none" w:sz="0" w:space="0" w:color="auto"/>
                        <w:bottom w:val="none" w:sz="0" w:space="0" w:color="auto"/>
                        <w:right w:val="none" w:sz="0" w:space="0" w:color="auto"/>
                      </w:divBdr>
                    </w:div>
                  </w:divsChild>
                </w:div>
                <w:div w:id="182717817">
                  <w:marLeft w:val="0"/>
                  <w:marRight w:val="0"/>
                  <w:marTop w:val="0"/>
                  <w:marBottom w:val="0"/>
                  <w:divBdr>
                    <w:top w:val="none" w:sz="0" w:space="0" w:color="auto"/>
                    <w:left w:val="none" w:sz="0" w:space="0" w:color="auto"/>
                    <w:bottom w:val="none" w:sz="0" w:space="0" w:color="auto"/>
                    <w:right w:val="none" w:sz="0" w:space="0" w:color="auto"/>
                  </w:divBdr>
                  <w:divsChild>
                    <w:div w:id="526791100">
                      <w:marLeft w:val="0"/>
                      <w:marRight w:val="0"/>
                      <w:marTop w:val="0"/>
                      <w:marBottom w:val="0"/>
                      <w:divBdr>
                        <w:top w:val="none" w:sz="0" w:space="0" w:color="auto"/>
                        <w:left w:val="none" w:sz="0" w:space="0" w:color="auto"/>
                        <w:bottom w:val="none" w:sz="0" w:space="0" w:color="auto"/>
                        <w:right w:val="none" w:sz="0" w:space="0" w:color="auto"/>
                      </w:divBdr>
                    </w:div>
                  </w:divsChild>
                </w:div>
                <w:div w:id="1281500067">
                  <w:marLeft w:val="0"/>
                  <w:marRight w:val="0"/>
                  <w:marTop w:val="0"/>
                  <w:marBottom w:val="0"/>
                  <w:divBdr>
                    <w:top w:val="none" w:sz="0" w:space="0" w:color="auto"/>
                    <w:left w:val="none" w:sz="0" w:space="0" w:color="auto"/>
                    <w:bottom w:val="none" w:sz="0" w:space="0" w:color="auto"/>
                    <w:right w:val="none" w:sz="0" w:space="0" w:color="auto"/>
                  </w:divBdr>
                  <w:divsChild>
                    <w:div w:id="2015916375">
                      <w:marLeft w:val="0"/>
                      <w:marRight w:val="0"/>
                      <w:marTop w:val="0"/>
                      <w:marBottom w:val="0"/>
                      <w:divBdr>
                        <w:top w:val="none" w:sz="0" w:space="0" w:color="auto"/>
                        <w:left w:val="none" w:sz="0" w:space="0" w:color="auto"/>
                        <w:bottom w:val="none" w:sz="0" w:space="0" w:color="auto"/>
                        <w:right w:val="none" w:sz="0" w:space="0" w:color="auto"/>
                      </w:divBdr>
                    </w:div>
                  </w:divsChild>
                </w:div>
                <w:div w:id="729309842">
                  <w:marLeft w:val="0"/>
                  <w:marRight w:val="0"/>
                  <w:marTop w:val="0"/>
                  <w:marBottom w:val="0"/>
                  <w:divBdr>
                    <w:top w:val="none" w:sz="0" w:space="0" w:color="auto"/>
                    <w:left w:val="none" w:sz="0" w:space="0" w:color="auto"/>
                    <w:bottom w:val="none" w:sz="0" w:space="0" w:color="auto"/>
                    <w:right w:val="none" w:sz="0" w:space="0" w:color="auto"/>
                  </w:divBdr>
                  <w:divsChild>
                    <w:div w:id="1779790150">
                      <w:marLeft w:val="0"/>
                      <w:marRight w:val="0"/>
                      <w:marTop w:val="0"/>
                      <w:marBottom w:val="0"/>
                      <w:divBdr>
                        <w:top w:val="none" w:sz="0" w:space="0" w:color="auto"/>
                        <w:left w:val="none" w:sz="0" w:space="0" w:color="auto"/>
                        <w:bottom w:val="none" w:sz="0" w:space="0" w:color="auto"/>
                        <w:right w:val="none" w:sz="0" w:space="0" w:color="auto"/>
                      </w:divBdr>
                    </w:div>
                  </w:divsChild>
                </w:div>
                <w:div w:id="516193526">
                  <w:marLeft w:val="0"/>
                  <w:marRight w:val="0"/>
                  <w:marTop w:val="0"/>
                  <w:marBottom w:val="0"/>
                  <w:divBdr>
                    <w:top w:val="none" w:sz="0" w:space="0" w:color="auto"/>
                    <w:left w:val="none" w:sz="0" w:space="0" w:color="auto"/>
                    <w:bottom w:val="none" w:sz="0" w:space="0" w:color="auto"/>
                    <w:right w:val="none" w:sz="0" w:space="0" w:color="auto"/>
                  </w:divBdr>
                  <w:divsChild>
                    <w:div w:id="863784656">
                      <w:marLeft w:val="0"/>
                      <w:marRight w:val="0"/>
                      <w:marTop w:val="0"/>
                      <w:marBottom w:val="0"/>
                      <w:divBdr>
                        <w:top w:val="none" w:sz="0" w:space="0" w:color="auto"/>
                        <w:left w:val="none" w:sz="0" w:space="0" w:color="auto"/>
                        <w:bottom w:val="none" w:sz="0" w:space="0" w:color="auto"/>
                        <w:right w:val="none" w:sz="0" w:space="0" w:color="auto"/>
                      </w:divBdr>
                    </w:div>
                  </w:divsChild>
                </w:div>
                <w:div w:id="1474523740">
                  <w:marLeft w:val="0"/>
                  <w:marRight w:val="0"/>
                  <w:marTop w:val="0"/>
                  <w:marBottom w:val="0"/>
                  <w:divBdr>
                    <w:top w:val="none" w:sz="0" w:space="0" w:color="auto"/>
                    <w:left w:val="none" w:sz="0" w:space="0" w:color="auto"/>
                    <w:bottom w:val="none" w:sz="0" w:space="0" w:color="auto"/>
                    <w:right w:val="none" w:sz="0" w:space="0" w:color="auto"/>
                  </w:divBdr>
                  <w:divsChild>
                    <w:div w:id="805050342">
                      <w:marLeft w:val="0"/>
                      <w:marRight w:val="0"/>
                      <w:marTop w:val="0"/>
                      <w:marBottom w:val="0"/>
                      <w:divBdr>
                        <w:top w:val="none" w:sz="0" w:space="0" w:color="auto"/>
                        <w:left w:val="none" w:sz="0" w:space="0" w:color="auto"/>
                        <w:bottom w:val="none" w:sz="0" w:space="0" w:color="auto"/>
                        <w:right w:val="none" w:sz="0" w:space="0" w:color="auto"/>
                      </w:divBdr>
                    </w:div>
                  </w:divsChild>
                </w:div>
                <w:div w:id="1769496726">
                  <w:marLeft w:val="0"/>
                  <w:marRight w:val="0"/>
                  <w:marTop w:val="0"/>
                  <w:marBottom w:val="0"/>
                  <w:divBdr>
                    <w:top w:val="none" w:sz="0" w:space="0" w:color="auto"/>
                    <w:left w:val="none" w:sz="0" w:space="0" w:color="auto"/>
                    <w:bottom w:val="none" w:sz="0" w:space="0" w:color="auto"/>
                    <w:right w:val="none" w:sz="0" w:space="0" w:color="auto"/>
                  </w:divBdr>
                  <w:divsChild>
                    <w:div w:id="1644307581">
                      <w:marLeft w:val="0"/>
                      <w:marRight w:val="0"/>
                      <w:marTop w:val="0"/>
                      <w:marBottom w:val="0"/>
                      <w:divBdr>
                        <w:top w:val="none" w:sz="0" w:space="0" w:color="auto"/>
                        <w:left w:val="none" w:sz="0" w:space="0" w:color="auto"/>
                        <w:bottom w:val="none" w:sz="0" w:space="0" w:color="auto"/>
                        <w:right w:val="none" w:sz="0" w:space="0" w:color="auto"/>
                      </w:divBdr>
                    </w:div>
                  </w:divsChild>
                </w:div>
                <w:div w:id="1535845559">
                  <w:marLeft w:val="0"/>
                  <w:marRight w:val="0"/>
                  <w:marTop w:val="0"/>
                  <w:marBottom w:val="0"/>
                  <w:divBdr>
                    <w:top w:val="none" w:sz="0" w:space="0" w:color="auto"/>
                    <w:left w:val="none" w:sz="0" w:space="0" w:color="auto"/>
                    <w:bottom w:val="none" w:sz="0" w:space="0" w:color="auto"/>
                    <w:right w:val="none" w:sz="0" w:space="0" w:color="auto"/>
                  </w:divBdr>
                  <w:divsChild>
                    <w:div w:id="132599666">
                      <w:marLeft w:val="0"/>
                      <w:marRight w:val="0"/>
                      <w:marTop w:val="0"/>
                      <w:marBottom w:val="0"/>
                      <w:divBdr>
                        <w:top w:val="none" w:sz="0" w:space="0" w:color="auto"/>
                        <w:left w:val="none" w:sz="0" w:space="0" w:color="auto"/>
                        <w:bottom w:val="none" w:sz="0" w:space="0" w:color="auto"/>
                        <w:right w:val="none" w:sz="0" w:space="0" w:color="auto"/>
                      </w:divBdr>
                    </w:div>
                  </w:divsChild>
                </w:div>
                <w:div w:id="1553151234">
                  <w:marLeft w:val="0"/>
                  <w:marRight w:val="0"/>
                  <w:marTop w:val="0"/>
                  <w:marBottom w:val="0"/>
                  <w:divBdr>
                    <w:top w:val="none" w:sz="0" w:space="0" w:color="auto"/>
                    <w:left w:val="none" w:sz="0" w:space="0" w:color="auto"/>
                    <w:bottom w:val="none" w:sz="0" w:space="0" w:color="auto"/>
                    <w:right w:val="none" w:sz="0" w:space="0" w:color="auto"/>
                  </w:divBdr>
                  <w:divsChild>
                    <w:div w:id="637344635">
                      <w:marLeft w:val="0"/>
                      <w:marRight w:val="0"/>
                      <w:marTop w:val="0"/>
                      <w:marBottom w:val="0"/>
                      <w:divBdr>
                        <w:top w:val="none" w:sz="0" w:space="0" w:color="auto"/>
                        <w:left w:val="none" w:sz="0" w:space="0" w:color="auto"/>
                        <w:bottom w:val="none" w:sz="0" w:space="0" w:color="auto"/>
                        <w:right w:val="none" w:sz="0" w:space="0" w:color="auto"/>
                      </w:divBdr>
                    </w:div>
                  </w:divsChild>
                </w:div>
                <w:div w:id="1858732469">
                  <w:marLeft w:val="0"/>
                  <w:marRight w:val="0"/>
                  <w:marTop w:val="0"/>
                  <w:marBottom w:val="0"/>
                  <w:divBdr>
                    <w:top w:val="none" w:sz="0" w:space="0" w:color="auto"/>
                    <w:left w:val="none" w:sz="0" w:space="0" w:color="auto"/>
                    <w:bottom w:val="none" w:sz="0" w:space="0" w:color="auto"/>
                    <w:right w:val="none" w:sz="0" w:space="0" w:color="auto"/>
                  </w:divBdr>
                  <w:divsChild>
                    <w:div w:id="426652882">
                      <w:marLeft w:val="0"/>
                      <w:marRight w:val="0"/>
                      <w:marTop w:val="0"/>
                      <w:marBottom w:val="0"/>
                      <w:divBdr>
                        <w:top w:val="none" w:sz="0" w:space="0" w:color="auto"/>
                        <w:left w:val="none" w:sz="0" w:space="0" w:color="auto"/>
                        <w:bottom w:val="none" w:sz="0" w:space="0" w:color="auto"/>
                        <w:right w:val="none" w:sz="0" w:space="0" w:color="auto"/>
                      </w:divBdr>
                    </w:div>
                  </w:divsChild>
                </w:div>
                <w:div w:id="1571454673">
                  <w:marLeft w:val="0"/>
                  <w:marRight w:val="0"/>
                  <w:marTop w:val="0"/>
                  <w:marBottom w:val="0"/>
                  <w:divBdr>
                    <w:top w:val="none" w:sz="0" w:space="0" w:color="auto"/>
                    <w:left w:val="none" w:sz="0" w:space="0" w:color="auto"/>
                    <w:bottom w:val="none" w:sz="0" w:space="0" w:color="auto"/>
                    <w:right w:val="none" w:sz="0" w:space="0" w:color="auto"/>
                  </w:divBdr>
                  <w:divsChild>
                    <w:div w:id="1005519614">
                      <w:marLeft w:val="0"/>
                      <w:marRight w:val="0"/>
                      <w:marTop w:val="0"/>
                      <w:marBottom w:val="0"/>
                      <w:divBdr>
                        <w:top w:val="none" w:sz="0" w:space="0" w:color="auto"/>
                        <w:left w:val="none" w:sz="0" w:space="0" w:color="auto"/>
                        <w:bottom w:val="none" w:sz="0" w:space="0" w:color="auto"/>
                        <w:right w:val="none" w:sz="0" w:space="0" w:color="auto"/>
                      </w:divBdr>
                    </w:div>
                  </w:divsChild>
                </w:div>
                <w:div w:id="300498902">
                  <w:marLeft w:val="0"/>
                  <w:marRight w:val="0"/>
                  <w:marTop w:val="0"/>
                  <w:marBottom w:val="0"/>
                  <w:divBdr>
                    <w:top w:val="none" w:sz="0" w:space="0" w:color="auto"/>
                    <w:left w:val="none" w:sz="0" w:space="0" w:color="auto"/>
                    <w:bottom w:val="none" w:sz="0" w:space="0" w:color="auto"/>
                    <w:right w:val="none" w:sz="0" w:space="0" w:color="auto"/>
                  </w:divBdr>
                  <w:divsChild>
                    <w:div w:id="1372998361">
                      <w:marLeft w:val="0"/>
                      <w:marRight w:val="0"/>
                      <w:marTop w:val="0"/>
                      <w:marBottom w:val="0"/>
                      <w:divBdr>
                        <w:top w:val="none" w:sz="0" w:space="0" w:color="auto"/>
                        <w:left w:val="none" w:sz="0" w:space="0" w:color="auto"/>
                        <w:bottom w:val="none" w:sz="0" w:space="0" w:color="auto"/>
                        <w:right w:val="none" w:sz="0" w:space="0" w:color="auto"/>
                      </w:divBdr>
                    </w:div>
                  </w:divsChild>
                </w:div>
                <w:div w:id="1135827704">
                  <w:marLeft w:val="0"/>
                  <w:marRight w:val="0"/>
                  <w:marTop w:val="0"/>
                  <w:marBottom w:val="0"/>
                  <w:divBdr>
                    <w:top w:val="none" w:sz="0" w:space="0" w:color="auto"/>
                    <w:left w:val="none" w:sz="0" w:space="0" w:color="auto"/>
                    <w:bottom w:val="none" w:sz="0" w:space="0" w:color="auto"/>
                    <w:right w:val="none" w:sz="0" w:space="0" w:color="auto"/>
                  </w:divBdr>
                  <w:divsChild>
                    <w:div w:id="68817776">
                      <w:marLeft w:val="0"/>
                      <w:marRight w:val="0"/>
                      <w:marTop w:val="0"/>
                      <w:marBottom w:val="0"/>
                      <w:divBdr>
                        <w:top w:val="none" w:sz="0" w:space="0" w:color="auto"/>
                        <w:left w:val="none" w:sz="0" w:space="0" w:color="auto"/>
                        <w:bottom w:val="none" w:sz="0" w:space="0" w:color="auto"/>
                        <w:right w:val="none" w:sz="0" w:space="0" w:color="auto"/>
                      </w:divBdr>
                    </w:div>
                  </w:divsChild>
                </w:div>
                <w:div w:id="178007140">
                  <w:marLeft w:val="0"/>
                  <w:marRight w:val="0"/>
                  <w:marTop w:val="0"/>
                  <w:marBottom w:val="0"/>
                  <w:divBdr>
                    <w:top w:val="none" w:sz="0" w:space="0" w:color="auto"/>
                    <w:left w:val="none" w:sz="0" w:space="0" w:color="auto"/>
                    <w:bottom w:val="none" w:sz="0" w:space="0" w:color="auto"/>
                    <w:right w:val="none" w:sz="0" w:space="0" w:color="auto"/>
                  </w:divBdr>
                  <w:divsChild>
                    <w:div w:id="1835759935">
                      <w:marLeft w:val="0"/>
                      <w:marRight w:val="0"/>
                      <w:marTop w:val="0"/>
                      <w:marBottom w:val="0"/>
                      <w:divBdr>
                        <w:top w:val="none" w:sz="0" w:space="0" w:color="auto"/>
                        <w:left w:val="none" w:sz="0" w:space="0" w:color="auto"/>
                        <w:bottom w:val="none" w:sz="0" w:space="0" w:color="auto"/>
                        <w:right w:val="none" w:sz="0" w:space="0" w:color="auto"/>
                      </w:divBdr>
                    </w:div>
                  </w:divsChild>
                </w:div>
                <w:div w:id="11150798">
                  <w:marLeft w:val="0"/>
                  <w:marRight w:val="0"/>
                  <w:marTop w:val="0"/>
                  <w:marBottom w:val="0"/>
                  <w:divBdr>
                    <w:top w:val="none" w:sz="0" w:space="0" w:color="auto"/>
                    <w:left w:val="none" w:sz="0" w:space="0" w:color="auto"/>
                    <w:bottom w:val="none" w:sz="0" w:space="0" w:color="auto"/>
                    <w:right w:val="none" w:sz="0" w:space="0" w:color="auto"/>
                  </w:divBdr>
                  <w:divsChild>
                    <w:div w:id="1778331538">
                      <w:marLeft w:val="0"/>
                      <w:marRight w:val="0"/>
                      <w:marTop w:val="0"/>
                      <w:marBottom w:val="0"/>
                      <w:divBdr>
                        <w:top w:val="none" w:sz="0" w:space="0" w:color="auto"/>
                        <w:left w:val="none" w:sz="0" w:space="0" w:color="auto"/>
                        <w:bottom w:val="none" w:sz="0" w:space="0" w:color="auto"/>
                        <w:right w:val="none" w:sz="0" w:space="0" w:color="auto"/>
                      </w:divBdr>
                    </w:div>
                  </w:divsChild>
                </w:div>
                <w:div w:id="563680116">
                  <w:marLeft w:val="0"/>
                  <w:marRight w:val="0"/>
                  <w:marTop w:val="0"/>
                  <w:marBottom w:val="0"/>
                  <w:divBdr>
                    <w:top w:val="none" w:sz="0" w:space="0" w:color="auto"/>
                    <w:left w:val="none" w:sz="0" w:space="0" w:color="auto"/>
                    <w:bottom w:val="none" w:sz="0" w:space="0" w:color="auto"/>
                    <w:right w:val="none" w:sz="0" w:space="0" w:color="auto"/>
                  </w:divBdr>
                  <w:divsChild>
                    <w:div w:id="1921210882">
                      <w:marLeft w:val="0"/>
                      <w:marRight w:val="0"/>
                      <w:marTop w:val="0"/>
                      <w:marBottom w:val="0"/>
                      <w:divBdr>
                        <w:top w:val="none" w:sz="0" w:space="0" w:color="auto"/>
                        <w:left w:val="none" w:sz="0" w:space="0" w:color="auto"/>
                        <w:bottom w:val="none" w:sz="0" w:space="0" w:color="auto"/>
                        <w:right w:val="none" w:sz="0" w:space="0" w:color="auto"/>
                      </w:divBdr>
                    </w:div>
                  </w:divsChild>
                </w:div>
                <w:div w:id="1212694833">
                  <w:marLeft w:val="0"/>
                  <w:marRight w:val="0"/>
                  <w:marTop w:val="0"/>
                  <w:marBottom w:val="0"/>
                  <w:divBdr>
                    <w:top w:val="none" w:sz="0" w:space="0" w:color="auto"/>
                    <w:left w:val="none" w:sz="0" w:space="0" w:color="auto"/>
                    <w:bottom w:val="none" w:sz="0" w:space="0" w:color="auto"/>
                    <w:right w:val="none" w:sz="0" w:space="0" w:color="auto"/>
                  </w:divBdr>
                  <w:divsChild>
                    <w:div w:id="1097603726">
                      <w:marLeft w:val="0"/>
                      <w:marRight w:val="0"/>
                      <w:marTop w:val="0"/>
                      <w:marBottom w:val="0"/>
                      <w:divBdr>
                        <w:top w:val="none" w:sz="0" w:space="0" w:color="auto"/>
                        <w:left w:val="none" w:sz="0" w:space="0" w:color="auto"/>
                        <w:bottom w:val="none" w:sz="0" w:space="0" w:color="auto"/>
                        <w:right w:val="none" w:sz="0" w:space="0" w:color="auto"/>
                      </w:divBdr>
                    </w:div>
                  </w:divsChild>
                </w:div>
                <w:div w:id="544103946">
                  <w:marLeft w:val="0"/>
                  <w:marRight w:val="0"/>
                  <w:marTop w:val="0"/>
                  <w:marBottom w:val="0"/>
                  <w:divBdr>
                    <w:top w:val="none" w:sz="0" w:space="0" w:color="auto"/>
                    <w:left w:val="none" w:sz="0" w:space="0" w:color="auto"/>
                    <w:bottom w:val="none" w:sz="0" w:space="0" w:color="auto"/>
                    <w:right w:val="none" w:sz="0" w:space="0" w:color="auto"/>
                  </w:divBdr>
                  <w:divsChild>
                    <w:div w:id="6756691">
                      <w:marLeft w:val="0"/>
                      <w:marRight w:val="0"/>
                      <w:marTop w:val="0"/>
                      <w:marBottom w:val="0"/>
                      <w:divBdr>
                        <w:top w:val="none" w:sz="0" w:space="0" w:color="auto"/>
                        <w:left w:val="none" w:sz="0" w:space="0" w:color="auto"/>
                        <w:bottom w:val="none" w:sz="0" w:space="0" w:color="auto"/>
                        <w:right w:val="none" w:sz="0" w:space="0" w:color="auto"/>
                      </w:divBdr>
                    </w:div>
                  </w:divsChild>
                </w:div>
                <w:div w:id="1913275019">
                  <w:marLeft w:val="0"/>
                  <w:marRight w:val="0"/>
                  <w:marTop w:val="0"/>
                  <w:marBottom w:val="0"/>
                  <w:divBdr>
                    <w:top w:val="none" w:sz="0" w:space="0" w:color="auto"/>
                    <w:left w:val="none" w:sz="0" w:space="0" w:color="auto"/>
                    <w:bottom w:val="none" w:sz="0" w:space="0" w:color="auto"/>
                    <w:right w:val="none" w:sz="0" w:space="0" w:color="auto"/>
                  </w:divBdr>
                  <w:divsChild>
                    <w:div w:id="1284191535">
                      <w:marLeft w:val="0"/>
                      <w:marRight w:val="0"/>
                      <w:marTop w:val="0"/>
                      <w:marBottom w:val="0"/>
                      <w:divBdr>
                        <w:top w:val="none" w:sz="0" w:space="0" w:color="auto"/>
                        <w:left w:val="none" w:sz="0" w:space="0" w:color="auto"/>
                        <w:bottom w:val="none" w:sz="0" w:space="0" w:color="auto"/>
                        <w:right w:val="none" w:sz="0" w:space="0" w:color="auto"/>
                      </w:divBdr>
                    </w:div>
                  </w:divsChild>
                </w:div>
                <w:div w:id="995766866">
                  <w:marLeft w:val="0"/>
                  <w:marRight w:val="0"/>
                  <w:marTop w:val="0"/>
                  <w:marBottom w:val="0"/>
                  <w:divBdr>
                    <w:top w:val="none" w:sz="0" w:space="0" w:color="auto"/>
                    <w:left w:val="none" w:sz="0" w:space="0" w:color="auto"/>
                    <w:bottom w:val="none" w:sz="0" w:space="0" w:color="auto"/>
                    <w:right w:val="none" w:sz="0" w:space="0" w:color="auto"/>
                  </w:divBdr>
                  <w:divsChild>
                    <w:div w:id="2027367405">
                      <w:marLeft w:val="0"/>
                      <w:marRight w:val="0"/>
                      <w:marTop w:val="0"/>
                      <w:marBottom w:val="0"/>
                      <w:divBdr>
                        <w:top w:val="none" w:sz="0" w:space="0" w:color="auto"/>
                        <w:left w:val="none" w:sz="0" w:space="0" w:color="auto"/>
                        <w:bottom w:val="none" w:sz="0" w:space="0" w:color="auto"/>
                        <w:right w:val="none" w:sz="0" w:space="0" w:color="auto"/>
                      </w:divBdr>
                    </w:div>
                  </w:divsChild>
                </w:div>
                <w:div w:id="1954827677">
                  <w:marLeft w:val="0"/>
                  <w:marRight w:val="0"/>
                  <w:marTop w:val="0"/>
                  <w:marBottom w:val="0"/>
                  <w:divBdr>
                    <w:top w:val="none" w:sz="0" w:space="0" w:color="auto"/>
                    <w:left w:val="none" w:sz="0" w:space="0" w:color="auto"/>
                    <w:bottom w:val="none" w:sz="0" w:space="0" w:color="auto"/>
                    <w:right w:val="none" w:sz="0" w:space="0" w:color="auto"/>
                  </w:divBdr>
                  <w:divsChild>
                    <w:div w:id="2052149517">
                      <w:marLeft w:val="0"/>
                      <w:marRight w:val="0"/>
                      <w:marTop w:val="0"/>
                      <w:marBottom w:val="0"/>
                      <w:divBdr>
                        <w:top w:val="none" w:sz="0" w:space="0" w:color="auto"/>
                        <w:left w:val="none" w:sz="0" w:space="0" w:color="auto"/>
                        <w:bottom w:val="none" w:sz="0" w:space="0" w:color="auto"/>
                        <w:right w:val="none" w:sz="0" w:space="0" w:color="auto"/>
                      </w:divBdr>
                    </w:div>
                  </w:divsChild>
                </w:div>
                <w:div w:id="1781679505">
                  <w:marLeft w:val="0"/>
                  <w:marRight w:val="0"/>
                  <w:marTop w:val="0"/>
                  <w:marBottom w:val="0"/>
                  <w:divBdr>
                    <w:top w:val="none" w:sz="0" w:space="0" w:color="auto"/>
                    <w:left w:val="none" w:sz="0" w:space="0" w:color="auto"/>
                    <w:bottom w:val="none" w:sz="0" w:space="0" w:color="auto"/>
                    <w:right w:val="none" w:sz="0" w:space="0" w:color="auto"/>
                  </w:divBdr>
                  <w:divsChild>
                    <w:div w:id="16280216">
                      <w:marLeft w:val="0"/>
                      <w:marRight w:val="0"/>
                      <w:marTop w:val="0"/>
                      <w:marBottom w:val="0"/>
                      <w:divBdr>
                        <w:top w:val="none" w:sz="0" w:space="0" w:color="auto"/>
                        <w:left w:val="none" w:sz="0" w:space="0" w:color="auto"/>
                        <w:bottom w:val="none" w:sz="0" w:space="0" w:color="auto"/>
                        <w:right w:val="none" w:sz="0" w:space="0" w:color="auto"/>
                      </w:divBdr>
                    </w:div>
                  </w:divsChild>
                </w:div>
                <w:div w:id="1173061269">
                  <w:marLeft w:val="0"/>
                  <w:marRight w:val="0"/>
                  <w:marTop w:val="0"/>
                  <w:marBottom w:val="0"/>
                  <w:divBdr>
                    <w:top w:val="none" w:sz="0" w:space="0" w:color="auto"/>
                    <w:left w:val="none" w:sz="0" w:space="0" w:color="auto"/>
                    <w:bottom w:val="none" w:sz="0" w:space="0" w:color="auto"/>
                    <w:right w:val="none" w:sz="0" w:space="0" w:color="auto"/>
                  </w:divBdr>
                  <w:divsChild>
                    <w:div w:id="1991977769">
                      <w:marLeft w:val="0"/>
                      <w:marRight w:val="0"/>
                      <w:marTop w:val="0"/>
                      <w:marBottom w:val="0"/>
                      <w:divBdr>
                        <w:top w:val="none" w:sz="0" w:space="0" w:color="auto"/>
                        <w:left w:val="none" w:sz="0" w:space="0" w:color="auto"/>
                        <w:bottom w:val="none" w:sz="0" w:space="0" w:color="auto"/>
                        <w:right w:val="none" w:sz="0" w:space="0" w:color="auto"/>
                      </w:divBdr>
                    </w:div>
                  </w:divsChild>
                </w:div>
                <w:div w:id="1226602644">
                  <w:marLeft w:val="0"/>
                  <w:marRight w:val="0"/>
                  <w:marTop w:val="0"/>
                  <w:marBottom w:val="0"/>
                  <w:divBdr>
                    <w:top w:val="none" w:sz="0" w:space="0" w:color="auto"/>
                    <w:left w:val="none" w:sz="0" w:space="0" w:color="auto"/>
                    <w:bottom w:val="none" w:sz="0" w:space="0" w:color="auto"/>
                    <w:right w:val="none" w:sz="0" w:space="0" w:color="auto"/>
                  </w:divBdr>
                  <w:divsChild>
                    <w:div w:id="731856549">
                      <w:marLeft w:val="0"/>
                      <w:marRight w:val="0"/>
                      <w:marTop w:val="0"/>
                      <w:marBottom w:val="0"/>
                      <w:divBdr>
                        <w:top w:val="none" w:sz="0" w:space="0" w:color="auto"/>
                        <w:left w:val="none" w:sz="0" w:space="0" w:color="auto"/>
                        <w:bottom w:val="none" w:sz="0" w:space="0" w:color="auto"/>
                        <w:right w:val="none" w:sz="0" w:space="0" w:color="auto"/>
                      </w:divBdr>
                    </w:div>
                  </w:divsChild>
                </w:div>
                <w:div w:id="636643996">
                  <w:marLeft w:val="0"/>
                  <w:marRight w:val="0"/>
                  <w:marTop w:val="0"/>
                  <w:marBottom w:val="0"/>
                  <w:divBdr>
                    <w:top w:val="none" w:sz="0" w:space="0" w:color="auto"/>
                    <w:left w:val="none" w:sz="0" w:space="0" w:color="auto"/>
                    <w:bottom w:val="none" w:sz="0" w:space="0" w:color="auto"/>
                    <w:right w:val="none" w:sz="0" w:space="0" w:color="auto"/>
                  </w:divBdr>
                  <w:divsChild>
                    <w:div w:id="1861582554">
                      <w:marLeft w:val="0"/>
                      <w:marRight w:val="0"/>
                      <w:marTop w:val="0"/>
                      <w:marBottom w:val="0"/>
                      <w:divBdr>
                        <w:top w:val="none" w:sz="0" w:space="0" w:color="auto"/>
                        <w:left w:val="none" w:sz="0" w:space="0" w:color="auto"/>
                        <w:bottom w:val="none" w:sz="0" w:space="0" w:color="auto"/>
                        <w:right w:val="none" w:sz="0" w:space="0" w:color="auto"/>
                      </w:divBdr>
                    </w:div>
                  </w:divsChild>
                </w:div>
                <w:div w:id="730815160">
                  <w:marLeft w:val="0"/>
                  <w:marRight w:val="0"/>
                  <w:marTop w:val="0"/>
                  <w:marBottom w:val="0"/>
                  <w:divBdr>
                    <w:top w:val="none" w:sz="0" w:space="0" w:color="auto"/>
                    <w:left w:val="none" w:sz="0" w:space="0" w:color="auto"/>
                    <w:bottom w:val="none" w:sz="0" w:space="0" w:color="auto"/>
                    <w:right w:val="none" w:sz="0" w:space="0" w:color="auto"/>
                  </w:divBdr>
                  <w:divsChild>
                    <w:div w:id="2017606861">
                      <w:marLeft w:val="0"/>
                      <w:marRight w:val="0"/>
                      <w:marTop w:val="0"/>
                      <w:marBottom w:val="0"/>
                      <w:divBdr>
                        <w:top w:val="none" w:sz="0" w:space="0" w:color="auto"/>
                        <w:left w:val="none" w:sz="0" w:space="0" w:color="auto"/>
                        <w:bottom w:val="none" w:sz="0" w:space="0" w:color="auto"/>
                        <w:right w:val="none" w:sz="0" w:space="0" w:color="auto"/>
                      </w:divBdr>
                    </w:div>
                  </w:divsChild>
                </w:div>
                <w:div w:id="1203203175">
                  <w:marLeft w:val="0"/>
                  <w:marRight w:val="0"/>
                  <w:marTop w:val="0"/>
                  <w:marBottom w:val="0"/>
                  <w:divBdr>
                    <w:top w:val="none" w:sz="0" w:space="0" w:color="auto"/>
                    <w:left w:val="none" w:sz="0" w:space="0" w:color="auto"/>
                    <w:bottom w:val="none" w:sz="0" w:space="0" w:color="auto"/>
                    <w:right w:val="none" w:sz="0" w:space="0" w:color="auto"/>
                  </w:divBdr>
                  <w:divsChild>
                    <w:div w:id="1634171681">
                      <w:marLeft w:val="0"/>
                      <w:marRight w:val="0"/>
                      <w:marTop w:val="0"/>
                      <w:marBottom w:val="0"/>
                      <w:divBdr>
                        <w:top w:val="none" w:sz="0" w:space="0" w:color="auto"/>
                        <w:left w:val="none" w:sz="0" w:space="0" w:color="auto"/>
                        <w:bottom w:val="none" w:sz="0" w:space="0" w:color="auto"/>
                        <w:right w:val="none" w:sz="0" w:space="0" w:color="auto"/>
                      </w:divBdr>
                    </w:div>
                  </w:divsChild>
                </w:div>
                <w:div w:id="1682664429">
                  <w:marLeft w:val="0"/>
                  <w:marRight w:val="0"/>
                  <w:marTop w:val="0"/>
                  <w:marBottom w:val="0"/>
                  <w:divBdr>
                    <w:top w:val="none" w:sz="0" w:space="0" w:color="auto"/>
                    <w:left w:val="none" w:sz="0" w:space="0" w:color="auto"/>
                    <w:bottom w:val="none" w:sz="0" w:space="0" w:color="auto"/>
                    <w:right w:val="none" w:sz="0" w:space="0" w:color="auto"/>
                  </w:divBdr>
                  <w:divsChild>
                    <w:div w:id="1042365266">
                      <w:marLeft w:val="0"/>
                      <w:marRight w:val="0"/>
                      <w:marTop w:val="0"/>
                      <w:marBottom w:val="0"/>
                      <w:divBdr>
                        <w:top w:val="none" w:sz="0" w:space="0" w:color="auto"/>
                        <w:left w:val="none" w:sz="0" w:space="0" w:color="auto"/>
                        <w:bottom w:val="none" w:sz="0" w:space="0" w:color="auto"/>
                        <w:right w:val="none" w:sz="0" w:space="0" w:color="auto"/>
                      </w:divBdr>
                    </w:div>
                  </w:divsChild>
                </w:div>
                <w:div w:id="360595591">
                  <w:marLeft w:val="0"/>
                  <w:marRight w:val="0"/>
                  <w:marTop w:val="0"/>
                  <w:marBottom w:val="0"/>
                  <w:divBdr>
                    <w:top w:val="none" w:sz="0" w:space="0" w:color="auto"/>
                    <w:left w:val="none" w:sz="0" w:space="0" w:color="auto"/>
                    <w:bottom w:val="none" w:sz="0" w:space="0" w:color="auto"/>
                    <w:right w:val="none" w:sz="0" w:space="0" w:color="auto"/>
                  </w:divBdr>
                  <w:divsChild>
                    <w:div w:id="440535154">
                      <w:marLeft w:val="0"/>
                      <w:marRight w:val="0"/>
                      <w:marTop w:val="0"/>
                      <w:marBottom w:val="0"/>
                      <w:divBdr>
                        <w:top w:val="none" w:sz="0" w:space="0" w:color="auto"/>
                        <w:left w:val="none" w:sz="0" w:space="0" w:color="auto"/>
                        <w:bottom w:val="none" w:sz="0" w:space="0" w:color="auto"/>
                        <w:right w:val="none" w:sz="0" w:space="0" w:color="auto"/>
                      </w:divBdr>
                    </w:div>
                  </w:divsChild>
                </w:div>
                <w:div w:id="674381747">
                  <w:marLeft w:val="0"/>
                  <w:marRight w:val="0"/>
                  <w:marTop w:val="0"/>
                  <w:marBottom w:val="0"/>
                  <w:divBdr>
                    <w:top w:val="none" w:sz="0" w:space="0" w:color="auto"/>
                    <w:left w:val="none" w:sz="0" w:space="0" w:color="auto"/>
                    <w:bottom w:val="none" w:sz="0" w:space="0" w:color="auto"/>
                    <w:right w:val="none" w:sz="0" w:space="0" w:color="auto"/>
                  </w:divBdr>
                  <w:divsChild>
                    <w:div w:id="1452749812">
                      <w:marLeft w:val="0"/>
                      <w:marRight w:val="0"/>
                      <w:marTop w:val="0"/>
                      <w:marBottom w:val="0"/>
                      <w:divBdr>
                        <w:top w:val="none" w:sz="0" w:space="0" w:color="auto"/>
                        <w:left w:val="none" w:sz="0" w:space="0" w:color="auto"/>
                        <w:bottom w:val="none" w:sz="0" w:space="0" w:color="auto"/>
                        <w:right w:val="none" w:sz="0" w:space="0" w:color="auto"/>
                      </w:divBdr>
                    </w:div>
                  </w:divsChild>
                </w:div>
                <w:div w:id="1105804301">
                  <w:marLeft w:val="0"/>
                  <w:marRight w:val="0"/>
                  <w:marTop w:val="0"/>
                  <w:marBottom w:val="0"/>
                  <w:divBdr>
                    <w:top w:val="none" w:sz="0" w:space="0" w:color="auto"/>
                    <w:left w:val="none" w:sz="0" w:space="0" w:color="auto"/>
                    <w:bottom w:val="none" w:sz="0" w:space="0" w:color="auto"/>
                    <w:right w:val="none" w:sz="0" w:space="0" w:color="auto"/>
                  </w:divBdr>
                  <w:divsChild>
                    <w:div w:id="1112943721">
                      <w:marLeft w:val="0"/>
                      <w:marRight w:val="0"/>
                      <w:marTop w:val="0"/>
                      <w:marBottom w:val="0"/>
                      <w:divBdr>
                        <w:top w:val="none" w:sz="0" w:space="0" w:color="auto"/>
                        <w:left w:val="none" w:sz="0" w:space="0" w:color="auto"/>
                        <w:bottom w:val="none" w:sz="0" w:space="0" w:color="auto"/>
                        <w:right w:val="none" w:sz="0" w:space="0" w:color="auto"/>
                      </w:divBdr>
                    </w:div>
                  </w:divsChild>
                </w:div>
                <w:div w:id="1596937345">
                  <w:marLeft w:val="0"/>
                  <w:marRight w:val="0"/>
                  <w:marTop w:val="0"/>
                  <w:marBottom w:val="0"/>
                  <w:divBdr>
                    <w:top w:val="none" w:sz="0" w:space="0" w:color="auto"/>
                    <w:left w:val="none" w:sz="0" w:space="0" w:color="auto"/>
                    <w:bottom w:val="none" w:sz="0" w:space="0" w:color="auto"/>
                    <w:right w:val="none" w:sz="0" w:space="0" w:color="auto"/>
                  </w:divBdr>
                  <w:divsChild>
                    <w:div w:id="1587420374">
                      <w:marLeft w:val="0"/>
                      <w:marRight w:val="0"/>
                      <w:marTop w:val="0"/>
                      <w:marBottom w:val="0"/>
                      <w:divBdr>
                        <w:top w:val="none" w:sz="0" w:space="0" w:color="auto"/>
                        <w:left w:val="none" w:sz="0" w:space="0" w:color="auto"/>
                        <w:bottom w:val="none" w:sz="0" w:space="0" w:color="auto"/>
                        <w:right w:val="none" w:sz="0" w:space="0" w:color="auto"/>
                      </w:divBdr>
                    </w:div>
                  </w:divsChild>
                </w:div>
                <w:div w:id="662244961">
                  <w:marLeft w:val="0"/>
                  <w:marRight w:val="0"/>
                  <w:marTop w:val="0"/>
                  <w:marBottom w:val="0"/>
                  <w:divBdr>
                    <w:top w:val="none" w:sz="0" w:space="0" w:color="auto"/>
                    <w:left w:val="none" w:sz="0" w:space="0" w:color="auto"/>
                    <w:bottom w:val="none" w:sz="0" w:space="0" w:color="auto"/>
                    <w:right w:val="none" w:sz="0" w:space="0" w:color="auto"/>
                  </w:divBdr>
                  <w:divsChild>
                    <w:div w:id="669064829">
                      <w:marLeft w:val="0"/>
                      <w:marRight w:val="0"/>
                      <w:marTop w:val="0"/>
                      <w:marBottom w:val="0"/>
                      <w:divBdr>
                        <w:top w:val="none" w:sz="0" w:space="0" w:color="auto"/>
                        <w:left w:val="none" w:sz="0" w:space="0" w:color="auto"/>
                        <w:bottom w:val="none" w:sz="0" w:space="0" w:color="auto"/>
                        <w:right w:val="none" w:sz="0" w:space="0" w:color="auto"/>
                      </w:divBdr>
                    </w:div>
                  </w:divsChild>
                </w:div>
                <w:div w:id="1950120653">
                  <w:marLeft w:val="0"/>
                  <w:marRight w:val="0"/>
                  <w:marTop w:val="0"/>
                  <w:marBottom w:val="0"/>
                  <w:divBdr>
                    <w:top w:val="none" w:sz="0" w:space="0" w:color="auto"/>
                    <w:left w:val="none" w:sz="0" w:space="0" w:color="auto"/>
                    <w:bottom w:val="none" w:sz="0" w:space="0" w:color="auto"/>
                    <w:right w:val="none" w:sz="0" w:space="0" w:color="auto"/>
                  </w:divBdr>
                  <w:divsChild>
                    <w:div w:id="1000037232">
                      <w:marLeft w:val="0"/>
                      <w:marRight w:val="0"/>
                      <w:marTop w:val="0"/>
                      <w:marBottom w:val="0"/>
                      <w:divBdr>
                        <w:top w:val="none" w:sz="0" w:space="0" w:color="auto"/>
                        <w:left w:val="none" w:sz="0" w:space="0" w:color="auto"/>
                        <w:bottom w:val="none" w:sz="0" w:space="0" w:color="auto"/>
                        <w:right w:val="none" w:sz="0" w:space="0" w:color="auto"/>
                      </w:divBdr>
                    </w:div>
                  </w:divsChild>
                </w:div>
                <w:div w:id="1699966230">
                  <w:marLeft w:val="0"/>
                  <w:marRight w:val="0"/>
                  <w:marTop w:val="0"/>
                  <w:marBottom w:val="0"/>
                  <w:divBdr>
                    <w:top w:val="none" w:sz="0" w:space="0" w:color="auto"/>
                    <w:left w:val="none" w:sz="0" w:space="0" w:color="auto"/>
                    <w:bottom w:val="none" w:sz="0" w:space="0" w:color="auto"/>
                    <w:right w:val="none" w:sz="0" w:space="0" w:color="auto"/>
                  </w:divBdr>
                  <w:divsChild>
                    <w:div w:id="1028920130">
                      <w:marLeft w:val="0"/>
                      <w:marRight w:val="0"/>
                      <w:marTop w:val="0"/>
                      <w:marBottom w:val="0"/>
                      <w:divBdr>
                        <w:top w:val="none" w:sz="0" w:space="0" w:color="auto"/>
                        <w:left w:val="none" w:sz="0" w:space="0" w:color="auto"/>
                        <w:bottom w:val="none" w:sz="0" w:space="0" w:color="auto"/>
                        <w:right w:val="none" w:sz="0" w:space="0" w:color="auto"/>
                      </w:divBdr>
                    </w:div>
                  </w:divsChild>
                </w:div>
                <w:div w:id="1221022015">
                  <w:marLeft w:val="0"/>
                  <w:marRight w:val="0"/>
                  <w:marTop w:val="0"/>
                  <w:marBottom w:val="0"/>
                  <w:divBdr>
                    <w:top w:val="none" w:sz="0" w:space="0" w:color="auto"/>
                    <w:left w:val="none" w:sz="0" w:space="0" w:color="auto"/>
                    <w:bottom w:val="none" w:sz="0" w:space="0" w:color="auto"/>
                    <w:right w:val="none" w:sz="0" w:space="0" w:color="auto"/>
                  </w:divBdr>
                  <w:divsChild>
                    <w:div w:id="462582317">
                      <w:marLeft w:val="0"/>
                      <w:marRight w:val="0"/>
                      <w:marTop w:val="0"/>
                      <w:marBottom w:val="0"/>
                      <w:divBdr>
                        <w:top w:val="none" w:sz="0" w:space="0" w:color="auto"/>
                        <w:left w:val="none" w:sz="0" w:space="0" w:color="auto"/>
                        <w:bottom w:val="none" w:sz="0" w:space="0" w:color="auto"/>
                        <w:right w:val="none" w:sz="0" w:space="0" w:color="auto"/>
                      </w:divBdr>
                    </w:div>
                  </w:divsChild>
                </w:div>
                <w:div w:id="1763801061">
                  <w:marLeft w:val="0"/>
                  <w:marRight w:val="0"/>
                  <w:marTop w:val="0"/>
                  <w:marBottom w:val="0"/>
                  <w:divBdr>
                    <w:top w:val="none" w:sz="0" w:space="0" w:color="auto"/>
                    <w:left w:val="none" w:sz="0" w:space="0" w:color="auto"/>
                    <w:bottom w:val="none" w:sz="0" w:space="0" w:color="auto"/>
                    <w:right w:val="none" w:sz="0" w:space="0" w:color="auto"/>
                  </w:divBdr>
                  <w:divsChild>
                    <w:div w:id="1843474448">
                      <w:marLeft w:val="0"/>
                      <w:marRight w:val="0"/>
                      <w:marTop w:val="0"/>
                      <w:marBottom w:val="0"/>
                      <w:divBdr>
                        <w:top w:val="none" w:sz="0" w:space="0" w:color="auto"/>
                        <w:left w:val="none" w:sz="0" w:space="0" w:color="auto"/>
                        <w:bottom w:val="none" w:sz="0" w:space="0" w:color="auto"/>
                        <w:right w:val="none" w:sz="0" w:space="0" w:color="auto"/>
                      </w:divBdr>
                    </w:div>
                  </w:divsChild>
                </w:div>
                <w:div w:id="1968702499">
                  <w:marLeft w:val="0"/>
                  <w:marRight w:val="0"/>
                  <w:marTop w:val="0"/>
                  <w:marBottom w:val="0"/>
                  <w:divBdr>
                    <w:top w:val="none" w:sz="0" w:space="0" w:color="auto"/>
                    <w:left w:val="none" w:sz="0" w:space="0" w:color="auto"/>
                    <w:bottom w:val="none" w:sz="0" w:space="0" w:color="auto"/>
                    <w:right w:val="none" w:sz="0" w:space="0" w:color="auto"/>
                  </w:divBdr>
                  <w:divsChild>
                    <w:div w:id="781075987">
                      <w:marLeft w:val="0"/>
                      <w:marRight w:val="0"/>
                      <w:marTop w:val="0"/>
                      <w:marBottom w:val="0"/>
                      <w:divBdr>
                        <w:top w:val="none" w:sz="0" w:space="0" w:color="auto"/>
                        <w:left w:val="none" w:sz="0" w:space="0" w:color="auto"/>
                        <w:bottom w:val="none" w:sz="0" w:space="0" w:color="auto"/>
                        <w:right w:val="none" w:sz="0" w:space="0" w:color="auto"/>
                      </w:divBdr>
                    </w:div>
                  </w:divsChild>
                </w:div>
                <w:div w:id="195313471">
                  <w:marLeft w:val="0"/>
                  <w:marRight w:val="0"/>
                  <w:marTop w:val="0"/>
                  <w:marBottom w:val="0"/>
                  <w:divBdr>
                    <w:top w:val="none" w:sz="0" w:space="0" w:color="auto"/>
                    <w:left w:val="none" w:sz="0" w:space="0" w:color="auto"/>
                    <w:bottom w:val="none" w:sz="0" w:space="0" w:color="auto"/>
                    <w:right w:val="none" w:sz="0" w:space="0" w:color="auto"/>
                  </w:divBdr>
                  <w:divsChild>
                    <w:div w:id="1750730993">
                      <w:marLeft w:val="0"/>
                      <w:marRight w:val="0"/>
                      <w:marTop w:val="0"/>
                      <w:marBottom w:val="0"/>
                      <w:divBdr>
                        <w:top w:val="none" w:sz="0" w:space="0" w:color="auto"/>
                        <w:left w:val="none" w:sz="0" w:space="0" w:color="auto"/>
                        <w:bottom w:val="none" w:sz="0" w:space="0" w:color="auto"/>
                        <w:right w:val="none" w:sz="0" w:space="0" w:color="auto"/>
                      </w:divBdr>
                    </w:div>
                  </w:divsChild>
                </w:div>
                <w:div w:id="312880996">
                  <w:marLeft w:val="0"/>
                  <w:marRight w:val="0"/>
                  <w:marTop w:val="0"/>
                  <w:marBottom w:val="0"/>
                  <w:divBdr>
                    <w:top w:val="none" w:sz="0" w:space="0" w:color="auto"/>
                    <w:left w:val="none" w:sz="0" w:space="0" w:color="auto"/>
                    <w:bottom w:val="none" w:sz="0" w:space="0" w:color="auto"/>
                    <w:right w:val="none" w:sz="0" w:space="0" w:color="auto"/>
                  </w:divBdr>
                  <w:divsChild>
                    <w:div w:id="2109619862">
                      <w:marLeft w:val="0"/>
                      <w:marRight w:val="0"/>
                      <w:marTop w:val="0"/>
                      <w:marBottom w:val="0"/>
                      <w:divBdr>
                        <w:top w:val="none" w:sz="0" w:space="0" w:color="auto"/>
                        <w:left w:val="none" w:sz="0" w:space="0" w:color="auto"/>
                        <w:bottom w:val="none" w:sz="0" w:space="0" w:color="auto"/>
                        <w:right w:val="none" w:sz="0" w:space="0" w:color="auto"/>
                      </w:divBdr>
                    </w:div>
                  </w:divsChild>
                </w:div>
                <w:div w:id="522327196">
                  <w:marLeft w:val="0"/>
                  <w:marRight w:val="0"/>
                  <w:marTop w:val="0"/>
                  <w:marBottom w:val="0"/>
                  <w:divBdr>
                    <w:top w:val="none" w:sz="0" w:space="0" w:color="auto"/>
                    <w:left w:val="none" w:sz="0" w:space="0" w:color="auto"/>
                    <w:bottom w:val="none" w:sz="0" w:space="0" w:color="auto"/>
                    <w:right w:val="none" w:sz="0" w:space="0" w:color="auto"/>
                  </w:divBdr>
                  <w:divsChild>
                    <w:div w:id="1680811975">
                      <w:marLeft w:val="0"/>
                      <w:marRight w:val="0"/>
                      <w:marTop w:val="0"/>
                      <w:marBottom w:val="0"/>
                      <w:divBdr>
                        <w:top w:val="none" w:sz="0" w:space="0" w:color="auto"/>
                        <w:left w:val="none" w:sz="0" w:space="0" w:color="auto"/>
                        <w:bottom w:val="none" w:sz="0" w:space="0" w:color="auto"/>
                        <w:right w:val="none" w:sz="0" w:space="0" w:color="auto"/>
                      </w:divBdr>
                    </w:div>
                  </w:divsChild>
                </w:div>
                <w:div w:id="2139032700">
                  <w:marLeft w:val="0"/>
                  <w:marRight w:val="0"/>
                  <w:marTop w:val="0"/>
                  <w:marBottom w:val="0"/>
                  <w:divBdr>
                    <w:top w:val="none" w:sz="0" w:space="0" w:color="auto"/>
                    <w:left w:val="none" w:sz="0" w:space="0" w:color="auto"/>
                    <w:bottom w:val="none" w:sz="0" w:space="0" w:color="auto"/>
                    <w:right w:val="none" w:sz="0" w:space="0" w:color="auto"/>
                  </w:divBdr>
                  <w:divsChild>
                    <w:div w:id="11327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554654">
      <w:bodyDiv w:val="1"/>
      <w:marLeft w:val="0"/>
      <w:marRight w:val="0"/>
      <w:marTop w:val="0"/>
      <w:marBottom w:val="0"/>
      <w:divBdr>
        <w:top w:val="none" w:sz="0" w:space="0" w:color="auto"/>
        <w:left w:val="none" w:sz="0" w:space="0" w:color="auto"/>
        <w:bottom w:val="none" w:sz="0" w:space="0" w:color="auto"/>
        <w:right w:val="none" w:sz="0" w:space="0" w:color="auto"/>
      </w:divBdr>
      <w:divsChild>
        <w:div w:id="1321229482">
          <w:marLeft w:val="0"/>
          <w:marRight w:val="0"/>
          <w:marTop w:val="0"/>
          <w:marBottom w:val="0"/>
          <w:divBdr>
            <w:top w:val="none" w:sz="0" w:space="0" w:color="auto"/>
            <w:left w:val="none" w:sz="0" w:space="0" w:color="auto"/>
            <w:bottom w:val="none" w:sz="0" w:space="0" w:color="auto"/>
            <w:right w:val="none" w:sz="0" w:space="0" w:color="auto"/>
          </w:divBdr>
        </w:div>
        <w:div w:id="260575522">
          <w:marLeft w:val="0"/>
          <w:marRight w:val="0"/>
          <w:marTop w:val="0"/>
          <w:marBottom w:val="0"/>
          <w:divBdr>
            <w:top w:val="none" w:sz="0" w:space="0" w:color="auto"/>
            <w:left w:val="none" w:sz="0" w:space="0" w:color="auto"/>
            <w:bottom w:val="none" w:sz="0" w:space="0" w:color="auto"/>
            <w:right w:val="none" w:sz="0" w:space="0" w:color="auto"/>
          </w:divBdr>
        </w:div>
        <w:div w:id="1261068117">
          <w:marLeft w:val="0"/>
          <w:marRight w:val="0"/>
          <w:marTop w:val="0"/>
          <w:marBottom w:val="0"/>
          <w:divBdr>
            <w:top w:val="none" w:sz="0" w:space="0" w:color="auto"/>
            <w:left w:val="none" w:sz="0" w:space="0" w:color="auto"/>
            <w:bottom w:val="none" w:sz="0" w:space="0" w:color="auto"/>
            <w:right w:val="none" w:sz="0" w:space="0" w:color="auto"/>
          </w:divBdr>
        </w:div>
        <w:div w:id="1920553456">
          <w:marLeft w:val="0"/>
          <w:marRight w:val="0"/>
          <w:marTop w:val="0"/>
          <w:marBottom w:val="0"/>
          <w:divBdr>
            <w:top w:val="none" w:sz="0" w:space="0" w:color="auto"/>
            <w:left w:val="none" w:sz="0" w:space="0" w:color="auto"/>
            <w:bottom w:val="none" w:sz="0" w:space="0" w:color="auto"/>
            <w:right w:val="none" w:sz="0" w:space="0" w:color="auto"/>
          </w:divBdr>
        </w:div>
        <w:div w:id="1034112197">
          <w:marLeft w:val="0"/>
          <w:marRight w:val="0"/>
          <w:marTop w:val="0"/>
          <w:marBottom w:val="0"/>
          <w:divBdr>
            <w:top w:val="none" w:sz="0" w:space="0" w:color="auto"/>
            <w:left w:val="none" w:sz="0" w:space="0" w:color="auto"/>
            <w:bottom w:val="none" w:sz="0" w:space="0" w:color="auto"/>
            <w:right w:val="none" w:sz="0" w:space="0" w:color="auto"/>
          </w:divBdr>
          <w:divsChild>
            <w:div w:id="1430658832">
              <w:marLeft w:val="-75"/>
              <w:marRight w:val="0"/>
              <w:marTop w:val="30"/>
              <w:marBottom w:val="30"/>
              <w:divBdr>
                <w:top w:val="none" w:sz="0" w:space="0" w:color="auto"/>
                <w:left w:val="none" w:sz="0" w:space="0" w:color="auto"/>
                <w:bottom w:val="none" w:sz="0" w:space="0" w:color="auto"/>
                <w:right w:val="none" w:sz="0" w:space="0" w:color="auto"/>
              </w:divBdr>
              <w:divsChild>
                <w:div w:id="1624002689">
                  <w:marLeft w:val="0"/>
                  <w:marRight w:val="0"/>
                  <w:marTop w:val="0"/>
                  <w:marBottom w:val="0"/>
                  <w:divBdr>
                    <w:top w:val="none" w:sz="0" w:space="0" w:color="auto"/>
                    <w:left w:val="none" w:sz="0" w:space="0" w:color="auto"/>
                    <w:bottom w:val="none" w:sz="0" w:space="0" w:color="auto"/>
                    <w:right w:val="none" w:sz="0" w:space="0" w:color="auto"/>
                  </w:divBdr>
                  <w:divsChild>
                    <w:div w:id="136922523">
                      <w:marLeft w:val="0"/>
                      <w:marRight w:val="0"/>
                      <w:marTop w:val="0"/>
                      <w:marBottom w:val="0"/>
                      <w:divBdr>
                        <w:top w:val="none" w:sz="0" w:space="0" w:color="auto"/>
                        <w:left w:val="none" w:sz="0" w:space="0" w:color="auto"/>
                        <w:bottom w:val="none" w:sz="0" w:space="0" w:color="auto"/>
                        <w:right w:val="none" w:sz="0" w:space="0" w:color="auto"/>
                      </w:divBdr>
                    </w:div>
                  </w:divsChild>
                </w:div>
                <w:div w:id="1198851580">
                  <w:marLeft w:val="0"/>
                  <w:marRight w:val="0"/>
                  <w:marTop w:val="0"/>
                  <w:marBottom w:val="0"/>
                  <w:divBdr>
                    <w:top w:val="none" w:sz="0" w:space="0" w:color="auto"/>
                    <w:left w:val="none" w:sz="0" w:space="0" w:color="auto"/>
                    <w:bottom w:val="none" w:sz="0" w:space="0" w:color="auto"/>
                    <w:right w:val="none" w:sz="0" w:space="0" w:color="auto"/>
                  </w:divBdr>
                  <w:divsChild>
                    <w:div w:id="716441072">
                      <w:marLeft w:val="0"/>
                      <w:marRight w:val="0"/>
                      <w:marTop w:val="0"/>
                      <w:marBottom w:val="0"/>
                      <w:divBdr>
                        <w:top w:val="none" w:sz="0" w:space="0" w:color="auto"/>
                        <w:left w:val="none" w:sz="0" w:space="0" w:color="auto"/>
                        <w:bottom w:val="none" w:sz="0" w:space="0" w:color="auto"/>
                        <w:right w:val="none" w:sz="0" w:space="0" w:color="auto"/>
                      </w:divBdr>
                    </w:div>
                  </w:divsChild>
                </w:div>
                <w:div w:id="1085227005">
                  <w:marLeft w:val="0"/>
                  <w:marRight w:val="0"/>
                  <w:marTop w:val="0"/>
                  <w:marBottom w:val="0"/>
                  <w:divBdr>
                    <w:top w:val="none" w:sz="0" w:space="0" w:color="auto"/>
                    <w:left w:val="none" w:sz="0" w:space="0" w:color="auto"/>
                    <w:bottom w:val="none" w:sz="0" w:space="0" w:color="auto"/>
                    <w:right w:val="none" w:sz="0" w:space="0" w:color="auto"/>
                  </w:divBdr>
                  <w:divsChild>
                    <w:div w:id="211309335">
                      <w:marLeft w:val="0"/>
                      <w:marRight w:val="0"/>
                      <w:marTop w:val="0"/>
                      <w:marBottom w:val="0"/>
                      <w:divBdr>
                        <w:top w:val="none" w:sz="0" w:space="0" w:color="auto"/>
                        <w:left w:val="none" w:sz="0" w:space="0" w:color="auto"/>
                        <w:bottom w:val="none" w:sz="0" w:space="0" w:color="auto"/>
                        <w:right w:val="none" w:sz="0" w:space="0" w:color="auto"/>
                      </w:divBdr>
                    </w:div>
                  </w:divsChild>
                </w:div>
                <w:div w:id="728387201">
                  <w:marLeft w:val="0"/>
                  <w:marRight w:val="0"/>
                  <w:marTop w:val="0"/>
                  <w:marBottom w:val="0"/>
                  <w:divBdr>
                    <w:top w:val="none" w:sz="0" w:space="0" w:color="auto"/>
                    <w:left w:val="none" w:sz="0" w:space="0" w:color="auto"/>
                    <w:bottom w:val="none" w:sz="0" w:space="0" w:color="auto"/>
                    <w:right w:val="none" w:sz="0" w:space="0" w:color="auto"/>
                  </w:divBdr>
                  <w:divsChild>
                    <w:div w:id="520321100">
                      <w:marLeft w:val="0"/>
                      <w:marRight w:val="0"/>
                      <w:marTop w:val="0"/>
                      <w:marBottom w:val="0"/>
                      <w:divBdr>
                        <w:top w:val="none" w:sz="0" w:space="0" w:color="auto"/>
                        <w:left w:val="none" w:sz="0" w:space="0" w:color="auto"/>
                        <w:bottom w:val="none" w:sz="0" w:space="0" w:color="auto"/>
                        <w:right w:val="none" w:sz="0" w:space="0" w:color="auto"/>
                      </w:divBdr>
                    </w:div>
                  </w:divsChild>
                </w:div>
                <w:div w:id="2007242810">
                  <w:marLeft w:val="0"/>
                  <w:marRight w:val="0"/>
                  <w:marTop w:val="0"/>
                  <w:marBottom w:val="0"/>
                  <w:divBdr>
                    <w:top w:val="none" w:sz="0" w:space="0" w:color="auto"/>
                    <w:left w:val="none" w:sz="0" w:space="0" w:color="auto"/>
                    <w:bottom w:val="none" w:sz="0" w:space="0" w:color="auto"/>
                    <w:right w:val="none" w:sz="0" w:space="0" w:color="auto"/>
                  </w:divBdr>
                  <w:divsChild>
                    <w:div w:id="1030257946">
                      <w:marLeft w:val="0"/>
                      <w:marRight w:val="0"/>
                      <w:marTop w:val="0"/>
                      <w:marBottom w:val="0"/>
                      <w:divBdr>
                        <w:top w:val="none" w:sz="0" w:space="0" w:color="auto"/>
                        <w:left w:val="none" w:sz="0" w:space="0" w:color="auto"/>
                        <w:bottom w:val="none" w:sz="0" w:space="0" w:color="auto"/>
                        <w:right w:val="none" w:sz="0" w:space="0" w:color="auto"/>
                      </w:divBdr>
                    </w:div>
                  </w:divsChild>
                </w:div>
                <w:div w:id="1765564058">
                  <w:marLeft w:val="0"/>
                  <w:marRight w:val="0"/>
                  <w:marTop w:val="0"/>
                  <w:marBottom w:val="0"/>
                  <w:divBdr>
                    <w:top w:val="none" w:sz="0" w:space="0" w:color="auto"/>
                    <w:left w:val="none" w:sz="0" w:space="0" w:color="auto"/>
                    <w:bottom w:val="none" w:sz="0" w:space="0" w:color="auto"/>
                    <w:right w:val="none" w:sz="0" w:space="0" w:color="auto"/>
                  </w:divBdr>
                  <w:divsChild>
                    <w:div w:id="1035156500">
                      <w:marLeft w:val="0"/>
                      <w:marRight w:val="0"/>
                      <w:marTop w:val="0"/>
                      <w:marBottom w:val="0"/>
                      <w:divBdr>
                        <w:top w:val="none" w:sz="0" w:space="0" w:color="auto"/>
                        <w:left w:val="none" w:sz="0" w:space="0" w:color="auto"/>
                        <w:bottom w:val="none" w:sz="0" w:space="0" w:color="auto"/>
                        <w:right w:val="none" w:sz="0" w:space="0" w:color="auto"/>
                      </w:divBdr>
                    </w:div>
                  </w:divsChild>
                </w:div>
                <w:div w:id="565606405">
                  <w:marLeft w:val="0"/>
                  <w:marRight w:val="0"/>
                  <w:marTop w:val="0"/>
                  <w:marBottom w:val="0"/>
                  <w:divBdr>
                    <w:top w:val="none" w:sz="0" w:space="0" w:color="auto"/>
                    <w:left w:val="none" w:sz="0" w:space="0" w:color="auto"/>
                    <w:bottom w:val="none" w:sz="0" w:space="0" w:color="auto"/>
                    <w:right w:val="none" w:sz="0" w:space="0" w:color="auto"/>
                  </w:divBdr>
                  <w:divsChild>
                    <w:div w:id="1712801404">
                      <w:marLeft w:val="0"/>
                      <w:marRight w:val="0"/>
                      <w:marTop w:val="0"/>
                      <w:marBottom w:val="0"/>
                      <w:divBdr>
                        <w:top w:val="none" w:sz="0" w:space="0" w:color="auto"/>
                        <w:left w:val="none" w:sz="0" w:space="0" w:color="auto"/>
                        <w:bottom w:val="none" w:sz="0" w:space="0" w:color="auto"/>
                        <w:right w:val="none" w:sz="0" w:space="0" w:color="auto"/>
                      </w:divBdr>
                    </w:div>
                  </w:divsChild>
                </w:div>
                <w:div w:id="1652517078">
                  <w:marLeft w:val="0"/>
                  <w:marRight w:val="0"/>
                  <w:marTop w:val="0"/>
                  <w:marBottom w:val="0"/>
                  <w:divBdr>
                    <w:top w:val="none" w:sz="0" w:space="0" w:color="auto"/>
                    <w:left w:val="none" w:sz="0" w:space="0" w:color="auto"/>
                    <w:bottom w:val="none" w:sz="0" w:space="0" w:color="auto"/>
                    <w:right w:val="none" w:sz="0" w:space="0" w:color="auto"/>
                  </w:divBdr>
                  <w:divsChild>
                    <w:div w:id="1433278268">
                      <w:marLeft w:val="0"/>
                      <w:marRight w:val="0"/>
                      <w:marTop w:val="0"/>
                      <w:marBottom w:val="0"/>
                      <w:divBdr>
                        <w:top w:val="none" w:sz="0" w:space="0" w:color="auto"/>
                        <w:left w:val="none" w:sz="0" w:space="0" w:color="auto"/>
                        <w:bottom w:val="none" w:sz="0" w:space="0" w:color="auto"/>
                        <w:right w:val="none" w:sz="0" w:space="0" w:color="auto"/>
                      </w:divBdr>
                    </w:div>
                  </w:divsChild>
                </w:div>
                <w:div w:id="232862850">
                  <w:marLeft w:val="0"/>
                  <w:marRight w:val="0"/>
                  <w:marTop w:val="0"/>
                  <w:marBottom w:val="0"/>
                  <w:divBdr>
                    <w:top w:val="none" w:sz="0" w:space="0" w:color="auto"/>
                    <w:left w:val="none" w:sz="0" w:space="0" w:color="auto"/>
                    <w:bottom w:val="none" w:sz="0" w:space="0" w:color="auto"/>
                    <w:right w:val="none" w:sz="0" w:space="0" w:color="auto"/>
                  </w:divBdr>
                  <w:divsChild>
                    <w:div w:id="2133355655">
                      <w:marLeft w:val="0"/>
                      <w:marRight w:val="0"/>
                      <w:marTop w:val="0"/>
                      <w:marBottom w:val="0"/>
                      <w:divBdr>
                        <w:top w:val="none" w:sz="0" w:space="0" w:color="auto"/>
                        <w:left w:val="none" w:sz="0" w:space="0" w:color="auto"/>
                        <w:bottom w:val="none" w:sz="0" w:space="0" w:color="auto"/>
                        <w:right w:val="none" w:sz="0" w:space="0" w:color="auto"/>
                      </w:divBdr>
                    </w:div>
                  </w:divsChild>
                </w:div>
                <w:div w:id="1356729222">
                  <w:marLeft w:val="0"/>
                  <w:marRight w:val="0"/>
                  <w:marTop w:val="0"/>
                  <w:marBottom w:val="0"/>
                  <w:divBdr>
                    <w:top w:val="none" w:sz="0" w:space="0" w:color="auto"/>
                    <w:left w:val="none" w:sz="0" w:space="0" w:color="auto"/>
                    <w:bottom w:val="none" w:sz="0" w:space="0" w:color="auto"/>
                    <w:right w:val="none" w:sz="0" w:space="0" w:color="auto"/>
                  </w:divBdr>
                  <w:divsChild>
                    <w:div w:id="2070029210">
                      <w:marLeft w:val="0"/>
                      <w:marRight w:val="0"/>
                      <w:marTop w:val="0"/>
                      <w:marBottom w:val="0"/>
                      <w:divBdr>
                        <w:top w:val="none" w:sz="0" w:space="0" w:color="auto"/>
                        <w:left w:val="none" w:sz="0" w:space="0" w:color="auto"/>
                        <w:bottom w:val="none" w:sz="0" w:space="0" w:color="auto"/>
                        <w:right w:val="none" w:sz="0" w:space="0" w:color="auto"/>
                      </w:divBdr>
                    </w:div>
                  </w:divsChild>
                </w:div>
                <w:div w:id="170680053">
                  <w:marLeft w:val="0"/>
                  <w:marRight w:val="0"/>
                  <w:marTop w:val="0"/>
                  <w:marBottom w:val="0"/>
                  <w:divBdr>
                    <w:top w:val="none" w:sz="0" w:space="0" w:color="auto"/>
                    <w:left w:val="none" w:sz="0" w:space="0" w:color="auto"/>
                    <w:bottom w:val="none" w:sz="0" w:space="0" w:color="auto"/>
                    <w:right w:val="none" w:sz="0" w:space="0" w:color="auto"/>
                  </w:divBdr>
                  <w:divsChild>
                    <w:div w:id="635797156">
                      <w:marLeft w:val="0"/>
                      <w:marRight w:val="0"/>
                      <w:marTop w:val="0"/>
                      <w:marBottom w:val="0"/>
                      <w:divBdr>
                        <w:top w:val="none" w:sz="0" w:space="0" w:color="auto"/>
                        <w:left w:val="none" w:sz="0" w:space="0" w:color="auto"/>
                        <w:bottom w:val="none" w:sz="0" w:space="0" w:color="auto"/>
                        <w:right w:val="none" w:sz="0" w:space="0" w:color="auto"/>
                      </w:divBdr>
                    </w:div>
                  </w:divsChild>
                </w:div>
                <w:div w:id="2012368337">
                  <w:marLeft w:val="0"/>
                  <w:marRight w:val="0"/>
                  <w:marTop w:val="0"/>
                  <w:marBottom w:val="0"/>
                  <w:divBdr>
                    <w:top w:val="none" w:sz="0" w:space="0" w:color="auto"/>
                    <w:left w:val="none" w:sz="0" w:space="0" w:color="auto"/>
                    <w:bottom w:val="none" w:sz="0" w:space="0" w:color="auto"/>
                    <w:right w:val="none" w:sz="0" w:space="0" w:color="auto"/>
                  </w:divBdr>
                  <w:divsChild>
                    <w:div w:id="579752285">
                      <w:marLeft w:val="0"/>
                      <w:marRight w:val="0"/>
                      <w:marTop w:val="0"/>
                      <w:marBottom w:val="0"/>
                      <w:divBdr>
                        <w:top w:val="none" w:sz="0" w:space="0" w:color="auto"/>
                        <w:left w:val="none" w:sz="0" w:space="0" w:color="auto"/>
                        <w:bottom w:val="none" w:sz="0" w:space="0" w:color="auto"/>
                        <w:right w:val="none" w:sz="0" w:space="0" w:color="auto"/>
                      </w:divBdr>
                    </w:div>
                  </w:divsChild>
                </w:div>
                <w:div w:id="1505168962">
                  <w:marLeft w:val="0"/>
                  <w:marRight w:val="0"/>
                  <w:marTop w:val="0"/>
                  <w:marBottom w:val="0"/>
                  <w:divBdr>
                    <w:top w:val="none" w:sz="0" w:space="0" w:color="auto"/>
                    <w:left w:val="none" w:sz="0" w:space="0" w:color="auto"/>
                    <w:bottom w:val="none" w:sz="0" w:space="0" w:color="auto"/>
                    <w:right w:val="none" w:sz="0" w:space="0" w:color="auto"/>
                  </w:divBdr>
                  <w:divsChild>
                    <w:div w:id="1680041406">
                      <w:marLeft w:val="0"/>
                      <w:marRight w:val="0"/>
                      <w:marTop w:val="0"/>
                      <w:marBottom w:val="0"/>
                      <w:divBdr>
                        <w:top w:val="none" w:sz="0" w:space="0" w:color="auto"/>
                        <w:left w:val="none" w:sz="0" w:space="0" w:color="auto"/>
                        <w:bottom w:val="none" w:sz="0" w:space="0" w:color="auto"/>
                        <w:right w:val="none" w:sz="0" w:space="0" w:color="auto"/>
                      </w:divBdr>
                    </w:div>
                  </w:divsChild>
                </w:div>
                <w:div w:id="656882273">
                  <w:marLeft w:val="0"/>
                  <w:marRight w:val="0"/>
                  <w:marTop w:val="0"/>
                  <w:marBottom w:val="0"/>
                  <w:divBdr>
                    <w:top w:val="none" w:sz="0" w:space="0" w:color="auto"/>
                    <w:left w:val="none" w:sz="0" w:space="0" w:color="auto"/>
                    <w:bottom w:val="none" w:sz="0" w:space="0" w:color="auto"/>
                    <w:right w:val="none" w:sz="0" w:space="0" w:color="auto"/>
                  </w:divBdr>
                  <w:divsChild>
                    <w:div w:id="1121648684">
                      <w:marLeft w:val="0"/>
                      <w:marRight w:val="0"/>
                      <w:marTop w:val="0"/>
                      <w:marBottom w:val="0"/>
                      <w:divBdr>
                        <w:top w:val="none" w:sz="0" w:space="0" w:color="auto"/>
                        <w:left w:val="none" w:sz="0" w:space="0" w:color="auto"/>
                        <w:bottom w:val="none" w:sz="0" w:space="0" w:color="auto"/>
                        <w:right w:val="none" w:sz="0" w:space="0" w:color="auto"/>
                      </w:divBdr>
                    </w:div>
                  </w:divsChild>
                </w:div>
                <w:div w:id="1618829249">
                  <w:marLeft w:val="0"/>
                  <w:marRight w:val="0"/>
                  <w:marTop w:val="0"/>
                  <w:marBottom w:val="0"/>
                  <w:divBdr>
                    <w:top w:val="none" w:sz="0" w:space="0" w:color="auto"/>
                    <w:left w:val="none" w:sz="0" w:space="0" w:color="auto"/>
                    <w:bottom w:val="none" w:sz="0" w:space="0" w:color="auto"/>
                    <w:right w:val="none" w:sz="0" w:space="0" w:color="auto"/>
                  </w:divBdr>
                  <w:divsChild>
                    <w:div w:id="877745314">
                      <w:marLeft w:val="0"/>
                      <w:marRight w:val="0"/>
                      <w:marTop w:val="0"/>
                      <w:marBottom w:val="0"/>
                      <w:divBdr>
                        <w:top w:val="none" w:sz="0" w:space="0" w:color="auto"/>
                        <w:left w:val="none" w:sz="0" w:space="0" w:color="auto"/>
                        <w:bottom w:val="none" w:sz="0" w:space="0" w:color="auto"/>
                        <w:right w:val="none" w:sz="0" w:space="0" w:color="auto"/>
                      </w:divBdr>
                    </w:div>
                  </w:divsChild>
                </w:div>
                <w:div w:id="2066104756">
                  <w:marLeft w:val="0"/>
                  <w:marRight w:val="0"/>
                  <w:marTop w:val="0"/>
                  <w:marBottom w:val="0"/>
                  <w:divBdr>
                    <w:top w:val="none" w:sz="0" w:space="0" w:color="auto"/>
                    <w:left w:val="none" w:sz="0" w:space="0" w:color="auto"/>
                    <w:bottom w:val="none" w:sz="0" w:space="0" w:color="auto"/>
                    <w:right w:val="none" w:sz="0" w:space="0" w:color="auto"/>
                  </w:divBdr>
                  <w:divsChild>
                    <w:div w:id="2127041253">
                      <w:marLeft w:val="0"/>
                      <w:marRight w:val="0"/>
                      <w:marTop w:val="0"/>
                      <w:marBottom w:val="0"/>
                      <w:divBdr>
                        <w:top w:val="none" w:sz="0" w:space="0" w:color="auto"/>
                        <w:left w:val="none" w:sz="0" w:space="0" w:color="auto"/>
                        <w:bottom w:val="none" w:sz="0" w:space="0" w:color="auto"/>
                        <w:right w:val="none" w:sz="0" w:space="0" w:color="auto"/>
                      </w:divBdr>
                    </w:div>
                  </w:divsChild>
                </w:div>
                <w:div w:id="1748455062">
                  <w:marLeft w:val="0"/>
                  <w:marRight w:val="0"/>
                  <w:marTop w:val="0"/>
                  <w:marBottom w:val="0"/>
                  <w:divBdr>
                    <w:top w:val="none" w:sz="0" w:space="0" w:color="auto"/>
                    <w:left w:val="none" w:sz="0" w:space="0" w:color="auto"/>
                    <w:bottom w:val="none" w:sz="0" w:space="0" w:color="auto"/>
                    <w:right w:val="none" w:sz="0" w:space="0" w:color="auto"/>
                  </w:divBdr>
                  <w:divsChild>
                    <w:div w:id="906842744">
                      <w:marLeft w:val="0"/>
                      <w:marRight w:val="0"/>
                      <w:marTop w:val="0"/>
                      <w:marBottom w:val="0"/>
                      <w:divBdr>
                        <w:top w:val="none" w:sz="0" w:space="0" w:color="auto"/>
                        <w:left w:val="none" w:sz="0" w:space="0" w:color="auto"/>
                        <w:bottom w:val="none" w:sz="0" w:space="0" w:color="auto"/>
                        <w:right w:val="none" w:sz="0" w:space="0" w:color="auto"/>
                      </w:divBdr>
                    </w:div>
                  </w:divsChild>
                </w:div>
                <w:div w:id="701131171">
                  <w:marLeft w:val="0"/>
                  <w:marRight w:val="0"/>
                  <w:marTop w:val="0"/>
                  <w:marBottom w:val="0"/>
                  <w:divBdr>
                    <w:top w:val="none" w:sz="0" w:space="0" w:color="auto"/>
                    <w:left w:val="none" w:sz="0" w:space="0" w:color="auto"/>
                    <w:bottom w:val="none" w:sz="0" w:space="0" w:color="auto"/>
                    <w:right w:val="none" w:sz="0" w:space="0" w:color="auto"/>
                  </w:divBdr>
                  <w:divsChild>
                    <w:div w:id="493641569">
                      <w:marLeft w:val="0"/>
                      <w:marRight w:val="0"/>
                      <w:marTop w:val="0"/>
                      <w:marBottom w:val="0"/>
                      <w:divBdr>
                        <w:top w:val="none" w:sz="0" w:space="0" w:color="auto"/>
                        <w:left w:val="none" w:sz="0" w:space="0" w:color="auto"/>
                        <w:bottom w:val="none" w:sz="0" w:space="0" w:color="auto"/>
                        <w:right w:val="none" w:sz="0" w:space="0" w:color="auto"/>
                      </w:divBdr>
                    </w:div>
                  </w:divsChild>
                </w:div>
                <w:div w:id="1753160900">
                  <w:marLeft w:val="0"/>
                  <w:marRight w:val="0"/>
                  <w:marTop w:val="0"/>
                  <w:marBottom w:val="0"/>
                  <w:divBdr>
                    <w:top w:val="none" w:sz="0" w:space="0" w:color="auto"/>
                    <w:left w:val="none" w:sz="0" w:space="0" w:color="auto"/>
                    <w:bottom w:val="none" w:sz="0" w:space="0" w:color="auto"/>
                    <w:right w:val="none" w:sz="0" w:space="0" w:color="auto"/>
                  </w:divBdr>
                  <w:divsChild>
                    <w:div w:id="1143619097">
                      <w:marLeft w:val="0"/>
                      <w:marRight w:val="0"/>
                      <w:marTop w:val="0"/>
                      <w:marBottom w:val="0"/>
                      <w:divBdr>
                        <w:top w:val="none" w:sz="0" w:space="0" w:color="auto"/>
                        <w:left w:val="none" w:sz="0" w:space="0" w:color="auto"/>
                        <w:bottom w:val="none" w:sz="0" w:space="0" w:color="auto"/>
                        <w:right w:val="none" w:sz="0" w:space="0" w:color="auto"/>
                      </w:divBdr>
                    </w:div>
                  </w:divsChild>
                </w:div>
                <w:div w:id="1914318831">
                  <w:marLeft w:val="0"/>
                  <w:marRight w:val="0"/>
                  <w:marTop w:val="0"/>
                  <w:marBottom w:val="0"/>
                  <w:divBdr>
                    <w:top w:val="none" w:sz="0" w:space="0" w:color="auto"/>
                    <w:left w:val="none" w:sz="0" w:space="0" w:color="auto"/>
                    <w:bottom w:val="none" w:sz="0" w:space="0" w:color="auto"/>
                    <w:right w:val="none" w:sz="0" w:space="0" w:color="auto"/>
                  </w:divBdr>
                  <w:divsChild>
                    <w:div w:id="459342771">
                      <w:marLeft w:val="0"/>
                      <w:marRight w:val="0"/>
                      <w:marTop w:val="0"/>
                      <w:marBottom w:val="0"/>
                      <w:divBdr>
                        <w:top w:val="none" w:sz="0" w:space="0" w:color="auto"/>
                        <w:left w:val="none" w:sz="0" w:space="0" w:color="auto"/>
                        <w:bottom w:val="none" w:sz="0" w:space="0" w:color="auto"/>
                        <w:right w:val="none" w:sz="0" w:space="0" w:color="auto"/>
                      </w:divBdr>
                    </w:div>
                  </w:divsChild>
                </w:div>
                <w:div w:id="745735251">
                  <w:marLeft w:val="0"/>
                  <w:marRight w:val="0"/>
                  <w:marTop w:val="0"/>
                  <w:marBottom w:val="0"/>
                  <w:divBdr>
                    <w:top w:val="none" w:sz="0" w:space="0" w:color="auto"/>
                    <w:left w:val="none" w:sz="0" w:space="0" w:color="auto"/>
                    <w:bottom w:val="none" w:sz="0" w:space="0" w:color="auto"/>
                    <w:right w:val="none" w:sz="0" w:space="0" w:color="auto"/>
                  </w:divBdr>
                  <w:divsChild>
                    <w:div w:id="141392592">
                      <w:marLeft w:val="0"/>
                      <w:marRight w:val="0"/>
                      <w:marTop w:val="0"/>
                      <w:marBottom w:val="0"/>
                      <w:divBdr>
                        <w:top w:val="none" w:sz="0" w:space="0" w:color="auto"/>
                        <w:left w:val="none" w:sz="0" w:space="0" w:color="auto"/>
                        <w:bottom w:val="none" w:sz="0" w:space="0" w:color="auto"/>
                        <w:right w:val="none" w:sz="0" w:space="0" w:color="auto"/>
                      </w:divBdr>
                    </w:div>
                  </w:divsChild>
                </w:div>
                <w:div w:id="1207718695">
                  <w:marLeft w:val="0"/>
                  <w:marRight w:val="0"/>
                  <w:marTop w:val="0"/>
                  <w:marBottom w:val="0"/>
                  <w:divBdr>
                    <w:top w:val="none" w:sz="0" w:space="0" w:color="auto"/>
                    <w:left w:val="none" w:sz="0" w:space="0" w:color="auto"/>
                    <w:bottom w:val="none" w:sz="0" w:space="0" w:color="auto"/>
                    <w:right w:val="none" w:sz="0" w:space="0" w:color="auto"/>
                  </w:divBdr>
                  <w:divsChild>
                    <w:div w:id="328605163">
                      <w:marLeft w:val="0"/>
                      <w:marRight w:val="0"/>
                      <w:marTop w:val="0"/>
                      <w:marBottom w:val="0"/>
                      <w:divBdr>
                        <w:top w:val="none" w:sz="0" w:space="0" w:color="auto"/>
                        <w:left w:val="none" w:sz="0" w:space="0" w:color="auto"/>
                        <w:bottom w:val="none" w:sz="0" w:space="0" w:color="auto"/>
                        <w:right w:val="none" w:sz="0" w:space="0" w:color="auto"/>
                      </w:divBdr>
                    </w:div>
                  </w:divsChild>
                </w:div>
                <w:div w:id="1555581795">
                  <w:marLeft w:val="0"/>
                  <w:marRight w:val="0"/>
                  <w:marTop w:val="0"/>
                  <w:marBottom w:val="0"/>
                  <w:divBdr>
                    <w:top w:val="none" w:sz="0" w:space="0" w:color="auto"/>
                    <w:left w:val="none" w:sz="0" w:space="0" w:color="auto"/>
                    <w:bottom w:val="none" w:sz="0" w:space="0" w:color="auto"/>
                    <w:right w:val="none" w:sz="0" w:space="0" w:color="auto"/>
                  </w:divBdr>
                  <w:divsChild>
                    <w:div w:id="710767393">
                      <w:marLeft w:val="0"/>
                      <w:marRight w:val="0"/>
                      <w:marTop w:val="0"/>
                      <w:marBottom w:val="0"/>
                      <w:divBdr>
                        <w:top w:val="none" w:sz="0" w:space="0" w:color="auto"/>
                        <w:left w:val="none" w:sz="0" w:space="0" w:color="auto"/>
                        <w:bottom w:val="none" w:sz="0" w:space="0" w:color="auto"/>
                        <w:right w:val="none" w:sz="0" w:space="0" w:color="auto"/>
                      </w:divBdr>
                    </w:div>
                  </w:divsChild>
                </w:div>
                <w:div w:id="1924753338">
                  <w:marLeft w:val="0"/>
                  <w:marRight w:val="0"/>
                  <w:marTop w:val="0"/>
                  <w:marBottom w:val="0"/>
                  <w:divBdr>
                    <w:top w:val="none" w:sz="0" w:space="0" w:color="auto"/>
                    <w:left w:val="none" w:sz="0" w:space="0" w:color="auto"/>
                    <w:bottom w:val="none" w:sz="0" w:space="0" w:color="auto"/>
                    <w:right w:val="none" w:sz="0" w:space="0" w:color="auto"/>
                  </w:divBdr>
                  <w:divsChild>
                    <w:div w:id="891118775">
                      <w:marLeft w:val="0"/>
                      <w:marRight w:val="0"/>
                      <w:marTop w:val="0"/>
                      <w:marBottom w:val="0"/>
                      <w:divBdr>
                        <w:top w:val="none" w:sz="0" w:space="0" w:color="auto"/>
                        <w:left w:val="none" w:sz="0" w:space="0" w:color="auto"/>
                        <w:bottom w:val="none" w:sz="0" w:space="0" w:color="auto"/>
                        <w:right w:val="none" w:sz="0" w:space="0" w:color="auto"/>
                      </w:divBdr>
                    </w:div>
                  </w:divsChild>
                </w:div>
                <w:div w:id="1754739732">
                  <w:marLeft w:val="0"/>
                  <w:marRight w:val="0"/>
                  <w:marTop w:val="0"/>
                  <w:marBottom w:val="0"/>
                  <w:divBdr>
                    <w:top w:val="none" w:sz="0" w:space="0" w:color="auto"/>
                    <w:left w:val="none" w:sz="0" w:space="0" w:color="auto"/>
                    <w:bottom w:val="none" w:sz="0" w:space="0" w:color="auto"/>
                    <w:right w:val="none" w:sz="0" w:space="0" w:color="auto"/>
                  </w:divBdr>
                  <w:divsChild>
                    <w:div w:id="2115398212">
                      <w:marLeft w:val="0"/>
                      <w:marRight w:val="0"/>
                      <w:marTop w:val="0"/>
                      <w:marBottom w:val="0"/>
                      <w:divBdr>
                        <w:top w:val="none" w:sz="0" w:space="0" w:color="auto"/>
                        <w:left w:val="none" w:sz="0" w:space="0" w:color="auto"/>
                        <w:bottom w:val="none" w:sz="0" w:space="0" w:color="auto"/>
                        <w:right w:val="none" w:sz="0" w:space="0" w:color="auto"/>
                      </w:divBdr>
                    </w:div>
                  </w:divsChild>
                </w:div>
                <w:div w:id="1262058459">
                  <w:marLeft w:val="0"/>
                  <w:marRight w:val="0"/>
                  <w:marTop w:val="0"/>
                  <w:marBottom w:val="0"/>
                  <w:divBdr>
                    <w:top w:val="none" w:sz="0" w:space="0" w:color="auto"/>
                    <w:left w:val="none" w:sz="0" w:space="0" w:color="auto"/>
                    <w:bottom w:val="none" w:sz="0" w:space="0" w:color="auto"/>
                    <w:right w:val="none" w:sz="0" w:space="0" w:color="auto"/>
                  </w:divBdr>
                  <w:divsChild>
                    <w:div w:id="1901210699">
                      <w:marLeft w:val="0"/>
                      <w:marRight w:val="0"/>
                      <w:marTop w:val="0"/>
                      <w:marBottom w:val="0"/>
                      <w:divBdr>
                        <w:top w:val="none" w:sz="0" w:space="0" w:color="auto"/>
                        <w:left w:val="none" w:sz="0" w:space="0" w:color="auto"/>
                        <w:bottom w:val="none" w:sz="0" w:space="0" w:color="auto"/>
                        <w:right w:val="none" w:sz="0" w:space="0" w:color="auto"/>
                      </w:divBdr>
                    </w:div>
                  </w:divsChild>
                </w:div>
                <w:div w:id="450898851">
                  <w:marLeft w:val="0"/>
                  <w:marRight w:val="0"/>
                  <w:marTop w:val="0"/>
                  <w:marBottom w:val="0"/>
                  <w:divBdr>
                    <w:top w:val="none" w:sz="0" w:space="0" w:color="auto"/>
                    <w:left w:val="none" w:sz="0" w:space="0" w:color="auto"/>
                    <w:bottom w:val="none" w:sz="0" w:space="0" w:color="auto"/>
                    <w:right w:val="none" w:sz="0" w:space="0" w:color="auto"/>
                  </w:divBdr>
                  <w:divsChild>
                    <w:div w:id="824052677">
                      <w:marLeft w:val="0"/>
                      <w:marRight w:val="0"/>
                      <w:marTop w:val="0"/>
                      <w:marBottom w:val="0"/>
                      <w:divBdr>
                        <w:top w:val="none" w:sz="0" w:space="0" w:color="auto"/>
                        <w:left w:val="none" w:sz="0" w:space="0" w:color="auto"/>
                        <w:bottom w:val="none" w:sz="0" w:space="0" w:color="auto"/>
                        <w:right w:val="none" w:sz="0" w:space="0" w:color="auto"/>
                      </w:divBdr>
                    </w:div>
                  </w:divsChild>
                </w:div>
                <w:div w:id="1487239447">
                  <w:marLeft w:val="0"/>
                  <w:marRight w:val="0"/>
                  <w:marTop w:val="0"/>
                  <w:marBottom w:val="0"/>
                  <w:divBdr>
                    <w:top w:val="none" w:sz="0" w:space="0" w:color="auto"/>
                    <w:left w:val="none" w:sz="0" w:space="0" w:color="auto"/>
                    <w:bottom w:val="none" w:sz="0" w:space="0" w:color="auto"/>
                    <w:right w:val="none" w:sz="0" w:space="0" w:color="auto"/>
                  </w:divBdr>
                  <w:divsChild>
                    <w:div w:id="1780221017">
                      <w:marLeft w:val="0"/>
                      <w:marRight w:val="0"/>
                      <w:marTop w:val="0"/>
                      <w:marBottom w:val="0"/>
                      <w:divBdr>
                        <w:top w:val="none" w:sz="0" w:space="0" w:color="auto"/>
                        <w:left w:val="none" w:sz="0" w:space="0" w:color="auto"/>
                        <w:bottom w:val="none" w:sz="0" w:space="0" w:color="auto"/>
                        <w:right w:val="none" w:sz="0" w:space="0" w:color="auto"/>
                      </w:divBdr>
                    </w:div>
                  </w:divsChild>
                </w:div>
                <w:div w:id="924454140">
                  <w:marLeft w:val="0"/>
                  <w:marRight w:val="0"/>
                  <w:marTop w:val="0"/>
                  <w:marBottom w:val="0"/>
                  <w:divBdr>
                    <w:top w:val="none" w:sz="0" w:space="0" w:color="auto"/>
                    <w:left w:val="none" w:sz="0" w:space="0" w:color="auto"/>
                    <w:bottom w:val="none" w:sz="0" w:space="0" w:color="auto"/>
                    <w:right w:val="none" w:sz="0" w:space="0" w:color="auto"/>
                  </w:divBdr>
                  <w:divsChild>
                    <w:div w:id="184907075">
                      <w:marLeft w:val="0"/>
                      <w:marRight w:val="0"/>
                      <w:marTop w:val="0"/>
                      <w:marBottom w:val="0"/>
                      <w:divBdr>
                        <w:top w:val="none" w:sz="0" w:space="0" w:color="auto"/>
                        <w:left w:val="none" w:sz="0" w:space="0" w:color="auto"/>
                        <w:bottom w:val="none" w:sz="0" w:space="0" w:color="auto"/>
                        <w:right w:val="none" w:sz="0" w:space="0" w:color="auto"/>
                      </w:divBdr>
                    </w:div>
                  </w:divsChild>
                </w:div>
                <w:div w:id="977756942">
                  <w:marLeft w:val="0"/>
                  <w:marRight w:val="0"/>
                  <w:marTop w:val="0"/>
                  <w:marBottom w:val="0"/>
                  <w:divBdr>
                    <w:top w:val="none" w:sz="0" w:space="0" w:color="auto"/>
                    <w:left w:val="none" w:sz="0" w:space="0" w:color="auto"/>
                    <w:bottom w:val="none" w:sz="0" w:space="0" w:color="auto"/>
                    <w:right w:val="none" w:sz="0" w:space="0" w:color="auto"/>
                  </w:divBdr>
                  <w:divsChild>
                    <w:div w:id="889920115">
                      <w:marLeft w:val="0"/>
                      <w:marRight w:val="0"/>
                      <w:marTop w:val="0"/>
                      <w:marBottom w:val="0"/>
                      <w:divBdr>
                        <w:top w:val="none" w:sz="0" w:space="0" w:color="auto"/>
                        <w:left w:val="none" w:sz="0" w:space="0" w:color="auto"/>
                        <w:bottom w:val="none" w:sz="0" w:space="0" w:color="auto"/>
                        <w:right w:val="none" w:sz="0" w:space="0" w:color="auto"/>
                      </w:divBdr>
                    </w:div>
                  </w:divsChild>
                </w:div>
                <w:div w:id="1423724071">
                  <w:marLeft w:val="0"/>
                  <w:marRight w:val="0"/>
                  <w:marTop w:val="0"/>
                  <w:marBottom w:val="0"/>
                  <w:divBdr>
                    <w:top w:val="none" w:sz="0" w:space="0" w:color="auto"/>
                    <w:left w:val="none" w:sz="0" w:space="0" w:color="auto"/>
                    <w:bottom w:val="none" w:sz="0" w:space="0" w:color="auto"/>
                    <w:right w:val="none" w:sz="0" w:space="0" w:color="auto"/>
                  </w:divBdr>
                  <w:divsChild>
                    <w:div w:id="885292660">
                      <w:marLeft w:val="0"/>
                      <w:marRight w:val="0"/>
                      <w:marTop w:val="0"/>
                      <w:marBottom w:val="0"/>
                      <w:divBdr>
                        <w:top w:val="none" w:sz="0" w:space="0" w:color="auto"/>
                        <w:left w:val="none" w:sz="0" w:space="0" w:color="auto"/>
                        <w:bottom w:val="none" w:sz="0" w:space="0" w:color="auto"/>
                        <w:right w:val="none" w:sz="0" w:space="0" w:color="auto"/>
                      </w:divBdr>
                    </w:div>
                  </w:divsChild>
                </w:div>
                <w:div w:id="1928998270">
                  <w:marLeft w:val="0"/>
                  <w:marRight w:val="0"/>
                  <w:marTop w:val="0"/>
                  <w:marBottom w:val="0"/>
                  <w:divBdr>
                    <w:top w:val="none" w:sz="0" w:space="0" w:color="auto"/>
                    <w:left w:val="none" w:sz="0" w:space="0" w:color="auto"/>
                    <w:bottom w:val="none" w:sz="0" w:space="0" w:color="auto"/>
                    <w:right w:val="none" w:sz="0" w:space="0" w:color="auto"/>
                  </w:divBdr>
                  <w:divsChild>
                    <w:div w:id="1480344877">
                      <w:marLeft w:val="0"/>
                      <w:marRight w:val="0"/>
                      <w:marTop w:val="0"/>
                      <w:marBottom w:val="0"/>
                      <w:divBdr>
                        <w:top w:val="none" w:sz="0" w:space="0" w:color="auto"/>
                        <w:left w:val="none" w:sz="0" w:space="0" w:color="auto"/>
                        <w:bottom w:val="none" w:sz="0" w:space="0" w:color="auto"/>
                        <w:right w:val="none" w:sz="0" w:space="0" w:color="auto"/>
                      </w:divBdr>
                    </w:div>
                  </w:divsChild>
                </w:div>
                <w:div w:id="1270895392">
                  <w:marLeft w:val="0"/>
                  <w:marRight w:val="0"/>
                  <w:marTop w:val="0"/>
                  <w:marBottom w:val="0"/>
                  <w:divBdr>
                    <w:top w:val="none" w:sz="0" w:space="0" w:color="auto"/>
                    <w:left w:val="none" w:sz="0" w:space="0" w:color="auto"/>
                    <w:bottom w:val="none" w:sz="0" w:space="0" w:color="auto"/>
                    <w:right w:val="none" w:sz="0" w:space="0" w:color="auto"/>
                  </w:divBdr>
                  <w:divsChild>
                    <w:div w:id="1581211303">
                      <w:marLeft w:val="0"/>
                      <w:marRight w:val="0"/>
                      <w:marTop w:val="0"/>
                      <w:marBottom w:val="0"/>
                      <w:divBdr>
                        <w:top w:val="none" w:sz="0" w:space="0" w:color="auto"/>
                        <w:left w:val="none" w:sz="0" w:space="0" w:color="auto"/>
                        <w:bottom w:val="none" w:sz="0" w:space="0" w:color="auto"/>
                        <w:right w:val="none" w:sz="0" w:space="0" w:color="auto"/>
                      </w:divBdr>
                    </w:div>
                  </w:divsChild>
                </w:div>
                <w:div w:id="1637835335">
                  <w:marLeft w:val="0"/>
                  <w:marRight w:val="0"/>
                  <w:marTop w:val="0"/>
                  <w:marBottom w:val="0"/>
                  <w:divBdr>
                    <w:top w:val="none" w:sz="0" w:space="0" w:color="auto"/>
                    <w:left w:val="none" w:sz="0" w:space="0" w:color="auto"/>
                    <w:bottom w:val="none" w:sz="0" w:space="0" w:color="auto"/>
                    <w:right w:val="none" w:sz="0" w:space="0" w:color="auto"/>
                  </w:divBdr>
                  <w:divsChild>
                    <w:div w:id="190728837">
                      <w:marLeft w:val="0"/>
                      <w:marRight w:val="0"/>
                      <w:marTop w:val="0"/>
                      <w:marBottom w:val="0"/>
                      <w:divBdr>
                        <w:top w:val="none" w:sz="0" w:space="0" w:color="auto"/>
                        <w:left w:val="none" w:sz="0" w:space="0" w:color="auto"/>
                        <w:bottom w:val="none" w:sz="0" w:space="0" w:color="auto"/>
                        <w:right w:val="none" w:sz="0" w:space="0" w:color="auto"/>
                      </w:divBdr>
                    </w:div>
                  </w:divsChild>
                </w:div>
                <w:div w:id="365643003">
                  <w:marLeft w:val="0"/>
                  <w:marRight w:val="0"/>
                  <w:marTop w:val="0"/>
                  <w:marBottom w:val="0"/>
                  <w:divBdr>
                    <w:top w:val="none" w:sz="0" w:space="0" w:color="auto"/>
                    <w:left w:val="none" w:sz="0" w:space="0" w:color="auto"/>
                    <w:bottom w:val="none" w:sz="0" w:space="0" w:color="auto"/>
                    <w:right w:val="none" w:sz="0" w:space="0" w:color="auto"/>
                  </w:divBdr>
                  <w:divsChild>
                    <w:div w:id="1342974582">
                      <w:marLeft w:val="0"/>
                      <w:marRight w:val="0"/>
                      <w:marTop w:val="0"/>
                      <w:marBottom w:val="0"/>
                      <w:divBdr>
                        <w:top w:val="none" w:sz="0" w:space="0" w:color="auto"/>
                        <w:left w:val="none" w:sz="0" w:space="0" w:color="auto"/>
                        <w:bottom w:val="none" w:sz="0" w:space="0" w:color="auto"/>
                        <w:right w:val="none" w:sz="0" w:space="0" w:color="auto"/>
                      </w:divBdr>
                    </w:div>
                  </w:divsChild>
                </w:div>
                <w:div w:id="579802024">
                  <w:marLeft w:val="0"/>
                  <w:marRight w:val="0"/>
                  <w:marTop w:val="0"/>
                  <w:marBottom w:val="0"/>
                  <w:divBdr>
                    <w:top w:val="none" w:sz="0" w:space="0" w:color="auto"/>
                    <w:left w:val="none" w:sz="0" w:space="0" w:color="auto"/>
                    <w:bottom w:val="none" w:sz="0" w:space="0" w:color="auto"/>
                    <w:right w:val="none" w:sz="0" w:space="0" w:color="auto"/>
                  </w:divBdr>
                  <w:divsChild>
                    <w:div w:id="743722517">
                      <w:marLeft w:val="0"/>
                      <w:marRight w:val="0"/>
                      <w:marTop w:val="0"/>
                      <w:marBottom w:val="0"/>
                      <w:divBdr>
                        <w:top w:val="none" w:sz="0" w:space="0" w:color="auto"/>
                        <w:left w:val="none" w:sz="0" w:space="0" w:color="auto"/>
                        <w:bottom w:val="none" w:sz="0" w:space="0" w:color="auto"/>
                        <w:right w:val="none" w:sz="0" w:space="0" w:color="auto"/>
                      </w:divBdr>
                    </w:div>
                  </w:divsChild>
                </w:div>
                <w:div w:id="1806046042">
                  <w:marLeft w:val="0"/>
                  <w:marRight w:val="0"/>
                  <w:marTop w:val="0"/>
                  <w:marBottom w:val="0"/>
                  <w:divBdr>
                    <w:top w:val="none" w:sz="0" w:space="0" w:color="auto"/>
                    <w:left w:val="none" w:sz="0" w:space="0" w:color="auto"/>
                    <w:bottom w:val="none" w:sz="0" w:space="0" w:color="auto"/>
                    <w:right w:val="none" w:sz="0" w:space="0" w:color="auto"/>
                  </w:divBdr>
                  <w:divsChild>
                    <w:div w:id="257098928">
                      <w:marLeft w:val="0"/>
                      <w:marRight w:val="0"/>
                      <w:marTop w:val="0"/>
                      <w:marBottom w:val="0"/>
                      <w:divBdr>
                        <w:top w:val="none" w:sz="0" w:space="0" w:color="auto"/>
                        <w:left w:val="none" w:sz="0" w:space="0" w:color="auto"/>
                        <w:bottom w:val="none" w:sz="0" w:space="0" w:color="auto"/>
                        <w:right w:val="none" w:sz="0" w:space="0" w:color="auto"/>
                      </w:divBdr>
                    </w:div>
                  </w:divsChild>
                </w:div>
                <w:div w:id="375468549">
                  <w:marLeft w:val="0"/>
                  <w:marRight w:val="0"/>
                  <w:marTop w:val="0"/>
                  <w:marBottom w:val="0"/>
                  <w:divBdr>
                    <w:top w:val="none" w:sz="0" w:space="0" w:color="auto"/>
                    <w:left w:val="none" w:sz="0" w:space="0" w:color="auto"/>
                    <w:bottom w:val="none" w:sz="0" w:space="0" w:color="auto"/>
                    <w:right w:val="none" w:sz="0" w:space="0" w:color="auto"/>
                  </w:divBdr>
                  <w:divsChild>
                    <w:div w:id="328169104">
                      <w:marLeft w:val="0"/>
                      <w:marRight w:val="0"/>
                      <w:marTop w:val="0"/>
                      <w:marBottom w:val="0"/>
                      <w:divBdr>
                        <w:top w:val="none" w:sz="0" w:space="0" w:color="auto"/>
                        <w:left w:val="none" w:sz="0" w:space="0" w:color="auto"/>
                        <w:bottom w:val="none" w:sz="0" w:space="0" w:color="auto"/>
                        <w:right w:val="none" w:sz="0" w:space="0" w:color="auto"/>
                      </w:divBdr>
                    </w:div>
                  </w:divsChild>
                </w:div>
                <w:div w:id="1588003819">
                  <w:marLeft w:val="0"/>
                  <w:marRight w:val="0"/>
                  <w:marTop w:val="0"/>
                  <w:marBottom w:val="0"/>
                  <w:divBdr>
                    <w:top w:val="none" w:sz="0" w:space="0" w:color="auto"/>
                    <w:left w:val="none" w:sz="0" w:space="0" w:color="auto"/>
                    <w:bottom w:val="none" w:sz="0" w:space="0" w:color="auto"/>
                    <w:right w:val="none" w:sz="0" w:space="0" w:color="auto"/>
                  </w:divBdr>
                  <w:divsChild>
                    <w:div w:id="279998788">
                      <w:marLeft w:val="0"/>
                      <w:marRight w:val="0"/>
                      <w:marTop w:val="0"/>
                      <w:marBottom w:val="0"/>
                      <w:divBdr>
                        <w:top w:val="none" w:sz="0" w:space="0" w:color="auto"/>
                        <w:left w:val="none" w:sz="0" w:space="0" w:color="auto"/>
                        <w:bottom w:val="none" w:sz="0" w:space="0" w:color="auto"/>
                        <w:right w:val="none" w:sz="0" w:space="0" w:color="auto"/>
                      </w:divBdr>
                    </w:div>
                  </w:divsChild>
                </w:div>
                <w:div w:id="2031638840">
                  <w:marLeft w:val="0"/>
                  <w:marRight w:val="0"/>
                  <w:marTop w:val="0"/>
                  <w:marBottom w:val="0"/>
                  <w:divBdr>
                    <w:top w:val="none" w:sz="0" w:space="0" w:color="auto"/>
                    <w:left w:val="none" w:sz="0" w:space="0" w:color="auto"/>
                    <w:bottom w:val="none" w:sz="0" w:space="0" w:color="auto"/>
                    <w:right w:val="none" w:sz="0" w:space="0" w:color="auto"/>
                  </w:divBdr>
                  <w:divsChild>
                    <w:div w:id="1738627625">
                      <w:marLeft w:val="0"/>
                      <w:marRight w:val="0"/>
                      <w:marTop w:val="0"/>
                      <w:marBottom w:val="0"/>
                      <w:divBdr>
                        <w:top w:val="none" w:sz="0" w:space="0" w:color="auto"/>
                        <w:left w:val="none" w:sz="0" w:space="0" w:color="auto"/>
                        <w:bottom w:val="none" w:sz="0" w:space="0" w:color="auto"/>
                        <w:right w:val="none" w:sz="0" w:space="0" w:color="auto"/>
                      </w:divBdr>
                    </w:div>
                  </w:divsChild>
                </w:div>
                <w:div w:id="382606602">
                  <w:marLeft w:val="0"/>
                  <w:marRight w:val="0"/>
                  <w:marTop w:val="0"/>
                  <w:marBottom w:val="0"/>
                  <w:divBdr>
                    <w:top w:val="none" w:sz="0" w:space="0" w:color="auto"/>
                    <w:left w:val="none" w:sz="0" w:space="0" w:color="auto"/>
                    <w:bottom w:val="none" w:sz="0" w:space="0" w:color="auto"/>
                    <w:right w:val="none" w:sz="0" w:space="0" w:color="auto"/>
                  </w:divBdr>
                  <w:divsChild>
                    <w:div w:id="17290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19930">
          <w:marLeft w:val="0"/>
          <w:marRight w:val="0"/>
          <w:marTop w:val="0"/>
          <w:marBottom w:val="0"/>
          <w:divBdr>
            <w:top w:val="none" w:sz="0" w:space="0" w:color="auto"/>
            <w:left w:val="none" w:sz="0" w:space="0" w:color="auto"/>
            <w:bottom w:val="none" w:sz="0" w:space="0" w:color="auto"/>
            <w:right w:val="none" w:sz="0" w:space="0" w:color="auto"/>
          </w:divBdr>
        </w:div>
        <w:div w:id="1264993037">
          <w:marLeft w:val="0"/>
          <w:marRight w:val="0"/>
          <w:marTop w:val="0"/>
          <w:marBottom w:val="0"/>
          <w:divBdr>
            <w:top w:val="none" w:sz="0" w:space="0" w:color="auto"/>
            <w:left w:val="none" w:sz="0" w:space="0" w:color="auto"/>
            <w:bottom w:val="none" w:sz="0" w:space="0" w:color="auto"/>
            <w:right w:val="none" w:sz="0" w:space="0" w:color="auto"/>
          </w:divBdr>
        </w:div>
      </w:divsChild>
    </w:div>
    <w:div w:id="1828786007">
      <w:bodyDiv w:val="1"/>
      <w:marLeft w:val="0"/>
      <w:marRight w:val="0"/>
      <w:marTop w:val="0"/>
      <w:marBottom w:val="0"/>
      <w:divBdr>
        <w:top w:val="none" w:sz="0" w:space="0" w:color="auto"/>
        <w:left w:val="none" w:sz="0" w:space="0" w:color="auto"/>
        <w:bottom w:val="none" w:sz="0" w:space="0" w:color="auto"/>
        <w:right w:val="none" w:sz="0" w:space="0" w:color="auto"/>
      </w:divBdr>
    </w:div>
    <w:div w:id="1995404281">
      <w:bodyDiv w:val="1"/>
      <w:marLeft w:val="0"/>
      <w:marRight w:val="0"/>
      <w:marTop w:val="0"/>
      <w:marBottom w:val="0"/>
      <w:divBdr>
        <w:top w:val="none" w:sz="0" w:space="0" w:color="auto"/>
        <w:left w:val="none" w:sz="0" w:space="0" w:color="auto"/>
        <w:bottom w:val="none" w:sz="0" w:space="0" w:color="auto"/>
        <w:right w:val="none" w:sz="0" w:space="0" w:color="auto"/>
      </w:divBdr>
    </w:div>
    <w:div w:id="2111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Duong</dc:creator>
  <cp:keywords/>
  <dc:description/>
  <cp:lastModifiedBy>Jacqueline Duong</cp:lastModifiedBy>
  <cp:revision>3</cp:revision>
  <dcterms:created xsi:type="dcterms:W3CDTF">2025-06-10T19:07:00Z</dcterms:created>
  <dcterms:modified xsi:type="dcterms:W3CDTF">2025-06-10T19:07:00Z</dcterms:modified>
</cp:coreProperties>
</file>