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200" w:rsidRPr="00720470" w:rsidRDefault="00F63200" w:rsidP="00F63200">
      <w:pPr>
        <w:pStyle w:val="NoSpacing"/>
        <w:spacing w:after="240" w:line="360" w:lineRule="auto"/>
        <w:ind w:left="360"/>
        <w:jc w:val="lowKashida"/>
        <w:rPr>
          <w:rFonts w:asciiTheme="minorHAnsi" w:eastAsia="Calibri" w:hAnsiTheme="minorHAnsi" w:cstheme="minorHAnsi"/>
          <w:sz w:val="22"/>
        </w:rPr>
      </w:pPr>
      <w:r w:rsidRPr="00720470">
        <w:rPr>
          <w:rFonts w:asciiTheme="minorHAnsi" w:eastAsia="Calibri" w:hAnsiTheme="minorHAnsi" w:cstheme="minorHAnsi"/>
          <w:sz w:val="22"/>
        </w:rPr>
        <w:t xml:space="preserve">Table 1 Descriptive statistics of the input and output variables used in the machine learning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133"/>
        <w:gridCol w:w="877"/>
        <w:gridCol w:w="930"/>
        <w:gridCol w:w="746"/>
        <w:gridCol w:w="795"/>
        <w:gridCol w:w="774"/>
        <w:gridCol w:w="729"/>
        <w:gridCol w:w="945"/>
        <w:gridCol w:w="845"/>
        <w:gridCol w:w="740"/>
        <w:gridCol w:w="672"/>
        <w:gridCol w:w="692"/>
        <w:gridCol w:w="622"/>
        <w:gridCol w:w="629"/>
        <w:gridCol w:w="675"/>
        <w:gridCol w:w="779"/>
        <w:gridCol w:w="672"/>
        <w:gridCol w:w="897"/>
        <w:gridCol w:w="1246"/>
      </w:tblGrid>
      <w:tr w:rsidR="00F63200" w:rsidRPr="00720470" w:rsidTr="001256F4">
        <w:tc>
          <w:tcPr>
            <w:tcW w:w="1133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lowKashida"/>
              <w:rPr>
                <w:rFonts w:asciiTheme="minorHAnsi" w:eastAsia="Calibri" w:hAnsiTheme="minorHAnsi" w:cstheme="minorHAnsi"/>
                <w:b/>
                <w:bCs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b/>
                <w:bCs/>
                <w:sz w:val="20"/>
              </w:rPr>
              <w:t xml:space="preserve">   Variables</w:t>
            </w:r>
          </w:p>
        </w:tc>
        <w:tc>
          <w:tcPr>
            <w:tcW w:w="877" w:type="dxa"/>
            <w:vAlign w:val="bottom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</w:rPr>
            </w:pPr>
            <w:r w:rsidRPr="00720470">
              <w:rPr>
                <w:rFonts w:cs="Calibri"/>
                <w:b/>
                <w:bCs/>
                <w:sz w:val="22"/>
                <w:szCs w:val="22"/>
              </w:rPr>
              <w:t>Stirrer speed (RPM)</w:t>
            </w:r>
          </w:p>
        </w:tc>
        <w:tc>
          <w:tcPr>
            <w:tcW w:w="930" w:type="dxa"/>
            <w:vAlign w:val="bottom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</w:rPr>
            </w:pPr>
            <w:r w:rsidRPr="00720470">
              <w:rPr>
                <w:rFonts w:cs="Calibri"/>
                <w:b/>
                <w:bCs/>
                <w:sz w:val="22"/>
                <w:szCs w:val="22"/>
              </w:rPr>
              <w:t>P</w:t>
            </w:r>
            <w:r w:rsidRPr="00720470">
              <w:rPr>
                <w:rFonts w:cs="Calibri"/>
                <w:b/>
                <w:bCs/>
                <w:sz w:val="22"/>
                <w:szCs w:val="22"/>
                <w:vertAlign w:val="subscript"/>
              </w:rPr>
              <w:t>CO</w:t>
            </w:r>
            <w:r w:rsidRPr="00720470">
              <w:rPr>
                <w:rFonts w:cs="Calibri"/>
                <w:b/>
                <w:bCs/>
                <w:sz w:val="20"/>
                <w:vertAlign w:val="subscript"/>
              </w:rPr>
              <w:t>2</w:t>
            </w:r>
            <w:r w:rsidRPr="00720470">
              <w:rPr>
                <w:rFonts w:cs="Calibri"/>
                <w:b/>
                <w:bCs/>
                <w:sz w:val="22"/>
                <w:szCs w:val="22"/>
              </w:rPr>
              <w:t xml:space="preserve"> (bar)</w:t>
            </w:r>
          </w:p>
        </w:tc>
        <w:tc>
          <w:tcPr>
            <w:tcW w:w="746" w:type="dxa"/>
            <w:vAlign w:val="bottom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</w:rPr>
            </w:pPr>
            <w:r w:rsidRPr="00720470">
              <w:rPr>
                <w:rFonts w:cs="Calibri"/>
                <w:b/>
                <w:bCs/>
                <w:sz w:val="22"/>
                <w:szCs w:val="22"/>
              </w:rPr>
              <w:t>Solid (%)</w:t>
            </w:r>
          </w:p>
        </w:tc>
        <w:tc>
          <w:tcPr>
            <w:tcW w:w="795" w:type="dxa"/>
            <w:vAlign w:val="bottom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</w:rPr>
            </w:pPr>
            <w:r w:rsidRPr="00720470">
              <w:rPr>
                <w:rFonts w:cs="Calibri"/>
                <w:b/>
                <w:bCs/>
                <w:sz w:val="22"/>
                <w:szCs w:val="22"/>
              </w:rPr>
              <w:t>Time, t (hr)</w:t>
            </w:r>
          </w:p>
        </w:tc>
        <w:tc>
          <w:tcPr>
            <w:tcW w:w="740" w:type="dxa"/>
            <w:vAlign w:val="bottom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</w:rPr>
            </w:pPr>
            <w:r w:rsidRPr="00720470">
              <w:rPr>
                <w:rFonts w:cs="Calibri"/>
                <w:b/>
                <w:bCs/>
                <w:sz w:val="22"/>
                <w:szCs w:val="22"/>
              </w:rPr>
              <w:t>T(</w:t>
            </w:r>
            <w:r w:rsidRPr="00720470">
              <w:rPr>
                <w:rFonts w:cs="Calibri"/>
                <w:b/>
                <w:bCs/>
                <w:sz w:val="22"/>
                <w:szCs w:val="22"/>
                <w:vertAlign w:val="superscript"/>
              </w:rPr>
              <w:t>o</w:t>
            </w:r>
            <w:r w:rsidRPr="00720470">
              <w:rPr>
                <w:rFonts w:cs="Calibri"/>
                <w:b/>
                <w:bCs/>
                <w:sz w:val="22"/>
                <w:szCs w:val="22"/>
              </w:rPr>
              <w:t>C)</w:t>
            </w:r>
          </w:p>
        </w:tc>
        <w:tc>
          <w:tcPr>
            <w:tcW w:w="729" w:type="dxa"/>
            <w:vAlign w:val="bottom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</w:rPr>
            </w:pPr>
            <w:r w:rsidRPr="00720470">
              <w:rPr>
                <w:rFonts w:cs="Calibri"/>
                <w:b/>
                <w:bCs/>
                <w:sz w:val="22"/>
                <w:szCs w:val="22"/>
              </w:rPr>
              <w:t>NaCl (%)</w:t>
            </w:r>
          </w:p>
        </w:tc>
        <w:tc>
          <w:tcPr>
            <w:tcW w:w="816" w:type="dxa"/>
            <w:vAlign w:val="bottom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</w:rPr>
            </w:pPr>
            <w:r w:rsidRPr="00720470">
              <w:rPr>
                <w:rFonts w:cs="Calibri"/>
                <w:b/>
                <w:bCs/>
                <w:sz w:val="22"/>
                <w:szCs w:val="22"/>
              </w:rPr>
              <w:t>NaHCO</w:t>
            </w:r>
            <w:r w:rsidRPr="00720470">
              <w:rPr>
                <w:rFonts w:cs="Calibri"/>
                <w:b/>
                <w:bCs/>
                <w:sz w:val="22"/>
                <w:szCs w:val="22"/>
                <w:vertAlign w:val="subscript"/>
              </w:rPr>
              <w:t>3</w:t>
            </w:r>
            <w:r w:rsidRPr="00720470">
              <w:rPr>
                <w:rFonts w:cs="Calibri"/>
                <w:b/>
                <w:bCs/>
                <w:sz w:val="22"/>
                <w:szCs w:val="22"/>
              </w:rPr>
              <w:t xml:space="preserve"> (%)</w:t>
            </w:r>
          </w:p>
        </w:tc>
        <w:tc>
          <w:tcPr>
            <w:tcW w:w="690" w:type="dxa"/>
            <w:vAlign w:val="bottom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</w:rPr>
            </w:pPr>
            <w:r w:rsidRPr="00720470">
              <w:rPr>
                <w:rFonts w:cstheme="minorHAnsi"/>
                <w:b/>
                <w:bCs/>
                <w:sz w:val="20"/>
              </w:rPr>
              <w:t>Particle size (</w:t>
            </w:r>
            <w:r w:rsidRPr="00720470">
              <w:rPr>
                <w:rFonts w:cs="Calibri"/>
                <w:b/>
                <w:bCs/>
                <w:sz w:val="20"/>
              </w:rPr>
              <w:t>µ</w:t>
            </w:r>
            <w:r w:rsidRPr="00720470">
              <w:rPr>
                <w:rFonts w:cstheme="minorHAnsi"/>
                <w:b/>
                <w:bCs/>
                <w:sz w:val="20"/>
              </w:rPr>
              <w:t>m)</w:t>
            </w:r>
          </w:p>
        </w:tc>
        <w:tc>
          <w:tcPr>
            <w:tcW w:w="740" w:type="dxa"/>
            <w:vAlign w:val="bottom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</w:rPr>
            </w:pPr>
            <w:r w:rsidRPr="00720470">
              <w:rPr>
                <w:rFonts w:cs="Calibri"/>
                <w:b/>
                <w:bCs/>
                <w:sz w:val="22"/>
                <w:szCs w:val="22"/>
              </w:rPr>
              <w:t>Mg (%)</w:t>
            </w:r>
          </w:p>
        </w:tc>
        <w:tc>
          <w:tcPr>
            <w:tcW w:w="622" w:type="dxa"/>
            <w:vAlign w:val="bottom"/>
          </w:tcPr>
          <w:p w:rsidR="00F63200" w:rsidRPr="00720470" w:rsidRDefault="00F63200" w:rsidP="001256F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0470">
              <w:rPr>
                <w:rFonts w:cs="Calibri"/>
                <w:b/>
                <w:bCs/>
                <w:sz w:val="22"/>
                <w:szCs w:val="22"/>
              </w:rPr>
              <w:t>Si (%)</w:t>
            </w:r>
          </w:p>
        </w:tc>
        <w:tc>
          <w:tcPr>
            <w:tcW w:w="692" w:type="dxa"/>
            <w:vAlign w:val="bottom"/>
          </w:tcPr>
          <w:p w:rsidR="00F63200" w:rsidRPr="00720470" w:rsidRDefault="00F63200" w:rsidP="001256F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0470">
              <w:rPr>
                <w:rFonts w:cs="Calibri"/>
                <w:b/>
                <w:bCs/>
                <w:sz w:val="22"/>
                <w:szCs w:val="22"/>
              </w:rPr>
              <w:t>Fe (%)</w:t>
            </w:r>
          </w:p>
        </w:tc>
        <w:tc>
          <w:tcPr>
            <w:tcW w:w="622" w:type="dxa"/>
            <w:vAlign w:val="bottom"/>
          </w:tcPr>
          <w:p w:rsidR="00F63200" w:rsidRPr="00720470" w:rsidRDefault="00F63200" w:rsidP="001256F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0470">
              <w:rPr>
                <w:rFonts w:cs="Calibri"/>
                <w:b/>
                <w:bCs/>
                <w:sz w:val="22"/>
                <w:szCs w:val="22"/>
              </w:rPr>
              <w:t>Al (%)</w:t>
            </w:r>
          </w:p>
        </w:tc>
        <w:tc>
          <w:tcPr>
            <w:tcW w:w="629" w:type="dxa"/>
            <w:vAlign w:val="bottom"/>
          </w:tcPr>
          <w:p w:rsidR="00F63200" w:rsidRPr="00720470" w:rsidRDefault="00F63200" w:rsidP="001256F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0470">
              <w:rPr>
                <w:rFonts w:cs="Calibri"/>
                <w:b/>
                <w:bCs/>
                <w:sz w:val="22"/>
                <w:szCs w:val="22"/>
              </w:rPr>
              <w:t>Cr (%)</w:t>
            </w:r>
          </w:p>
        </w:tc>
        <w:tc>
          <w:tcPr>
            <w:tcW w:w="675" w:type="dxa"/>
            <w:vAlign w:val="bottom"/>
          </w:tcPr>
          <w:p w:rsidR="00F63200" w:rsidRPr="00720470" w:rsidRDefault="00F63200" w:rsidP="001256F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0470">
              <w:rPr>
                <w:rFonts w:cs="Calibri"/>
                <w:b/>
                <w:bCs/>
                <w:sz w:val="22"/>
                <w:szCs w:val="22"/>
              </w:rPr>
              <w:t>Ni (%)</w:t>
            </w:r>
          </w:p>
        </w:tc>
        <w:tc>
          <w:tcPr>
            <w:tcW w:w="779" w:type="dxa"/>
            <w:vAlign w:val="bottom"/>
          </w:tcPr>
          <w:p w:rsidR="00F63200" w:rsidRPr="00720470" w:rsidRDefault="00F63200" w:rsidP="001256F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0470">
              <w:rPr>
                <w:rFonts w:cs="Calibri"/>
                <w:b/>
                <w:bCs/>
                <w:sz w:val="22"/>
                <w:szCs w:val="22"/>
              </w:rPr>
              <w:t>Mn (%)</w:t>
            </w:r>
          </w:p>
        </w:tc>
        <w:tc>
          <w:tcPr>
            <w:tcW w:w="612" w:type="dxa"/>
            <w:vAlign w:val="bottom"/>
          </w:tcPr>
          <w:p w:rsidR="00F63200" w:rsidRPr="00720470" w:rsidRDefault="00F63200" w:rsidP="001256F4">
            <w:pPr>
              <w:spacing w:line="360" w:lineRule="auto"/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720470">
              <w:rPr>
                <w:rFonts w:cs="Calibri"/>
                <w:b/>
                <w:bCs/>
                <w:sz w:val="22"/>
                <w:szCs w:val="22"/>
              </w:rPr>
              <w:t>Ca</w:t>
            </w:r>
          </w:p>
          <w:p w:rsidR="00F63200" w:rsidRPr="00720470" w:rsidRDefault="00F63200" w:rsidP="001256F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0470">
              <w:rPr>
                <w:rFonts w:cs="Calibri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897" w:type="dxa"/>
            <w:vAlign w:val="bottom"/>
          </w:tcPr>
          <w:p w:rsidR="00F63200" w:rsidRPr="00720470" w:rsidRDefault="00F63200" w:rsidP="001256F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0470">
              <w:rPr>
                <w:rFonts w:cs="Calibri"/>
                <w:b/>
                <w:bCs/>
                <w:sz w:val="22"/>
                <w:szCs w:val="22"/>
              </w:rPr>
              <w:t>pH</w:t>
            </w:r>
          </w:p>
        </w:tc>
        <w:tc>
          <w:tcPr>
            <w:tcW w:w="1224" w:type="dxa"/>
          </w:tcPr>
          <w:p w:rsidR="00F63200" w:rsidRPr="00720470" w:rsidRDefault="00F63200" w:rsidP="001256F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20470">
              <w:rPr>
                <w:rFonts w:asciiTheme="minorHAnsi" w:hAnsiTheme="minorHAnsi" w:cstheme="minorHAnsi"/>
                <w:b/>
                <w:bCs/>
              </w:rPr>
              <w:t>Carbonation Yield (%)</w:t>
            </w:r>
          </w:p>
        </w:tc>
      </w:tr>
      <w:tr w:rsidR="00F63200" w:rsidRPr="00720470" w:rsidTr="001256F4">
        <w:tc>
          <w:tcPr>
            <w:tcW w:w="1133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lowKashida"/>
              <w:rPr>
                <w:rFonts w:asciiTheme="minorHAnsi" w:eastAsia="Calibri" w:hAnsiTheme="minorHAnsi" w:cstheme="minorHAnsi"/>
                <w:b/>
                <w:bCs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b/>
                <w:bCs/>
                <w:sz w:val="20"/>
              </w:rPr>
              <w:t>Minimum</w:t>
            </w:r>
          </w:p>
        </w:tc>
        <w:tc>
          <w:tcPr>
            <w:tcW w:w="877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300</w:t>
            </w:r>
          </w:p>
        </w:tc>
        <w:tc>
          <w:tcPr>
            <w:tcW w:w="930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1</w:t>
            </w:r>
          </w:p>
        </w:tc>
        <w:tc>
          <w:tcPr>
            <w:tcW w:w="746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0.1</w:t>
            </w:r>
          </w:p>
        </w:tc>
        <w:tc>
          <w:tcPr>
            <w:tcW w:w="795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0.50</w:t>
            </w:r>
          </w:p>
        </w:tc>
        <w:tc>
          <w:tcPr>
            <w:tcW w:w="740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80</w:t>
            </w:r>
          </w:p>
        </w:tc>
        <w:tc>
          <w:tcPr>
            <w:tcW w:w="729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</w:t>
            </w:r>
          </w:p>
        </w:tc>
        <w:tc>
          <w:tcPr>
            <w:tcW w:w="816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</w:t>
            </w:r>
          </w:p>
        </w:tc>
        <w:tc>
          <w:tcPr>
            <w:tcW w:w="690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12.5</w:t>
            </w:r>
          </w:p>
        </w:tc>
        <w:tc>
          <w:tcPr>
            <w:tcW w:w="740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1.32</w:t>
            </w:r>
          </w:p>
        </w:tc>
        <w:tc>
          <w:tcPr>
            <w:tcW w:w="622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14.05</w:t>
            </w:r>
          </w:p>
        </w:tc>
        <w:tc>
          <w:tcPr>
            <w:tcW w:w="692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5.41</w:t>
            </w:r>
          </w:p>
        </w:tc>
        <w:tc>
          <w:tcPr>
            <w:tcW w:w="622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0.09</w:t>
            </w:r>
          </w:p>
        </w:tc>
        <w:tc>
          <w:tcPr>
            <w:tcW w:w="629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0.67</w:t>
            </w:r>
          </w:p>
        </w:tc>
        <w:tc>
          <w:tcPr>
            <w:tcW w:w="675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0.27</w:t>
            </w:r>
          </w:p>
        </w:tc>
        <w:tc>
          <w:tcPr>
            <w:tcW w:w="779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0.08</w:t>
            </w:r>
          </w:p>
        </w:tc>
        <w:tc>
          <w:tcPr>
            <w:tcW w:w="612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0.11</w:t>
            </w:r>
          </w:p>
        </w:tc>
        <w:tc>
          <w:tcPr>
            <w:tcW w:w="897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7</w:t>
            </w:r>
          </w:p>
        </w:tc>
        <w:tc>
          <w:tcPr>
            <w:tcW w:w="1224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0.58</w:t>
            </w:r>
          </w:p>
        </w:tc>
      </w:tr>
      <w:tr w:rsidR="00F63200" w:rsidRPr="00720470" w:rsidTr="001256F4">
        <w:tc>
          <w:tcPr>
            <w:tcW w:w="1133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lowKashida"/>
              <w:rPr>
                <w:rFonts w:asciiTheme="minorHAnsi" w:eastAsia="Calibri" w:hAnsiTheme="minorHAnsi" w:cstheme="minorHAnsi"/>
                <w:b/>
                <w:bCs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b/>
                <w:bCs/>
                <w:sz w:val="20"/>
              </w:rPr>
              <w:t>Maximum</w:t>
            </w:r>
          </w:p>
        </w:tc>
        <w:tc>
          <w:tcPr>
            <w:tcW w:w="877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1500</w:t>
            </w:r>
          </w:p>
        </w:tc>
        <w:tc>
          <w:tcPr>
            <w:tcW w:w="930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38.6</w:t>
            </w:r>
          </w:p>
        </w:tc>
        <w:tc>
          <w:tcPr>
            <w:tcW w:w="746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0.3</w:t>
            </w:r>
          </w:p>
        </w:tc>
        <w:tc>
          <w:tcPr>
            <w:tcW w:w="795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27.01</w:t>
            </w:r>
          </w:p>
        </w:tc>
        <w:tc>
          <w:tcPr>
            <w:tcW w:w="740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200</w:t>
            </w:r>
          </w:p>
        </w:tc>
        <w:tc>
          <w:tcPr>
            <w:tcW w:w="729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2</w:t>
            </w:r>
          </w:p>
        </w:tc>
        <w:tc>
          <w:tcPr>
            <w:tcW w:w="816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2</w:t>
            </w:r>
          </w:p>
        </w:tc>
        <w:tc>
          <w:tcPr>
            <w:tcW w:w="690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75</w:t>
            </w:r>
          </w:p>
        </w:tc>
        <w:tc>
          <w:tcPr>
            <w:tcW w:w="740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27.44</w:t>
            </w:r>
          </w:p>
        </w:tc>
        <w:tc>
          <w:tcPr>
            <w:tcW w:w="622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34.97</w:t>
            </w:r>
          </w:p>
        </w:tc>
        <w:tc>
          <w:tcPr>
            <w:tcW w:w="692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62.95</w:t>
            </w:r>
          </w:p>
        </w:tc>
        <w:tc>
          <w:tcPr>
            <w:tcW w:w="622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2</w:t>
            </w:r>
          </w:p>
        </w:tc>
        <w:tc>
          <w:tcPr>
            <w:tcW w:w="629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0.8</w:t>
            </w:r>
          </w:p>
        </w:tc>
        <w:tc>
          <w:tcPr>
            <w:tcW w:w="675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0.5</w:t>
            </w:r>
          </w:p>
        </w:tc>
        <w:tc>
          <w:tcPr>
            <w:tcW w:w="779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1</w:t>
            </w:r>
          </w:p>
        </w:tc>
        <w:tc>
          <w:tcPr>
            <w:tcW w:w="612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15.24</w:t>
            </w:r>
          </w:p>
        </w:tc>
        <w:tc>
          <w:tcPr>
            <w:tcW w:w="897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12</w:t>
            </w:r>
          </w:p>
        </w:tc>
        <w:tc>
          <w:tcPr>
            <w:tcW w:w="1224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79.38</w:t>
            </w:r>
          </w:p>
        </w:tc>
      </w:tr>
      <w:tr w:rsidR="00F63200" w:rsidRPr="00720470" w:rsidTr="001256F4">
        <w:tc>
          <w:tcPr>
            <w:tcW w:w="1133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lowKashida"/>
              <w:rPr>
                <w:rFonts w:asciiTheme="minorHAnsi" w:eastAsia="Calibri" w:hAnsiTheme="minorHAnsi" w:cstheme="minorHAnsi"/>
                <w:b/>
                <w:bCs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b/>
                <w:bCs/>
                <w:sz w:val="20"/>
              </w:rPr>
              <w:t>Average</w:t>
            </w:r>
          </w:p>
        </w:tc>
        <w:tc>
          <w:tcPr>
            <w:tcW w:w="877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247</w:t>
            </w:r>
          </w:p>
        </w:tc>
        <w:tc>
          <w:tcPr>
            <w:tcW w:w="930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27.29</w:t>
            </w:r>
          </w:p>
        </w:tc>
        <w:tc>
          <w:tcPr>
            <w:tcW w:w="746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0.12</w:t>
            </w:r>
          </w:p>
        </w:tc>
        <w:tc>
          <w:tcPr>
            <w:tcW w:w="795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3.38</w:t>
            </w:r>
          </w:p>
        </w:tc>
        <w:tc>
          <w:tcPr>
            <w:tcW w:w="740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159.80</w:t>
            </w:r>
          </w:p>
        </w:tc>
        <w:tc>
          <w:tcPr>
            <w:tcW w:w="729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0.89</w:t>
            </w:r>
          </w:p>
        </w:tc>
        <w:tc>
          <w:tcPr>
            <w:tcW w:w="816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0.84</w:t>
            </w:r>
          </w:p>
        </w:tc>
        <w:tc>
          <w:tcPr>
            <w:tcW w:w="690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28.05</w:t>
            </w:r>
          </w:p>
        </w:tc>
        <w:tc>
          <w:tcPr>
            <w:tcW w:w="740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22.53</w:t>
            </w:r>
          </w:p>
        </w:tc>
        <w:tc>
          <w:tcPr>
            <w:tcW w:w="622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20.88</w:t>
            </w:r>
          </w:p>
        </w:tc>
        <w:tc>
          <w:tcPr>
            <w:tcW w:w="692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15.82</w:t>
            </w:r>
          </w:p>
        </w:tc>
        <w:tc>
          <w:tcPr>
            <w:tcW w:w="622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0.48</w:t>
            </w:r>
          </w:p>
        </w:tc>
        <w:tc>
          <w:tcPr>
            <w:tcW w:w="629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0.7</w:t>
            </w:r>
          </w:p>
        </w:tc>
        <w:tc>
          <w:tcPr>
            <w:tcW w:w="675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0.32</w:t>
            </w:r>
          </w:p>
        </w:tc>
        <w:tc>
          <w:tcPr>
            <w:tcW w:w="779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0.27</w:t>
            </w:r>
          </w:p>
        </w:tc>
        <w:tc>
          <w:tcPr>
            <w:tcW w:w="612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2.27</w:t>
            </w:r>
          </w:p>
        </w:tc>
        <w:tc>
          <w:tcPr>
            <w:tcW w:w="897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7.37</w:t>
            </w:r>
          </w:p>
        </w:tc>
        <w:tc>
          <w:tcPr>
            <w:tcW w:w="1224" w:type="dxa"/>
          </w:tcPr>
          <w:p w:rsidR="00F63200" w:rsidRPr="00720470" w:rsidRDefault="00F63200" w:rsidP="001256F4">
            <w:pPr>
              <w:pStyle w:val="NoSpacing"/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</w:rPr>
            </w:pPr>
            <w:r w:rsidRPr="00720470">
              <w:rPr>
                <w:rFonts w:asciiTheme="minorHAnsi" w:eastAsia="Calibri" w:hAnsiTheme="minorHAnsi" w:cstheme="minorHAnsi"/>
                <w:sz w:val="20"/>
              </w:rPr>
              <w:t>23.45</w:t>
            </w:r>
          </w:p>
        </w:tc>
      </w:tr>
    </w:tbl>
    <w:p w:rsidR="00DA32A0" w:rsidRDefault="00F63200">
      <w:bookmarkStart w:id="0" w:name="_GoBack"/>
      <w:bookmarkEnd w:id="0"/>
    </w:p>
    <w:sectPr w:rsidR="00DA32A0" w:rsidSect="00F63200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95"/>
    <w:rsid w:val="0016198D"/>
    <w:rsid w:val="003E54F6"/>
    <w:rsid w:val="00D55195"/>
    <w:rsid w:val="00F6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2C56C"/>
  <w15:chartTrackingRefBased/>
  <w15:docId w15:val="{F6EF29F6-CF54-47A1-9F3A-6C12EA35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200"/>
  </w:style>
  <w:style w:type="paragraph" w:styleId="Heading1">
    <w:name w:val="heading 1"/>
    <w:basedOn w:val="Normal"/>
    <w:next w:val="Normal"/>
    <w:link w:val="Heading1Char"/>
    <w:uiPriority w:val="9"/>
    <w:qFormat/>
    <w:rsid w:val="00D551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1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99"/>
    <w:qFormat/>
    <w:rsid w:val="00F63200"/>
    <w:pPr>
      <w:spacing w:line="480" w:lineRule="auto"/>
    </w:pPr>
    <w:rPr>
      <w:rFonts w:ascii="Calibri" w:eastAsia="SimSun" w:hAnsi="Calibri" w:cs="Arial"/>
      <w:sz w:val="20"/>
      <w:szCs w:val="20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99"/>
    <w:qFormat/>
    <w:rsid w:val="00F63200"/>
    <w:pPr>
      <w:spacing w:after="0" w:line="240" w:lineRule="auto"/>
    </w:pPr>
    <w:rPr>
      <w:rFonts w:ascii="Calibri" w:eastAsia="Times New Roman" w:hAnsi="Calibri" w:cs="Times New Roman"/>
      <w:sz w:val="24"/>
      <w:lang w:val="en-GB"/>
    </w:rPr>
  </w:style>
  <w:style w:type="character" w:customStyle="1" w:styleId="NoSpacingChar">
    <w:name w:val="No Spacing Char"/>
    <w:link w:val="NoSpacing"/>
    <w:uiPriority w:val="99"/>
    <w:locked/>
    <w:rsid w:val="00F63200"/>
    <w:rPr>
      <w:rFonts w:ascii="Calibri" w:eastAsia="Times New Roman" w:hAnsi="Calibri" w:cs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Amol Betale</dc:creator>
  <cp:keywords/>
  <dc:description/>
  <cp:lastModifiedBy>Amol Betale</cp:lastModifiedBy>
  <cp:revision>1</cp:revision>
  <dcterms:created xsi:type="dcterms:W3CDTF">2021-08-11T09:27:00Z</dcterms:created>
  <dcterms:modified xsi:type="dcterms:W3CDTF">2021-08-11T10:14:00Z</dcterms:modified>
</cp:coreProperties>
</file>