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6827F" w14:textId="77777777" w:rsidR="00E741CF" w:rsidRDefault="00E741CF" w:rsidP="00E741CF">
      <w:pPr>
        <w:keepNext/>
        <w:keepLines/>
        <w:spacing w:before="40" w:after="0"/>
        <w:outlineLvl w:val="1"/>
        <w:rPr>
          <w:rFonts w:eastAsia="Times New Roman" w:cstheme="majorBidi"/>
          <w:b/>
          <w:color w:val="000000" w:themeColor="text1"/>
          <w:szCs w:val="26"/>
          <w:lang w:val="en"/>
        </w:rPr>
      </w:pPr>
      <w:r>
        <w:rPr>
          <w:rFonts w:eastAsia="Times New Roman" w:cstheme="majorBidi"/>
          <w:b/>
          <w:color w:val="000000" w:themeColor="text1"/>
          <w:szCs w:val="26"/>
          <w:lang w:val="en"/>
        </w:rPr>
        <w:t>Supplementary Information</w:t>
      </w:r>
    </w:p>
    <w:p w14:paraId="10B916CF" w14:textId="77777777" w:rsidR="00E741CF" w:rsidRPr="00374D3A" w:rsidRDefault="00E741CF" w:rsidP="00E741CF">
      <w:pPr>
        <w:keepNext/>
        <w:keepLines/>
        <w:spacing w:before="40" w:after="0"/>
        <w:outlineLvl w:val="1"/>
        <w:rPr>
          <w:rFonts w:eastAsia="Times New Roman" w:cstheme="majorBidi"/>
          <w:b/>
          <w:color w:val="000000" w:themeColor="text1"/>
          <w:szCs w:val="26"/>
        </w:rPr>
      </w:pPr>
    </w:p>
    <w:p w14:paraId="27ACC06B" w14:textId="77777777" w:rsidR="00E741CF" w:rsidRPr="0031362D" w:rsidRDefault="00E741CF" w:rsidP="00E741CF">
      <w:pPr>
        <w:keepNext/>
        <w:keepLines/>
        <w:spacing w:before="40" w:after="0"/>
        <w:jc w:val="both"/>
        <w:outlineLvl w:val="1"/>
        <w:rPr>
          <w:rFonts w:eastAsia="Times New Roman" w:cstheme="majorBidi"/>
          <w:b/>
          <w:color w:val="000000" w:themeColor="text1"/>
          <w:sz w:val="18"/>
          <w:szCs w:val="18"/>
        </w:rPr>
      </w:pPr>
      <w:r w:rsidRPr="007A2C84">
        <w:rPr>
          <w:rFonts w:eastAsia="Times New Roman" w:cstheme="majorBidi"/>
          <w:b/>
          <w:color w:val="000000" w:themeColor="text1"/>
          <w:sz w:val="18"/>
          <w:szCs w:val="18"/>
          <w:lang w:val="en"/>
        </w:rPr>
        <w:t xml:space="preserve">Table S1. Solubility </w:t>
      </w:r>
      <w:r>
        <w:rPr>
          <w:rFonts w:eastAsia="Times New Roman" w:cstheme="majorBidi"/>
          <w:b/>
          <w:color w:val="000000" w:themeColor="text1"/>
          <w:sz w:val="18"/>
          <w:szCs w:val="18"/>
          <w:lang w:val="en"/>
        </w:rPr>
        <w:t xml:space="preserve">product constants </w:t>
      </w:r>
      <w:r w:rsidRPr="007A2C84">
        <w:rPr>
          <w:rFonts w:eastAsia="Times New Roman" w:cstheme="majorBidi"/>
          <w:b/>
          <w:color w:val="000000" w:themeColor="text1"/>
          <w:sz w:val="18"/>
          <w:szCs w:val="18"/>
          <w:lang w:val="en"/>
        </w:rPr>
        <w:t>at 25°C and 1 bar of salts previously detected on the surface of Mars</w:t>
      </w:r>
      <w:r>
        <w:rPr>
          <w:rFonts w:eastAsia="Times New Roman" w:cstheme="majorBidi"/>
          <w:b/>
          <w:color w:val="000000" w:themeColor="text1"/>
          <w:sz w:val="18"/>
          <w:szCs w:val="18"/>
          <w:vertAlign w:val="superscript"/>
          <w:lang w:val="en"/>
        </w:rPr>
        <w:t>78</w:t>
      </w:r>
      <w:r>
        <w:rPr>
          <w:rFonts w:eastAsia="Times New Roman" w:cstheme="majorBidi"/>
          <w:b/>
          <w:color w:val="000000" w:themeColor="text1"/>
          <w:sz w:val="18"/>
          <w:szCs w:val="18"/>
          <w:lang w:val="en"/>
        </w:rPr>
        <w:t>. Perchlorate mineral solubility product constants are from a previous study</w:t>
      </w:r>
      <w:r w:rsidRPr="00502C92">
        <w:rPr>
          <w:rFonts w:eastAsia="Times New Roman" w:cstheme="majorBidi"/>
          <w:b/>
          <w:color w:val="000000" w:themeColor="text1"/>
          <w:sz w:val="18"/>
          <w:szCs w:val="18"/>
          <w:vertAlign w:val="superscript"/>
          <w:lang w:val="en"/>
        </w:rPr>
        <w:t>8</w:t>
      </w:r>
      <w:r>
        <w:rPr>
          <w:rFonts w:eastAsia="Times New Roman" w:cstheme="majorBidi"/>
          <w:b/>
          <w:color w:val="000000" w:themeColor="text1"/>
          <w:sz w:val="18"/>
          <w:szCs w:val="18"/>
          <w:vertAlign w:val="superscript"/>
          <w:lang w:val="en"/>
        </w:rPr>
        <w:t>1</w:t>
      </w:r>
      <w:r>
        <w:rPr>
          <w:rFonts w:eastAsia="Times New Roman" w:cstheme="majorBidi"/>
          <w:b/>
          <w:color w:val="000000" w:themeColor="text1"/>
          <w:sz w:val="18"/>
          <w:szCs w:val="18"/>
          <w:lang w:val="en"/>
        </w:rPr>
        <w:t>. All other mineral solubility product constants are from a version of the Laurence Livermore National Lab (LLNL) Thermodynamic Database</w:t>
      </w:r>
      <w:r>
        <w:rPr>
          <w:rFonts w:eastAsia="Times New Roman" w:cstheme="majorBidi"/>
          <w:b/>
          <w:color w:val="000000" w:themeColor="text1"/>
          <w:sz w:val="18"/>
          <w:szCs w:val="18"/>
          <w:vertAlign w:val="superscript"/>
          <w:lang w:val="en"/>
        </w:rPr>
        <w:t>79</w:t>
      </w:r>
      <w:r>
        <w:rPr>
          <w:rFonts w:eastAsia="Times New Roman" w:cstheme="majorBidi"/>
          <w:b/>
          <w:color w:val="000000" w:themeColor="text1"/>
          <w:sz w:val="18"/>
          <w:szCs w:val="18"/>
          <w:lang w:val="en"/>
        </w:rPr>
        <w:t xml:space="preserve"> modified to update the </w:t>
      </w:r>
      <w:proofErr w:type="gramStart"/>
      <w:r>
        <w:rPr>
          <w:rFonts w:eastAsia="Times New Roman" w:cstheme="majorBidi"/>
          <w:b/>
          <w:color w:val="000000" w:themeColor="text1"/>
          <w:sz w:val="18"/>
          <w:szCs w:val="18"/>
          <w:lang w:val="en"/>
        </w:rPr>
        <w:t>thermodynamic constants of salts</w:t>
      </w:r>
      <w:proofErr w:type="gramEnd"/>
      <w:r>
        <w:rPr>
          <w:rFonts w:eastAsia="Times New Roman" w:cstheme="majorBidi"/>
          <w:b/>
          <w:color w:val="000000" w:themeColor="text1"/>
          <w:sz w:val="18"/>
          <w:szCs w:val="18"/>
          <w:lang w:val="en"/>
        </w:rPr>
        <w:t xml:space="preserve"> relevant for Mars geochemistry</w:t>
      </w:r>
      <w:r w:rsidRPr="00502C92">
        <w:rPr>
          <w:rFonts w:eastAsia="Times New Roman" w:cstheme="majorBidi"/>
          <w:b/>
          <w:color w:val="000000" w:themeColor="text1"/>
          <w:sz w:val="18"/>
          <w:szCs w:val="18"/>
          <w:vertAlign w:val="superscript"/>
          <w:lang w:val="en"/>
        </w:rPr>
        <w:t>8</w:t>
      </w:r>
      <w:r>
        <w:rPr>
          <w:rFonts w:eastAsia="Times New Roman" w:cstheme="majorBidi"/>
          <w:b/>
          <w:color w:val="000000" w:themeColor="text1"/>
          <w:sz w:val="18"/>
          <w:szCs w:val="18"/>
          <w:vertAlign w:val="superscript"/>
          <w:lang w:val="en"/>
        </w:rPr>
        <w:t>0</w:t>
      </w:r>
      <w:r>
        <w:rPr>
          <w:rFonts w:eastAsia="Times New Roman" w:cstheme="majorBidi"/>
          <w:b/>
          <w:color w:val="000000" w:themeColor="text1"/>
          <w:sz w:val="18"/>
          <w:szCs w:val="18"/>
          <w:lang w:val="en"/>
        </w:rPr>
        <w:t>. The first and second carbonic acid dissociation constants are from the LLNL database.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6"/>
        <w:gridCol w:w="4371"/>
        <w:gridCol w:w="1015"/>
      </w:tblGrid>
      <w:tr w:rsidR="00E741CF" w:rsidRPr="007A2C84" w14:paraId="43A26AE8" w14:textId="77777777" w:rsidTr="00770EE6">
        <w:trPr>
          <w:jc w:val="center"/>
        </w:trPr>
        <w:tc>
          <w:tcPr>
            <w:tcW w:w="1418" w:type="dxa"/>
            <w:tcBorders>
              <w:top w:val="single" w:sz="4" w:space="0" w:color="auto"/>
              <w:bottom w:val="single" w:sz="4" w:space="0" w:color="auto"/>
            </w:tcBorders>
          </w:tcPr>
          <w:p w14:paraId="295E8BB5" w14:textId="77777777" w:rsidR="00E741CF" w:rsidRPr="007A2C84" w:rsidRDefault="00E741CF" w:rsidP="00770EE6">
            <w:pPr>
              <w:keepNext/>
              <w:keepLines/>
              <w:spacing w:before="40"/>
              <w:jc w:val="center"/>
              <w:outlineLvl w:val="1"/>
              <w:rPr>
                <w:rFonts w:eastAsia="Times New Roman" w:cstheme="majorBidi"/>
                <w:b/>
                <w:color w:val="000000" w:themeColor="text1"/>
                <w:sz w:val="18"/>
                <w:szCs w:val="18"/>
                <w:lang w:val="en"/>
              </w:rPr>
            </w:pPr>
            <w:r w:rsidRPr="007A2C84">
              <w:rPr>
                <w:rFonts w:eastAsia="Times New Roman" w:cstheme="majorBidi"/>
                <w:b/>
                <w:color w:val="000000" w:themeColor="text1"/>
                <w:sz w:val="18"/>
                <w:szCs w:val="18"/>
                <w:lang w:val="en"/>
              </w:rPr>
              <w:t>Mineral</w:t>
            </w:r>
          </w:p>
        </w:tc>
        <w:tc>
          <w:tcPr>
            <w:tcW w:w="4371" w:type="dxa"/>
            <w:tcBorders>
              <w:top w:val="single" w:sz="4" w:space="0" w:color="auto"/>
              <w:bottom w:val="single" w:sz="4" w:space="0" w:color="auto"/>
            </w:tcBorders>
          </w:tcPr>
          <w:p w14:paraId="2B22797E" w14:textId="77777777" w:rsidR="00E741CF" w:rsidRPr="007A2C84" w:rsidRDefault="00E741CF" w:rsidP="00770EE6">
            <w:pPr>
              <w:keepNext/>
              <w:keepLines/>
              <w:spacing w:before="40"/>
              <w:jc w:val="center"/>
              <w:outlineLvl w:val="1"/>
              <w:rPr>
                <w:rFonts w:eastAsia="Times New Roman" w:cstheme="majorBidi"/>
                <w:b/>
                <w:color w:val="000000" w:themeColor="text1"/>
                <w:sz w:val="18"/>
                <w:szCs w:val="18"/>
                <w:lang w:val="en"/>
              </w:rPr>
            </w:pPr>
            <w:r w:rsidRPr="007A2C84">
              <w:rPr>
                <w:rFonts w:eastAsia="Times New Roman" w:cstheme="majorBidi"/>
                <w:b/>
                <w:color w:val="000000" w:themeColor="text1"/>
                <w:sz w:val="18"/>
                <w:szCs w:val="18"/>
                <w:lang w:val="en"/>
              </w:rPr>
              <w:t>Reaction</w:t>
            </w:r>
          </w:p>
        </w:tc>
        <w:tc>
          <w:tcPr>
            <w:tcW w:w="1015" w:type="dxa"/>
            <w:tcBorders>
              <w:top w:val="single" w:sz="4" w:space="0" w:color="auto"/>
              <w:bottom w:val="single" w:sz="4" w:space="0" w:color="auto"/>
            </w:tcBorders>
          </w:tcPr>
          <w:p w14:paraId="649BAF56" w14:textId="77777777" w:rsidR="00E741CF" w:rsidRPr="007A2C84" w:rsidRDefault="00E741CF" w:rsidP="00770EE6">
            <w:pPr>
              <w:keepNext/>
              <w:keepLines/>
              <w:spacing w:before="40"/>
              <w:jc w:val="center"/>
              <w:outlineLvl w:val="1"/>
              <w:rPr>
                <w:rFonts w:eastAsia="Times New Roman" w:cstheme="majorBidi"/>
                <w:b/>
                <w:color w:val="000000" w:themeColor="text1"/>
                <w:sz w:val="18"/>
                <w:szCs w:val="18"/>
                <w:lang w:val="en"/>
              </w:rPr>
            </w:pPr>
            <w:r w:rsidRPr="007A2C84">
              <w:rPr>
                <w:rFonts w:eastAsia="Times New Roman" w:cstheme="majorBidi"/>
                <w:b/>
                <w:color w:val="000000" w:themeColor="text1"/>
                <w:sz w:val="18"/>
                <w:szCs w:val="18"/>
                <w:lang w:val="en"/>
              </w:rPr>
              <w:t>log10(K)</w:t>
            </w:r>
          </w:p>
        </w:tc>
      </w:tr>
      <w:tr w:rsidR="00E741CF" w:rsidRPr="007A2C84" w14:paraId="701D50F1" w14:textId="77777777" w:rsidTr="00770EE6">
        <w:trPr>
          <w:jc w:val="center"/>
        </w:trPr>
        <w:tc>
          <w:tcPr>
            <w:tcW w:w="1418" w:type="dxa"/>
            <w:tcBorders>
              <w:top w:val="single" w:sz="4" w:space="0" w:color="auto"/>
            </w:tcBorders>
          </w:tcPr>
          <w:p w14:paraId="48EC1900" w14:textId="77777777" w:rsidR="00E741CF" w:rsidRPr="007A2C84"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Gypsum</w:t>
            </w:r>
          </w:p>
        </w:tc>
        <w:tc>
          <w:tcPr>
            <w:tcW w:w="4371" w:type="dxa"/>
            <w:tcBorders>
              <w:top w:val="single" w:sz="4" w:space="0" w:color="auto"/>
            </w:tcBorders>
          </w:tcPr>
          <w:p w14:paraId="24880339" w14:textId="77777777" w:rsidR="00E741CF" w:rsidRPr="007A2C84"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CaSO</w:t>
            </w:r>
            <w:r w:rsidRPr="007A2C84">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sidRPr="007A2C84">
              <w:rPr>
                <w:rFonts w:eastAsia="Times New Roman" w:cstheme="majorBidi"/>
                <w:bCs/>
                <w:color w:val="000000" w:themeColor="text1"/>
                <w:sz w:val="18"/>
                <w:szCs w:val="18"/>
                <w:lang w:val="en"/>
              </w:rPr>
              <w:t>2H</w:t>
            </w:r>
            <w:r w:rsidRPr="007A2C84">
              <w:rPr>
                <w:rFonts w:eastAsia="Times New Roman" w:cstheme="majorBidi"/>
                <w:bCs/>
                <w:color w:val="000000" w:themeColor="text1"/>
                <w:sz w:val="18"/>
                <w:szCs w:val="18"/>
                <w:vertAlign w:val="subscript"/>
                <w:lang w:val="en"/>
              </w:rPr>
              <w:t>2</w:t>
            </w:r>
            <w:r w:rsidRPr="007A2C84">
              <w:rPr>
                <w:rFonts w:eastAsia="Times New Roman" w:cstheme="majorBidi"/>
                <w:bCs/>
                <w:color w:val="000000" w:themeColor="text1"/>
                <w:sz w:val="18"/>
                <w:szCs w:val="18"/>
                <w:lang w:val="en"/>
              </w:rPr>
              <w:t>O = Ca</w:t>
            </w:r>
            <w:r w:rsidRPr="007A2C84">
              <w:rPr>
                <w:rFonts w:eastAsia="Times New Roman" w:cstheme="majorBidi"/>
                <w:bCs/>
                <w:color w:val="000000" w:themeColor="text1"/>
                <w:sz w:val="18"/>
                <w:szCs w:val="18"/>
                <w:vertAlign w:val="superscript"/>
                <w:lang w:val="en"/>
              </w:rPr>
              <w:t>2+</w:t>
            </w:r>
            <w:r w:rsidRPr="007A2C84">
              <w:rPr>
                <w:rFonts w:eastAsia="Times New Roman" w:cstheme="majorBidi"/>
                <w:bCs/>
                <w:color w:val="000000" w:themeColor="text1"/>
                <w:sz w:val="18"/>
                <w:szCs w:val="18"/>
                <w:lang w:val="en"/>
              </w:rPr>
              <w:t xml:space="preserve"> + SO</w:t>
            </w:r>
            <w:r w:rsidRPr="007A2C84">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2–</w:t>
            </w:r>
            <w:r w:rsidRPr="007A2C84">
              <w:rPr>
                <w:rFonts w:eastAsia="Times New Roman" w:cstheme="majorBidi"/>
                <w:bCs/>
                <w:color w:val="000000" w:themeColor="text1"/>
                <w:sz w:val="18"/>
                <w:szCs w:val="18"/>
                <w:lang w:val="en"/>
              </w:rPr>
              <w:t xml:space="preserve"> + 2H</w:t>
            </w:r>
            <w:r w:rsidRPr="007A2C84">
              <w:rPr>
                <w:rFonts w:eastAsia="Times New Roman" w:cstheme="majorBidi"/>
                <w:bCs/>
                <w:color w:val="000000" w:themeColor="text1"/>
                <w:sz w:val="18"/>
                <w:szCs w:val="18"/>
                <w:vertAlign w:val="subscript"/>
                <w:lang w:val="en"/>
              </w:rPr>
              <w:t>2</w:t>
            </w:r>
            <w:r w:rsidRPr="007A2C84">
              <w:rPr>
                <w:rFonts w:eastAsia="Times New Roman" w:cstheme="majorBidi"/>
                <w:bCs/>
                <w:color w:val="000000" w:themeColor="text1"/>
                <w:sz w:val="18"/>
                <w:szCs w:val="18"/>
                <w:lang w:val="en"/>
              </w:rPr>
              <w:t>O</w:t>
            </w:r>
          </w:p>
        </w:tc>
        <w:tc>
          <w:tcPr>
            <w:tcW w:w="1015" w:type="dxa"/>
            <w:tcBorders>
              <w:top w:val="single" w:sz="4" w:space="0" w:color="auto"/>
            </w:tcBorders>
          </w:tcPr>
          <w:p w14:paraId="10F05C9B" w14:textId="77777777" w:rsidR="00E741CF" w:rsidRPr="007A2C84"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–4.5805</w:t>
            </w:r>
          </w:p>
        </w:tc>
      </w:tr>
      <w:tr w:rsidR="00E741CF" w:rsidRPr="007A2C84" w14:paraId="5EE73541" w14:textId="77777777" w:rsidTr="00770EE6">
        <w:trPr>
          <w:jc w:val="center"/>
        </w:trPr>
        <w:tc>
          <w:tcPr>
            <w:tcW w:w="1418" w:type="dxa"/>
          </w:tcPr>
          <w:p w14:paraId="2FB714F4" w14:textId="77777777" w:rsidR="00E741CF" w:rsidRPr="007A2C84"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Bassanite</w:t>
            </w:r>
          </w:p>
        </w:tc>
        <w:tc>
          <w:tcPr>
            <w:tcW w:w="4371" w:type="dxa"/>
          </w:tcPr>
          <w:p w14:paraId="1DABA198" w14:textId="77777777" w:rsidR="00E741CF" w:rsidRPr="007A2C84"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CaSO</w:t>
            </w:r>
            <w:r w:rsidRPr="007A2C84">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Pr>
                <w:rFonts w:eastAsia="Times New Roman" w:cstheme="majorBidi"/>
                <w:bCs/>
                <w:color w:val="000000" w:themeColor="text1"/>
                <w:sz w:val="18"/>
                <w:szCs w:val="18"/>
                <w:lang w:val="en"/>
              </w:rPr>
              <w:t>0.5H</w:t>
            </w:r>
            <w:r w:rsidRPr="007A2C84">
              <w:rPr>
                <w:rFonts w:eastAsia="Times New Roman" w:cstheme="majorBidi"/>
                <w:bCs/>
                <w:color w:val="000000" w:themeColor="text1"/>
                <w:sz w:val="18"/>
                <w:szCs w:val="18"/>
                <w:vertAlign w:val="subscript"/>
                <w:lang w:val="en"/>
              </w:rPr>
              <w:t>2</w:t>
            </w:r>
            <w:r>
              <w:rPr>
                <w:rFonts w:eastAsia="Times New Roman" w:cstheme="majorBidi"/>
                <w:bCs/>
                <w:color w:val="000000" w:themeColor="text1"/>
                <w:sz w:val="18"/>
                <w:szCs w:val="18"/>
                <w:lang w:val="en"/>
              </w:rPr>
              <w:t>O = Ca</w:t>
            </w:r>
            <w:r w:rsidRPr="007A2C84">
              <w:rPr>
                <w:rFonts w:eastAsia="Times New Roman" w:cstheme="majorBidi"/>
                <w:bCs/>
                <w:color w:val="000000" w:themeColor="text1"/>
                <w:sz w:val="18"/>
                <w:szCs w:val="18"/>
                <w:vertAlign w:val="superscript"/>
                <w:lang w:val="en"/>
              </w:rPr>
              <w:t>2+</w:t>
            </w:r>
            <w:r>
              <w:rPr>
                <w:rFonts w:eastAsia="Times New Roman" w:cstheme="majorBidi"/>
                <w:bCs/>
                <w:color w:val="000000" w:themeColor="text1"/>
                <w:sz w:val="18"/>
                <w:szCs w:val="18"/>
                <w:lang w:val="en"/>
              </w:rPr>
              <w:t xml:space="preserve"> + SO</w:t>
            </w:r>
            <w:r w:rsidRPr="007A2C84">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2–</w:t>
            </w:r>
            <w:r>
              <w:rPr>
                <w:rFonts w:eastAsia="Times New Roman" w:cstheme="majorBidi"/>
                <w:bCs/>
                <w:color w:val="000000" w:themeColor="text1"/>
                <w:sz w:val="18"/>
                <w:szCs w:val="18"/>
                <w:lang w:val="en"/>
              </w:rPr>
              <w:t xml:space="preserve"> + 0.5H</w:t>
            </w:r>
            <w:r w:rsidRPr="007A2C84">
              <w:rPr>
                <w:rFonts w:eastAsia="Times New Roman" w:cstheme="majorBidi"/>
                <w:bCs/>
                <w:color w:val="000000" w:themeColor="text1"/>
                <w:sz w:val="18"/>
                <w:szCs w:val="18"/>
                <w:vertAlign w:val="subscript"/>
                <w:lang w:val="en"/>
              </w:rPr>
              <w:t>2</w:t>
            </w:r>
            <w:r>
              <w:rPr>
                <w:rFonts w:eastAsia="Times New Roman" w:cstheme="majorBidi"/>
                <w:bCs/>
                <w:color w:val="000000" w:themeColor="text1"/>
                <w:sz w:val="18"/>
                <w:szCs w:val="18"/>
                <w:lang w:val="en"/>
              </w:rPr>
              <w:t>O</w:t>
            </w:r>
          </w:p>
        </w:tc>
        <w:tc>
          <w:tcPr>
            <w:tcW w:w="1015" w:type="dxa"/>
          </w:tcPr>
          <w:p w14:paraId="5C630C99" w14:textId="77777777" w:rsidR="00E741CF" w:rsidRPr="007A2C84"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–3.6615</w:t>
            </w:r>
          </w:p>
        </w:tc>
      </w:tr>
      <w:tr w:rsidR="00E741CF" w:rsidRPr="007A2C84" w14:paraId="0750E7B2" w14:textId="77777777" w:rsidTr="00770EE6">
        <w:trPr>
          <w:jc w:val="center"/>
        </w:trPr>
        <w:tc>
          <w:tcPr>
            <w:tcW w:w="1418" w:type="dxa"/>
          </w:tcPr>
          <w:p w14:paraId="66F2D920"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Anhydrite</w:t>
            </w:r>
          </w:p>
        </w:tc>
        <w:tc>
          <w:tcPr>
            <w:tcW w:w="4371" w:type="dxa"/>
          </w:tcPr>
          <w:p w14:paraId="0D808AA7"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CaSO</w:t>
            </w:r>
            <w:r w:rsidRPr="007A2C84">
              <w:rPr>
                <w:rFonts w:eastAsia="Times New Roman" w:cstheme="majorBidi"/>
                <w:bCs/>
                <w:color w:val="000000" w:themeColor="text1"/>
                <w:sz w:val="18"/>
                <w:szCs w:val="18"/>
                <w:vertAlign w:val="subscript"/>
                <w:lang w:val="en"/>
              </w:rPr>
              <w:t>4</w:t>
            </w:r>
            <w:r>
              <w:rPr>
                <w:rFonts w:eastAsia="Times New Roman" w:cstheme="majorBidi"/>
                <w:bCs/>
                <w:color w:val="000000" w:themeColor="text1"/>
                <w:sz w:val="18"/>
                <w:szCs w:val="18"/>
                <w:lang w:val="en"/>
              </w:rPr>
              <w:t xml:space="preserve"> = Ca</w:t>
            </w:r>
            <w:r w:rsidRPr="007A2C84">
              <w:rPr>
                <w:rFonts w:eastAsia="Times New Roman" w:cstheme="majorBidi"/>
                <w:bCs/>
                <w:color w:val="000000" w:themeColor="text1"/>
                <w:sz w:val="18"/>
                <w:szCs w:val="18"/>
                <w:vertAlign w:val="superscript"/>
                <w:lang w:val="en"/>
              </w:rPr>
              <w:t>2+</w:t>
            </w:r>
            <w:r>
              <w:rPr>
                <w:rFonts w:eastAsia="Times New Roman" w:cstheme="majorBidi"/>
                <w:bCs/>
                <w:color w:val="000000" w:themeColor="text1"/>
                <w:sz w:val="18"/>
                <w:szCs w:val="18"/>
                <w:lang w:val="en"/>
              </w:rPr>
              <w:t xml:space="preserve"> + SO</w:t>
            </w:r>
            <w:r w:rsidRPr="007A2C84">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2–</w:t>
            </w:r>
          </w:p>
        </w:tc>
        <w:tc>
          <w:tcPr>
            <w:tcW w:w="1015" w:type="dxa"/>
          </w:tcPr>
          <w:p w14:paraId="1753DCF9"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–4.3617</w:t>
            </w:r>
          </w:p>
        </w:tc>
      </w:tr>
      <w:tr w:rsidR="00E741CF" w:rsidRPr="007A2C84" w14:paraId="2E34CF3B" w14:textId="77777777" w:rsidTr="00770EE6">
        <w:trPr>
          <w:jc w:val="center"/>
        </w:trPr>
        <w:tc>
          <w:tcPr>
            <w:tcW w:w="1418" w:type="dxa"/>
          </w:tcPr>
          <w:p w14:paraId="45D543B9"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3A179C">
              <w:rPr>
                <w:rFonts w:eastAsia="Times New Roman" w:cstheme="majorBidi"/>
                <w:bCs/>
                <w:color w:val="000000" w:themeColor="text1"/>
                <w:sz w:val="18"/>
                <w:szCs w:val="18"/>
                <w:lang w:val="en"/>
              </w:rPr>
              <w:t>Epsomite</w:t>
            </w:r>
          </w:p>
        </w:tc>
        <w:tc>
          <w:tcPr>
            <w:tcW w:w="4371" w:type="dxa"/>
          </w:tcPr>
          <w:p w14:paraId="2193E28E"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3A179C">
              <w:rPr>
                <w:rFonts w:eastAsia="Times New Roman" w:cstheme="majorBidi"/>
                <w:bCs/>
                <w:color w:val="000000" w:themeColor="text1"/>
                <w:sz w:val="18"/>
                <w:szCs w:val="18"/>
                <w:lang w:val="en"/>
              </w:rPr>
              <w:t>MgSO</w:t>
            </w:r>
            <w:r w:rsidRPr="007A2C84">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sidRPr="003A179C">
              <w:rPr>
                <w:rFonts w:eastAsia="Times New Roman" w:cstheme="majorBidi"/>
                <w:bCs/>
                <w:color w:val="000000" w:themeColor="text1"/>
                <w:sz w:val="18"/>
                <w:szCs w:val="18"/>
                <w:lang w:val="en"/>
              </w:rPr>
              <w:t>7H</w:t>
            </w:r>
            <w:r>
              <w:rPr>
                <w:rFonts w:eastAsia="Times New Roman" w:cstheme="majorBidi"/>
                <w:bCs/>
                <w:color w:val="000000" w:themeColor="text1"/>
                <w:sz w:val="18"/>
                <w:szCs w:val="18"/>
                <w:vertAlign w:val="subscript"/>
                <w:lang w:val="en"/>
              </w:rPr>
              <w:t>2</w:t>
            </w:r>
            <w:r w:rsidRPr="003A179C">
              <w:rPr>
                <w:rFonts w:eastAsia="Times New Roman" w:cstheme="majorBidi"/>
                <w:bCs/>
                <w:color w:val="000000" w:themeColor="text1"/>
                <w:sz w:val="18"/>
                <w:szCs w:val="18"/>
                <w:lang w:val="en"/>
              </w:rPr>
              <w:t>O</w:t>
            </w:r>
            <w:r w:rsidRPr="007A2C84">
              <w:rPr>
                <w:rFonts w:eastAsia="Times New Roman" w:cstheme="majorBidi"/>
                <w:bCs/>
                <w:color w:val="000000" w:themeColor="text1"/>
                <w:sz w:val="18"/>
                <w:szCs w:val="18"/>
                <w:lang w:val="en"/>
              </w:rPr>
              <w:t xml:space="preserve"> =</w:t>
            </w:r>
            <w:r>
              <w:rPr>
                <w:rFonts w:eastAsia="Times New Roman" w:cstheme="majorBidi"/>
                <w:bCs/>
                <w:color w:val="000000" w:themeColor="text1"/>
                <w:sz w:val="18"/>
                <w:szCs w:val="18"/>
                <w:lang w:val="en"/>
              </w:rPr>
              <w:t xml:space="preserve"> </w:t>
            </w:r>
            <w:r w:rsidRPr="003A179C">
              <w:rPr>
                <w:rFonts w:eastAsia="Times New Roman" w:cstheme="majorBidi"/>
                <w:bCs/>
                <w:color w:val="000000" w:themeColor="text1"/>
                <w:sz w:val="18"/>
                <w:szCs w:val="18"/>
                <w:lang w:val="en"/>
              </w:rPr>
              <w:t>Mg</w:t>
            </w:r>
            <w:r w:rsidRPr="007A2C84">
              <w:rPr>
                <w:rFonts w:eastAsia="Times New Roman" w:cstheme="majorBidi"/>
                <w:bCs/>
                <w:color w:val="000000" w:themeColor="text1"/>
                <w:sz w:val="18"/>
                <w:szCs w:val="18"/>
                <w:vertAlign w:val="superscript"/>
                <w:lang w:val="en"/>
              </w:rPr>
              <w:t>2+</w:t>
            </w:r>
            <w:r w:rsidRPr="003A179C">
              <w:rPr>
                <w:rFonts w:eastAsia="Times New Roman" w:cstheme="majorBidi"/>
                <w:bCs/>
                <w:color w:val="000000" w:themeColor="text1"/>
                <w:sz w:val="18"/>
                <w:szCs w:val="18"/>
                <w:lang w:val="en"/>
              </w:rPr>
              <w:t xml:space="preserve"> + </w:t>
            </w:r>
            <w:r>
              <w:rPr>
                <w:rFonts w:eastAsia="Times New Roman" w:cstheme="majorBidi"/>
                <w:bCs/>
                <w:color w:val="000000" w:themeColor="text1"/>
                <w:sz w:val="18"/>
                <w:szCs w:val="18"/>
                <w:lang w:val="en"/>
              </w:rPr>
              <w:t>SO</w:t>
            </w:r>
            <w:r w:rsidRPr="007A2C84">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2–</w:t>
            </w:r>
            <w:r w:rsidRPr="003A179C">
              <w:rPr>
                <w:rFonts w:eastAsia="Times New Roman" w:cstheme="majorBidi"/>
                <w:bCs/>
                <w:color w:val="000000" w:themeColor="text1"/>
                <w:sz w:val="18"/>
                <w:szCs w:val="18"/>
                <w:lang w:val="en"/>
              </w:rPr>
              <w:t xml:space="preserve"> + 7H</w:t>
            </w:r>
            <w:r>
              <w:rPr>
                <w:rFonts w:eastAsia="Times New Roman" w:cstheme="majorBidi"/>
                <w:bCs/>
                <w:color w:val="000000" w:themeColor="text1"/>
                <w:sz w:val="18"/>
                <w:szCs w:val="18"/>
                <w:vertAlign w:val="subscript"/>
                <w:lang w:val="en"/>
              </w:rPr>
              <w:t>2</w:t>
            </w:r>
            <w:r w:rsidRPr="003A179C">
              <w:rPr>
                <w:rFonts w:eastAsia="Times New Roman" w:cstheme="majorBidi"/>
                <w:bCs/>
                <w:color w:val="000000" w:themeColor="text1"/>
                <w:sz w:val="18"/>
                <w:szCs w:val="18"/>
                <w:lang w:val="en"/>
              </w:rPr>
              <w:t>O</w:t>
            </w:r>
          </w:p>
        </w:tc>
        <w:tc>
          <w:tcPr>
            <w:tcW w:w="1015" w:type="dxa"/>
          </w:tcPr>
          <w:p w14:paraId="41672CF7"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w:t>
            </w:r>
            <w:r w:rsidRPr="0096072D">
              <w:rPr>
                <w:rFonts w:eastAsia="Times New Roman" w:cstheme="majorBidi"/>
                <w:bCs/>
                <w:color w:val="000000" w:themeColor="text1"/>
                <w:sz w:val="18"/>
                <w:szCs w:val="18"/>
                <w:lang w:val="en"/>
              </w:rPr>
              <w:t>1.8809</w:t>
            </w:r>
          </w:p>
        </w:tc>
      </w:tr>
      <w:tr w:rsidR="00E741CF" w:rsidRPr="007A2C84" w14:paraId="358F93F9" w14:textId="77777777" w:rsidTr="00770EE6">
        <w:trPr>
          <w:jc w:val="center"/>
        </w:trPr>
        <w:tc>
          <w:tcPr>
            <w:tcW w:w="1418" w:type="dxa"/>
          </w:tcPr>
          <w:p w14:paraId="3AFED98F"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proofErr w:type="spellStart"/>
            <w:r w:rsidRPr="0096072D">
              <w:rPr>
                <w:rFonts w:eastAsia="Times New Roman" w:cstheme="majorBidi"/>
                <w:bCs/>
                <w:color w:val="000000" w:themeColor="text1"/>
                <w:sz w:val="18"/>
                <w:szCs w:val="18"/>
                <w:lang w:val="en"/>
              </w:rPr>
              <w:t>Hexahydrite</w:t>
            </w:r>
            <w:proofErr w:type="spellEnd"/>
          </w:p>
        </w:tc>
        <w:tc>
          <w:tcPr>
            <w:tcW w:w="4371" w:type="dxa"/>
          </w:tcPr>
          <w:p w14:paraId="5DED1598"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564552">
              <w:rPr>
                <w:rFonts w:eastAsia="Times New Roman" w:cstheme="majorBidi"/>
                <w:bCs/>
                <w:color w:val="000000" w:themeColor="text1"/>
                <w:sz w:val="18"/>
                <w:szCs w:val="18"/>
                <w:lang w:val="en"/>
              </w:rPr>
              <w:t>MgSO</w:t>
            </w:r>
            <w:r w:rsidRPr="0092233B">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6H</w:t>
            </w:r>
            <w:r w:rsidRPr="0092233B">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r w:rsidRPr="007A2C84">
              <w:rPr>
                <w:rFonts w:eastAsia="Times New Roman" w:cstheme="majorBidi"/>
                <w:bCs/>
                <w:color w:val="000000" w:themeColor="text1"/>
                <w:sz w:val="18"/>
                <w:szCs w:val="18"/>
                <w:lang w:val="en"/>
              </w:rPr>
              <w:t xml:space="preserve"> =</w:t>
            </w:r>
            <w:r>
              <w:rPr>
                <w:rFonts w:eastAsia="Times New Roman" w:cstheme="majorBidi"/>
                <w:bCs/>
                <w:color w:val="000000" w:themeColor="text1"/>
                <w:sz w:val="18"/>
                <w:szCs w:val="18"/>
                <w:lang w:val="en"/>
              </w:rPr>
              <w:t xml:space="preserve"> </w:t>
            </w:r>
            <w:r w:rsidRPr="00564552">
              <w:rPr>
                <w:rFonts w:eastAsia="Times New Roman" w:cstheme="majorBidi"/>
                <w:bCs/>
                <w:color w:val="000000" w:themeColor="text1"/>
                <w:sz w:val="18"/>
                <w:szCs w:val="18"/>
                <w:lang w:val="en"/>
              </w:rPr>
              <w:t>Mg</w:t>
            </w:r>
            <w:r w:rsidRPr="007A2C84">
              <w:rPr>
                <w:rFonts w:eastAsia="Times New Roman" w:cstheme="majorBidi"/>
                <w:bCs/>
                <w:color w:val="000000" w:themeColor="text1"/>
                <w:sz w:val="18"/>
                <w:szCs w:val="18"/>
                <w:vertAlign w:val="superscript"/>
                <w:lang w:val="en"/>
              </w:rPr>
              <w:t>2+</w:t>
            </w:r>
            <w:r w:rsidRPr="007A2C84">
              <w:rPr>
                <w:rFonts w:eastAsia="Times New Roman" w:cstheme="majorBidi"/>
                <w:bCs/>
                <w:color w:val="000000" w:themeColor="text1"/>
                <w:sz w:val="18"/>
                <w:szCs w:val="18"/>
                <w:lang w:val="en"/>
              </w:rPr>
              <w:t xml:space="preserve"> </w:t>
            </w:r>
            <w:r w:rsidRPr="00564552">
              <w:rPr>
                <w:rFonts w:eastAsia="Times New Roman" w:cstheme="majorBidi"/>
                <w:bCs/>
                <w:color w:val="000000" w:themeColor="text1"/>
                <w:sz w:val="18"/>
                <w:szCs w:val="18"/>
                <w:lang w:val="en"/>
              </w:rPr>
              <w:t>+ SO</w:t>
            </w:r>
            <w:r w:rsidRPr="0092233B">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2–</w:t>
            </w:r>
            <w:r w:rsidRPr="00564552">
              <w:rPr>
                <w:rFonts w:eastAsia="Times New Roman" w:cstheme="majorBidi"/>
                <w:bCs/>
                <w:color w:val="000000" w:themeColor="text1"/>
                <w:sz w:val="18"/>
                <w:szCs w:val="18"/>
                <w:lang w:val="en"/>
              </w:rPr>
              <w:t xml:space="preserve"> + 6H</w:t>
            </w:r>
            <w:r w:rsidRPr="0092233B">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p>
        </w:tc>
        <w:tc>
          <w:tcPr>
            <w:tcW w:w="1015" w:type="dxa"/>
          </w:tcPr>
          <w:p w14:paraId="6B624F78"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w:t>
            </w:r>
            <w:r w:rsidRPr="00564552">
              <w:rPr>
                <w:rFonts w:eastAsia="Times New Roman" w:cstheme="majorBidi"/>
                <w:bCs/>
                <w:color w:val="000000" w:themeColor="text1"/>
                <w:sz w:val="18"/>
                <w:szCs w:val="18"/>
                <w:lang w:val="en"/>
              </w:rPr>
              <w:t>1.6346</w:t>
            </w:r>
          </w:p>
        </w:tc>
      </w:tr>
      <w:tr w:rsidR="00E741CF" w:rsidRPr="007A2C84" w14:paraId="47D53959" w14:textId="77777777" w:rsidTr="00770EE6">
        <w:trPr>
          <w:jc w:val="center"/>
        </w:trPr>
        <w:tc>
          <w:tcPr>
            <w:tcW w:w="1418" w:type="dxa"/>
          </w:tcPr>
          <w:p w14:paraId="602C8827"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proofErr w:type="spellStart"/>
            <w:r w:rsidRPr="0096072D">
              <w:rPr>
                <w:rFonts w:eastAsia="Times New Roman" w:cstheme="majorBidi"/>
                <w:bCs/>
                <w:color w:val="000000" w:themeColor="text1"/>
                <w:sz w:val="18"/>
                <w:szCs w:val="18"/>
                <w:lang w:val="en"/>
              </w:rPr>
              <w:t>Pentahydrite</w:t>
            </w:r>
            <w:proofErr w:type="spellEnd"/>
          </w:p>
        </w:tc>
        <w:tc>
          <w:tcPr>
            <w:tcW w:w="4371" w:type="dxa"/>
          </w:tcPr>
          <w:p w14:paraId="27703210"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564552">
              <w:rPr>
                <w:rFonts w:eastAsia="Times New Roman" w:cstheme="majorBidi"/>
                <w:bCs/>
                <w:color w:val="000000" w:themeColor="text1"/>
                <w:sz w:val="18"/>
                <w:szCs w:val="18"/>
                <w:lang w:val="en"/>
              </w:rPr>
              <w:t>MgSO</w:t>
            </w:r>
            <w:r w:rsidRPr="0092233B">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5H</w:t>
            </w:r>
            <w:r w:rsidRPr="0092233B">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r>
              <w:rPr>
                <w:rFonts w:eastAsia="Times New Roman" w:cstheme="majorBidi"/>
                <w:bCs/>
                <w:color w:val="000000" w:themeColor="text1"/>
                <w:sz w:val="18"/>
                <w:szCs w:val="18"/>
                <w:lang w:val="en"/>
              </w:rPr>
              <w:t xml:space="preserve"> = </w:t>
            </w:r>
            <w:r w:rsidRPr="00564552">
              <w:rPr>
                <w:rFonts w:eastAsia="Times New Roman" w:cstheme="majorBidi"/>
                <w:bCs/>
                <w:color w:val="000000" w:themeColor="text1"/>
                <w:sz w:val="18"/>
                <w:szCs w:val="18"/>
                <w:lang w:val="en"/>
              </w:rPr>
              <w:t>Mg</w:t>
            </w:r>
            <w:r w:rsidRPr="007A2C84">
              <w:rPr>
                <w:rFonts w:eastAsia="Times New Roman" w:cstheme="majorBidi"/>
                <w:bCs/>
                <w:color w:val="000000" w:themeColor="text1"/>
                <w:sz w:val="18"/>
                <w:szCs w:val="18"/>
                <w:vertAlign w:val="superscript"/>
                <w:lang w:val="en"/>
              </w:rPr>
              <w:t>2+</w:t>
            </w:r>
            <w:r w:rsidRPr="007A2C84">
              <w:rPr>
                <w:rFonts w:eastAsia="Times New Roman" w:cstheme="majorBidi"/>
                <w:bCs/>
                <w:color w:val="000000" w:themeColor="text1"/>
                <w:sz w:val="18"/>
                <w:szCs w:val="18"/>
                <w:lang w:val="en"/>
              </w:rPr>
              <w:t xml:space="preserve"> </w:t>
            </w:r>
            <w:r w:rsidRPr="00564552">
              <w:rPr>
                <w:rFonts w:eastAsia="Times New Roman" w:cstheme="majorBidi"/>
                <w:bCs/>
                <w:color w:val="000000" w:themeColor="text1"/>
                <w:sz w:val="18"/>
                <w:szCs w:val="18"/>
                <w:lang w:val="en"/>
              </w:rPr>
              <w:t>+ SO</w:t>
            </w:r>
            <w:r w:rsidRPr="0092233B">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2–</w:t>
            </w:r>
            <w:r w:rsidRPr="00564552">
              <w:rPr>
                <w:rFonts w:eastAsia="Times New Roman" w:cstheme="majorBidi"/>
                <w:bCs/>
                <w:color w:val="000000" w:themeColor="text1"/>
                <w:sz w:val="18"/>
                <w:szCs w:val="18"/>
                <w:lang w:val="en"/>
              </w:rPr>
              <w:t xml:space="preserve"> + 5H</w:t>
            </w:r>
            <w:r w:rsidRPr="0092233B">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p>
        </w:tc>
        <w:tc>
          <w:tcPr>
            <w:tcW w:w="1015" w:type="dxa"/>
          </w:tcPr>
          <w:p w14:paraId="163D46E3"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w:t>
            </w:r>
            <w:r w:rsidRPr="00564552">
              <w:rPr>
                <w:rFonts w:eastAsia="Times New Roman" w:cstheme="majorBidi"/>
                <w:bCs/>
                <w:color w:val="000000" w:themeColor="text1"/>
                <w:sz w:val="18"/>
                <w:szCs w:val="18"/>
                <w:lang w:val="en"/>
              </w:rPr>
              <w:t>1.2850</w:t>
            </w:r>
          </w:p>
        </w:tc>
      </w:tr>
      <w:tr w:rsidR="00E741CF" w:rsidRPr="007A2C84" w14:paraId="0AF62406" w14:textId="77777777" w:rsidTr="00770EE6">
        <w:trPr>
          <w:jc w:val="center"/>
        </w:trPr>
        <w:tc>
          <w:tcPr>
            <w:tcW w:w="1418" w:type="dxa"/>
          </w:tcPr>
          <w:p w14:paraId="5A05DEBA"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proofErr w:type="spellStart"/>
            <w:r w:rsidRPr="0096072D">
              <w:rPr>
                <w:rFonts w:eastAsia="Times New Roman" w:cstheme="majorBidi"/>
                <w:bCs/>
                <w:color w:val="000000" w:themeColor="text1"/>
                <w:sz w:val="18"/>
                <w:szCs w:val="18"/>
                <w:lang w:val="en"/>
              </w:rPr>
              <w:t>Starkeyite</w:t>
            </w:r>
            <w:proofErr w:type="spellEnd"/>
          </w:p>
        </w:tc>
        <w:tc>
          <w:tcPr>
            <w:tcW w:w="4371" w:type="dxa"/>
          </w:tcPr>
          <w:p w14:paraId="2E3E65C8"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564552">
              <w:rPr>
                <w:rFonts w:eastAsia="Times New Roman" w:cstheme="majorBidi"/>
                <w:bCs/>
                <w:color w:val="000000" w:themeColor="text1"/>
                <w:sz w:val="18"/>
                <w:szCs w:val="18"/>
                <w:lang w:val="en"/>
              </w:rPr>
              <w:t>MgSO</w:t>
            </w:r>
            <w:r w:rsidRPr="0092233B">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4H</w:t>
            </w:r>
            <w:r w:rsidRPr="0092233B">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r>
              <w:rPr>
                <w:rFonts w:eastAsia="Times New Roman" w:cstheme="majorBidi"/>
                <w:bCs/>
                <w:color w:val="000000" w:themeColor="text1"/>
                <w:sz w:val="18"/>
                <w:szCs w:val="18"/>
                <w:lang w:val="en"/>
              </w:rPr>
              <w:t xml:space="preserve"> = </w:t>
            </w:r>
            <w:r w:rsidRPr="00564552">
              <w:rPr>
                <w:rFonts w:eastAsia="Times New Roman" w:cstheme="majorBidi"/>
                <w:bCs/>
                <w:color w:val="000000" w:themeColor="text1"/>
                <w:sz w:val="18"/>
                <w:szCs w:val="18"/>
                <w:lang w:val="en"/>
              </w:rPr>
              <w:t>Mg</w:t>
            </w:r>
            <w:r w:rsidRPr="007A2C84">
              <w:rPr>
                <w:rFonts w:eastAsia="Times New Roman" w:cstheme="majorBidi"/>
                <w:bCs/>
                <w:color w:val="000000" w:themeColor="text1"/>
                <w:sz w:val="18"/>
                <w:szCs w:val="18"/>
                <w:vertAlign w:val="superscript"/>
                <w:lang w:val="en"/>
              </w:rPr>
              <w:t>2+</w:t>
            </w:r>
            <w:r w:rsidRPr="007A2C84">
              <w:rPr>
                <w:rFonts w:eastAsia="Times New Roman" w:cstheme="majorBidi"/>
                <w:bCs/>
                <w:color w:val="000000" w:themeColor="text1"/>
                <w:sz w:val="18"/>
                <w:szCs w:val="18"/>
                <w:lang w:val="en"/>
              </w:rPr>
              <w:t xml:space="preserve"> </w:t>
            </w:r>
            <w:r w:rsidRPr="00564552">
              <w:rPr>
                <w:rFonts w:eastAsia="Times New Roman" w:cstheme="majorBidi"/>
                <w:bCs/>
                <w:color w:val="000000" w:themeColor="text1"/>
                <w:sz w:val="18"/>
                <w:szCs w:val="18"/>
                <w:lang w:val="en"/>
              </w:rPr>
              <w:t>+ SO</w:t>
            </w:r>
            <w:r w:rsidRPr="0092233B">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2–</w:t>
            </w:r>
            <w:r w:rsidRPr="00564552">
              <w:rPr>
                <w:rFonts w:eastAsia="Times New Roman" w:cstheme="majorBidi"/>
                <w:bCs/>
                <w:color w:val="000000" w:themeColor="text1"/>
                <w:sz w:val="18"/>
                <w:szCs w:val="18"/>
                <w:lang w:val="en"/>
              </w:rPr>
              <w:t xml:space="preserve"> + 4H</w:t>
            </w:r>
            <w:r w:rsidRPr="0092233B">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p>
        </w:tc>
        <w:tc>
          <w:tcPr>
            <w:tcW w:w="1015" w:type="dxa"/>
          </w:tcPr>
          <w:p w14:paraId="2AD365D3"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w:t>
            </w:r>
            <w:r w:rsidRPr="00564552">
              <w:rPr>
                <w:rFonts w:eastAsia="Times New Roman" w:cstheme="majorBidi"/>
                <w:bCs/>
                <w:color w:val="000000" w:themeColor="text1"/>
                <w:sz w:val="18"/>
                <w:szCs w:val="18"/>
                <w:lang w:val="en"/>
              </w:rPr>
              <w:t>0.8466</w:t>
            </w:r>
          </w:p>
        </w:tc>
      </w:tr>
      <w:tr w:rsidR="00E741CF" w:rsidRPr="007A2C84" w14:paraId="78E076A0" w14:textId="77777777" w:rsidTr="00770EE6">
        <w:trPr>
          <w:jc w:val="center"/>
        </w:trPr>
        <w:tc>
          <w:tcPr>
            <w:tcW w:w="1418" w:type="dxa"/>
          </w:tcPr>
          <w:p w14:paraId="1FD0C1E3"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Kieserite</w:t>
            </w:r>
          </w:p>
        </w:tc>
        <w:tc>
          <w:tcPr>
            <w:tcW w:w="4371" w:type="dxa"/>
          </w:tcPr>
          <w:p w14:paraId="26AAF4C9"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564552">
              <w:rPr>
                <w:rFonts w:eastAsia="Times New Roman" w:cstheme="majorBidi"/>
                <w:bCs/>
                <w:color w:val="000000" w:themeColor="text1"/>
                <w:sz w:val="18"/>
                <w:szCs w:val="18"/>
                <w:lang w:val="en"/>
              </w:rPr>
              <w:t>MgSO</w:t>
            </w:r>
            <w:r w:rsidRPr="0092233B">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H</w:t>
            </w:r>
            <w:r w:rsidRPr="0092233B">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r>
              <w:rPr>
                <w:rFonts w:eastAsia="Times New Roman" w:cstheme="majorBidi"/>
                <w:bCs/>
                <w:color w:val="000000" w:themeColor="text1"/>
                <w:sz w:val="18"/>
                <w:szCs w:val="18"/>
                <w:lang w:val="en"/>
              </w:rPr>
              <w:t xml:space="preserve"> = </w:t>
            </w:r>
            <w:r w:rsidRPr="00564552">
              <w:rPr>
                <w:rFonts w:eastAsia="Times New Roman" w:cstheme="majorBidi"/>
                <w:bCs/>
                <w:color w:val="000000" w:themeColor="text1"/>
                <w:sz w:val="18"/>
                <w:szCs w:val="18"/>
                <w:lang w:val="en"/>
              </w:rPr>
              <w:t>Mg</w:t>
            </w:r>
            <w:r w:rsidRPr="007A2C84">
              <w:rPr>
                <w:rFonts w:eastAsia="Times New Roman" w:cstheme="majorBidi"/>
                <w:bCs/>
                <w:color w:val="000000" w:themeColor="text1"/>
                <w:sz w:val="18"/>
                <w:szCs w:val="18"/>
                <w:vertAlign w:val="superscript"/>
                <w:lang w:val="en"/>
              </w:rPr>
              <w:t>2+</w:t>
            </w:r>
            <w:r w:rsidRPr="007A2C84">
              <w:rPr>
                <w:rFonts w:eastAsia="Times New Roman" w:cstheme="majorBidi"/>
                <w:bCs/>
                <w:color w:val="000000" w:themeColor="text1"/>
                <w:sz w:val="18"/>
                <w:szCs w:val="18"/>
                <w:lang w:val="en"/>
              </w:rPr>
              <w:t xml:space="preserve"> </w:t>
            </w:r>
            <w:r w:rsidRPr="00564552">
              <w:rPr>
                <w:rFonts w:eastAsia="Times New Roman" w:cstheme="majorBidi"/>
                <w:bCs/>
                <w:color w:val="000000" w:themeColor="text1"/>
                <w:sz w:val="18"/>
                <w:szCs w:val="18"/>
                <w:lang w:val="en"/>
              </w:rPr>
              <w:t>+ SO</w:t>
            </w:r>
            <w:r w:rsidRPr="0092233B">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2–</w:t>
            </w:r>
            <w:r w:rsidRPr="00564552">
              <w:rPr>
                <w:rFonts w:eastAsia="Times New Roman" w:cstheme="majorBidi"/>
                <w:bCs/>
                <w:color w:val="000000" w:themeColor="text1"/>
                <w:sz w:val="18"/>
                <w:szCs w:val="18"/>
                <w:lang w:val="en"/>
              </w:rPr>
              <w:t xml:space="preserve"> + H</w:t>
            </w:r>
            <w:r w:rsidRPr="0092233B">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p>
        </w:tc>
        <w:tc>
          <w:tcPr>
            <w:tcW w:w="1015" w:type="dxa"/>
          </w:tcPr>
          <w:p w14:paraId="077D9C43"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w:t>
            </w:r>
            <w:r w:rsidRPr="00564552">
              <w:rPr>
                <w:rFonts w:eastAsia="Times New Roman" w:cstheme="majorBidi"/>
                <w:bCs/>
                <w:color w:val="000000" w:themeColor="text1"/>
                <w:sz w:val="18"/>
                <w:szCs w:val="18"/>
                <w:lang w:val="en"/>
              </w:rPr>
              <w:t>0.1230</w:t>
            </w:r>
          </w:p>
        </w:tc>
      </w:tr>
      <w:tr w:rsidR="00E741CF" w:rsidRPr="007A2C84" w14:paraId="30740F51" w14:textId="77777777" w:rsidTr="00770EE6">
        <w:trPr>
          <w:jc w:val="center"/>
        </w:trPr>
        <w:tc>
          <w:tcPr>
            <w:tcW w:w="1418" w:type="dxa"/>
          </w:tcPr>
          <w:p w14:paraId="5633D27B"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K-Jarosite</w:t>
            </w:r>
          </w:p>
        </w:tc>
        <w:tc>
          <w:tcPr>
            <w:tcW w:w="4371" w:type="dxa"/>
          </w:tcPr>
          <w:p w14:paraId="1D1EAA5A"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564552">
              <w:rPr>
                <w:rFonts w:eastAsia="Times New Roman" w:cstheme="majorBidi"/>
                <w:bCs/>
                <w:color w:val="000000" w:themeColor="text1"/>
                <w:sz w:val="18"/>
                <w:szCs w:val="18"/>
                <w:lang w:val="en"/>
              </w:rPr>
              <w:t>KFe</w:t>
            </w:r>
            <w:r w:rsidRPr="0092233B">
              <w:rPr>
                <w:rFonts w:eastAsia="Times New Roman" w:cstheme="majorBidi"/>
                <w:bCs/>
                <w:color w:val="000000" w:themeColor="text1"/>
                <w:sz w:val="18"/>
                <w:szCs w:val="18"/>
                <w:vertAlign w:val="subscript"/>
                <w:lang w:val="en"/>
              </w:rPr>
              <w:t>3</w:t>
            </w:r>
            <w:r w:rsidRPr="00564552">
              <w:rPr>
                <w:rFonts w:eastAsia="Times New Roman" w:cstheme="majorBidi"/>
                <w:bCs/>
                <w:color w:val="000000" w:themeColor="text1"/>
                <w:sz w:val="18"/>
                <w:szCs w:val="18"/>
                <w:lang w:val="en"/>
              </w:rPr>
              <w:t>(SO</w:t>
            </w:r>
            <w:r w:rsidRPr="0092233B">
              <w:rPr>
                <w:rFonts w:eastAsia="Times New Roman" w:cstheme="majorBidi"/>
                <w:bCs/>
                <w:color w:val="000000" w:themeColor="text1"/>
                <w:sz w:val="18"/>
                <w:szCs w:val="18"/>
                <w:vertAlign w:val="subscript"/>
                <w:lang w:val="en"/>
              </w:rPr>
              <w:t>4</w:t>
            </w:r>
            <w:r w:rsidRPr="00564552">
              <w:rPr>
                <w:rFonts w:eastAsia="Times New Roman" w:cstheme="majorBidi"/>
                <w:bCs/>
                <w:color w:val="000000" w:themeColor="text1"/>
                <w:sz w:val="18"/>
                <w:szCs w:val="18"/>
                <w:lang w:val="en"/>
              </w:rPr>
              <w:t>)</w:t>
            </w:r>
            <w:r w:rsidRPr="0092233B">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(OH)</w:t>
            </w:r>
            <w:r w:rsidRPr="0092233B">
              <w:rPr>
                <w:rFonts w:eastAsia="Times New Roman" w:cstheme="majorBidi"/>
                <w:bCs/>
                <w:color w:val="000000" w:themeColor="text1"/>
                <w:sz w:val="18"/>
                <w:szCs w:val="18"/>
                <w:vertAlign w:val="subscript"/>
                <w:lang w:val="en"/>
              </w:rPr>
              <w:t>6</w:t>
            </w:r>
            <w:r w:rsidRPr="00564552">
              <w:rPr>
                <w:rFonts w:eastAsia="Times New Roman" w:cstheme="majorBidi"/>
                <w:bCs/>
                <w:color w:val="000000" w:themeColor="text1"/>
                <w:sz w:val="18"/>
                <w:szCs w:val="18"/>
                <w:lang w:val="en"/>
              </w:rPr>
              <w:t xml:space="preserve"> + 6H</w:t>
            </w:r>
            <w:r w:rsidRPr="00C918CA">
              <w:rPr>
                <w:rFonts w:eastAsia="Times New Roman" w:cstheme="majorBidi"/>
                <w:bCs/>
                <w:color w:val="000000" w:themeColor="text1"/>
                <w:sz w:val="18"/>
                <w:szCs w:val="18"/>
                <w:vertAlign w:val="superscript"/>
                <w:lang w:val="en"/>
              </w:rPr>
              <w:t>+</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2SO</w:t>
            </w:r>
            <w:r w:rsidRPr="00C918CA">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2–</w:t>
            </w:r>
            <w:r w:rsidRPr="00D67901">
              <w:rPr>
                <w:rFonts w:eastAsia="Times New Roman" w:cstheme="majorBidi"/>
                <w:bCs/>
                <w:color w:val="000000" w:themeColor="text1"/>
                <w:sz w:val="18"/>
                <w:szCs w:val="18"/>
                <w:lang w:val="en"/>
              </w:rPr>
              <w:t xml:space="preserve"> + 3Fe</w:t>
            </w:r>
            <w:r>
              <w:rPr>
                <w:rFonts w:eastAsia="Times New Roman" w:cstheme="majorBidi"/>
                <w:bCs/>
                <w:color w:val="000000" w:themeColor="text1"/>
                <w:sz w:val="18"/>
                <w:szCs w:val="18"/>
                <w:vertAlign w:val="superscript"/>
                <w:lang w:val="en"/>
              </w:rPr>
              <w:t>3+</w:t>
            </w:r>
            <w:r w:rsidRPr="00D67901">
              <w:rPr>
                <w:rFonts w:eastAsia="Times New Roman" w:cstheme="majorBidi"/>
                <w:bCs/>
                <w:color w:val="000000" w:themeColor="text1"/>
                <w:sz w:val="18"/>
                <w:szCs w:val="18"/>
                <w:lang w:val="en"/>
              </w:rPr>
              <w:t xml:space="preserve"> + 1K</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+ 6H</w:t>
            </w:r>
            <w:r w:rsidRPr="00C918CA">
              <w:rPr>
                <w:rFonts w:eastAsia="Times New Roman" w:cstheme="majorBidi"/>
                <w:bCs/>
                <w:color w:val="000000" w:themeColor="text1"/>
                <w:sz w:val="18"/>
                <w:szCs w:val="18"/>
                <w:vertAlign w:val="subscript"/>
                <w:lang w:val="en"/>
              </w:rPr>
              <w:t>2</w:t>
            </w:r>
            <w:r w:rsidRPr="00D67901">
              <w:rPr>
                <w:rFonts w:eastAsia="Times New Roman" w:cstheme="majorBidi"/>
                <w:bCs/>
                <w:color w:val="000000" w:themeColor="text1"/>
                <w:sz w:val="18"/>
                <w:szCs w:val="18"/>
                <w:lang w:val="en"/>
              </w:rPr>
              <w:t>O</w:t>
            </w:r>
          </w:p>
        </w:tc>
        <w:tc>
          <w:tcPr>
            <w:tcW w:w="1015" w:type="dxa"/>
          </w:tcPr>
          <w:p w14:paraId="3C7A073A"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w:t>
            </w:r>
            <w:r w:rsidRPr="00D67901">
              <w:rPr>
                <w:rFonts w:eastAsia="Times New Roman" w:cstheme="majorBidi"/>
                <w:bCs/>
                <w:color w:val="000000" w:themeColor="text1"/>
                <w:sz w:val="18"/>
                <w:szCs w:val="18"/>
                <w:lang w:val="en"/>
              </w:rPr>
              <w:t>11.6656</w:t>
            </w:r>
          </w:p>
        </w:tc>
      </w:tr>
      <w:tr w:rsidR="00E741CF" w:rsidRPr="007A2C84" w14:paraId="2643C852" w14:textId="77777777" w:rsidTr="00770EE6">
        <w:trPr>
          <w:jc w:val="center"/>
        </w:trPr>
        <w:tc>
          <w:tcPr>
            <w:tcW w:w="1418" w:type="dxa"/>
          </w:tcPr>
          <w:p w14:paraId="6F7C68B2"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Na-Jarosite</w:t>
            </w:r>
          </w:p>
        </w:tc>
        <w:tc>
          <w:tcPr>
            <w:tcW w:w="4371" w:type="dxa"/>
          </w:tcPr>
          <w:p w14:paraId="12C95F71" w14:textId="77777777" w:rsidR="00E741CF" w:rsidRPr="00576E66" w:rsidRDefault="00E741CF" w:rsidP="00770EE6">
            <w:pPr>
              <w:keepNext/>
              <w:keepLines/>
              <w:bidi/>
              <w:spacing w:before="40"/>
              <w:jc w:val="center"/>
              <w:outlineLvl w:val="1"/>
              <w:rPr>
                <w:rFonts w:eastAsia="Times New Roman" w:cstheme="majorBidi"/>
                <w:bCs/>
                <w:color w:val="000000" w:themeColor="text1"/>
                <w:sz w:val="18"/>
                <w:szCs w:val="18"/>
                <w:lang w:val="en"/>
              </w:rPr>
            </w:pPr>
            <w:r w:rsidRPr="00576E66">
              <w:rPr>
                <w:rFonts w:eastAsia="Times New Roman" w:cstheme="majorBidi"/>
                <w:bCs/>
                <w:color w:val="000000" w:themeColor="text1"/>
                <w:sz w:val="18"/>
                <w:szCs w:val="18"/>
                <w:lang w:val="en"/>
              </w:rPr>
              <w:t>NaFe</w:t>
            </w:r>
            <w:r w:rsidRPr="00576E66">
              <w:rPr>
                <w:rFonts w:eastAsia="Times New Roman" w:cstheme="majorBidi"/>
                <w:bCs/>
                <w:color w:val="000000" w:themeColor="text1"/>
                <w:sz w:val="18"/>
                <w:szCs w:val="18"/>
                <w:vertAlign w:val="subscript"/>
                <w:lang w:val="en"/>
              </w:rPr>
              <w:t>3</w:t>
            </w:r>
            <w:r w:rsidRPr="00576E66">
              <w:rPr>
                <w:rFonts w:eastAsia="Times New Roman" w:cstheme="majorBidi"/>
                <w:bCs/>
                <w:color w:val="000000" w:themeColor="text1"/>
                <w:sz w:val="18"/>
                <w:szCs w:val="18"/>
                <w:lang w:val="en"/>
              </w:rPr>
              <w:t>(SO</w:t>
            </w:r>
            <w:r w:rsidRPr="00576E66">
              <w:rPr>
                <w:rFonts w:eastAsia="Times New Roman" w:cstheme="majorBidi"/>
                <w:bCs/>
                <w:color w:val="000000" w:themeColor="text1"/>
                <w:sz w:val="18"/>
                <w:szCs w:val="18"/>
                <w:vertAlign w:val="subscript"/>
                <w:lang w:val="en"/>
              </w:rPr>
              <w:t>4</w:t>
            </w:r>
            <w:r w:rsidRPr="00576E66">
              <w:rPr>
                <w:rFonts w:eastAsia="Times New Roman" w:cstheme="majorBidi"/>
                <w:bCs/>
                <w:color w:val="000000" w:themeColor="text1"/>
                <w:sz w:val="18"/>
                <w:szCs w:val="18"/>
                <w:lang w:val="en"/>
              </w:rPr>
              <w:t>)</w:t>
            </w:r>
            <w:r w:rsidRPr="00576E66">
              <w:rPr>
                <w:rFonts w:eastAsia="Times New Roman" w:cstheme="majorBidi"/>
                <w:bCs/>
                <w:color w:val="000000" w:themeColor="text1"/>
                <w:sz w:val="18"/>
                <w:szCs w:val="18"/>
                <w:vertAlign w:val="subscript"/>
                <w:lang w:val="en"/>
              </w:rPr>
              <w:t>2</w:t>
            </w:r>
            <w:r w:rsidRPr="00576E66">
              <w:rPr>
                <w:rFonts w:eastAsia="Times New Roman" w:cstheme="majorBidi"/>
                <w:bCs/>
                <w:color w:val="000000" w:themeColor="text1"/>
                <w:sz w:val="18"/>
                <w:szCs w:val="18"/>
                <w:lang w:val="en"/>
              </w:rPr>
              <w:t>(OH)</w:t>
            </w:r>
            <w:r w:rsidRPr="00576E66">
              <w:rPr>
                <w:rFonts w:eastAsia="Times New Roman" w:cstheme="majorBidi"/>
                <w:bCs/>
                <w:color w:val="000000" w:themeColor="text1"/>
                <w:sz w:val="18"/>
                <w:szCs w:val="18"/>
                <w:vertAlign w:val="subscript"/>
                <w:lang w:val="en"/>
              </w:rPr>
              <w:t>6</w:t>
            </w:r>
            <w:r w:rsidRPr="00576E66">
              <w:rPr>
                <w:rFonts w:eastAsia="Times New Roman" w:cstheme="majorBidi"/>
                <w:bCs/>
                <w:color w:val="000000" w:themeColor="text1"/>
                <w:sz w:val="18"/>
                <w:szCs w:val="18"/>
                <w:lang w:val="en"/>
              </w:rPr>
              <w:t xml:space="preserve"> + 6H+ = 2SO</w:t>
            </w:r>
            <w:r w:rsidRPr="00576E66">
              <w:rPr>
                <w:rFonts w:eastAsia="Times New Roman" w:cstheme="majorBidi"/>
                <w:bCs/>
                <w:color w:val="000000" w:themeColor="text1"/>
                <w:sz w:val="18"/>
                <w:szCs w:val="18"/>
                <w:vertAlign w:val="subscript"/>
                <w:lang w:val="en"/>
              </w:rPr>
              <w:t>4</w:t>
            </w:r>
            <w:r w:rsidRPr="00576E66">
              <w:rPr>
                <w:rFonts w:eastAsia="Times New Roman" w:cstheme="majorBidi"/>
                <w:bCs/>
                <w:color w:val="000000" w:themeColor="text1"/>
                <w:sz w:val="18"/>
                <w:szCs w:val="18"/>
                <w:vertAlign w:val="superscript"/>
                <w:lang w:val="en"/>
              </w:rPr>
              <w:t>2–</w:t>
            </w:r>
            <w:r w:rsidRPr="00576E66">
              <w:rPr>
                <w:rFonts w:eastAsia="Times New Roman" w:cstheme="majorBidi"/>
                <w:bCs/>
                <w:color w:val="000000" w:themeColor="text1"/>
                <w:sz w:val="18"/>
                <w:szCs w:val="18"/>
                <w:lang w:val="en"/>
              </w:rPr>
              <w:t xml:space="preserve"> + 3Fe</w:t>
            </w:r>
            <w:r w:rsidRPr="00576E66">
              <w:rPr>
                <w:rFonts w:eastAsia="Times New Roman" w:cstheme="majorBidi"/>
                <w:bCs/>
                <w:color w:val="000000" w:themeColor="text1"/>
                <w:sz w:val="18"/>
                <w:szCs w:val="18"/>
                <w:vertAlign w:val="superscript"/>
                <w:lang w:val="en"/>
              </w:rPr>
              <w:t>3+</w:t>
            </w:r>
            <w:r w:rsidRPr="00576E66">
              <w:rPr>
                <w:rFonts w:eastAsia="Times New Roman" w:cstheme="majorBidi"/>
                <w:bCs/>
                <w:color w:val="000000" w:themeColor="text1"/>
                <w:sz w:val="18"/>
                <w:szCs w:val="18"/>
                <w:lang w:val="en"/>
              </w:rPr>
              <w:t xml:space="preserve"> + 1Na</w:t>
            </w:r>
            <w:r w:rsidRPr="00576E66">
              <w:rPr>
                <w:rFonts w:eastAsia="Times New Roman" w:cstheme="majorBidi"/>
                <w:bCs/>
                <w:color w:val="000000" w:themeColor="text1"/>
                <w:sz w:val="18"/>
                <w:szCs w:val="18"/>
                <w:vertAlign w:val="superscript"/>
                <w:lang w:val="en"/>
              </w:rPr>
              <w:t>+</w:t>
            </w:r>
            <w:r w:rsidRPr="00576E66">
              <w:rPr>
                <w:rFonts w:eastAsia="Times New Roman" w:cstheme="majorBidi"/>
                <w:bCs/>
                <w:color w:val="000000" w:themeColor="text1"/>
                <w:sz w:val="18"/>
                <w:szCs w:val="18"/>
                <w:lang w:val="en"/>
              </w:rPr>
              <w:t xml:space="preserve"> + 6H</w:t>
            </w:r>
            <w:r w:rsidRPr="00576E66">
              <w:rPr>
                <w:rFonts w:eastAsia="Times New Roman" w:cstheme="majorBidi"/>
                <w:bCs/>
                <w:color w:val="000000" w:themeColor="text1"/>
                <w:sz w:val="18"/>
                <w:szCs w:val="18"/>
                <w:vertAlign w:val="subscript"/>
                <w:lang w:val="en"/>
              </w:rPr>
              <w:t>2</w:t>
            </w:r>
            <w:r w:rsidRPr="00576E66">
              <w:rPr>
                <w:rFonts w:eastAsia="Times New Roman" w:cstheme="majorBidi"/>
                <w:bCs/>
                <w:color w:val="000000" w:themeColor="text1"/>
                <w:sz w:val="18"/>
                <w:szCs w:val="18"/>
                <w:lang w:val="en"/>
              </w:rPr>
              <w:t>O</w:t>
            </w:r>
          </w:p>
        </w:tc>
        <w:tc>
          <w:tcPr>
            <w:tcW w:w="1015" w:type="dxa"/>
          </w:tcPr>
          <w:p w14:paraId="525F1F62"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w:t>
            </w:r>
            <w:r w:rsidRPr="008647F5">
              <w:rPr>
                <w:rFonts w:eastAsia="Times New Roman" w:cstheme="majorBidi"/>
                <w:bCs/>
                <w:color w:val="000000" w:themeColor="text1"/>
                <w:sz w:val="18"/>
                <w:szCs w:val="18"/>
                <w:lang w:val="en"/>
              </w:rPr>
              <w:t>6.0431</w:t>
            </w:r>
          </w:p>
        </w:tc>
      </w:tr>
      <w:tr w:rsidR="00E741CF" w:rsidRPr="007A2C84" w14:paraId="170168BC" w14:textId="77777777" w:rsidTr="00770EE6">
        <w:trPr>
          <w:jc w:val="center"/>
        </w:trPr>
        <w:tc>
          <w:tcPr>
            <w:tcW w:w="1418" w:type="dxa"/>
          </w:tcPr>
          <w:p w14:paraId="1168C3D7"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H</w:t>
            </w:r>
            <w:r w:rsidRPr="00576E66">
              <w:rPr>
                <w:rFonts w:eastAsia="Times New Roman" w:cstheme="majorBidi"/>
                <w:bCs/>
                <w:color w:val="000000" w:themeColor="text1"/>
                <w:sz w:val="18"/>
                <w:szCs w:val="18"/>
                <w:vertAlign w:val="subscript"/>
                <w:lang w:val="en"/>
              </w:rPr>
              <w:t>3</w:t>
            </w:r>
            <w:r w:rsidRPr="0096072D">
              <w:rPr>
                <w:rFonts w:eastAsia="Times New Roman" w:cstheme="majorBidi"/>
                <w:bCs/>
                <w:color w:val="000000" w:themeColor="text1"/>
                <w:sz w:val="18"/>
                <w:szCs w:val="18"/>
                <w:lang w:val="en"/>
              </w:rPr>
              <w:t>O-Jarosite</w:t>
            </w:r>
          </w:p>
        </w:tc>
        <w:tc>
          <w:tcPr>
            <w:tcW w:w="4371" w:type="dxa"/>
          </w:tcPr>
          <w:p w14:paraId="7B2DBE9B" w14:textId="77777777" w:rsidR="00E741CF" w:rsidRPr="00576E66" w:rsidRDefault="00E741CF" w:rsidP="00770EE6">
            <w:pPr>
              <w:keepNext/>
              <w:keepLines/>
              <w:spacing w:before="40"/>
              <w:jc w:val="center"/>
              <w:outlineLvl w:val="1"/>
              <w:rPr>
                <w:rFonts w:eastAsia="Times New Roman" w:cstheme="majorBidi"/>
                <w:bCs/>
                <w:color w:val="000000" w:themeColor="text1"/>
                <w:sz w:val="18"/>
                <w:szCs w:val="18"/>
                <w:lang w:val="en"/>
              </w:rPr>
            </w:pPr>
            <w:r w:rsidRPr="00576E66">
              <w:rPr>
                <w:rFonts w:eastAsia="Times New Roman" w:cstheme="majorBidi"/>
                <w:bCs/>
                <w:color w:val="000000" w:themeColor="text1"/>
                <w:sz w:val="18"/>
                <w:szCs w:val="18"/>
                <w:lang w:val="en"/>
              </w:rPr>
              <w:t>(H</w:t>
            </w:r>
            <w:r w:rsidRPr="00576E66">
              <w:rPr>
                <w:rFonts w:eastAsia="Times New Roman" w:cstheme="majorBidi"/>
                <w:bCs/>
                <w:color w:val="000000" w:themeColor="text1"/>
                <w:sz w:val="18"/>
                <w:szCs w:val="18"/>
                <w:vertAlign w:val="subscript"/>
                <w:lang w:val="en"/>
              </w:rPr>
              <w:t>3</w:t>
            </w:r>
            <w:proofErr w:type="gramStart"/>
            <w:r w:rsidRPr="00576E66">
              <w:rPr>
                <w:rFonts w:eastAsia="Times New Roman" w:cstheme="majorBidi"/>
                <w:bCs/>
                <w:color w:val="000000" w:themeColor="text1"/>
                <w:sz w:val="18"/>
                <w:szCs w:val="18"/>
                <w:lang w:val="en"/>
              </w:rPr>
              <w:t>O)Fe</w:t>
            </w:r>
            <w:proofErr w:type="gramEnd"/>
            <w:r w:rsidRPr="00576E66">
              <w:rPr>
                <w:rFonts w:eastAsia="Times New Roman" w:cstheme="majorBidi"/>
                <w:bCs/>
                <w:color w:val="000000" w:themeColor="text1"/>
                <w:sz w:val="18"/>
                <w:szCs w:val="18"/>
                <w:vertAlign w:val="subscript"/>
                <w:lang w:val="en"/>
              </w:rPr>
              <w:t>3</w:t>
            </w:r>
            <w:r w:rsidRPr="00576E66">
              <w:rPr>
                <w:rFonts w:eastAsia="Times New Roman" w:cstheme="majorBidi"/>
                <w:bCs/>
                <w:color w:val="000000" w:themeColor="text1"/>
                <w:sz w:val="18"/>
                <w:szCs w:val="18"/>
                <w:lang w:val="en"/>
              </w:rPr>
              <w:t>(SO</w:t>
            </w:r>
            <w:r w:rsidRPr="00576E66">
              <w:rPr>
                <w:rFonts w:eastAsia="Times New Roman" w:cstheme="majorBidi"/>
                <w:bCs/>
                <w:color w:val="000000" w:themeColor="text1"/>
                <w:sz w:val="18"/>
                <w:szCs w:val="18"/>
                <w:vertAlign w:val="subscript"/>
                <w:lang w:val="en"/>
              </w:rPr>
              <w:t>4</w:t>
            </w:r>
            <w:r w:rsidRPr="00576E66">
              <w:rPr>
                <w:rFonts w:eastAsia="Times New Roman" w:cstheme="majorBidi"/>
                <w:bCs/>
                <w:color w:val="000000" w:themeColor="text1"/>
                <w:sz w:val="18"/>
                <w:szCs w:val="18"/>
                <w:lang w:val="en"/>
              </w:rPr>
              <w:t>)</w:t>
            </w:r>
            <w:r w:rsidRPr="00576E66">
              <w:rPr>
                <w:rFonts w:eastAsia="Times New Roman" w:cstheme="majorBidi"/>
                <w:bCs/>
                <w:color w:val="000000" w:themeColor="text1"/>
                <w:sz w:val="18"/>
                <w:szCs w:val="18"/>
                <w:vertAlign w:val="subscript"/>
                <w:lang w:val="en"/>
              </w:rPr>
              <w:t>2</w:t>
            </w:r>
            <w:r w:rsidRPr="00576E66">
              <w:rPr>
                <w:rFonts w:eastAsia="Times New Roman" w:cstheme="majorBidi"/>
                <w:bCs/>
                <w:color w:val="000000" w:themeColor="text1"/>
                <w:sz w:val="18"/>
                <w:szCs w:val="18"/>
                <w:lang w:val="en"/>
              </w:rPr>
              <w:t>(OH)</w:t>
            </w:r>
            <w:r w:rsidRPr="00576E66">
              <w:rPr>
                <w:rFonts w:eastAsia="Times New Roman" w:cstheme="majorBidi"/>
                <w:bCs/>
                <w:color w:val="000000" w:themeColor="text1"/>
                <w:sz w:val="18"/>
                <w:szCs w:val="18"/>
                <w:vertAlign w:val="subscript"/>
                <w:lang w:val="en"/>
              </w:rPr>
              <w:t>6</w:t>
            </w:r>
            <w:r w:rsidRPr="00576E66">
              <w:rPr>
                <w:rFonts w:eastAsia="Times New Roman" w:cstheme="majorBidi"/>
                <w:bCs/>
                <w:color w:val="000000" w:themeColor="text1"/>
                <w:sz w:val="18"/>
                <w:szCs w:val="18"/>
                <w:lang w:val="en"/>
              </w:rPr>
              <w:t xml:space="preserve"> + 5H+ = 2SO</w:t>
            </w:r>
            <w:r w:rsidRPr="00576E66">
              <w:rPr>
                <w:rFonts w:eastAsia="Times New Roman" w:cstheme="majorBidi"/>
                <w:bCs/>
                <w:color w:val="000000" w:themeColor="text1"/>
                <w:sz w:val="18"/>
                <w:szCs w:val="18"/>
                <w:vertAlign w:val="subscript"/>
                <w:lang w:val="en"/>
              </w:rPr>
              <w:t>4</w:t>
            </w:r>
            <w:r w:rsidRPr="00576E66">
              <w:rPr>
                <w:rFonts w:eastAsia="Times New Roman" w:cstheme="majorBidi"/>
                <w:bCs/>
                <w:color w:val="000000" w:themeColor="text1"/>
                <w:sz w:val="18"/>
                <w:szCs w:val="18"/>
                <w:vertAlign w:val="superscript"/>
                <w:lang w:val="en"/>
              </w:rPr>
              <w:t>2–</w:t>
            </w:r>
            <w:r w:rsidRPr="00576E66">
              <w:rPr>
                <w:rFonts w:eastAsia="Times New Roman" w:cstheme="majorBidi"/>
                <w:bCs/>
                <w:color w:val="000000" w:themeColor="text1"/>
                <w:sz w:val="18"/>
                <w:szCs w:val="18"/>
                <w:lang w:val="en"/>
              </w:rPr>
              <w:t xml:space="preserve"> + 3Fe</w:t>
            </w:r>
            <w:r w:rsidRPr="00576E66">
              <w:rPr>
                <w:rFonts w:eastAsia="Times New Roman" w:cstheme="majorBidi"/>
                <w:bCs/>
                <w:color w:val="000000" w:themeColor="text1"/>
                <w:sz w:val="18"/>
                <w:szCs w:val="18"/>
                <w:vertAlign w:val="superscript"/>
                <w:lang w:val="en"/>
              </w:rPr>
              <w:t>3+</w:t>
            </w:r>
            <w:r w:rsidRPr="00576E66">
              <w:rPr>
                <w:rFonts w:eastAsia="Times New Roman" w:cstheme="majorBidi"/>
                <w:bCs/>
                <w:color w:val="000000" w:themeColor="text1"/>
                <w:sz w:val="18"/>
                <w:szCs w:val="18"/>
                <w:lang w:val="en"/>
              </w:rPr>
              <w:t xml:space="preserve"> + 7H</w:t>
            </w:r>
            <w:r w:rsidRPr="00576E66">
              <w:rPr>
                <w:rFonts w:eastAsia="Times New Roman" w:cstheme="majorBidi"/>
                <w:bCs/>
                <w:color w:val="000000" w:themeColor="text1"/>
                <w:sz w:val="18"/>
                <w:szCs w:val="18"/>
                <w:vertAlign w:val="subscript"/>
                <w:lang w:val="en"/>
              </w:rPr>
              <w:t>2</w:t>
            </w:r>
            <w:r w:rsidRPr="00576E66">
              <w:rPr>
                <w:rFonts w:eastAsia="Times New Roman" w:cstheme="majorBidi"/>
                <w:bCs/>
                <w:color w:val="000000" w:themeColor="text1"/>
                <w:sz w:val="18"/>
                <w:szCs w:val="18"/>
                <w:lang w:val="en"/>
              </w:rPr>
              <w:t>O</w:t>
            </w:r>
          </w:p>
        </w:tc>
        <w:tc>
          <w:tcPr>
            <w:tcW w:w="1015" w:type="dxa"/>
          </w:tcPr>
          <w:p w14:paraId="24F646A8"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w:t>
            </w:r>
            <w:r w:rsidRPr="008647F5">
              <w:rPr>
                <w:rFonts w:eastAsia="Times New Roman" w:cstheme="majorBidi"/>
                <w:bCs/>
                <w:color w:val="000000" w:themeColor="text1"/>
                <w:sz w:val="18"/>
                <w:szCs w:val="18"/>
                <w:lang w:val="en"/>
              </w:rPr>
              <w:t>6.0431</w:t>
            </w:r>
          </w:p>
        </w:tc>
      </w:tr>
      <w:tr w:rsidR="00E741CF" w:rsidRPr="007A2C84" w14:paraId="402227FB" w14:textId="77777777" w:rsidTr="00770EE6">
        <w:trPr>
          <w:jc w:val="center"/>
        </w:trPr>
        <w:tc>
          <w:tcPr>
            <w:tcW w:w="1418" w:type="dxa"/>
          </w:tcPr>
          <w:p w14:paraId="2C1BB5A3"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Alunite</w:t>
            </w:r>
          </w:p>
        </w:tc>
        <w:tc>
          <w:tcPr>
            <w:tcW w:w="4371" w:type="dxa"/>
          </w:tcPr>
          <w:p w14:paraId="3E13F0AD" w14:textId="77777777" w:rsidR="00E741CF" w:rsidRPr="00576E66" w:rsidRDefault="00E741CF" w:rsidP="00770EE6">
            <w:pPr>
              <w:keepNext/>
              <w:keepLines/>
              <w:spacing w:before="40"/>
              <w:jc w:val="center"/>
              <w:outlineLvl w:val="1"/>
              <w:rPr>
                <w:rFonts w:eastAsia="Times New Roman" w:cstheme="majorBidi"/>
                <w:bCs/>
                <w:color w:val="000000" w:themeColor="text1"/>
                <w:sz w:val="18"/>
                <w:szCs w:val="18"/>
                <w:lang w:val="en"/>
              </w:rPr>
            </w:pPr>
            <w:r w:rsidRPr="00576E66">
              <w:rPr>
                <w:rFonts w:eastAsia="Times New Roman" w:cstheme="majorBidi"/>
                <w:bCs/>
                <w:color w:val="000000" w:themeColor="text1"/>
                <w:sz w:val="18"/>
                <w:szCs w:val="18"/>
                <w:lang w:val="en"/>
              </w:rPr>
              <w:t>KAl</w:t>
            </w:r>
            <w:r w:rsidRPr="00576E66">
              <w:rPr>
                <w:rFonts w:eastAsia="Times New Roman" w:cstheme="majorBidi"/>
                <w:bCs/>
                <w:color w:val="000000" w:themeColor="text1"/>
                <w:sz w:val="18"/>
                <w:szCs w:val="18"/>
                <w:vertAlign w:val="subscript"/>
                <w:lang w:val="en"/>
              </w:rPr>
              <w:t>3</w:t>
            </w:r>
            <w:r w:rsidRPr="00576E66">
              <w:rPr>
                <w:rFonts w:eastAsia="Times New Roman" w:cstheme="majorBidi"/>
                <w:bCs/>
                <w:color w:val="000000" w:themeColor="text1"/>
                <w:sz w:val="18"/>
                <w:szCs w:val="18"/>
                <w:lang w:val="en"/>
              </w:rPr>
              <w:t>(SO</w:t>
            </w:r>
            <w:r w:rsidRPr="00576E66">
              <w:rPr>
                <w:rFonts w:eastAsia="Times New Roman" w:cstheme="majorBidi"/>
                <w:bCs/>
                <w:color w:val="000000" w:themeColor="text1"/>
                <w:sz w:val="18"/>
                <w:szCs w:val="18"/>
                <w:vertAlign w:val="subscript"/>
                <w:lang w:val="en"/>
              </w:rPr>
              <w:t>4</w:t>
            </w:r>
            <w:r w:rsidRPr="00576E66">
              <w:rPr>
                <w:rFonts w:eastAsia="Times New Roman" w:cstheme="majorBidi"/>
                <w:bCs/>
                <w:color w:val="000000" w:themeColor="text1"/>
                <w:sz w:val="18"/>
                <w:szCs w:val="18"/>
                <w:lang w:val="en"/>
              </w:rPr>
              <w:t>)</w:t>
            </w:r>
            <w:r w:rsidRPr="00576E66">
              <w:rPr>
                <w:rFonts w:eastAsia="Times New Roman" w:cstheme="majorBidi"/>
                <w:bCs/>
                <w:color w:val="000000" w:themeColor="text1"/>
                <w:sz w:val="18"/>
                <w:szCs w:val="18"/>
                <w:vertAlign w:val="subscript"/>
                <w:lang w:val="en"/>
              </w:rPr>
              <w:t>2</w:t>
            </w:r>
            <w:r w:rsidRPr="00576E66">
              <w:rPr>
                <w:rFonts w:eastAsia="Times New Roman" w:cstheme="majorBidi"/>
                <w:bCs/>
                <w:color w:val="000000" w:themeColor="text1"/>
                <w:sz w:val="18"/>
                <w:szCs w:val="18"/>
                <w:lang w:val="en"/>
              </w:rPr>
              <w:t>(OH)</w:t>
            </w:r>
            <w:r w:rsidRPr="00576E66">
              <w:rPr>
                <w:rFonts w:eastAsia="Times New Roman" w:cstheme="majorBidi"/>
                <w:bCs/>
                <w:color w:val="000000" w:themeColor="text1"/>
                <w:sz w:val="18"/>
                <w:szCs w:val="18"/>
                <w:vertAlign w:val="subscript"/>
                <w:lang w:val="en"/>
              </w:rPr>
              <w:t>6</w:t>
            </w:r>
            <w:r w:rsidRPr="00576E66">
              <w:rPr>
                <w:rFonts w:eastAsia="Times New Roman" w:cstheme="majorBidi"/>
                <w:bCs/>
                <w:color w:val="000000" w:themeColor="text1"/>
                <w:sz w:val="18"/>
                <w:szCs w:val="18"/>
                <w:lang w:val="en"/>
              </w:rPr>
              <w:t xml:space="preserve"> + 6H+ = 2SO</w:t>
            </w:r>
            <w:r w:rsidRPr="00576E66">
              <w:rPr>
                <w:rFonts w:eastAsia="Times New Roman" w:cstheme="majorBidi"/>
                <w:bCs/>
                <w:color w:val="000000" w:themeColor="text1"/>
                <w:sz w:val="18"/>
                <w:szCs w:val="18"/>
                <w:vertAlign w:val="subscript"/>
                <w:lang w:val="en"/>
              </w:rPr>
              <w:t>4</w:t>
            </w:r>
            <w:r w:rsidRPr="00576E66">
              <w:rPr>
                <w:rFonts w:eastAsia="Times New Roman" w:cstheme="majorBidi"/>
                <w:bCs/>
                <w:color w:val="000000" w:themeColor="text1"/>
                <w:sz w:val="18"/>
                <w:szCs w:val="18"/>
                <w:vertAlign w:val="superscript"/>
                <w:lang w:val="en"/>
              </w:rPr>
              <w:t>2–</w:t>
            </w:r>
            <w:r w:rsidRPr="00576E66">
              <w:rPr>
                <w:rFonts w:eastAsia="Times New Roman" w:cstheme="majorBidi"/>
                <w:bCs/>
                <w:color w:val="000000" w:themeColor="text1"/>
                <w:sz w:val="18"/>
                <w:szCs w:val="18"/>
                <w:lang w:val="en"/>
              </w:rPr>
              <w:t xml:space="preserve"> + 3Al</w:t>
            </w:r>
            <w:r w:rsidRPr="00576E66">
              <w:rPr>
                <w:rFonts w:eastAsia="Times New Roman" w:cstheme="majorBidi"/>
                <w:bCs/>
                <w:color w:val="000000" w:themeColor="text1"/>
                <w:sz w:val="18"/>
                <w:szCs w:val="18"/>
                <w:vertAlign w:val="superscript"/>
                <w:lang w:val="en"/>
              </w:rPr>
              <w:t>3+</w:t>
            </w:r>
            <w:r w:rsidRPr="00576E66">
              <w:rPr>
                <w:rFonts w:eastAsia="Times New Roman" w:cstheme="majorBidi"/>
                <w:bCs/>
                <w:color w:val="000000" w:themeColor="text1"/>
                <w:sz w:val="18"/>
                <w:szCs w:val="18"/>
                <w:lang w:val="en"/>
              </w:rPr>
              <w:t xml:space="preserve"> + K</w:t>
            </w:r>
            <w:r w:rsidRPr="00576E66">
              <w:rPr>
                <w:rFonts w:eastAsia="Times New Roman" w:cstheme="majorBidi"/>
                <w:bCs/>
                <w:color w:val="000000" w:themeColor="text1"/>
                <w:sz w:val="18"/>
                <w:szCs w:val="18"/>
                <w:vertAlign w:val="superscript"/>
                <w:lang w:val="en"/>
              </w:rPr>
              <w:t>+</w:t>
            </w:r>
            <w:r w:rsidRPr="00576E66">
              <w:rPr>
                <w:rFonts w:eastAsia="Times New Roman" w:cstheme="majorBidi"/>
                <w:bCs/>
                <w:color w:val="000000" w:themeColor="text1"/>
                <w:sz w:val="18"/>
                <w:szCs w:val="18"/>
                <w:lang w:val="en"/>
              </w:rPr>
              <w:t xml:space="preserve"> + 6H</w:t>
            </w:r>
            <w:r w:rsidRPr="00576E66">
              <w:rPr>
                <w:rFonts w:eastAsia="Times New Roman" w:cstheme="majorBidi"/>
                <w:bCs/>
                <w:color w:val="000000" w:themeColor="text1"/>
                <w:sz w:val="18"/>
                <w:szCs w:val="18"/>
                <w:vertAlign w:val="subscript"/>
                <w:lang w:val="en"/>
              </w:rPr>
              <w:t>2</w:t>
            </w:r>
            <w:r w:rsidRPr="00576E66">
              <w:rPr>
                <w:rFonts w:eastAsia="Times New Roman" w:cstheme="majorBidi"/>
                <w:bCs/>
                <w:color w:val="000000" w:themeColor="text1"/>
                <w:sz w:val="18"/>
                <w:szCs w:val="18"/>
                <w:lang w:val="en"/>
              </w:rPr>
              <w:t>O</w:t>
            </w:r>
          </w:p>
        </w:tc>
        <w:tc>
          <w:tcPr>
            <w:tcW w:w="1015" w:type="dxa"/>
          </w:tcPr>
          <w:p w14:paraId="1E04FB1C"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w:t>
            </w:r>
            <w:r w:rsidRPr="008647F5">
              <w:rPr>
                <w:rFonts w:eastAsia="Times New Roman" w:cstheme="majorBidi"/>
                <w:bCs/>
                <w:color w:val="000000" w:themeColor="text1"/>
                <w:sz w:val="18"/>
                <w:szCs w:val="18"/>
                <w:lang w:val="en"/>
              </w:rPr>
              <w:t>0.3479</w:t>
            </w:r>
          </w:p>
        </w:tc>
      </w:tr>
      <w:tr w:rsidR="00E741CF" w:rsidRPr="007A2C84" w14:paraId="5851E14B" w14:textId="77777777" w:rsidTr="00770EE6">
        <w:trPr>
          <w:jc w:val="center"/>
        </w:trPr>
        <w:tc>
          <w:tcPr>
            <w:tcW w:w="1418" w:type="dxa"/>
          </w:tcPr>
          <w:p w14:paraId="7964949B"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Calcite</w:t>
            </w:r>
          </w:p>
        </w:tc>
        <w:tc>
          <w:tcPr>
            <w:tcW w:w="4371" w:type="dxa"/>
          </w:tcPr>
          <w:p w14:paraId="22A60901" w14:textId="77777777" w:rsidR="00E741CF" w:rsidRPr="00576E66" w:rsidRDefault="00E741CF" w:rsidP="00770EE6">
            <w:pPr>
              <w:keepNext/>
              <w:keepLines/>
              <w:spacing w:before="40"/>
              <w:jc w:val="center"/>
              <w:outlineLvl w:val="1"/>
              <w:rPr>
                <w:rFonts w:eastAsia="Times New Roman" w:cstheme="majorBidi"/>
                <w:bCs/>
                <w:color w:val="000000" w:themeColor="text1"/>
                <w:sz w:val="18"/>
                <w:szCs w:val="18"/>
                <w:lang w:val="en"/>
              </w:rPr>
            </w:pPr>
            <w:r w:rsidRPr="00576E66">
              <w:rPr>
                <w:rFonts w:eastAsia="Times New Roman" w:cstheme="majorBidi"/>
                <w:bCs/>
                <w:color w:val="000000" w:themeColor="text1"/>
                <w:sz w:val="18"/>
                <w:szCs w:val="18"/>
                <w:lang w:val="en"/>
              </w:rPr>
              <w:t>CaCO</w:t>
            </w:r>
            <w:r w:rsidRPr="00576E66">
              <w:rPr>
                <w:rFonts w:eastAsia="Times New Roman" w:cstheme="majorBidi"/>
                <w:bCs/>
                <w:color w:val="000000" w:themeColor="text1"/>
                <w:sz w:val="18"/>
                <w:szCs w:val="18"/>
                <w:vertAlign w:val="subscript"/>
                <w:lang w:val="en"/>
              </w:rPr>
              <w:t>3</w:t>
            </w:r>
            <w:r w:rsidRPr="00576E66">
              <w:rPr>
                <w:rFonts w:eastAsia="Times New Roman" w:cstheme="majorBidi"/>
                <w:bCs/>
                <w:color w:val="000000" w:themeColor="text1"/>
                <w:sz w:val="18"/>
                <w:szCs w:val="18"/>
                <w:lang w:val="en"/>
              </w:rPr>
              <w:t xml:space="preserve"> + H+ = Ca</w:t>
            </w:r>
            <w:r w:rsidRPr="00576E66">
              <w:rPr>
                <w:rFonts w:eastAsia="Times New Roman" w:cstheme="majorBidi"/>
                <w:bCs/>
                <w:color w:val="000000" w:themeColor="text1"/>
                <w:sz w:val="18"/>
                <w:szCs w:val="18"/>
                <w:vertAlign w:val="superscript"/>
                <w:lang w:val="en"/>
              </w:rPr>
              <w:t>2+</w:t>
            </w:r>
            <w:r w:rsidRPr="00576E66">
              <w:rPr>
                <w:rFonts w:eastAsia="Times New Roman" w:cstheme="majorBidi"/>
                <w:bCs/>
                <w:color w:val="000000" w:themeColor="text1"/>
                <w:sz w:val="18"/>
                <w:szCs w:val="18"/>
                <w:lang w:val="en"/>
              </w:rPr>
              <w:t xml:space="preserve"> + HCO</w:t>
            </w:r>
            <w:r w:rsidRPr="00576E66">
              <w:rPr>
                <w:rFonts w:eastAsia="Times New Roman" w:cstheme="majorBidi"/>
                <w:bCs/>
                <w:color w:val="000000" w:themeColor="text1"/>
                <w:sz w:val="18"/>
                <w:szCs w:val="18"/>
                <w:vertAlign w:val="subscript"/>
                <w:lang w:val="en"/>
              </w:rPr>
              <w:t>3</w:t>
            </w:r>
            <w:r w:rsidRPr="00576E66">
              <w:rPr>
                <w:rFonts w:eastAsia="Times New Roman" w:cstheme="majorBidi"/>
                <w:bCs/>
                <w:color w:val="000000" w:themeColor="text1"/>
                <w:sz w:val="18"/>
                <w:szCs w:val="18"/>
                <w:vertAlign w:val="superscript"/>
                <w:lang w:val="en"/>
              </w:rPr>
              <w:t>–</w:t>
            </w:r>
          </w:p>
        </w:tc>
        <w:tc>
          <w:tcPr>
            <w:tcW w:w="1015" w:type="dxa"/>
          </w:tcPr>
          <w:p w14:paraId="56B4273B"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D67901">
              <w:rPr>
                <w:rFonts w:eastAsia="Times New Roman" w:cstheme="majorBidi"/>
                <w:bCs/>
                <w:color w:val="000000" w:themeColor="text1"/>
                <w:sz w:val="18"/>
                <w:szCs w:val="18"/>
                <w:lang w:val="en"/>
              </w:rPr>
              <w:t>1.9333</w:t>
            </w:r>
          </w:p>
        </w:tc>
      </w:tr>
      <w:tr w:rsidR="00E741CF" w:rsidRPr="007A2C84" w14:paraId="22A1AB92" w14:textId="77777777" w:rsidTr="00770EE6">
        <w:trPr>
          <w:jc w:val="center"/>
        </w:trPr>
        <w:tc>
          <w:tcPr>
            <w:tcW w:w="1418" w:type="dxa"/>
          </w:tcPr>
          <w:p w14:paraId="583CD26F"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Aragonite</w:t>
            </w:r>
          </w:p>
        </w:tc>
        <w:tc>
          <w:tcPr>
            <w:tcW w:w="4371" w:type="dxa"/>
          </w:tcPr>
          <w:p w14:paraId="3061E483"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D67901">
              <w:rPr>
                <w:rFonts w:eastAsia="Times New Roman" w:cstheme="majorBidi"/>
                <w:bCs/>
                <w:color w:val="000000" w:themeColor="text1"/>
                <w:sz w:val="18"/>
                <w:szCs w:val="18"/>
                <w:lang w:val="en"/>
              </w:rPr>
              <w:t>CaCO</w:t>
            </w:r>
            <w:r w:rsidRPr="00C918CA">
              <w:rPr>
                <w:rFonts w:eastAsia="Times New Roman" w:cstheme="majorBidi"/>
                <w:bCs/>
                <w:color w:val="000000" w:themeColor="text1"/>
                <w:sz w:val="18"/>
                <w:szCs w:val="18"/>
                <w:vertAlign w:val="subscript"/>
                <w:lang w:val="en"/>
              </w:rPr>
              <w:t>3</w:t>
            </w:r>
            <w:r w:rsidRPr="00D67901">
              <w:rPr>
                <w:rFonts w:eastAsia="Times New Roman" w:cstheme="majorBidi"/>
                <w:bCs/>
                <w:color w:val="000000" w:themeColor="text1"/>
                <w:sz w:val="18"/>
                <w:szCs w:val="18"/>
                <w:lang w:val="en"/>
              </w:rPr>
              <w:t xml:space="preserve"> + H+</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Ca</w:t>
            </w:r>
            <w:r w:rsidRPr="007A2C84">
              <w:rPr>
                <w:rFonts w:eastAsia="Times New Roman" w:cstheme="majorBidi"/>
                <w:bCs/>
                <w:color w:val="000000" w:themeColor="text1"/>
                <w:sz w:val="18"/>
                <w:szCs w:val="18"/>
                <w:vertAlign w:val="superscript"/>
                <w:lang w:val="en"/>
              </w:rPr>
              <w:t>2</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HCO</w:t>
            </w:r>
            <w:r w:rsidRPr="00C918CA">
              <w:rPr>
                <w:rFonts w:eastAsia="Times New Roman" w:cstheme="majorBidi"/>
                <w:bCs/>
                <w:color w:val="000000" w:themeColor="text1"/>
                <w:sz w:val="18"/>
                <w:szCs w:val="18"/>
                <w:vertAlign w:val="subscript"/>
                <w:lang w:val="en"/>
              </w:rPr>
              <w:t>3</w:t>
            </w:r>
            <w:r w:rsidRPr="007A2C84">
              <w:rPr>
                <w:rFonts w:eastAsia="Times New Roman" w:cstheme="majorBidi"/>
                <w:bCs/>
                <w:color w:val="000000" w:themeColor="text1"/>
                <w:sz w:val="18"/>
                <w:szCs w:val="18"/>
                <w:vertAlign w:val="superscript"/>
                <w:lang w:val="en"/>
              </w:rPr>
              <w:t>–</w:t>
            </w:r>
          </w:p>
        </w:tc>
        <w:tc>
          <w:tcPr>
            <w:tcW w:w="1015" w:type="dxa"/>
          </w:tcPr>
          <w:p w14:paraId="3688368E"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D67901">
              <w:rPr>
                <w:rFonts w:eastAsia="Times New Roman" w:cstheme="majorBidi"/>
                <w:bCs/>
                <w:color w:val="000000" w:themeColor="text1"/>
                <w:sz w:val="18"/>
                <w:szCs w:val="18"/>
                <w:lang w:val="en"/>
              </w:rPr>
              <w:t>2.1200</w:t>
            </w:r>
          </w:p>
        </w:tc>
      </w:tr>
      <w:tr w:rsidR="00E741CF" w:rsidRPr="007A2C84" w14:paraId="7A0780E6" w14:textId="77777777" w:rsidTr="00770EE6">
        <w:trPr>
          <w:jc w:val="center"/>
        </w:trPr>
        <w:tc>
          <w:tcPr>
            <w:tcW w:w="1418" w:type="dxa"/>
          </w:tcPr>
          <w:p w14:paraId="2F3FCC8B"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Magnesite</w:t>
            </w:r>
          </w:p>
        </w:tc>
        <w:tc>
          <w:tcPr>
            <w:tcW w:w="4371" w:type="dxa"/>
          </w:tcPr>
          <w:p w14:paraId="3D96B56E"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D67901">
              <w:rPr>
                <w:rFonts w:eastAsia="Times New Roman" w:cstheme="majorBidi"/>
                <w:bCs/>
                <w:color w:val="000000" w:themeColor="text1"/>
                <w:sz w:val="18"/>
                <w:szCs w:val="18"/>
                <w:lang w:val="en"/>
              </w:rPr>
              <w:t>MgCO</w:t>
            </w:r>
            <w:r w:rsidRPr="00C918CA">
              <w:rPr>
                <w:rFonts w:eastAsia="Times New Roman" w:cstheme="majorBidi"/>
                <w:bCs/>
                <w:color w:val="000000" w:themeColor="text1"/>
                <w:sz w:val="18"/>
                <w:szCs w:val="18"/>
                <w:vertAlign w:val="subscript"/>
                <w:lang w:val="en"/>
              </w:rPr>
              <w:t>3</w:t>
            </w:r>
            <w:r w:rsidRPr="00D67901">
              <w:rPr>
                <w:rFonts w:eastAsia="Times New Roman" w:cstheme="majorBidi"/>
                <w:bCs/>
                <w:color w:val="000000" w:themeColor="text1"/>
                <w:sz w:val="18"/>
                <w:szCs w:val="18"/>
                <w:lang w:val="en"/>
              </w:rPr>
              <w:t xml:space="preserve"> + H+</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Mg</w:t>
            </w:r>
            <w:r>
              <w:rPr>
                <w:rFonts w:eastAsia="Times New Roman" w:cstheme="majorBidi"/>
                <w:bCs/>
                <w:color w:val="000000" w:themeColor="text1"/>
                <w:sz w:val="18"/>
                <w:szCs w:val="18"/>
                <w:vertAlign w:val="superscript"/>
                <w:lang w:val="en"/>
              </w:rPr>
              <w:t>2+</w:t>
            </w:r>
            <w:r w:rsidRPr="00D67901">
              <w:rPr>
                <w:rFonts w:eastAsia="Times New Roman" w:cstheme="majorBidi"/>
                <w:bCs/>
                <w:color w:val="000000" w:themeColor="text1"/>
                <w:sz w:val="18"/>
                <w:szCs w:val="18"/>
                <w:lang w:val="en"/>
              </w:rPr>
              <w:t xml:space="preserve"> + HCO</w:t>
            </w:r>
            <w:r w:rsidRPr="00C918CA">
              <w:rPr>
                <w:rFonts w:eastAsia="Times New Roman" w:cstheme="majorBidi"/>
                <w:bCs/>
                <w:color w:val="000000" w:themeColor="text1"/>
                <w:sz w:val="18"/>
                <w:szCs w:val="18"/>
                <w:vertAlign w:val="subscript"/>
                <w:lang w:val="en"/>
              </w:rPr>
              <w:t>3</w:t>
            </w:r>
            <w:r w:rsidRPr="007A2C84">
              <w:rPr>
                <w:rFonts w:eastAsia="Times New Roman" w:cstheme="majorBidi"/>
                <w:bCs/>
                <w:color w:val="000000" w:themeColor="text1"/>
                <w:sz w:val="18"/>
                <w:szCs w:val="18"/>
                <w:vertAlign w:val="superscript"/>
                <w:lang w:val="en"/>
              </w:rPr>
              <w:t>–</w:t>
            </w:r>
          </w:p>
        </w:tc>
        <w:tc>
          <w:tcPr>
            <w:tcW w:w="1015" w:type="dxa"/>
          </w:tcPr>
          <w:p w14:paraId="59BB1AFF"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D67901">
              <w:rPr>
                <w:rFonts w:eastAsia="Times New Roman" w:cstheme="majorBidi"/>
                <w:bCs/>
                <w:color w:val="000000" w:themeColor="text1"/>
                <w:sz w:val="18"/>
                <w:szCs w:val="18"/>
                <w:lang w:val="en"/>
              </w:rPr>
              <w:t>2.5055</w:t>
            </w:r>
          </w:p>
        </w:tc>
      </w:tr>
      <w:tr w:rsidR="00E741CF" w:rsidRPr="007A2C84" w14:paraId="2549A971" w14:textId="77777777" w:rsidTr="00770EE6">
        <w:trPr>
          <w:jc w:val="center"/>
        </w:trPr>
        <w:tc>
          <w:tcPr>
            <w:tcW w:w="1418" w:type="dxa"/>
          </w:tcPr>
          <w:p w14:paraId="0CE8F6B6"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Dolomite</w:t>
            </w:r>
          </w:p>
        </w:tc>
        <w:tc>
          <w:tcPr>
            <w:tcW w:w="4371" w:type="dxa"/>
          </w:tcPr>
          <w:p w14:paraId="604D6108"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proofErr w:type="spellStart"/>
            <w:proofErr w:type="gramStart"/>
            <w:r w:rsidRPr="00D67901">
              <w:rPr>
                <w:rFonts w:eastAsia="Times New Roman" w:cstheme="majorBidi"/>
                <w:bCs/>
                <w:color w:val="000000" w:themeColor="text1"/>
                <w:sz w:val="18"/>
                <w:szCs w:val="18"/>
                <w:lang w:val="en"/>
              </w:rPr>
              <w:t>CaMg</w:t>
            </w:r>
            <w:proofErr w:type="spellEnd"/>
            <w:r w:rsidRPr="00D67901">
              <w:rPr>
                <w:rFonts w:eastAsia="Times New Roman" w:cstheme="majorBidi"/>
                <w:bCs/>
                <w:color w:val="000000" w:themeColor="text1"/>
                <w:sz w:val="18"/>
                <w:szCs w:val="18"/>
                <w:lang w:val="en"/>
              </w:rPr>
              <w:t>(</w:t>
            </w:r>
            <w:proofErr w:type="gramEnd"/>
            <w:r w:rsidRPr="00D67901">
              <w:rPr>
                <w:rFonts w:eastAsia="Times New Roman" w:cstheme="majorBidi"/>
                <w:bCs/>
                <w:color w:val="000000" w:themeColor="text1"/>
                <w:sz w:val="18"/>
                <w:szCs w:val="18"/>
                <w:lang w:val="en"/>
              </w:rPr>
              <w:t>CO</w:t>
            </w:r>
            <w:r w:rsidRPr="00C918CA">
              <w:rPr>
                <w:rFonts w:eastAsia="Times New Roman" w:cstheme="majorBidi"/>
                <w:bCs/>
                <w:color w:val="000000" w:themeColor="text1"/>
                <w:sz w:val="18"/>
                <w:szCs w:val="18"/>
                <w:vertAlign w:val="subscript"/>
                <w:lang w:val="en"/>
              </w:rPr>
              <w:t>3</w:t>
            </w:r>
            <w:r w:rsidRPr="00D67901">
              <w:rPr>
                <w:rFonts w:eastAsia="Times New Roman" w:cstheme="majorBidi"/>
                <w:bCs/>
                <w:color w:val="000000" w:themeColor="text1"/>
                <w:sz w:val="18"/>
                <w:szCs w:val="18"/>
                <w:lang w:val="en"/>
              </w:rPr>
              <w:t>)</w:t>
            </w:r>
            <w:r w:rsidRPr="00C918CA">
              <w:rPr>
                <w:rFonts w:eastAsia="Times New Roman" w:cstheme="majorBidi"/>
                <w:bCs/>
                <w:color w:val="000000" w:themeColor="text1"/>
                <w:sz w:val="18"/>
                <w:szCs w:val="18"/>
                <w:vertAlign w:val="subscript"/>
                <w:lang w:val="en"/>
              </w:rPr>
              <w:t>2</w:t>
            </w:r>
            <w:r w:rsidRPr="00D67901">
              <w:rPr>
                <w:rFonts w:eastAsia="Times New Roman" w:cstheme="majorBidi"/>
                <w:bCs/>
                <w:color w:val="000000" w:themeColor="text1"/>
                <w:sz w:val="18"/>
                <w:szCs w:val="18"/>
                <w:lang w:val="en"/>
              </w:rPr>
              <w:t xml:space="preserve"> + 2H+</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Ca</w:t>
            </w:r>
            <w:r w:rsidRPr="007A2C84">
              <w:rPr>
                <w:rFonts w:eastAsia="Times New Roman" w:cstheme="majorBidi"/>
                <w:bCs/>
                <w:color w:val="000000" w:themeColor="text1"/>
                <w:sz w:val="18"/>
                <w:szCs w:val="18"/>
                <w:vertAlign w:val="superscript"/>
                <w:lang w:val="en"/>
              </w:rPr>
              <w:t>2</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Mg</w:t>
            </w:r>
            <w:r w:rsidRPr="007A2C84">
              <w:rPr>
                <w:rFonts w:eastAsia="Times New Roman" w:cstheme="majorBidi"/>
                <w:bCs/>
                <w:color w:val="000000" w:themeColor="text1"/>
                <w:sz w:val="18"/>
                <w:szCs w:val="18"/>
                <w:vertAlign w:val="superscript"/>
                <w:lang w:val="en"/>
              </w:rPr>
              <w:t>2</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+ 2HCO</w:t>
            </w:r>
            <w:r w:rsidRPr="00C918CA">
              <w:rPr>
                <w:rFonts w:eastAsia="Times New Roman" w:cstheme="majorBidi"/>
                <w:bCs/>
                <w:color w:val="000000" w:themeColor="text1"/>
                <w:sz w:val="18"/>
                <w:szCs w:val="18"/>
                <w:vertAlign w:val="subscript"/>
                <w:lang w:val="en"/>
              </w:rPr>
              <w:t>3</w:t>
            </w:r>
            <w:r w:rsidRPr="007A2C84">
              <w:rPr>
                <w:rFonts w:eastAsia="Times New Roman" w:cstheme="majorBidi"/>
                <w:bCs/>
                <w:color w:val="000000" w:themeColor="text1"/>
                <w:sz w:val="18"/>
                <w:szCs w:val="18"/>
                <w:vertAlign w:val="superscript"/>
                <w:lang w:val="en"/>
              </w:rPr>
              <w:t>–</w:t>
            </w:r>
          </w:p>
        </w:tc>
        <w:tc>
          <w:tcPr>
            <w:tcW w:w="1015" w:type="dxa"/>
          </w:tcPr>
          <w:p w14:paraId="13906399"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D67901">
              <w:rPr>
                <w:rFonts w:eastAsia="Times New Roman" w:cstheme="majorBidi"/>
                <w:bCs/>
                <w:color w:val="000000" w:themeColor="text1"/>
                <w:sz w:val="18"/>
                <w:szCs w:val="18"/>
                <w:lang w:val="en"/>
              </w:rPr>
              <w:t>3.5960</w:t>
            </w:r>
          </w:p>
        </w:tc>
      </w:tr>
      <w:tr w:rsidR="00E741CF" w:rsidRPr="007A2C84" w14:paraId="20BAA98E" w14:textId="77777777" w:rsidTr="00770EE6">
        <w:trPr>
          <w:jc w:val="center"/>
        </w:trPr>
        <w:tc>
          <w:tcPr>
            <w:tcW w:w="1418" w:type="dxa"/>
          </w:tcPr>
          <w:p w14:paraId="15F62B1F"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Siderite</w:t>
            </w:r>
          </w:p>
        </w:tc>
        <w:tc>
          <w:tcPr>
            <w:tcW w:w="4371" w:type="dxa"/>
          </w:tcPr>
          <w:p w14:paraId="1FE0FA4A"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D67901">
              <w:rPr>
                <w:rFonts w:eastAsia="Times New Roman" w:cstheme="majorBidi"/>
                <w:bCs/>
                <w:color w:val="000000" w:themeColor="text1"/>
                <w:sz w:val="18"/>
                <w:szCs w:val="18"/>
                <w:lang w:val="en"/>
              </w:rPr>
              <w:t>FeCO</w:t>
            </w:r>
            <w:r w:rsidRPr="00C918CA">
              <w:rPr>
                <w:rFonts w:eastAsia="Times New Roman" w:cstheme="majorBidi"/>
                <w:bCs/>
                <w:color w:val="000000" w:themeColor="text1"/>
                <w:sz w:val="18"/>
                <w:szCs w:val="18"/>
                <w:vertAlign w:val="subscript"/>
                <w:lang w:val="en"/>
              </w:rPr>
              <w:t>3</w:t>
            </w:r>
            <w:r w:rsidRPr="00D67901">
              <w:rPr>
                <w:rFonts w:eastAsia="Times New Roman" w:cstheme="majorBidi"/>
                <w:bCs/>
                <w:color w:val="000000" w:themeColor="text1"/>
                <w:sz w:val="18"/>
                <w:szCs w:val="18"/>
                <w:lang w:val="en"/>
              </w:rPr>
              <w:t xml:space="preserve"> + H+</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Fe</w:t>
            </w:r>
            <w:r w:rsidRPr="007A2C84">
              <w:rPr>
                <w:rFonts w:eastAsia="Times New Roman" w:cstheme="majorBidi"/>
                <w:bCs/>
                <w:color w:val="000000" w:themeColor="text1"/>
                <w:sz w:val="18"/>
                <w:szCs w:val="18"/>
                <w:vertAlign w:val="superscript"/>
                <w:lang w:val="en"/>
              </w:rPr>
              <w:t>2</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HCO</w:t>
            </w:r>
            <w:r w:rsidRPr="00C918CA">
              <w:rPr>
                <w:rFonts w:eastAsia="Times New Roman" w:cstheme="majorBidi"/>
                <w:bCs/>
                <w:color w:val="000000" w:themeColor="text1"/>
                <w:sz w:val="18"/>
                <w:szCs w:val="18"/>
                <w:vertAlign w:val="subscript"/>
                <w:lang w:val="en"/>
              </w:rPr>
              <w:t>3</w:t>
            </w:r>
            <w:r w:rsidRPr="007A2C84">
              <w:rPr>
                <w:rFonts w:eastAsia="Times New Roman" w:cstheme="majorBidi"/>
                <w:bCs/>
                <w:color w:val="000000" w:themeColor="text1"/>
                <w:sz w:val="18"/>
                <w:szCs w:val="18"/>
                <w:vertAlign w:val="superscript"/>
                <w:lang w:val="en"/>
              </w:rPr>
              <w:t>–</w:t>
            </w:r>
          </w:p>
        </w:tc>
        <w:tc>
          <w:tcPr>
            <w:tcW w:w="1015" w:type="dxa"/>
          </w:tcPr>
          <w:p w14:paraId="14EE9AF0"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w:t>
            </w:r>
            <w:r w:rsidRPr="00EF2102">
              <w:rPr>
                <w:rFonts w:eastAsia="Times New Roman" w:cstheme="majorBidi"/>
                <w:bCs/>
                <w:color w:val="000000" w:themeColor="text1"/>
                <w:sz w:val="18"/>
                <w:szCs w:val="18"/>
                <w:lang w:val="en"/>
              </w:rPr>
              <w:t>0.1920</w:t>
            </w:r>
          </w:p>
        </w:tc>
      </w:tr>
      <w:tr w:rsidR="00E741CF" w:rsidRPr="007A2C84" w14:paraId="3C074EF4" w14:textId="77777777" w:rsidTr="00770EE6">
        <w:trPr>
          <w:jc w:val="center"/>
        </w:trPr>
        <w:tc>
          <w:tcPr>
            <w:tcW w:w="1418" w:type="dxa"/>
          </w:tcPr>
          <w:p w14:paraId="34076130"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Halite</w:t>
            </w:r>
          </w:p>
        </w:tc>
        <w:tc>
          <w:tcPr>
            <w:tcW w:w="4371" w:type="dxa"/>
          </w:tcPr>
          <w:p w14:paraId="1A28358C"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D67901">
              <w:rPr>
                <w:rFonts w:eastAsia="Times New Roman" w:cstheme="majorBidi"/>
                <w:bCs/>
                <w:color w:val="000000" w:themeColor="text1"/>
                <w:sz w:val="18"/>
                <w:szCs w:val="18"/>
                <w:lang w:val="en"/>
              </w:rPr>
              <w:t>NaCl</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Na</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Cl</w:t>
            </w:r>
            <w:r w:rsidRPr="007A2C84">
              <w:rPr>
                <w:rFonts w:eastAsia="Times New Roman" w:cstheme="majorBidi"/>
                <w:bCs/>
                <w:color w:val="000000" w:themeColor="text1"/>
                <w:sz w:val="18"/>
                <w:szCs w:val="18"/>
                <w:vertAlign w:val="superscript"/>
                <w:lang w:val="en"/>
              </w:rPr>
              <w:t>–</w:t>
            </w:r>
          </w:p>
        </w:tc>
        <w:tc>
          <w:tcPr>
            <w:tcW w:w="1015" w:type="dxa"/>
          </w:tcPr>
          <w:p w14:paraId="139AFDCD"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D67901">
              <w:rPr>
                <w:rFonts w:eastAsia="Times New Roman" w:cstheme="majorBidi"/>
                <w:bCs/>
                <w:color w:val="000000" w:themeColor="text1"/>
                <w:sz w:val="18"/>
                <w:szCs w:val="18"/>
                <w:lang w:val="en"/>
              </w:rPr>
              <w:t>1.5700</w:t>
            </w:r>
          </w:p>
        </w:tc>
      </w:tr>
      <w:tr w:rsidR="00E741CF" w:rsidRPr="007A2C84" w14:paraId="631E006F" w14:textId="77777777" w:rsidTr="00770EE6">
        <w:trPr>
          <w:jc w:val="center"/>
        </w:trPr>
        <w:tc>
          <w:tcPr>
            <w:tcW w:w="1418" w:type="dxa"/>
          </w:tcPr>
          <w:p w14:paraId="7F6CCA4B"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Sylvite</w:t>
            </w:r>
          </w:p>
        </w:tc>
        <w:tc>
          <w:tcPr>
            <w:tcW w:w="4371" w:type="dxa"/>
          </w:tcPr>
          <w:p w14:paraId="0B998F6B"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proofErr w:type="spellStart"/>
            <w:r>
              <w:rPr>
                <w:rFonts w:eastAsia="Times New Roman" w:cstheme="majorBidi"/>
                <w:bCs/>
                <w:color w:val="000000" w:themeColor="text1"/>
                <w:sz w:val="18"/>
                <w:szCs w:val="18"/>
                <w:lang w:val="en"/>
              </w:rPr>
              <w:t>K</w:t>
            </w:r>
            <w:r w:rsidRPr="00D67901">
              <w:rPr>
                <w:rFonts w:eastAsia="Times New Roman" w:cstheme="majorBidi"/>
                <w:bCs/>
                <w:color w:val="000000" w:themeColor="text1"/>
                <w:sz w:val="18"/>
                <w:szCs w:val="18"/>
                <w:lang w:val="en"/>
              </w:rPr>
              <w:t>Cl</w:t>
            </w:r>
            <w:proofErr w:type="spellEnd"/>
            <w:r>
              <w:rPr>
                <w:rFonts w:eastAsia="Times New Roman" w:cstheme="majorBidi"/>
                <w:bCs/>
                <w:color w:val="000000" w:themeColor="text1"/>
                <w:sz w:val="18"/>
                <w:szCs w:val="18"/>
                <w:lang w:val="en"/>
              </w:rPr>
              <w:t xml:space="preserve"> = K</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Cl</w:t>
            </w:r>
            <w:r w:rsidRPr="007A2C84">
              <w:rPr>
                <w:rFonts w:eastAsia="Times New Roman" w:cstheme="majorBidi"/>
                <w:bCs/>
                <w:color w:val="000000" w:themeColor="text1"/>
                <w:sz w:val="18"/>
                <w:szCs w:val="18"/>
                <w:vertAlign w:val="superscript"/>
                <w:lang w:val="en"/>
              </w:rPr>
              <w:t>–</w:t>
            </w:r>
          </w:p>
        </w:tc>
        <w:tc>
          <w:tcPr>
            <w:tcW w:w="1015" w:type="dxa"/>
          </w:tcPr>
          <w:p w14:paraId="1D1FAC34"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8647F5">
              <w:rPr>
                <w:rFonts w:eastAsia="Times New Roman" w:cstheme="majorBidi"/>
                <w:bCs/>
                <w:color w:val="000000" w:themeColor="text1"/>
                <w:sz w:val="18"/>
                <w:szCs w:val="18"/>
                <w:lang w:val="en"/>
              </w:rPr>
              <w:t>0.8998</w:t>
            </w:r>
          </w:p>
        </w:tc>
      </w:tr>
      <w:tr w:rsidR="00E741CF" w:rsidRPr="007A2C84" w14:paraId="7F2DAC53" w14:textId="77777777" w:rsidTr="00770EE6">
        <w:trPr>
          <w:jc w:val="center"/>
        </w:trPr>
        <w:tc>
          <w:tcPr>
            <w:tcW w:w="1418" w:type="dxa"/>
          </w:tcPr>
          <w:p w14:paraId="11038F59"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Bischofite</w:t>
            </w:r>
          </w:p>
        </w:tc>
        <w:tc>
          <w:tcPr>
            <w:tcW w:w="4371" w:type="dxa"/>
          </w:tcPr>
          <w:p w14:paraId="509F07D2"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D67901">
              <w:rPr>
                <w:rFonts w:eastAsia="Times New Roman" w:cstheme="majorBidi"/>
                <w:bCs/>
                <w:color w:val="000000" w:themeColor="text1"/>
                <w:sz w:val="18"/>
                <w:szCs w:val="18"/>
                <w:lang w:val="en"/>
              </w:rPr>
              <w:t>MgCl</w:t>
            </w:r>
            <w:r w:rsidRPr="00C918CA">
              <w:rPr>
                <w:rFonts w:eastAsia="Times New Roman" w:cstheme="majorBidi"/>
                <w:bCs/>
                <w:color w:val="000000" w:themeColor="text1"/>
                <w:sz w:val="18"/>
                <w:szCs w:val="18"/>
                <w:vertAlign w:val="subscript"/>
                <w:lang w:val="en"/>
              </w:rPr>
              <w:t>2</w:t>
            </w:r>
            <w:r>
              <w:rPr>
                <w:rFonts w:ascii="Calibri" w:eastAsia="Times New Roman" w:hAnsi="Calibri" w:cs="Calibri"/>
                <w:bCs/>
                <w:color w:val="000000" w:themeColor="text1"/>
                <w:sz w:val="18"/>
                <w:szCs w:val="18"/>
                <w:lang w:val="en"/>
              </w:rPr>
              <w:t>×</w:t>
            </w:r>
            <w:r w:rsidRPr="00D67901">
              <w:rPr>
                <w:rFonts w:eastAsia="Times New Roman" w:cstheme="majorBidi"/>
                <w:bCs/>
                <w:color w:val="000000" w:themeColor="text1"/>
                <w:sz w:val="18"/>
                <w:szCs w:val="18"/>
                <w:lang w:val="en"/>
              </w:rPr>
              <w:t>6H</w:t>
            </w:r>
            <w:r w:rsidRPr="00C918CA">
              <w:rPr>
                <w:rFonts w:eastAsia="Times New Roman" w:cstheme="majorBidi"/>
                <w:bCs/>
                <w:color w:val="000000" w:themeColor="text1"/>
                <w:sz w:val="18"/>
                <w:szCs w:val="18"/>
                <w:vertAlign w:val="subscript"/>
                <w:lang w:val="en"/>
              </w:rPr>
              <w:t>2</w:t>
            </w:r>
            <w:r w:rsidRPr="00D67901">
              <w:rPr>
                <w:rFonts w:eastAsia="Times New Roman" w:cstheme="majorBidi"/>
                <w:bCs/>
                <w:color w:val="000000" w:themeColor="text1"/>
                <w:sz w:val="18"/>
                <w:szCs w:val="18"/>
                <w:lang w:val="en"/>
              </w:rPr>
              <w:t>O</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Mg</w:t>
            </w:r>
            <w:r w:rsidRPr="007A2C84">
              <w:rPr>
                <w:rFonts w:eastAsia="Times New Roman" w:cstheme="majorBidi"/>
                <w:bCs/>
                <w:color w:val="000000" w:themeColor="text1"/>
                <w:sz w:val="18"/>
                <w:szCs w:val="18"/>
                <w:vertAlign w:val="superscript"/>
                <w:lang w:val="en"/>
              </w:rPr>
              <w:t>2</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+ 2Cl</w:t>
            </w:r>
            <w:r w:rsidRPr="007A2C84">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+ 6H</w:t>
            </w:r>
            <w:r w:rsidRPr="00C918CA">
              <w:rPr>
                <w:rFonts w:eastAsia="Times New Roman" w:cstheme="majorBidi"/>
                <w:bCs/>
                <w:color w:val="000000" w:themeColor="text1"/>
                <w:sz w:val="18"/>
                <w:szCs w:val="18"/>
                <w:vertAlign w:val="subscript"/>
                <w:lang w:val="en"/>
              </w:rPr>
              <w:t>2</w:t>
            </w:r>
            <w:r w:rsidRPr="00D67901">
              <w:rPr>
                <w:rFonts w:eastAsia="Times New Roman" w:cstheme="majorBidi"/>
                <w:bCs/>
                <w:color w:val="000000" w:themeColor="text1"/>
                <w:sz w:val="18"/>
                <w:szCs w:val="18"/>
                <w:lang w:val="en"/>
              </w:rPr>
              <w:t>O</w:t>
            </w:r>
          </w:p>
        </w:tc>
        <w:tc>
          <w:tcPr>
            <w:tcW w:w="1015" w:type="dxa"/>
          </w:tcPr>
          <w:p w14:paraId="7FFBEFDB"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8647F5">
              <w:rPr>
                <w:rFonts w:eastAsia="Times New Roman" w:cstheme="majorBidi"/>
                <w:bCs/>
                <w:color w:val="000000" w:themeColor="text1"/>
                <w:sz w:val="18"/>
                <w:szCs w:val="18"/>
                <w:lang w:val="en"/>
              </w:rPr>
              <w:t>4.3923</w:t>
            </w:r>
          </w:p>
        </w:tc>
      </w:tr>
      <w:tr w:rsidR="00E741CF" w:rsidRPr="007A2C84" w14:paraId="1F7DA90F" w14:textId="77777777" w:rsidTr="00770EE6">
        <w:trPr>
          <w:jc w:val="center"/>
        </w:trPr>
        <w:tc>
          <w:tcPr>
            <w:tcW w:w="1418" w:type="dxa"/>
          </w:tcPr>
          <w:p w14:paraId="1638F174"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NaClO</w:t>
            </w:r>
            <w:r w:rsidRPr="00564552">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sidRPr="0096072D">
              <w:rPr>
                <w:rFonts w:eastAsia="Times New Roman" w:cstheme="majorBidi"/>
                <w:bCs/>
                <w:color w:val="000000" w:themeColor="text1"/>
                <w:sz w:val="18"/>
                <w:szCs w:val="18"/>
                <w:lang w:val="en"/>
              </w:rPr>
              <w:t>H</w:t>
            </w:r>
            <w:r w:rsidRPr="00564552">
              <w:rPr>
                <w:rFonts w:eastAsia="Times New Roman" w:cstheme="majorBidi"/>
                <w:bCs/>
                <w:color w:val="000000" w:themeColor="text1"/>
                <w:sz w:val="18"/>
                <w:szCs w:val="18"/>
                <w:vertAlign w:val="subscript"/>
                <w:lang w:val="en"/>
              </w:rPr>
              <w:t>2</w:t>
            </w:r>
            <w:r w:rsidRPr="0096072D">
              <w:rPr>
                <w:rFonts w:eastAsia="Times New Roman" w:cstheme="majorBidi"/>
                <w:bCs/>
                <w:color w:val="000000" w:themeColor="text1"/>
                <w:sz w:val="18"/>
                <w:szCs w:val="18"/>
                <w:lang w:val="en"/>
              </w:rPr>
              <w:t>O</w:t>
            </w:r>
          </w:p>
        </w:tc>
        <w:tc>
          <w:tcPr>
            <w:tcW w:w="4371" w:type="dxa"/>
          </w:tcPr>
          <w:p w14:paraId="2193A803"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NaClO</w:t>
            </w:r>
            <w:r w:rsidRPr="00564552">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sidRPr="0096072D">
              <w:rPr>
                <w:rFonts w:eastAsia="Times New Roman" w:cstheme="majorBidi"/>
                <w:bCs/>
                <w:color w:val="000000" w:themeColor="text1"/>
                <w:sz w:val="18"/>
                <w:szCs w:val="18"/>
                <w:lang w:val="en"/>
              </w:rPr>
              <w:t>H</w:t>
            </w:r>
            <w:r w:rsidRPr="00564552">
              <w:rPr>
                <w:rFonts w:eastAsia="Times New Roman" w:cstheme="majorBidi"/>
                <w:bCs/>
                <w:color w:val="000000" w:themeColor="text1"/>
                <w:sz w:val="18"/>
                <w:szCs w:val="18"/>
                <w:vertAlign w:val="subscript"/>
                <w:lang w:val="en"/>
              </w:rPr>
              <w:t>2</w:t>
            </w:r>
            <w:r w:rsidRPr="0096072D">
              <w:rPr>
                <w:rFonts w:eastAsia="Times New Roman" w:cstheme="majorBidi"/>
                <w:bCs/>
                <w:color w:val="000000" w:themeColor="text1"/>
                <w:sz w:val="18"/>
                <w:szCs w:val="18"/>
                <w:lang w:val="en"/>
              </w:rPr>
              <w:t>O</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Na</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ClO</w:t>
            </w:r>
            <w:r w:rsidRPr="00C918CA">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H</w:t>
            </w:r>
            <w:r w:rsidRPr="00C918CA">
              <w:rPr>
                <w:rFonts w:eastAsia="Times New Roman" w:cstheme="majorBidi"/>
                <w:bCs/>
                <w:color w:val="000000" w:themeColor="text1"/>
                <w:sz w:val="18"/>
                <w:szCs w:val="18"/>
                <w:vertAlign w:val="subscript"/>
                <w:lang w:val="en"/>
              </w:rPr>
              <w:t>2</w:t>
            </w:r>
            <w:r w:rsidRPr="00D67901">
              <w:rPr>
                <w:rFonts w:eastAsia="Times New Roman" w:cstheme="majorBidi"/>
                <w:bCs/>
                <w:color w:val="000000" w:themeColor="text1"/>
                <w:sz w:val="18"/>
                <w:szCs w:val="18"/>
                <w:lang w:val="en"/>
              </w:rPr>
              <w:t>O</w:t>
            </w:r>
          </w:p>
        </w:tc>
        <w:tc>
          <w:tcPr>
            <w:tcW w:w="1015" w:type="dxa"/>
          </w:tcPr>
          <w:p w14:paraId="38A14FC2"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8647F5">
              <w:rPr>
                <w:rFonts w:eastAsia="Times New Roman" w:cstheme="majorBidi"/>
                <w:bCs/>
                <w:color w:val="000000" w:themeColor="text1"/>
                <w:sz w:val="18"/>
                <w:szCs w:val="18"/>
                <w:lang w:val="en"/>
              </w:rPr>
              <w:t>2.1878</w:t>
            </w:r>
          </w:p>
        </w:tc>
      </w:tr>
      <w:tr w:rsidR="00E741CF" w:rsidRPr="007A2C84" w14:paraId="694A54CB" w14:textId="77777777" w:rsidTr="00770EE6">
        <w:trPr>
          <w:jc w:val="center"/>
        </w:trPr>
        <w:tc>
          <w:tcPr>
            <w:tcW w:w="1418" w:type="dxa"/>
          </w:tcPr>
          <w:p w14:paraId="32CB6749"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564552">
              <w:rPr>
                <w:rFonts w:eastAsia="Times New Roman" w:cstheme="majorBidi"/>
                <w:bCs/>
                <w:color w:val="000000" w:themeColor="text1"/>
                <w:sz w:val="18"/>
                <w:szCs w:val="18"/>
                <w:lang w:val="en"/>
              </w:rPr>
              <w:t>NaClO</w:t>
            </w:r>
            <w:r w:rsidRPr="00564552">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2H</w:t>
            </w:r>
            <w:r w:rsidRPr="00564552">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p>
        </w:tc>
        <w:tc>
          <w:tcPr>
            <w:tcW w:w="4371" w:type="dxa"/>
          </w:tcPr>
          <w:p w14:paraId="40463642"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564552">
              <w:rPr>
                <w:rFonts w:eastAsia="Times New Roman" w:cstheme="majorBidi"/>
                <w:bCs/>
                <w:color w:val="000000" w:themeColor="text1"/>
                <w:sz w:val="18"/>
                <w:szCs w:val="18"/>
                <w:lang w:val="en"/>
              </w:rPr>
              <w:t>NaClO</w:t>
            </w:r>
            <w:r w:rsidRPr="00564552">
              <w:rPr>
                <w:rFonts w:eastAsia="Times New Roman" w:cstheme="majorBidi"/>
                <w:bCs/>
                <w:color w:val="000000" w:themeColor="text1"/>
                <w:sz w:val="18"/>
                <w:szCs w:val="18"/>
                <w:vertAlign w:val="subscript"/>
                <w:lang w:val="en"/>
              </w:rPr>
              <w:t>4</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2H</w:t>
            </w:r>
            <w:r w:rsidRPr="00564552">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Na</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ClO</w:t>
            </w:r>
            <w:r w:rsidRPr="00C918CA">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+ 2H</w:t>
            </w:r>
            <w:r w:rsidRPr="00C918CA">
              <w:rPr>
                <w:rFonts w:eastAsia="Times New Roman" w:cstheme="majorBidi"/>
                <w:bCs/>
                <w:color w:val="000000" w:themeColor="text1"/>
                <w:sz w:val="18"/>
                <w:szCs w:val="18"/>
                <w:vertAlign w:val="subscript"/>
                <w:lang w:val="en"/>
              </w:rPr>
              <w:t>2</w:t>
            </w:r>
            <w:r w:rsidRPr="00D67901">
              <w:rPr>
                <w:rFonts w:eastAsia="Times New Roman" w:cstheme="majorBidi"/>
                <w:bCs/>
                <w:color w:val="000000" w:themeColor="text1"/>
                <w:sz w:val="18"/>
                <w:szCs w:val="18"/>
                <w:lang w:val="en"/>
              </w:rPr>
              <w:t>O</w:t>
            </w:r>
          </w:p>
        </w:tc>
        <w:tc>
          <w:tcPr>
            <w:tcW w:w="1015" w:type="dxa"/>
          </w:tcPr>
          <w:p w14:paraId="609C5A8A"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92233B">
              <w:rPr>
                <w:rFonts w:eastAsia="Times New Roman" w:cstheme="majorBidi"/>
                <w:bCs/>
                <w:color w:val="000000" w:themeColor="text1"/>
                <w:sz w:val="18"/>
                <w:szCs w:val="18"/>
                <w:lang w:val="en"/>
              </w:rPr>
              <w:t>2.3080</w:t>
            </w:r>
          </w:p>
        </w:tc>
      </w:tr>
      <w:tr w:rsidR="00E741CF" w:rsidRPr="007A2C84" w14:paraId="4BCE0015" w14:textId="77777777" w:rsidTr="00770EE6">
        <w:trPr>
          <w:jc w:val="center"/>
        </w:trPr>
        <w:tc>
          <w:tcPr>
            <w:tcW w:w="1418" w:type="dxa"/>
          </w:tcPr>
          <w:p w14:paraId="63A3E8D4"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KClO</w:t>
            </w:r>
            <w:r w:rsidRPr="00564552">
              <w:rPr>
                <w:rFonts w:eastAsia="Times New Roman" w:cstheme="majorBidi"/>
                <w:bCs/>
                <w:color w:val="000000" w:themeColor="text1"/>
                <w:sz w:val="18"/>
                <w:szCs w:val="18"/>
                <w:vertAlign w:val="subscript"/>
                <w:lang w:val="en"/>
              </w:rPr>
              <w:t>4</w:t>
            </w:r>
          </w:p>
        </w:tc>
        <w:tc>
          <w:tcPr>
            <w:tcW w:w="4371" w:type="dxa"/>
          </w:tcPr>
          <w:p w14:paraId="2227FB3D"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96072D">
              <w:rPr>
                <w:rFonts w:eastAsia="Times New Roman" w:cstheme="majorBidi"/>
                <w:bCs/>
                <w:color w:val="000000" w:themeColor="text1"/>
                <w:sz w:val="18"/>
                <w:szCs w:val="18"/>
                <w:lang w:val="en"/>
              </w:rPr>
              <w:t>KClO</w:t>
            </w:r>
            <w:r w:rsidRPr="00564552">
              <w:rPr>
                <w:rFonts w:eastAsia="Times New Roman" w:cstheme="majorBidi"/>
                <w:bCs/>
                <w:color w:val="000000" w:themeColor="text1"/>
                <w:sz w:val="18"/>
                <w:szCs w:val="18"/>
                <w:vertAlign w:val="subscript"/>
                <w:lang w:val="en"/>
              </w:rPr>
              <w:t>4</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K</w:t>
            </w:r>
            <w:r>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ClO</w:t>
            </w:r>
            <w:r w:rsidRPr="00C918CA">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w:t>
            </w:r>
          </w:p>
        </w:tc>
        <w:tc>
          <w:tcPr>
            <w:tcW w:w="1015" w:type="dxa"/>
          </w:tcPr>
          <w:p w14:paraId="72DE0E0D"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7A2C84">
              <w:rPr>
                <w:rFonts w:eastAsia="Times New Roman" w:cstheme="majorBidi"/>
                <w:bCs/>
                <w:color w:val="000000" w:themeColor="text1"/>
                <w:sz w:val="18"/>
                <w:szCs w:val="18"/>
                <w:lang w:val="en"/>
              </w:rPr>
              <w:t>–</w:t>
            </w:r>
            <w:r w:rsidRPr="0092233B">
              <w:rPr>
                <w:rFonts w:eastAsia="Times New Roman" w:cstheme="majorBidi"/>
                <w:bCs/>
                <w:color w:val="000000" w:themeColor="text1"/>
                <w:sz w:val="18"/>
                <w:szCs w:val="18"/>
                <w:lang w:val="en"/>
              </w:rPr>
              <w:t>1.969</w:t>
            </w:r>
            <w:r>
              <w:rPr>
                <w:rFonts w:eastAsia="Times New Roman" w:cstheme="majorBidi"/>
                <w:bCs/>
                <w:color w:val="000000" w:themeColor="text1"/>
                <w:sz w:val="18"/>
                <w:szCs w:val="18"/>
                <w:lang w:val="en"/>
              </w:rPr>
              <w:t>3</w:t>
            </w:r>
          </w:p>
        </w:tc>
      </w:tr>
      <w:tr w:rsidR="00E741CF" w:rsidRPr="007A2C84" w14:paraId="2A69FDED" w14:textId="77777777" w:rsidTr="00770EE6">
        <w:trPr>
          <w:jc w:val="center"/>
        </w:trPr>
        <w:tc>
          <w:tcPr>
            <w:tcW w:w="1418" w:type="dxa"/>
          </w:tcPr>
          <w:p w14:paraId="38E60D1B"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proofErr w:type="gramStart"/>
            <w:r w:rsidRPr="00564552">
              <w:rPr>
                <w:rFonts w:eastAsia="Times New Roman" w:cstheme="majorBidi"/>
                <w:bCs/>
                <w:color w:val="000000" w:themeColor="text1"/>
                <w:sz w:val="18"/>
                <w:szCs w:val="18"/>
                <w:lang w:val="en"/>
              </w:rPr>
              <w:t>Mg(</w:t>
            </w:r>
            <w:proofErr w:type="gramEnd"/>
            <w:r w:rsidRPr="00564552">
              <w:rPr>
                <w:rFonts w:eastAsia="Times New Roman" w:cstheme="majorBidi"/>
                <w:bCs/>
                <w:color w:val="000000" w:themeColor="text1"/>
                <w:sz w:val="18"/>
                <w:szCs w:val="18"/>
                <w:lang w:val="en"/>
              </w:rPr>
              <w:t>ClO</w:t>
            </w:r>
            <w:r w:rsidRPr="00564552">
              <w:rPr>
                <w:rFonts w:eastAsia="Times New Roman" w:cstheme="majorBidi"/>
                <w:bCs/>
                <w:color w:val="000000" w:themeColor="text1"/>
                <w:sz w:val="18"/>
                <w:szCs w:val="18"/>
                <w:vertAlign w:val="subscript"/>
                <w:lang w:val="en"/>
              </w:rPr>
              <w:t>4</w:t>
            </w:r>
            <w:r w:rsidRPr="00564552">
              <w:rPr>
                <w:rFonts w:eastAsia="Times New Roman" w:cstheme="majorBidi"/>
                <w:bCs/>
                <w:color w:val="000000" w:themeColor="text1"/>
                <w:sz w:val="18"/>
                <w:szCs w:val="18"/>
                <w:lang w:val="en"/>
              </w:rPr>
              <w:t>)</w:t>
            </w:r>
            <w:r w:rsidRPr="00564552">
              <w:rPr>
                <w:rFonts w:eastAsia="Times New Roman" w:cstheme="majorBidi"/>
                <w:bCs/>
                <w:color w:val="000000" w:themeColor="text1"/>
                <w:sz w:val="18"/>
                <w:szCs w:val="18"/>
                <w:vertAlign w:val="subscript"/>
                <w:lang w:val="en"/>
              </w:rPr>
              <w:t>2</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6H</w:t>
            </w:r>
            <w:r w:rsidRPr="00564552">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p>
        </w:tc>
        <w:tc>
          <w:tcPr>
            <w:tcW w:w="4371" w:type="dxa"/>
          </w:tcPr>
          <w:p w14:paraId="6C9198BA"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proofErr w:type="gramStart"/>
            <w:r w:rsidRPr="00564552">
              <w:rPr>
                <w:rFonts w:eastAsia="Times New Roman" w:cstheme="majorBidi"/>
                <w:bCs/>
                <w:color w:val="000000" w:themeColor="text1"/>
                <w:sz w:val="18"/>
                <w:szCs w:val="18"/>
                <w:lang w:val="en"/>
              </w:rPr>
              <w:t>Mg(</w:t>
            </w:r>
            <w:proofErr w:type="gramEnd"/>
            <w:r w:rsidRPr="00564552">
              <w:rPr>
                <w:rFonts w:eastAsia="Times New Roman" w:cstheme="majorBidi"/>
                <w:bCs/>
                <w:color w:val="000000" w:themeColor="text1"/>
                <w:sz w:val="18"/>
                <w:szCs w:val="18"/>
                <w:lang w:val="en"/>
              </w:rPr>
              <w:t>ClO</w:t>
            </w:r>
            <w:r w:rsidRPr="00564552">
              <w:rPr>
                <w:rFonts w:eastAsia="Times New Roman" w:cstheme="majorBidi"/>
                <w:bCs/>
                <w:color w:val="000000" w:themeColor="text1"/>
                <w:sz w:val="18"/>
                <w:szCs w:val="18"/>
                <w:vertAlign w:val="subscript"/>
                <w:lang w:val="en"/>
              </w:rPr>
              <w:t>4</w:t>
            </w:r>
            <w:r w:rsidRPr="00564552">
              <w:rPr>
                <w:rFonts w:eastAsia="Times New Roman" w:cstheme="majorBidi"/>
                <w:bCs/>
                <w:color w:val="000000" w:themeColor="text1"/>
                <w:sz w:val="18"/>
                <w:szCs w:val="18"/>
                <w:lang w:val="en"/>
              </w:rPr>
              <w:t>)</w:t>
            </w:r>
            <w:r w:rsidRPr="00564552">
              <w:rPr>
                <w:rFonts w:eastAsia="Times New Roman" w:cstheme="majorBidi"/>
                <w:bCs/>
                <w:color w:val="000000" w:themeColor="text1"/>
                <w:sz w:val="18"/>
                <w:szCs w:val="18"/>
                <w:vertAlign w:val="subscript"/>
                <w:lang w:val="en"/>
              </w:rPr>
              <w:t>2</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6H</w:t>
            </w:r>
            <w:r w:rsidRPr="00564552">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Mg</w:t>
            </w:r>
            <w:r>
              <w:rPr>
                <w:rFonts w:eastAsia="Times New Roman" w:cstheme="majorBidi"/>
                <w:bCs/>
                <w:color w:val="000000" w:themeColor="text1"/>
                <w:sz w:val="18"/>
                <w:szCs w:val="18"/>
                <w:vertAlign w:val="superscript"/>
                <w:lang w:val="en"/>
              </w:rPr>
              <w:t>2+</w:t>
            </w:r>
            <w:r w:rsidRPr="00D67901">
              <w:rPr>
                <w:rFonts w:eastAsia="Times New Roman" w:cstheme="majorBidi"/>
                <w:bCs/>
                <w:color w:val="000000" w:themeColor="text1"/>
                <w:sz w:val="18"/>
                <w:szCs w:val="18"/>
                <w:lang w:val="en"/>
              </w:rPr>
              <w:t xml:space="preserve"> + 2ClO</w:t>
            </w:r>
            <w:r w:rsidRPr="00C918CA">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+ 6H</w:t>
            </w:r>
            <w:r w:rsidRPr="00C918CA">
              <w:rPr>
                <w:rFonts w:eastAsia="Times New Roman" w:cstheme="majorBidi"/>
                <w:bCs/>
                <w:color w:val="000000" w:themeColor="text1"/>
                <w:sz w:val="18"/>
                <w:szCs w:val="18"/>
                <w:vertAlign w:val="subscript"/>
                <w:lang w:val="en"/>
              </w:rPr>
              <w:t>2</w:t>
            </w:r>
            <w:r w:rsidRPr="00D67901">
              <w:rPr>
                <w:rFonts w:eastAsia="Times New Roman" w:cstheme="majorBidi"/>
                <w:bCs/>
                <w:color w:val="000000" w:themeColor="text1"/>
                <w:sz w:val="18"/>
                <w:szCs w:val="18"/>
                <w:lang w:val="en"/>
              </w:rPr>
              <w:t>O</w:t>
            </w:r>
          </w:p>
        </w:tc>
        <w:tc>
          <w:tcPr>
            <w:tcW w:w="1015" w:type="dxa"/>
          </w:tcPr>
          <w:p w14:paraId="289D0232"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92233B">
              <w:rPr>
                <w:rFonts w:eastAsia="Times New Roman" w:cstheme="majorBidi"/>
                <w:bCs/>
                <w:color w:val="000000" w:themeColor="text1"/>
                <w:sz w:val="18"/>
                <w:szCs w:val="18"/>
                <w:lang w:val="en"/>
              </w:rPr>
              <w:t>5.6577</w:t>
            </w:r>
          </w:p>
        </w:tc>
      </w:tr>
      <w:tr w:rsidR="00E741CF" w:rsidRPr="007A2C84" w14:paraId="5669F19F" w14:textId="77777777" w:rsidTr="00770EE6">
        <w:trPr>
          <w:jc w:val="center"/>
        </w:trPr>
        <w:tc>
          <w:tcPr>
            <w:tcW w:w="1418" w:type="dxa"/>
          </w:tcPr>
          <w:p w14:paraId="3F3F24B2"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proofErr w:type="gramStart"/>
            <w:r w:rsidRPr="00564552">
              <w:rPr>
                <w:rFonts w:eastAsia="Times New Roman" w:cstheme="majorBidi"/>
                <w:bCs/>
                <w:color w:val="000000" w:themeColor="text1"/>
                <w:sz w:val="18"/>
                <w:szCs w:val="18"/>
                <w:lang w:val="en"/>
              </w:rPr>
              <w:t>Mg(</w:t>
            </w:r>
            <w:proofErr w:type="gramEnd"/>
            <w:r w:rsidRPr="00564552">
              <w:rPr>
                <w:rFonts w:eastAsia="Times New Roman" w:cstheme="majorBidi"/>
                <w:bCs/>
                <w:color w:val="000000" w:themeColor="text1"/>
                <w:sz w:val="18"/>
                <w:szCs w:val="18"/>
                <w:lang w:val="en"/>
              </w:rPr>
              <w:t>ClO</w:t>
            </w:r>
            <w:r w:rsidRPr="00564552">
              <w:rPr>
                <w:rFonts w:eastAsia="Times New Roman" w:cstheme="majorBidi"/>
                <w:bCs/>
                <w:color w:val="000000" w:themeColor="text1"/>
                <w:sz w:val="18"/>
                <w:szCs w:val="18"/>
                <w:vertAlign w:val="subscript"/>
                <w:lang w:val="en"/>
              </w:rPr>
              <w:t>4</w:t>
            </w:r>
            <w:r w:rsidRPr="00564552">
              <w:rPr>
                <w:rFonts w:eastAsia="Times New Roman" w:cstheme="majorBidi"/>
                <w:bCs/>
                <w:color w:val="000000" w:themeColor="text1"/>
                <w:sz w:val="18"/>
                <w:szCs w:val="18"/>
                <w:lang w:val="en"/>
              </w:rPr>
              <w:t>)</w:t>
            </w:r>
            <w:r w:rsidRPr="00564552">
              <w:rPr>
                <w:rFonts w:eastAsia="Times New Roman" w:cstheme="majorBidi"/>
                <w:bCs/>
                <w:color w:val="000000" w:themeColor="text1"/>
                <w:sz w:val="18"/>
                <w:szCs w:val="18"/>
                <w:vertAlign w:val="subscript"/>
                <w:lang w:val="en"/>
              </w:rPr>
              <w:t>2</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8H</w:t>
            </w:r>
            <w:r w:rsidRPr="00564552">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p>
        </w:tc>
        <w:tc>
          <w:tcPr>
            <w:tcW w:w="4371" w:type="dxa"/>
          </w:tcPr>
          <w:p w14:paraId="746F91F5"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proofErr w:type="gramStart"/>
            <w:r w:rsidRPr="00564552">
              <w:rPr>
                <w:rFonts w:eastAsia="Times New Roman" w:cstheme="majorBidi"/>
                <w:bCs/>
                <w:color w:val="000000" w:themeColor="text1"/>
                <w:sz w:val="18"/>
                <w:szCs w:val="18"/>
                <w:lang w:val="en"/>
              </w:rPr>
              <w:t>Mg(</w:t>
            </w:r>
            <w:proofErr w:type="gramEnd"/>
            <w:r w:rsidRPr="00564552">
              <w:rPr>
                <w:rFonts w:eastAsia="Times New Roman" w:cstheme="majorBidi"/>
                <w:bCs/>
                <w:color w:val="000000" w:themeColor="text1"/>
                <w:sz w:val="18"/>
                <w:szCs w:val="18"/>
                <w:lang w:val="en"/>
              </w:rPr>
              <w:t>ClO</w:t>
            </w:r>
            <w:r w:rsidRPr="00564552">
              <w:rPr>
                <w:rFonts w:eastAsia="Times New Roman" w:cstheme="majorBidi"/>
                <w:bCs/>
                <w:color w:val="000000" w:themeColor="text1"/>
                <w:sz w:val="18"/>
                <w:szCs w:val="18"/>
                <w:vertAlign w:val="subscript"/>
                <w:lang w:val="en"/>
              </w:rPr>
              <w:t>4</w:t>
            </w:r>
            <w:r w:rsidRPr="00564552">
              <w:rPr>
                <w:rFonts w:eastAsia="Times New Roman" w:cstheme="majorBidi"/>
                <w:bCs/>
                <w:color w:val="000000" w:themeColor="text1"/>
                <w:sz w:val="18"/>
                <w:szCs w:val="18"/>
                <w:lang w:val="en"/>
              </w:rPr>
              <w:t>)</w:t>
            </w:r>
            <w:r w:rsidRPr="00564552">
              <w:rPr>
                <w:rFonts w:eastAsia="Times New Roman" w:cstheme="majorBidi"/>
                <w:bCs/>
                <w:color w:val="000000" w:themeColor="text1"/>
                <w:sz w:val="18"/>
                <w:szCs w:val="18"/>
                <w:vertAlign w:val="subscript"/>
                <w:lang w:val="en"/>
              </w:rPr>
              <w:t>2</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8H</w:t>
            </w:r>
            <w:r w:rsidRPr="00564552">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Mg</w:t>
            </w:r>
            <w:r>
              <w:rPr>
                <w:rFonts w:eastAsia="Times New Roman" w:cstheme="majorBidi"/>
                <w:bCs/>
                <w:color w:val="000000" w:themeColor="text1"/>
                <w:sz w:val="18"/>
                <w:szCs w:val="18"/>
                <w:vertAlign w:val="superscript"/>
                <w:lang w:val="en"/>
              </w:rPr>
              <w:t>2+</w:t>
            </w:r>
            <w:r w:rsidRPr="00D67901">
              <w:rPr>
                <w:rFonts w:eastAsia="Times New Roman" w:cstheme="majorBidi"/>
                <w:bCs/>
                <w:color w:val="000000" w:themeColor="text1"/>
                <w:sz w:val="18"/>
                <w:szCs w:val="18"/>
                <w:lang w:val="en"/>
              </w:rPr>
              <w:t xml:space="preserve"> + 2ClO</w:t>
            </w:r>
            <w:r w:rsidRPr="00C918CA">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+ 8H</w:t>
            </w:r>
            <w:r w:rsidRPr="00C918CA">
              <w:rPr>
                <w:rFonts w:eastAsia="Times New Roman" w:cstheme="majorBidi"/>
                <w:bCs/>
                <w:color w:val="000000" w:themeColor="text1"/>
                <w:sz w:val="18"/>
                <w:szCs w:val="18"/>
                <w:vertAlign w:val="subscript"/>
                <w:lang w:val="en"/>
              </w:rPr>
              <w:t>2</w:t>
            </w:r>
            <w:r w:rsidRPr="00D67901">
              <w:rPr>
                <w:rFonts w:eastAsia="Times New Roman" w:cstheme="majorBidi"/>
                <w:bCs/>
                <w:color w:val="000000" w:themeColor="text1"/>
                <w:sz w:val="18"/>
                <w:szCs w:val="18"/>
                <w:lang w:val="en"/>
              </w:rPr>
              <w:t>O</w:t>
            </w:r>
          </w:p>
        </w:tc>
        <w:tc>
          <w:tcPr>
            <w:tcW w:w="1015" w:type="dxa"/>
          </w:tcPr>
          <w:p w14:paraId="773F6746"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4.8576</w:t>
            </w:r>
          </w:p>
        </w:tc>
      </w:tr>
      <w:tr w:rsidR="00E741CF" w:rsidRPr="007A2C84" w14:paraId="7D55AD6F" w14:textId="77777777" w:rsidTr="00770EE6">
        <w:trPr>
          <w:jc w:val="center"/>
        </w:trPr>
        <w:tc>
          <w:tcPr>
            <w:tcW w:w="1418" w:type="dxa"/>
          </w:tcPr>
          <w:p w14:paraId="39675114" w14:textId="77777777" w:rsidR="00E741CF" w:rsidRPr="0096072D" w:rsidRDefault="00E741CF" w:rsidP="00770EE6">
            <w:pPr>
              <w:keepNext/>
              <w:keepLines/>
              <w:spacing w:before="40"/>
              <w:jc w:val="center"/>
              <w:outlineLvl w:val="1"/>
              <w:rPr>
                <w:rFonts w:eastAsia="Times New Roman" w:cstheme="majorBidi"/>
                <w:bCs/>
                <w:color w:val="000000" w:themeColor="text1"/>
                <w:sz w:val="18"/>
                <w:szCs w:val="18"/>
                <w:lang w:val="en"/>
              </w:rPr>
            </w:pPr>
            <w:proofErr w:type="gramStart"/>
            <w:r w:rsidRPr="00564552">
              <w:rPr>
                <w:rFonts w:eastAsia="Times New Roman" w:cstheme="majorBidi"/>
                <w:bCs/>
                <w:color w:val="000000" w:themeColor="text1"/>
                <w:sz w:val="18"/>
                <w:szCs w:val="18"/>
                <w:lang w:val="en"/>
              </w:rPr>
              <w:t>Ca(</w:t>
            </w:r>
            <w:proofErr w:type="gramEnd"/>
            <w:r w:rsidRPr="00564552">
              <w:rPr>
                <w:rFonts w:eastAsia="Times New Roman" w:cstheme="majorBidi"/>
                <w:bCs/>
                <w:color w:val="000000" w:themeColor="text1"/>
                <w:sz w:val="18"/>
                <w:szCs w:val="18"/>
                <w:lang w:val="en"/>
              </w:rPr>
              <w:t>ClO</w:t>
            </w:r>
            <w:r w:rsidRPr="00564552">
              <w:rPr>
                <w:rFonts w:eastAsia="Times New Roman" w:cstheme="majorBidi"/>
                <w:bCs/>
                <w:color w:val="000000" w:themeColor="text1"/>
                <w:sz w:val="18"/>
                <w:szCs w:val="18"/>
                <w:vertAlign w:val="subscript"/>
                <w:lang w:val="en"/>
              </w:rPr>
              <w:t>4</w:t>
            </w:r>
            <w:r w:rsidRPr="00564552">
              <w:rPr>
                <w:rFonts w:eastAsia="Times New Roman" w:cstheme="majorBidi"/>
                <w:bCs/>
                <w:color w:val="000000" w:themeColor="text1"/>
                <w:sz w:val="18"/>
                <w:szCs w:val="18"/>
                <w:lang w:val="en"/>
              </w:rPr>
              <w:t>)</w:t>
            </w:r>
            <w:r w:rsidRPr="00564552">
              <w:rPr>
                <w:rFonts w:eastAsia="Times New Roman" w:cstheme="majorBidi"/>
                <w:bCs/>
                <w:color w:val="000000" w:themeColor="text1"/>
                <w:sz w:val="18"/>
                <w:szCs w:val="18"/>
                <w:vertAlign w:val="subscript"/>
                <w:lang w:val="en"/>
              </w:rPr>
              <w:t>2</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6H</w:t>
            </w:r>
            <w:r w:rsidRPr="00564552">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p>
        </w:tc>
        <w:tc>
          <w:tcPr>
            <w:tcW w:w="4371" w:type="dxa"/>
          </w:tcPr>
          <w:p w14:paraId="4B9E50D2"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proofErr w:type="gramStart"/>
            <w:r w:rsidRPr="00564552">
              <w:rPr>
                <w:rFonts w:eastAsia="Times New Roman" w:cstheme="majorBidi"/>
                <w:bCs/>
                <w:color w:val="000000" w:themeColor="text1"/>
                <w:sz w:val="18"/>
                <w:szCs w:val="18"/>
                <w:lang w:val="en"/>
              </w:rPr>
              <w:t>Ca(</w:t>
            </w:r>
            <w:proofErr w:type="gramEnd"/>
            <w:r w:rsidRPr="00564552">
              <w:rPr>
                <w:rFonts w:eastAsia="Times New Roman" w:cstheme="majorBidi"/>
                <w:bCs/>
                <w:color w:val="000000" w:themeColor="text1"/>
                <w:sz w:val="18"/>
                <w:szCs w:val="18"/>
                <w:lang w:val="en"/>
              </w:rPr>
              <w:t>ClO</w:t>
            </w:r>
            <w:r w:rsidRPr="00564552">
              <w:rPr>
                <w:rFonts w:eastAsia="Times New Roman" w:cstheme="majorBidi"/>
                <w:bCs/>
                <w:color w:val="000000" w:themeColor="text1"/>
                <w:sz w:val="18"/>
                <w:szCs w:val="18"/>
                <w:vertAlign w:val="subscript"/>
                <w:lang w:val="en"/>
              </w:rPr>
              <w:t>4</w:t>
            </w:r>
            <w:r w:rsidRPr="00564552">
              <w:rPr>
                <w:rFonts w:eastAsia="Times New Roman" w:cstheme="majorBidi"/>
                <w:bCs/>
                <w:color w:val="000000" w:themeColor="text1"/>
                <w:sz w:val="18"/>
                <w:szCs w:val="18"/>
                <w:lang w:val="en"/>
              </w:rPr>
              <w:t>)</w:t>
            </w:r>
            <w:r w:rsidRPr="00564552">
              <w:rPr>
                <w:rFonts w:eastAsia="Times New Roman" w:cstheme="majorBidi"/>
                <w:bCs/>
                <w:color w:val="000000" w:themeColor="text1"/>
                <w:sz w:val="18"/>
                <w:szCs w:val="18"/>
                <w:vertAlign w:val="subscript"/>
                <w:lang w:val="en"/>
              </w:rPr>
              <w:t>2</w:t>
            </w:r>
            <w:r>
              <w:rPr>
                <w:rFonts w:ascii="Calibri" w:eastAsia="Times New Roman" w:hAnsi="Calibri" w:cs="Calibri"/>
                <w:bCs/>
                <w:color w:val="000000" w:themeColor="text1"/>
                <w:sz w:val="18"/>
                <w:szCs w:val="18"/>
                <w:lang w:val="en"/>
              </w:rPr>
              <w:t>×</w:t>
            </w:r>
            <w:r w:rsidRPr="00564552">
              <w:rPr>
                <w:rFonts w:eastAsia="Times New Roman" w:cstheme="majorBidi"/>
                <w:bCs/>
                <w:color w:val="000000" w:themeColor="text1"/>
                <w:sz w:val="18"/>
                <w:szCs w:val="18"/>
                <w:lang w:val="en"/>
              </w:rPr>
              <w:t>6H</w:t>
            </w:r>
            <w:r w:rsidRPr="00564552">
              <w:rPr>
                <w:rFonts w:eastAsia="Times New Roman" w:cstheme="majorBidi"/>
                <w:bCs/>
                <w:color w:val="000000" w:themeColor="text1"/>
                <w:sz w:val="18"/>
                <w:szCs w:val="18"/>
                <w:vertAlign w:val="subscript"/>
                <w:lang w:val="en"/>
              </w:rPr>
              <w:t>2</w:t>
            </w:r>
            <w:r w:rsidRPr="00564552">
              <w:rPr>
                <w:rFonts w:eastAsia="Times New Roman" w:cstheme="majorBidi"/>
                <w:bCs/>
                <w:color w:val="000000" w:themeColor="text1"/>
                <w:sz w:val="18"/>
                <w:szCs w:val="18"/>
                <w:lang w:val="en"/>
              </w:rPr>
              <w:t>O</w:t>
            </w:r>
            <w:r>
              <w:rPr>
                <w:rFonts w:eastAsia="Times New Roman" w:cstheme="majorBidi"/>
                <w:bCs/>
                <w:color w:val="000000" w:themeColor="text1"/>
                <w:sz w:val="18"/>
                <w:szCs w:val="18"/>
                <w:lang w:val="en"/>
              </w:rPr>
              <w:t xml:space="preserve"> = </w:t>
            </w:r>
            <w:r w:rsidRPr="00D67901">
              <w:rPr>
                <w:rFonts w:eastAsia="Times New Roman" w:cstheme="majorBidi"/>
                <w:bCs/>
                <w:color w:val="000000" w:themeColor="text1"/>
                <w:sz w:val="18"/>
                <w:szCs w:val="18"/>
                <w:lang w:val="en"/>
              </w:rPr>
              <w:t>Ca</w:t>
            </w:r>
            <w:r>
              <w:rPr>
                <w:rFonts w:eastAsia="Times New Roman" w:cstheme="majorBidi"/>
                <w:bCs/>
                <w:color w:val="000000" w:themeColor="text1"/>
                <w:sz w:val="18"/>
                <w:szCs w:val="18"/>
                <w:vertAlign w:val="superscript"/>
                <w:lang w:val="en"/>
              </w:rPr>
              <w:t>2+</w:t>
            </w:r>
            <w:r w:rsidRPr="00D67901">
              <w:rPr>
                <w:rFonts w:eastAsia="Times New Roman" w:cstheme="majorBidi"/>
                <w:bCs/>
                <w:color w:val="000000" w:themeColor="text1"/>
                <w:sz w:val="18"/>
                <w:szCs w:val="18"/>
                <w:lang w:val="en"/>
              </w:rPr>
              <w:t xml:space="preserve"> + 2ClO</w:t>
            </w:r>
            <w:r w:rsidRPr="00C918CA">
              <w:rPr>
                <w:rFonts w:eastAsia="Times New Roman" w:cstheme="majorBidi"/>
                <w:bCs/>
                <w:color w:val="000000" w:themeColor="text1"/>
                <w:sz w:val="18"/>
                <w:szCs w:val="18"/>
                <w:vertAlign w:val="subscript"/>
                <w:lang w:val="en"/>
              </w:rPr>
              <w:t>4</w:t>
            </w:r>
            <w:r w:rsidRPr="007A2C84">
              <w:rPr>
                <w:rFonts w:eastAsia="Times New Roman" w:cstheme="majorBidi"/>
                <w:bCs/>
                <w:color w:val="000000" w:themeColor="text1"/>
                <w:sz w:val="18"/>
                <w:szCs w:val="18"/>
                <w:vertAlign w:val="superscript"/>
                <w:lang w:val="en"/>
              </w:rPr>
              <w:t>–</w:t>
            </w:r>
            <w:r w:rsidRPr="00D67901">
              <w:rPr>
                <w:rFonts w:eastAsia="Times New Roman" w:cstheme="majorBidi"/>
                <w:bCs/>
                <w:color w:val="000000" w:themeColor="text1"/>
                <w:sz w:val="18"/>
                <w:szCs w:val="18"/>
                <w:lang w:val="en"/>
              </w:rPr>
              <w:t xml:space="preserve"> + 6H</w:t>
            </w:r>
            <w:r w:rsidRPr="00C918CA">
              <w:rPr>
                <w:rFonts w:eastAsia="Times New Roman" w:cstheme="majorBidi"/>
                <w:bCs/>
                <w:color w:val="000000" w:themeColor="text1"/>
                <w:sz w:val="18"/>
                <w:szCs w:val="18"/>
                <w:vertAlign w:val="subscript"/>
                <w:lang w:val="en"/>
              </w:rPr>
              <w:t>2</w:t>
            </w:r>
            <w:r w:rsidRPr="00D67901">
              <w:rPr>
                <w:rFonts w:eastAsia="Times New Roman" w:cstheme="majorBidi"/>
                <w:bCs/>
                <w:color w:val="000000" w:themeColor="text1"/>
                <w:sz w:val="18"/>
                <w:szCs w:val="18"/>
                <w:lang w:val="en"/>
              </w:rPr>
              <w:t>O</w:t>
            </w:r>
          </w:p>
        </w:tc>
        <w:tc>
          <w:tcPr>
            <w:tcW w:w="1015" w:type="dxa"/>
          </w:tcPr>
          <w:p w14:paraId="138F58FD"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sidRPr="0092233B">
              <w:rPr>
                <w:rFonts w:eastAsia="Times New Roman" w:cstheme="majorBidi"/>
                <w:bCs/>
                <w:color w:val="000000" w:themeColor="text1"/>
                <w:sz w:val="18"/>
                <w:szCs w:val="18"/>
                <w:lang w:val="en"/>
              </w:rPr>
              <w:t>5.928</w:t>
            </w:r>
            <w:r>
              <w:rPr>
                <w:rFonts w:eastAsia="Times New Roman" w:cstheme="majorBidi"/>
                <w:bCs/>
                <w:color w:val="000000" w:themeColor="text1"/>
                <w:sz w:val="18"/>
                <w:szCs w:val="18"/>
                <w:lang w:val="en"/>
              </w:rPr>
              <w:t>6</w:t>
            </w:r>
          </w:p>
        </w:tc>
      </w:tr>
      <w:tr w:rsidR="00E741CF" w:rsidRPr="007A2C84" w14:paraId="462290DC" w14:textId="77777777" w:rsidTr="00770EE6">
        <w:trPr>
          <w:jc w:val="center"/>
        </w:trPr>
        <w:tc>
          <w:tcPr>
            <w:tcW w:w="1418" w:type="dxa"/>
          </w:tcPr>
          <w:p w14:paraId="5AEB7F1F" w14:textId="77777777" w:rsidR="00E741CF" w:rsidRPr="00564552"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w:t>
            </w:r>
          </w:p>
        </w:tc>
        <w:tc>
          <w:tcPr>
            <w:tcW w:w="4371" w:type="dxa"/>
          </w:tcPr>
          <w:p w14:paraId="1778B596" w14:textId="77777777" w:rsidR="00E741CF" w:rsidRPr="00564552"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H2CO3 = HCO3– + H+</w:t>
            </w:r>
          </w:p>
        </w:tc>
        <w:tc>
          <w:tcPr>
            <w:tcW w:w="1015" w:type="dxa"/>
          </w:tcPr>
          <w:p w14:paraId="0CDAEF7F" w14:textId="77777777" w:rsidR="00E741CF" w:rsidRPr="0092233B"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–6.3447</w:t>
            </w:r>
          </w:p>
        </w:tc>
      </w:tr>
      <w:tr w:rsidR="00E741CF" w:rsidRPr="007A2C84" w14:paraId="6AE524F1" w14:textId="77777777" w:rsidTr="00770EE6">
        <w:trPr>
          <w:jc w:val="center"/>
        </w:trPr>
        <w:tc>
          <w:tcPr>
            <w:tcW w:w="1418" w:type="dxa"/>
            <w:tcBorders>
              <w:bottom w:val="single" w:sz="4" w:space="0" w:color="auto"/>
            </w:tcBorders>
          </w:tcPr>
          <w:p w14:paraId="371C2AD4"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w:t>
            </w:r>
          </w:p>
        </w:tc>
        <w:tc>
          <w:tcPr>
            <w:tcW w:w="4371" w:type="dxa"/>
            <w:tcBorders>
              <w:bottom w:val="single" w:sz="4" w:space="0" w:color="auto"/>
            </w:tcBorders>
          </w:tcPr>
          <w:p w14:paraId="4EA3D7DD"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HCO3– = CO32– + H+</w:t>
            </w:r>
          </w:p>
        </w:tc>
        <w:tc>
          <w:tcPr>
            <w:tcW w:w="1015" w:type="dxa"/>
            <w:tcBorders>
              <w:bottom w:val="single" w:sz="4" w:space="0" w:color="auto"/>
            </w:tcBorders>
          </w:tcPr>
          <w:p w14:paraId="7E9D12BF" w14:textId="77777777" w:rsidR="00E741CF" w:rsidRDefault="00E741CF" w:rsidP="00770EE6">
            <w:pPr>
              <w:keepNext/>
              <w:keepLines/>
              <w:spacing w:before="40"/>
              <w:jc w:val="center"/>
              <w:outlineLvl w:val="1"/>
              <w:rPr>
                <w:rFonts w:eastAsia="Times New Roman" w:cstheme="majorBidi"/>
                <w:bCs/>
                <w:color w:val="000000" w:themeColor="text1"/>
                <w:sz w:val="18"/>
                <w:szCs w:val="18"/>
                <w:lang w:val="en"/>
              </w:rPr>
            </w:pPr>
            <w:r>
              <w:rPr>
                <w:rFonts w:eastAsia="Times New Roman" w:cstheme="majorBidi"/>
                <w:bCs/>
                <w:color w:val="000000" w:themeColor="text1"/>
                <w:sz w:val="18"/>
                <w:szCs w:val="18"/>
                <w:lang w:val="en"/>
              </w:rPr>
              <w:t>–10.3288</w:t>
            </w:r>
          </w:p>
        </w:tc>
      </w:tr>
    </w:tbl>
    <w:p w14:paraId="73C71F9E" w14:textId="77777777" w:rsidR="00E741CF" w:rsidRDefault="00E741CF" w:rsidP="00E741CF">
      <w:pPr>
        <w:keepNext/>
        <w:keepLines/>
        <w:spacing w:before="40" w:after="0"/>
        <w:outlineLvl w:val="1"/>
        <w:rPr>
          <w:rFonts w:eastAsia="Times New Roman" w:cstheme="majorBidi"/>
          <w:b/>
          <w:color w:val="000000" w:themeColor="text1"/>
          <w:sz w:val="18"/>
          <w:szCs w:val="18"/>
        </w:rPr>
      </w:pPr>
    </w:p>
    <w:p w14:paraId="3914EA28" w14:textId="77777777" w:rsidR="00E741CF" w:rsidRPr="002978AA" w:rsidRDefault="00E741CF" w:rsidP="00E741CF">
      <w:pPr>
        <w:widowControl w:val="0"/>
        <w:spacing w:after="0" w:line="240" w:lineRule="auto"/>
        <w:jc w:val="center"/>
        <w:rPr>
          <w:rFonts w:ascii="Calibri" w:eastAsia="Times New Roman" w:hAnsi="Calibri" w:cs="Calibri"/>
          <w:sz w:val="20"/>
          <w:szCs w:val="20"/>
          <w:lang w:val="en"/>
        </w:rPr>
      </w:pPr>
      <w:r w:rsidRPr="002978AA">
        <w:rPr>
          <w:rFonts w:ascii="Calibri" w:eastAsia="Times New Roman" w:hAnsi="Calibri" w:cs="Calibri"/>
          <w:noProof/>
          <w:sz w:val="20"/>
          <w:szCs w:val="20"/>
        </w:rPr>
        <w:lastRenderedPageBreak/>
        <w:drawing>
          <wp:inline distT="114300" distB="114300" distL="114300" distR="114300" wp14:anchorId="1CD774C9" wp14:editId="10A80DF3">
            <wp:extent cx="5322627" cy="6237027"/>
            <wp:effectExtent l="0" t="0" r="0" b="0"/>
            <wp:docPr id="23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
                    <a:srcRect/>
                    <a:stretch>
                      <a:fillRect/>
                    </a:stretch>
                  </pic:blipFill>
                  <pic:spPr>
                    <a:xfrm>
                      <a:off x="0" y="0"/>
                      <a:ext cx="5328754" cy="6244207"/>
                    </a:xfrm>
                    <a:prstGeom prst="rect">
                      <a:avLst/>
                    </a:prstGeom>
                    <a:ln/>
                  </pic:spPr>
                </pic:pic>
              </a:graphicData>
            </a:graphic>
          </wp:inline>
        </w:drawing>
      </w:r>
    </w:p>
    <w:p w14:paraId="7267E0D0" w14:textId="77777777" w:rsidR="00E741CF" w:rsidRPr="005E416E" w:rsidRDefault="00E741CF" w:rsidP="00E741CF">
      <w:pPr>
        <w:widowControl w:val="0"/>
        <w:spacing w:after="0" w:line="240" w:lineRule="auto"/>
        <w:jc w:val="both"/>
        <w:rPr>
          <w:rFonts w:ascii="Calibri" w:eastAsia="Times New Roman" w:hAnsi="Calibri" w:cs="Calibri"/>
          <w:b/>
          <w:sz w:val="18"/>
          <w:szCs w:val="18"/>
          <w:rtl/>
          <w:lang w:val="en"/>
        </w:rPr>
      </w:pPr>
      <w:r>
        <w:rPr>
          <w:rFonts w:ascii="Calibri" w:eastAsia="Times New Roman" w:hAnsi="Calibri" w:cs="Calibri"/>
          <w:b/>
          <w:sz w:val="18"/>
          <w:szCs w:val="18"/>
          <w:lang w:val="en"/>
        </w:rPr>
        <w:t xml:space="preserve">Figure </w:t>
      </w:r>
      <w:r>
        <w:rPr>
          <w:rFonts w:ascii="Calibri" w:eastAsia="Times New Roman" w:hAnsi="Calibri" w:cs="Calibri" w:hint="cs"/>
          <w:b/>
          <w:sz w:val="18"/>
          <w:szCs w:val="18"/>
          <w:lang w:val="en"/>
        </w:rPr>
        <w:t>S</w:t>
      </w:r>
      <w:r>
        <w:rPr>
          <w:rFonts w:ascii="Calibri" w:eastAsia="Times New Roman" w:hAnsi="Calibri" w:cs="Calibri"/>
          <w:b/>
          <w:sz w:val="18"/>
          <w:szCs w:val="18"/>
          <w:lang w:val="en"/>
        </w:rPr>
        <w:t>1</w:t>
      </w:r>
      <w:r w:rsidRPr="001D4C24">
        <w:rPr>
          <w:rFonts w:ascii="Calibri" w:eastAsia="Times New Roman" w:hAnsi="Calibri" w:cs="Calibri"/>
          <w:b/>
          <w:sz w:val="18"/>
          <w:szCs w:val="18"/>
          <w:lang w:val="en"/>
        </w:rPr>
        <w:t xml:space="preserve">. Examples of data sources that informed the geologic mapping. (A) THEMIS Day IR. The variation in temperature, which arises predominantly from variation in slope orientation, enhances topography and texture. For example, </w:t>
      </w:r>
      <w:r>
        <w:rPr>
          <w:rFonts w:ascii="Calibri" w:eastAsia="Times New Roman" w:hAnsi="Calibri" w:cs="Calibri"/>
          <w:b/>
          <w:sz w:val="18"/>
          <w:szCs w:val="18"/>
          <w:lang w:val="en"/>
        </w:rPr>
        <w:t>several positive relief structures</w:t>
      </w:r>
      <w:r w:rsidRPr="001D4C24">
        <w:rPr>
          <w:rFonts w:ascii="Calibri" w:eastAsia="Times New Roman" w:hAnsi="Calibri" w:cs="Calibri"/>
          <w:b/>
          <w:sz w:val="18"/>
          <w:szCs w:val="18"/>
          <w:lang w:val="en"/>
        </w:rPr>
        <w:t xml:space="preserve"> </w:t>
      </w:r>
      <w:r>
        <w:rPr>
          <w:rFonts w:ascii="Calibri" w:eastAsia="Times New Roman" w:hAnsi="Calibri" w:cs="Calibri"/>
          <w:b/>
          <w:sz w:val="18"/>
          <w:szCs w:val="18"/>
          <w:lang w:val="en"/>
        </w:rPr>
        <w:t>(</w:t>
      </w:r>
      <w:r w:rsidRPr="001D4C24">
        <w:rPr>
          <w:rFonts w:ascii="Calibri" w:eastAsia="Times New Roman" w:hAnsi="Calibri" w:cs="Calibri"/>
          <w:b/>
          <w:sz w:val="18"/>
          <w:szCs w:val="18"/>
          <w:lang w:val="en"/>
        </w:rPr>
        <w:t>PRSs</w:t>
      </w:r>
      <w:r>
        <w:rPr>
          <w:rFonts w:ascii="Calibri" w:eastAsia="Times New Roman" w:hAnsi="Calibri" w:cs="Calibri"/>
          <w:b/>
          <w:sz w:val="18"/>
          <w:szCs w:val="18"/>
          <w:lang w:val="en"/>
        </w:rPr>
        <w:t xml:space="preserve">) </w:t>
      </w:r>
      <w:r>
        <w:rPr>
          <w:rFonts w:ascii="Calibri" w:eastAsia="Times New Roman" w:hAnsi="Calibri" w:cs="Calibri"/>
          <w:b/>
          <w:sz w:val="18"/>
          <w:szCs w:val="18"/>
        </w:rPr>
        <w:t>in the upper part of the image</w:t>
      </w:r>
      <w:r w:rsidRPr="001D4C24">
        <w:rPr>
          <w:rFonts w:ascii="Calibri" w:eastAsia="Times New Roman" w:hAnsi="Calibri" w:cs="Calibri"/>
          <w:b/>
          <w:sz w:val="18"/>
          <w:szCs w:val="18"/>
          <w:lang w:val="en"/>
        </w:rPr>
        <w:t xml:space="preserve"> stand out from the otherwise smooth terrain. (B</w:t>
      </w:r>
      <w:proofErr w:type="gramStart"/>
      <w:r w:rsidRPr="001D4C24">
        <w:rPr>
          <w:rFonts w:ascii="Calibri" w:eastAsia="Times New Roman" w:hAnsi="Calibri" w:cs="Calibri"/>
          <w:b/>
          <w:sz w:val="18"/>
          <w:szCs w:val="18"/>
          <w:lang w:val="en"/>
        </w:rPr>
        <w:t>)  THEMIS</w:t>
      </w:r>
      <w:proofErr w:type="gramEnd"/>
      <w:r w:rsidRPr="001D4C24">
        <w:rPr>
          <w:rFonts w:ascii="Calibri" w:eastAsia="Times New Roman" w:hAnsi="Calibri" w:cs="Calibri"/>
          <w:b/>
          <w:sz w:val="18"/>
          <w:szCs w:val="18"/>
          <w:lang w:val="en"/>
        </w:rPr>
        <w:t xml:space="preserve"> Night IR. Variation in thermal inertia among different surfaces informs potential variation in composition or physical properties, which supported the designation of specific surfaces as belonging to geomorphological units, and the correlation between surfaces. For example, the PRSs appear bright (hot) with respect to their surroundings. (C) CTX Mosaic. Variation in albedo is an additional property that contributed to the choice of unit definition and boundaries. For example, the PRSs appear bright (high albedo) with respect to their surroundings.</w:t>
      </w:r>
    </w:p>
    <w:p w14:paraId="16287510" w14:textId="77777777" w:rsidR="00E741CF" w:rsidRPr="002978AA" w:rsidRDefault="00E741CF" w:rsidP="00E741CF">
      <w:pPr>
        <w:widowControl w:val="0"/>
        <w:spacing w:after="0" w:line="240" w:lineRule="auto"/>
        <w:jc w:val="both"/>
        <w:rPr>
          <w:rFonts w:ascii="Calibri" w:eastAsia="Times New Roman" w:hAnsi="Calibri" w:cs="Calibri"/>
          <w:sz w:val="20"/>
          <w:szCs w:val="20"/>
          <w:lang w:val="en"/>
        </w:rPr>
      </w:pPr>
      <w:r>
        <w:rPr>
          <w:rFonts w:ascii="Calibri" w:eastAsia="Times New Roman" w:hAnsi="Calibri" w:cs="Calibri"/>
          <w:noProof/>
          <w:sz w:val="20"/>
          <w:szCs w:val="20"/>
          <w:lang w:val="en"/>
        </w:rPr>
        <w:lastRenderedPageBreak/>
        <w:drawing>
          <wp:inline distT="0" distB="0" distL="0" distR="0" wp14:anchorId="1A2BEF55" wp14:editId="2289515E">
            <wp:extent cx="5288280" cy="4064635"/>
            <wp:effectExtent l="0" t="0" r="0" b="0"/>
            <wp:docPr id="1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88280" cy="4064635"/>
                    </a:xfrm>
                    <a:prstGeom prst="rect">
                      <a:avLst/>
                    </a:prstGeom>
                    <a:noFill/>
                    <a:ln>
                      <a:noFill/>
                    </a:ln>
                  </pic:spPr>
                </pic:pic>
              </a:graphicData>
            </a:graphic>
          </wp:inline>
        </w:drawing>
      </w:r>
    </w:p>
    <w:p w14:paraId="291FB710" w14:textId="77777777" w:rsidR="00E741CF" w:rsidRPr="003C7168" w:rsidRDefault="00E741CF" w:rsidP="00E741CF">
      <w:pPr>
        <w:widowControl w:val="0"/>
        <w:spacing w:after="0" w:line="240" w:lineRule="auto"/>
        <w:jc w:val="both"/>
        <w:rPr>
          <w:rFonts w:ascii="Calibri" w:eastAsia="Times New Roman" w:hAnsi="Calibri" w:cs="Calibri"/>
          <w:b/>
          <w:sz w:val="18"/>
          <w:szCs w:val="18"/>
          <w:lang w:val="en"/>
        </w:rPr>
      </w:pPr>
      <w:r>
        <w:rPr>
          <w:rFonts w:ascii="Calibri" w:eastAsia="Times New Roman" w:hAnsi="Calibri" w:cs="Calibri"/>
          <w:b/>
          <w:sz w:val="18"/>
          <w:szCs w:val="18"/>
          <w:lang w:val="en"/>
        </w:rPr>
        <w:t xml:space="preserve">Figure </w:t>
      </w:r>
      <w:r>
        <w:rPr>
          <w:rFonts w:ascii="Calibri" w:eastAsia="Times New Roman" w:hAnsi="Calibri" w:cs="Calibri" w:hint="cs"/>
          <w:b/>
          <w:sz w:val="18"/>
          <w:szCs w:val="18"/>
          <w:lang w:val="en"/>
        </w:rPr>
        <w:t>S</w:t>
      </w:r>
      <w:r>
        <w:rPr>
          <w:rFonts w:ascii="Calibri" w:eastAsia="Times New Roman" w:hAnsi="Calibri" w:cs="Calibri"/>
          <w:b/>
          <w:sz w:val="18"/>
          <w:szCs w:val="18"/>
          <w:lang w:val="en"/>
        </w:rPr>
        <w:t>2</w:t>
      </w:r>
      <w:r w:rsidRPr="001D4C24">
        <w:rPr>
          <w:rFonts w:ascii="Calibri" w:eastAsia="Times New Roman" w:hAnsi="Calibri" w:cs="Calibri"/>
          <w:b/>
          <w:sz w:val="18"/>
          <w:szCs w:val="18"/>
          <w:lang w:val="en"/>
        </w:rPr>
        <w:t>.</w:t>
      </w:r>
      <w:r w:rsidRPr="001D4C24">
        <w:rPr>
          <w:rFonts w:ascii="Calibri" w:eastAsia="Times New Roman" w:hAnsi="Calibri" w:cs="Calibri"/>
          <w:sz w:val="18"/>
          <w:szCs w:val="18"/>
          <w:lang w:val="en"/>
        </w:rPr>
        <w:t xml:space="preserve"> </w:t>
      </w:r>
      <w:r w:rsidRPr="00740143">
        <w:rPr>
          <w:rFonts w:ascii="Calibri" w:eastAsia="Times New Roman" w:hAnsi="Calibri" w:cs="Calibri"/>
          <w:b/>
          <w:sz w:val="18"/>
          <w:szCs w:val="18"/>
          <w:lang w:val="en"/>
        </w:rPr>
        <w:t>Animated evolution of the Dead Sea sinkhole site (31.34° N, 35.41° E)</w:t>
      </w:r>
      <w:r>
        <w:rPr>
          <w:rFonts w:ascii="Calibri" w:eastAsia="Times New Roman" w:hAnsi="Calibri" w:cs="Calibri"/>
          <w:b/>
          <w:sz w:val="18"/>
          <w:szCs w:val="18"/>
          <w:lang w:val="en"/>
        </w:rPr>
        <w:t>,</w:t>
      </w:r>
      <w:r w:rsidRPr="00740143">
        <w:rPr>
          <w:rFonts w:ascii="Calibri" w:eastAsia="Times New Roman" w:hAnsi="Calibri" w:cs="Calibri"/>
          <w:b/>
          <w:sz w:val="18"/>
          <w:szCs w:val="18"/>
          <w:lang w:val="en"/>
        </w:rPr>
        <w:t xml:space="preserve"> shown with repeat 0.5 m/pixel airborne LiDAR from 2005 </w:t>
      </w:r>
      <w:r>
        <w:rPr>
          <w:rFonts w:ascii="Calibri" w:eastAsia="Times New Roman" w:hAnsi="Calibri" w:cs="Calibri"/>
          <w:b/>
          <w:sz w:val="18"/>
          <w:szCs w:val="18"/>
          <w:lang w:val="en"/>
        </w:rPr>
        <w:t>to</w:t>
      </w:r>
      <w:r w:rsidRPr="00740143">
        <w:rPr>
          <w:rFonts w:ascii="Calibri" w:eastAsia="Times New Roman" w:hAnsi="Calibri" w:cs="Calibri"/>
          <w:b/>
          <w:sz w:val="18"/>
          <w:szCs w:val="18"/>
          <w:lang w:val="en"/>
        </w:rPr>
        <w:t xml:space="preserve"> 2022.</w:t>
      </w:r>
    </w:p>
    <w:p w14:paraId="40BEA8E5" w14:textId="77777777" w:rsidR="00E741CF" w:rsidRDefault="00E741CF" w:rsidP="00E741CF">
      <w:pPr>
        <w:widowControl w:val="0"/>
        <w:spacing w:after="0" w:line="240" w:lineRule="auto"/>
        <w:jc w:val="both"/>
        <w:rPr>
          <w:rFonts w:ascii="Calibri" w:eastAsia="Arial" w:hAnsi="Calibri" w:cs="Calibri"/>
          <w:lang w:val="en"/>
        </w:rPr>
      </w:pPr>
    </w:p>
    <w:p w14:paraId="6D6228FD" w14:textId="77777777" w:rsidR="00E741CF" w:rsidRPr="005B067C" w:rsidRDefault="00E741CF" w:rsidP="00E741CF">
      <w:pPr>
        <w:widowControl w:val="0"/>
        <w:spacing w:after="0" w:line="240" w:lineRule="auto"/>
        <w:jc w:val="both"/>
        <w:rPr>
          <w:rFonts w:ascii="Calibri" w:eastAsia="Times New Roman" w:hAnsi="Calibri" w:cs="Calibri"/>
          <w:sz w:val="20"/>
          <w:szCs w:val="20"/>
          <w:lang w:val="en"/>
        </w:rPr>
      </w:pPr>
      <w:r w:rsidRPr="005B067C">
        <w:rPr>
          <w:rFonts w:ascii="Calibri" w:eastAsia="Arial" w:hAnsi="Calibri" w:cs="Calibri"/>
          <w:lang w:val="en"/>
        </w:rPr>
        <w:br w:type="page"/>
      </w:r>
    </w:p>
    <w:p w14:paraId="69CB5CE8" w14:textId="77777777" w:rsidR="00E741CF" w:rsidRPr="002978AA" w:rsidRDefault="00E741CF" w:rsidP="00E741CF">
      <w:pPr>
        <w:widowControl w:val="0"/>
        <w:spacing w:after="0" w:line="240" w:lineRule="auto"/>
        <w:jc w:val="both"/>
        <w:rPr>
          <w:rFonts w:ascii="Calibri" w:eastAsia="Times New Roman" w:hAnsi="Calibri" w:cs="Calibri"/>
          <w:sz w:val="20"/>
          <w:szCs w:val="20"/>
          <w:lang w:val="en"/>
        </w:rPr>
      </w:pPr>
      <w:r w:rsidRPr="002978AA">
        <w:rPr>
          <w:rFonts w:ascii="Calibri" w:eastAsia="Times New Roman" w:hAnsi="Calibri" w:cs="Calibri"/>
          <w:noProof/>
          <w:sz w:val="20"/>
          <w:szCs w:val="20"/>
        </w:rPr>
        <w:lastRenderedPageBreak/>
        <w:drawing>
          <wp:inline distT="114300" distB="114300" distL="114300" distR="114300" wp14:anchorId="0903538D" wp14:editId="5FA8F7E0">
            <wp:extent cx="5356747" cy="5152030"/>
            <wp:effectExtent l="0" t="0" r="0" b="0"/>
            <wp:docPr id="23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a:stretch>
                      <a:fillRect/>
                    </a:stretch>
                  </pic:blipFill>
                  <pic:spPr>
                    <a:xfrm>
                      <a:off x="0" y="0"/>
                      <a:ext cx="5405142" cy="5198575"/>
                    </a:xfrm>
                    <a:prstGeom prst="rect">
                      <a:avLst/>
                    </a:prstGeom>
                    <a:ln/>
                  </pic:spPr>
                </pic:pic>
              </a:graphicData>
            </a:graphic>
          </wp:inline>
        </w:drawing>
      </w:r>
    </w:p>
    <w:p w14:paraId="39B818CF" w14:textId="77777777" w:rsidR="00E741CF" w:rsidRPr="001D4C24" w:rsidRDefault="00E741CF" w:rsidP="00E741CF">
      <w:pPr>
        <w:widowControl w:val="0"/>
        <w:spacing w:after="0" w:line="240" w:lineRule="auto"/>
        <w:jc w:val="both"/>
        <w:rPr>
          <w:rFonts w:ascii="Calibri" w:eastAsia="Times New Roman" w:hAnsi="Calibri" w:cs="Calibri"/>
          <w:b/>
          <w:sz w:val="18"/>
          <w:szCs w:val="18"/>
          <w:lang w:val="en"/>
        </w:rPr>
      </w:pPr>
      <w:r>
        <w:rPr>
          <w:rFonts w:ascii="Calibri" w:eastAsia="Times New Roman" w:hAnsi="Calibri" w:cs="Calibri"/>
          <w:b/>
          <w:sz w:val="18"/>
          <w:szCs w:val="18"/>
          <w:lang w:val="en"/>
        </w:rPr>
        <w:t xml:space="preserve">Figure </w:t>
      </w:r>
      <w:r>
        <w:rPr>
          <w:rFonts w:ascii="Calibri" w:eastAsia="Times New Roman" w:hAnsi="Calibri" w:cs="Calibri" w:hint="cs"/>
          <w:b/>
          <w:sz w:val="18"/>
          <w:szCs w:val="18"/>
          <w:lang w:val="en"/>
        </w:rPr>
        <w:t>S</w:t>
      </w:r>
      <w:r>
        <w:rPr>
          <w:rFonts w:ascii="Calibri" w:eastAsia="Times New Roman" w:hAnsi="Calibri" w:cs="Calibri"/>
          <w:b/>
          <w:sz w:val="18"/>
          <w:szCs w:val="18"/>
          <w:lang w:val="en"/>
        </w:rPr>
        <w:t>3</w:t>
      </w:r>
      <w:r w:rsidRPr="001D4C24">
        <w:rPr>
          <w:rFonts w:ascii="Calibri" w:eastAsia="Times New Roman" w:hAnsi="Calibri" w:cs="Calibri"/>
          <w:b/>
          <w:sz w:val="18"/>
          <w:szCs w:val="18"/>
          <w:lang w:val="en"/>
        </w:rPr>
        <w:t>.</w:t>
      </w:r>
      <w:r w:rsidRPr="001D4C24">
        <w:rPr>
          <w:rFonts w:ascii="Calibri" w:eastAsia="Times New Roman" w:hAnsi="Calibri" w:cs="Calibri"/>
          <w:sz w:val="18"/>
          <w:szCs w:val="18"/>
          <w:lang w:val="en"/>
        </w:rPr>
        <w:t xml:space="preserve"> </w:t>
      </w:r>
      <w:r w:rsidRPr="001D4C24">
        <w:rPr>
          <w:rFonts w:ascii="Calibri" w:eastAsia="Times New Roman" w:hAnsi="Calibri" w:cs="Calibri"/>
          <w:b/>
          <w:sz w:val="18"/>
          <w:szCs w:val="18"/>
          <w:lang w:val="en"/>
        </w:rPr>
        <w:t>Estimated</w:t>
      </w:r>
      <w:r w:rsidRPr="001D4C24">
        <w:rPr>
          <w:rFonts w:ascii="Calibri" w:eastAsia="Times New Roman" w:hAnsi="Calibri" w:cs="Calibri"/>
          <w:sz w:val="18"/>
          <w:szCs w:val="18"/>
          <w:lang w:val="en"/>
        </w:rPr>
        <w:t xml:space="preserve"> </w:t>
      </w:r>
      <w:r w:rsidRPr="001D4C24">
        <w:rPr>
          <w:rFonts w:ascii="Calibri" w:eastAsia="Times New Roman" w:hAnsi="Calibri" w:cs="Calibri"/>
          <w:b/>
          <w:sz w:val="18"/>
          <w:szCs w:val="18"/>
          <w:lang w:val="en"/>
        </w:rPr>
        <w:t xml:space="preserve">pre-outflow surface. (A) Color-keyed elevation map, showing the triangular-irregular network-based reconstructed surface. (B) Elevation cross-section along the chaotic origin, channels (along the thalweg), and </w:t>
      </w:r>
      <w:proofErr w:type="spellStart"/>
      <w:r w:rsidRPr="001D4C24">
        <w:rPr>
          <w:rFonts w:ascii="Calibri" w:eastAsia="Times New Roman" w:hAnsi="Calibri" w:cs="Calibri"/>
          <w:b/>
          <w:sz w:val="18"/>
          <w:szCs w:val="18"/>
          <w:lang w:val="en"/>
        </w:rPr>
        <w:t>cavi</w:t>
      </w:r>
      <w:proofErr w:type="spellEnd"/>
      <w:r w:rsidRPr="001D4C24">
        <w:rPr>
          <w:rFonts w:ascii="Calibri" w:eastAsia="Times New Roman" w:hAnsi="Calibri" w:cs="Calibri"/>
          <w:b/>
          <w:sz w:val="18"/>
          <w:szCs w:val="18"/>
          <w:lang w:val="en"/>
        </w:rPr>
        <w:t>, which displays both the measured topography and the interpolated pre-outflow topography.</w:t>
      </w:r>
    </w:p>
    <w:p w14:paraId="669C7F95" w14:textId="77777777" w:rsidR="00E741CF" w:rsidRDefault="00E741CF" w:rsidP="00E741CF"/>
    <w:p w14:paraId="4C5C1FA5" w14:textId="77777777" w:rsidR="00A91650" w:rsidRDefault="00A91650"/>
    <w:sectPr w:rsidR="00A91650" w:rsidSect="00E741CF">
      <w:pgSz w:w="12240" w:h="15840"/>
      <w:pgMar w:top="1440" w:right="1800" w:bottom="1440" w:left="180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1CF"/>
    <w:rsid w:val="000E2EDD"/>
    <w:rsid w:val="007B2290"/>
    <w:rsid w:val="00A91650"/>
    <w:rsid w:val="00E559FE"/>
    <w:rsid w:val="00E633FC"/>
    <w:rsid w:val="00E741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5ACAE"/>
  <w15:chartTrackingRefBased/>
  <w15:docId w15:val="{43B9DFD2-6186-4548-AAD1-2AC073C57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41CF"/>
    <w:pPr>
      <w:spacing w:line="259" w:lineRule="auto"/>
    </w:pPr>
    <w:rPr>
      <w:kern w:val="0"/>
      <w:sz w:val="22"/>
      <w:szCs w:val="22"/>
      <w:lang w:val="en-US" w:bidi="he-IL"/>
      <w14:ligatures w14:val="none"/>
    </w:rPr>
  </w:style>
  <w:style w:type="paragraph" w:styleId="Heading1">
    <w:name w:val="heading 1"/>
    <w:basedOn w:val="Normal"/>
    <w:next w:val="Normal"/>
    <w:link w:val="Heading1Char"/>
    <w:uiPriority w:val="9"/>
    <w:qFormat/>
    <w:rsid w:val="00E741C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bidi="ar-SA"/>
      <w14:ligatures w14:val="standardContextual"/>
    </w:rPr>
  </w:style>
  <w:style w:type="paragraph" w:styleId="Heading2">
    <w:name w:val="heading 2"/>
    <w:basedOn w:val="Normal"/>
    <w:next w:val="Normal"/>
    <w:link w:val="Heading2Char"/>
    <w:uiPriority w:val="9"/>
    <w:semiHidden/>
    <w:unhideWhenUsed/>
    <w:qFormat/>
    <w:rsid w:val="00E741C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bidi="ar-SA"/>
      <w14:ligatures w14:val="standardContextual"/>
    </w:rPr>
  </w:style>
  <w:style w:type="paragraph" w:styleId="Heading3">
    <w:name w:val="heading 3"/>
    <w:basedOn w:val="Normal"/>
    <w:next w:val="Normal"/>
    <w:link w:val="Heading3Char"/>
    <w:uiPriority w:val="9"/>
    <w:semiHidden/>
    <w:unhideWhenUsed/>
    <w:qFormat/>
    <w:rsid w:val="00E741CF"/>
    <w:pPr>
      <w:keepNext/>
      <w:keepLines/>
      <w:spacing w:before="160" w:after="80" w:line="278" w:lineRule="auto"/>
      <w:outlineLvl w:val="2"/>
    </w:pPr>
    <w:rPr>
      <w:rFonts w:eastAsiaTheme="majorEastAsia" w:cstheme="majorBidi"/>
      <w:color w:val="0F4761" w:themeColor="accent1" w:themeShade="BF"/>
      <w:kern w:val="2"/>
      <w:sz w:val="28"/>
      <w:szCs w:val="28"/>
      <w:lang w:val="en-IN" w:bidi="ar-SA"/>
      <w14:ligatures w14:val="standardContextual"/>
    </w:rPr>
  </w:style>
  <w:style w:type="paragraph" w:styleId="Heading4">
    <w:name w:val="heading 4"/>
    <w:basedOn w:val="Normal"/>
    <w:next w:val="Normal"/>
    <w:link w:val="Heading4Char"/>
    <w:uiPriority w:val="9"/>
    <w:semiHidden/>
    <w:unhideWhenUsed/>
    <w:qFormat/>
    <w:rsid w:val="00E741CF"/>
    <w:pPr>
      <w:keepNext/>
      <w:keepLines/>
      <w:spacing w:before="80" w:after="40" w:line="278" w:lineRule="auto"/>
      <w:outlineLvl w:val="3"/>
    </w:pPr>
    <w:rPr>
      <w:rFonts w:eastAsiaTheme="majorEastAsia" w:cstheme="majorBidi"/>
      <w:i/>
      <w:iCs/>
      <w:color w:val="0F4761" w:themeColor="accent1" w:themeShade="BF"/>
      <w:kern w:val="2"/>
      <w:sz w:val="24"/>
      <w:szCs w:val="24"/>
      <w:lang w:val="en-IN" w:bidi="ar-SA"/>
      <w14:ligatures w14:val="standardContextual"/>
    </w:rPr>
  </w:style>
  <w:style w:type="paragraph" w:styleId="Heading5">
    <w:name w:val="heading 5"/>
    <w:basedOn w:val="Normal"/>
    <w:next w:val="Normal"/>
    <w:link w:val="Heading5Char"/>
    <w:uiPriority w:val="9"/>
    <w:semiHidden/>
    <w:unhideWhenUsed/>
    <w:qFormat/>
    <w:rsid w:val="00E741CF"/>
    <w:pPr>
      <w:keepNext/>
      <w:keepLines/>
      <w:spacing w:before="80" w:after="40" w:line="278" w:lineRule="auto"/>
      <w:outlineLvl w:val="4"/>
    </w:pPr>
    <w:rPr>
      <w:rFonts w:eastAsiaTheme="majorEastAsia" w:cstheme="majorBidi"/>
      <w:color w:val="0F4761" w:themeColor="accent1" w:themeShade="BF"/>
      <w:kern w:val="2"/>
      <w:sz w:val="24"/>
      <w:szCs w:val="24"/>
      <w:lang w:val="en-IN" w:bidi="ar-SA"/>
      <w14:ligatures w14:val="standardContextual"/>
    </w:rPr>
  </w:style>
  <w:style w:type="paragraph" w:styleId="Heading6">
    <w:name w:val="heading 6"/>
    <w:basedOn w:val="Normal"/>
    <w:next w:val="Normal"/>
    <w:link w:val="Heading6Char"/>
    <w:uiPriority w:val="9"/>
    <w:semiHidden/>
    <w:unhideWhenUsed/>
    <w:qFormat/>
    <w:rsid w:val="00E741CF"/>
    <w:pPr>
      <w:keepNext/>
      <w:keepLines/>
      <w:spacing w:before="40" w:after="0" w:line="278" w:lineRule="auto"/>
      <w:outlineLvl w:val="5"/>
    </w:pPr>
    <w:rPr>
      <w:rFonts w:eastAsiaTheme="majorEastAsia" w:cstheme="majorBidi"/>
      <w:i/>
      <w:iCs/>
      <w:color w:val="595959" w:themeColor="text1" w:themeTint="A6"/>
      <w:kern w:val="2"/>
      <w:sz w:val="24"/>
      <w:szCs w:val="24"/>
      <w:lang w:val="en-IN" w:bidi="ar-SA"/>
      <w14:ligatures w14:val="standardContextual"/>
    </w:rPr>
  </w:style>
  <w:style w:type="paragraph" w:styleId="Heading7">
    <w:name w:val="heading 7"/>
    <w:basedOn w:val="Normal"/>
    <w:next w:val="Normal"/>
    <w:link w:val="Heading7Char"/>
    <w:uiPriority w:val="9"/>
    <w:semiHidden/>
    <w:unhideWhenUsed/>
    <w:qFormat/>
    <w:rsid w:val="00E741CF"/>
    <w:pPr>
      <w:keepNext/>
      <w:keepLines/>
      <w:spacing w:before="40" w:after="0" w:line="278" w:lineRule="auto"/>
      <w:outlineLvl w:val="6"/>
    </w:pPr>
    <w:rPr>
      <w:rFonts w:eastAsiaTheme="majorEastAsia" w:cstheme="majorBidi"/>
      <w:color w:val="595959" w:themeColor="text1" w:themeTint="A6"/>
      <w:kern w:val="2"/>
      <w:sz w:val="24"/>
      <w:szCs w:val="24"/>
      <w:lang w:val="en-IN" w:bidi="ar-SA"/>
      <w14:ligatures w14:val="standardContextual"/>
    </w:rPr>
  </w:style>
  <w:style w:type="paragraph" w:styleId="Heading8">
    <w:name w:val="heading 8"/>
    <w:basedOn w:val="Normal"/>
    <w:next w:val="Normal"/>
    <w:link w:val="Heading8Char"/>
    <w:uiPriority w:val="9"/>
    <w:semiHidden/>
    <w:unhideWhenUsed/>
    <w:qFormat/>
    <w:rsid w:val="00E741CF"/>
    <w:pPr>
      <w:keepNext/>
      <w:keepLines/>
      <w:spacing w:after="0" w:line="278" w:lineRule="auto"/>
      <w:outlineLvl w:val="7"/>
    </w:pPr>
    <w:rPr>
      <w:rFonts w:eastAsiaTheme="majorEastAsia" w:cstheme="majorBidi"/>
      <w:i/>
      <w:iCs/>
      <w:color w:val="272727" w:themeColor="text1" w:themeTint="D8"/>
      <w:kern w:val="2"/>
      <w:sz w:val="24"/>
      <w:szCs w:val="24"/>
      <w:lang w:val="en-IN" w:bidi="ar-SA"/>
      <w14:ligatures w14:val="standardContextual"/>
    </w:rPr>
  </w:style>
  <w:style w:type="paragraph" w:styleId="Heading9">
    <w:name w:val="heading 9"/>
    <w:basedOn w:val="Normal"/>
    <w:next w:val="Normal"/>
    <w:link w:val="Heading9Char"/>
    <w:uiPriority w:val="9"/>
    <w:semiHidden/>
    <w:unhideWhenUsed/>
    <w:qFormat/>
    <w:rsid w:val="00E741CF"/>
    <w:pPr>
      <w:keepNext/>
      <w:keepLines/>
      <w:spacing w:after="0" w:line="278" w:lineRule="auto"/>
      <w:outlineLvl w:val="8"/>
    </w:pPr>
    <w:rPr>
      <w:rFonts w:eastAsiaTheme="majorEastAsia" w:cstheme="majorBidi"/>
      <w:color w:val="272727" w:themeColor="text1" w:themeTint="D8"/>
      <w:kern w:val="2"/>
      <w:sz w:val="24"/>
      <w:szCs w:val="24"/>
      <w:lang w:val="en-IN"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41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41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41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41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41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41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41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41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41CF"/>
    <w:rPr>
      <w:rFonts w:eastAsiaTheme="majorEastAsia" w:cstheme="majorBidi"/>
      <w:color w:val="272727" w:themeColor="text1" w:themeTint="D8"/>
    </w:rPr>
  </w:style>
  <w:style w:type="paragraph" w:styleId="Title">
    <w:name w:val="Title"/>
    <w:basedOn w:val="Normal"/>
    <w:next w:val="Normal"/>
    <w:link w:val="TitleChar"/>
    <w:uiPriority w:val="10"/>
    <w:qFormat/>
    <w:rsid w:val="00E741CF"/>
    <w:pPr>
      <w:spacing w:after="80" w:line="240" w:lineRule="auto"/>
      <w:contextualSpacing/>
    </w:pPr>
    <w:rPr>
      <w:rFonts w:asciiTheme="majorHAnsi" w:eastAsiaTheme="majorEastAsia" w:hAnsiTheme="majorHAnsi" w:cstheme="majorBidi"/>
      <w:spacing w:val="-10"/>
      <w:kern w:val="28"/>
      <w:sz w:val="56"/>
      <w:szCs w:val="56"/>
      <w:lang w:val="en-IN" w:bidi="ar-SA"/>
      <w14:ligatures w14:val="standardContextual"/>
    </w:rPr>
  </w:style>
  <w:style w:type="character" w:customStyle="1" w:styleId="TitleChar">
    <w:name w:val="Title Char"/>
    <w:basedOn w:val="DefaultParagraphFont"/>
    <w:link w:val="Title"/>
    <w:uiPriority w:val="10"/>
    <w:rsid w:val="00E741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41CF"/>
    <w:pPr>
      <w:numPr>
        <w:ilvl w:val="1"/>
      </w:numPr>
      <w:spacing w:line="278" w:lineRule="auto"/>
    </w:pPr>
    <w:rPr>
      <w:rFonts w:eastAsiaTheme="majorEastAsia" w:cstheme="majorBidi"/>
      <w:color w:val="595959" w:themeColor="text1" w:themeTint="A6"/>
      <w:spacing w:val="15"/>
      <w:kern w:val="2"/>
      <w:sz w:val="28"/>
      <w:szCs w:val="28"/>
      <w:lang w:val="en-IN" w:bidi="ar-SA"/>
      <w14:ligatures w14:val="standardContextual"/>
    </w:rPr>
  </w:style>
  <w:style w:type="character" w:customStyle="1" w:styleId="SubtitleChar">
    <w:name w:val="Subtitle Char"/>
    <w:basedOn w:val="DefaultParagraphFont"/>
    <w:link w:val="Subtitle"/>
    <w:uiPriority w:val="11"/>
    <w:rsid w:val="00E741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41CF"/>
    <w:pPr>
      <w:spacing w:before="160" w:line="278" w:lineRule="auto"/>
      <w:jc w:val="center"/>
    </w:pPr>
    <w:rPr>
      <w:i/>
      <w:iCs/>
      <w:color w:val="404040" w:themeColor="text1" w:themeTint="BF"/>
      <w:kern w:val="2"/>
      <w:sz w:val="24"/>
      <w:szCs w:val="24"/>
      <w:lang w:val="en-IN" w:bidi="ar-SA"/>
      <w14:ligatures w14:val="standardContextual"/>
    </w:rPr>
  </w:style>
  <w:style w:type="character" w:customStyle="1" w:styleId="QuoteChar">
    <w:name w:val="Quote Char"/>
    <w:basedOn w:val="DefaultParagraphFont"/>
    <w:link w:val="Quote"/>
    <w:uiPriority w:val="29"/>
    <w:rsid w:val="00E741CF"/>
    <w:rPr>
      <w:i/>
      <w:iCs/>
      <w:color w:val="404040" w:themeColor="text1" w:themeTint="BF"/>
    </w:rPr>
  </w:style>
  <w:style w:type="paragraph" w:styleId="ListParagraph">
    <w:name w:val="List Paragraph"/>
    <w:basedOn w:val="Normal"/>
    <w:uiPriority w:val="34"/>
    <w:qFormat/>
    <w:rsid w:val="00E741CF"/>
    <w:pPr>
      <w:spacing w:line="278" w:lineRule="auto"/>
      <w:ind w:left="720"/>
      <w:contextualSpacing/>
    </w:pPr>
    <w:rPr>
      <w:kern w:val="2"/>
      <w:sz w:val="24"/>
      <w:szCs w:val="24"/>
      <w:lang w:val="en-IN" w:bidi="ar-SA"/>
      <w14:ligatures w14:val="standardContextual"/>
    </w:rPr>
  </w:style>
  <w:style w:type="character" w:styleId="IntenseEmphasis">
    <w:name w:val="Intense Emphasis"/>
    <w:basedOn w:val="DefaultParagraphFont"/>
    <w:uiPriority w:val="21"/>
    <w:qFormat/>
    <w:rsid w:val="00E741CF"/>
    <w:rPr>
      <w:i/>
      <w:iCs/>
      <w:color w:val="0F4761" w:themeColor="accent1" w:themeShade="BF"/>
    </w:rPr>
  </w:style>
  <w:style w:type="paragraph" w:styleId="IntenseQuote">
    <w:name w:val="Intense Quote"/>
    <w:basedOn w:val="Normal"/>
    <w:next w:val="Normal"/>
    <w:link w:val="IntenseQuoteChar"/>
    <w:uiPriority w:val="30"/>
    <w:qFormat/>
    <w:rsid w:val="00E741C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bidi="ar-SA"/>
      <w14:ligatures w14:val="standardContextual"/>
    </w:rPr>
  </w:style>
  <w:style w:type="character" w:customStyle="1" w:styleId="IntenseQuoteChar">
    <w:name w:val="Intense Quote Char"/>
    <w:basedOn w:val="DefaultParagraphFont"/>
    <w:link w:val="IntenseQuote"/>
    <w:uiPriority w:val="30"/>
    <w:rsid w:val="00E741CF"/>
    <w:rPr>
      <w:i/>
      <w:iCs/>
      <w:color w:val="0F4761" w:themeColor="accent1" w:themeShade="BF"/>
    </w:rPr>
  </w:style>
  <w:style w:type="character" w:styleId="IntenseReference">
    <w:name w:val="Intense Reference"/>
    <w:basedOn w:val="DefaultParagraphFont"/>
    <w:uiPriority w:val="32"/>
    <w:qFormat/>
    <w:rsid w:val="00E741CF"/>
    <w:rPr>
      <w:b/>
      <w:bCs/>
      <w:smallCaps/>
      <w:color w:val="0F4761" w:themeColor="accent1" w:themeShade="BF"/>
      <w:spacing w:val="5"/>
    </w:rPr>
  </w:style>
  <w:style w:type="table" w:styleId="TableGrid">
    <w:name w:val="Table Grid"/>
    <w:basedOn w:val="TableNormal"/>
    <w:uiPriority w:val="39"/>
    <w:rsid w:val="00E741CF"/>
    <w:pPr>
      <w:spacing w:after="0" w:line="240" w:lineRule="auto"/>
    </w:pPr>
    <w:rPr>
      <w:kern w:val="0"/>
      <w:sz w:val="22"/>
      <w:szCs w:val="22"/>
      <w:lang w:val="en-US" w:bidi="he-I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E741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gi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504</Words>
  <Characters>2874</Characters>
  <Application>Microsoft Office Word</Application>
  <DocSecurity>0</DocSecurity>
  <Lines>23</Lines>
  <Paragraphs>6</Paragraphs>
  <ScaleCrop>false</ScaleCrop>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2025-07-15T18:16:00Z</dcterms:created>
  <dcterms:modified xsi:type="dcterms:W3CDTF">2025-07-15T18:17:00Z</dcterms:modified>
</cp:coreProperties>
</file>