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3CBCE" w14:textId="159AE9FE" w:rsidR="00A94C3A" w:rsidRDefault="003D25C6" w:rsidP="00B144F0">
      <w:pPr>
        <w:pStyle w:val="2"/>
        <w:jc w:val="center"/>
        <w:rPr>
          <w:rFonts w:ascii="Times New Roman" w:eastAsia="宋体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color w:val="auto"/>
          <w:sz w:val="32"/>
          <w:szCs w:val="32"/>
        </w:rPr>
        <w:fldChar w:fldCharType="begin"/>
      </w:r>
      <w:r>
        <w:rPr>
          <w:rFonts w:ascii="Times New Roman" w:eastAsia="宋体" w:hAnsi="Times New Roman" w:cs="Times New Roman"/>
          <w:b/>
          <w:bCs/>
          <w:color w:val="auto"/>
          <w:sz w:val="32"/>
          <w:szCs w:val="32"/>
        </w:rPr>
        <w:instrText xml:space="preserve"> MACROBUTTON MTEditEquationSection2 </w:instrText>
      </w:r>
      <w:r w:rsidRPr="003D25C6">
        <w:rPr>
          <w:rStyle w:val="MTEquationSection"/>
          <w:rFonts w:hint="eastAsia"/>
        </w:rPr>
        <w:instrText>公式章</w:instrText>
      </w:r>
      <w:r w:rsidRPr="003D25C6">
        <w:rPr>
          <w:rStyle w:val="MTEquationSection"/>
          <w:rFonts w:hint="eastAsia"/>
        </w:rPr>
        <w:instrText xml:space="preserve"> 1 </w:instrText>
      </w:r>
      <w:r w:rsidRPr="003D25C6">
        <w:rPr>
          <w:rStyle w:val="MTEquationSection"/>
          <w:rFonts w:hint="eastAsia"/>
        </w:rPr>
        <w:instrText>节</w:instrText>
      </w:r>
      <w:r w:rsidRPr="003D25C6">
        <w:rPr>
          <w:rStyle w:val="MTEquationSection"/>
          <w:rFonts w:hint="eastAsia"/>
        </w:rPr>
        <w:instrText xml:space="preserve"> 1</w:instrText>
      </w:r>
      <w:r>
        <w:rPr>
          <w:rFonts w:ascii="Times New Roman" w:eastAsia="宋体" w:hAnsi="Times New Roman" w:cs="Times New Roman"/>
          <w:b/>
          <w:bCs/>
          <w:color w:val="auto"/>
          <w:sz w:val="32"/>
          <w:szCs w:val="32"/>
        </w:rPr>
        <w:fldChar w:fldCharType="begin"/>
      </w:r>
      <w:r>
        <w:rPr>
          <w:rFonts w:ascii="Times New Roman" w:eastAsia="宋体" w:hAnsi="Times New Roman" w:cs="Times New Roman"/>
          <w:b/>
          <w:bCs/>
          <w:color w:val="auto"/>
          <w:sz w:val="32"/>
          <w:szCs w:val="32"/>
        </w:rPr>
        <w:instrText xml:space="preserve"> </w:instrText>
      </w:r>
      <w:r>
        <w:rPr>
          <w:rFonts w:ascii="Times New Roman" w:eastAsia="宋体" w:hAnsi="Times New Roman" w:cs="Times New Roman" w:hint="eastAsia"/>
          <w:b/>
          <w:bCs/>
          <w:color w:val="auto"/>
          <w:sz w:val="32"/>
          <w:szCs w:val="32"/>
        </w:rPr>
        <w:instrText>SEQ MTEqn \r \h \* MERGEFORMAT</w:instrText>
      </w:r>
      <w:r>
        <w:rPr>
          <w:rFonts w:ascii="Times New Roman" w:eastAsia="宋体" w:hAnsi="Times New Roman" w:cs="Times New Roman"/>
          <w:b/>
          <w:bCs/>
          <w:color w:val="auto"/>
          <w:sz w:val="32"/>
          <w:szCs w:val="32"/>
        </w:rPr>
        <w:instrText xml:space="preserve"> </w:instrText>
      </w:r>
      <w:r>
        <w:rPr>
          <w:rFonts w:ascii="Times New Roman" w:eastAsia="宋体" w:hAnsi="Times New Roman" w:cs="Times New Roman"/>
          <w:b/>
          <w:bCs/>
          <w:color w:val="auto"/>
          <w:sz w:val="32"/>
          <w:szCs w:val="32"/>
        </w:rPr>
        <w:fldChar w:fldCharType="end"/>
      </w:r>
      <w:r>
        <w:rPr>
          <w:rFonts w:ascii="Times New Roman" w:eastAsia="宋体" w:hAnsi="Times New Roman" w:cs="Times New Roman"/>
          <w:b/>
          <w:bCs/>
          <w:color w:val="auto"/>
          <w:sz w:val="32"/>
          <w:szCs w:val="32"/>
        </w:rPr>
        <w:fldChar w:fldCharType="begin"/>
      </w:r>
      <w:r>
        <w:rPr>
          <w:rFonts w:ascii="Times New Roman" w:eastAsia="宋体" w:hAnsi="Times New Roman" w:cs="Times New Roman"/>
          <w:b/>
          <w:bCs/>
          <w:color w:val="auto"/>
          <w:sz w:val="32"/>
          <w:szCs w:val="32"/>
        </w:rPr>
        <w:instrText xml:space="preserve"> SEQ MTSec \r 1 \h \* MERGEFORMAT </w:instrText>
      </w:r>
      <w:r>
        <w:rPr>
          <w:rFonts w:ascii="Times New Roman" w:eastAsia="宋体" w:hAnsi="Times New Roman" w:cs="Times New Roman"/>
          <w:b/>
          <w:bCs/>
          <w:color w:val="auto"/>
          <w:sz w:val="32"/>
          <w:szCs w:val="32"/>
        </w:rPr>
        <w:fldChar w:fldCharType="end"/>
      </w:r>
      <w:r>
        <w:rPr>
          <w:rFonts w:ascii="Times New Roman" w:eastAsia="宋体" w:hAnsi="Times New Roman" w:cs="Times New Roman"/>
          <w:b/>
          <w:bCs/>
          <w:color w:val="auto"/>
          <w:sz w:val="32"/>
          <w:szCs w:val="32"/>
        </w:rPr>
        <w:fldChar w:fldCharType="begin"/>
      </w:r>
      <w:r>
        <w:rPr>
          <w:rFonts w:ascii="Times New Roman" w:eastAsia="宋体" w:hAnsi="Times New Roman" w:cs="Times New Roman"/>
          <w:b/>
          <w:bCs/>
          <w:color w:val="auto"/>
          <w:sz w:val="32"/>
          <w:szCs w:val="32"/>
        </w:rPr>
        <w:instrText xml:space="preserve"> SEQ MTChap \r 1 \h \* MERGEFORMAT </w:instrText>
      </w:r>
      <w:r>
        <w:rPr>
          <w:rFonts w:ascii="Times New Roman" w:eastAsia="宋体" w:hAnsi="Times New Roman" w:cs="Times New Roman"/>
          <w:b/>
          <w:bCs/>
          <w:color w:val="auto"/>
          <w:sz w:val="32"/>
          <w:szCs w:val="32"/>
        </w:rPr>
        <w:fldChar w:fldCharType="end"/>
      </w:r>
      <w:r>
        <w:rPr>
          <w:rFonts w:ascii="Times New Roman" w:eastAsia="宋体" w:hAnsi="Times New Roman" w:cs="Times New Roman"/>
          <w:b/>
          <w:bCs/>
          <w:color w:val="auto"/>
          <w:sz w:val="32"/>
          <w:szCs w:val="32"/>
        </w:rPr>
        <w:fldChar w:fldCharType="end"/>
      </w:r>
      <w:r w:rsidR="00A94C3A" w:rsidRPr="00A94C3A">
        <w:rPr>
          <w:rFonts w:ascii="Times New Roman" w:eastAsia="宋体" w:hAnsi="Times New Roman" w:cs="Times New Roman"/>
          <w:color w:val="auto"/>
          <w:sz w:val="32"/>
          <w:szCs w:val="32"/>
        </w:rPr>
        <w:t>Supplementary Material for</w:t>
      </w:r>
      <w:r w:rsidR="00B144F0" w:rsidRPr="00B144F0">
        <w:rPr>
          <w:rFonts w:ascii="Times New Roman" w:eastAsia="宋体" w:hAnsi="Times New Roman" w:cs="Times New Roman"/>
          <w:b/>
          <w:bCs/>
          <w:color w:val="auto"/>
          <w:sz w:val="32"/>
          <w:szCs w:val="32"/>
        </w:rPr>
        <w:t xml:space="preserve"> </w:t>
      </w:r>
      <w:bookmarkStart w:id="0" w:name="_Hlk195537509"/>
    </w:p>
    <w:p w14:paraId="1F63E986" w14:textId="0DC2736B" w:rsidR="00B144F0" w:rsidRDefault="00D05311" w:rsidP="00B144F0">
      <w:pPr>
        <w:pStyle w:val="2"/>
        <w:jc w:val="center"/>
        <w:rPr>
          <w:rFonts w:ascii="Times New Roman" w:eastAsia="宋体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color w:val="auto"/>
          <w:sz w:val="32"/>
          <w:szCs w:val="32"/>
        </w:rPr>
        <w:t>R</w:t>
      </w:r>
      <w:r>
        <w:rPr>
          <w:rFonts w:ascii="Times New Roman" w:eastAsia="宋体" w:hAnsi="Times New Roman" w:cs="Times New Roman" w:hint="eastAsia"/>
          <w:b/>
          <w:bCs/>
          <w:color w:val="auto"/>
          <w:sz w:val="32"/>
          <w:szCs w:val="32"/>
        </w:rPr>
        <w:t>e</w:t>
      </w:r>
      <w:r>
        <w:rPr>
          <w:rFonts w:ascii="Times New Roman" w:eastAsia="宋体" w:hAnsi="Times New Roman" w:cs="Times New Roman"/>
          <w:b/>
          <w:bCs/>
          <w:color w:val="auto"/>
          <w:sz w:val="32"/>
          <w:szCs w:val="32"/>
        </w:rPr>
        <w:t>mote spatiotemporal control of local states</w:t>
      </w:r>
      <w:bookmarkEnd w:id="0"/>
      <w:r>
        <w:rPr>
          <w:rFonts w:ascii="Times New Roman" w:eastAsia="宋体" w:hAnsi="Times New Roman" w:cs="Times New Roman"/>
          <w:b/>
          <w:bCs/>
          <w:color w:val="auto"/>
          <w:sz w:val="32"/>
          <w:szCs w:val="32"/>
        </w:rPr>
        <w:t xml:space="preserve"> in thermal lattice</w:t>
      </w:r>
    </w:p>
    <w:p w14:paraId="5F009B86" w14:textId="77777777" w:rsidR="00DA575E" w:rsidRPr="00B144F0" w:rsidRDefault="00DA575E" w:rsidP="00DA575E">
      <w:pPr>
        <w:spacing w:line="360" w:lineRule="auto"/>
        <w:jc w:val="center"/>
        <w:rPr>
          <w:rFonts w:ascii="Times New Roman" w:eastAsia="宋体" w:hAnsi="Times New Roman" w:cs="Times New Roman"/>
          <w:sz w:val="24"/>
        </w:rPr>
      </w:pPr>
      <w:r w:rsidRPr="00B144F0">
        <w:rPr>
          <w:rFonts w:ascii="Times New Roman" w:eastAsia="宋体" w:hAnsi="Times New Roman" w:cs="Times New Roman"/>
          <w:sz w:val="24"/>
        </w:rPr>
        <w:t>Quan Liu</w:t>
      </w:r>
      <w:r w:rsidRPr="0094609C">
        <w:rPr>
          <w:rFonts w:ascii="Times New Roman" w:eastAsia="宋体" w:hAnsi="Times New Roman" w:cs="Times New Roman"/>
          <w:sz w:val="24"/>
          <w:vertAlign w:val="superscript"/>
        </w:rPr>
        <w:t>1</w:t>
      </w:r>
      <w:r w:rsidRPr="00B144F0">
        <w:rPr>
          <w:rFonts w:ascii="Times New Roman" w:eastAsia="宋体" w:hAnsi="Times New Roman" w:cs="Times New Roman"/>
          <w:sz w:val="24"/>
        </w:rPr>
        <w:t xml:space="preserve">, </w:t>
      </w:r>
      <w:proofErr w:type="spellStart"/>
      <w:r w:rsidRPr="00B144F0">
        <w:rPr>
          <w:rFonts w:ascii="Times New Roman" w:eastAsia="宋体" w:hAnsi="Times New Roman" w:cs="Times New Roman"/>
          <w:sz w:val="24"/>
        </w:rPr>
        <w:t>Zhaochen</w:t>
      </w:r>
      <w:proofErr w:type="spellEnd"/>
      <w:r w:rsidRPr="00B144F0">
        <w:rPr>
          <w:rFonts w:ascii="Times New Roman" w:eastAsia="宋体" w:hAnsi="Times New Roman" w:cs="Times New Roman"/>
          <w:sz w:val="24"/>
        </w:rPr>
        <w:t xml:space="preserve"> Wang</w:t>
      </w:r>
      <w:r w:rsidRPr="00B35A27">
        <w:rPr>
          <w:rFonts w:ascii="Times New Roman" w:eastAsia="宋体" w:hAnsi="Times New Roman" w:cs="Times New Roman"/>
          <w:sz w:val="24"/>
          <w:vertAlign w:val="superscript"/>
        </w:rPr>
        <w:t>1</w:t>
      </w:r>
      <w:r w:rsidRPr="00B144F0">
        <w:rPr>
          <w:rFonts w:ascii="Times New Roman" w:eastAsia="宋体" w:hAnsi="Times New Roman" w:cs="Times New Roman"/>
          <w:sz w:val="24"/>
        </w:rPr>
        <w:t xml:space="preserve">, </w:t>
      </w:r>
      <w:r>
        <w:rPr>
          <w:rFonts w:ascii="Times New Roman" w:eastAsia="宋体" w:hAnsi="Times New Roman" w:cs="Times New Roman"/>
          <w:sz w:val="24"/>
        </w:rPr>
        <w:t>Sun-Kyung Kim</w:t>
      </w:r>
      <w:r w:rsidRPr="00922B09">
        <w:rPr>
          <w:rFonts w:ascii="Times New Roman" w:eastAsia="宋体" w:hAnsi="Times New Roman" w:cs="Times New Roman"/>
          <w:sz w:val="24"/>
          <w:vertAlign w:val="superscript"/>
        </w:rPr>
        <w:t>2</w:t>
      </w:r>
      <w:r>
        <w:rPr>
          <w:rFonts w:ascii="Times New Roman" w:eastAsia="宋体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宋体" w:hAnsi="Times New Roman" w:cs="Times New Roman"/>
          <w:sz w:val="24"/>
        </w:rPr>
        <w:t>Wonjoon</w:t>
      </w:r>
      <w:proofErr w:type="spellEnd"/>
      <w:r>
        <w:rPr>
          <w:rFonts w:ascii="Times New Roman" w:eastAsia="宋体" w:hAnsi="Times New Roman" w:cs="Times New Roman"/>
          <w:sz w:val="24"/>
        </w:rPr>
        <w:t xml:space="preserve"> Choi</w:t>
      </w:r>
      <w:r w:rsidRPr="00922B09"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宋体" w:hAnsi="Times New Roman" w:cs="Times New Roman"/>
          <w:sz w:val="24"/>
        </w:rPr>
        <w:t>Xiaobing</w:t>
      </w:r>
      <w:proofErr w:type="spellEnd"/>
      <w:r>
        <w:rPr>
          <w:rFonts w:ascii="Times New Roman" w:eastAsia="宋体" w:hAnsi="Times New Roman" w:cs="Times New Roman"/>
          <w:sz w:val="24"/>
        </w:rPr>
        <w:t xml:space="preserve"> Luo</w:t>
      </w:r>
      <w:r w:rsidRPr="00922B09">
        <w:rPr>
          <w:rFonts w:ascii="Times New Roman" w:eastAsia="宋体" w:hAnsi="Times New Roman" w:cs="Times New Roman"/>
          <w:sz w:val="24"/>
          <w:vertAlign w:val="superscript"/>
        </w:rPr>
        <w:t>1</w:t>
      </w:r>
      <w:r>
        <w:rPr>
          <w:rFonts w:ascii="Times New Roman" w:eastAsia="宋体" w:hAnsi="Times New Roman" w:cs="Times New Roman"/>
          <w:sz w:val="24"/>
        </w:rPr>
        <w:t xml:space="preserve">, </w:t>
      </w:r>
      <w:r w:rsidRPr="00805D42">
        <w:rPr>
          <w:rFonts w:ascii="Times New Roman" w:eastAsia="宋体" w:hAnsi="Times New Roman" w:cs="Times New Roman"/>
          <w:sz w:val="24"/>
        </w:rPr>
        <w:t>Philippe Ben-Abdallah</w:t>
      </w:r>
      <w:r>
        <w:rPr>
          <w:rFonts w:ascii="Times New Roman" w:eastAsia="宋体" w:hAnsi="Times New Roman" w:cs="Times New Roman"/>
          <w:sz w:val="24"/>
          <w:vertAlign w:val="superscript"/>
        </w:rPr>
        <w:t>4</w:t>
      </w:r>
      <w:r>
        <w:rPr>
          <w:rFonts w:ascii="Times New Roman" w:eastAsia="宋体" w:hAnsi="Times New Roman" w:cs="Times New Roman"/>
          <w:sz w:val="24"/>
        </w:rPr>
        <w:t xml:space="preserve">, </w:t>
      </w:r>
      <w:r w:rsidRPr="00B144F0">
        <w:rPr>
          <w:rFonts w:ascii="Times New Roman" w:eastAsia="宋体" w:hAnsi="Times New Roman" w:cs="Times New Roman"/>
          <w:sz w:val="24"/>
        </w:rPr>
        <w:t>Run Hu</w:t>
      </w:r>
      <w:r w:rsidRPr="00B35A27">
        <w:rPr>
          <w:rFonts w:ascii="Times New Roman" w:eastAsia="宋体" w:hAnsi="Times New Roman" w:cs="Times New Roman"/>
          <w:sz w:val="24"/>
          <w:vertAlign w:val="superscript"/>
        </w:rPr>
        <w:t>1</w:t>
      </w:r>
      <w:r>
        <w:rPr>
          <w:rFonts w:ascii="Times New Roman" w:eastAsia="宋体" w:hAnsi="Times New Roman" w:cs="Times New Roman"/>
          <w:sz w:val="24"/>
          <w:vertAlign w:val="superscript"/>
        </w:rPr>
        <w:t>,</w:t>
      </w:r>
      <w:proofErr w:type="gramStart"/>
      <w:r>
        <w:rPr>
          <w:rFonts w:ascii="Times New Roman" w:eastAsia="宋体" w:hAnsi="Times New Roman" w:cs="Times New Roman"/>
          <w:sz w:val="24"/>
          <w:vertAlign w:val="superscript"/>
        </w:rPr>
        <w:t>2,</w:t>
      </w:r>
      <w:r w:rsidRPr="00B144F0">
        <w:rPr>
          <w:rFonts w:ascii="Times New Roman" w:eastAsia="宋体" w:hAnsi="Times New Roman" w:cs="Times New Roman"/>
          <w:sz w:val="24"/>
          <w:vertAlign w:val="superscript"/>
        </w:rPr>
        <w:t>*</w:t>
      </w:r>
      <w:proofErr w:type="gramEnd"/>
    </w:p>
    <w:p w14:paraId="355B45B0" w14:textId="77777777" w:rsidR="00DA575E" w:rsidRDefault="00DA575E" w:rsidP="00DA575E">
      <w:pPr>
        <w:spacing w:line="240" w:lineRule="auto"/>
        <w:jc w:val="center"/>
        <w:rPr>
          <w:rFonts w:ascii="Times New Roman" w:eastAsia="宋体" w:hAnsi="Times New Roman" w:cs="Times New Roman"/>
          <w:sz w:val="24"/>
        </w:rPr>
      </w:pPr>
      <w:r w:rsidRPr="0094609C">
        <w:rPr>
          <w:rFonts w:ascii="Times New Roman" w:eastAsia="宋体" w:hAnsi="Times New Roman" w:cs="Times New Roman"/>
          <w:sz w:val="24"/>
          <w:vertAlign w:val="superscript"/>
        </w:rPr>
        <w:t>1</w:t>
      </w:r>
      <w:r w:rsidRPr="00B144F0">
        <w:rPr>
          <w:rFonts w:ascii="Times New Roman" w:eastAsia="宋体" w:hAnsi="Times New Roman" w:cs="Times New Roman"/>
          <w:sz w:val="24"/>
        </w:rPr>
        <w:t>School of Energy and Power Engineering, Huazhong University of Science and Technology, Wuhan 430074, China</w:t>
      </w:r>
    </w:p>
    <w:p w14:paraId="098D3AE5" w14:textId="77777777" w:rsidR="00DA575E" w:rsidRPr="00675A0E" w:rsidRDefault="00DA575E" w:rsidP="00DA575E">
      <w:pPr>
        <w:spacing w:line="240" w:lineRule="auto"/>
        <w:jc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vertAlign w:val="superscript"/>
        </w:rPr>
        <w:t>2</w:t>
      </w:r>
      <w:r w:rsidRPr="0094609C">
        <w:rPr>
          <w:rFonts w:ascii="Times New Roman" w:eastAsia="宋体" w:hAnsi="Times New Roman" w:cs="Times New Roman"/>
          <w:sz w:val="24"/>
        </w:rPr>
        <w:t xml:space="preserve">Department of Applied Physics, Kyung </w:t>
      </w:r>
      <w:proofErr w:type="spellStart"/>
      <w:r w:rsidRPr="0094609C">
        <w:rPr>
          <w:rFonts w:ascii="Times New Roman" w:eastAsia="宋体" w:hAnsi="Times New Roman" w:cs="Times New Roman"/>
          <w:sz w:val="24"/>
        </w:rPr>
        <w:t>Hee</w:t>
      </w:r>
      <w:proofErr w:type="spellEnd"/>
      <w:r w:rsidRPr="0094609C">
        <w:rPr>
          <w:rFonts w:ascii="Times New Roman" w:eastAsia="宋体" w:hAnsi="Times New Roman" w:cs="Times New Roman"/>
          <w:sz w:val="24"/>
        </w:rPr>
        <w:t xml:space="preserve"> University, </w:t>
      </w:r>
      <w:proofErr w:type="spellStart"/>
      <w:r w:rsidRPr="0094609C">
        <w:rPr>
          <w:rFonts w:ascii="Times New Roman" w:eastAsia="宋体" w:hAnsi="Times New Roman" w:cs="Times New Roman"/>
          <w:sz w:val="24"/>
        </w:rPr>
        <w:t>Yongin</w:t>
      </w:r>
      <w:proofErr w:type="spellEnd"/>
      <w:r w:rsidRPr="0094609C">
        <w:rPr>
          <w:rFonts w:ascii="Times New Roman" w:eastAsia="宋体" w:hAnsi="Times New Roman" w:cs="Times New Roman"/>
          <w:sz w:val="24"/>
        </w:rPr>
        <w:t>-Si, Gyeonggi-do 17104, Republic of Korea</w:t>
      </w:r>
    </w:p>
    <w:p w14:paraId="0A192163" w14:textId="77777777" w:rsidR="00DA575E" w:rsidRPr="00675A0E" w:rsidRDefault="00DA575E" w:rsidP="00DA575E">
      <w:pPr>
        <w:spacing w:line="240" w:lineRule="auto"/>
        <w:jc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 w:rsidRPr="006D6E02">
        <w:rPr>
          <w:rFonts w:ascii="Times New Roman" w:eastAsia="宋体" w:hAnsi="Times New Roman" w:cs="Times New Roman"/>
          <w:sz w:val="24"/>
        </w:rPr>
        <w:t>School of Mechanical Engineering, Korea University, Seoul 02841, Republic of Korea</w:t>
      </w:r>
    </w:p>
    <w:p w14:paraId="01227D4E" w14:textId="77777777" w:rsidR="00DA575E" w:rsidRDefault="00DA575E" w:rsidP="00DA575E">
      <w:pPr>
        <w:spacing w:line="240" w:lineRule="auto"/>
        <w:jc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vertAlign w:val="superscript"/>
        </w:rPr>
        <w:t>4</w:t>
      </w:r>
      <w:r w:rsidRPr="006B13DE">
        <w:rPr>
          <w:rFonts w:ascii="Times New Roman" w:eastAsia="宋体" w:hAnsi="Times New Roman" w:cs="Times New Roman"/>
          <w:sz w:val="24"/>
        </w:rPr>
        <w:t xml:space="preserve">Laboratoire Charles Fabry, UMR 8501, </w:t>
      </w:r>
      <w:proofErr w:type="spellStart"/>
      <w:r w:rsidRPr="006B13DE">
        <w:rPr>
          <w:rFonts w:ascii="Times New Roman" w:eastAsia="宋体" w:hAnsi="Times New Roman" w:cs="Times New Roman"/>
          <w:sz w:val="24"/>
        </w:rPr>
        <w:t>Institut</w:t>
      </w:r>
      <w:proofErr w:type="spellEnd"/>
      <w:r w:rsidRPr="006B13DE">
        <w:rPr>
          <w:rFonts w:ascii="Times New Roman" w:eastAsia="宋体" w:hAnsi="Times New Roman" w:cs="Times New Roman"/>
          <w:sz w:val="24"/>
        </w:rPr>
        <w:t xml:space="preserve"> </w:t>
      </w:r>
      <w:proofErr w:type="spellStart"/>
      <w:r w:rsidRPr="006B13DE">
        <w:rPr>
          <w:rFonts w:ascii="Times New Roman" w:eastAsia="宋体" w:hAnsi="Times New Roman" w:cs="Times New Roman"/>
          <w:sz w:val="24"/>
        </w:rPr>
        <w:t>d’Optique</w:t>
      </w:r>
      <w:proofErr w:type="spellEnd"/>
      <w:r w:rsidRPr="006B13DE">
        <w:rPr>
          <w:rFonts w:ascii="Times New Roman" w:eastAsia="宋体" w:hAnsi="Times New Roman" w:cs="Times New Roman"/>
          <w:sz w:val="24"/>
        </w:rPr>
        <w:t xml:space="preserve">, CNRS, </w:t>
      </w:r>
      <w:proofErr w:type="spellStart"/>
      <w:r w:rsidRPr="006B13DE">
        <w:rPr>
          <w:rFonts w:ascii="Times New Roman" w:eastAsia="宋体" w:hAnsi="Times New Roman" w:cs="Times New Roman"/>
          <w:sz w:val="24"/>
        </w:rPr>
        <w:t>Universit</w:t>
      </w:r>
      <w:proofErr w:type="spellEnd"/>
      <w:r w:rsidRPr="006B13DE">
        <w:rPr>
          <w:rFonts w:ascii="Times New Roman" w:eastAsia="宋体" w:hAnsi="Times New Roman" w:cs="Times New Roman"/>
          <w:sz w:val="24"/>
        </w:rPr>
        <w:t xml:space="preserve"> ́e Paris-</w:t>
      </w:r>
      <w:proofErr w:type="spellStart"/>
      <w:r w:rsidRPr="006B13DE">
        <w:rPr>
          <w:rFonts w:ascii="Times New Roman" w:eastAsia="宋体" w:hAnsi="Times New Roman" w:cs="Times New Roman"/>
          <w:sz w:val="24"/>
        </w:rPr>
        <w:t>Saclay</w:t>
      </w:r>
      <w:proofErr w:type="spellEnd"/>
      <w:r w:rsidRPr="006B13DE">
        <w:rPr>
          <w:rFonts w:ascii="Times New Roman" w:eastAsia="宋体" w:hAnsi="Times New Roman" w:cs="Times New Roman"/>
          <w:sz w:val="24"/>
        </w:rPr>
        <w:t xml:space="preserve">, 2 Avenue Augustin Fresnel, 91127 </w:t>
      </w:r>
      <w:proofErr w:type="spellStart"/>
      <w:r w:rsidRPr="006B13DE">
        <w:rPr>
          <w:rFonts w:ascii="Times New Roman" w:eastAsia="宋体" w:hAnsi="Times New Roman" w:cs="Times New Roman"/>
          <w:sz w:val="24"/>
        </w:rPr>
        <w:t>Palaiseau</w:t>
      </w:r>
      <w:proofErr w:type="spellEnd"/>
      <w:r w:rsidRPr="006B13DE">
        <w:rPr>
          <w:rFonts w:ascii="Times New Roman" w:eastAsia="宋体" w:hAnsi="Times New Roman" w:cs="Times New Roman"/>
          <w:sz w:val="24"/>
        </w:rPr>
        <w:t xml:space="preserve"> Cedex, France</w:t>
      </w:r>
    </w:p>
    <w:p w14:paraId="3117DB06" w14:textId="13A3602A" w:rsidR="00B144F0" w:rsidRPr="00DA575E" w:rsidRDefault="00DA575E" w:rsidP="00DA575E">
      <w:pPr>
        <w:spacing w:line="240" w:lineRule="auto"/>
        <w:jc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 xml:space="preserve">Email: </w:t>
      </w:r>
      <w:hyperlink r:id="rId8" w:history="1">
        <w:r w:rsidRPr="006E2A4B">
          <w:rPr>
            <w:rStyle w:val="ae"/>
            <w:rFonts w:ascii="Times New Roman" w:eastAsia="宋体" w:hAnsi="Times New Roman" w:cs="Times New Roman"/>
            <w:sz w:val="24"/>
          </w:rPr>
          <w:t>hurun@hust.edu.cn</w:t>
        </w:r>
      </w:hyperlink>
      <w:r>
        <w:rPr>
          <w:rFonts w:ascii="Times New Roman" w:eastAsia="宋体" w:hAnsi="Times New Roman" w:cs="Times New Roman"/>
          <w:sz w:val="24"/>
        </w:rPr>
        <w:t xml:space="preserve"> </w:t>
      </w:r>
      <w:r w:rsidR="006D6E02">
        <w:t xml:space="preserve"> </w:t>
      </w:r>
    </w:p>
    <w:p w14:paraId="6DDD9FFC" w14:textId="77777777" w:rsidR="00BC39AD" w:rsidRPr="00B144F0" w:rsidRDefault="00BC39AD" w:rsidP="0094609C">
      <w:pPr>
        <w:spacing w:line="240" w:lineRule="auto"/>
        <w:jc w:val="center"/>
        <w:rPr>
          <w:rFonts w:ascii="Times New Roman" w:eastAsia="宋体" w:hAnsi="Times New Roman" w:cs="Times New Roman"/>
          <w:b/>
          <w:bCs/>
          <w:sz w:val="24"/>
        </w:rPr>
      </w:pPr>
    </w:p>
    <w:p w14:paraId="7B3A4487" w14:textId="6BFC4401" w:rsidR="00B144F0" w:rsidRDefault="006C55B6" w:rsidP="00FD31EF">
      <w:pPr>
        <w:spacing w:line="360" w:lineRule="auto"/>
        <w:jc w:val="both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Ⅰ</w:t>
      </w:r>
      <w:r>
        <w:rPr>
          <w:rFonts w:ascii="Times New Roman" w:eastAsia="宋体" w:hAnsi="Times New Roman" w:cs="Times New Roman" w:hint="eastAsia"/>
          <w:b/>
          <w:bCs/>
          <w:sz w:val="24"/>
        </w:rPr>
        <w:t>.</w:t>
      </w:r>
      <w:r>
        <w:rPr>
          <w:rFonts w:ascii="Times New Roman" w:eastAsia="宋体" w:hAnsi="Times New Roman" w:cs="Times New Roman"/>
          <w:b/>
          <w:bCs/>
          <w:sz w:val="24"/>
        </w:rPr>
        <w:t xml:space="preserve"> DETAILED DERIVATION OF THE EFFECTIVE HAMILTONIAN FOR DIFFUSIVE AND CONVECTIVE ONE-DIMENSIONAL THERMAL LATTICE MODEL</w:t>
      </w:r>
    </w:p>
    <w:p w14:paraId="760C06B0" w14:textId="6D27B0EA" w:rsidR="005B2882" w:rsidRDefault="000E39A4" w:rsidP="00243B4F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 xml:space="preserve">In this section, we will derive the effective Hamiltonian for diffusive and convective thermal lattice model. </w:t>
      </w:r>
      <w:r w:rsidR="005B2882">
        <w:rPr>
          <w:rFonts w:ascii="Times New Roman" w:eastAsia="宋体" w:hAnsi="Times New Roman" w:cs="Times New Roman"/>
          <w:sz w:val="24"/>
        </w:rPr>
        <w:t xml:space="preserve">The heat transfer inside the thermal lattice can be discretized as one-dimensional heat conduction partial differential equation </w:t>
      </w:r>
      <w:r w:rsidR="005B2882">
        <w:rPr>
          <w:rFonts w:ascii="Times New Roman" w:eastAsia="宋体" w:hAnsi="Times New Roman" w:cs="Times New Roman" w:hint="eastAsia"/>
          <w:sz w:val="24"/>
        </w:rPr>
        <w:t>(</w:t>
      </w:r>
      <w:r w:rsidR="005B2882">
        <w:rPr>
          <w:rFonts w:ascii="Times New Roman" w:eastAsia="宋体" w:hAnsi="Times New Roman" w:cs="Times New Roman"/>
          <w:sz w:val="24"/>
        </w:rPr>
        <w:t>PDE)</w:t>
      </w:r>
    </w:p>
    <w:p w14:paraId="46697869" w14:textId="3ACF5EBA" w:rsidR="005B2882" w:rsidRDefault="008B6E46" w:rsidP="000C4607">
      <w:pPr>
        <w:spacing w:line="360" w:lineRule="auto"/>
        <w:ind w:firstLineChars="600" w:firstLine="1440"/>
        <w:jc w:val="both"/>
        <w:rPr>
          <w:rFonts w:ascii="Times New Roman" w:eastAsia="宋体" w:hAnsi="Times New Roman" w:cs="Times New Roman"/>
          <w:sz w:val="24"/>
        </w:rPr>
      </w:pPr>
      <w:r w:rsidRPr="008B6E46">
        <w:rPr>
          <w:rFonts w:ascii="Times New Roman" w:eastAsia="等线" w:hAnsi="Times New Roman" w:cs="Times New Roman"/>
          <w:noProof/>
          <w:position w:val="-14"/>
          <w:sz w:val="24"/>
        </w:rPr>
        <w:object w:dxaOrig="5760" w:dyaOrig="400" w14:anchorId="47697F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84.8pt;height:19.9pt" o:ole="">
            <v:imagedata r:id="rId9" o:title=""/>
          </v:shape>
          <o:OLEObject Type="Embed" ProgID="Equation.DSMT4" ShapeID="_x0000_i1025" DrawAspect="Content" ObjectID="_1812572030" r:id="rId10"/>
        </w:object>
      </w:r>
      <w:r w:rsidR="005B2882" w:rsidRPr="00C84125">
        <w:rPr>
          <w:rFonts w:ascii="Times New Roman" w:eastAsia="等线" w:hAnsi="Times New Roman" w:cs="Times New Roman"/>
          <w:sz w:val="24"/>
          <w14:ligatures w14:val="none"/>
        </w:rPr>
        <w:t xml:space="preserve">  </w:t>
      </w:r>
      <w:r w:rsidR="005B2882">
        <w:rPr>
          <w:rFonts w:ascii="Times New Roman" w:eastAsia="等线" w:hAnsi="Times New Roman" w:cs="Times New Roman"/>
          <w:sz w:val="24"/>
          <w14:ligatures w14:val="none"/>
        </w:rPr>
        <w:t xml:space="preserve">    </w:t>
      </w:r>
      <w:r w:rsidR="005B2882" w:rsidRPr="00C84125">
        <w:rPr>
          <w:rFonts w:ascii="Times New Roman" w:eastAsia="宋体" w:hAnsi="Times New Roman" w:cs="Times New Roman"/>
          <w:sz w:val="24"/>
        </w:rPr>
        <w:t>(</w:t>
      </w:r>
      <w:r w:rsidR="00784CEC">
        <w:rPr>
          <w:rFonts w:ascii="Times New Roman" w:eastAsia="宋体" w:hAnsi="Times New Roman" w:cs="Times New Roman" w:hint="eastAsia"/>
          <w:sz w:val="24"/>
        </w:rPr>
        <w:t>S</w:t>
      </w:r>
      <w:r w:rsidR="005B2882" w:rsidRPr="00C84125">
        <w:rPr>
          <w:rFonts w:ascii="Times New Roman" w:eastAsia="宋体" w:hAnsi="Times New Roman" w:cs="Times New Roman"/>
          <w:sz w:val="24"/>
        </w:rPr>
        <w:t>1)</w:t>
      </w:r>
    </w:p>
    <w:p w14:paraId="6F1EE9EC" w14:textId="45E3C6DB" w:rsidR="00111CDC" w:rsidRPr="004D238C" w:rsidRDefault="005B2882" w:rsidP="00982FEB">
      <w:pPr>
        <w:spacing w:line="360" w:lineRule="auto"/>
        <w:jc w:val="both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 xml:space="preserve">where </w:t>
      </w:r>
      <w:r w:rsidRPr="00D612C2">
        <w:rPr>
          <w:rFonts w:ascii="Times New Roman" w:eastAsia="宋体" w:hAnsi="Times New Roman" w:cs="Times New Roman"/>
          <w:noProof/>
          <w:position w:val="-14"/>
          <w:sz w:val="24"/>
        </w:rPr>
        <w:object w:dxaOrig="279" w:dyaOrig="380" w14:anchorId="355033F9">
          <v:shape id="_x0000_i1026" type="#_x0000_t75" alt="" style="width:13.95pt;height:19.35pt;mso-width-percent:0;mso-height-percent:0;mso-width-percent:0;mso-height-percent:0" o:ole="">
            <v:imagedata r:id="rId11" o:title=""/>
          </v:shape>
          <o:OLEObject Type="Embed" ProgID="Equation.DSMT4" ShapeID="_x0000_i1026" DrawAspect="Content" ObjectID="_1812572031" r:id="rId12"/>
        </w:object>
      </w:r>
      <w:r>
        <w:rPr>
          <w:rFonts w:ascii="Times New Roman" w:eastAsia="宋体" w:hAnsi="Times New Roman" w:cs="Times New Roman"/>
          <w:sz w:val="24"/>
        </w:rPr>
        <w:t xml:space="preserve"> denotes the temperature at site </w:t>
      </w:r>
      <w:r w:rsidRPr="00524142">
        <w:rPr>
          <w:rFonts w:ascii="Times New Roman" w:eastAsia="宋体" w:hAnsi="Times New Roman" w:cs="Times New Roman"/>
          <w:noProof/>
          <w:position w:val="-12"/>
          <w:sz w:val="24"/>
        </w:rPr>
        <w:object w:dxaOrig="200" w:dyaOrig="360" w14:anchorId="60E69DD0">
          <v:shape id="_x0000_i1027" type="#_x0000_t75" alt="" style="width:9.15pt;height:18.25pt;mso-width-percent:0;mso-height-percent:0;mso-width-percent:0;mso-height-percent:0" o:ole="">
            <v:imagedata r:id="rId13" o:title=""/>
          </v:shape>
          <o:OLEObject Type="Embed" ProgID="Equation.DSMT4" ShapeID="_x0000_i1027" DrawAspect="Content" ObjectID="_1812572032" r:id="rId14"/>
        </w:object>
      </w:r>
      <w:r>
        <w:rPr>
          <w:rFonts w:ascii="Times New Roman" w:eastAsia="宋体" w:hAnsi="Times New Roman" w:cs="Times New Roman"/>
          <w:sz w:val="24"/>
        </w:rPr>
        <w:t xml:space="preserve">, </w:t>
      </w:r>
      <w:r w:rsidRPr="00C84125">
        <w:rPr>
          <w:rFonts w:ascii="宋体" w:eastAsia="宋体" w:hAnsi="宋体" w:cs="Times New Roman"/>
          <w:noProof/>
          <w:position w:val="-14"/>
          <w:sz w:val="24"/>
        </w:rPr>
        <w:object w:dxaOrig="580" w:dyaOrig="380" w14:anchorId="0A4123E9">
          <v:shape id="_x0000_i1028" type="#_x0000_t75" alt="" style="width:29.55pt;height:19.35pt;mso-width-percent:0;mso-height-percent:0;mso-width-percent:0;mso-height-percent:0" o:ole="">
            <v:imagedata r:id="rId15" o:title=""/>
          </v:shape>
          <o:OLEObject Type="Embed" ProgID="Equation.DSMT4" ShapeID="_x0000_i1028" DrawAspect="Content" ObjectID="_1812572033" r:id="rId16"/>
        </w:object>
      </w:r>
      <w:r>
        <w:rPr>
          <w:rFonts w:ascii="Times New Roman" w:eastAsia="宋体" w:hAnsi="Times New Roman" w:cs="Times New Roman"/>
          <w:sz w:val="24"/>
        </w:rPr>
        <w:t>is designated as</w:t>
      </w:r>
      <w:r w:rsidRPr="00C84125">
        <w:rPr>
          <w:rFonts w:ascii="Times New Roman" w:eastAsia="宋体" w:hAnsi="Times New Roman" w:cs="Times New Roman"/>
          <w:sz w:val="24"/>
        </w:rPr>
        <w:t xml:space="preserve"> the heat flux between thermal site</w:t>
      </w:r>
      <w:r>
        <w:rPr>
          <w:rFonts w:ascii="Times New Roman" w:eastAsia="宋体" w:hAnsi="Times New Roman" w:cs="Times New Roman"/>
          <w:sz w:val="24"/>
        </w:rPr>
        <w:t xml:space="preserve"> </w:t>
      </w:r>
      <w:r w:rsidRPr="00B144F0">
        <w:rPr>
          <w:rFonts w:ascii="Times New Roman" w:eastAsia="宋体" w:hAnsi="Times New Roman" w:cs="Times New Roman"/>
          <w:noProof/>
          <w:position w:val="-12"/>
          <w:sz w:val="24"/>
        </w:rPr>
        <w:object w:dxaOrig="200" w:dyaOrig="360" w14:anchorId="000B51FA">
          <v:shape id="_x0000_i1029" type="#_x0000_t75" alt="" style="width:9.15pt;height:19.35pt;mso-width-percent:0;mso-height-percent:0;mso-width-percent:0;mso-height-percent:0" o:ole="">
            <v:imagedata r:id="rId13" o:title=""/>
          </v:shape>
          <o:OLEObject Type="Embed" ProgID="Equation.DSMT4" ShapeID="_x0000_i1029" DrawAspect="Content" ObjectID="_1812572034" r:id="rId17"/>
        </w:object>
      </w:r>
      <w:r w:rsidRPr="00C84125">
        <w:rPr>
          <w:rFonts w:ascii="Times New Roman" w:eastAsia="宋体" w:hAnsi="Times New Roman" w:cs="Times New Roman"/>
          <w:sz w:val="24"/>
        </w:rPr>
        <w:t>-1 and</w:t>
      </w:r>
      <w:r>
        <w:rPr>
          <w:rFonts w:ascii="Times New Roman" w:eastAsia="宋体" w:hAnsi="Times New Roman" w:cs="Times New Roman"/>
          <w:sz w:val="24"/>
        </w:rPr>
        <w:t xml:space="preserve"> </w:t>
      </w:r>
      <w:r w:rsidRPr="00B144F0">
        <w:rPr>
          <w:rFonts w:ascii="Times New Roman" w:eastAsia="宋体" w:hAnsi="Times New Roman" w:cs="Times New Roman"/>
          <w:noProof/>
          <w:position w:val="-12"/>
          <w:sz w:val="24"/>
        </w:rPr>
        <w:object w:dxaOrig="200" w:dyaOrig="360" w14:anchorId="4D549D5D">
          <v:shape id="_x0000_i1030" type="#_x0000_t75" alt="" style="width:9.15pt;height:19.35pt;mso-width-percent:0;mso-height-percent:0;mso-width-percent:0;mso-height-percent:0" o:ole="">
            <v:imagedata r:id="rId13" o:title=""/>
          </v:shape>
          <o:OLEObject Type="Embed" ProgID="Equation.DSMT4" ShapeID="_x0000_i1030" DrawAspect="Content" ObjectID="_1812572035" r:id="rId18"/>
        </w:object>
      </w:r>
      <w:r>
        <w:rPr>
          <w:rFonts w:ascii="Times New Roman" w:eastAsia="宋体" w:hAnsi="Times New Roman" w:cs="Times New Roman"/>
          <w:sz w:val="24"/>
        </w:rPr>
        <w:t xml:space="preserve"> </w:t>
      </w:r>
      <w:r w:rsidRPr="00C84125">
        <w:rPr>
          <w:rFonts w:ascii="Times New Roman" w:eastAsia="宋体" w:hAnsi="Times New Roman" w:cs="Times New Roman"/>
          <w:sz w:val="24"/>
        </w:rPr>
        <w:t xml:space="preserve">due to </w:t>
      </w:r>
      <w:r>
        <w:rPr>
          <w:rFonts w:ascii="Times New Roman" w:eastAsia="宋体" w:hAnsi="Times New Roman" w:cs="Times New Roman"/>
          <w:sz w:val="24"/>
        </w:rPr>
        <w:t>heat</w:t>
      </w:r>
      <w:r w:rsidRPr="00C84125"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 xml:space="preserve">conduction, and </w:t>
      </w:r>
      <w:r w:rsidRPr="00255196">
        <w:rPr>
          <w:rFonts w:ascii="Times New Roman" w:eastAsia="宋体" w:hAnsi="Times New Roman" w:cs="Times New Roman"/>
          <w:i/>
          <w:iCs/>
          <w:sz w:val="24"/>
        </w:rPr>
        <w:t>h</w:t>
      </w:r>
      <w:r>
        <w:rPr>
          <w:rFonts w:ascii="Times New Roman" w:eastAsia="宋体" w:hAnsi="Times New Roman" w:cs="Times New Roman"/>
          <w:i/>
          <w:iCs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 xml:space="preserve">is described as the convective heat transfer coefficient of the selected site </w:t>
      </w:r>
      <w:r w:rsidRPr="00524142">
        <w:rPr>
          <w:rFonts w:ascii="Times New Roman" w:eastAsia="宋体" w:hAnsi="Times New Roman" w:cs="Times New Roman"/>
          <w:noProof/>
          <w:position w:val="-12"/>
          <w:sz w:val="24"/>
        </w:rPr>
        <w:object w:dxaOrig="200" w:dyaOrig="360" w14:anchorId="4225E5CF">
          <v:shape id="_x0000_i1031" type="#_x0000_t75" alt="" style="width:9.15pt;height:18.25pt;mso-width-percent:0;mso-height-percent:0;mso-width-percent:0;mso-height-percent:0" o:ole="">
            <v:imagedata r:id="rId13" o:title=""/>
          </v:shape>
          <o:OLEObject Type="Embed" ProgID="Equation.DSMT4" ShapeID="_x0000_i1031" DrawAspect="Content" ObjectID="_1812572036" r:id="rId19"/>
        </w:object>
      </w:r>
      <w:r>
        <w:rPr>
          <w:rFonts w:ascii="Times New Roman" w:eastAsia="宋体" w:hAnsi="Times New Roman" w:cs="Times New Roman"/>
          <w:sz w:val="24"/>
        </w:rPr>
        <w:t xml:space="preserve">. </w:t>
      </w:r>
      <w:r w:rsidRPr="00B144F0">
        <w:rPr>
          <w:rFonts w:ascii="宋体" w:eastAsia="宋体" w:hAnsi="宋体" w:cs="Times New Roman"/>
          <w:noProof/>
          <w:position w:val="-10"/>
          <w:sz w:val="24"/>
        </w:rPr>
        <w:object w:dxaOrig="240" w:dyaOrig="260" w14:anchorId="42EE0254">
          <v:shape id="_x0000_i1032" type="#_x0000_t75" alt="" style="width:12.9pt;height:12.9pt;mso-width-percent:0;mso-height-percent:0;mso-width-percent:0;mso-height-percent:0" o:ole="">
            <v:imagedata r:id="rId20" o:title=""/>
          </v:shape>
          <o:OLEObject Type="Embed" ProgID="Equation.DSMT4" ShapeID="_x0000_i1032" DrawAspect="Content" ObjectID="_1812572037" r:id="rId21"/>
        </w:object>
      </w:r>
      <w:r>
        <w:rPr>
          <w:rFonts w:ascii="Times New Roman" w:eastAsia="宋体" w:hAnsi="Times New Roman" w:cs="Times New Roman"/>
          <w:sz w:val="24"/>
        </w:rPr>
        <w:t xml:space="preserve"> and </w:t>
      </w:r>
      <w:r w:rsidRPr="00B144F0">
        <w:rPr>
          <w:rFonts w:ascii="宋体" w:eastAsia="宋体" w:hAnsi="宋体" w:cs="Times New Roman"/>
          <w:noProof/>
          <w:position w:val="-14"/>
          <w:sz w:val="24"/>
        </w:rPr>
        <w:object w:dxaOrig="320" w:dyaOrig="380" w14:anchorId="3FDC18F9">
          <v:shape id="_x0000_i1033" type="#_x0000_t75" alt="" style="width:15.6pt;height:19.35pt;mso-width-percent:0;mso-height-percent:0;mso-width-percent:0;mso-height-percent:0" o:ole="">
            <v:imagedata r:id="rId22" o:title=""/>
          </v:shape>
          <o:OLEObject Type="Embed" ProgID="Equation.DSMT4" ShapeID="_x0000_i1033" DrawAspect="Content" ObjectID="_1812572038" r:id="rId23"/>
        </w:object>
      </w:r>
      <w:r>
        <w:rPr>
          <w:rFonts w:ascii="宋体" w:eastAsia="宋体" w:hAnsi="宋体" w:cs="Times New Roman"/>
          <w:sz w:val="24"/>
        </w:rPr>
        <w:t xml:space="preserve"> </w:t>
      </w:r>
      <w:r w:rsidRPr="00ED2213">
        <w:rPr>
          <w:rFonts w:ascii="Times New Roman" w:eastAsia="宋体" w:hAnsi="Times New Roman" w:cs="Times New Roman"/>
          <w:sz w:val="24"/>
        </w:rPr>
        <w:t xml:space="preserve">are </w:t>
      </w:r>
      <w:r>
        <w:rPr>
          <w:rFonts w:ascii="Times New Roman" w:eastAsia="宋体" w:hAnsi="Times New Roman" w:cs="Times New Roman"/>
          <w:sz w:val="24"/>
        </w:rPr>
        <w:t xml:space="preserve">the density and thermal </w:t>
      </w:r>
      <w:r w:rsidRPr="00B144F0">
        <w:rPr>
          <w:rFonts w:ascii="Times New Roman" w:eastAsia="宋体" w:hAnsi="Times New Roman" w:cs="Times New Roman"/>
          <w:sz w:val="24"/>
        </w:rPr>
        <w:t>capacity</w:t>
      </w:r>
      <w:r>
        <w:rPr>
          <w:rFonts w:ascii="Times New Roman" w:eastAsia="宋体" w:hAnsi="Times New Roman" w:cs="Times New Roman"/>
          <w:sz w:val="24"/>
        </w:rPr>
        <w:t xml:space="preserve"> of each site in the</w:t>
      </w:r>
      <w:r w:rsidRPr="00F7208A"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 xml:space="preserve">thermal lattice with constant distance between </w:t>
      </w:r>
      <w:r w:rsidRPr="00B144F0">
        <w:rPr>
          <w:rFonts w:ascii="Times New Roman" w:eastAsia="宋体" w:hAnsi="Times New Roman" w:cs="Times New Roman"/>
          <w:sz w:val="24"/>
        </w:rPr>
        <w:lastRenderedPageBreak/>
        <w:t>two neighboring sites</w:t>
      </w:r>
      <w:r>
        <w:rPr>
          <w:rFonts w:ascii="Times New Roman" w:eastAsia="宋体" w:hAnsi="Times New Roman" w:cs="Times New Roman"/>
          <w:sz w:val="24"/>
        </w:rPr>
        <w:t xml:space="preserve"> of </w:t>
      </w:r>
      <w:r w:rsidRPr="00C6670E">
        <w:rPr>
          <w:rFonts w:ascii="宋体" w:eastAsia="宋体" w:hAnsi="宋体" w:cs="Times New Roman"/>
          <w:noProof/>
          <w:position w:val="-12"/>
          <w:sz w:val="24"/>
        </w:rPr>
        <w:object w:dxaOrig="260" w:dyaOrig="360" w14:anchorId="79B6D4BB">
          <v:shape id="_x0000_i1034" type="#_x0000_t75" alt="" style="width:12.9pt;height:19.35pt;mso-width-percent:0;mso-height-percent:0;mso-width-percent:0;mso-height-percent:0" o:ole="">
            <v:imagedata r:id="rId24" o:title=""/>
          </v:shape>
          <o:OLEObject Type="Embed" ProgID="Equation.DSMT4" ShapeID="_x0000_i1034" DrawAspect="Content" ObjectID="_1812572039" r:id="rId25"/>
        </w:object>
      </w:r>
      <w:r>
        <w:rPr>
          <w:rFonts w:ascii="宋体" w:eastAsia="宋体" w:hAnsi="宋体" w:cs="Times New Roman"/>
          <w:sz w:val="24"/>
        </w:rPr>
        <w:t>.</w:t>
      </w:r>
      <w:r w:rsidR="00282D51" w:rsidRPr="00282D51">
        <w:rPr>
          <w:rFonts w:ascii="Times New Roman" w:eastAsia="宋体" w:hAnsi="Times New Roman" w:cs="Times New Roman"/>
          <w:sz w:val="24"/>
        </w:rPr>
        <w:t>The continuity equation concludes that</w:t>
      </w:r>
      <w:r w:rsidR="00982FEB">
        <w:rPr>
          <w:rFonts w:ascii="Times New Roman" w:eastAsia="宋体" w:hAnsi="Times New Roman" w:cs="Times New Roman"/>
          <w:sz w:val="24"/>
        </w:rPr>
        <w:t xml:space="preserve"> </w:t>
      </w:r>
      <w:r w:rsidR="00982FEB" w:rsidRPr="00982FEB">
        <w:rPr>
          <w:rFonts w:ascii="Times New Roman" w:eastAsia="宋体" w:hAnsi="Times New Roman" w:cs="Times New Roman"/>
          <w:sz w:val="24"/>
        </w:rPr>
        <w:t>the heat accumulation (decay) rate at a given point equals the derivative of the heat flow toward</w:t>
      </w:r>
      <w:r w:rsidR="00017CC5">
        <w:rPr>
          <w:rFonts w:ascii="Times New Roman" w:eastAsia="宋体" w:hAnsi="Times New Roman" w:cs="Times New Roman"/>
          <w:sz w:val="24"/>
        </w:rPr>
        <w:t xml:space="preserve"> </w:t>
      </w:r>
      <w:r w:rsidR="00982FEB" w:rsidRPr="00982FEB">
        <w:rPr>
          <w:rFonts w:ascii="Times New Roman" w:eastAsia="宋体" w:hAnsi="Times New Roman" w:cs="Times New Roman"/>
          <w:sz w:val="24"/>
        </w:rPr>
        <w:t>(outward) that point</w:t>
      </w:r>
      <w:r w:rsidR="00226A3C">
        <w:rPr>
          <w:rFonts w:ascii="Times New Roman" w:eastAsia="宋体" w:hAnsi="Times New Roman" w:cs="Times New Roman"/>
          <w:sz w:val="24"/>
        </w:rPr>
        <w:t xml:space="preserve"> via heat conduction and convective heat transfer between the point and the external environment.</w:t>
      </w:r>
      <w:r w:rsidR="00942673">
        <w:rPr>
          <w:rFonts w:ascii="宋体" w:eastAsia="宋体" w:hAnsi="宋体" w:cs="Times New Roman"/>
          <w:sz w:val="24"/>
        </w:rPr>
        <w:t xml:space="preserve"> </w:t>
      </w:r>
      <w:r w:rsidR="008B5AFE">
        <w:rPr>
          <w:rFonts w:ascii="Times New Roman" w:eastAsia="宋体" w:hAnsi="Times New Roman" w:cs="Times New Roman" w:hint="cs"/>
          <w:sz w:val="24"/>
        </w:rPr>
        <w:t>F</w:t>
      </w:r>
      <w:r w:rsidR="008B5AFE">
        <w:rPr>
          <w:rFonts w:ascii="Times New Roman" w:eastAsia="宋体" w:hAnsi="Times New Roman" w:cs="Times New Roman"/>
          <w:sz w:val="24"/>
        </w:rPr>
        <w:t xml:space="preserve">ourier’s law states that the heat flux (defined as the rate of heat flow per site through a surface) is proportional to the negative gradient as </w:t>
      </w:r>
      <w:r w:rsidR="009578DE" w:rsidRPr="009578DE">
        <w:rPr>
          <w:rFonts w:ascii="宋体" w:eastAsia="宋体" w:hAnsi="宋体" w:cs="Times New Roman"/>
          <w:noProof/>
          <w:position w:val="-10"/>
          <w:sz w:val="24"/>
        </w:rPr>
        <w:object w:dxaOrig="2000" w:dyaOrig="320" w14:anchorId="5A65CD8E">
          <v:shape id="_x0000_i1035" type="#_x0000_t75" alt="" style="width:102.1pt;height:16.1pt" o:ole="">
            <v:imagedata r:id="rId26" o:title=""/>
          </v:shape>
          <o:OLEObject Type="Embed" ProgID="Equation.DSMT4" ShapeID="_x0000_i1035" DrawAspect="Content" ObjectID="_1812572040" r:id="rId27"/>
        </w:object>
      </w:r>
      <w:r w:rsidR="009578DE">
        <w:rPr>
          <w:rFonts w:ascii="宋体" w:eastAsia="宋体" w:hAnsi="宋体" w:cs="Times New Roman"/>
          <w:noProof/>
          <w:sz w:val="24"/>
        </w:rPr>
        <w:t xml:space="preserve"> </w:t>
      </w:r>
      <w:r w:rsidR="009578DE">
        <w:rPr>
          <w:rFonts w:ascii="Times New Roman" w:eastAsia="宋体" w:hAnsi="Times New Roman" w:cs="Times New Roman" w:hint="cs"/>
          <w:noProof/>
          <w:sz w:val="24"/>
        </w:rPr>
        <w:t>T</w:t>
      </w:r>
      <w:r w:rsidR="009578DE">
        <w:rPr>
          <w:rFonts w:ascii="Times New Roman" w:eastAsia="宋体" w:hAnsi="Times New Roman" w:cs="Times New Roman"/>
          <w:noProof/>
          <w:sz w:val="24"/>
        </w:rPr>
        <w:t xml:space="preserve">he discretization of the heat flux for the structure in the lattice model leads to </w:t>
      </w:r>
      <w:r w:rsidR="00C8111F" w:rsidRPr="00C84125">
        <w:rPr>
          <w:rFonts w:ascii="宋体" w:eastAsia="宋体" w:hAnsi="宋体" w:cs="Times New Roman"/>
          <w:noProof/>
          <w:position w:val="-14"/>
          <w:sz w:val="24"/>
        </w:rPr>
        <w:object w:dxaOrig="2840" w:dyaOrig="380" w14:anchorId="297FB2F7">
          <v:shape id="_x0000_i1036" type="#_x0000_t75" alt="" style="width:144.55pt;height:19.35pt" o:ole="">
            <v:imagedata r:id="rId28" o:title=""/>
          </v:shape>
          <o:OLEObject Type="Embed" ProgID="Equation.DSMT4" ShapeID="_x0000_i1036" DrawAspect="Content" ObjectID="_1812572041" r:id="rId29"/>
        </w:object>
      </w:r>
      <w:r w:rsidR="00233251">
        <w:rPr>
          <w:rFonts w:ascii="宋体" w:eastAsia="宋体" w:hAnsi="宋体" w:cs="Times New Roman"/>
          <w:noProof/>
          <w:sz w:val="24"/>
        </w:rPr>
        <w:t xml:space="preserve"> </w:t>
      </w:r>
      <w:r w:rsidR="00233251">
        <w:rPr>
          <w:rFonts w:ascii="Times New Roman" w:eastAsia="宋体" w:hAnsi="Times New Roman" w:cs="Times New Roman" w:hint="cs"/>
          <w:noProof/>
          <w:sz w:val="24"/>
        </w:rPr>
        <w:t>a</w:t>
      </w:r>
      <w:r w:rsidR="00233251">
        <w:rPr>
          <w:rFonts w:ascii="Times New Roman" w:eastAsia="宋体" w:hAnsi="Times New Roman" w:cs="Times New Roman"/>
          <w:noProof/>
          <w:sz w:val="24"/>
        </w:rPr>
        <w:t xml:space="preserve">nd </w:t>
      </w:r>
      <w:r w:rsidR="004D238C" w:rsidRPr="00C84125">
        <w:rPr>
          <w:rFonts w:ascii="宋体" w:eastAsia="宋体" w:hAnsi="宋体" w:cs="Times New Roman"/>
          <w:noProof/>
          <w:position w:val="-14"/>
          <w:sz w:val="24"/>
        </w:rPr>
        <w:object w:dxaOrig="2900" w:dyaOrig="380" w14:anchorId="5264665D">
          <v:shape id="_x0000_i1037" type="#_x0000_t75" alt="" style="width:147.75pt;height:19.35pt" o:ole="">
            <v:imagedata r:id="rId30" o:title=""/>
          </v:shape>
          <o:OLEObject Type="Embed" ProgID="Equation.DSMT4" ShapeID="_x0000_i1037" DrawAspect="Content" ObjectID="_1812572042" r:id="rId31"/>
        </w:object>
      </w:r>
      <w:r w:rsidR="004D238C">
        <w:rPr>
          <w:rFonts w:ascii="Times New Roman" w:eastAsia="宋体" w:hAnsi="Times New Roman" w:cs="Times New Roman" w:hint="cs"/>
          <w:noProof/>
          <w:sz w:val="24"/>
        </w:rPr>
        <w:t xml:space="preserve"> </w:t>
      </w:r>
      <w:r w:rsidR="004D238C">
        <w:rPr>
          <w:rFonts w:ascii="Times New Roman" w:eastAsia="宋体" w:hAnsi="Times New Roman" w:cs="Times New Roman"/>
          <w:noProof/>
          <w:sz w:val="24"/>
        </w:rPr>
        <w:t xml:space="preserve">By introducing </w:t>
      </w:r>
      <w:r w:rsidR="00B01F54">
        <w:rPr>
          <w:rFonts w:ascii="Times New Roman" w:eastAsia="宋体" w:hAnsi="Times New Roman" w:cs="Times New Roman"/>
          <w:noProof/>
          <w:sz w:val="24"/>
        </w:rPr>
        <w:t xml:space="preserve">the effective thermal diffusivity </w:t>
      </w:r>
      <w:r w:rsidR="00B01F54" w:rsidRPr="00C84125">
        <w:rPr>
          <w:rFonts w:ascii="宋体" w:eastAsia="宋体" w:hAnsi="宋体" w:cs="Times New Roman"/>
          <w:noProof/>
          <w:position w:val="-14"/>
          <w:sz w:val="24"/>
        </w:rPr>
        <w:object w:dxaOrig="1260" w:dyaOrig="380" w14:anchorId="5FC7680E">
          <v:shape id="_x0000_i1038" type="#_x0000_t75" alt="" style="width:63.95pt;height:19.35pt" o:ole="">
            <v:imagedata r:id="rId32" o:title=""/>
          </v:shape>
          <o:OLEObject Type="Embed" ProgID="Equation.DSMT4" ShapeID="_x0000_i1038" DrawAspect="Content" ObjectID="_1812572043" r:id="rId33"/>
        </w:object>
      </w:r>
      <w:r w:rsidR="00B01F54">
        <w:rPr>
          <w:rFonts w:ascii="宋体" w:eastAsia="宋体" w:hAnsi="宋体" w:cs="Times New Roman"/>
          <w:noProof/>
          <w:sz w:val="24"/>
        </w:rPr>
        <w:t xml:space="preserve"> </w:t>
      </w:r>
      <w:r w:rsidR="00B01F54" w:rsidRPr="00B01F54">
        <w:rPr>
          <w:rFonts w:ascii="Times New Roman" w:eastAsia="宋体" w:hAnsi="Times New Roman" w:cs="Times New Roman"/>
          <w:noProof/>
          <w:sz w:val="24"/>
        </w:rPr>
        <w:t>Eq</w:t>
      </w:r>
      <w:r w:rsidR="00B01F54">
        <w:rPr>
          <w:rFonts w:ascii="Times New Roman" w:eastAsia="宋体" w:hAnsi="Times New Roman" w:cs="Times New Roman"/>
          <w:noProof/>
          <w:sz w:val="24"/>
        </w:rPr>
        <w:t>. (S1)</w:t>
      </w:r>
      <w:r w:rsidR="00343C19">
        <w:rPr>
          <w:rFonts w:ascii="Times New Roman" w:eastAsia="宋体" w:hAnsi="Times New Roman" w:cs="Times New Roman"/>
          <w:noProof/>
          <w:sz w:val="24"/>
        </w:rPr>
        <w:t xml:space="preserve"> can be demonstrated as</w:t>
      </w:r>
    </w:p>
    <w:p w14:paraId="5AAC9200" w14:textId="41BE8970" w:rsidR="00C03B9B" w:rsidRDefault="00730196" w:rsidP="00730196">
      <w:pPr>
        <w:spacing w:line="360" w:lineRule="auto"/>
        <w:ind w:firstLineChars="400" w:firstLine="960"/>
        <w:jc w:val="both"/>
        <w:rPr>
          <w:rFonts w:ascii="Times New Roman" w:eastAsia="宋体" w:hAnsi="Times New Roman" w:cs="Times New Roman"/>
          <w:sz w:val="24"/>
        </w:rPr>
      </w:pPr>
      <w:r w:rsidRPr="00730196">
        <w:rPr>
          <w:rFonts w:ascii="Times New Roman" w:eastAsia="等线" w:hAnsi="Times New Roman" w:cs="Times New Roman"/>
          <w:noProof/>
          <w:position w:val="-38"/>
          <w:sz w:val="24"/>
        </w:rPr>
        <w:object w:dxaOrig="6300" w:dyaOrig="880" w14:anchorId="296A0350">
          <v:shape id="_x0000_i1039" type="#_x0000_t75" alt="" style="width:320.8pt;height:45.15pt" o:ole="">
            <v:imagedata r:id="rId34" o:title=""/>
          </v:shape>
          <o:OLEObject Type="Embed" ProgID="Equation.DSMT4" ShapeID="_x0000_i1039" DrawAspect="Content" ObjectID="_1812572044" r:id="rId35"/>
        </w:object>
      </w:r>
      <w:r>
        <w:rPr>
          <w:rFonts w:ascii="Times New Roman" w:eastAsia="等线" w:hAnsi="Times New Roman" w:cs="Times New Roman"/>
          <w:noProof/>
          <w:sz w:val="24"/>
        </w:rPr>
        <w:t xml:space="preserve">    </w:t>
      </w:r>
      <w:r w:rsidR="00D35F8C" w:rsidRPr="00C84125">
        <w:rPr>
          <w:rFonts w:ascii="Times New Roman" w:eastAsia="宋体" w:hAnsi="Times New Roman" w:cs="Times New Roman"/>
          <w:sz w:val="24"/>
        </w:rPr>
        <w:t>(</w:t>
      </w:r>
      <w:r w:rsidR="00D35F8C">
        <w:rPr>
          <w:rFonts w:ascii="Times New Roman" w:eastAsia="宋体" w:hAnsi="Times New Roman" w:cs="Times New Roman" w:hint="eastAsia"/>
          <w:sz w:val="24"/>
        </w:rPr>
        <w:t>S</w:t>
      </w:r>
      <w:r w:rsidR="00D35F8C">
        <w:rPr>
          <w:rFonts w:ascii="Times New Roman" w:eastAsia="宋体" w:hAnsi="Times New Roman" w:cs="Times New Roman"/>
          <w:sz w:val="24"/>
        </w:rPr>
        <w:t>2</w:t>
      </w:r>
      <w:r w:rsidR="00D35F8C" w:rsidRPr="00C84125">
        <w:rPr>
          <w:rFonts w:ascii="Times New Roman" w:eastAsia="宋体" w:hAnsi="Times New Roman" w:cs="Times New Roman"/>
          <w:sz w:val="24"/>
        </w:rPr>
        <w:t>)</w:t>
      </w:r>
    </w:p>
    <w:p w14:paraId="45AB61AF" w14:textId="758321E7" w:rsidR="009B7C06" w:rsidRDefault="009B7C06" w:rsidP="00814406">
      <w:pPr>
        <w:spacing w:line="360" w:lineRule="auto"/>
        <w:rPr>
          <w:rFonts w:ascii="Times New Roman" w:eastAsia="宋体" w:hAnsi="Times New Roman" w:cs="Times New Roman"/>
          <w:noProof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F</w:t>
      </w:r>
      <w:r>
        <w:rPr>
          <w:rFonts w:ascii="Times New Roman" w:eastAsia="宋体" w:hAnsi="Times New Roman" w:cs="Times New Roman"/>
          <w:sz w:val="24"/>
        </w:rPr>
        <w:t xml:space="preserve">urthermore, we designate excess temperature </w:t>
      </w:r>
      <w:r w:rsidRPr="00D612C2">
        <w:rPr>
          <w:rFonts w:ascii="Times New Roman" w:eastAsia="宋体" w:hAnsi="Times New Roman" w:cs="Times New Roman"/>
          <w:noProof/>
          <w:position w:val="-14"/>
          <w:sz w:val="24"/>
        </w:rPr>
        <w:object w:dxaOrig="1180" w:dyaOrig="380" w14:anchorId="7993DE5E">
          <v:shape id="_x0000_i1040" type="#_x0000_t75" alt="" style="width:60.2pt;height:19.35pt" o:ole="">
            <v:imagedata r:id="rId36" o:title=""/>
          </v:shape>
          <o:OLEObject Type="Embed" ProgID="Equation.DSMT4" ShapeID="_x0000_i1040" DrawAspect="Content" ObjectID="_1812572045" r:id="rId37"/>
        </w:object>
      </w:r>
      <w:r>
        <w:rPr>
          <w:rFonts w:ascii="Times New Roman" w:eastAsia="宋体" w:hAnsi="Times New Roman" w:cs="Times New Roman"/>
          <w:noProof/>
          <w:sz w:val="24"/>
        </w:rPr>
        <w:t xml:space="preserve"> </w:t>
      </w:r>
      <w:r w:rsidR="00814406">
        <w:rPr>
          <w:rFonts w:ascii="Times New Roman" w:eastAsia="宋体" w:hAnsi="Times New Roman" w:cs="Times New Roman"/>
          <w:noProof/>
          <w:sz w:val="24"/>
        </w:rPr>
        <w:t xml:space="preserve">to eliminate the constant term </w:t>
      </w:r>
      <w:r w:rsidR="00814406" w:rsidRPr="00814406">
        <w:rPr>
          <w:rFonts w:ascii="Times New Roman" w:eastAsia="宋体" w:hAnsi="Times New Roman" w:cs="Times New Roman"/>
          <w:i/>
          <w:iCs/>
          <w:noProof/>
          <w:sz w:val="24"/>
        </w:rPr>
        <w:t>T</w:t>
      </w:r>
      <w:r w:rsidR="00814406" w:rsidRPr="00814406">
        <w:rPr>
          <w:rFonts w:ascii="Times New Roman" w:eastAsia="宋体" w:hAnsi="Times New Roman" w:cs="Times New Roman"/>
          <w:i/>
          <w:iCs/>
          <w:noProof/>
          <w:sz w:val="24"/>
          <w:vertAlign w:val="subscript"/>
        </w:rPr>
        <w:t>b</w:t>
      </w:r>
      <w:r w:rsidR="00814406">
        <w:rPr>
          <w:rFonts w:ascii="Times New Roman" w:eastAsia="宋体" w:hAnsi="Times New Roman" w:cs="Times New Roman"/>
          <w:noProof/>
          <w:sz w:val="24"/>
        </w:rPr>
        <w:t xml:space="preserve"> from the equation </w:t>
      </w:r>
      <w:r>
        <w:rPr>
          <w:rFonts w:ascii="Times New Roman" w:eastAsia="宋体" w:hAnsi="Times New Roman" w:cs="Times New Roman"/>
          <w:noProof/>
          <w:sz w:val="24"/>
        </w:rPr>
        <w:t xml:space="preserve">in order for Eq. (S2) to resemble the </w:t>
      </w:r>
      <w:r w:rsidR="00EE2745" w:rsidRPr="00EE2745">
        <w:rPr>
          <w:rFonts w:ascii="Times New Roman" w:eastAsia="宋体" w:hAnsi="Times New Roman" w:cs="Times New Roman"/>
          <w:noProof/>
          <w:sz w:val="24"/>
        </w:rPr>
        <w:t>Schrödinger equation</w:t>
      </w:r>
      <w:r>
        <w:rPr>
          <w:rFonts w:ascii="Times New Roman" w:eastAsia="宋体" w:hAnsi="Times New Roman" w:cs="Times New Roman"/>
          <w:noProof/>
          <w:sz w:val="24"/>
        </w:rPr>
        <w:t xml:space="preserve"> in form</w:t>
      </w:r>
      <w:r w:rsidR="00EA6608">
        <w:rPr>
          <w:rFonts w:ascii="Times New Roman" w:eastAsia="宋体" w:hAnsi="Times New Roman" w:cs="Times New Roman"/>
          <w:noProof/>
          <w:sz w:val="24"/>
        </w:rPr>
        <w:t xml:space="preserve">, thus Eq. (S2) is simplifed as </w:t>
      </w:r>
    </w:p>
    <w:p w14:paraId="14CBBBCC" w14:textId="6C8689AF" w:rsidR="00EA6608" w:rsidRDefault="00EA6608" w:rsidP="00EA6608">
      <w:pPr>
        <w:spacing w:line="360" w:lineRule="auto"/>
        <w:ind w:firstLineChars="500" w:firstLine="1200"/>
        <w:jc w:val="both"/>
        <w:rPr>
          <w:rFonts w:ascii="Times New Roman" w:eastAsia="宋体" w:hAnsi="Times New Roman" w:cs="Times New Roman"/>
          <w:sz w:val="24"/>
        </w:rPr>
      </w:pPr>
      <w:r w:rsidRPr="00703047">
        <w:rPr>
          <w:rFonts w:ascii="Times New Roman" w:eastAsia="等线" w:hAnsi="Times New Roman" w:cs="Times New Roman"/>
          <w:noProof/>
          <w:position w:val="-14"/>
          <w:sz w:val="24"/>
        </w:rPr>
        <w:object w:dxaOrig="5360" w:dyaOrig="380" w14:anchorId="2A5E8F88">
          <v:shape id="_x0000_i1041" type="#_x0000_t75" alt="" style="width:269.75pt;height:19.35pt" o:ole="">
            <v:imagedata r:id="rId38" o:title=""/>
          </v:shape>
          <o:OLEObject Type="Embed" ProgID="Equation.DSMT4" ShapeID="_x0000_i1041" DrawAspect="Content" ObjectID="_1812572046" r:id="rId39"/>
        </w:object>
      </w:r>
      <w:r>
        <w:rPr>
          <w:rFonts w:ascii="Times New Roman" w:eastAsia="等线" w:hAnsi="Times New Roman" w:cs="Times New Roman"/>
          <w:noProof/>
          <w:sz w:val="24"/>
        </w:rPr>
        <w:t xml:space="preserve">           </w:t>
      </w:r>
      <w:r w:rsidRPr="00C84125">
        <w:rPr>
          <w:rFonts w:ascii="Times New Roman" w:eastAsia="宋体" w:hAnsi="Times New Roman" w:cs="Times New Roman"/>
          <w:sz w:val="24"/>
        </w:rPr>
        <w:t>(</w:t>
      </w:r>
      <w:r>
        <w:rPr>
          <w:rFonts w:ascii="Times New Roman" w:eastAsia="宋体" w:hAnsi="Times New Roman" w:cs="Times New Roman" w:hint="eastAsia"/>
          <w:sz w:val="24"/>
        </w:rPr>
        <w:t>S</w:t>
      </w:r>
      <w:r>
        <w:rPr>
          <w:rFonts w:ascii="Times New Roman" w:eastAsia="宋体" w:hAnsi="Times New Roman" w:cs="Times New Roman"/>
          <w:sz w:val="24"/>
        </w:rPr>
        <w:t>3</w:t>
      </w:r>
      <w:r w:rsidRPr="00C84125">
        <w:rPr>
          <w:rFonts w:ascii="Times New Roman" w:eastAsia="宋体" w:hAnsi="Times New Roman" w:cs="Times New Roman"/>
          <w:sz w:val="24"/>
        </w:rPr>
        <w:t>)</w:t>
      </w:r>
    </w:p>
    <w:p w14:paraId="005D0154" w14:textId="33AD6A84" w:rsidR="006B703F" w:rsidRDefault="006B703F" w:rsidP="00FF235A">
      <w:pPr>
        <w:spacing w:line="360" w:lineRule="auto"/>
        <w:jc w:val="both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 xml:space="preserve">where </w:t>
      </w:r>
      <w:r w:rsidR="000D29A7" w:rsidRPr="00C84125">
        <w:rPr>
          <w:rFonts w:ascii="Times New Roman" w:eastAsia="宋体" w:hAnsi="Times New Roman" w:cs="Times New Roman"/>
          <w:noProof/>
          <w:position w:val="-14"/>
          <w:sz w:val="24"/>
        </w:rPr>
        <w:object w:dxaOrig="2439" w:dyaOrig="400" w14:anchorId="057A0B69">
          <v:shape id="_x0000_i1042" type="#_x0000_t75" alt="" style="width:122.5pt;height:19.35pt;mso-width-percent:0;mso-height-percent:0;mso-width-percent:0;mso-height-percent:0" o:ole="">
            <v:imagedata r:id="rId40" o:title=""/>
          </v:shape>
          <o:OLEObject Type="Embed" ProgID="Equation.DSMT4" ShapeID="_x0000_i1042" DrawAspect="Content" ObjectID="_1812572047" r:id="rId41"/>
        </w:object>
      </w:r>
      <w:r>
        <w:rPr>
          <w:rFonts w:ascii="Times New Roman" w:eastAsia="宋体" w:hAnsi="Times New Roman" w:cs="Times New Roman"/>
          <w:sz w:val="24"/>
        </w:rPr>
        <w:t xml:space="preserve"> represents the thermal </w:t>
      </w:r>
      <w:r w:rsidR="007C52F2">
        <w:rPr>
          <w:rFonts w:ascii="Times New Roman" w:eastAsia="宋体" w:hAnsi="Times New Roman" w:cs="Times New Roman"/>
          <w:sz w:val="24"/>
        </w:rPr>
        <w:t>diffusion coeffic</w:t>
      </w:r>
      <w:r w:rsidR="00014896">
        <w:rPr>
          <w:rFonts w:ascii="Times New Roman" w:eastAsia="宋体" w:hAnsi="Times New Roman" w:cs="Times New Roman"/>
          <w:sz w:val="24"/>
        </w:rPr>
        <w:t>i</w:t>
      </w:r>
      <w:r w:rsidR="007C52F2">
        <w:rPr>
          <w:rFonts w:ascii="Times New Roman" w:eastAsia="宋体" w:hAnsi="Times New Roman" w:cs="Times New Roman"/>
          <w:sz w:val="24"/>
        </w:rPr>
        <w:t>ent</w:t>
      </w:r>
      <w:r>
        <w:rPr>
          <w:rFonts w:ascii="Times New Roman" w:eastAsia="宋体" w:hAnsi="Times New Roman" w:cs="Times New Roman"/>
          <w:sz w:val="24"/>
        </w:rPr>
        <w:t xml:space="preserve"> between neighboring sites and </w:t>
      </w:r>
      <w:r w:rsidR="0076525F" w:rsidRPr="009E4733">
        <w:rPr>
          <w:rFonts w:ascii="Times New Roman" w:eastAsia="宋体" w:hAnsi="Times New Roman" w:cs="Times New Roman"/>
          <w:noProof/>
          <w:position w:val="-14"/>
          <w:sz w:val="24"/>
        </w:rPr>
        <w:object w:dxaOrig="2439" w:dyaOrig="400" w14:anchorId="427154B0">
          <v:shape id="_x0000_i1043" type="#_x0000_t75" alt="" style="width:121.95pt;height:19.9pt" o:ole="">
            <v:imagedata r:id="rId42" o:title=""/>
          </v:shape>
          <o:OLEObject Type="Embed" ProgID="Equation.DSMT4" ShapeID="_x0000_i1043" DrawAspect="Content" ObjectID="_1812572048" r:id="rId43"/>
        </w:object>
      </w:r>
      <w:r>
        <w:rPr>
          <w:rFonts w:ascii="Times New Roman" w:eastAsia="宋体" w:hAnsi="Times New Roman" w:cs="Times New Roman"/>
          <w:sz w:val="24"/>
        </w:rPr>
        <w:t xml:space="preserve">is demonstrated as the </w:t>
      </w:r>
      <w:r w:rsidR="00014896">
        <w:rPr>
          <w:rFonts w:ascii="Times New Roman" w:eastAsia="宋体" w:hAnsi="Times New Roman" w:cs="Times New Roman"/>
          <w:sz w:val="24"/>
        </w:rPr>
        <w:t xml:space="preserve">thermal </w:t>
      </w:r>
      <w:r>
        <w:rPr>
          <w:rFonts w:ascii="Times New Roman" w:eastAsia="宋体" w:hAnsi="Times New Roman" w:cs="Times New Roman"/>
          <w:sz w:val="24"/>
        </w:rPr>
        <w:t xml:space="preserve">convective </w:t>
      </w:r>
      <w:r w:rsidR="00014896">
        <w:rPr>
          <w:rFonts w:ascii="Times New Roman" w:eastAsia="宋体" w:hAnsi="Times New Roman" w:cs="Times New Roman"/>
          <w:sz w:val="24"/>
        </w:rPr>
        <w:t>coefficient</w:t>
      </w:r>
      <w:r>
        <w:rPr>
          <w:rFonts w:ascii="Times New Roman" w:eastAsia="宋体" w:hAnsi="Times New Roman" w:cs="Times New Roman"/>
          <w:sz w:val="24"/>
        </w:rPr>
        <w:t xml:space="preserve"> between each site and the external bath.</w:t>
      </w:r>
      <w:r w:rsidR="00FF235A">
        <w:rPr>
          <w:rFonts w:ascii="Times New Roman" w:eastAsia="宋体" w:hAnsi="Times New Roman" w:cs="Times New Roman"/>
          <w:sz w:val="24"/>
        </w:rPr>
        <w:t xml:space="preserve"> </w:t>
      </w:r>
      <w:r w:rsidR="00FF235A" w:rsidRPr="00FF235A">
        <w:rPr>
          <w:rFonts w:ascii="Times New Roman" w:eastAsia="宋体" w:hAnsi="Times New Roman" w:cs="Times New Roman"/>
          <w:sz w:val="24"/>
        </w:rPr>
        <w:t xml:space="preserve">Such a linear equation relates the temperature on site </w:t>
      </w:r>
      <w:r w:rsidR="00033B60" w:rsidRPr="00524142">
        <w:rPr>
          <w:rFonts w:ascii="Times New Roman" w:eastAsia="宋体" w:hAnsi="Times New Roman" w:cs="Times New Roman"/>
          <w:noProof/>
          <w:position w:val="-12"/>
          <w:sz w:val="24"/>
        </w:rPr>
        <w:object w:dxaOrig="200" w:dyaOrig="360" w14:anchorId="5A65E736">
          <v:shape id="_x0000_i1044" type="#_x0000_t75" alt="" style="width:9.15pt;height:18.25pt;mso-width-percent:0;mso-height-percent:0;mso-width-percent:0;mso-height-percent:0" o:ole="">
            <v:imagedata r:id="rId13" o:title=""/>
          </v:shape>
          <o:OLEObject Type="Embed" ProgID="Equation.DSMT4" ShapeID="_x0000_i1044" DrawAspect="Content" ObjectID="_1812572049" r:id="rId44"/>
        </w:object>
      </w:r>
      <w:r w:rsidR="00FF235A" w:rsidRPr="00FF235A">
        <w:rPr>
          <w:rFonts w:ascii="Times New Roman" w:eastAsia="宋体" w:hAnsi="Times New Roman" w:cs="Times New Roman"/>
          <w:sz w:val="24"/>
        </w:rPr>
        <w:t xml:space="preserve"> to the normalized effective </w:t>
      </w:r>
      <w:r w:rsidR="00672E16">
        <w:rPr>
          <w:rFonts w:ascii="Times New Roman" w:eastAsia="宋体" w:hAnsi="Times New Roman" w:cs="Times New Roman"/>
          <w:sz w:val="24"/>
        </w:rPr>
        <w:t>diffusion</w:t>
      </w:r>
      <w:r w:rsidR="00D95900">
        <w:rPr>
          <w:rFonts w:ascii="Times New Roman" w:eastAsia="宋体" w:hAnsi="Times New Roman" w:cs="Times New Roman"/>
          <w:sz w:val="24"/>
        </w:rPr>
        <w:t xml:space="preserve"> and convective</w:t>
      </w:r>
      <w:r w:rsidR="00672E16">
        <w:rPr>
          <w:rFonts w:ascii="Times New Roman" w:eastAsia="宋体" w:hAnsi="Times New Roman" w:cs="Times New Roman"/>
          <w:sz w:val="24"/>
        </w:rPr>
        <w:t xml:space="preserve"> coefficients</w:t>
      </w:r>
      <w:r w:rsidR="00FF235A" w:rsidRPr="00FF235A">
        <w:rPr>
          <w:rFonts w:ascii="Times New Roman" w:eastAsia="宋体" w:hAnsi="Times New Roman" w:cs="Times New Roman"/>
          <w:sz w:val="24"/>
        </w:rPr>
        <w:t xml:space="preserve"> of adjacent channels</w:t>
      </w:r>
      <w:r w:rsidR="00A629F3">
        <w:rPr>
          <w:rFonts w:ascii="Times New Roman" w:eastAsia="宋体" w:hAnsi="Times New Roman" w:cs="Times New Roman"/>
          <w:sz w:val="24"/>
        </w:rPr>
        <w:t>,</w:t>
      </w:r>
      <w:r w:rsidR="00FF235A" w:rsidRPr="00FF235A">
        <w:rPr>
          <w:rFonts w:ascii="Times New Roman" w:eastAsia="宋体" w:hAnsi="Times New Roman" w:cs="Times New Roman"/>
          <w:sz w:val="24"/>
        </w:rPr>
        <w:t xml:space="preserve"> temperatures on sites </w:t>
      </w:r>
      <w:r w:rsidR="00847F25" w:rsidRPr="00524142">
        <w:rPr>
          <w:rFonts w:ascii="Times New Roman" w:eastAsia="宋体" w:hAnsi="Times New Roman" w:cs="Times New Roman"/>
          <w:noProof/>
          <w:position w:val="-12"/>
          <w:sz w:val="24"/>
        </w:rPr>
        <w:object w:dxaOrig="520" w:dyaOrig="360" w14:anchorId="5C6475FB">
          <v:shape id="_x0000_i1045" type="#_x0000_t75" alt="" style="width:25.25pt;height:18.25pt" o:ole="">
            <v:imagedata r:id="rId45" o:title=""/>
          </v:shape>
          <o:OLEObject Type="Embed" ProgID="Equation.DSMT4" ShapeID="_x0000_i1045" DrawAspect="Content" ObjectID="_1812572050" r:id="rId46"/>
        </w:object>
      </w:r>
      <w:r w:rsidR="00FF235A" w:rsidRPr="00FF235A">
        <w:rPr>
          <w:rFonts w:ascii="Times New Roman" w:eastAsia="宋体" w:hAnsi="Times New Roman" w:cs="Times New Roman"/>
          <w:sz w:val="24"/>
        </w:rPr>
        <w:t xml:space="preserve"> and </w:t>
      </w:r>
      <w:r w:rsidR="00847F25" w:rsidRPr="00524142">
        <w:rPr>
          <w:rFonts w:ascii="Times New Roman" w:eastAsia="宋体" w:hAnsi="Times New Roman" w:cs="Times New Roman"/>
          <w:noProof/>
          <w:position w:val="-12"/>
          <w:sz w:val="24"/>
        </w:rPr>
        <w:object w:dxaOrig="520" w:dyaOrig="360" w14:anchorId="0E6F6374">
          <v:shape id="_x0000_i1046" type="#_x0000_t75" alt="" style="width:25.25pt;height:18.25pt" o:ole="">
            <v:imagedata r:id="rId47" o:title=""/>
          </v:shape>
          <o:OLEObject Type="Embed" ProgID="Equation.DSMT4" ShapeID="_x0000_i1046" DrawAspect="Content" ObjectID="_1812572051" r:id="rId48"/>
        </w:object>
      </w:r>
      <w:r w:rsidR="007E2B86">
        <w:rPr>
          <w:rFonts w:ascii="Times New Roman" w:eastAsia="宋体" w:hAnsi="Times New Roman" w:cs="Times New Roman"/>
          <w:noProof/>
          <w:sz w:val="24"/>
        </w:rPr>
        <w:t xml:space="preserve"> and the external bath</w:t>
      </w:r>
      <w:r w:rsidR="00FF235A" w:rsidRPr="00FF235A">
        <w:rPr>
          <w:rFonts w:ascii="Times New Roman" w:eastAsia="宋体" w:hAnsi="Times New Roman" w:cs="Times New Roman"/>
          <w:sz w:val="24"/>
        </w:rPr>
        <w:t xml:space="preserve">. If we consider a thermal structure made of </w:t>
      </w:r>
      <w:r w:rsidR="00FF235A" w:rsidRPr="000C1CDE">
        <w:rPr>
          <w:rFonts w:ascii="Times New Roman" w:eastAsia="宋体" w:hAnsi="Times New Roman" w:cs="Times New Roman"/>
          <w:i/>
          <w:iCs/>
          <w:sz w:val="24"/>
        </w:rPr>
        <w:t>N</w:t>
      </w:r>
      <w:r w:rsidR="00FF235A" w:rsidRPr="00FF235A">
        <w:rPr>
          <w:rFonts w:ascii="Times New Roman" w:eastAsia="宋体" w:hAnsi="Times New Roman" w:cs="Times New Roman"/>
          <w:sz w:val="24"/>
        </w:rPr>
        <w:t xml:space="preserve"> sites, implementing the above discretization procedure to all the sites in sequence leads to </w:t>
      </w:r>
      <w:r w:rsidR="00FF235A" w:rsidRPr="000C1CDE">
        <w:rPr>
          <w:rFonts w:ascii="Times New Roman" w:eastAsia="宋体" w:hAnsi="Times New Roman" w:cs="Times New Roman"/>
          <w:i/>
          <w:iCs/>
          <w:sz w:val="24"/>
        </w:rPr>
        <w:t>N</w:t>
      </w:r>
      <w:r w:rsidR="00FF235A" w:rsidRPr="00FF235A">
        <w:rPr>
          <w:rFonts w:ascii="Times New Roman" w:eastAsia="宋体" w:hAnsi="Times New Roman" w:cs="Times New Roman"/>
          <w:sz w:val="24"/>
        </w:rPr>
        <w:t xml:space="preserve"> linear equations as</w:t>
      </w:r>
    </w:p>
    <w:p w14:paraId="217CB84F" w14:textId="19CBA649" w:rsidR="00CB3706" w:rsidRDefault="00AB756B" w:rsidP="00CB3706">
      <w:pPr>
        <w:spacing w:line="360" w:lineRule="auto"/>
        <w:ind w:firstLineChars="500" w:firstLine="1200"/>
        <w:jc w:val="both"/>
        <w:rPr>
          <w:rFonts w:ascii="Times New Roman" w:eastAsia="等线" w:hAnsi="Times New Roman" w:cs="Times New Roman"/>
          <w:noProof/>
          <w:sz w:val="24"/>
        </w:rPr>
      </w:pPr>
      <w:r w:rsidRPr="00CB3706">
        <w:rPr>
          <w:rFonts w:ascii="Times New Roman" w:eastAsia="等线" w:hAnsi="Times New Roman" w:cs="Times New Roman"/>
          <w:noProof/>
          <w:position w:val="-86"/>
          <w:sz w:val="24"/>
        </w:rPr>
        <w:object w:dxaOrig="6000" w:dyaOrig="1860" w14:anchorId="62EEF0A5">
          <v:shape id="_x0000_i1047" type="#_x0000_t75" alt="" style="width:302.5pt;height:95.65pt" o:ole="">
            <v:imagedata r:id="rId49" o:title=""/>
          </v:shape>
          <o:OLEObject Type="Embed" ProgID="Equation.DSMT4" ShapeID="_x0000_i1047" DrawAspect="Content" ObjectID="_1812572052" r:id="rId50"/>
        </w:object>
      </w:r>
    </w:p>
    <w:p w14:paraId="678B770C" w14:textId="70217254" w:rsidR="00C24D84" w:rsidRDefault="00C24D84" w:rsidP="00C24D84">
      <w:pPr>
        <w:spacing w:line="360" w:lineRule="auto"/>
        <w:jc w:val="both"/>
        <w:rPr>
          <w:rFonts w:ascii="Times New Roman" w:eastAsia="宋体" w:hAnsi="Times New Roman" w:cs="Times New Roman"/>
          <w:sz w:val="24"/>
        </w:rPr>
      </w:pPr>
      <w:r w:rsidRPr="00C24D84">
        <w:rPr>
          <w:rFonts w:ascii="Times New Roman" w:eastAsia="宋体" w:hAnsi="Times New Roman" w:cs="Times New Roman"/>
          <w:sz w:val="24"/>
        </w:rPr>
        <w:t xml:space="preserve">The </w:t>
      </w:r>
      <w:r w:rsidR="002E1039" w:rsidRPr="000C1CDE">
        <w:rPr>
          <w:rFonts w:ascii="Times New Roman" w:eastAsia="宋体" w:hAnsi="Times New Roman" w:cs="Times New Roman"/>
          <w:i/>
          <w:iCs/>
          <w:sz w:val="24"/>
        </w:rPr>
        <w:t>N</w:t>
      </w:r>
      <w:r w:rsidRPr="00C24D84">
        <w:rPr>
          <w:rFonts w:ascii="Times New Roman" w:eastAsia="宋体" w:hAnsi="Times New Roman" w:cs="Times New Roman"/>
          <w:sz w:val="24"/>
        </w:rPr>
        <w:t xml:space="preserve"> linear equations can be written into a single matrix equation, i.e., the discretized thermal </w:t>
      </w:r>
      <w:r>
        <w:rPr>
          <w:rFonts w:ascii="Times New Roman" w:eastAsia="宋体" w:hAnsi="Times New Roman" w:cs="Times New Roman"/>
          <w:sz w:val="24"/>
        </w:rPr>
        <w:t>transfer</w:t>
      </w:r>
      <w:r w:rsidRPr="00C24D84">
        <w:rPr>
          <w:rFonts w:ascii="Times New Roman" w:eastAsia="宋体" w:hAnsi="Times New Roman" w:cs="Times New Roman"/>
          <w:sz w:val="24"/>
        </w:rPr>
        <w:t xml:space="preserve"> equation, as</w:t>
      </w:r>
    </w:p>
    <w:p w14:paraId="33CBB089" w14:textId="386B6642" w:rsidR="00141121" w:rsidRDefault="00141121" w:rsidP="00141121">
      <w:pPr>
        <w:spacing w:line="360" w:lineRule="auto"/>
        <w:ind w:firstLineChars="1200" w:firstLine="2880"/>
        <w:jc w:val="both"/>
        <w:rPr>
          <w:rFonts w:ascii="Times New Roman" w:eastAsia="宋体" w:hAnsi="Times New Roman" w:cs="Times New Roman"/>
          <w:sz w:val="24"/>
        </w:rPr>
      </w:pPr>
      <w:r w:rsidRPr="00F00F2B">
        <w:rPr>
          <w:rFonts w:ascii="Times New Roman" w:eastAsia="宋体" w:hAnsi="Times New Roman" w:cs="Times New Roman"/>
          <w:noProof/>
          <w:position w:val="-12"/>
          <w:sz w:val="24"/>
        </w:rPr>
        <w:object w:dxaOrig="1960" w:dyaOrig="400" w14:anchorId="1B1D9400">
          <v:shape id="_x0000_i1048" type="#_x0000_t75" alt="" style="width:101pt;height:20.4pt" o:ole="">
            <v:imagedata r:id="rId51" o:title=""/>
          </v:shape>
          <o:OLEObject Type="Embed" ProgID="Equation.DSMT4" ShapeID="_x0000_i1048" DrawAspect="Content" ObjectID="_1812572053" r:id="rId52"/>
        </w:object>
      </w:r>
      <w:r>
        <w:rPr>
          <w:rFonts w:ascii="Times New Roman" w:eastAsia="宋体" w:hAnsi="Times New Roman" w:cs="Times New Roman"/>
          <w:noProof/>
          <w:sz w:val="24"/>
        </w:rPr>
        <w:t xml:space="preserve">                         </w:t>
      </w:r>
      <w:r w:rsidRPr="00C84125">
        <w:rPr>
          <w:rFonts w:ascii="Times New Roman" w:eastAsia="宋体" w:hAnsi="Times New Roman" w:cs="Times New Roman"/>
          <w:sz w:val="24"/>
        </w:rPr>
        <w:t>(</w:t>
      </w:r>
      <w:r>
        <w:rPr>
          <w:rFonts w:ascii="Times New Roman" w:eastAsia="宋体" w:hAnsi="Times New Roman" w:cs="Times New Roman" w:hint="eastAsia"/>
          <w:sz w:val="24"/>
        </w:rPr>
        <w:t>S</w:t>
      </w:r>
      <w:r>
        <w:rPr>
          <w:rFonts w:ascii="Times New Roman" w:eastAsia="宋体" w:hAnsi="Times New Roman" w:cs="Times New Roman"/>
          <w:sz w:val="24"/>
        </w:rPr>
        <w:t>4</w:t>
      </w:r>
      <w:r w:rsidRPr="00C84125">
        <w:rPr>
          <w:rFonts w:ascii="Times New Roman" w:eastAsia="宋体" w:hAnsi="Times New Roman" w:cs="Times New Roman"/>
          <w:sz w:val="24"/>
        </w:rPr>
        <w:t>)</w:t>
      </w:r>
    </w:p>
    <w:p w14:paraId="0B3EBB1C" w14:textId="3B417694" w:rsidR="00E92D12" w:rsidRDefault="00883111" w:rsidP="00486C0F">
      <w:pPr>
        <w:spacing w:line="360" w:lineRule="auto"/>
        <w:jc w:val="both"/>
        <w:rPr>
          <w:rFonts w:ascii="Times New Roman" w:eastAsia="宋体" w:hAnsi="Times New Roman" w:cs="Times New Roman"/>
          <w:noProof/>
          <w:sz w:val="24"/>
        </w:rPr>
      </w:pPr>
      <w:r>
        <w:rPr>
          <w:rFonts w:ascii="Times New Roman" w:eastAsia="宋体" w:hAnsi="Times New Roman" w:cs="Times New Roman"/>
          <w:sz w:val="24"/>
        </w:rPr>
        <w:t xml:space="preserve">where </w:t>
      </w:r>
      <w:r w:rsidR="00CC2B4D">
        <w:rPr>
          <w:rFonts w:ascii="Times New Roman" w:eastAsia="宋体" w:hAnsi="Times New Roman" w:cs="Times New Roman"/>
          <w:sz w:val="24"/>
        </w:rPr>
        <w:t xml:space="preserve">the </w:t>
      </w:r>
      <w:r w:rsidR="003B3A8A">
        <w:rPr>
          <w:rFonts w:ascii="Times New Roman" w:eastAsia="宋体" w:hAnsi="Times New Roman" w:cs="Times New Roman"/>
          <w:sz w:val="24"/>
        </w:rPr>
        <w:t>time evolvement of all the excess temperatures</w:t>
      </w:r>
      <w:r w:rsidR="00CC2B4D">
        <w:rPr>
          <w:rFonts w:ascii="Times New Roman" w:eastAsia="宋体" w:hAnsi="Times New Roman" w:cs="Times New Roman"/>
          <w:sz w:val="24"/>
        </w:rPr>
        <w:t xml:space="preserve"> </w:t>
      </w:r>
      <w:r w:rsidRPr="00883111">
        <w:rPr>
          <w:rFonts w:ascii="Times New Roman" w:eastAsia="宋体" w:hAnsi="Times New Roman" w:cs="Times New Roman"/>
          <w:b/>
          <w:bCs/>
          <w:i/>
          <w:iCs/>
          <w:sz w:val="24"/>
        </w:rPr>
        <w:t>θ</w:t>
      </w:r>
      <w:r>
        <w:rPr>
          <w:rFonts w:ascii="Times New Roman" w:eastAsia="宋体" w:hAnsi="Times New Roman" w:cs="Times New Roman"/>
          <w:sz w:val="24"/>
        </w:rPr>
        <w:t>(</w:t>
      </w:r>
      <w:r w:rsidRPr="00883111">
        <w:rPr>
          <w:rFonts w:ascii="Times New Roman" w:eastAsia="宋体" w:hAnsi="Times New Roman" w:cs="Times New Roman"/>
          <w:i/>
          <w:iCs/>
          <w:sz w:val="24"/>
        </w:rPr>
        <w:t>t</w:t>
      </w:r>
      <w:r>
        <w:rPr>
          <w:rFonts w:ascii="Times New Roman" w:eastAsia="宋体" w:hAnsi="Times New Roman" w:cs="Times New Roman"/>
          <w:sz w:val="24"/>
        </w:rPr>
        <w:t xml:space="preserve">) is denoted as </w:t>
      </w:r>
      <w:r w:rsidR="00AE57D4" w:rsidRPr="00486C0F">
        <w:rPr>
          <w:rFonts w:ascii="Times New Roman" w:eastAsia="宋体" w:hAnsi="Times New Roman" w:cs="Times New Roman"/>
          <w:noProof/>
          <w:position w:val="-16"/>
          <w:sz w:val="24"/>
        </w:rPr>
        <w:object w:dxaOrig="4180" w:dyaOrig="499" w14:anchorId="21E78FD7">
          <v:shape id="_x0000_i1049" type="#_x0000_t75" alt="" style="width:215.45pt;height:25.8pt" o:ole="">
            <v:imagedata r:id="rId53" o:title=""/>
          </v:shape>
          <o:OLEObject Type="Embed" ProgID="Equation.DSMT4" ShapeID="_x0000_i1049" DrawAspect="Content" ObjectID="_1812572054" r:id="rId54"/>
        </w:object>
      </w:r>
      <w:r w:rsidR="00CF12D1">
        <w:rPr>
          <w:rFonts w:ascii="Times New Roman" w:eastAsia="宋体" w:hAnsi="Times New Roman" w:cs="Times New Roman"/>
          <w:sz w:val="24"/>
        </w:rPr>
        <w:t xml:space="preserve"> and T indicates transpose.</w:t>
      </w:r>
      <w:r w:rsidR="00814406">
        <w:rPr>
          <w:rFonts w:ascii="Times New Roman" w:eastAsia="宋体" w:hAnsi="Times New Roman" w:cs="Times New Roman"/>
          <w:sz w:val="24"/>
        </w:rPr>
        <w:t xml:space="preserve"> Therefore, Eq. (S4) is </w:t>
      </w:r>
      <w:r w:rsidR="00B73794">
        <w:rPr>
          <w:rFonts w:ascii="Times New Roman" w:eastAsia="宋体" w:hAnsi="Times New Roman" w:cs="Times New Roman"/>
          <w:sz w:val="24"/>
        </w:rPr>
        <w:t xml:space="preserve">analogous to </w:t>
      </w:r>
      <w:r w:rsidR="00B73794">
        <w:rPr>
          <w:rFonts w:ascii="Times New Roman" w:eastAsia="宋体" w:hAnsi="Times New Roman" w:cs="Times New Roman"/>
          <w:noProof/>
          <w:sz w:val="24"/>
        </w:rPr>
        <w:t xml:space="preserve">the </w:t>
      </w:r>
      <w:r w:rsidR="00B73794" w:rsidRPr="00EE2745">
        <w:rPr>
          <w:rFonts w:ascii="Times New Roman" w:eastAsia="宋体" w:hAnsi="Times New Roman" w:cs="Times New Roman"/>
          <w:noProof/>
          <w:sz w:val="24"/>
        </w:rPr>
        <w:t>Schrödinger equation</w:t>
      </w:r>
      <w:r w:rsidR="00B73794">
        <w:rPr>
          <w:rFonts w:ascii="Times New Roman" w:eastAsia="宋体" w:hAnsi="Times New Roman" w:cs="Times New Roman"/>
          <w:noProof/>
          <w:sz w:val="24"/>
        </w:rPr>
        <w:t xml:space="preserve"> so that the governing </w:t>
      </w:r>
      <w:r w:rsidR="00F14831">
        <w:rPr>
          <w:rFonts w:ascii="Times New Roman" w:eastAsia="宋体" w:hAnsi="Times New Roman" w:cs="Times New Roman"/>
          <w:noProof/>
          <w:sz w:val="24"/>
        </w:rPr>
        <w:t xml:space="preserve">effective </w:t>
      </w:r>
      <w:r w:rsidR="00B73794">
        <w:rPr>
          <w:rFonts w:ascii="Times New Roman" w:eastAsia="宋体" w:hAnsi="Times New Roman" w:cs="Times New Roman"/>
          <w:noProof/>
          <w:sz w:val="24"/>
        </w:rPr>
        <w:t xml:space="preserve">Hamiltonian of the system consisting of </w:t>
      </w:r>
      <w:r w:rsidR="00B73794">
        <w:rPr>
          <w:rFonts w:ascii="Times New Roman" w:eastAsia="宋体" w:hAnsi="Times New Roman" w:cs="Times New Roman"/>
          <w:i/>
          <w:iCs/>
          <w:noProof/>
          <w:sz w:val="24"/>
        </w:rPr>
        <w:t>N</w:t>
      </w:r>
      <w:r w:rsidR="00B73794">
        <w:rPr>
          <w:rFonts w:ascii="Times New Roman" w:eastAsia="宋体" w:hAnsi="Times New Roman" w:cs="Times New Roman"/>
          <w:noProof/>
          <w:sz w:val="24"/>
        </w:rPr>
        <w:t xml:space="preserve"> sites </w:t>
      </w:r>
      <w:r w:rsidR="00981472" w:rsidRPr="009D4F72">
        <w:rPr>
          <w:rFonts w:ascii="Times New Roman" w:eastAsia="宋体" w:hAnsi="Times New Roman" w:cs="Times New Roman"/>
          <w:noProof/>
          <w:position w:val="-10"/>
          <w:sz w:val="24"/>
        </w:rPr>
        <w:object w:dxaOrig="540" w:dyaOrig="380" w14:anchorId="4793975B">
          <v:shape id="_x0000_i1050" type="#_x0000_t75" alt="" style="width:26.35pt;height:19.35pt" o:ole="">
            <v:imagedata r:id="rId55" o:title=""/>
          </v:shape>
          <o:OLEObject Type="Embed" ProgID="Equation.DSMT4" ShapeID="_x0000_i1050" DrawAspect="Content" ObjectID="_1812572055" r:id="rId56"/>
        </w:object>
      </w:r>
      <w:r w:rsidR="00981472">
        <w:rPr>
          <w:rFonts w:ascii="Times New Roman" w:eastAsia="宋体" w:hAnsi="Times New Roman" w:cs="Times New Roman"/>
          <w:noProof/>
          <w:sz w:val="24"/>
        </w:rPr>
        <w:t xml:space="preserve"> </w:t>
      </w:r>
      <w:r w:rsidR="00B73794">
        <w:rPr>
          <w:rFonts w:ascii="Times New Roman" w:eastAsia="宋体" w:hAnsi="Times New Roman" w:cs="Times New Roman"/>
          <w:noProof/>
          <w:sz w:val="24"/>
        </w:rPr>
        <w:t xml:space="preserve">is depicted as </w:t>
      </w:r>
    </w:p>
    <w:p w14:paraId="40D5A6A2" w14:textId="6B3486F0" w:rsidR="00B73794" w:rsidRDefault="000D4E3B" w:rsidP="00486C0F">
      <w:pPr>
        <w:spacing w:line="360" w:lineRule="auto"/>
        <w:jc w:val="both"/>
        <w:rPr>
          <w:rFonts w:ascii="Times New Roman" w:eastAsia="宋体" w:hAnsi="Times New Roman" w:cs="Times New Roman"/>
          <w:sz w:val="24"/>
        </w:rPr>
      </w:pPr>
      <w:r w:rsidRPr="001368C2">
        <w:rPr>
          <w:rFonts w:ascii="Times New Roman" w:eastAsia="宋体" w:hAnsi="Times New Roman" w:cs="Times New Roman"/>
          <w:noProof/>
          <w:position w:val="-122"/>
          <w:sz w:val="24"/>
        </w:rPr>
        <w:object w:dxaOrig="12019" w:dyaOrig="2560" w14:anchorId="1C27C99A">
          <v:shape id="_x0000_i1051" type="#_x0000_t75" alt="" style="width:397.6pt;height:83.8pt" o:ole="">
            <v:imagedata r:id="rId57" o:title=""/>
          </v:shape>
          <o:OLEObject Type="Embed" ProgID="Equation.DSMT4" ShapeID="_x0000_i1051" DrawAspect="Content" ObjectID="_1812572056" r:id="rId58"/>
        </w:object>
      </w:r>
      <w:r w:rsidR="00B73794" w:rsidRPr="00C84125">
        <w:rPr>
          <w:rFonts w:ascii="Times New Roman" w:eastAsia="宋体" w:hAnsi="Times New Roman" w:cs="Times New Roman"/>
          <w:sz w:val="24"/>
        </w:rPr>
        <w:t>(</w:t>
      </w:r>
      <w:r w:rsidR="00B73794">
        <w:rPr>
          <w:rFonts w:ascii="Times New Roman" w:eastAsia="宋体" w:hAnsi="Times New Roman" w:cs="Times New Roman" w:hint="eastAsia"/>
          <w:sz w:val="24"/>
        </w:rPr>
        <w:t>S</w:t>
      </w:r>
      <w:r w:rsidR="00B73794">
        <w:rPr>
          <w:rFonts w:ascii="Times New Roman" w:eastAsia="宋体" w:hAnsi="Times New Roman" w:cs="Times New Roman"/>
          <w:sz w:val="24"/>
        </w:rPr>
        <w:t>5</w:t>
      </w:r>
      <w:r w:rsidR="00B73794" w:rsidRPr="00C84125">
        <w:rPr>
          <w:rFonts w:ascii="Times New Roman" w:eastAsia="宋体" w:hAnsi="Times New Roman" w:cs="Times New Roman"/>
          <w:sz w:val="24"/>
        </w:rPr>
        <w:t>)</w:t>
      </w:r>
    </w:p>
    <w:p w14:paraId="1B6FF78A" w14:textId="55200DFA" w:rsidR="00937CC1" w:rsidRDefault="000D4E3B" w:rsidP="00486C0F">
      <w:pPr>
        <w:spacing w:line="360" w:lineRule="auto"/>
        <w:jc w:val="both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which is the Eq. (4) of the main text.</w:t>
      </w:r>
    </w:p>
    <w:p w14:paraId="49C503D1" w14:textId="77777777" w:rsidR="00E5730F" w:rsidRPr="00B73794" w:rsidRDefault="00E5730F" w:rsidP="00486C0F">
      <w:pPr>
        <w:spacing w:line="360" w:lineRule="auto"/>
        <w:jc w:val="both"/>
        <w:rPr>
          <w:rFonts w:ascii="Times New Roman" w:eastAsia="宋体" w:hAnsi="Times New Roman" w:cs="Times New Roman"/>
          <w:sz w:val="24"/>
        </w:rPr>
      </w:pPr>
    </w:p>
    <w:p w14:paraId="047BFA90" w14:textId="17AB5ACE" w:rsidR="006C55B6" w:rsidRDefault="006C55B6" w:rsidP="006C55B6">
      <w:pPr>
        <w:spacing w:line="360" w:lineRule="auto"/>
        <w:jc w:val="both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Ⅱ</w:t>
      </w:r>
      <w:r>
        <w:rPr>
          <w:rFonts w:ascii="Times New Roman" w:eastAsia="宋体" w:hAnsi="Times New Roman" w:cs="Times New Roman" w:hint="eastAsia"/>
          <w:b/>
          <w:bCs/>
          <w:sz w:val="24"/>
        </w:rPr>
        <w:t>.</w:t>
      </w:r>
      <w:r>
        <w:rPr>
          <w:rFonts w:ascii="Times New Roman" w:eastAsia="宋体" w:hAnsi="Times New Roman" w:cs="Times New Roman"/>
          <w:b/>
          <w:bCs/>
          <w:sz w:val="24"/>
        </w:rPr>
        <w:t xml:space="preserve"> </w:t>
      </w:r>
      <w:r w:rsidR="00B20171">
        <w:rPr>
          <w:rFonts w:ascii="Times New Roman" w:eastAsia="宋体" w:hAnsi="Times New Roman" w:cs="Times New Roman"/>
          <w:b/>
          <w:bCs/>
          <w:sz w:val="24"/>
        </w:rPr>
        <w:t xml:space="preserve">REALIZATION OF THERMAL FLUCTUATIONAL CONTROL FOR DIFFERENT SITES IN THERMAL LATTICE MODEL </w:t>
      </w:r>
      <w:r w:rsidRPr="00B144F0">
        <w:rPr>
          <w:rFonts w:ascii="Times New Roman" w:eastAsia="宋体" w:hAnsi="Times New Roman" w:cs="Times New Roman"/>
          <w:b/>
          <w:bCs/>
          <w:sz w:val="24"/>
        </w:rPr>
        <w:t xml:space="preserve"> </w:t>
      </w:r>
    </w:p>
    <w:p w14:paraId="497DBEC9" w14:textId="77777777" w:rsidR="00506495" w:rsidRDefault="0027110F" w:rsidP="0027110F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I</w:t>
      </w:r>
      <w:r>
        <w:rPr>
          <w:rFonts w:ascii="Times New Roman" w:eastAsia="宋体" w:hAnsi="Times New Roman" w:cs="Times New Roman"/>
          <w:sz w:val="24"/>
        </w:rPr>
        <w:t xml:space="preserve">n addition to thermal insulation and synchronization, we </w:t>
      </w:r>
      <w:r w:rsidR="004238A7">
        <w:rPr>
          <w:rFonts w:ascii="Times New Roman" w:eastAsia="宋体" w:hAnsi="Times New Roman" w:cs="Times New Roman"/>
          <w:sz w:val="24"/>
        </w:rPr>
        <w:t>demonstrate thermal fluctuational control for different sites</w:t>
      </w:r>
      <w:r w:rsidR="00596DDE">
        <w:rPr>
          <w:rFonts w:ascii="Times New Roman" w:eastAsia="宋体" w:hAnsi="Times New Roman" w:cs="Times New Roman"/>
          <w:sz w:val="24"/>
        </w:rPr>
        <w:t>.</w:t>
      </w:r>
      <w:r w:rsidR="00DD7347">
        <w:rPr>
          <w:rFonts w:ascii="Times New Roman" w:eastAsia="宋体" w:hAnsi="Times New Roman" w:cs="Times New Roman"/>
          <w:sz w:val="24"/>
        </w:rPr>
        <w:t xml:space="preserve"> </w:t>
      </w:r>
      <w:r w:rsidR="002C23C0">
        <w:rPr>
          <w:rFonts w:ascii="Times New Roman" w:eastAsia="宋体" w:hAnsi="Times New Roman" w:cs="Times New Roman"/>
          <w:sz w:val="24"/>
        </w:rPr>
        <w:t xml:space="preserve">The same as in the main text, we </w:t>
      </w:r>
      <w:r w:rsidR="00A45981">
        <w:rPr>
          <w:rFonts w:ascii="Times New Roman" w:eastAsia="宋体" w:hAnsi="Times New Roman" w:cs="Times New Roman"/>
          <w:sz w:val="24"/>
        </w:rPr>
        <w:t>construct an aluminum circular ring with five disks</w:t>
      </w:r>
      <w:r w:rsidR="00FD70F0">
        <w:rPr>
          <w:rFonts w:ascii="Times New Roman" w:eastAsia="宋体" w:hAnsi="Times New Roman" w:cs="Times New Roman"/>
          <w:sz w:val="24"/>
        </w:rPr>
        <w:t xml:space="preserve"> </w:t>
      </w:r>
      <w:r w:rsidR="007A50EB">
        <w:rPr>
          <w:rFonts w:ascii="Times New Roman" w:eastAsia="宋体" w:hAnsi="Times New Roman" w:cs="Times New Roman"/>
          <w:sz w:val="24"/>
        </w:rPr>
        <w:t xml:space="preserve">(aluminum alloy 6063-T83 with </w:t>
      </w:r>
      <w:r w:rsidR="007A50EB" w:rsidRPr="00B144F0">
        <w:rPr>
          <w:rFonts w:ascii="Times New Roman" w:eastAsia="宋体" w:hAnsi="Times New Roman" w:cs="Times New Roman"/>
          <w:sz w:val="24"/>
        </w:rPr>
        <w:t xml:space="preserve">thermal conductivity </w:t>
      </w:r>
      <w:r w:rsidR="007A50EB" w:rsidRPr="00B144F0">
        <w:rPr>
          <w:rFonts w:ascii="Times New Roman" w:eastAsia="宋体" w:hAnsi="Times New Roman" w:cs="Times New Roman"/>
          <w:i/>
          <w:iCs/>
          <w:sz w:val="24"/>
        </w:rPr>
        <w:t>λ</w:t>
      </w:r>
      <w:r w:rsidR="007A50EB" w:rsidRPr="00B144F0">
        <w:rPr>
          <w:rFonts w:ascii="Times New Roman" w:eastAsia="宋体" w:hAnsi="Times New Roman" w:cs="Times New Roman"/>
          <w:sz w:val="24"/>
        </w:rPr>
        <w:t>=201</w:t>
      </w:r>
      <w:r w:rsidR="007A50EB">
        <w:rPr>
          <w:rFonts w:ascii="Times New Roman" w:eastAsia="宋体" w:hAnsi="Times New Roman" w:cs="Times New Roman"/>
          <w:sz w:val="24"/>
        </w:rPr>
        <w:t xml:space="preserve"> </w:t>
      </w:r>
      <w:r w:rsidR="007A50EB" w:rsidRPr="00ED2213">
        <w:rPr>
          <w:rFonts w:ascii="Times New Roman" w:eastAsia="宋体" w:hAnsi="Times New Roman" w:cs="Times New Roman"/>
          <w:sz w:val="24"/>
        </w:rPr>
        <w:t>W/</w:t>
      </w:r>
      <w:r w:rsidR="007A50EB" w:rsidRPr="0082790D">
        <w:rPr>
          <w:rFonts w:ascii="Times New Roman" w:eastAsia="宋体" w:hAnsi="Times New Roman" w:cs="Times New Roman"/>
          <w:sz w:val="24"/>
        </w:rPr>
        <w:t>(</w:t>
      </w:r>
      <w:r w:rsidR="007A50EB" w:rsidRPr="00ED2213">
        <w:rPr>
          <w:rFonts w:ascii="Times New Roman" w:eastAsia="宋体" w:hAnsi="Times New Roman" w:cs="Times New Roman"/>
          <w:sz w:val="24"/>
        </w:rPr>
        <w:t>m</w:t>
      </w:r>
      <w:r w:rsidR="007A50EB">
        <w:rPr>
          <w:rFonts w:ascii="Times New Roman" w:eastAsia="宋体" w:hAnsi="Times New Roman" w:cs="Times New Roman"/>
          <w:sz w:val="24"/>
        </w:rPr>
        <w:t>-</w:t>
      </w:r>
      <w:r w:rsidR="007A50EB" w:rsidRPr="00ED2213">
        <w:rPr>
          <w:rFonts w:ascii="Times New Roman" w:eastAsia="宋体" w:hAnsi="Times New Roman" w:cs="Times New Roman"/>
          <w:sz w:val="24"/>
        </w:rPr>
        <w:t>K</w:t>
      </w:r>
      <w:r w:rsidR="007A50EB" w:rsidRPr="0082790D">
        <w:rPr>
          <w:rFonts w:ascii="Times New Roman" w:eastAsia="宋体" w:hAnsi="Times New Roman" w:cs="Times New Roman"/>
          <w:sz w:val="24"/>
        </w:rPr>
        <w:t xml:space="preserve">), </w:t>
      </w:r>
      <w:r w:rsidR="007A50EB" w:rsidRPr="00B144F0">
        <w:rPr>
          <w:rFonts w:ascii="Times New Roman" w:eastAsia="宋体" w:hAnsi="Times New Roman" w:cs="Times New Roman"/>
          <w:sz w:val="24"/>
        </w:rPr>
        <w:t xml:space="preserve">density </w:t>
      </w:r>
      <w:r w:rsidR="007A50EB" w:rsidRPr="00B144F0">
        <w:rPr>
          <w:rFonts w:ascii="Times New Roman" w:eastAsia="宋体" w:hAnsi="Times New Roman" w:cs="Times New Roman"/>
          <w:i/>
          <w:iCs/>
          <w:sz w:val="24"/>
        </w:rPr>
        <w:t>ρ</w:t>
      </w:r>
      <w:r w:rsidR="007A50EB" w:rsidRPr="00B144F0">
        <w:rPr>
          <w:rFonts w:ascii="Times New Roman" w:eastAsia="宋体" w:hAnsi="Times New Roman" w:cs="Times New Roman"/>
          <w:sz w:val="24"/>
        </w:rPr>
        <w:t>=2700</w:t>
      </w:r>
      <w:r w:rsidR="007A50EB">
        <w:rPr>
          <w:rFonts w:ascii="Times New Roman" w:eastAsia="宋体" w:hAnsi="Times New Roman" w:cs="Times New Roman"/>
          <w:sz w:val="24"/>
        </w:rPr>
        <w:t xml:space="preserve"> </w:t>
      </w:r>
      <w:r w:rsidR="007A50EB" w:rsidRPr="00ED2213">
        <w:rPr>
          <w:rFonts w:ascii="Times New Roman" w:eastAsia="宋体" w:hAnsi="Times New Roman" w:cs="Times New Roman"/>
          <w:sz w:val="24"/>
        </w:rPr>
        <w:t>kg/m</w:t>
      </w:r>
      <w:r w:rsidR="007A50EB" w:rsidRPr="00ED2213">
        <w:rPr>
          <w:rFonts w:ascii="Times New Roman" w:eastAsia="宋体" w:hAnsi="Times New Roman" w:cs="Times New Roman"/>
          <w:sz w:val="24"/>
          <w:vertAlign w:val="superscript"/>
        </w:rPr>
        <w:t>3</w:t>
      </w:r>
      <w:r w:rsidR="007A50EB" w:rsidRPr="0082790D">
        <w:rPr>
          <w:rFonts w:ascii="Times New Roman" w:eastAsia="宋体" w:hAnsi="Times New Roman" w:cs="Times New Roman"/>
          <w:sz w:val="24"/>
        </w:rPr>
        <w:t xml:space="preserve"> </w:t>
      </w:r>
      <w:r w:rsidR="007A50EB" w:rsidRPr="00B144F0">
        <w:rPr>
          <w:rFonts w:ascii="Times New Roman" w:eastAsia="宋体" w:hAnsi="Times New Roman" w:cs="Times New Roman"/>
          <w:sz w:val="24"/>
        </w:rPr>
        <w:t xml:space="preserve">and heat capacity </w:t>
      </w:r>
      <w:r w:rsidR="007A50EB" w:rsidRPr="00B144F0">
        <w:rPr>
          <w:rFonts w:ascii="Times New Roman" w:eastAsia="宋体" w:hAnsi="Times New Roman" w:cs="Times New Roman"/>
          <w:i/>
          <w:iCs/>
          <w:sz w:val="24"/>
        </w:rPr>
        <w:t>C</w:t>
      </w:r>
      <w:r w:rsidR="007A50EB" w:rsidRPr="00B144F0">
        <w:rPr>
          <w:rFonts w:ascii="Times New Roman" w:eastAsia="宋体" w:hAnsi="Times New Roman" w:cs="Times New Roman"/>
          <w:i/>
          <w:iCs/>
          <w:sz w:val="24"/>
          <w:vertAlign w:val="subscript"/>
        </w:rPr>
        <w:t>p</w:t>
      </w:r>
      <w:r w:rsidR="007A50EB" w:rsidRPr="00B144F0">
        <w:rPr>
          <w:rFonts w:ascii="Times New Roman" w:eastAsia="宋体" w:hAnsi="Times New Roman" w:cs="Times New Roman"/>
          <w:sz w:val="24"/>
        </w:rPr>
        <w:t>=</w:t>
      </w:r>
      <w:r w:rsidR="007A50EB" w:rsidRPr="0082790D">
        <w:rPr>
          <w:rFonts w:ascii="Times New Roman" w:eastAsia="宋体" w:hAnsi="Times New Roman" w:cs="Times New Roman"/>
          <w:sz w:val="24"/>
        </w:rPr>
        <w:t>900</w:t>
      </w:r>
      <w:r w:rsidR="007A50EB">
        <w:rPr>
          <w:rFonts w:ascii="Times New Roman" w:eastAsia="宋体" w:hAnsi="Times New Roman" w:cs="Times New Roman"/>
          <w:sz w:val="24"/>
        </w:rPr>
        <w:t xml:space="preserve"> </w:t>
      </w:r>
      <w:r w:rsidR="007A50EB" w:rsidRPr="00ED2213">
        <w:rPr>
          <w:rFonts w:ascii="Times New Roman" w:eastAsia="宋体" w:hAnsi="Times New Roman" w:cs="Times New Roman"/>
          <w:sz w:val="24"/>
        </w:rPr>
        <w:t xml:space="preserve">J/ </w:t>
      </w:r>
      <w:r w:rsidR="007A50EB" w:rsidRPr="0082790D">
        <w:rPr>
          <w:rFonts w:ascii="Times New Roman" w:eastAsia="宋体" w:hAnsi="Times New Roman" w:cs="Times New Roman"/>
          <w:sz w:val="24"/>
        </w:rPr>
        <w:t>(</w:t>
      </w:r>
      <w:r w:rsidR="007A50EB" w:rsidRPr="00ED2213">
        <w:rPr>
          <w:rFonts w:ascii="Times New Roman" w:eastAsia="宋体" w:hAnsi="Times New Roman" w:cs="Times New Roman"/>
          <w:sz w:val="24"/>
        </w:rPr>
        <w:t>kg</w:t>
      </w:r>
      <w:r w:rsidR="007A50EB">
        <w:rPr>
          <w:rFonts w:ascii="Times New Roman" w:eastAsia="宋体" w:hAnsi="Times New Roman" w:cs="Times New Roman"/>
          <w:sz w:val="24"/>
        </w:rPr>
        <w:t>-</w:t>
      </w:r>
      <w:r w:rsidR="007A50EB" w:rsidRPr="00ED2213">
        <w:rPr>
          <w:rFonts w:ascii="Times New Roman" w:eastAsia="宋体" w:hAnsi="Times New Roman" w:cs="Times New Roman"/>
          <w:sz w:val="24"/>
        </w:rPr>
        <w:t>K</w:t>
      </w:r>
      <w:r w:rsidR="007A50EB" w:rsidRPr="0082790D">
        <w:rPr>
          <w:rFonts w:ascii="Times New Roman" w:eastAsia="宋体" w:hAnsi="Times New Roman" w:cs="Times New Roman"/>
          <w:sz w:val="24"/>
        </w:rPr>
        <w:t>))</w:t>
      </w:r>
      <w:r w:rsidR="00A45981">
        <w:rPr>
          <w:rFonts w:ascii="Times New Roman" w:eastAsia="宋体" w:hAnsi="Times New Roman" w:cs="Times New Roman"/>
          <w:sz w:val="24"/>
        </w:rPr>
        <w:t xml:space="preserve">. </w:t>
      </w:r>
      <w:r w:rsidR="00905611" w:rsidRPr="00905611">
        <w:rPr>
          <w:rFonts w:ascii="Times New Roman" w:eastAsia="宋体" w:hAnsi="Times New Roman" w:cs="Times New Roman"/>
          <w:sz w:val="24"/>
        </w:rPr>
        <w:t xml:space="preserve">The lattice constant </w:t>
      </w:r>
      <w:r w:rsidR="00905611" w:rsidRPr="00A851D3">
        <w:rPr>
          <w:rFonts w:ascii="Times New Roman" w:eastAsia="宋体" w:hAnsi="Times New Roman" w:cs="Times New Roman"/>
          <w:i/>
          <w:iCs/>
          <w:sz w:val="24"/>
        </w:rPr>
        <w:t>a</w:t>
      </w:r>
      <w:r w:rsidR="00905611" w:rsidRPr="00A851D3">
        <w:rPr>
          <w:rFonts w:ascii="Times New Roman" w:eastAsia="宋体" w:hAnsi="Times New Roman" w:cs="Times New Roman"/>
          <w:i/>
          <w:iCs/>
          <w:sz w:val="24"/>
          <w:vertAlign w:val="subscript"/>
        </w:rPr>
        <w:t>0</w:t>
      </w:r>
      <w:r w:rsidR="00905611" w:rsidRPr="00905611">
        <w:rPr>
          <w:rFonts w:ascii="Times New Roman" w:eastAsia="宋体" w:hAnsi="Times New Roman" w:cs="Times New Roman"/>
          <w:sz w:val="24"/>
        </w:rPr>
        <w:t xml:space="preserve">=12.5 cm and the ring channel width is </w:t>
      </w:r>
      <w:r w:rsidR="00905611" w:rsidRPr="00A851D3">
        <w:rPr>
          <w:rFonts w:ascii="Times New Roman" w:eastAsia="宋体" w:hAnsi="Times New Roman" w:cs="Times New Roman"/>
          <w:i/>
          <w:iCs/>
          <w:sz w:val="24"/>
        </w:rPr>
        <w:t>d</w:t>
      </w:r>
      <w:r w:rsidR="00905611" w:rsidRPr="00905611">
        <w:rPr>
          <w:rFonts w:ascii="Times New Roman" w:eastAsia="宋体" w:hAnsi="Times New Roman" w:cs="Times New Roman"/>
          <w:sz w:val="24"/>
        </w:rPr>
        <w:t>=1 cm. All these parameters are chosen according to the designed thermal diffusion coefficients</w:t>
      </w:r>
      <w:r w:rsidR="00905611">
        <w:rPr>
          <w:rFonts w:ascii="Times New Roman" w:eastAsia="宋体" w:hAnsi="Times New Roman" w:cs="Times New Roman"/>
          <w:sz w:val="24"/>
        </w:rPr>
        <w:t>.</w:t>
      </w:r>
      <w:r w:rsidR="00905611" w:rsidRPr="00905611">
        <w:rPr>
          <w:rFonts w:ascii="Times New Roman" w:eastAsia="宋体" w:hAnsi="Times New Roman" w:cs="Times New Roman"/>
          <w:sz w:val="24"/>
        </w:rPr>
        <w:t xml:space="preserve"> </w:t>
      </w:r>
    </w:p>
    <w:p w14:paraId="23C75B2B" w14:textId="30026CAD" w:rsidR="0027110F" w:rsidRDefault="00CC0B4A" w:rsidP="0027110F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lastRenderedPageBreak/>
        <w:t>A</w:t>
      </w:r>
      <w:r w:rsidR="001E57F5">
        <w:rPr>
          <w:rFonts w:ascii="Times New Roman" w:eastAsia="宋体" w:hAnsi="Times New Roman" w:cs="Times New Roman"/>
          <w:sz w:val="24"/>
        </w:rPr>
        <w:t>s the</w:t>
      </w:r>
      <w:r>
        <w:rPr>
          <w:rFonts w:ascii="Times New Roman" w:eastAsia="宋体" w:hAnsi="Times New Roman" w:cs="Times New Roman"/>
          <w:sz w:val="24"/>
        </w:rPr>
        <w:t xml:space="preserve"> f</w:t>
      </w:r>
      <w:r w:rsidR="00DD7347">
        <w:rPr>
          <w:rFonts w:ascii="Times New Roman" w:eastAsia="宋体" w:hAnsi="Times New Roman" w:cs="Times New Roman"/>
          <w:sz w:val="24"/>
        </w:rPr>
        <w:t>irst</w:t>
      </w:r>
      <w:r w:rsidR="001E57F5">
        <w:rPr>
          <w:rFonts w:ascii="Times New Roman" w:eastAsia="宋体" w:hAnsi="Times New Roman" w:cs="Times New Roman"/>
          <w:sz w:val="24"/>
        </w:rPr>
        <w:t xml:space="preserve"> case of thermal fluctuational control</w:t>
      </w:r>
      <w:r w:rsidR="00DD7347">
        <w:rPr>
          <w:rFonts w:ascii="Times New Roman" w:eastAsia="宋体" w:hAnsi="Times New Roman" w:cs="Times New Roman"/>
          <w:sz w:val="24"/>
        </w:rPr>
        <w:t xml:space="preserve">, </w:t>
      </w:r>
      <w:r>
        <w:rPr>
          <w:rFonts w:ascii="Times New Roman" w:eastAsia="宋体" w:hAnsi="Times New Roman" w:cs="Times New Roman"/>
          <w:sz w:val="24"/>
        </w:rPr>
        <w:t xml:space="preserve">we perform </w:t>
      </w:r>
      <w:r w:rsidR="00FE6B25">
        <w:rPr>
          <w:rFonts w:ascii="Times New Roman" w:eastAsia="宋体" w:hAnsi="Times New Roman" w:cs="Times New Roman"/>
          <w:sz w:val="24"/>
        </w:rPr>
        <w:t>required external power command</w:t>
      </w:r>
      <w:r>
        <w:rPr>
          <w:rFonts w:ascii="Times New Roman" w:eastAsia="宋体" w:hAnsi="Times New Roman" w:cs="Times New Roman"/>
          <w:sz w:val="24"/>
        </w:rPr>
        <w:t xml:space="preserve"> </w:t>
      </w:r>
      <w:r w:rsidR="00AA508A">
        <w:rPr>
          <w:rFonts w:ascii="Times New Roman" w:eastAsia="宋体" w:hAnsi="Times New Roman" w:cs="Times New Roman"/>
          <w:sz w:val="24"/>
        </w:rPr>
        <w:t>onto</w:t>
      </w:r>
      <w:r>
        <w:rPr>
          <w:rFonts w:ascii="Times New Roman" w:eastAsia="宋体" w:hAnsi="Times New Roman" w:cs="Times New Roman"/>
          <w:sz w:val="24"/>
        </w:rPr>
        <w:t xml:space="preserve"> a single site</w:t>
      </w:r>
      <w:r w:rsidR="00AA508A">
        <w:rPr>
          <w:rFonts w:ascii="Times New Roman" w:eastAsia="宋体" w:hAnsi="Times New Roman" w:cs="Times New Roman"/>
          <w:sz w:val="24"/>
        </w:rPr>
        <w:t xml:space="preserve"> to achieve </w:t>
      </w:r>
      <w:r w:rsidR="00B37092">
        <w:rPr>
          <w:rFonts w:ascii="Times New Roman" w:eastAsia="宋体" w:hAnsi="Times New Roman" w:cs="Times New Roman"/>
          <w:sz w:val="24"/>
        </w:rPr>
        <w:t xml:space="preserve">target </w:t>
      </w:r>
      <w:r w:rsidR="00AA508A">
        <w:rPr>
          <w:rFonts w:ascii="Times New Roman" w:eastAsia="宋体" w:hAnsi="Times New Roman" w:cs="Times New Roman"/>
          <w:sz w:val="24"/>
        </w:rPr>
        <w:t>control at another single site</w:t>
      </w:r>
      <w:r>
        <w:rPr>
          <w:rFonts w:ascii="Times New Roman" w:eastAsia="宋体" w:hAnsi="Times New Roman" w:cs="Times New Roman"/>
          <w:sz w:val="24"/>
        </w:rPr>
        <w:t>.</w:t>
      </w:r>
      <w:r w:rsidR="001E57F5" w:rsidRPr="001E57F5">
        <w:rPr>
          <w:rFonts w:ascii="Times New Roman" w:eastAsia="宋体" w:hAnsi="Times New Roman" w:cs="Times New Roman"/>
          <w:sz w:val="24"/>
        </w:rPr>
        <w:t xml:space="preserve"> </w:t>
      </w:r>
      <w:r w:rsidR="001E57F5">
        <w:rPr>
          <w:rFonts w:ascii="Times New Roman" w:eastAsia="宋体" w:hAnsi="Times New Roman" w:cs="Times New Roman"/>
          <w:sz w:val="24"/>
        </w:rPr>
        <w:t xml:space="preserve">The circular ring is surrounded with an external bath at temperature </w:t>
      </w:r>
      <w:r w:rsidR="001E57F5" w:rsidRPr="00165A32">
        <w:rPr>
          <w:rFonts w:ascii="Times New Roman" w:eastAsia="宋体" w:hAnsi="Times New Roman" w:cs="Times New Roman"/>
          <w:i/>
          <w:iCs/>
          <w:sz w:val="24"/>
        </w:rPr>
        <w:t>T</w:t>
      </w:r>
      <w:r w:rsidR="001E57F5" w:rsidRPr="00165A32">
        <w:rPr>
          <w:rFonts w:ascii="Times New Roman" w:eastAsia="宋体" w:hAnsi="Times New Roman" w:cs="Times New Roman"/>
          <w:i/>
          <w:iCs/>
          <w:sz w:val="24"/>
          <w:vertAlign w:val="subscript"/>
        </w:rPr>
        <w:t>b</w:t>
      </w:r>
      <w:r w:rsidR="001E57F5">
        <w:rPr>
          <w:rFonts w:ascii="Times New Roman" w:eastAsia="宋体" w:hAnsi="Times New Roman" w:cs="Times New Roman"/>
          <w:sz w:val="24"/>
        </w:rPr>
        <w:t xml:space="preserve"> = 300 K and the on-site temperatures of the five disks are initially held at temperatures </w:t>
      </w:r>
      <w:r w:rsidR="001E57F5" w:rsidRPr="00ED2213">
        <w:rPr>
          <w:rFonts w:ascii="Times New Roman" w:eastAsia="宋体" w:hAnsi="Times New Roman" w:cs="Times New Roman"/>
          <w:i/>
          <w:iCs/>
          <w:sz w:val="24"/>
        </w:rPr>
        <w:t>T</w:t>
      </w:r>
      <w:r w:rsidR="001E57F5" w:rsidRPr="00ED2213">
        <w:rPr>
          <w:rFonts w:ascii="Times New Roman" w:eastAsia="宋体" w:hAnsi="Times New Roman" w:cs="Times New Roman"/>
          <w:i/>
          <w:iCs/>
          <w:sz w:val="24"/>
          <w:vertAlign w:val="subscript"/>
        </w:rPr>
        <w:t>1</w:t>
      </w:r>
      <w:r w:rsidR="001E57F5">
        <w:rPr>
          <w:rFonts w:ascii="Times New Roman" w:eastAsia="宋体" w:hAnsi="Times New Roman" w:cs="Times New Roman"/>
          <w:sz w:val="24"/>
        </w:rPr>
        <w:t>(0)=</w:t>
      </w:r>
      <w:r w:rsidR="001E57F5" w:rsidRPr="00C73D7D">
        <w:rPr>
          <w:rFonts w:ascii="Times New Roman" w:eastAsia="宋体" w:hAnsi="Times New Roman" w:cs="Times New Roman"/>
          <w:i/>
          <w:iCs/>
          <w:sz w:val="24"/>
        </w:rPr>
        <w:t>T</w:t>
      </w:r>
      <w:r w:rsidR="001E57F5">
        <w:rPr>
          <w:rFonts w:ascii="Times New Roman" w:eastAsia="宋体" w:hAnsi="Times New Roman" w:cs="Times New Roman"/>
          <w:i/>
          <w:iCs/>
          <w:sz w:val="24"/>
          <w:vertAlign w:val="subscript"/>
        </w:rPr>
        <w:t>2</w:t>
      </w:r>
      <w:r w:rsidR="001E57F5">
        <w:rPr>
          <w:rFonts w:ascii="Times New Roman" w:eastAsia="宋体" w:hAnsi="Times New Roman" w:cs="Times New Roman"/>
          <w:sz w:val="24"/>
        </w:rPr>
        <w:t>(0)=</w:t>
      </w:r>
      <w:r w:rsidR="001E57F5" w:rsidRPr="00C73D7D">
        <w:rPr>
          <w:rFonts w:ascii="Times New Roman" w:eastAsia="宋体" w:hAnsi="Times New Roman" w:cs="Times New Roman"/>
          <w:i/>
          <w:iCs/>
          <w:sz w:val="24"/>
        </w:rPr>
        <w:t>T</w:t>
      </w:r>
      <w:r w:rsidR="001E57F5">
        <w:rPr>
          <w:rFonts w:ascii="Times New Roman" w:eastAsia="宋体" w:hAnsi="Times New Roman" w:cs="Times New Roman"/>
          <w:i/>
          <w:iCs/>
          <w:sz w:val="24"/>
          <w:vertAlign w:val="subscript"/>
        </w:rPr>
        <w:t>3</w:t>
      </w:r>
      <w:r w:rsidR="001E57F5">
        <w:rPr>
          <w:rFonts w:ascii="Times New Roman" w:eastAsia="宋体" w:hAnsi="Times New Roman" w:cs="Times New Roman"/>
          <w:sz w:val="24"/>
        </w:rPr>
        <w:t>(0)=</w:t>
      </w:r>
      <w:r w:rsidR="001E57F5" w:rsidRPr="00C73D7D">
        <w:rPr>
          <w:rFonts w:ascii="Times New Roman" w:eastAsia="宋体" w:hAnsi="Times New Roman" w:cs="Times New Roman"/>
          <w:i/>
          <w:iCs/>
          <w:sz w:val="24"/>
        </w:rPr>
        <w:t>T</w:t>
      </w:r>
      <w:r w:rsidR="001E57F5">
        <w:rPr>
          <w:rFonts w:ascii="Times New Roman" w:eastAsia="宋体" w:hAnsi="Times New Roman" w:cs="Times New Roman"/>
          <w:i/>
          <w:iCs/>
          <w:sz w:val="24"/>
          <w:vertAlign w:val="subscript"/>
        </w:rPr>
        <w:t>4</w:t>
      </w:r>
      <w:r w:rsidR="001E57F5">
        <w:rPr>
          <w:rFonts w:ascii="Times New Roman" w:eastAsia="宋体" w:hAnsi="Times New Roman" w:cs="Times New Roman"/>
          <w:sz w:val="24"/>
        </w:rPr>
        <w:t>(0)=</w:t>
      </w:r>
      <w:r w:rsidR="001E57F5" w:rsidRPr="00C73D7D">
        <w:rPr>
          <w:rFonts w:ascii="Times New Roman" w:eastAsia="宋体" w:hAnsi="Times New Roman" w:cs="Times New Roman"/>
          <w:i/>
          <w:iCs/>
          <w:sz w:val="24"/>
        </w:rPr>
        <w:t>T</w:t>
      </w:r>
      <w:r w:rsidR="001E57F5">
        <w:rPr>
          <w:rFonts w:ascii="Times New Roman" w:eastAsia="宋体" w:hAnsi="Times New Roman" w:cs="Times New Roman"/>
          <w:i/>
          <w:iCs/>
          <w:sz w:val="24"/>
          <w:vertAlign w:val="subscript"/>
        </w:rPr>
        <w:t>5</w:t>
      </w:r>
      <w:r w:rsidR="001E57F5">
        <w:rPr>
          <w:rFonts w:ascii="Times New Roman" w:eastAsia="宋体" w:hAnsi="Times New Roman" w:cs="Times New Roman"/>
          <w:sz w:val="24"/>
        </w:rPr>
        <w:t>(0)=300 K.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F</w:t>
      </w:r>
      <w:r w:rsidR="004912D3">
        <w:rPr>
          <w:rFonts w:ascii="Times New Roman" w:eastAsia="宋体" w:hAnsi="Times New Roman" w:cs="Times New Roman"/>
          <w:sz w:val="24"/>
        </w:rPr>
        <w:t>irst</w:t>
      </w:r>
      <w:r>
        <w:rPr>
          <w:rFonts w:ascii="Times New Roman" w:eastAsia="宋体" w:hAnsi="Times New Roman" w:cs="Times New Roman"/>
          <w:sz w:val="24"/>
        </w:rPr>
        <w:t xml:space="preserve">, </w:t>
      </w:r>
      <w:r w:rsidR="00DD7347">
        <w:rPr>
          <w:rFonts w:ascii="Times New Roman" w:eastAsia="宋体" w:hAnsi="Times New Roman" w:cs="Times New Roman"/>
          <w:sz w:val="24"/>
        </w:rPr>
        <w:t xml:space="preserve">we designate site #2 as the target fluctuational controlled domain, i.e., </w:t>
      </w:r>
      <w:r w:rsidR="004C3887" w:rsidRPr="00DD7347">
        <w:rPr>
          <w:rFonts w:ascii="Times New Roman" w:eastAsia="宋体" w:hAnsi="Times New Roman" w:cs="Times New Roman"/>
          <w:position w:val="-12"/>
          <w:sz w:val="24"/>
        </w:rPr>
        <w:object w:dxaOrig="2880" w:dyaOrig="380" w14:anchorId="49B7AF34">
          <v:shape id="_x0000_i1052" type="#_x0000_t75" style="width:2in;height:19.35pt" o:ole="">
            <v:imagedata r:id="rId59" o:title=""/>
          </v:shape>
          <o:OLEObject Type="Embed" ProgID="Equation.DSMT4" ShapeID="_x0000_i1052" DrawAspect="Content" ObjectID="_1812572057" r:id="rId60"/>
        </w:object>
      </w:r>
      <w:r w:rsidR="00196956">
        <w:rPr>
          <w:rFonts w:ascii="Times New Roman" w:eastAsia="宋体" w:hAnsi="Times New Roman" w:cs="Times New Roman"/>
          <w:sz w:val="24"/>
        </w:rPr>
        <w:t>K</w:t>
      </w:r>
      <w:r w:rsidR="00C132D9">
        <w:rPr>
          <w:rFonts w:ascii="Times New Roman" w:eastAsia="宋体" w:hAnsi="Times New Roman" w:cs="Times New Roman"/>
          <w:sz w:val="24"/>
        </w:rPr>
        <w:t xml:space="preserve"> and the external power command </w:t>
      </w:r>
      <w:r w:rsidR="00C132D9" w:rsidRPr="00ED2213">
        <w:rPr>
          <w:rFonts w:ascii="Times New Roman" w:eastAsia="宋体" w:hAnsi="Times New Roman" w:cs="Times New Roman"/>
          <w:i/>
          <w:iCs/>
          <w:sz w:val="24"/>
        </w:rPr>
        <w:t>P</w:t>
      </w:r>
      <w:r w:rsidR="00C132D9" w:rsidRPr="00ED2213">
        <w:rPr>
          <w:rFonts w:ascii="Times New Roman" w:eastAsia="宋体" w:hAnsi="Times New Roman" w:cs="Times New Roman"/>
          <w:sz w:val="24"/>
          <w:vertAlign w:val="subscript"/>
        </w:rPr>
        <w:t>1</w:t>
      </w:r>
      <w:r w:rsidR="00C132D9">
        <w:rPr>
          <w:rFonts w:ascii="Times New Roman" w:eastAsia="宋体" w:hAnsi="Times New Roman" w:cs="Times New Roman"/>
          <w:sz w:val="24"/>
        </w:rPr>
        <w:t>(</w:t>
      </w:r>
      <w:r w:rsidR="00C132D9" w:rsidRPr="00ED2213">
        <w:rPr>
          <w:rFonts w:ascii="Times New Roman" w:eastAsia="宋体" w:hAnsi="Times New Roman" w:cs="Times New Roman"/>
          <w:i/>
          <w:iCs/>
          <w:sz w:val="24"/>
        </w:rPr>
        <w:t>t</w:t>
      </w:r>
      <w:r w:rsidR="00C132D9">
        <w:rPr>
          <w:rFonts w:ascii="Times New Roman" w:eastAsia="宋体" w:hAnsi="Times New Roman" w:cs="Times New Roman"/>
          <w:sz w:val="24"/>
        </w:rPr>
        <w:t xml:space="preserve">) </w:t>
      </w:r>
      <w:r w:rsidR="00AA5CD9">
        <w:rPr>
          <w:rFonts w:ascii="Times New Roman" w:eastAsia="宋体" w:hAnsi="Times New Roman" w:cs="Times New Roman"/>
          <w:sz w:val="24"/>
        </w:rPr>
        <w:t>derived from Eqs. (7) and (8)</w:t>
      </w:r>
      <w:r w:rsidR="004E1771">
        <w:rPr>
          <w:rFonts w:ascii="Times New Roman" w:eastAsia="宋体" w:hAnsi="Times New Roman" w:cs="Times New Roman"/>
          <w:sz w:val="24"/>
        </w:rPr>
        <w:t xml:space="preserve"> of the main text</w:t>
      </w:r>
      <w:r w:rsidR="00AA5CD9">
        <w:rPr>
          <w:rFonts w:ascii="Times New Roman" w:eastAsia="宋体" w:hAnsi="Times New Roman" w:cs="Times New Roman"/>
          <w:sz w:val="24"/>
        </w:rPr>
        <w:t xml:space="preserve"> </w:t>
      </w:r>
      <w:r w:rsidR="00C132D9">
        <w:rPr>
          <w:rFonts w:ascii="Times New Roman" w:eastAsia="宋体" w:hAnsi="Times New Roman" w:cs="Times New Roman"/>
          <w:sz w:val="24"/>
        </w:rPr>
        <w:t>is injected onto site #1 to achieve fluctuational control so that the temperature evolution of the target site #2 converges to our prescribed thermal fluctuational control</w:t>
      </w:r>
      <w:r w:rsidR="00680E82">
        <w:rPr>
          <w:rFonts w:ascii="Times New Roman" w:eastAsia="宋体" w:hAnsi="Times New Roman" w:cs="Times New Roman"/>
          <w:sz w:val="24"/>
        </w:rPr>
        <w:t>.</w:t>
      </w:r>
      <w:r w:rsidR="007A50EB">
        <w:rPr>
          <w:rFonts w:ascii="Times New Roman" w:eastAsia="宋体" w:hAnsi="Times New Roman" w:cs="Times New Roman"/>
          <w:sz w:val="24"/>
        </w:rPr>
        <w:t xml:space="preserve"> </w:t>
      </w:r>
      <w:r w:rsidR="005A52C4">
        <w:rPr>
          <w:rFonts w:ascii="Times New Roman" w:eastAsia="宋体" w:hAnsi="Times New Roman" w:cs="Times New Roman"/>
          <w:sz w:val="24"/>
        </w:rPr>
        <w:t>Then</w:t>
      </w:r>
      <w:r w:rsidR="007176F2">
        <w:rPr>
          <w:rFonts w:ascii="Times New Roman" w:eastAsia="宋体" w:hAnsi="Times New Roman" w:cs="Times New Roman"/>
          <w:sz w:val="24"/>
        </w:rPr>
        <w:t xml:space="preserve">, </w:t>
      </w:r>
      <w:r w:rsidR="009A2EEC">
        <w:rPr>
          <w:rFonts w:ascii="Times New Roman" w:eastAsia="宋体" w:hAnsi="Times New Roman" w:cs="Times New Roman"/>
          <w:sz w:val="24"/>
        </w:rPr>
        <w:t>we designate site #</w:t>
      </w:r>
      <w:r w:rsidR="002D5FDC">
        <w:rPr>
          <w:rFonts w:ascii="Times New Roman" w:eastAsia="宋体" w:hAnsi="Times New Roman" w:cs="Times New Roman"/>
          <w:sz w:val="24"/>
        </w:rPr>
        <w:t>3</w:t>
      </w:r>
      <w:r w:rsidR="009A2EEC">
        <w:rPr>
          <w:rFonts w:ascii="Times New Roman" w:eastAsia="宋体" w:hAnsi="Times New Roman" w:cs="Times New Roman"/>
          <w:sz w:val="24"/>
        </w:rPr>
        <w:t xml:space="preserve"> as the target fluctuational controlled domain, i.e., </w:t>
      </w:r>
      <w:r w:rsidR="00723662" w:rsidRPr="00DD7347">
        <w:rPr>
          <w:rFonts w:ascii="Times New Roman" w:eastAsia="宋体" w:hAnsi="Times New Roman" w:cs="Times New Roman"/>
          <w:position w:val="-12"/>
          <w:sz w:val="24"/>
        </w:rPr>
        <w:object w:dxaOrig="2880" w:dyaOrig="380" w14:anchorId="27CCE55B">
          <v:shape id="_x0000_i1053" type="#_x0000_t75" style="width:2in;height:19.35pt" o:ole="">
            <v:imagedata r:id="rId61" o:title=""/>
          </v:shape>
          <o:OLEObject Type="Embed" ProgID="Equation.DSMT4" ShapeID="_x0000_i1053" DrawAspect="Content" ObjectID="_1812572058" r:id="rId62"/>
        </w:object>
      </w:r>
      <w:r w:rsidR="00AF1EED">
        <w:rPr>
          <w:rFonts w:ascii="Times New Roman" w:eastAsia="宋体" w:hAnsi="Times New Roman" w:cs="Times New Roman"/>
          <w:sz w:val="24"/>
        </w:rPr>
        <w:t>K</w:t>
      </w:r>
      <w:r w:rsidR="009A2EEC">
        <w:rPr>
          <w:rFonts w:ascii="Times New Roman" w:eastAsia="宋体" w:hAnsi="Times New Roman" w:cs="Times New Roman"/>
          <w:sz w:val="24"/>
        </w:rPr>
        <w:t xml:space="preserve"> and the external power command </w:t>
      </w:r>
      <w:r w:rsidR="009A2EEC" w:rsidRPr="00ED2213">
        <w:rPr>
          <w:rFonts w:ascii="Times New Roman" w:eastAsia="宋体" w:hAnsi="Times New Roman" w:cs="Times New Roman"/>
          <w:i/>
          <w:iCs/>
          <w:sz w:val="24"/>
        </w:rPr>
        <w:t>P</w:t>
      </w:r>
      <w:r w:rsidR="009A2EEC" w:rsidRPr="00ED2213">
        <w:rPr>
          <w:rFonts w:ascii="Times New Roman" w:eastAsia="宋体" w:hAnsi="Times New Roman" w:cs="Times New Roman"/>
          <w:sz w:val="24"/>
          <w:vertAlign w:val="subscript"/>
        </w:rPr>
        <w:t>1</w:t>
      </w:r>
      <w:r w:rsidR="009A2EEC">
        <w:rPr>
          <w:rFonts w:ascii="Times New Roman" w:eastAsia="宋体" w:hAnsi="Times New Roman" w:cs="Times New Roman"/>
          <w:sz w:val="24"/>
        </w:rPr>
        <w:t>(</w:t>
      </w:r>
      <w:r w:rsidR="009A2EEC" w:rsidRPr="00ED2213">
        <w:rPr>
          <w:rFonts w:ascii="Times New Roman" w:eastAsia="宋体" w:hAnsi="Times New Roman" w:cs="Times New Roman"/>
          <w:i/>
          <w:iCs/>
          <w:sz w:val="24"/>
        </w:rPr>
        <w:t>t</w:t>
      </w:r>
      <w:r w:rsidR="009A2EEC">
        <w:rPr>
          <w:rFonts w:ascii="Times New Roman" w:eastAsia="宋体" w:hAnsi="Times New Roman" w:cs="Times New Roman"/>
          <w:sz w:val="24"/>
        </w:rPr>
        <w:t>) derived from Eqs. (7) and (8)</w:t>
      </w:r>
      <w:r w:rsidR="004E1771">
        <w:rPr>
          <w:rFonts w:ascii="Times New Roman" w:eastAsia="宋体" w:hAnsi="Times New Roman" w:cs="Times New Roman"/>
          <w:sz w:val="24"/>
        </w:rPr>
        <w:t xml:space="preserve"> of the main text</w:t>
      </w:r>
      <w:r w:rsidR="009A2EEC">
        <w:rPr>
          <w:rFonts w:ascii="Times New Roman" w:eastAsia="宋体" w:hAnsi="Times New Roman" w:cs="Times New Roman"/>
          <w:sz w:val="24"/>
        </w:rPr>
        <w:t xml:space="preserve"> is injected onto site #1 to achieve fluctuational control so that the temperature evolution of the target site #</w:t>
      </w:r>
      <w:r w:rsidR="002D5FDC">
        <w:rPr>
          <w:rFonts w:ascii="Times New Roman" w:eastAsia="宋体" w:hAnsi="Times New Roman" w:cs="Times New Roman"/>
          <w:sz w:val="24"/>
        </w:rPr>
        <w:t>3</w:t>
      </w:r>
      <w:r w:rsidR="009A2EEC">
        <w:rPr>
          <w:rFonts w:ascii="Times New Roman" w:eastAsia="宋体" w:hAnsi="Times New Roman" w:cs="Times New Roman"/>
          <w:sz w:val="24"/>
        </w:rPr>
        <w:t xml:space="preserve"> converges to our prescribed thermal fluctuational control. </w:t>
      </w:r>
      <w:r w:rsidR="007A50EB" w:rsidRPr="007A50EB">
        <w:rPr>
          <w:rFonts w:ascii="Times New Roman" w:eastAsia="宋体" w:hAnsi="Times New Roman" w:cs="Times New Roman"/>
          <w:sz w:val="24"/>
        </w:rPr>
        <w:t xml:space="preserve">Finite element simulations are implemented to numerically resolve the heat transfer process, with heat conduction inside the </w:t>
      </w:r>
      <w:r w:rsidR="00B20619">
        <w:rPr>
          <w:rFonts w:ascii="Times New Roman" w:eastAsia="宋体" w:hAnsi="Times New Roman" w:cs="Times New Roman"/>
          <w:sz w:val="24"/>
        </w:rPr>
        <w:t>circular ring</w:t>
      </w:r>
      <w:r w:rsidR="007A50EB" w:rsidRPr="007A50EB">
        <w:rPr>
          <w:rFonts w:ascii="Times New Roman" w:eastAsia="宋体" w:hAnsi="Times New Roman" w:cs="Times New Roman"/>
          <w:sz w:val="24"/>
        </w:rPr>
        <w:t>, heat convection between the external bath, and the input spatiotemporal power</w:t>
      </w:r>
      <w:r w:rsidR="00F25FD8">
        <w:rPr>
          <w:rFonts w:ascii="Times New Roman" w:eastAsia="宋体" w:hAnsi="Times New Roman" w:cs="Times New Roman"/>
          <w:sz w:val="24"/>
        </w:rPr>
        <w:t xml:space="preserve"> as illustrated in Fig. S1</w:t>
      </w:r>
      <w:r w:rsidR="00322E55">
        <w:rPr>
          <w:rFonts w:ascii="Times New Roman" w:eastAsia="宋体" w:hAnsi="Times New Roman" w:cs="Times New Roman"/>
          <w:sz w:val="24"/>
        </w:rPr>
        <w:t>.</w:t>
      </w:r>
      <w:r w:rsidR="005C2AD4">
        <w:rPr>
          <w:rFonts w:ascii="Times New Roman" w:eastAsia="宋体" w:hAnsi="Times New Roman" w:cs="Times New Roman"/>
          <w:sz w:val="24"/>
        </w:rPr>
        <w:t xml:space="preserve"> When the target site is #2, the temperature evolution at site #2 is gradually increasing and fluctuates after the external power command </w:t>
      </w:r>
      <w:r w:rsidR="005C2AD4" w:rsidRPr="00ED2213">
        <w:rPr>
          <w:rFonts w:ascii="Times New Roman" w:eastAsia="宋体" w:hAnsi="Times New Roman" w:cs="Times New Roman"/>
          <w:i/>
          <w:iCs/>
          <w:sz w:val="24"/>
        </w:rPr>
        <w:t>P</w:t>
      </w:r>
      <w:r w:rsidR="005C2AD4" w:rsidRPr="00ED2213">
        <w:rPr>
          <w:rFonts w:ascii="Times New Roman" w:eastAsia="宋体" w:hAnsi="Times New Roman" w:cs="Times New Roman"/>
          <w:sz w:val="24"/>
          <w:vertAlign w:val="subscript"/>
        </w:rPr>
        <w:t>1</w:t>
      </w:r>
      <w:r w:rsidR="005C2AD4">
        <w:rPr>
          <w:rFonts w:ascii="Times New Roman" w:eastAsia="宋体" w:hAnsi="Times New Roman" w:cs="Times New Roman"/>
          <w:sz w:val="24"/>
        </w:rPr>
        <w:t>(</w:t>
      </w:r>
      <w:r w:rsidR="005C2AD4" w:rsidRPr="00ED2213">
        <w:rPr>
          <w:rFonts w:ascii="Times New Roman" w:eastAsia="宋体" w:hAnsi="Times New Roman" w:cs="Times New Roman"/>
          <w:i/>
          <w:iCs/>
          <w:sz w:val="24"/>
        </w:rPr>
        <w:t>t</w:t>
      </w:r>
      <w:r w:rsidR="005C2AD4">
        <w:rPr>
          <w:rFonts w:ascii="Times New Roman" w:eastAsia="宋体" w:hAnsi="Times New Roman" w:cs="Times New Roman"/>
          <w:sz w:val="24"/>
        </w:rPr>
        <w:t>) is injected.</w:t>
      </w:r>
      <w:r w:rsidR="001A003B">
        <w:rPr>
          <w:rFonts w:ascii="Times New Roman" w:eastAsia="宋体" w:hAnsi="Times New Roman" w:cs="Times New Roman"/>
          <w:sz w:val="24"/>
        </w:rPr>
        <w:t xml:space="preserve"> </w:t>
      </w:r>
      <w:r w:rsidR="00A351E5">
        <w:rPr>
          <w:rFonts w:ascii="Times New Roman" w:eastAsia="宋体" w:hAnsi="Times New Roman" w:cs="Times New Roman"/>
          <w:sz w:val="24"/>
        </w:rPr>
        <w:t xml:space="preserve">As depicted in Fig. S1(a), after </w:t>
      </w:r>
      <w:r w:rsidR="00A351E5">
        <w:rPr>
          <w:rFonts w:ascii="Times New Roman" w:eastAsia="宋体" w:hAnsi="Times New Roman" w:cs="Times New Roman"/>
          <w:i/>
          <w:iCs/>
          <w:sz w:val="24"/>
        </w:rPr>
        <w:t>t</w:t>
      </w:r>
      <w:r w:rsidR="00A351E5">
        <w:rPr>
          <w:rFonts w:ascii="Times New Roman" w:eastAsia="宋体" w:hAnsi="Times New Roman" w:cs="Times New Roman"/>
          <w:sz w:val="24"/>
        </w:rPr>
        <w:t xml:space="preserve"> =30 min, the temperature evolution at site #2</w:t>
      </w:r>
      <w:r w:rsidR="00242068">
        <w:rPr>
          <w:rFonts w:ascii="Times New Roman" w:eastAsia="宋体" w:hAnsi="Times New Roman" w:cs="Times New Roman"/>
          <w:sz w:val="24"/>
        </w:rPr>
        <w:t xml:space="preserve"> (</w:t>
      </w:r>
      <w:r w:rsidR="00A40FEB">
        <w:rPr>
          <w:rFonts w:ascii="Times New Roman" w:eastAsia="宋体" w:hAnsi="Times New Roman" w:cs="Times New Roman"/>
          <w:sz w:val="24"/>
        </w:rPr>
        <w:t xml:space="preserve">red </w:t>
      </w:r>
      <w:r w:rsidR="00BF3492">
        <w:rPr>
          <w:rFonts w:ascii="Times New Roman" w:eastAsia="宋体" w:hAnsi="Times New Roman" w:cs="Times New Roman"/>
          <w:sz w:val="24"/>
        </w:rPr>
        <w:t xml:space="preserve">solid </w:t>
      </w:r>
      <w:r w:rsidR="00242068">
        <w:rPr>
          <w:rFonts w:ascii="Times New Roman" w:eastAsia="宋体" w:hAnsi="Times New Roman" w:cs="Times New Roman"/>
          <w:sz w:val="24"/>
        </w:rPr>
        <w:t>line)</w:t>
      </w:r>
      <w:r w:rsidR="00A351E5">
        <w:rPr>
          <w:rFonts w:ascii="Times New Roman" w:eastAsia="宋体" w:hAnsi="Times New Roman" w:cs="Times New Roman"/>
          <w:sz w:val="24"/>
        </w:rPr>
        <w:t xml:space="preserve"> </w:t>
      </w:r>
      <w:r w:rsidR="00D672FD">
        <w:rPr>
          <w:rFonts w:ascii="Times New Roman" w:eastAsia="宋体" w:hAnsi="Times New Roman" w:cs="Times New Roman"/>
          <w:sz w:val="24"/>
        </w:rPr>
        <w:t>gradually coincides with the prescribed target temperature</w:t>
      </w:r>
      <w:r w:rsidR="008F761F">
        <w:rPr>
          <w:rFonts w:ascii="Times New Roman" w:eastAsia="宋体" w:hAnsi="Times New Roman" w:cs="Times New Roman"/>
          <w:sz w:val="24"/>
        </w:rPr>
        <w:t xml:space="preserve"> (</w:t>
      </w:r>
      <w:r w:rsidR="00EA3C3F">
        <w:rPr>
          <w:rFonts w:ascii="Times New Roman" w:eastAsia="宋体" w:hAnsi="Times New Roman" w:cs="Times New Roman"/>
          <w:sz w:val="24"/>
        </w:rPr>
        <w:t>purple dashed line</w:t>
      </w:r>
      <w:r w:rsidR="008F761F">
        <w:rPr>
          <w:rFonts w:ascii="Times New Roman" w:eastAsia="宋体" w:hAnsi="Times New Roman" w:cs="Times New Roman"/>
          <w:sz w:val="24"/>
        </w:rPr>
        <w:t>)</w:t>
      </w:r>
      <w:r w:rsidR="00D672FD">
        <w:rPr>
          <w:rFonts w:ascii="Times New Roman" w:eastAsia="宋体" w:hAnsi="Times New Roman" w:cs="Times New Roman"/>
          <w:sz w:val="24"/>
        </w:rPr>
        <w:t>.</w:t>
      </w:r>
      <w:r w:rsidR="009676C7">
        <w:rPr>
          <w:rFonts w:ascii="Times New Roman" w:eastAsia="宋体" w:hAnsi="Times New Roman" w:cs="Times New Roman"/>
          <w:sz w:val="24"/>
        </w:rPr>
        <w:t xml:space="preserve"> Likewise, </w:t>
      </w:r>
      <w:r w:rsidR="00FA7CF3">
        <w:rPr>
          <w:rFonts w:ascii="Times New Roman" w:eastAsia="宋体" w:hAnsi="Times New Roman" w:cs="Times New Roman"/>
          <w:sz w:val="24"/>
        </w:rPr>
        <w:t>when we designate site #3 as the target site, the temperature evolution at site #</w:t>
      </w:r>
      <w:r w:rsidR="0029508C">
        <w:rPr>
          <w:rFonts w:ascii="Times New Roman" w:eastAsia="宋体" w:hAnsi="Times New Roman" w:cs="Times New Roman"/>
          <w:sz w:val="24"/>
        </w:rPr>
        <w:t>3</w:t>
      </w:r>
      <w:r w:rsidR="009C5C5F">
        <w:rPr>
          <w:rFonts w:ascii="Times New Roman" w:eastAsia="宋体" w:hAnsi="Times New Roman" w:cs="Times New Roman"/>
          <w:sz w:val="24"/>
        </w:rPr>
        <w:t xml:space="preserve"> (</w:t>
      </w:r>
      <w:r w:rsidR="00A40FEB">
        <w:rPr>
          <w:rFonts w:ascii="Times New Roman" w:eastAsia="宋体" w:hAnsi="Times New Roman" w:cs="Times New Roman"/>
          <w:sz w:val="24"/>
        </w:rPr>
        <w:t xml:space="preserve">blue </w:t>
      </w:r>
      <w:r w:rsidR="009C5C5F">
        <w:rPr>
          <w:rFonts w:ascii="Times New Roman" w:eastAsia="宋体" w:hAnsi="Times New Roman" w:cs="Times New Roman"/>
          <w:sz w:val="24"/>
        </w:rPr>
        <w:t>solid line)</w:t>
      </w:r>
      <w:r w:rsidR="00FA7CF3">
        <w:rPr>
          <w:rFonts w:ascii="Times New Roman" w:eastAsia="宋体" w:hAnsi="Times New Roman" w:cs="Times New Roman"/>
          <w:sz w:val="24"/>
        </w:rPr>
        <w:t xml:space="preserve"> gradually </w:t>
      </w:r>
      <w:r w:rsidR="00EA3C3F">
        <w:rPr>
          <w:rFonts w:ascii="Times New Roman" w:eastAsia="宋体" w:hAnsi="Times New Roman" w:cs="Times New Roman"/>
          <w:sz w:val="24"/>
        </w:rPr>
        <w:t xml:space="preserve">coincides with the target fluctuational temperature (purple dashed line) as presented in Fig. S1(b) </w:t>
      </w:r>
      <w:r w:rsidR="00FA7CF3">
        <w:rPr>
          <w:rFonts w:ascii="Times New Roman" w:eastAsia="宋体" w:hAnsi="Times New Roman" w:cs="Times New Roman"/>
          <w:sz w:val="24"/>
        </w:rPr>
        <w:t xml:space="preserve">after the external power command </w:t>
      </w:r>
      <w:r w:rsidR="00FA7CF3" w:rsidRPr="00ED2213">
        <w:rPr>
          <w:rFonts w:ascii="Times New Roman" w:eastAsia="宋体" w:hAnsi="Times New Roman" w:cs="Times New Roman"/>
          <w:i/>
          <w:iCs/>
          <w:sz w:val="24"/>
        </w:rPr>
        <w:t>P</w:t>
      </w:r>
      <w:r w:rsidR="00FA7CF3" w:rsidRPr="00ED2213">
        <w:rPr>
          <w:rFonts w:ascii="Times New Roman" w:eastAsia="宋体" w:hAnsi="Times New Roman" w:cs="Times New Roman"/>
          <w:sz w:val="24"/>
          <w:vertAlign w:val="subscript"/>
        </w:rPr>
        <w:t>1</w:t>
      </w:r>
      <w:r w:rsidR="00FA7CF3">
        <w:rPr>
          <w:rFonts w:ascii="Times New Roman" w:eastAsia="宋体" w:hAnsi="Times New Roman" w:cs="Times New Roman"/>
          <w:sz w:val="24"/>
        </w:rPr>
        <w:t>(</w:t>
      </w:r>
      <w:r w:rsidR="00FA7CF3" w:rsidRPr="00ED2213">
        <w:rPr>
          <w:rFonts w:ascii="Times New Roman" w:eastAsia="宋体" w:hAnsi="Times New Roman" w:cs="Times New Roman"/>
          <w:i/>
          <w:iCs/>
          <w:sz w:val="24"/>
        </w:rPr>
        <w:t>t</w:t>
      </w:r>
      <w:r w:rsidR="00FA7CF3">
        <w:rPr>
          <w:rFonts w:ascii="Times New Roman" w:eastAsia="宋体" w:hAnsi="Times New Roman" w:cs="Times New Roman"/>
          <w:sz w:val="24"/>
        </w:rPr>
        <w:t>) is injected.</w:t>
      </w:r>
      <w:r w:rsidR="00D72110">
        <w:rPr>
          <w:rFonts w:ascii="Times New Roman" w:eastAsia="宋体" w:hAnsi="Times New Roman" w:cs="Times New Roman"/>
          <w:sz w:val="24"/>
        </w:rPr>
        <w:t xml:space="preserve"> </w:t>
      </w:r>
      <w:r w:rsidR="00D72110" w:rsidRPr="00B144F0">
        <w:rPr>
          <w:rFonts w:ascii="Times New Roman" w:eastAsia="宋体" w:hAnsi="Times New Roman" w:cs="Times New Roman"/>
          <w:sz w:val="24"/>
        </w:rPr>
        <w:t>It is worthy of mention that</w:t>
      </w:r>
      <w:r w:rsidR="007959DA">
        <w:rPr>
          <w:rFonts w:ascii="Times New Roman" w:eastAsia="宋体" w:hAnsi="Times New Roman" w:cs="Times New Roman"/>
          <w:sz w:val="24"/>
        </w:rPr>
        <w:t xml:space="preserve"> the temperature fluctuations at site #1 are larger in order for the temperature fluctuations to be transmitted to site #3</w:t>
      </w:r>
      <w:r w:rsidR="007959DA">
        <w:rPr>
          <w:rFonts w:ascii="Times New Roman" w:eastAsia="宋体" w:hAnsi="Times New Roman" w:cs="Times New Roman" w:hint="eastAsia"/>
          <w:sz w:val="24"/>
        </w:rPr>
        <w:t>.</w:t>
      </w:r>
    </w:p>
    <w:p w14:paraId="03134A53" w14:textId="77777777" w:rsidR="00670DF0" w:rsidRPr="00A351E5" w:rsidRDefault="00670DF0" w:rsidP="0027110F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sz w:val="24"/>
        </w:rPr>
      </w:pPr>
    </w:p>
    <w:p w14:paraId="5B75920D" w14:textId="4B25A7A7" w:rsidR="00B144F0" w:rsidRDefault="006953F8" w:rsidP="003C7B4F">
      <w:pPr>
        <w:widowControl/>
        <w:spacing w:line="360" w:lineRule="auto"/>
        <w:jc w:val="both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noProof/>
          <w:sz w:val="24"/>
        </w:rPr>
        <w:lastRenderedPageBreak/>
        <w:drawing>
          <wp:inline distT="0" distB="0" distL="0" distR="0" wp14:anchorId="4786BBBD" wp14:editId="35460D43">
            <wp:extent cx="5315582" cy="2088491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688" cy="21042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76D771" w14:textId="515AE18C" w:rsidR="00BC39AD" w:rsidRDefault="000B52D2" w:rsidP="002F123F">
      <w:pPr>
        <w:widowControl/>
        <w:spacing w:line="360" w:lineRule="auto"/>
        <w:jc w:val="both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F</w:t>
      </w:r>
      <w:r>
        <w:rPr>
          <w:rFonts w:ascii="Times New Roman" w:eastAsia="宋体" w:hAnsi="Times New Roman" w:cs="Times New Roman"/>
          <w:sz w:val="24"/>
        </w:rPr>
        <w:t xml:space="preserve">IG. S1. </w:t>
      </w:r>
      <w:r w:rsidR="009B0DE9">
        <w:rPr>
          <w:rFonts w:ascii="Times New Roman" w:eastAsia="宋体" w:hAnsi="Times New Roman" w:cs="Times New Roman"/>
          <w:sz w:val="24"/>
        </w:rPr>
        <w:t xml:space="preserve">Schematics for thermal fluctuational control at </w:t>
      </w:r>
      <w:r w:rsidR="009527EF">
        <w:rPr>
          <w:rFonts w:ascii="Times New Roman" w:eastAsia="宋体" w:hAnsi="Times New Roman" w:cs="Times New Roman"/>
          <w:sz w:val="24"/>
        </w:rPr>
        <w:t xml:space="preserve">a </w:t>
      </w:r>
      <w:r w:rsidR="009B0DE9">
        <w:rPr>
          <w:rFonts w:ascii="Times New Roman" w:eastAsia="宋体" w:hAnsi="Times New Roman" w:cs="Times New Roman"/>
          <w:sz w:val="24"/>
        </w:rPr>
        <w:t>single site. (a) Temperature evolution of thermal states when site #2 is the target site. (b) Temperature evolution of thermal states when site #3 is the target site.</w:t>
      </w:r>
    </w:p>
    <w:p w14:paraId="268B88DC" w14:textId="77777777" w:rsidR="00670DF0" w:rsidRDefault="00670DF0" w:rsidP="002F123F">
      <w:pPr>
        <w:widowControl/>
        <w:spacing w:line="360" w:lineRule="auto"/>
        <w:jc w:val="both"/>
        <w:rPr>
          <w:rFonts w:ascii="Times New Roman" w:eastAsia="宋体" w:hAnsi="Times New Roman" w:cs="Times New Roman"/>
          <w:sz w:val="24"/>
        </w:rPr>
      </w:pPr>
    </w:p>
    <w:p w14:paraId="48B453C7" w14:textId="56B06E3F" w:rsidR="00834C02" w:rsidRPr="00A351E5" w:rsidRDefault="00834C02" w:rsidP="00834C02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 xml:space="preserve"> As the second case of thermal fluctuational control, we perform required external power command onto </w:t>
      </w:r>
      <w:r w:rsidR="001A6D03">
        <w:rPr>
          <w:rFonts w:ascii="Times New Roman" w:eastAsia="宋体" w:hAnsi="Times New Roman" w:cs="Times New Roman"/>
          <w:sz w:val="24"/>
        </w:rPr>
        <w:t xml:space="preserve">two </w:t>
      </w:r>
      <w:r>
        <w:rPr>
          <w:rFonts w:ascii="Times New Roman" w:eastAsia="宋体" w:hAnsi="Times New Roman" w:cs="Times New Roman"/>
          <w:sz w:val="24"/>
        </w:rPr>
        <w:t>site</w:t>
      </w:r>
      <w:r w:rsidR="001A6D03">
        <w:rPr>
          <w:rFonts w:ascii="Times New Roman" w:eastAsia="宋体" w:hAnsi="Times New Roman" w:cs="Times New Roman"/>
          <w:sz w:val="24"/>
        </w:rPr>
        <w:t>s</w:t>
      </w:r>
      <w:r>
        <w:rPr>
          <w:rFonts w:ascii="Times New Roman" w:eastAsia="宋体" w:hAnsi="Times New Roman" w:cs="Times New Roman"/>
          <w:sz w:val="24"/>
        </w:rPr>
        <w:t xml:space="preserve"> to achieve target </w:t>
      </w:r>
      <w:r w:rsidR="008715A9">
        <w:rPr>
          <w:rFonts w:ascii="Times New Roman" w:eastAsia="宋体" w:hAnsi="Times New Roman" w:cs="Times New Roman"/>
          <w:sz w:val="24"/>
        </w:rPr>
        <w:t>wave synchronization</w:t>
      </w:r>
      <w:r>
        <w:rPr>
          <w:rFonts w:ascii="Times New Roman" w:eastAsia="宋体" w:hAnsi="Times New Roman" w:cs="Times New Roman"/>
          <w:sz w:val="24"/>
        </w:rPr>
        <w:t xml:space="preserve"> at another </w:t>
      </w:r>
      <w:r w:rsidR="003D749B">
        <w:rPr>
          <w:rFonts w:ascii="Times New Roman" w:eastAsia="宋体" w:hAnsi="Times New Roman" w:cs="Times New Roman"/>
          <w:sz w:val="24"/>
        </w:rPr>
        <w:t>two</w:t>
      </w:r>
      <w:r>
        <w:rPr>
          <w:rFonts w:ascii="Times New Roman" w:eastAsia="宋体" w:hAnsi="Times New Roman" w:cs="Times New Roman"/>
          <w:sz w:val="24"/>
        </w:rPr>
        <w:t xml:space="preserve"> site</w:t>
      </w:r>
      <w:r w:rsidR="003D749B">
        <w:rPr>
          <w:rFonts w:ascii="Times New Roman" w:eastAsia="宋体" w:hAnsi="Times New Roman" w:cs="Times New Roman"/>
          <w:sz w:val="24"/>
        </w:rPr>
        <w:t>s</w:t>
      </w:r>
      <w:r>
        <w:rPr>
          <w:rFonts w:ascii="Times New Roman" w:eastAsia="宋体" w:hAnsi="Times New Roman" w:cs="Times New Roman"/>
          <w:sz w:val="24"/>
        </w:rPr>
        <w:t>.</w:t>
      </w:r>
      <w:r w:rsidRPr="001E57F5">
        <w:rPr>
          <w:rFonts w:ascii="Times New Roman" w:eastAsia="宋体" w:hAnsi="Times New Roman" w:cs="Times New Roman"/>
          <w:sz w:val="24"/>
        </w:rPr>
        <w:t xml:space="preserve"> </w:t>
      </w:r>
      <w:r w:rsidR="004E1771">
        <w:rPr>
          <w:rFonts w:ascii="Times New Roman" w:eastAsia="宋体" w:hAnsi="Times New Roman" w:cs="Times New Roman"/>
          <w:sz w:val="24"/>
        </w:rPr>
        <w:t>T</w:t>
      </w:r>
      <w:r>
        <w:rPr>
          <w:rFonts w:ascii="Times New Roman" w:eastAsia="宋体" w:hAnsi="Times New Roman" w:cs="Times New Roman"/>
          <w:sz w:val="24"/>
        </w:rPr>
        <w:t xml:space="preserve">he on-site temperatures of the five disks are initially held at temperatures </w:t>
      </w:r>
      <w:r w:rsidRPr="00ED2213">
        <w:rPr>
          <w:rFonts w:ascii="Times New Roman" w:eastAsia="宋体" w:hAnsi="Times New Roman" w:cs="Times New Roman"/>
          <w:i/>
          <w:iCs/>
          <w:sz w:val="24"/>
        </w:rPr>
        <w:t>T</w:t>
      </w:r>
      <w:r w:rsidRPr="00ED2213">
        <w:rPr>
          <w:rFonts w:ascii="Times New Roman" w:eastAsia="宋体" w:hAnsi="Times New Roman" w:cs="Times New Roman"/>
          <w:i/>
          <w:iCs/>
          <w:sz w:val="24"/>
          <w:vertAlign w:val="subscript"/>
        </w:rPr>
        <w:t>1</w:t>
      </w:r>
      <w:r>
        <w:rPr>
          <w:rFonts w:ascii="Times New Roman" w:eastAsia="宋体" w:hAnsi="Times New Roman" w:cs="Times New Roman"/>
          <w:sz w:val="24"/>
        </w:rPr>
        <w:t>(0)=</w:t>
      </w:r>
      <w:r w:rsidRPr="00C73D7D">
        <w:rPr>
          <w:rFonts w:ascii="Times New Roman" w:eastAsia="宋体" w:hAnsi="Times New Roman" w:cs="Times New Roman"/>
          <w:i/>
          <w:iCs/>
          <w:sz w:val="24"/>
        </w:rPr>
        <w:t>T</w:t>
      </w:r>
      <w:r>
        <w:rPr>
          <w:rFonts w:ascii="Times New Roman" w:eastAsia="宋体" w:hAnsi="Times New Roman" w:cs="Times New Roman"/>
          <w:i/>
          <w:iCs/>
          <w:sz w:val="24"/>
          <w:vertAlign w:val="subscript"/>
        </w:rPr>
        <w:t>2</w:t>
      </w:r>
      <w:r>
        <w:rPr>
          <w:rFonts w:ascii="Times New Roman" w:eastAsia="宋体" w:hAnsi="Times New Roman" w:cs="Times New Roman"/>
          <w:sz w:val="24"/>
        </w:rPr>
        <w:t>(0)=</w:t>
      </w:r>
      <w:r w:rsidRPr="00C73D7D">
        <w:rPr>
          <w:rFonts w:ascii="Times New Roman" w:eastAsia="宋体" w:hAnsi="Times New Roman" w:cs="Times New Roman"/>
          <w:i/>
          <w:iCs/>
          <w:sz w:val="24"/>
        </w:rPr>
        <w:t>T</w:t>
      </w:r>
      <w:r>
        <w:rPr>
          <w:rFonts w:ascii="Times New Roman" w:eastAsia="宋体" w:hAnsi="Times New Roman" w:cs="Times New Roman"/>
          <w:i/>
          <w:iCs/>
          <w:sz w:val="24"/>
          <w:vertAlign w:val="subscript"/>
        </w:rPr>
        <w:t>4</w:t>
      </w:r>
      <w:r>
        <w:rPr>
          <w:rFonts w:ascii="Times New Roman" w:eastAsia="宋体" w:hAnsi="Times New Roman" w:cs="Times New Roman"/>
          <w:sz w:val="24"/>
        </w:rPr>
        <w:t>(0)=</w:t>
      </w:r>
      <w:r w:rsidRPr="00C73D7D">
        <w:rPr>
          <w:rFonts w:ascii="Times New Roman" w:eastAsia="宋体" w:hAnsi="Times New Roman" w:cs="Times New Roman"/>
          <w:i/>
          <w:iCs/>
          <w:sz w:val="24"/>
        </w:rPr>
        <w:t>T</w:t>
      </w:r>
      <w:r>
        <w:rPr>
          <w:rFonts w:ascii="Times New Roman" w:eastAsia="宋体" w:hAnsi="Times New Roman" w:cs="Times New Roman"/>
          <w:i/>
          <w:iCs/>
          <w:sz w:val="24"/>
          <w:vertAlign w:val="subscript"/>
        </w:rPr>
        <w:t>5</w:t>
      </w:r>
      <w:r>
        <w:rPr>
          <w:rFonts w:ascii="Times New Roman" w:eastAsia="宋体" w:hAnsi="Times New Roman" w:cs="Times New Roman"/>
          <w:sz w:val="24"/>
        </w:rPr>
        <w:t>(0)=300 K</w:t>
      </w:r>
      <w:r w:rsidR="00801B0C">
        <w:rPr>
          <w:rFonts w:ascii="Times New Roman" w:eastAsia="宋体" w:hAnsi="Times New Roman" w:cs="Times New Roman"/>
          <w:sz w:val="24"/>
        </w:rPr>
        <w:t xml:space="preserve"> and </w:t>
      </w:r>
      <w:r w:rsidR="00801B0C" w:rsidRPr="00C73D7D">
        <w:rPr>
          <w:rFonts w:ascii="Times New Roman" w:eastAsia="宋体" w:hAnsi="Times New Roman" w:cs="Times New Roman"/>
          <w:i/>
          <w:iCs/>
          <w:sz w:val="24"/>
        </w:rPr>
        <w:t>T</w:t>
      </w:r>
      <w:r w:rsidR="00801B0C">
        <w:rPr>
          <w:rFonts w:ascii="Times New Roman" w:eastAsia="宋体" w:hAnsi="Times New Roman" w:cs="Times New Roman"/>
          <w:i/>
          <w:iCs/>
          <w:sz w:val="24"/>
          <w:vertAlign w:val="subscript"/>
        </w:rPr>
        <w:t>3</w:t>
      </w:r>
      <w:r w:rsidR="00801B0C">
        <w:rPr>
          <w:rFonts w:ascii="Times New Roman" w:eastAsia="宋体" w:hAnsi="Times New Roman" w:cs="Times New Roman"/>
          <w:sz w:val="24"/>
        </w:rPr>
        <w:t>(0)= 350 K</w:t>
      </w:r>
      <w:r>
        <w:rPr>
          <w:rFonts w:ascii="Times New Roman" w:eastAsia="宋体" w:hAnsi="Times New Roman" w:cs="Times New Roman"/>
          <w:sz w:val="24"/>
        </w:rPr>
        <w:t xml:space="preserve">. </w:t>
      </w:r>
      <w:r w:rsidR="009D52C3">
        <w:rPr>
          <w:rFonts w:ascii="Times New Roman" w:eastAsia="宋体" w:hAnsi="Times New Roman" w:cs="Times New Roman"/>
          <w:sz w:val="24"/>
        </w:rPr>
        <w:t>W</w:t>
      </w:r>
      <w:r>
        <w:rPr>
          <w:rFonts w:ascii="Times New Roman" w:eastAsia="宋体" w:hAnsi="Times New Roman" w:cs="Times New Roman"/>
          <w:sz w:val="24"/>
        </w:rPr>
        <w:t>e designate site #</w:t>
      </w:r>
      <w:r w:rsidR="009D52C3">
        <w:rPr>
          <w:rFonts w:ascii="Times New Roman" w:eastAsia="宋体" w:hAnsi="Times New Roman" w:cs="Times New Roman"/>
          <w:sz w:val="24"/>
        </w:rPr>
        <w:t>3 and</w:t>
      </w:r>
      <w:r>
        <w:rPr>
          <w:rFonts w:ascii="Times New Roman" w:eastAsia="宋体" w:hAnsi="Times New Roman" w:cs="Times New Roman"/>
          <w:sz w:val="24"/>
        </w:rPr>
        <w:t xml:space="preserve"> </w:t>
      </w:r>
      <w:r w:rsidR="009D52C3">
        <w:rPr>
          <w:rFonts w:ascii="Times New Roman" w:eastAsia="宋体" w:hAnsi="Times New Roman" w:cs="Times New Roman"/>
          <w:sz w:val="24"/>
        </w:rPr>
        <w:t xml:space="preserve">site #5 </w:t>
      </w:r>
      <w:r>
        <w:rPr>
          <w:rFonts w:ascii="Times New Roman" w:eastAsia="宋体" w:hAnsi="Times New Roman" w:cs="Times New Roman"/>
          <w:sz w:val="24"/>
        </w:rPr>
        <w:t xml:space="preserve">as the target </w:t>
      </w:r>
      <w:r w:rsidR="0007368D">
        <w:rPr>
          <w:rFonts w:ascii="Times New Roman" w:eastAsia="宋体" w:hAnsi="Times New Roman" w:cs="Times New Roman"/>
          <w:sz w:val="24"/>
        </w:rPr>
        <w:t xml:space="preserve">wave </w:t>
      </w:r>
      <w:r w:rsidR="00C01B4F">
        <w:rPr>
          <w:rFonts w:ascii="Times New Roman" w:eastAsia="宋体" w:hAnsi="Times New Roman" w:cs="Times New Roman"/>
          <w:sz w:val="24"/>
        </w:rPr>
        <w:t>synchronization</w:t>
      </w:r>
      <w:r>
        <w:rPr>
          <w:rFonts w:ascii="Times New Roman" w:eastAsia="宋体" w:hAnsi="Times New Roman" w:cs="Times New Roman"/>
          <w:sz w:val="24"/>
        </w:rPr>
        <w:t xml:space="preserve"> </w:t>
      </w:r>
      <w:r w:rsidR="00655317">
        <w:rPr>
          <w:rFonts w:ascii="Times New Roman" w:eastAsia="宋体" w:hAnsi="Times New Roman" w:cs="Times New Roman"/>
          <w:sz w:val="24"/>
        </w:rPr>
        <w:t>site</w:t>
      </w:r>
      <w:r w:rsidR="00C01B4F">
        <w:rPr>
          <w:rFonts w:ascii="Times New Roman" w:eastAsia="宋体" w:hAnsi="Times New Roman" w:cs="Times New Roman"/>
          <w:sz w:val="24"/>
        </w:rPr>
        <w:t>s</w:t>
      </w:r>
      <w:r>
        <w:rPr>
          <w:rFonts w:ascii="Times New Roman" w:eastAsia="宋体" w:hAnsi="Times New Roman" w:cs="Times New Roman"/>
          <w:sz w:val="24"/>
        </w:rPr>
        <w:t xml:space="preserve">, i.e., </w:t>
      </w:r>
      <w:r w:rsidR="00041FE4" w:rsidRPr="00DD7347">
        <w:rPr>
          <w:rFonts w:ascii="Times New Roman" w:eastAsia="宋体" w:hAnsi="Times New Roman" w:cs="Times New Roman"/>
          <w:position w:val="-12"/>
          <w:sz w:val="24"/>
        </w:rPr>
        <w:object w:dxaOrig="3800" w:dyaOrig="380" w14:anchorId="38EC9608">
          <v:shape id="_x0000_i1054" type="#_x0000_t75" style="width:189.65pt;height:19.35pt" o:ole="">
            <v:imagedata r:id="rId64" o:title=""/>
          </v:shape>
          <o:OLEObject Type="Embed" ProgID="Equation.DSMT4" ShapeID="_x0000_i1054" DrawAspect="Content" ObjectID="_1812572059" r:id="rId65"/>
        </w:object>
      </w:r>
      <w:r w:rsidR="003D0350">
        <w:rPr>
          <w:rFonts w:ascii="Times New Roman" w:eastAsia="宋体" w:hAnsi="Times New Roman" w:cs="Times New Roman"/>
          <w:sz w:val="24"/>
        </w:rPr>
        <w:t>K</w:t>
      </w:r>
      <w:r w:rsidR="008D55FC">
        <w:rPr>
          <w:rFonts w:ascii="Times New Roman" w:eastAsia="宋体" w:hAnsi="Times New Roman" w:cs="Times New Roman"/>
          <w:sz w:val="24"/>
        </w:rPr>
        <w:t>.</w:t>
      </w:r>
      <w:r>
        <w:rPr>
          <w:rFonts w:ascii="Times New Roman" w:eastAsia="宋体" w:hAnsi="Times New Roman" w:cs="Times New Roman"/>
          <w:sz w:val="24"/>
        </w:rPr>
        <w:t xml:space="preserve"> </w:t>
      </w:r>
      <w:r w:rsidR="008D55FC">
        <w:rPr>
          <w:rFonts w:ascii="Times New Roman" w:eastAsia="宋体" w:hAnsi="Times New Roman" w:cs="Times New Roman"/>
          <w:sz w:val="24"/>
        </w:rPr>
        <w:t>T</w:t>
      </w:r>
      <w:r>
        <w:rPr>
          <w:rFonts w:ascii="Times New Roman" w:eastAsia="宋体" w:hAnsi="Times New Roman" w:cs="Times New Roman"/>
          <w:sz w:val="24"/>
        </w:rPr>
        <w:t xml:space="preserve">he external power command </w:t>
      </w:r>
      <w:r w:rsidRPr="00ED2213">
        <w:rPr>
          <w:rFonts w:ascii="Times New Roman" w:eastAsia="宋体" w:hAnsi="Times New Roman" w:cs="Times New Roman"/>
          <w:i/>
          <w:iCs/>
          <w:sz w:val="24"/>
        </w:rPr>
        <w:t>P</w:t>
      </w:r>
      <w:r w:rsidRPr="00ED2213">
        <w:rPr>
          <w:rFonts w:ascii="Times New Roman" w:eastAsia="宋体" w:hAnsi="Times New Roman" w:cs="Times New Roman"/>
          <w:sz w:val="24"/>
          <w:vertAlign w:val="subscript"/>
        </w:rPr>
        <w:t>1</w:t>
      </w:r>
      <w:r>
        <w:rPr>
          <w:rFonts w:ascii="Times New Roman" w:eastAsia="宋体" w:hAnsi="Times New Roman" w:cs="Times New Roman"/>
          <w:sz w:val="24"/>
        </w:rPr>
        <w:t>(</w:t>
      </w:r>
      <w:r w:rsidRPr="00ED2213">
        <w:rPr>
          <w:rFonts w:ascii="Times New Roman" w:eastAsia="宋体" w:hAnsi="Times New Roman" w:cs="Times New Roman"/>
          <w:i/>
          <w:iCs/>
          <w:sz w:val="24"/>
        </w:rPr>
        <w:t>t</w:t>
      </w:r>
      <w:r>
        <w:rPr>
          <w:rFonts w:ascii="Times New Roman" w:eastAsia="宋体" w:hAnsi="Times New Roman" w:cs="Times New Roman"/>
          <w:sz w:val="24"/>
        </w:rPr>
        <w:t xml:space="preserve">) </w:t>
      </w:r>
      <w:r w:rsidR="00CF09F9">
        <w:rPr>
          <w:rFonts w:ascii="Times New Roman" w:eastAsia="宋体" w:hAnsi="Times New Roman" w:cs="Times New Roman"/>
          <w:sz w:val="24"/>
        </w:rPr>
        <w:t xml:space="preserve">and </w:t>
      </w:r>
      <w:r w:rsidR="00CF09F9" w:rsidRPr="00ED2213">
        <w:rPr>
          <w:rFonts w:ascii="Times New Roman" w:eastAsia="宋体" w:hAnsi="Times New Roman" w:cs="Times New Roman"/>
          <w:i/>
          <w:iCs/>
          <w:sz w:val="24"/>
        </w:rPr>
        <w:t>P</w:t>
      </w:r>
      <w:r w:rsidR="00CF09F9">
        <w:rPr>
          <w:rFonts w:ascii="Times New Roman" w:eastAsia="宋体" w:hAnsi="Times New Roman" w:cs="Times New Roman"/>
          <w:sz w:val="24"/>
          <w:vertAlign w:val="subscript"/>
        </w:rPr>
        <w:t>2</w:t>
      </w:r>
      <w:r w:rsidR="00CF09F9">
        <w:rPr>
          <w:rFonts w:ascii="Times New Roman" w:eastAsia="宋体" w:hAnsi="Times New Roman" w:cs="Times New Roman"/>
          <w:sz w:val="24"/>
        </w:rPr>
        <w:t>(</w:t>
      </w:r>
      <w:r w:rsidR="00CF09F9" w:rsidRPr="00ED2213">
        <w:rPr>
          <w:rFonts w:ascii="Times New Roman" w:eastAsia="宋体" w:hAnsi="Times New Roman" w:cs="Times New Roman"/>
          <w:i/>
          <w:iCs/>
          <w:sz w:val="24"/>
        </w:rPr>
        <w:t>t</w:t>
      </w:r>
      <w:r w:rsidR="00CF09F9">
        <w:rPr>
          <w:rFonts w:ascii="Times New Roman" w:eastAsia="宋体" w:hAnsi="Times New Roman" w:cs="Times New Roman"/>
          <w:sz w:val="24"/>
        </w:rPr>
        <w:t xml:space="preserve">) </w:t>
      </w:r>
      <w:r w:rsidR="000E1C8E">
        <w:rPr>
          <w:rFonts w:ascii="Times New Roman" w:eastAsia="宋体" w:hAnsi="Times New Roman" w:cs="Times New Roman"/>
          <w:sz w:val="24"/>
        </w:rPr>
        <w:t>are</w:t>
      </w:r>
      <w:r>
        <w:rPr>
          <w:rFonts w:ascii="Times New Roman" w:eastAsia="宋体" w:hAnsi="Times New Roman" w:cs="Times New Roman"/>
          <w:sz w:val="24"/>
        </w:rPr>
        <w:t xml:space="preserve"> injected onto site #1</w:t>
      </w:r>
      <w:r w:rsidR="00191683">
        <w:rPr>
          <w:rFonts w:ascii="Times New Roman" w:eastAsia="宋体" w:hAnsi="Times New Roman" w:cs="Times New Roman"/>
          <w:sz w:val="24"/>
        </w:rPr>
        <w:t xml:space="preserve"> and site #2</w:t>
      </w:r>
      <w:r w:rsidR="00307FC9">
        <w:rPr>
          <w:rFonts w:ascii="Times New Roman" w:eastAsia="宋体" w:hAnsi="Times New Roman" w:cs="Times New Roman"/>
          <w:sz w:val="24"/>
        </w:rPr>
        <w:t xml:space="preserve"> respectively</w:t>
      </w:r>
      <w:r>
        <w:rPr>
          <w:rFonts w:ascii="Times New Roman" w:eastAsia="宋体" w:hAnsi="Times New Roman" w:cs="Times New Roman"/>
          <w:sz w:val="24"/>
        </w:rPr>
        <w:t xml:space="preserve"> to achieve fluctuational control so that the temperature evolution</w:t>
      </w:r>
      <w:r w:rsidR="00FB74A8">
        <w:rPr>
          <w:rFonts w:ascii="Times New Roman" w:eastAsia="宋体" w:hAnsi="Times New Roman" w:cs="Times New Roman"/>
          <w:sz w:val="24"/>
        </w:rPr>
        <w:t>s</w:t>
      </w:r>
      <w:r>
        <w:rPr>
          <w:rFonts w:ascii="Times New Roman" w:eastAsia="宋体" w:hAnsi="Times New Roman" w:cs="Times New Roman"/>
          <w:sz w:val="24"/>
        </w:rPr>
        <w:t xml:space="preserve"> of the target site #</w:t>
      </w:r>
      <w:r w:rsidR="00FB74A8">
        <w:rPr>
          <w:rFonts w:ascii="Times New Roman" w:eastAsia="宋体" w:hAnsi="Times New Roman" w:cs="Times New Roman"/>
          <w:sz w:val="24"/>
        </w:rPr>
        <w:t>3 and site #5</w:t>
      </w:r>
      <w:r>
        <w:rPr>
          <w:rFonts w:ascii="Times New Roman" w:eastAsia="宋体" w:hAnsi="Times New Roman" w:cs="Times New Roman"/>
          <w:sz w:val="24"/>
        </w:rPr>
        <w:t xml:space="preserve"> converge to our prescribed thermal </w:t>
      </w:r>
      <w:r w:rsidR="004051E5">
        <w:rPr>
          <w:rFonts w:ascii="Times New Roman" w:eastAsia="宋体" w:hAnsi="Times New Roman" w:cs="Times New Roman"/>
          <w:sz w:val="24"/>
        </w:rPr>
        <w:t>target wave synchronization control</w:t>
      </w:r>
      <w:r w:rsidR="006222A7">
        <w:rPr>
          <w:rFonts w:ascii="Times New Roman" w:eastAsia="宋体" w:hAnsi="Times New Roman" w:cs="Times New Roman"/>
          <w:sz w:val="24"/>
        </w:rPr>
        <w:t xml:space="preserve"> as denoted in Fig. S2(a)</w:t>
      </w:r>
      <w:r>
        <w:rPr>
          <w:rFonts w:ascii="Times New Roman" w:eastAsia="宋体" w:hAnsi="Times New Roman" w:cs="Times New Roman"/>
          <w:sz w:val="24"/>
        </w:rPr>
        <w:t xml:space="preserve">. </w:t>
      </w:r>
      <w:r w:rsidRPr="007A50EB">
        <w:rPr>
          <w:rFonts w:ascii="Times New Roman" w:eastAsia="宋体" w:hAnsi="Times New Roman" w:cs="Times New Roman"/>
          <w:sz w:val="24"/>
        </w:rPr>
        <w:t xml:space="preserve">Finite element simulations are implemented to numerically resolve the heat transfer process, with heat conduction inside the </w:t>
      </w:r>
      <w:r>
        <w:rPr>
          <w:rFonts w:ascii="Times New Roman" w:eastAsia="宋体" w:hAnsi="Times New Roman" w:cs="Times New Roman"/>
          <w:sz w:val="24"/>
        </w:rPr>
        <w:t>circular ring</w:t>
      </w:r>
      <w:r w:rsidRPr="007A50EB">
        <w:rPr>
          <w:rFonts w:ascii="Times New Roman" w:eastAsia="宋体" w:hAnsi="Times New Roman" w:cs="Times New Roman"/>
          <w:sz w:val="24"/>
        </w:rPr>
        <w:t>, heat convection between the external bath, and the input spatiotemporal power</w:t>
      </w:r>
      <w:r>
        <w:rPr>
          <w:rFonts w:ascii="Times New Roman" w:eastAsia="宋体" w:hAnsi="Times New Roman" w:cs="Times New Roman"/>
          <w:sz w:val="24"/>
        </w:rPr>
        <w:t xml:space="preserve">. </w:t>
      </w:r>
      <w:r w:rsidR="00854C18">
        <w:rPr>
          <w:rFonts w:ascii="Times New Roman" w:eastAsia="宋体" w:hAnsi="Times New Roman" w:cs="Times New Roman"/>
          <w:sz w:val="24"/>
        </w:rPr>
        <w:t xml:space="preserve">As illustrated in Fig. S2(b), </w:t>
      </w:r>
      <w:r w:rsidR="00227AA1">
        <w:rPr>
          <w:rFonts w:ascii="Times New Roman" w:eastAsia="宋体" w:hAnsi="Times New Roman" w:cs="Times New Roman"/>
          <w:sz w:val="24"/>
        </w:rPr>
        <w:t>the temperature evolution at site #3</w:t>
      </w:r>
      <w:r>
        <w:rPr>
          <w:rFonts w:ascii="Times New Roman" w:eastAsia="宋体" w:hAnsi="Times New Roman" w:cs="Times New Roman"/>
          <w:sz w:val="24"/>
        </w:rPr>
        <w:t xml:space="preserve"> is gradually </w:t>
      </w:r>
      <w:r w:rsidR="00D43D2C">
        <w:rPr>
          <w:rFonts w:ascii="Times New Roman" w:eastAsia="宋体" w:hAnsi="Times New Roman" w:cs="Times New Roman"/>
          <w:sz w:val="24"/>
        </w:rPr>
        <w:t>de</w:t>
      </w:r>
      <w:r>
        <w:rPr>
          <w:rFonts w:ascii="Times New Roman" w:eastAsia="宋体" w:hAnsi="Times New Roman" w:cs="Times New Roman"/>
          <w:sz w:val="24"/>
        </w:rPr>
        <w:t xml:space="preserve">creasing and </w:t>
      </w:r>
      <w:r w:rsidR="004C419E">
        <w:rPr>
          <w:rFonts w:ascii="Times New Roman" w:eastAsia="宋体" w:hAnsi="Times New Roman" w:cs="Times New Roman"/>
          <w:sz w:val="24"/>
        </w:rPr>
        <w:t>then increasing</w:t>
      </w:r>
      <w:r>
        <w:rPr>
          <w:rFonts w:ascii="Times New Roman" w:eastAsia="宋体" w:hAnsi="Times New Roman" w:cs="Times New Roman"/>
          <w:sz w:val="24"/>
        </w:rPr>
        <w:t xml:space="preserve"> </w:t>
      </w:r>
      <w:r w:rsidR="00227AA1">
        <w:rPr>
          <w:rFonts w:ascii="Times New Roman" w:eastAsia="宋体" w:hAnsi="Times New Roman" w:cs="Times New Roman"/>
          <w:sz w:val="24"/>
        </w:rPr>
        <w:t xml:space="preserve">while the temperature evolution at site #5 is always increasing </w:t>
      </w:r>
      <w:r>
        <w:rPr>
          <w:rFonts w:ascii="Times New Roman" w:eastAsia="宋体" w:hAnsi="Times New Roman" w:cs="Times New Roman"/>
          <w:sz w:val="24"/>
        </w:rPr>
        <w:t xml:space="preserve">after the external power command </w:t>
      </w:r>
      <w:r w:rsidRPr="00ED2213">
        <w:rPr>
          <w:rFonts w:ascii="Times New Roman" w:eastAsia="宋体" w:hAnsi="Times New Roman" w:cs="Times New Roman"/>
          <w:i/>
          <w:iCs/>
          <w:sz w:val="24"/>
        </w:rPr>
        <w:t>P</w:t>
      </w:r>
      <w:r w:rsidRPr="00ED2213">
        <w:rPr>
          <w:rFonts w:ascii="Times New Roman" w:eastAsia="宋体" w:hAnsi="Times New Roman" w:cs="Times New Roman"/>
          <w:sz w:val="24"/>
          <w:vertAlign w:val="subscript"/>
        </w:rPr>
        <w:t>1</w:t>
      </w:r>
      <w:r>
        <w:rPr>
          <w:rFonts w:ascii="Times New Roman" w:eastAsia="宋体" w:hAnsi="Times New Roman" w:cs="Times New Roman"/>
          <w:sz w:val="24"/>
        </w:rPr>
        <w:t>(</w:t>
      </w:r>
      <w:r w:rsidRPr="00ED2213">
        <w:rPr>
          <w:rFonts w:ascii="Times New Roman" w:eastAsia="宋体" w:hAnsi="Times New Roman" w:cs="Times New Roman"/>
          <w:i/>
          <w:iCs/>
          <w:sz w:val="24"/>
        </w:rPr>
        <w:t>t</w:t>
      </w:r>
      <w:r>
        <w:rPr>
          <w:rFonts w:ascii="Times New Roman" w:eastAsia="宋体" w:hAnsi="Times New Roman" w:cs="Times New Roman"/>
          <w:sz w:val="24"/>
        </w:rPr>
        <w:t>)</w:t>
      </w:r>
      <w:r w:rsidR="004C419E">
        <w:rPr>
          <w:rFonts w:ascii="Times New Roman" w:eastAsia="宋体" w:hAnsi="Times New Roman" w:cs="Times New Roman"/>
          <w:sz w:val="24"/>
        </w:rPr>
        <w:t xml:space="preserve"> and</w:t>
      </w:r>
      <w:r w:rsidR="004C419E" w:rsidRPr="004C419E">
        <w:rPr>
          <w:rFonts w:ascii="Times New Roman" w:eastAsia="宋体" w:hAnsi="Times New Roman" w:cs="Times New Roman"/>
          <w:i/>
          <w:iCs/>
          <w:sz w:val="24"/>
        </w:rPr>
        <w:t xml:space="preserve"> </w:t>
      </w:r>
      <w:r w:rsidR="004C419E" w:rsidRPr="00ED2213">
        <w:rPr>
          <w:rFonts w:ascii="Times New Roman" w:eastAsia="宋体" w:hAnsi="Times New Roman" w:cs="Times New Roman"/>
          <w:i/>
          <w:iCs/>
          <w:sz w:val="24"/>
        </w:rPr>
        <w:t>P</w:t>
      </w:r>
      <w:r w:rsidR="004C419E">
        <w:rPr>
          <w:rFonts w:ascii="Times New Roman" w:eastAsia="宋体" w:hAnsi="Times New Roman" w:cs="Times New Roman"/>
          <w:sz w:val="24"/>
          <w:vertAlign w:val="subscript"/>
        </w:rPr>
        <w:t>2</w:t>
      </w:r>
      <w:r w:rsidR="004C419E">
        <w:rPr>
          <w:rFonts w:ascii="Times New Roman" w:eastAsia="宋体" w:hAnsi="Times New Roman" w:cs="Times New Roman"/>
          <w:sz w:val="24"/>
        </w:rPr>
        <w:t>(</w:t>
      </w:r>
      <w:r w:rsidR="004C419E" w:rsidRPr="00ED2213">
        <w:rPr>
          <w:rFonts w:ascii="Times New Roman" w:eastAsia="宋体" w:hAnsi="Times New Roman" w:cs="Times New Roman"/>
          <w:i/>
          <w:iCs/>
          <w:sz w:val="24"/>
        </w:rPr>
        <w:t>t</w:t>
      </w:r>
      <w:r w:rsidR="004C419E">
        <w:rPr>
          <w:rFonts w:ascii="Times New Roman" w:eastAsia="宋体" w:hAnsi="Times New Roman" w:cs="Times New Roman"/>
          <w:sz w:val="24"/>
        </w:rPr>
        <w:t>)</w:t>
      </w:r>
      <w:r>
        <w:rPr>
          <w:rFonts w:ascii="Times New Roman" w:eastAsia="宋体" w:hAnsi="Times New Roman" w:cs="Times New Roman"/>
          <w:sz w:val="24"/>
        </w:rPr>
        <w:t xml:space="preserve"> </w:t>
      </w:r>
      <w:r w:rsidR="004C419E">
        <w:rPr>
          <w:rFonts w:ascii="Times New Roman" w:eastAsia="宋体" w:hAnsi="Times New Roman" w:cs="Times New Roman"/>
          <w:sz w:val="24"/>
        </w:rPr>
        <w:t>are</w:t>
      </w:r>
      <w:r>
        <w:rPr>
          <w:rFonts w:ascii="Times New Roman" w:eastAsia="宋体" w:hAnsi="Times New Roman" w:cs="Times New Roman"/>
          <w:sz w:val="24"/>
        </w:rPr>
        <w:t xml:space="preserve"> injected</w:t>
      </w:r>
      <w:r w:rsidR="009A5544">
        <w:rPr>
          <w:rFonts w:ascii="Times New Roman" w:eastAsia="宋体" w:hAnsi="Times New Roman" w:cs="Times New Roman"/>
          <w:sz w:val="24"/>
        </w:rPr>
        <w:t>.</w:t>
      </w:r>
      <w:r>
        <w:rPr>
          <w:rFonts w:ascii="Times New Roman" w:eastAsia="宋体" w:hAnsi="Times New Roman" w:cs="Times New Roman"/>
          <w:sz w:val="24"/>
        </w:rPr>
        <w:t xml:space="preserve"> </w:t>
      </w:r>
      <w:r w:rsidR="00145811">
        <w:rPr>
          <w:rFonts w:ascii="Times New Roman" w:eastAsia="宋体" w:hAnsi="Times New Roman" w:cs="Times New Roman"/>
          <w:sz w:val="24"/>
        </w:rPr>
        <w:t>A</w:t>
      </w:r>
      <w:r>
        <w:rPr>
          <w:rFonts w:ascii="Times New Roman" w:eastAsia="宋体" w:hAnsi="Times New Roman" w:cs="Times New Roman"/>
          <w:sz w:val="24"/>
        </w:rPr>
        <w:t xml:space="preserve">fter </w:t>
      </w:r>
      <w:r>
        <w:rPr>
          <w:rFonts w:ascii="Times New Roman" w:eastAsia="宋体" w:hAnsi="Times New Roman" w:cs="Times New Roman"/>
          <w:i/>
          <w:iCs/>
          <w:sz w:val="24"/>
        </w:rPr>
        <w:t>t</w:t>
      </w:r>
      <w:r>
        <w:rPr>
          <w:rFonts w:ascii="Times New Roman" w:eastAsia="宋体" w:hAnsi="Times New Roman" w:cs="Times New Roman"/>
          <w:sz w:val="24"/>
        </w:rPr>
        <w:t xml:space="preserve"> =30 min, the temperature evolution at site #</w:t>
      </w:r>
      <w:r w:rsidR="00990582">
        <w:rPr>
          <w:rFonts w:ascii="Times New Roman" w:eastAsia="宋体" w:hAnsi="Times New Roman" w:cs="Times New Roman"/>
          <w:sz w:val="24"/>
        </w:rPr>
        <w:t>3</w:t>
      </w:r>
      <w:r>
        <w:rPr>
          <w:rFonts w:ascii="Times New Roman" w:eastAsia="宋体" w:hAnsi="Times New Roman" w:cs="Times New Roman"/>
          <w:sz w:val="24"/>
        </w:rPr>
        <w:t xml:space="preserve"> (</w:t>
      </w:r>
      <w:r w:rsidR="005863D0">
        <w:rPr>
          <w:rFonts w:ascii="Times New Roman" w:eastAsia="宋体" w:hAnsi="Times New Roman" w:cs="Times New Roman"/>
          <w:sz w:val="24"/>
        </w:rPr>
        <w:t>black</w:t>
      </w:r>
      <w:r w:rsidR="00D60A59">
        <w:rPr>
          <w:rFonts w:ascii="Times New Roman" w:eastAsia="宋体" w:hAnsi="Times New Roman" w:cs="Times New Roman"/>
          <w:sz w:val="24"/>
        </w:rPr>
        <w:t xml:space="preserve"> </w:t>
      </w:r>
      <w:r w:rsidR="00D01464">
        <w:rPr>
          <w:rFonts w:ascii="Times New Roman" w:eastAsia="宋体" w:hAnsi="Times New Roman" w:cs="Times New Roman"/>
          <w:sz w:val="24"/>
        </w:rPr>
        <w:t>solid</w:t>
      </w:r>
      <w:r>
        <w:rPr>
          <w:rFonts w:ascii="Times New Roman" w:eastAsia="宋体" w:hAnsi="Times New Roman" w:cs="Times New Roman"/>
          <w:sz w:val="24"/>
        </w:rPr>
        <w:t xml:space="preserve"> line) coincides with the </w:t>
      </w:r>
      <w:r w:rsidR="00801B3F">
        <w:rPr>
          <w:rFonts w:ascii="Times New Roman" w:eastAsia="宋体" w:hAnsi="Times New Roman" w:cs="Times New Roman"/>
          <w:sz w:val="24"/>
        </w:rPr>
        <w:t>temperature evolution at site #5</w:t>
      </w:r>
      <w:r>
        <w:rPr>
          <w:rFonts w:ascii="Times New Roman" w:eastAsia="宋体" w:hAnsi="Times New Roman" w:cs="Times New Roman"/>
          <w:sz w:val="24"/>
        </w:rPr>
        <w:t xml:space="preserve"> (</w:t>
      </w:r>
      <w:r w:rsidR="00FC700F">
        <w:rPr>
          <w:rFonts w:ascii="Times New Roman" w:eastAsia="宋体" w:hAnsi="Times New Roman" w:cs="Times New Roman"/>
          <w:sz w:val="24"/>
        </w:rPr>
        <w:t>red</w:t>
      </w:r>
      <w:r w:rsidR="00292528">
        <w:rPr>
          <w:rFonts w:ascii="Times New Roman" w:eastAsia="宋体" w:hAnsi="Times New Roman" w:cs="Times New Roman"/>
          <w:sz w:val="24"/>
        </w:rPr>
        <w:t xml:space="preserve"> solid </w:t>
      </w:r>
      <w:r>
        <w:rPr>
          <w:rFonts w:ascii="Times New Roman" w:eastAsia="宋体" w:hAnsi="Times New Roman" w:cs="Times New Roman"/>
          <w:sz w:val="24"/>
        </w:rPr>
        <w:t>line)</w:t>
      </w:r>
      <w:r w:rsidR="00C363FF">
        <w:rPr>
          <w:rFonts w:ascii="Times New Roman" w:eastAsia="宋体" w:hAnsi="Times New Roman" w:cs="Times New Roman"/>
          <w:sz w:val="24"/>
        </w:rPr>
        <w:t xml:space="preserve"> and then </w:t>
      </w:r>
      <w:r w:rsidR="00C363FF" w:rsidRPr="00C363FF">
        <w:rPr>
          <w:rFonts w:ascii="Times New Roman" w:eastAsia="宋体" w:hAnsi="Times New Roman" w:cs="Times New Roman"/>
          <w:i/>
          <w:iCs/>
          <w:sz w:val="24"/>
        </w:rPr>
        <w:t>T</w:t>
      </w:r>
      <w:r w:rsidR="00C363FF" w:rsidRPr="00C363FF">
        <w:rPr>
          <w:rFonts w:ascii="Times New Roman" w:eastAsia="宋体" w:hAnsi="Times New Roman" w:cs="Times New Roman"/>
          <w:i/>
          <w:iCs/>
          <w:sz w:val="24"/>
          <w:vertAlign w:val="subscript"/>
        </w:rPr>
        <w:t>3</w:t>
      </w:r>
      <w:r w:rsidR="00C363FF">
        <w:rPr>
          <w:rFonts w:ascii="Times New Roman" w:eastAsia="宋体" w:hAnsi="Times New Roman" w:cs="Times New Roman"/>
          <w:sz w:val="24"/>
        </w:rPr>
        <w:t>(</w:t>
      </w:r>
      <w:r w:rsidR="00C363FF" w:rsidRPr="00C363FF">
        <w:rPr>
          <w:rFonts w:ascii="Times New Roman" w:eastAsia="宋体" w:hAnsi="Times New Roman" w:cs="Times New Roman"/>
          <w:i/>
          <w:iCs/>
          <w:sz w:val="24"/>
        </w:rPr>
        <w:t>t</w:t>
      </w:r>
      <w:r w:rsidR="00C363FF">
        <w:rPr>
          <w:rFonts w:ascii="Times New Roman" w:eastAsia="宋体" w:hAnsi="Times New Roman" w:cs="Times New Roman"/>
          <w:sz w:val="24"/>
        </w:rPr>
        <w:t>)</w:t>
      </w:r>
      <w:r w:rsidR="00C363FF">
        <w:rPr>
          <w:rFonts w:ascii="Times New Roman" w:eastAsia="宋体" w:hAnsi="Times New Roman" w:cs="Times New Roman"/>
          <w:sz w:val="24"/>
          <w:vertAlign w:val="subscript"/>
        </w:rPr>
        <w:t xml:space="preserve"> </w:t>
      </w:r>
      <w:r w:rsidR="00C363FF">
        <w:rPr>
          <w:rFonts w:ascii="Times New Roman" w:eastAsia="宋体" w:hAnsi="Times New Roman" w:cs="Times New Roman"/>
          <w:sz w:val="24"/>
        </w:rPr>
        <w:t xml:space="preserve">and </w:t>
      </w:r>
      <w:r w:rsidR="00C363FF" w:rsidRPr="00C363FF">
        <w:rPr>
          <w:rFonts w:ascii="Times New Roman" w:eastAsia="宋体" w:hAnsi="Times New Roman" w:cs="Times New Roman"/>
          <w:i/>
          <w:iCs/>
          <w:sz w:val="24"/>
        </w:rPr>
        <w:t>T</w:t>
      </w:r>
      <w:r w:rsidR="00C363FF" w:rsidRPr="00C363FF">
        <w:rPr>
          <w:rFonts w:ascii="Times New Roman" w:eastAsia="宋体" w:hAnsi="Times New Roman" w:cs="Times New Roman"/>
          <w:i/>
          <w:iCs/>
          <w:sz w:val="24"/>
          <w:vertAlign w:val="subscript"/>
        </w:rPr>
        <w:t>5</w:t>
      </w:r>
      <w:r w:rsidR="00C363FF">
        <w:rPr>
          <w:rFonts w:ascii="Times New Roman" w:eastAsia="宋体" w:hAnsi="Times New Roman" w:cs="Times New Roman"/>
          <w:sz w:val="24"/>
        </w:rPr>
        <w:t>(</w:t>
      </w:r>
      <w:r w:rsidR="00C363FF" w:rsidRPr="00C363FF">
        <w:rPr>
          <w:rFonts w:ascii="Times New Roman" w:eastAsia="宋体" w:hAnsi="Times New Roman" w:cs="Times New Roman"/>
          <w:i/>
          <w:iCs/>
          <w:sz w:val="24"/>
        </w:rPr>
        <w:t>t</w:t>
      </w:r>
      <w:r w:rsidR="00C363FF">
        <w:rPr>
          <w:rFonts w:ascii="Times New Roman" w:eastAsia="宋体" w:hAnsi="Times New Roman" w:cs="Times New Roman"/>
          <w:sz w:val="24"/>
        </w:rPr>
        <w:t>)</w:t>
      </w:r>
      <w:r w:rsidR="00AC7A0C">
        <w:rPr>
          <w:rFonts w:ascii="Times New Roman" w:eastAsia="宋体" w:hAnsi="Times New Roman" w:cs="Times New Roman"/>
          <w:sz w:val="24"/>
        </w:rPr>
        <w:t xml:space="preserve"> gradually converge toward the target wave synchronization temperature</w:t>
      </w:r>
      <w:r w:rsidR="00D9441A">
        <w:rPr>
          <w:rFonts w:ascii="Times New Roman" w:eastAsia="宋体" w:hAnsi="Times New Roman" w:cs="Times New Roman"/>
          <w:sz w:val="24"/>
        </w:rPr>
        <w:t xml:space="preserve"> (pink </w:t>
      </w:r>
      <w:r w:rsidR="00D9441A">
        <w:rPr>
          <w:rFonts w:ascii="Times New Roman" w:eastAsia="宋体" w:hAnsi="Times New Roman" w:cs="Times New Roman"/>
          <w:sz w:val="24"/>
        </w:rPr>
        <w:lastRenderedPageBreak/>
        <w:t>dashed line)</w:t>
      </w:r>
      <w:r w:rsidR="000C2512">
        <w:rPr>
          <w:rFonts w:ascii="Times New Roman" w:eastAsia="宋体" w:hAnsi="Times New Roman" w:cs="Times New Roman"/>
          <w:sz w:val="24"/>
        </w:rPr>
        <w:t xml:space="preserve"> and fluctuates</w:t>
      </w:r>
      <w:r>
        <w:rPr>
          <w:rFonts w:ascii="Times New Roman" w:eastAsia="宋体" w:hAnsi="Times New Roman" w:cs="Times New Roman"/>
          <w:sz w:val="24"/>
        </w:rPr>
        <w:t xml:space="preserve">. </w:t>
      </w:r>
      <w:r w:rsidRPr="00B144F0">
        <w:rPr>
          <w:rFonts w:ascii="Times New Roman" w:eastAsia="宋体" w:hAnsi="Times New Roman" w:cs="Times New Roman"/>
          <w:sz w:val="24"/>
        </w:rPr>
        <w:t>It is worthy of mention that</w:t>
      </w:r>
      <w:r>
        <w:rPr>
          <w:rFonts w:ascii="Times New Roman" w:eastAsia="宋体" w:hAnsi="Times New Roman" w:cs="Times New Roman"/>
          <w:sz w:val="24"/>
        </w:rPr>
        <w:t xml:space="preserve"> </w:t>
      </w:r>
      <w:r w:rsidR="00406B18">
        <w:rPr>
          <w:rFonts w:ascii="Times New Roman" w:eastAsia="宋体" w:hAnsi="Times New Roman" w:cs="Times New Roman"/>
          <w:sz w:val="24"/>
        </w:rPr>
        <w:t xml:space="preserve">there is a slight </w:t>
      </w:r>
      <w:r w:rsidR="00FC401F" w:rsidRPr="00FC401F">
        <w:rPr>
          <w:rFonts w:ascii="Times New Roman" w:eastAsia="宋体" w:hAnsi="Times New Roman" w:cs="Times New Roman"/>
          <w:sz w:val="24"/>
        </w:rPr>
        <w:t>divergence</w:t>
      </w:r>
      <w:r w:rsidR="00406B18">
        <w:rPr>
          <w:rFonts w:ascii="Times New Roman" w:eastAsia="宋体" w:hAnsi="Times New Roman" w:cs="Times New Roman"/>
          <w:sz w:val="24"/>
        </w:rPr>
        <w:t xml:space="preserve"> in </w:t>
      </w:r>
      <w:r>
        <w:rPr>
          <w:rFonts w:ascii="Times New Roman" w:eastAsia="宋体" w:hAnsi="Times New Roman" w:cs="Times New Roman"/>
          <w:sz w:val="24"/>
        </w:rPr>
        <w:t xml:space="preserve">the temperature </w:t>
      </w:r>
      <w:r w:rsidR="006A561E">
        <w:rPr>
          <w:rFonts w:ascii="Times New Roman" w:eastAsia="宋体" w:hAnsi="Times New Roman" w:cs="Times New Roman"/>
          <w:sz w:val="24"/>
        </w:rPr>
        <w:t>evolution</w:t>
      </w:r>
      <w:r>
        <w:rPr>
          <w:rFonts w:ascii="Times New Roman" w:eastAsia="宋体" w:hAnsi="Times New Roman" w:cs="Times New Roman"/>
          <w:sz w:val="24"/>
        </w:rPr>
        <w:t xml:space="preserve">s at site #1 </w:t>
      </w:r>
      <w:r w:rsidR="006A561E">
        <w:rPr>
          <w:rFonts w:ascii="Times New Roman" w:eastAsia="宋体" w:hAnsi="Times New Roman" w:cs="Times New Roman"/>
          <w:sz w:val="24"/>
        </w:rPr>
        <w:t>and site #2</w:t>
      </w:r>
      <w:r w:rsidR="00406B18">
        <w:rPr>
          <w:rFonts w:ascii="Times New Roman" w:eastAsia="宋体" w:hAnsi="Times New Roman" w:cs="Times New Roman"/>
          <w:sz w:val="24"/>
        </w:rPr>
        <w:t xml:space="preserve"> at the beginning stage</w:t>
      </w:r>
      <w:r w:rsidR="00FC401F">
        <w:rPr>
          <w:rFonts w:ascii="Times New Roman" w:eastAsia="宋体" w:hAnsi="Times New Roman" w:cs="Times New Roman"/>
          <w:sz w:val="24"/>
        </w:rPr>
        <w:t>, ar</w:t>
      </w:r>
      <w:r w:rsidR="008F28D9">
        <w:rPr>
          <w:rFonts w:ascii="Times New Roman" w:eastAsia="宋体" w:hAnsi="Times New Roman" w:cs="Times New Roman"/>
          <w:sz w:val="24"/>
        </w:rPr>
        <w:t>i</w:t>
      </w:r>
      <w:r w:rsidR="00FC401F">
        <w:rPr>
          <w:rFonts w:ascii="Times New Roman" w:eastAsia="宋体" w:hAnsi="Times New Roman" w:cs="Times New Roman"/>
          <w:sz w:val="24"/>
        </w:rPr>
        <w:t>sing from</w:t>
      </w:r>
      <w:r w:rsidR="00406B18">
        <w:rPr>
          <w:rFonts w:ascii="Times New Roman" w:eastAsia="宋体" w:hAnsi="Times New Roman" w:cs="Times New Roman"/>
          <w:sz w:val="24"/>
        </w:rPr>
        <w:t xml:space="preserve"> the difference between</w:t>
      </w:r>
      <w:r w:rsidR="006A561E">
        <w:rPr>
          <w:rFonts w:ascii="Times New Roman" w:eastAsia="宋体" w:hAnsi="Times New Roman" w:cs="Times New Roman"/>
          <w:sz w:val="24"/>
        </w:rPr>
        <w:t xml:space="preserve"> </w:t>
      </w:r>
      <w:r w:rsidR="00406B18" w:rsidRPr="00ED2213">
        <w:rPr>
          <w:rFonts w:ascii="Times New Roman" w:eastAsia="宋体" w:hAnsi="Times New Roman" w:cs="Times New Roman"/>
          <w:i/>
          <w:iCs/>
          <w:sz w:val="24"/>
        </w:rPr>
        <w:t>P</w:t>
      </w:r>
      <w:r w:rsidR="00406B18" w:rsidRPr="00ED2213">
        <w:rPr>
          <w:rFonts w:ascii="Times New Roman" w:eastAsia="宋体" w:hAnsi="Times New Roman" w:cs="Times New Roman"/>
          <w:sz w:val="24"/>
          <w:vertAlign w:val="subscript"/>
        </w:rPr>
        <w:t>1</w:t>
      </w:r>
      <w:r w:rsidR="00406B18">
        <w:rPr>
          <w:rFonts w:ascii="Times New Roman" w:eastAsia="宋体" w:hAnsi="Times New Roman" w:cs="Times New Roman"/>
          <w:sz w:val="24"/>
        </w:rPr>
        <w:t>(</w:t>
      </w:r>
      <w:r w:rsidR="00406B18" w:rsidRPr="00ED2213">
        <w:rPr>
          <w:rFonts w:ascii="Times New Roman" w:eastAsia="宋体" w:hAnsi="Times New Roman" w:cs="Times New Roman"/>
          <w:i/>
          <w:iCs/>
          <w:sz w:val="24"/>
        </w:rPr>
        <w:t>t</w:t>
      </w:r>
      <w:r w:rsidR="00406B18">
        <w:rPr>
          <w:rFonts w:ascii="Times New Roman" w:eastAsia="宋体" w:hAnsi="Times New Roman" w:cs="Times New Roman"/>
          <w:sz w:val="24"/>
        </w:rPr>
        <w:t>) and</w:t>
      </w:r>
      <w:r w:rsidR="00406B18" w:rsidRPr="004C419E">
        <w:rPr>
          <w:rFonts w:ascii="Times New Roman" w:eastAsia="宋体" w:hAnsi="Times New Roman" w:cs="Times New Roman"/>
          <w:i/>
          <w:iCs/>
          <w:sz w:val="24"/>
        </w:rPr>
        <w:t xml:space="preserve"> </w:t>
      </w:r>
      <w:r w:rsidR="00406B18" w:rsidRPr="00ED2213">
        <w:rPr>
          <w:rFonts w:ascii="Times New Roman" w:eastAsia="宋体" w:hAnsi="Times New Roman" w:cs="Times New Roman"/>
          <w:i/>
          <w:iCs/>
          <w:sz w:val="24"/>
        </w:rPr>
        <w:t>P</w:t>
      </w:r>
      <w:r w:rsidR="00406B18">
        <w:rPr>
          <w:rFonts w:ascii="Times New Roman" w:eastAsia="宋体" w:hAnsi="Times New Roman" w:cs="Times New Roman"/>
          <w:sz w:val="24"/>
          <w:vertAlign w:val="subscript"/>
        </w:rPr>
        <w:t>2</w:t>
      </w:r>
      <w:r w:rsidR="00406B18">
        <w:rPr>
          <w:rFonts w:ascii="Times New Roman" w:eastAsia="宋体" w:hAnsi="Times New Roman" w:cs="Times New Roman"/>
          <w:sz w:val="24"/>
        </w:rPr>
        <w:t>(</w:t>
      </w:r>
      <w:r w:rsidR="00406B18" w:rsidRPr="00ED2213">
        <w:rPr>
          <w:rFonts w:ascii="Times New Roman" w:eastAsia="宋体" w:hAnsi="Times New Roman" w:cs="Times New Roman"/>
          <w:i/>
          <w:iCs/>
          <w:sz w:val="24"/>
        </w:rPr>
        <w:t>t</w:t>
      </w:r>
      <w:r w:rsidR="00406B18">
        <w:rPr>
          <w:rFonts w:ascii="Times New Roman" w:eastAsia="宋体" w:hAnsi="Times New Roman" w:cs="Times New Roman"/>
          <w:sz w:val="24"/>
        </w:rPr>
        <w:t>).</w:t>
      </w:r>
    </w:p>
    <w:p w14:paraId="18EF489A" w14:textId="48FED980" w:rsidR="00834C02" w:rsidRPr="00834C02" w:rsidRDefault="00834C02" w:rsidP="002F123F">
      <w:pPr>
        <w:widowControl/>
        <w:spacing w:line="360" w:lineRule="auto"/>
        <w:jc w:val="both"/>
        <w:rPr>
          <w:rFonts w:ascii="Times New Roman" w:eastAsia="宋体" w:hAnsi="Times New Roman" w:cs="Times New Roman"/>
          <w:sz w:val="24"/>
        </w:rPr>
      </w:pPr>
    </w:p>
    <w:p w14:paraId="16C50515" w14:textId="0D4A4787" w:rsidR="0062115B" w:rsidRDefault="00F325D2" w:rsidP="005968FD">
      <w:pPr>
        <w:spacing w:line="360" w:lineRule="auto"/>
        <w:ind w:left="480" w:hangingChars="200" w:hanging="480"/>
        <w:jc w:val="both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noProof/>
          <w:sz w:val="24"/>
        </w:rPr>
        <w:drawing>
          <wp:inline distT="0" distB="0" distL="0" distR="0" wp14:anchorId="28AB4726" wp14:editId="6DC0820E">
            <wp:extent cx="5293087" cy="2168232"/>
            <wp:effectExtent l="0" t="0" r="317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515" cy="2180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A6C401" w14:textId="05CB418E" w:rsidR="00F325D2" w:rsidRPr="00A45676" w:rsidRDefault="00A45676" w:rsidP="00547CF2">
      <w:pPr>
        <w:widowControl/>
        <w:spacing w:line="360" w:lineRule="auto"/>
        <w:jc w:val="both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F</w:t>
      </w:r>
      <w:r>
        <w:rPr>
          <w:rFonts w:ascii="Times New Roman" w:eastAsia="宋体" w:hAnsi="Times New Roman" w:cs="Times New Roman"/>
          <w:sz w:val="24"/>
        </w:rPr>
        <w:t>IG. S2. Schematics for thermal wave synchronization control</w:t>
      </w:r>
      <w:r w:rsidR="003324CB">
        <w:rPr>
          <w:rFonts w:ascii="Times New Roman" w:eastAsia="宋体" w:hAnsi="Times New Roman" w:cs="Times New Roman"/>
          <w:sz w:val="24"/>
        </w:rPr>
        <w:t xml:space="preserve"> at multiple sites</w:t>
      </w:r>
      <w:r>
        <w:rPr>
          <w:rFonts w:ascii="Times New Roman" w:eastAsia="宋体" w:hAnsi="Times New Roman" w:cs="Times New Roman"/>
          <w:sz w:val="24"/>
        </w:rPr>
        <w:t xml:space="preserve">. (a) </w:t>
      </w:r>
      <w:r w:rsidR="00E75683">
        <w:rPr>
          <w:rFonts w:ascii="Times New Roman" w:eastAsia="宋体" w:hAnsi="Times New Roman" w:cs="Times New Roman"/>
          <w:sz w:val="24"/>
        </w:rPr>
        <w:t xml:space="preserve">Schematic representation for setup of synchronization control. The external power command </w:t>
      </w:r>
      <w:r w:rsidR="00E75683" w:rsidRPr="00ED2213">
        <w:rPr>
          <w:rFonts w:ascii="Times New Roman" w:eastAsia="宋体" w:hAnsi="Times New Roman" w:cs="Times New Roman"/>
          <w:i/>
          <w:iCs/>
          <w:sz w:val="24"/>
        </w:rPr>
        <w:t>P</w:t>
      </w:r>
      <w:r w:rsidR="00E75683" w:rsidRPr="00ED2213">
        <w:rPr>
          <w:rFonts w:ascii="Times New Roman" w:eastAsia="宋体" w:hAnsi="Times New Roman" w:cs="Times New Roman"/>
          <w:i/>
          <w:iCs/>
          <w:sz w:val="24"/>
          <w:vertAlign w:val="subscript"/>
        </w:rPr>
        <w:t>1</w:t>
      </w:r>
      <w:r>
        <w:rPr>
          <w:rFonts w:ascii="Times New Roman" w:eastAsia="宋体" w:hAnsi="Times New Roman" w:cs="Times New Roman"/>
          <w:sz w:val="24"/>
        </w:rPr>
        <w:t xml:space="preserve"> </w:t>
      </w:r>
      <w:r w:rsidR="00E75683">
        <w:rPr>
          <w:rFonts w:ascii="Times New Roman" w:eastAsia="宋体" w:hAnsi="Times New Roman" w:cs="Times New Roman"/>
          <w:sz w:val="24"/>
        </w:rPr>
        <w:t xml:space="preserve">and </w:t>
      </w:r>
      <w:r w:rsidR="00E75683" w:rsidRPr="00ED2213">
        <w:rPr>
          <w:rFonts w:ascii="Times New Roman" w:eastAsia="宋体" w:hAnsi="Times New Roman" w:cs="Times New Roman"/>
          <w:i/>
          <w:iCs/>
          <w:sz w:val="24"/>
        </w:rPr>
        <w:t>P</w:t>
      </w:r>
      <w:r w:rsidR="00E75683">
        <w:rPr>
          <w:rFonts w:ascii="Times New Roman" w:eastAsia="宋体" w:hAnsi="Times New Roman" w:cs="Times New Roman"/>
          <w:i/>
          <w:iCs/>
          <w:sz w:val="24"/>
          <w:vertAlign w:val="subscript"/>
        </w:rPr>
        <w:t>2</w:t>
      </w:r>
      <w:r w:rsidR="00E75683">
        <w:rPr>
          <w:rFonts w:ascii="Times New Roman" w:eastAsia="宋体" w:hAnsi="Times New Roman" w:cs="Times New Roman"/>
          <w:sz w:val="24"/>
        </w:rPr>
        <w:t xml:space="preserve"> </w:t>
      </w:r>
      <w:r w:rsidR="009C1DB1">
        <w:rPr>
          <w:rFonts w:ascii="Times New Roman" w:eastAsia="宋体" w:hAnsi="Times New Roman" w:cs="Times New Roman"/>
          <w:sz w:val="24"/>
        </w:rPr>
        <w:t>are injected onto sites #1 and #2 in order to realize thermal synchronization at sites #3 and #</w:t>
      </w:r>
      <w:r w:rsidR="00942442">
        <w:rPr>
          <w:rFonts w:ascii="Times New Roman" w:eastAsia="宋体" w:hAnsi="Times New Roman" w:cs="Times New Roman"/>
          <w:sz w:val="24"/>
        </w:rPr>
        <w:t>5.</w:t>
      </w:r>
      <w:r w:rsidR="009C1DB1"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(b) T</w:t>
      </w:r>
      <w:r w:rsidR="00F5090D">
        <w:rPr>
          <w:rFonts w:ascii="Times New Roman" w:eastAsia="宋体" w:hAnsi="Times New Roman" w:cs="Times New Roman"/>
          <w:sz w:val="24"/>
        </w:rPr>
        <w:t>ime</w:t>
      </w:r>
      <w:r>
        <w:rPr>
          <w:rFonts w:ascii="Times New Roman" w:eastAsia="宋体" w:hAnsi="Times New Roman" w:cs="Times New Roman"/>
          <w:sz w:val="24"/>
        </w:rPr>
        <w:t xml:space="preserve"> evolution</w:t>
      </w:r>
      <w:r w:rsidR="00D277FC">
        <w:rPr>
          <w:rFonts w:ascii="Times New Roman" w:eastAsia="宋体" w:hAnsi="Times New Roman" w:cs="Times New Roman"/>
          <w:sz w:val="24"/>
        </w:rPr>
        <w:t>s</w:t>
      </w:r>
      <w:r>
        <w:rPr>
          <w:rFonts w:ascii="Times New Roman" w:eastAsia="宋体" w:hAnsi="Times New Roman" w:cs="Times New Roman"/>
          <w:sz w:val="24"/>
        </w:rPr>
        <w:t xml:space="preserve"> of </w:t>
      </w:r>
      <w:r w:rsidR="00F5090D">
        <w:rPr>
          <w:rFonts w:ascii="Times New Roman" w:eastAsia="宋体" w:hAnsi="Times New Roman" w:cs="Times New Roman"/>
          <w:sz w:val="24"/>
        </w:rPr>
        <w:t xml:space="preserve">temperatures at all </w:t>
      </w:r>
      <w:r>
        <w:rPr>
          <w:rFonts w:ascii="Times New Roman" w:eastAsia="宋体" w:hAnsi="Times New Roman" w:cs="Times New Roman"/>
          <w:sz w:val="24"/>
        </w:rPr>
        <w:t>thermal states</w:t>
      </w:r>
      <w:r w:rsidR="00011BA0">
        <w:rPr>
          <w:rFonts w:ascii="Times New Roman" w:eastAsia="宋体" w:hAnsi="Times New Roman" w:cs="Times New Roman"/>
          <w:sz w:val="24"/>
        </w:rPr>
        <w:t xml:space="preserve"> and the prescribed target wave synchronization </w:t>
      </w:r>
      <w:r w:rsidR="001D7F36">
        <w:rPr>
          <w:rFonts w:ascii="Times New Roman" w:eastAsia="宋体" w:hAnsi="Times New Roman" w:cs="Times New Roman"/>
          <w:sz w:val="24"/>
        </w:rPr>
        <w:t>function</w:t>
      </w:r>
      <w:r>
        <w:rPr>
          <w:rFonts w:ascii="Times New Roman" w:eastAsia="宋体" w:hAnsi="Times New Roman" w:cs="Times New Roman"/>
          <w:sz w:val="24"/>
        </w:rPr>
        <w:t>.</w:t>
      </w:r>
    </w:p>
    <w:sectPr w:rsidR="00F325D2" w:rsidRPr="00A45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08C03" w14:textId="77777777" w:rsidR="00265CBC" w:rsidRDefault="00265CBC" w:rsidP="004172FE">
      <w:pPr>
        <w:spacing w:after="0" w:line="240" w:lineRule="auto"/>
      </w:pPr>
      <w:r>
        <w:separator/>
      </w:r>
    </w:p>
  </w:endnote>
  <w:endnote w:type="continuationSeparator" w:id="0">
    <w:p w14:paraId="4B649016" w14:textId="77777777" w:rsidR="00265CBC" w:rsidRDefault="00265CBC" w:rsidP="00417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04F4B" w14:textId="77777777" w:rsidR="00265CBC" w:rsidRDefault="00265CBC" w:rsidP="004172FE">
      <w:pPr>
        <w:spacing w:after="0" w:line="240" w:lineRule="auto"/>
      </w:pPr>
      <w:r>
        <w:separator/>
      </w:r>
    </w:p>
  </w:footnote>
  <w:footnote w:type="continuationSeparator" w:id="0">
    <w:p w14:paraId="45AB28B8" w14:textId="77777777" w:rsidR="00265CBC" w:rsidRDefault="00265CBC" w:rsidP="00417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A0849"/>
    <w:multiLevelType w:val="multilevel"/>
    <w:tmpl w:val="E3D8655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90D603C"/>
    <w:multiLevelType w:val="hybridMultilevel"/>
    <w:tmpl w:val="5E4C0A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20"/>
    <w:rsid w:val="000000FD"/>
    <w:rsid w:val="000001DF"/>
    <w:rsid w:val="00000715"/>
    <w:rsid w:val="00002820"/>
    <w:rsid w:val="00002DAE"/>
    <w:rsid w:val="00004285"/>
    <w:rsid w:val="000046F6"/>
    <w:rsid w:val="00004C91"/>
    <w:rsid w:val="00004E17"/>
    <w:rsid w:val="000056F9"/>
    <w:rsid w:val="0000573E"/>
    <w:rsid w:val="0000589C"/>
    <w:rsid w:val="00006E3E"/>
    <w:rsid w:val="00007422"/>
    <w:rsid w:val="00010345"/>
    <w:rsid w:val="000106E9"/>
    <w:rsid w:val="00011682"/>
    <w:rsid w:val="000118E7"/>
    <w:rsid w:val="00011BA0"/>
    <w:rsid w:val="00011FE2"/>
    <w:rsid w:val="0001368D"/>
    <w:rsid w:val="00014896"/>
    <w:rsid w:val="000149A9"/>
    <w:rsid w:val="0001552D"/>
    <w:rsid w:val="000158D5"/>
    <w:rsid w:val="00015BA6"/>
    <w:rsid w:val="00015F1E"/>
    <w:rsid w:val="0001762B"/>
    <w:rsid w:val="00017CC5"/>
    <w:rsid w:val="00020209"/>
    <w:rsid w:val="0002027D"/>
    <w:rsid w:val="00020A8B"/>
    <w:rsid w:val="00020C77"/>
    <w:rsid w:val="0002209E"/>
    <w:rsid w:val="000230D3"/>
    <w:rsid w:val="00023311"/>
    <w:rsid w:val="00023D6D"/>
    <w:rsid w:val="000244B3"/>
    <w:rsid w:val="0002450E"/>
    <w:rsid w:val="00024515"/>
    <w:rsid w:val="00024DD5"/>
    <w:rsid w:val="0002500C"/>
    <w:rsid w:val="00025841"/>
    <w:rsid w:val="00025CBD"/>
    <w:rsid w:val="00026780"/>
    <w:rsid w:val="0003050C"/>
    <w:rsid w:val="00030530"/>
    <w:rsid w:val="00030D93"/>
    <w:rsid w:val="00030E5D"/>
    <w:rsid w:val="00030F26"/>
    <w:rsid w:val="000324BA"/>
    <w:rsid w:val="000339E8"/>
    <w:rsid w:val="00033B60"/>
    <w:rsid w:val="00033EB2"/>
    <w:rsid w:val="000341B3"/>
    <w:rsid w:val="00034C09"/>
    <w:rsid w:val="00035AFB"/>
    <w:rsid w:val="00035BE9"/>
    <w:rsid w:val="00035E51"/>
    <w:rsid w:val="000361D6"/>
    <w:rsid w:val="000376CC"/>
    <w:rsid w:val="00037DE0"/>
    <w:rsid w:val="000401D8"/>
    <w:rsid w:val="00041FE4"/>
    <w:rsid w:val="000423DA"/>
    <w:rsid w:val="000426F8"/>
    <w:rsid w:val="0004344E"/>
    <w:rsid w:val="00043B90"/>
    <w:rsid w:val="000443EB"/>
    <w:rsid w:val="0004457C"/>
    <w:rsid w:val="00044682"/>
    <w:rsid w:val="0004492E"/>
    <w:rsid w:val="00045621"/>
    <w:rsid w:val="00045D53"/>
    <w:rsid w:val="000465B4"/>
    <w:rsid w:val="000473ED"/>
    <w:rsid w:val="00047B31"/>
    <w:rsid w:val="0005026B"/>
    <w:rsid w:val="000519B7"/>
    <w:rsid w:val="000522B8"/>
    <w:rsid w:val="00052E2B"/>
    <w:rsid w:val="00052F32"/>
    <w:rsid w:val="000533B4"/>
    <w:rsid w:val="00055673"/>
    <w:rsid w:val="00056017"/>
    <w:rsid w:val="000566E3"/>
    <w:rsid w:val="000568D2"/>
    <w:rsid w:val="0005720B"/>
    <w:rsid w:val="000577F4"/>
    <w:rsid w:val="0006004D"/>
    <w:rsid w:val="000605B6"/>
    <w:rsid w:val="00060CE9"/>
    <w:rsid w:val="00062144"/>
    <w:rsid w:val="0006437A"/>
    <w:rsid w:val="000645E0"/>
    <w:rsid w:val="0006482E"/>
    <w:rsid w:val="00065512"/>
    <w:rsid w:val="000666D6"/>
    <w:rsid w:val="000666DA"/>
    <w:rsid w:val="0006700C"/>
    <w:rsid w:val="0006708B"/>
    <w:rsid w:val="000703C5"/>
    <w:rsid w:val="00070A27"/>
    <w:rsid w:val="000711A9"/>
    <w:rsid w:val="0007138E"/>
    <w:rsid w:val="000722AD"/>
    <w:rsid w:val="00072BE0"/>
    <w:rsid w:val="00073256"/>
    <w:rsid w:val="0007345F"/>
    <w:rsid w:val="0007368D"/>
    <w:rsid w:val="000738EA"/>
    <w:rsid w:val="000750CD"/>
    <w:rsid w:val="0007546A"/>
    <w:rsid w:val="00075E6A"/>
    <w:rsid w:val="000761BA"/>
    <w:rsid w:val="000763FD"/>
    <w:rsid w:val="00076616"/>
    <w:rsid w:val="00076D88"/>
    <w:rsid w:val="00077543"/>
    <w:rsid w:val="00080B56"/>
    <w:rsid w:val="0008155F"/>
    <w:rsid w:val="00082695"/>
    <w:rsid w:val="000828E2"/>
    <w:rsid w:val="00082AEB"/>
    <w:rsid w:val="00082C7E"/>
    <w:rsid w:val="0008390B"/>
    <w:rsid w:val="0008413B"/>
    <w:rsid w:val="00084353"/>
    <w:rsid w:val="00084F13"/>
    <w:rsid w:val="00085D0F"/>
    <w:rsid w:val="000876DD"/>
    <w:rsid w:val="00087A91"/>
    <w:rsid w:val="00090A00"/>
    <w:rsid w:val="00091340"/>
    <w:rsid w:val="0009173A"/>
    <w:rsid w:val="00091849"/>
    <w:rsid w:val="00091BF3"/>
    <w:rsid w:val="00092289"/>
    <w:rsid w:val="0009258C"/>
    <w:rsid w:val="00093EDB"/>
    <w:rsid w:val="00094105"/>
    <w:rsid w:val="00094DED"/>
    <w:rsid w:val="00096053"/>
    <w:rsid w:val="00096975"/>
    <w:rsid w:val="000969DE"/>
    <w:rsid w:val="00097889"/>
    <w:rsid w:val="000A0451"/>
    <w:rsid w:val="000A0541"/>
    <w:rsid w:val="000A0868"/>
    <w:rsid w:val="000A0902"/>
    <w:rsid w:val="000A10CB"/>
    <w:rsid w:val="000A2B98"/>
    <w:rsid w:val="000A49B9"/>
    <w:rsid w:val="000A4C42"/>
    <w:rsid w:val="000A4D12"/>
    <w:rsid w:val="000A4D3D"/>
    <w:rsid w:val="000A523B"/>
    <w:rsid w:val="000A58D5"/>
    <w:rsid w:val="000A59BC"/>
    <w:rsid w:val="000A600F"/>
    <w:rsid w:val="000A6CF8"/>
    <w:rsid w:val="000A7713"/>
    <w:rsid w:val="000B0947"/>
    <w:rsid w:val="000B1571"/>
    <w:rsid w:val="000B1C1B"/>
    <w:rsid w:val="000B3DE3"/>
    <w:rsid w:val="000B3FB3"/>
    <w:rsid w:val="000B52D2"/>
    <w:rsid w:val="000B58DB"/>
    <w:rsid w:val="000B5943"/>
    <w:rsid w:val="000B60E0"/>
    <w:rsid w:val="000B65A2"/>
    <w:rsid w:val="000C0F7A"/>
    <w:rsid w:val="000C1108"/>
    <w:rsid w:val="000C1A78"/>
    <w:rsid w:val="000C1CDE"/>
    <w:rsid w:val="000C2383"/>
    <w:rsid w:val="000C2512"/>
    <w:rsid w:val="000C439D"/>
    <w:rsid w:val="000C4607"/>
    <w:rsid w:val="000C49B1"/>
    <w:rsid w:val="000C4CC4"/>
    <w:rsid w:val="000C501F"/>
    <w:rsid w:val="000C5E48"/>
    <w:rsid w:val="000C6FE3"/>
    <w:rsid w:val="000D1475"/>
    <w:rsid w:val="000D173A"/>
    <w:rsid w:val="000D1814"/>
    <w:rsid w:val="000D18FF"/>
    <w:rsid w:val="000D1A75"/>
    <w:rsid w:val="000D29A7"/>
    <w:rsid w:val="000D2E45"/>
    <w:rsid w:val="000D308B"/>
    <w:rsid w:val="000D431B"/>
    <w:rsid w:val="000D4E3B"/>
    <w:rsid w:val="000D613E"/>
    <w:rsid w:val="000D78B8"/>
    <w:rsid w:val="000E1904"/>
    <w:rsid w:val="000E1C8E"/>
    <w:rsid w:val="000E1F8E"/>
    <w:rsid w:val="000E2039"/>
    <w:rsid w:val="000E2E27"/>
    <w:rsid w:val="000E33E5"/>
    <w:rsid w:val="000E39A4"/>
    <w:rsid w:val="000E426A"/>
    <w:rsid w:val="000E4AD7"/>
    <w:rsid w:val="000E6925"/>
    <w:rsid w:val="000F30E7"/>
    <w:rsid w:val="000F3E3D"/>
    <w:rsid w:val="000F3FCE"/>
    <w:rsid w:val="000F4AEC"/>
    <w:rsid w:val="000F68C8"/>
    <w:rsid w:val="000F6CA7"/>
    <w:rsid w:val="00100126"/>
    <w:rsid w:val="00100607"/>
    <w:rsid w:val="00100885"/>
    <w:rsid w:val="001011DD"/>
    <w:rsid w:val="00103157"/>
    <w:rsid w:val="0010399B"/>
    <w:rsid w:val="00103CC3"/>
    <w:rsid w:val="0010451D"/>
    <w:rsid w:val="00105363"/>
    <w:rsid w:val="00106D59"/>
    <w:rsid w:val="00106F78"/>
    <w:rsid w:val="00107EC4"/>
    <w:rsid w:val="00107F22"/>
    <w:rsid w:val="001101D3"/>
    <w:rsid w:val="001107AF"/>
    <w:rsid w:val="00110864"/>
    <w:rsid w:val="00111C91"/>
    <w:rsid w:val="00111CDC"/>
    <w:rsid w:val="00111F54"/>
    <w:rsid w:val="00113661"/>
    <w:rsid w:val="0011462A"/>
    <w:rsid w:val="001146AC"/>
    <w:rsid w:val="001153E1"/>
    <w:rsid w:val="00115FB4"/>
    <w:rsid w:val="00116272"/>
    <w:rsid w:val="00116373"/>
    <w:rsid w:val="00116695"/>
    <w:rsid w:val="00116699"/>
    <w:rsid w:val="00117168"/>
    <w:rsid w:val="00117554"/>
    <w:rsid w:val="00117A7B"/>
    <w:rsid w:val="00120955"/>
    <w:rsid w:val="001213D2"/>
    <w:rsid w:val="00121550"/>
    <w:rsid w:val="00121565"/>
    <w:rsid w:val="00122721"/>
    <w:rsid w:val="0012281F"/>
    <w:rsid w:val="001229B5"/>
    <w:rsid w:val="0012371D"/>
    <w:rsid w:val="00123834"/>
    <w:rsid w:val="001250D8"/>
    <w:rsid w:val="00125253"/>
    <w:rsid w:val="00126936"/>
    <w:rsid w:val="0012764D"/>
    <w:rsid w:val="001278F9"/>
    <w:rsid w:val="00130434"/>
    <w:rsid w:val="00130CC9"/>
    <w:rsid w:val="00130D52"/>
    <w:rsid w:val="00131D98"/>
    <w:rsid w:val="00132AFA"/>
    <w:rsid w:val="00133AAF"/>
    <w:rsid w:val="0013449B"/>
    <w:rsid w:val="00134945"/>
    <w:rsid w:val="00134CD0"/>
    <w:rsid w:val="00134F6E"/>
    <w:rsid w:val="00135694"/>
    <w:rsid w:val="00135E2B"/>
    <w:rsid w:val="001368C2"/>
    <w:rsid w:val="00137CC5"/>
    <w:rsid w:val="00140089"/>
    <w:rsid w:val="00141121"/>
    <w:rsid w:val="001420D5"/>
    <w:rsid w:val="00145811"/>
    <w:rsid w:val="001459EC"/>
    <w:rsid w:val="00145CC2"/>
    <w:rsid w:val="00145E23"/>
    <w:rsid w:val="00146046"/>
    <w:rsid w:val="00146B3A"/>
    <w:rsid w:val="00150371"/>
    <w:rsid w:val="00150785"/>
    <w:rsid w:val="00150F5D"/>
    <w:rsid w:val="00151E2D"/>
    <w:rsid w:val="00152C42"/>
    <w:rsid w:val="00152E81"/>
    <w:rsid w:val="00153FFB"/>
    <w:rsid w:val="001542F5"/>
    <w:rsid w:val="0015439A"/>
    <w:rsid w:val="00155C45"/>
    <w:rsid w:val="00155DAE"/>
    <w:rsid w:val="0015676B"/>
    <w:rsid w:val="00156D07"/>
    <w:rsid w:val="00156E82"/>
    <w:rsid w:val="0016080C"/>
    <w:rsid w:val="00160F8D"/>
    <w:rsid w:val="00162F21"/>
    <w:rsid w:val="00163054"/>
    <w:rsid w:val="0016331C"/>
    <w:rsid w:val="001639D7"/>
    <w:rsid w:val="0016417F"/>
    <w:rsid w:val="00164A2C"/>
    <w:rsid w:val="001652D4"/>
    <w:rsid w:val="00165A32"/>
    <w:rsid w:val="00166C14"/>
    <w:rsid w:val="00167CB8"/>
    <w:rsid w:val="001702EA"/>
    <w:rsid w:val="00170E2F"/>
    <w:rsid w:val="0017172F"/>
    <w:rsid w:val="001724D8"/>
    <w:rsid w:val="00172F1C"/>
    <w:rsid w:val="00174B76"/>
    <w:rsid w:val="001751B3"/>
    <w:rsid w:val="00175C06"/>
    <w:rsid w:val="00176B3A"/>
    <w:rsid w:val="001805FA"/>
    <w:rsid w:val="001808F2"/>
    <w:rsid w:val="00181CE9"/>
    <w:rsid w:val="00182213"/>
    <w:rsid w:val="0018235F"/>
    <w:rsid w:val="001826DB"/>
    <w:rsid w:val="00184180"/>
    <w:rsid w:val="001841F5"/>
    <w:rsid w:val="00184574"/>
    <w:rsid w:val="00184615"/>
    <w:rsid w:val="001861AC"/>
    <w:rsid w:val="0018681A"/>
    <w:rsid w:val="00187187"/>
    <w:rsid w:val="00187544"/>
    <w:rsid w:val="00190490"/>
    <w:rsid w:val="00190EF4"/>
    <w:rsid w:val="00191214"/>
    <w:rsid w:val="00191683"/>
    <w:rsid w:val="001920D2"/>
    <w:rsid w:val="0019235A"/>
    <w:rsid w:val="00192ACF"/>
    <w:rsid w:val="00194499"/>
    <w:rsid w:val="00195769"/>
    <w:rsid w:val="0019644A"/>
    <w:rsid w:val="00196956"/>
    <w:rsid w:val="00197CED"/>
    <w:rsid w:val="001A003B"/>
    <w:rsid w:val="001A18E0"/>
    <w:rsid w:val="001A308F"/>
    <w:rsid w:val="001A3F16"/>
    <w:rsid w:val="001A4689"/>
    <w:rsid w:val="001A4EE2"/>
    <w:rsid w:val="001A5D3F"/>
    <w:rsid w:val="001A648C"/>
    <w:rsid w:val="001A6D03"/>
    <w:rsid w:val="001A709F"/>
    <w:rsid w:val="001A786F"/>
    <w:rsid w:val="001B0680"/>
    <w:rsid w:val="001B0C2A"/>
    <w:rsid w:val="001B215C"/>
    <w:rsid w:val="001B475B"/>
    <w:rsid w:val="001B7261"/>
    <w:rsid w:val="001C03C0"/>
    <w:rsid w:val="001C0998"/>
    <w:rsid w:val="001C18C4"/>
    <w:rsid w:val="001C33A1"/>
    <w:rsid w:val="001C3DBD"/>
    <w:rsid w:val="001C4585"/>
    <w:rsid w:val="001C55B9"/>
    <w:rsid w:val="001C60EC"/>
    <w:rsid w:val="001C67B6"/>
    <w:rsid w:val="001C6864"/>
    <w:rsid w:val="001C6C0F"/>
    <w:rsid w:val="001C6F2A"/>
    <w:rsid w:val="001D0992"/>
    <w:rsid w:val="001D1287"/>
    <w:rsid w:val="001D47A5"/>
    <w:rsid w:val="001D489E"/>
    <w:rsid w:val="001D6854"/>
    <w:rsid w:val="001D6882"/>
    <w:rsid w:val="001D69C6"/>
    <w:rsid w:val="001D7474"/>
    <w:rsid w:val="001D77D5"/>
    <w:rsid w:val="001D7F36"/>
    <w:rsid w:val="001D7FD1"/>
    <w:rsid w:val="001E1F56"/>
    <w:rsid w:val="001E3075"/>
    <w:rsid w:val="001E37F1"/>
    <w:rsid w:val="001E38EB"/>
    <w:rsid w:val="001E5036"/>
    <w:rsid w:val="001E57F5"/>
    <w:rsid w:val="001F00D4"/>
    <w:rsid w:val="001F03DF"/>
    <w:rsid w:val="001F1723"/>
    <w:rsid w:val="001F1B68"/>
    <w:rsid w:val="001F228E"/>
    <w:rsid w:val="001F24B9"/>
    <w:rsid w:val="001F3A64"/>
    <w:rsid w:val="001F402D"/>
    <w:rsid w:val="001F456D"/>
    <w:rsid w:val="001F5F7B"/>
    <w:rsid w:val="001F7DB5"/>
    <w:rsid w:val="00200258"/>
    <w:rsid w:val="00201954"/>
    <w:rsid w:val="00202005"/>
    <w:rsid w:val="0020380F"/>
    <w:rsid w:val="00203954"/>
    <w:rsid w:val="002045EB"/>
    <w:rsid w:val="0020482A"/>
    <w:rsid w:val="00204CFC"/>
    <w:rsid w:val="00206296"/>
    <w:rsid w:val="00206350"/>
    <w:rsid w:val="00207296"/>
    <w:rsid w:val="0021130D"/>
    <w:rsid w:val="00211A55"/>
    <w:rsid w:val="00211AC2"/>
    <w:rsid w:val="0021225F"/>
    <w:rsid w:val="00214218"/>
    <w:rsid w:val="00214604"/>
    <w:rsid w:val="002147A1"/>
    <w:rsid w:val="0021556D"/>
    <w:rsid w:val="00215DCD"/>
    <w:rsid w:val="0021695E"/>
    <w:rsid w:val="00217284"/>
    <w:rsid w:val="002202EA"/>
    <w:rsid w:val="00220960"/>
    <w:rsid w:val="00221230"/>
    <w:rsid w:val="00221648"/>
    <w:rsid w:val="002217AA"/>
    <w:rsid w:val="00221BDE"/>
    <w:rsid w:val="0022230F"/>
    <w:rsid w:val="00222358"/>
    <w:rsid w:val="002223AD"/>
    <w:rsid w:val="00223421"/>
    <w:rsid w:val="002243E5"/>
    <w:rsid w:val="00224654"/>
    <w:rsid w:val="00224DFC"/>
    <w:rsid w:val="00224F76"/>
    <w:rsid w:val="0022536C"/>
    <w:rsid w:val="0022583C"/>
    <w:rsid w:val="00226148"/>
    <w:rsid w:val="002262C7"/>
    <w:rsid w:val="00226A3C"/>
    <w:rsid w:val="00226C89"/>
    <w:rsid w:val="002273A0"/>
    <w:rsid w:val="00227AA1"/>
    <w:rsid w:val="0023153E"/>
    <w:rsid w:val="00231AA6"/>
    <w:rsid w:val="0023232D"/>
    <w:rsid w:val="00232E21"/>
    <w:rsid w:val="002331FD"/>
    <w:rsid w:val="00233251"/>
    <w:rsid w:val="00233550"/>
    <w:rsid w:val="00234328"/>
    <w:rsid w:val="002347FA"/>
    <w:rsid w:val="00234D19"/>
    <w:rsid w:val="002363D4"/>
    <w:rsid w:val="002368C7"/>
    <w:rsid w:val="002368E6"/>
    <w:rsid w:val="0023741A"/>
    <w:rsid w:val="00237813"/>
    <w:rsid w:val="0023793E"/>
    <w:rsid w:val="002402E2"/>
    <w:rsid w:val="00240366"/>
    <w:rsid w:val="00240451"/>
    <w:rsid w:val="002407D0"/>
    <w:rsid w:val="00241522"/>
    <w:rsid w:val="00241B2B"/>
    <w:rsid w:val="00242068"/>
    <w:rsid w:val="0024211D"/>
    <w:rsid w:val="0024370C"/>
    <w:rsid w:val="00243B4F"/>
    <w:rsid w:val="00245ABF"/>
    <w:rsid w:val="00245F44"/>
    <w:rsid w:val="00247606"/>
    <w:rsid w:val="00247E67"/>
    <w:rsid w:val="00250807"/>
    <w:rsid w:val="00250A54"/>
    <w:rsid w:val="00251658"/>
    <w:rsid w:val="00252B19"/>
    <w:rsid w:val="00252F94"/>
    <w:rsid w:val="00253054"/>
    <w:rsid w:val="002539AC"/>
    <w:rsid w:val="00254B52"/>
    <w:rsid w:val="00255196"/>
    <w:rsid w:val="00255922"/>
    <w:rsid w:val="00255969"/>
    <w:rsid w:val="002559FE"/>
    <w:rsid w:val="00255E92"/>
    <w:rsid w:val="0025681B"/>
    <w:rsid w:val="002575A2"/>
    <w:rsid w:val="00257A15"/>
    <w:rsid w:val="0026099F"/>
    <w:rsid w:val="00260B8B"/>
    <w:rsid w:val="0026316A"/>
    <w:rsid w:val="002633BA"/>
    <w:rsid w:val="00263E7E"/>
    <w:rsid w:val="002641BF"/>
    <w:rsid w:val="002644ED"/>
    <w:rsid w:val="00264791"/>
    <w:rsid w:val="00264A9F"/>
    <w:rsid w:val="00264EDE"/>
    <w:rsid w:val="00265939"/>
    <w:rsid w:val="00265CBC"/>
    <w:rsid w:val="00266257"/>
    <w:rsid w:val="002665F9"/>
    <w:rsid w:val="00266C60"/>
    <w:rsid w:val="00266EFB"/>
    <w:rsid w:val="00267A81"/>
    <w:rsid w:val="00267A88"/>
    <w:rsid w:val="00270153"/>
    <w:rsid w:val="00270C83"/>
    <w:rsid w:val="00270F4D"/>
    <w:rsid w:val="0027110F"/>
    <w:rsid w:val="002711BC"/>
    <w:rsid w:val="00274BB9"/>
    <w:rsid w:val="002754A1"/>
    <w:rsid w:val="00275ACC"/>
    <w:rsid w:val="0027662D"/>
    <w:rsid w:val="00276667"/>
    <w:rsid w:val="00277854"/>
    <w:rsid w:val="00280AF0"/>
    <w:rsid w:val="0028164B"/>
    <w:rsid w:val="00281988"/>
    <w:rsid w:val="00281F13"/>
    <w:rsid w:val="00282D51"/>
    <w:rsid w:val="002843D9"/>
    <w:rsid w:val="00284529"/>
    <w:rsid w:val="00284C64"/>
    <w:rsid w:val="00284EB6"/>
    <w:rsid w:val="00284F57"/>
    <w:rsid w:val="00285408"/>
    <w:rsid w:val="00285CBD"/>
    <w:rsid w:val="00285CD5"/>
    <w:rsid w:val="002864C8"/>
    <w:rsid w:val="0029063E"/>
    <w:rsid w:val="00290BFF"/>
    <w:rsid w:val="00291252"/>
    <w:rsid w:val="00291A32"/>
    <w:rsid w:val="00291CE9"/>
    <w:rsid w:val="00291E8C"/>
    <w:rsid w:val="002923A6"/>
    <w:rsid w:val="00292528"/>
    <w:rsid w:val="00292B13"/>
    <w:rsid w:val="002930B8"/>
    <w:rsid w:val="002933E0"/>
    <w:rsid w:val="00293B73"/>
    <w:rsid w:val="00293D4A"/>
    <w:rsid w:val="00294EC5"/>
    <w:rsid w:val="0029508C"/>
    <w:rsid w:val="00295408"/>
    <w:rsid w:val="00295A69"/>
    <w:rsid w:val="00295F6C"/>
    <w:rsid w:val="00297079"/>
    <w:rsid w:val="00297A9C"/>
    <w:rsid w:val="00297E83"/>
    <w:rsid w:val="002A0E0A"/>
    <w:rsid w:val="002A0EFE"/>
    <w:rsid w:val="002A1423"/>
    <w:rsid w:val="002A2109"/>
    <w:rsid w:val="002A2CAC"/>
    <w:rsid w:val="002A3BDA"/>
    <w:rsid w:val="002A3E0E"/>
    <w:rsid w:val="002A5BDB"/>
    <w:rsid w:val="002A5ECF"/>
    <w:rsid w:val="002A6635"/>
    <w:rsid w:val="002A6B17"/>
    <w:rsid w:val="002A6C50"/>
    <w:rsid w:val="002B0513"/>
    <w:rsid w:val="002B0982"/>
    <w:rsid w:val="002B15E5"/>
    <w:rsid w:val="002B1786"/>
    <w:rsid w:val="002B39AB"/>
    <w:rsid w:val="002B4019"/>
    <w:rsid w:val="002B4924"/>
    <w:rsid w:val="002B5396"/>
    <w:rsid w:val="002B6108"/>
    <w:rsid w:val="002B72C1"/>
    <w:rsid w:val="002B72D6"/>
    <w:rsid w:val="002B736C"/>
    <w:rsid w:val="002B7753"/>
    <w:rsid w:val="002C1B06"/>
    <w:rsid w:val="002C23C0"/>
    <w:rsid w:val="002C24E4"/>
    <w:rsid w:val="002C26CA"/>
    <w:rsid w:val="002C3B7B"/>
    <w:rsid w:val="002C402B"/>
    <w:rsid w:val="002C45EE"/>
    <w:rsid w:val="002C60C1"/>
    <w:rsid w:val="002C7A0D"/>
    <w:rsid w:val="002D1089"/>
    <w:rsid w:val="002D1C0B"/>
    <w:rsid w:val="002D25F3"/>
    <w:rsid w:val="002D2687"/>
    <w:rsid w:val="002D2BF1"/>
    <w:rsid w:val="002D34CD"/>
    <w:rsid w:val="002D48B8"/>
    <w:rsid w:val="002D598A"/>
    <w:rsid w:val="002D5FDC"/>
    <w:rsid w:val="002D65C9"/>
    <w:rsid w:val="002D65F4"/>
    <w:rsid w:val="002E1039"/>
    <w:rsid w:val="002E1F7F"/>
    <w:rsid w:val="002E2A7B"/>
    <w:rsid w:val="002E2FE4"/>
    <w:rsid w:val="002E3C8D"/>
    <w:rsid w:val="002E4682"/>
    <w:rsid w:val="002E642C"/>
    <w:rsid w:val="002E6CD9"/>
    <w:rsid w:val="002E752C"/>
    <w:rsid w:val="002E7630"/>
    <w:rsid w:val="002E7A21"/>
    <w:rsid w:val="002F123F"/>
    <w:rsid w:val="002F14D0"/>
    <w:rsid w:val="002F157A"/>
    <w:rsid w:val="002F1AF8"/>
    <w:rsid w:val="002F1EB8"/>
    <w:rsid w:val="002F4836"/>
    <w:rsid w:val="002F60AB"/>
    <w:rsid w:val="002F6774"/>
    <w:rsid w:val="00300493"/>
    <w:rsid w:val="003006D6"/>
    <w:rsid w:val="00304E87"/>
    <w:rsid w:val="00305225"/>
    <w:rsid w:val="00306004"/>
    <w:rsid w:val="003074B5"/>
    <w:rsid w:val="00307841"/>
    <w:rsid w:val="00307983"/>
    <w:rsid w:val="00307FC9"/>
    <w:rsid w:val="00310B8D"/>
    <w:rsid w:val="0031267C"/>
    <w:rsid w:val="00312EF4"/>
    <w:rsid w:val="00313111"/>
    <w:rsid w:val="003133B4"/>
    <w:rsid w:val="00314245"/>
    <w:rsid w:val="00314D3E"/>
    <w:rsid w:val="00314E35"/>
    <w:rsid w:val="00315049"/>
    <w:rsid w:val="00315514"/>
    <w:rsid w:val="00315F59"/>
    <w:rsid w:val="00316F84"/>
    <w:rsid w:val="0031725E"/>
    <w:rsid w:val="003176E3"/>
    <w:rsid w:val="00317CB4"/>
    <w:rsid w:val="0032064A"/>
    <w:rsid w:val="00322802"/>
    <w:rsid w:val="00322E3D"/>
    <w:rsid w:val="00322E55"/>
    <w:rsid w:val="0033086B"/>
    <w:rsid w:val="00331675"/>
    <w:rsid w:val="00331FC6"/>
    <w:rsid w:val="003324CB"/>
    <w:rsid w:val="003333FC"/>
    <w:rsid w:val="00333C34"/>
    <w:rsid w:val="00334072"/>
    <w:rsid w:val="003347E5"/>
    <w:rsid w:val="00336968"/>
    <w:rsid w:val="00336ED5"/>
    <w:rsid w:val="00340065"/>
    <w:rsid w:val="003412B1"/>
    <w:rsid w:val="003414F5"/>
    <w:rsid w:val="0034395E"/>
    <w:rsid w:val="00343C19"/>
    <w:rsid w:val="00344297"/>
    <w:rsid w:val="00344370"/>
    <w:rsid w:val="003464B9"/>
    <w:rsid w:val="003466C2"/>
    <w:rsid w:val="00347817"/>
    <w:rsid w:val="003511F7"/>
    <w:rsid w:val="003515B5"/>
    <w:rsid w:val="00351A04"/>
    <w:rsid w:val="003525CF"/>
    <w:rsid w:val="00352855"/>
    <w:rsid w:val="00352CD5"/>
    <w:rsid w:val="00352D6D"/>
    <w:rsid w:val="00353BC9"/>
    <w:rsid w:val="00354435"/>
    <w:rsid w:val="00354C97"/>
    <w:rsid w:val="00355293"/>
    <w:rsid w:val="003553EF"/>
    <w:rsid w:val="0035633F"/>
    <w:rsid w:val="003575B6"/>
    <w:rsid w:val="003613F0"/>
    <w:rsid w:val="00361650"/>
    <w:rsid w:val="00362E94"/>
    <w:rsid w:val="00363FD6"/>
    <w:rsid w:val="0036473B"/>
    <w:rsid w:val="00364D3E"/>
    <w:rsid w:val="00366115"/>
    <w:rsid w:val="00366B78"/>
    <w:rsid w:val="00370A03"/>
    <w:rsid w:val="00370C3C"/>
    <w:rsid w:val="00370E69"/>
    <w:rsid w:val="00372478"/>
    <w:rsid w:val="00372629"/>
    <w:rsid w:val="003730BB"/>
    <w:rsid w:val="00373522"/>
    <w:rsid w:val="00373614"/>
    <w:rsid w:val="003741F1"/>
    <w:rsid w:val="00374DB2"/>
    <w:rsid w:val="00375B24"/>
    <w:rsid w:val="00375E15"/>
    <w:rsid w:val="00375E62"/>
    <w:rsid w:val="00375E8F"/>
    <w:rsid w:val="00376B70"/>
    <w:rsid w:val="003771AC"/>
    <w:rsid w:val="00377793"/>
    <w:rsid w:val="00380EDB"/>
    <w:rsid w:val="00382410"/>
    <w:rsid w:val="003826AB"/>
    <w:rsid w:val="003827F6"/>
    <w:rsid w:val="00382BA3"/>
    <w:rsid w:val="0038446D"/>
    <w:rsid w:val="00386035"/>
    <w:rsid w:val="00387870"/>
    <w:rsid w:val="003878D1"/>
    <w:rsid w:val="003904AF"/>
    <w:rsid w:val="0039092D"/>
    <w:rsid w:val="00390965"/>
    <w:rsid w:val="00392D3E"/>
    <w:rsid w:val="003934F5"/>
    <w:rsid w:val="00393F94"/>
    <w:rsid w:val="003950D9"/>
    <w:rsid w:val="00395CD4"/>
    <w:rsid w:val="00395D04"/>
    <w:rsid w:val="0039650B"/>
    <w:rsid w:val="00397608"/>
    <w:rsid w:val="003A1C8C"/>
    <w:rsid w:val="003A2580"/>
    <w:rsid w:val="003A4023"/>
    <w:rsid w:val="003A5E49"/>
    <w:rsid w:val="003A6C8B"/>
    <w:rsid w:val="003B02A9"/>
    <w:rsid w:val="003B09E7"/>
    <w:rsid w:val="003B0CEE"/>
    <w:rsid w:val="003B0FA6"/>
    <w:rsid w:val="003B23CA"/>
    <w:rsid w:val="003B25FB"/>
    <w:rsid w:val="003B3A8A"/>
    <w:rsid w:val="003B4187"/>
    <w:rsid w:val="003B42EB"/>
    <w:rsid w:val="003B50F3"/>
    <w:rsid w:val="003B72C7"/>
    <w:rsid w:val="003B793C"/>
    <w:rsid w:val="003B7B0F"/>
    <w:rsid w:val="003C045C"/>
    <w:rsid w:val="003C1328"/>
    <w:rsid w:val="003C4048"/>
    <w:rsid w:val="003C5399"/>
    <w:rsid w:val="003C656B"/>
    <w:rsid w:val="003C7B4F"/>
    <w:rsid w:val="003D0350"/>
    <w:rsid w:val="003D0CA2"/>
    <w:rsid w:val="003D0E06"/>
    <w:rsid w:val="003D23FB"/>
    <w:rsid w:val="003D25C6"/>
    <w:rsid w:val="003D28C5"/>
    <w:rsid w:val="003D3420"/>
    <w:rsid w:val="003D4B5E"/>
    <w:rsid w:val="003D50AE"/>
    <w:rsid w:val="003D6276"/>
    <w:rsid w:val="003D6A74"/>
    <w:rsid w:val="003D71F4"/>
    <w:rsid w:val="003D749B"/>
    <w:rsid w:val="003D78CF"/>
    <w:rsid w:val="003D7B6B"/>
    <w:rsid w:val="003E1469"/>
    <w:rsid w:val="003E23B4"/>
    <w:rsid w:val="003E2FF4"/>
    <w:rsid w:val="003E411A"/>
    <w:rsid w:val="003E434A"/>
    <w:rsid w:val="003E47D6"/>
    <w:rsid w:val="003E5408"/>
    <w:rsid w:val="003E641C"/>
    <w:rsid w:val="003E6502"/>
    <w:rsid w:val="003E69AA"/>
    <w:rsid w:val="003E7055"/>
    <w:rsid w:val="003E7B3C"/>
    <w:rsid w:val="003F0161"/>
    <w:rsid w:val="003F1423"/>
    <w:rsid w:val="003F2374"/>
    <w:rsid w:val="003F3A6C"/>
    <w:rsid w:val="003F42B1"/>
    <w:rsid w:val="003F5C87"/>
    <w:rsid w:val="003F611F"/>
    <w:rsid w:val="004003B1"/>
    <w:rsid w:val="00400DE8"/>
    <w:rsid w:val="00401B4C"/>
    <w:rsid w:val="00403163"/>
    <w:rsid w:val="004032A1"/>
    <w:rsid w:val="004051E5"/>
    <w:rsid w:val="004059E5"/>
    <w:rsid w:val="00406B18"/>
    <w:rsid w:val="004104CC"/>
    <w:rsid w:val="00410F62"/>
    <w:rsid w:val="00411231"/>
    <w:rsid w:val="00412268"/>
    <w:rsid w:val="00412638"/>
    <w:rsid w:val="0041435C"/>
    <w:rsid w:val="0041495C"/>
    <w:rsid w:val="00415243"/>
    <w:rsid w:val="00415F64"/>
    <w:rsid w:val="0041605C"/>
    <w:rsid w:val="0041678C"/>
    <w:rsid w:val="004172FE"/>
    <w:rsid w:val="004174C0"/>
    <w:rsid w:val="00417FCB"/>
    <w:rsid w:val="00420BAB"/>
    <w:rsid w:val="00420F1D"/>
    <w:rsid w:val="00421353"/>
    <w:rsid w:val="004214A7"/>
    <w:rsid w:val="004216AC"/>
    <w:rsid w:val="004238A7"/>
    <w:rsid w:val="00424178"/>
    <w:rsid w:val="0042501D"/>
    <w:rsid w:val="00425B6A"/>
    <w:rsid w:val="00426707"/>
    <w:rsid w:val="00427646"/>
    <w:rsid w:val="004300F9"/>
    <w:rsid w:val="004304C9"/>
    <w:rsid w:val="004314BB"/>
    <w:rsid w:val="004314D2"/>
    <w:rsid w:val="00432372"/>
    <w:rsid w:val="00432417"/>
    <w:rsid w:val="00432A5F"/>
    <w:rsid w:val="00433758"/>
    <w:rsid w:val="00433A38"/>
    <w:rsid w:val="0043401F"/>
    <w:rsid w:val="00434B30"/>
    <w:rsid w:val="00435C96"/>
    <w:rsid w:val="00436367"/>
    <w:rsid w:val="0043636F"/>
    <w:rsid w:val="00436C05"/>
    <w:rsid w:val="004378F3"/>
    <w:rsid w:val="004406B5"/>
    <w:rsid w:val="00441955"/>
    <w:rsid w:val="00445AB6"/>
    <w:rsid w:val="00447039"/>
    <w:rsid w:val="00447092"/>
    <w:rsid w:val="00447F97"/>
    <w:rsid w:val="00450FFD"/>
    <w:rsid w:val="004534AE"/>
    <w:rsid w:val="00453B60"/>
    <w:rsid w:val="00453CE2"/>
    <w:rsid w:val="004540D6"/>
    <w:rsid w:val="00454466"/>
    <w:rsid w:val="004558F1"/>
    <w:rsid w:val="00455AB2"/>
    <w:rsid w:val="00456ADD"/>
    <w:rsid w:val="00456F74"/>
    <w:rsid w:val="00457148"/>
    <w:rsid w:val="004575F7"/>
    <w:rsid w:val="00460500"/>
    <w:rsid w:val="0046077E"/>
    <w:rsid w:val="00461F3E"/>
    <w:rsid w:val="004631D3"/>
    <w:rsid w:val="004646D5"/>
    <w:rsid w:val="00464CC7"/>
    <w:rsid w:val="00464D54"/>
    <w:rsid w:val="00464D84"/>
    <w:rsid w:val="00465581"/>
    <w:rsid w:val="00465DF2"/>
    <w:rsid w:val="00466F76"/>
    <w:rsid w:val="004674CC"/>
    <w:rsid w:val="00467CCE"/>
    <w:rsid w:val="00467DDD"/>
    <w:rsid w:val="004706D3"/>
    <w:rsid w:val="00470F50"/>
    <w:rsid w:val="004745F3"/>
    <w:rsid w:val="00480224"/>
    <w:rsid w:val="0048219A"/>
    <w:rsid w:val="004821C0"/>
    <w:rsid w:val="0048238A"/>
    <w:rsid w:val="004833DA"/>
    <w:rsid w:val="00484EB3"/>
    <w:rsid w:val="00486C0F"/>
    <w:rsid w:val="004872AA"/>
    <w:rsid w:val="00487605"/>
    <w:rsid w:val="00487E1E"/>
    <w:rsid w:val="0049018A"/>
    <w:rsid w:val="00490635"/>
    <w:rsid w:val="00490828"/>
    <w:rsid w:val="00490C1E"/>
    <w:rsid w:val="00490C75"/>
    <w:rsid w:val="00490D4A"/>
    <w:rsid w:val="004912D3"/>
    <w:rsid w:val="004926A4"/>
    <w:rsid w:val="004926E7"/>
    <w:rsid w:val="004928B8"/>
    <w:rsid w:val="00492CBF"/>
    <w:rsid w:val="00492D37"/>
    <w:rsid w:val="00493406"/>
    <w:rsid w:val="00495509"/>
    <w:rsid w:val="00495BAF"/>
    <w:rsid w:val="00495CC6"/>
    <w:rsid w:val="00495CCC"/>
    <w:rsid w:val="0049642E"/>
    <w:rsid w:val="00496890"/>
    <w:rsid w:val="00497004"/>
    <w:rsid w:val="00497A37"/>
    <w:rsid w:val="00497B4F"/>
    <w:rsid w:val="00497F5B"/>
    <w:rsid w:val="004A03B1"/>
    <w:rsid w:val="004A03F7"/>
    <w:rsid w:val="004A0989"/>
    <w:rsid w:val="004A1B3A"/>
    <w:rsid w:val="004A2EF6"/>
    <w:rsid w:val="004A332B"/>
    <w:rsid w:val="004A3E22"/>
    <w:rsid w:val="004A6135"/>
    <w:rsid w:val="004A6730"/>
    <w:rsid w:val="004B3170"/>
    <w:rsid w:val="004B4B9B"/>
    <w:rsid w:val="004B5AAC"/>
    <w:rsid w:val="004B66DE"/>
    <w:rsid w:val="004B67A3"/>
    <w:rsid w:val="004B6F01"/>
    <w:rsid w:val="004B74A9"/>
    <w:rsid w:val="004B7AD4"/>
    <w:rsid w:val="004C0363"/>
    <w:rsid w:val="004C0A55"/>
    <w:rsid w:val="004C10B1"/>
    <w:rsid w:val="004C12AF"/>
    <w:rsid w:val="004C1F5B"/>
    <w:rsid w:val="004C2C55"/>
    <w:rsid w:val="004C3887"/>
    <w:rsid w:val="004C419E"/>
    <w:rsid w:val="004C4534"/>
    <w:rsid w:val="004C5B47"/>
    <w:rsid w:val="004D0287"/>
    <w:rsid w:val="004D0819"/>
    <w:rsid w:val="004D092A"/>
    <w:rsid w:val="004D127B"/>
    <w:rsid w:val="004D1E15"/>
    <w:rsid w:val="004D2230"/>
    <w:rsid w:val="004D238C"/>
    <w:rsid w:val="004D488F"/>
    <w:rsid w:val="004D5433"/>
    <w:rsid w:val="004D57D3"/>
    <w:rsid w:val="004D70DA"/>
    <w:rsid w:val="004E002D"/>
    <w:rsid w:val="004E02C0"/>
    <w:rsid w:val="004E0477"/>
    <w:rsid w:val="004E049E"/>
    <w:rsid w:val="004E084A"/>
    <w:rsid w:val="004E1771"/>
    <w:rsid w:val="004E29CE"/>
    <w:rsid w:val="004E33F0"/>
    <w:rsid w:val="004E3A90"/>
    <w:rsid w:val="004E3EC1"/>
    <w:rsid w:val="004E4361"/>
    <w:rsid w:val="004E45BF"/>
    <w:rsid w:val="004E4ACD"/>
    <w:rsid w:val="004E578F"/>
    <w:rsid w:val="004E5BE9"/>
    <w:rsid w:val="004E6080"/>
    <w:rsid w:val="004E6774"/>
    <w:rsid w:val="004E684B"/>
    <w:rsid w:val="004E70C3"/>
    <w:rsid w:val="004F3F9E"/>
    <w:rsid w:val="004F618A"/>
    <w:rsid w:val="004F671E"/>
    <w:rsid w:val="004F6A04"/>
    <w:rsid w:val="00501078"/>
    <w:rsid w:val="00501411"/>
    <w:rsid w:val="005015C9"/>
    <w:rsid w:val="00505110"/>
    <w:rsid w:val="00506495"/>
    <w:rsid w:val="00506994"/>
    <w:rsid w:val="00511002"/>
    <w:rsid w:val="0051435A"/>
    <w:rsid w:val="00516235"/>
    <w:rsid w:val="00516B69"/>
    <w:rsid w:val="00516D1B"/>
    <w:rsid w:val="005174D0"/>
    <w:rsid w:val="00517B85"/>
    <w:rsid w:val="0052096D"/>
    <w:rsid w:val="00521016"/>
    <w:rsid w:val="005214D2"/>
    <w:rsid w:val="005218CE"/>
    <w:rsid w:val="00522F98"/>
    <w:rsid w:val="005230A5"/>
    <w:rsid w:val="00524142"/>
    <w:rsid w:val="005248C1"/>
    <w:rsid w:val="0052506C"/>
    <w:rsid w:val="00525FF6"/>
    <w:rsid w:val="00526010"/>
    <w:rsid w:val="00526270"/>
    <w:rsid w:val="005273AE"/>
    <w:rsid w:val="00527BA5"/>
    <w:rsid w:val="00530324"/>
    <w:rsid w:val="005305D5"/>
    <w:rsid w:val="0053109E"/>
    <w:rsid w:val="00531A1C"/>
    <w:rsid w:val="00531A77"/>
    <w:rsid w:val="005323C9"/>
    <w:rsid w:val="005324CB"/>
    <w:rsid w:val="00532B5A"/>
    <w:rsid w:val="0053457D"/>
    <w:rsid w:val="00534F41"/>
    <w:rsid w:val="005351A0"/>
    <w:rsid w:val="00536149"/>
    <w:rsid w:val="0053729E"/>
    <w:rsid w:val="0053769F"/>
    <w:rsid w:val="00537B1D"/>
    <w:rsid w:val="00540052"/>
    <w:rsid w:val="00540070"/>
    <w:rsid w:val="00540521"/>
    <w:rsid w:val="005414BD"/>
    <w:rsid w:val="00541808"/>
    <w:rsid w:val="00542208"/>
    <w:rsid w:val="00543A5D"/>
    <w:rsid w:val="00543BA6"/>
    <w:rsid w:val="00544118"/>
    <w:rsid w:val="0054415C"/>
    <w:rsid w:val="005447F2"/>
    <w:rsid w:val="0054605C"/>
    <w:rsid w:val="005471E2"/>
    <w:rsid w:val="00547978"/>
    <w:rsid w:val="00547CF2"/>
    <w:rsid w:val="00547D5A"/>
    <w:rsid w:val="00547E3F"/>
    <w:rsid w:val="00550DD7"/>
    <w:rsid w:val="00550FFA"/>
    <w:rsid w:val="00553520"/>
    <w:rsid w:val="00554BBC"/>
    <w:rsid w:val="005552C4"/>
    <w:rsid w:val="00561240"/>
    <w:rsid w:val="00561281"/>
    <w:rsid w:val="00561409"/>
    <w:rsid w:val="0056140B"/>
    <w:rsid w:val="005638C7"/>
    <w:rsid w:val="00564806"/>
    <w:rsid w:val="00564C35"/>
    <w:rsid w:val="005650AD"/>
    <w:rsid w:val="0056536E"/>
    <w:rsid w:val="00565AF4"/>
    <w:rsid w:val="005670DC"/>
    <w:rsid w:val="005671C3"/>
    <w:rsid w:val="00571826"/>
    <w:rsid w:val="00571B0E"/>
    <w:rsid w:val="00572351"/>
    <w:rsid w:val="005737E7"/>
    <w:rsid w:val="005745AF"/>
    <w:rsid w:val="00574C32"/>
    <w:rsid w:val="00575A71"/>
    <w:rsid w:val="00575A77"/>
    <w:rsid w:val="00575FAD"/>
    <w:rsid w:val="00576422"/>
    <w:rsid w:val="00576DED"/>
    <w:rsid w:val="00580635"/>
    <w:rsid w:val="00580842"/>
    <w:rsid w:val="00580B7B"/>
    <w:rsid w:val="00580FBA"/>
    <w:rsid w:val="00582BA4"/>
    <w:rsid w:val="00582BF2"/>
    <w:rsid w:val="00585020"/>
    <w:rsid w:val="00585999"/>
    <w:rsid w:val="00586086"/>
    <w:rsid w:val="005863D0"/>
    <w:rsid w:val="0059145F"/>
    <w:rsid w:val="00592C29"/>
    <w:rsid w:val="005930A2"/>
    <w:rsid w:val="00594296"/>
    <w:rsid w:val="00594888"/>
    <w:rsid w:val="005956F1"/>
    <w:rsid w:val="00595F9F"/>
    <w:rsid w:val="005962EB"/>
    <w:rsid w:val="005968FD"/>
    <w:rsid w:val="00596DDE"/>
    <w:rsid w:val="00596E05"/>
    <w:rsid w:val="005A1185"/>
    <w:rsid w:val="005A1396"/>
    <w:rsid w:val="005A1764"/>
    <w:rsid w:val="005A1B68"/>
    <w:rsid w:val="005A1E1E"/>
    <w:rsid w:val="005A3466"/>
    <w:rsid w:val="005A3C09"/>
    <w:rsid w:val="005A42AC"/>
    <w:rsid w:val="005A4315"/>
    <w:rsid w:val="005A4456"/>
    <w:rsid w:val="005A46C0"/>
    <w:rsid w:val="005A52B4"/>
    <w:rsid w:val="005A52C4"/>
    <w:rsid w:val="005A567E"/>
    <w:rsid w:val="005A640E"/>
    <w:rsid w:val="005A67A4"/>
    <w:rsid w:val="005A75D9"/>
    <w:rsid w:val="005A7A91"/>
    <w:rsid w:val="005B0F97"/>
    <w:rsid w:val="005B1385"/>
    <w:rsid w:val="005B1D70"/>
    <w:rsid w:val="005B2882"/>
    <w:rsid w:val="005B2C3C"/>
    <w:rsid w:val="005B2FBB"/>
    <w:rsid w:val="005B43A4"/>
    <w:rsid w:val="005B4527"/>
    <w:rsid w:val="005B553F"/>
    <w:rsid w:val="005B559D"/>
    <w:rsid w:val="005B5FDE"/>
    <w:rsid w:val="005B6008"/>
    <w:rsid w:val="005B6170"/>
    <w:rsid w:val="005B77A8"/>
    <w:rsid w:val="005B7E90"/>
    <w:rsid w:val="005C0591"/>
    <w:rsid w:val="005C0616"/>
    <w:rsid w:val="005C0A78"/>
    <w:rsid w:val="005C16D6"/>
    <w:rsid w:val="005C2AD4"/>
    <w:rsid w:val="005C3229"/>
    <w:rsid w:val="005C36CF"/>
    <w:rsid w:val="005C3879"/>
    <w:rsid w:val="005C3EE9"/>
    <w:rsid w:val="005C4B58"/>
    <w:rsid w:val="005C55EE"/>
    <w:rsid w:val="005C58C9"/>
    <w:rsid w:val="005C66F8"/>
    <w:rsid w:val="005C7E91"/>
    <w:rsid w:val="005D06E3"/>
    <w:rsid w:val="005D0B1F"/>
    <w:rsid w:val="005D1063"/>
    <w:rsid w:val="005D115C"/>
    <w:rsid w:val="005D181E"/>
    <w:rsid w:val="005D1A1E"/>
    <w:rsid w:val="005D2613"/>
    <w:rsid w:val="005D2BFA"/>
    <w:rsid w:val="005D5B8B"/>
    <w:rsid w:val="005D5BB1"/>
    <w:rsid w:val="005D62E2"/>
    <w:rsid w:val="005D63D8"/>
    <w:rsid w:val="005D735A"/>
    <w:rsid w:val="005E07E2"/>
    <w:rsid w:val="005E0C62"/>
    <w:rsid w:val="005E2D79"/>
    <w:rsid w:val="005E45DC"/>
    <w:rsid w:val="005E53FA"/>
    <w:rsid w:val="005E54DC"/>
    <w:rsid w:val="005E6D3B"/>
    <w:rsid w:val="005E6E04"/>
    <w:rsid w:val="005E7666"/>
    <w:rsid w:val="005F0462"/>
    <w:rsid w:val="005F0E7F"/>
    <w:rsid w:val="005F183B"/>
    <w:rsid w:val="005F1B40"/>
    <w:rsid w:val="005F2E70"/>
    <w:rsid w:val="005F3102"/>
    <w:rsid w:val="005F38EE"/>
    <w:rsid w:val="005F4C0D"/>
    <w:rsid w:val="005F5994"/>
    <w:rsid w:val="005F692A"/>
    <w:rsid w:val="00600CE0"/>
    <w:rsid w:val="00600EC5"/>
    <w:rsid w:val="00602295"/>
    <w:rsid w:val="00602F6B"/>
    <w:rsid w:val="006032DD"/>
    <w:rsid w:val="006033AB"/>
    <w:rsid w:val="00603628"/>
    <w:rsid w:val="00603DC5"/>
    <w:rsid w:val="0060488C"/>
    <w:rsid w:val="00606509"/>
    <w:rsid w:val="00606D31"/>
    <w:rsid w:val="00610074"/>
    <w:rsid w:val="00610612"/>
    <w:rsid w:val="00611D70"/>
    <w:rsid w:val="0061290C"/>
    <w:rsid w:val="00612A3C"/>
    <w:rsid w:val="006132B8"/>
    <w:rsid w:val="006134C6"/>
    <w:rsid w:val="0061514F"/>
    <w:rsid w:val="00615447"/>
    <w:rsid w:val="00615E4C"/>
    <w:rsid w:val="00616F9E"/>
    <w:rsid w:val="006170A7"/>
    <w:rsid w:val="006177D0"/>
    <w:rsid w:val="00620B2E"/>
    <w:rsid w:val="0062115B"/>
    <w:rsid w:val="006222A7"/>
    <w:rsid w:val="00622E36"/>
    <w:rsid w:val="006231CD"/>
    <w:rsid w:val="006247FA"/>
    <w:rsid w:val="00624F7A"/>
    <w:rsid w:val="00625469"/>
    <w:rsid w:val="006258A1"/>
    <w:rsid w:val="00625B36"/>
    <w:rsid w:val="00627383"/>
    <w:rsid w:val="00627B1C"/>
    <w:rsid w:val="0063058F"/>
    <w:rsid w:val="0063094A"/>
    <w:rsid w:val="006319BB"/>
    <w:rsid w:val="006323C0"/>
    <w:rsid w:val="00632D56"/>
    <w:rsid w:val="00633084"/>
    <w:rsid w:val="00633472"/>
    <w:rsid w:val="00633AA6"/>
    <w:rsid w:val="00634098"/>
    <w:rsid w:val="0063482E"/>
    <w:rsid w:val="0063649E"/>
    <w:rsid w:val="00636C76"/>
    <w:rsid w:val="00636D69"/>
    <w:rsid w:val="006379DF"/>
    <w:rsid w:val="006400E0"/>
    <w:rsid w:val="006405B0"/>
    <w:rsid w:val="0064241D"/>
    <w:rsid w:val="0064380E"/>
    <w:rsid w:val="00643BD6"/>
    <w:rsid w:val="00643C4D"/>
    <w:rsid w:val="00644CBF"/>
    <w:rsid w:val="00644DDA"/>
    <w:rsid w:val="0064541A"/>
    <w:rsid w:val="00645542"/>
    <w:rsid w:val="00645CFC"/>
    <w:rsid w:val="00646BC8"/>
    <w:rsid w:val="006501FE"/>
    <w:rsid w:val="00653116"/>
    <w:rsid w:val="00655293"/>
    <w:rsid w:val="00655317"/>
    <w:rsid w:val="00655DD6"/>
    <w:rsid w:val="00656051"/>
    <w:rsid w:val="006565D8"/>
    <w:rsid w:val="006575DA"/>
    <w:rsid w:val="0066026F"/>
    <w:rsid w:val="00660FE5"/>
    <w:rsid w:val="006611DE"/>
    <w:rsid w:val="006623D4"/>
    <w:rsid w:val="006625B0"/>
    <w:rsid w:val="006633A7"/>
    <w:rsid w:val="006645DC"/>
    <w:rsid w:val="00666317"/>
    <w:rsid w:val="00667FE8"/>
    <w:rsid w:val="0067052E"/>
    <w:rsid w:val="00670DF0"/>
    <w:rsid w:val="006717CB"/>
    <w:rsid w:val="006718C9"/>
    <w:rsid w:val="006719FB"/>
    <w:rsid w:val="00671A3A"/>
    <w:rsid w:val="00672BF8"/>
    <w:rsid w:val="00672E16"/>
    <w:rsid w:val="00675036"/>
    <w:rsid w:val="006752B1"/>
    <w:rsid w:val="00675A81"/>
    <w:rsid w:val="00676B81"/>
    <w:rsid w:val="0068010A"/>
    <w:rsid w:val="0068039F"/>
    <w:rsid w:val="00680E82"/>
    <w:rsid w:val="006817D6"/>
    <w:rsid w:val="00681DB1"/>
    <w:rsid w:val="00681E8E"/>
    <w:rsid w:val="00682425"/>
    <w:rsid w:val="00682580"/>
    <w:rsid w:val="006830AF"/>
    <w:rsid w:val="00683D37"/>
    <w:rsid w:val="006855C4"/>
    <w:rsid w:val="006857B8"/>
    <w:rsid w:val="006857D1"/>
    <w:rsid w:val="00685E36"/>
    <w:rsid w:val="00686108"/>
    <w:rsid w:val="00686961"/>
    <w:rsid w:val="00687121"/>
    <w:rsid w:val="00691811"/>
    <w:rsid w:val="00694E4F"/>
    <w:rsid w:val="006953F8"/>
    <w:rsid w:val="006954D8"/>
    <w:rsid w:val="00696A09"/>
    <w:rsid w:val="0069762B"/>
    <w:rsid w:val="006979D6"/>
    <w:rsid w:val="006A0A61"/>
    <w:rsid w:val="006A2BD4"/>
    <w:rsid w:val="006A2D62"/>
    <w:rsid w:val="006A2E72"/>
    <w:rsid w:val="006A377C"/>
    <w:rsid w:val="006A4195"/>
    <w:rsid w:val="006A4EA6"/>
    <w:rsid w:val="006A561E"/>
    <w:rsid w:val="006A5C21"/>
    <w:rsid w:val="006A6928"/>
    <w:rsid w:val="006A6CE7"/>
    <w:rsid w:val="006A7CEF"/>
    <w:rsid w:val="006B0056"/>
    <w:rsid w:val="006B0804"/>
    <w:rsid w:val="006B08F0"/>
    <w:rsid w:val="006B0E60"/>
    <w:rsid w:val="006B1CD7"/>
    <w:rsid w:val="006B2726"/>
    <w:rsid w:val="006B2F3B"/>
    <w:rsid w:val="006B32A5"/>
    <w:rsid w:val="006B3B52"/>
    <w:rsid w:val="006B4499"/>
    <w:rsid w:val="006B699C"/>
    <w:rsid w:val="006B6ECD"/>
    <w:rsid w:val="006B703F"/>
    <w:rsid w:val="006B7876"/>
    <w:rsid w:val="006C0153"/>
    <w:rsid w:val="006C1492"/>
    <w:rsid w:val="006C3302"/>
    <w:rsid w:val="006C3403"/>
    <w:rsid w:val="006C395A"/>
    <w:rsid w:val="006C3A50"/>
    <w:rsid w:val="006C4DFF"/>
    <w:rsid w:val="006C5171"/>
    <w:rsid w:val="006C55B6"/>
    <w:rsid w:val="006C6563"/>
    <w:rsid w:val="006C776B"/>
    <w:rsid w:val="006C7EB7"/>
    <w:rsid w:val="006D0276"/>
    <w:rsid w:val="006D02F1"/>
    <w:rsid w:val="006D087B"/>
    <w:rsid w:val="006D0BC5"/>
    <w:rsid w:val="006D0D25"/>
    <w:rsid w:val="006D3385"/>
    <w:rsid w:val="006D3A16"/>
    <w:rsid w:val="006D419F"/>
    <w:rsid w:val="006D51BF"/>
    <w:rsid w:val="006D65AB"/>
    <w:rsid w:val="006D6DEF"/>
    <w:rsid w:val="006D6E02"/>
    <w:rsid w:val="006E0CB2"/>
    <w:rsid w:val="006E1C7E"/>
    <w:rsid w:val="006E1F34"/>
    <w:rsid w:val="006E1F8B"/>
    <w:rsid w:val="006E2140"/>
    <w:rsid w:val="006E2449"/>
    <w:rsid w:val="006E2595"/>
    <w:rsid w:val="006E3090"/>
    <w:rsid w:val="006E3E35"/>
    <w:rsid w:val="006E402A"/>
    <w:rsid w:val="006E4465"/>
    <w:rsid w:val="006E4B4B"/>
    <w:rsid w:val="006E4E58"/>
    <w:rsid w:val="006E6920"/>
    <w:rsid w:val="006E697C"/>
    <w:rsid w:val="006F20BB"/>
    <w:rsid w:val="006F3AFB"/>
    <w:rsid w:val="006F5516"/>
    <w:rsid w:val="006F6BF0"/>
    <w:rsid w:val="006F6F91"/>
    <w:rsid w:val="006F73D0"/>
    <w:rsid w:val="006F7D0A"/>
    <w:rsid w:val="006F7D77"/>
    <w:rsid w:val="00700476"/>
    <w:rsid w:val="007005F6"/>
    <w:rsid w:val="00700B3B"/>
    <w:rsid w:val="00701FDB"/>
    <w:rsid w:val="00703047"/>
    <w:rsid w:val="00704AB8"/>
    <w:rsid w:val="00705D44"/>
    <w:rsid w:val="00705D4E"/>
    <w:rsid w:val="007061F8"/>
    <w:rsid w:val="00706CBD"/>
    <w:rsid w:val="00706E16"/>
    <w:rsid w:val="00707B12"/>
    <w:rsid w:val="007116F4"/>
    <w:rsid w:val="007118F6"/>
    <w:rsid w:val="007129B6"/>
    <w:rsid w:val="007130A4"/>
    <w:rsid w:val="00713885"/>
    <w:rsid w:val="0071401F"/>
    <w:rsid w:val="007143A4"/>
    <w:rsid w:val="0071573F"/>
    <w:rsid w:val="00716023"/>
    <w:rsid w:val="00716BB5"/>
    <w:rsid w:val="00716F52"/>
    <w:rsid w:val="007176F2"/>
    <w:rsid w:val="00720B03"/>
    <w:rsid w:val="00723106"/>
    <w:rsid w:val="00723640"/>
    <w:rsid w:val="00723662"/>
    <w:rsid w:val="007239B2"/>
    <w:rsid w:val="00724924"/>
    <w:rsid w:val="0072596C"/>
    <w:rsid w:val="00726719"/>
    <w:rsid w:val="00726BEC"/>
    <w:rsid w:val="00726FBA"/>
    <w:rsid w:val="00730196"/>
    <w:rsid w:val="00730620"/>
    <w:rsid w:val="00730D5B"/>
    <w:rsid w:val="00731A11"/>
    <w:rsid w:val="00731EAA"/>
    <w:rsid w:val="0073223A"/>
    <w:rsid w:val="007334F0"/>
    <w:rsid w:val="007339D7"/>
    <w:rsid w:val="00733B38"/>
    <w:rsid w:val="00734304"/>
    <w:rsid w:val="00734C09"/>
    <w:rsid w:val="007352BF"/>
    <w:rsid w:val="00735F57"/>
    <w:rsid w:val="00737322"/>
    <w:rsid w:val="00737C4E"/>
    <w:rsid w:val="00740DAA"/>
    <w:rsid w:val="007430E6"/>
    <w:rsid w:val="00743838"/>
    <w:rsid w:val="00743F1B"/>
    <w:rsid w:val="00744552"/>
    <w:rsid w:val="00745287"/>
    <w:rsid w:val="00745500"/>
    <w:rsid w:val="00745E82"/>
    <w:rsid w:val="00746FF5"/>
    <w:rsid w:val="007500C3"/>
    <w:rsid w:val="007503CE"/>
    <w:rsid w:val="00751078"/>
    <w:rsid w:val="00751B65"/>
    <w:rsid w:val="007523BB"/>
    <w:rsid w:val="007531F6"/>
    <w:rsid w:val="00753270"/>
    <w:rsid w:val="00753BF3"/>
    <w:rsid w:val="0075419E"/>
    <w:rsid w:val="00756CF5"/>
    <w:rsid w:val="007602D3"/>
    <w:rsid w:val="007612BB"/>
    <w:rsid w:val="00761F5F"/>
    <w:rsid w:val="00762BAB"/>
    <w:rsid w:val="0076525F"/>
    <w:rsid w:val="00766651"/>
    <w:rsid w:val="00766D7C"/>
    <w:rsid w:val="00766EE0"/>
    <w:rsid w:val="00767D3F"/>
    <w:rsid w:val="0077135E"/>
    <w:rsid w:val="007727E8"/>
    <w:rsid w:val="0077658C"/>
    <w:rsid w:val="0077680D"/>
    <w:rsid w:val="00777B00"/>
    <w:rsid w:val="00777C3A"/>
    <w:rsid w:val="00777F6C"/>
    <w:rsid w:val="00780838"/>
    <w:rsid w:val="00781C09"/>
    <w:rsid w:val="00781C83"/>
    <w:rsid w:val="0078239F"/>
    <w:rsid w:val="007823EA"/>
    <w:rsid w:val="00783027"/>
    <w:rsid w:val="007831B9"/>
    <w:rsid w:val="00784CEC"/>
    <w:rsid w:val="0078508A"/>
    <w:rsid w:val="0078510F"/>
    <w:rsid w:val="00785862"/>
    <w:rsid w:val="00785B40"/>
    <w:rsid w:val="00786974"/>
    <w:rsid w:val="00786A5F"/>
    <w:rsid w:val="007870BA"/>
    <w:rsid w:val="0078743E"/>
    <w:rsid w:val="007878F6"/>
    <w:rsid w:val="00787E3F"/>
    <w:rsid w:val="00790FCF"/>
    <w:rsid w:val="0079155A"/>
    <w:rsid w:val="00791565"/>
    <w:rsid w:val="00791A39"/>
    <w:rsid w:val="00791ED0"/>
    <w:rsid w:val="00791FCF"/>
    <w:rsid w:val="007927AF"/>
    <w:rsid w:val="00792D06"/>
    <w:rsid w:val="00793430"/>
    <w:rsid w:val="00794179"/>
    <w:rsid w:val="007959DA"/>
    <w:rsid w:val="00796AF8"/>
    <w:rsid w:val="00797C6A"/>
    <w:rsid w:val="007A03EA"/>
    <w:rsid w:val="007A16EE"/>
    <w:rsid w:val="007A299C"/>
    <w:rsid w:val="007A2A25"/>
    <w:rsid w:val="007A4365"/>
    <w:rsid w:val="007A50EB"/>
    <w:rsid w:val="007A5AED"/>
    <w:rsid w:val="007A5CB3"/>
    <w:rsid w:val="007A5F43"/>
    <w:rsid w:val="007A63E6"/>
    <w:rsid w:val="007A71F2"/>
    <w:rsid w:val="007A7AD7"/>
    <w:rsid w:val="007A7BC3"/>
    <w:rsid w:val="007A7F81"/>
    <w:rsid w:val="007B0482"/>
    <w:rsid w:val="007B0A63"/>
    <w:rsid w:val="007B2880"/>
    <w:rsid w:val="007B3985"/>
    <w:rsid w:val="007B44C1"/>
    <w:rsid w:val="007B48B5"/>
    <w:rsid w:val="007B51D7"/>
    <w:rsid w:val="007B6D8F"/>
    <w:rsid w:val="007B6FBD"/>
    <w:rsid w:val="007C0DB1"/>
    <w:rsid w:val="007C10FE"/>
    <w:rsid w:val="007C2592"/>
    <w:rsid w:val="007C493F"/>
    <w:rsid w:val="007C52DA"/>
    <w:rsid w:val="007C52F2"/>
    <w:rsid w:val="007C6D6F"/>
    <w:rsid w:val="007C7A9E"/>
    <w:rsid w:val="007D015D"/>
    <w:rsid w:val="007D01BF"/>
    <w:rsid w:val="007D19D8"/>
    <w:rsid w:val="007D1F86"/>
    <w:rsid w:val="007D25B7"/>
    <w:rsid w:val="007D3709"/>
    <w:rsid w:val="007D39DC"/>
    <w:rsid w:val="007D3DAD"/>
    <w:rsid w:val="007D44F3"/>
    <w:rsid w:val="007D4B49"/>
    <w:rsid w:val="007D63CC"/>
    <w:rsid w:val="007D67D1"/>
    <w:rsid w:val="007D69D5"/>
    <w:rsid w:val="007D69D8"/>
    <w:rsid w:val="007E0B94"/>
    <w:rsid w:val="007E15C1"/>
    <w:rsid w:val="007E1929"/>
    <w:rsid w:val="007E2B86"/>
    <w:rsid w:val="007E31AB"/>
    <w:rsid w:val="007E336D"/>
    <w:rsid w:val="007E3595"/>
    <w:rsid w:val="007E4CF2"/>
    <w:rsid w:val="007E4F88"/>
    <w:rsid w:val="007E553F"/>
    <w:rsid w:val="007F04CC"/>
    <w:rsid w:val="007F1090"/>
    <w:rsid w:val="007F1B2C"/>
    <w:rsid w:val="007F2738"/>
    <w:rsid w:val="007F2D89"/>
    <w:rsid w:val="007F3696"/>
    <w:rsid w:val="007F62A6"/>
    <w:rsid w:val="007F76FC"/>
    <w:rsid w:val="007F7B80"/>
    <w:rsid w:val="007F7C7A"/>
    <w:rsid w:val="008009F5"/>
    <w:rsid w:val="00800B57"/>
    <w:rsid w:val="00800C25"/>
    <w:rsid w:val="00801823"/>
    <w:rsid w:val="00801B0C"/>
    <w:rsid w:val="00801B3F"/>
    <w:rsid w:val="00802539"/>
    <w:rsid w:val="00803391"/>
    <w:rsid w:val="00803D50"/>
    <w:rsid w:val="00804D44"/>
    <w:rsid w:val="00804E43"/>
    <w:rsid w:val="00804F89"/>
    <w:rsid w:val="008063C0"/>
    <w:rsid w:val="008079AE"/>
    <w:rsid w:val="00810468"/>
    <w:rsid w:val="00811F4A"/>
    <w:rsid w:val="00812B12"/>
    <w:rsid w:val="00814406"/>
    <w:rsid w:val="008152FD"/>
    <w:rsid w:val="00815F90"/>
    <w:rsid w:val="0081610E"/>
    <w:rsid w:val="00816512"/>
    <w:rsid w:val="00816F7E"/>
    <w:rsid w:val="00817228"/>
    <w:rsid w:val="008172F5"/>
    <w:rsid w:val="0082097B"/>
    <w:rsid w:val="00820B98"/>
    <w:rsid w:val="00820C9C"/>
    <w:rsid w:val="00821DA0"/>
    <w:rsid w:val="00822FEE"/>
    <w:rsid w:val="00823338"/>
    <w:rsid w:val="00823868"/>
    <w:rsid w:val="00824EB7"/>
    <w:rsid w:val="008251A9"/>
    <w:rsid w:val="0082643A"/>
    <w:rsid w:val="008267A7"/>
    <w:rsid w:val="00826AAD"/>
    <w:rsid w:val="0082790D"/>
    <w:rsid w:val="00827E24"/>
    <w:rsid w:val="008304C4"/>
    <w:rsid w:val="00831C03"/>
    <w:rsid w:val="00832123"/>
    <w:rsid w:val="008339A2"/>
    <w:rsid w:val="00834C02"/>
    <w:rsid w:val="00837F58"/>
    <w:rsid w:val="008403E6"/>
    <w:rsid w:val="008404AC"/>
    <w:rsid w:val="008410FF"/>
    <w:rsid w:val="00841AE5"/>
    <w:rsid w:val="0084225A"/>
    <w:rsid w:val="00842B40"/>
    <w:rsid w:val="00842BCD"/>
    <w:rsid w:val="00842C4D"/>
    <w:rsid w:val="0084415A"/>
    <w:rsid w:val="00844799"/>
    <w:rsid w:val="00844B00"/>
    <w:rsid w:val="00844F4E"/>
    <w:rsid w:val="008453B1"/>
    <w:rsid w:val="0084699C"/>
    <w:rsid w:val="008478B9"/>
    <w:rsid w:val="00847F25"/>
    <w:rsid w:val="00851131"/>
    <w:rsid w:val="0085158F"/>
    <w:rsid w:val="0085159D"/>
    <w:rsid w:val="00851702"/>
    <w:rsid w:val="00851EAB"/>
    <w:rsid w:val="00852102"/>
    <w:rsid w:val="008522EA"/>
    <w:rsid w:val="0085259E"/>
    <w:rsid w:val="00854C18"/>
    <w:rsid w:val="0085520B"/>
    <w:rsid w:val="00855796"/>
    <w:rsid w:val="008559D4"/>
    <w:rsid w:val="0085682A"/>
    <w:rsid w:val="00861217"/>
    <w:rsid w:val="00864EF5"/>
    <w:rsid w:val="0086543C"/>
    <w:rsid w:val="0086544F"/>
    <w:rsid w:val="00865782"/>
    <w:rsid w:val="00866827"/>
    <w:rsid w:val="00866DE9"/>
    <w:rsid w:val="00867E8D"/>
    <w:rsid w:val="008712E3"/>
    <w:rsid w:val="008715A9"/>
    <w:rsid w:val="0087205F"/>
    <w:rsid w:val="008732B5"/>
    <w:rsid w:val="00873729"/>
    <w:rsid w:val="0087423D"/>
    <w:rsid w:val="008744AA"/>
    <w:rsid w:val="00874571"/>
    <w:rsid w:val="008756A4"/>
    <w:rsid w:val="00875E15"/>
    <w:rsid w:val="00877288"/>
    <w:rsid w:val="00882D43"/>
    <w:rsid w:val="00883111"/>
    <w:rsid w:val="00883BDF"/>
    <w:rsid w:val="0088561F"/>
    <w:rsid w:val="008862F1"/>
    <w:rsid w:val="00886F90"/>
    <w:rsid w:val="008877F6"/>
    <w:rsid w:val="00891990"/>
    <w:rsid w:val="008919B4"/>
    <w:rsid w:val="00891CD1"/>
    <w:rsid w:val="00891E0D"/>
    <w:rsid w:val="0089283B"/>
    <w:rsid w:val="00893EC6"/>
    <w:rsid w:val="008940AF"/>
    <w:rsid w:val="00894FF1"/>
    <w:rsid w:val="00895290"/>
    <w:rsid w:val="008952B5"/>
    <w:rsid w:val="00895490"/>
    <w:rsid w:val="00895780"/>
    <w:rsid w:val="008A1756"/>
    <w:rsid w:val="008A246C"/>
    <w:rsid w:val="008A416A"/>
    <w:rsid w:val="008A4341"/>
    <w:rsid w:val="008A5A66"/>
    <w:rsid w:val="008A6907"/>
    <w:rsid w:val="008A6FC1"/>
    <w:rsid w:val="008A70A9"/>
    <w:rsid w:val="008A7789"/>
    <w:rsid w:val="008B151E"/>
    <w:rsid w:val="008B27BF"/>
    <w:rsid w:val="008B3357"/>
    <w:rsid w:val="008B3686"/>
    <w:rsid w:val="008B3851"/>
    <w:rsid w:val="008B5AFE"/>
    <w:rsid w:val="008B65E2"/>
    <w:rsid w:val="008B6613"/>
    <w:rsid w:val="008B6B01"/>
    <w:rsid w:val="008B6E46"/>
    <w:rsid w:val="008B7204"/>
    <w:rsid w:val="008B7C09"/>
    <w:rsid w:val="008B7DFF"/>
    <w:rsid w:val="008C0306"/>
    <w:rsid w:val="008C0379"/>
    <w:rsid w:val="008C07B0"/>
    <w:rsid w:val="008C0861"/>
    <w:rsid w:val="008C0976"/>
    <w:rsid w:val="008C0B6E"/>
    <w:rsid w:val="008C2BB8"/>
    <w:rsid w:val="008C2BBB"/>
    <w:rsid w:val="008C3550"/>
    <w:rsid w:val="008C4403"/>
    <w:rsid w:val="008C45D0"/>
    <w:rsid w:val="008C4A0C"/>
    <w:rsid w:val="008C57A2"/>
    <w:rsid w:val="008C72AE"/>
    <w:rsid w:val="008C73B7"/>
    <w:rsid w:val="008C7779"/>
    <w:rsid w:val="008C7CF1"/>
    <w:rsid w:val="008C7F9E"/>
    <w:rsid w:val="008C7FB6"/>
    <w:rsid w:val="008D03C5"/>
    <w:rsid w:val="008D090B"/>
    <w:rsid w:val="008D0BB0"/>
    <w:rsid w:val="008D17F0"/>
    <w:rsid w:val="008D2230"/>
    <w:rsid w:val="008D25D8"/>
    <w:rsid w:val="008D3B40"/>
    <w:rsid w:val="008D436A"/>
    <w:rsid w:val="008D43A4"/>
    <w:rsid w:val="008D471D"/>
    <w:rsid w:val="008D5082"/>
    <w:rsid w:val="008D55FC"/>
    <w:rsid w:val="008D5B73"/>
    <w:rsid w:val="008D6A07"/>
    <w:rsid w:val="008D6EC1"/>
    <w:rsid w:val="008D79E0"/>
    <w:rsid w:val="008D7FAC"/>
    <w:rsid w:val="008E0C62"/>
    <w:rsid w:val="008E24CA"/>
    <w:rsid w:val="008E30D6"/>
    <w:rsid w:val="008E3446"/>
    <w:rsid w:val="008E4178"/>
    <w:rsid w:val="008E5AA5"/>
    <w:rsid w:val="008E74FC"/>
    <w:rsid w:val="008E7FF7"/>
    <w:rsid w:val="008F0CC0"/>
    <w:rsid w:val="008F23C6"/>
    <w:rsid w:val="008F28D9"/>
    <w:rsid w:val="008F3252"/>
    <w:rsid w:val="008F36D3"/>
    <w:rsid w:val="008F456E"/>
    <w:rsid w:val="008F64E5"/>
    <w:rsid w:val="008F65AB"/>
    <w:rsid w:val="008F761F"/>
    <w:rsid w:val="008F78C9"/>
    <w:rsid w:val="008F7E59"/>
    <w:rsid w:val="00901244"/>
    <w:rsid w:val="009028DB"/>
    <w:rsid w:val="009051C4"/>
    <w:rsid w:val="00905611"/>
    <w:rsid w:val="00906034"/>
    <w:rsid w:val="00906684"/>
    <w:rsid w:val="00906D5C"/>
    <w:rsid w:val="00910689"/>
    <w:rsid w:val="00910E88"/>
    <w:rsid w:val="009118A4"/>
    <w:rsid w:val="00912349"/>
    <w:rsid w:val="00912CCC"/>
    <w:rsid w:val="00913374"/>
    <w:rsid w:val="0091567D"/>
    <w:rsid w:val="00916FCA"/>
    <w:rsid w:val="00917844"/>
    <w:rsid w:val="00920261"/>
    <w:rsid w:val="0092030F"/>
    <w:rsid w:val="009206F2"/>
    <w:rsid w:val="00921525"/>
    <w:rsid w:val="00923010"/>
    <w:rsid w:val="009232C9"/>
    <w:rsid w:val="00923C90"/>
    <w:rsid w:val="00923DA9"/>
    <w:rsid w:val="00924166"/>
    <w:rsid w:val="00924224"/>
    <w:rsid w:val="009243BA"/>
    <w:rsid w:val="00924850"/>
    <w:rsid w:val="00924CE4"/>
    <w:rsid w:val="00924FE0"/>
    <w:rsid w:val="00926A54"/>
    <w:rsid w:val="009272FA"/>
    <w:rsid w:val="0093071D"/>
    <w:rsid w:val="00930D70"/>
    <w:rsid w:val="009316FA"/>
    <w:rsid w:val="0093207A"/>
    <w:rsid w:val="00932430"/>
    <w:rsid w:val="00932494"/>
    <w:rsid w:val="009324D9"/>
    <w:rsid w:val="009326CD"/>
    <w:rsid w:val="00932721"/>
    <w:rsid w:val="0093278C"/>
    <w:rsid w:val="00932864"/>
    <w:rsid w:val="00932B02"/>
    <w:rsid w:val="00933B72"/>
    <w:rsid w:val="00934027"/>
    <w:rsid w:val="00934454"/>
    <w:rsid w:val="009344C7"/>
    <w:rsid w:val="00934836"/>
    <w:rsid w:val="00935494"/>
    <w:rsid w:val="0093607A"/>
    <w:rsid w:val="009367E3"/>
    <w:rsid w:val="00937CC1"/>
    <w:rsid w:val="0094056D"/>
    <w:rsid w:val="00940BB3"/>
    <w:rsid w:val="0094118F"/>
    <w:rsid w:val="00941B8D"/>
    <w:rsid w:val="00941C5D"/>
    <w:rsid w:val="00942442"/>
    <w:rsid w:val="00942673"/>
    <w:rsid w:val="009427B9"/>
    <w:rsid w:val="00942B48"/>
    <w:rsid w:val="00943071"/>
    <w:rsid w:val="00943554"/>
    <w:rsid w:val="0094468F"/>
    <w:rsid w:val="00944807"/>
    <w:rsid w:val="00944A63"/>
    <w:rsid w:val="00944C1F"/>
    <w:rsid w:val="0094527D"/>
    <w:rsid w:val="00945C4E"/>
    <w:rsid w:val="0094609C"/>
    <w:rsid w:val="009473BC"/>
    <w:rsid w:val="00947813"/>
    <w:rsid w:val="00947E1F"/>
    <w:rsid w:val="00951E48"/>
    <w:rsid w:val="009527EF"/>
    <w:rsid w:val="00952DB5"/>
    <w:rsid w:val="00953505"/>
    <w:rsid w:val="009552C3"/>
    <w:rsid w:val="00955364"/>
    <w:rsid w:val="009554BD"/>
    <w:rsid w:val="00955BBF"/>
    <w:rsid w:val="00955D29"/>
    <w:rsid w:val="00956871"/>
    <w:rsid w:val="00956B6C"/>
    <w:rsid w:val="0095750B"/>
    <w:rsid w:val="009578DE"/>
    <w:rsid w:val="009604F3"/>
    <w:rsid w:val="00960F9B"/>
    <w:rsid w:val="00961AA2"/>
    <w:rsid w:val="0096227E"/>
    <w:rsid w:val="0096242E"/>
    <w:rsid w:val="009625BC"/>
    <w:rsid w:val="00965A24"/>
    <w:rsid w:val="009661E4"/>
    <w:rsid w:val="00966C99"/>
    <w:rsid w:val="00966F96"/>
    <w:rsid w:val="0096733C"/>
    <w:rsid w:val="009676C7"/>
    <w:rsid w:val="00967831"/>
    <w:rsid w:val="00967F0B"/>
    <w:rsid w:val="009700EB"/>
    <w:rsid w:val="00970BB0"/>
    <w:rsid w:val="00970C21"/>
    <w:rsid w:val="0097131F"/>
    <w:rsid w:val="00971AE8"/>
    <w:rsid w:val="00972255"/>
    <w:rsid w:val="00972936"/>
    <w:rsid w:val="009729BB"/>
    <w:rsid w:val="0097445C"/>
    <w:rsid w:val="0097490F"/>
    <w:rsid w:val="00974D7D"/>
    <w:rsid w:val="00977B93"/>
    <w:rsid w:val="00981472"/>
    <w:rsid w:val="00981B7B"/>
    <w:rsid w:val="00982285"/>
    <w:rsid w:val="00982908"/>
    <w:rsid w:val="00982FEB"/>
    <w:rsid w:val="00984829"/>
    <w:rsid w:val="00984BD6"/>
    <w:rsid w:val="00984FE7"/>
    <w:rsid w:val="009858E0"/>
    <w:rsid w:val="00985B41"/>
    <w:rsid w:val="00986932"/>
    <w:rsid w:val="009876B2"/>
    <w:rsid w:val="00990582"/>
    <w:rsid w:val="00990621"/>
    <w:rsid w:val="0099071F"/>
    <w:rsid w:val="009909E1"/>
    <w:rsid w:val="00990C6C"/>
    <w:rsid w:val="0099119F"/>
    <w:rsid w:val="00991C9B"/>
    <w:rsid w:val="00991E06"/>
    <w:rsid w:val="00992165"/>
    <w:rsid w:val="0099253A"/>
    <w:rsid w:val="00992F3D"/>
    <w:rsid w:val="00993707"/>
    <w:rsid w:val="00993E6F"/>
    <w:rsid w:val="009954BB"/>
    <w:rsid w:val="00996250"/>
    <w:rsid w:val="009968F5"/>
    <w:rsid w:val="009A020B"/>
    <w:rsid w:val="009A1C6B"/>
    <w:rsid w:val="009A2EEC"/>
    <w:rsid w:val="009A4173"/>
    <w:rsid w:val="009A4ED2"/>
    <w:rsid w:val="009A5544"/>
    <w:rsid w:val="009A6481"/>
    <w:rsid w:val="009A65D6"/>
    <w:rsid w:val="009A66AD"/>
    <w:rsid w:val="009A6D26"/>
    <w:rsid w:val="009A7464"/>
    <w:rsid w:val="009B0507"/>
    <w:rsid w:val="009B0DE9"/>
    <w:rsid w:val="009B0EC0"/>
    <w:rsid w:val="009B236C"/>
    <w:rsid w:val="009B2B40"/>
    <w:rsid w:val="009B3842"/>
    <w:rsid w:val="009B3C87"/>
    <w:rsid w:val="009B6DAB"/>
    <w:rsid w:val="009B7C06"/>
    <w:rsid w:val="009B7D02"/>
    <w:rsid w:val="009C055E"/>
    <w:rsid w:val="009C0754"/>
    <w:rsid w:val="009C1DB1"/>
    <w:rsid w:val="009C1EAB"/>
    <w:rsid w:val="009C282D"/>
    <w:rsid w:val="009C53BC"/>
    <w:rsid w:val="009C5B9C"/>
    <w:rsid w:val="009C5C5F"/>
    <w:rsid w:val="009C6372"/>
    <w:rsid w:val="009D2498"/>
    <w:rsid w:val="009D2867"/>
    <w:rsid w:val="009D2AE5"/>
    <w:rsid w:val="009D4E29"/>
    <w:rsid w:val="009D4F72"/>
    <w:rsid w:val="009D52C3"/>
    <w:rsid w:val="009D53C0"/>
    <w:rsid w:val="009D66F7"/>
    <w:rsid w:val="009D6C89"/>
    <w:rsid w:val="009D77F5"/>
    <w:rsid w:val="009E0C59"/>
    <w:rsid w:val="009E1E41"/>
    <w:rsid w:val="009E1F93"/>
    <w:rsid w:val="009E238F"/>
    <w:rsid w:val="009E37C7"/>
    <w:rsid w:val="009E3A10"/>
    <w:rsid w:val="009E4733"/>
    <w:rsid w:val="009E499B"/>
    <w:rsid w:val="009E4DE6"/>
    <w:rsid w:val="009E5376"/>
    <w:rsid w:val="009E5500"/>
    <w:rsid w:val="009E655C"/>
    <w:rsid w:val="009E704F"/>
    <w:rsid w:val="009E7140"/>
    <w:rsid w:val="009E74BB"/>
    <w:rsid w:val="009F0A83"/>
    <w:rsid w:val="009F2E9D"/>
    <w:rsid w:val="009F2F15"/>
    <w:rsid w:val="009F3230"/>
    <w:rsid w:val="009F3CBD"/>
    <w:rsid w:val="009F500C"/>
    <w:rsid w:val="009F50FC"/>
    <w:rsid w:val="009F5B76"/>
    <w:rsid w:val="009F61F4"/>
    <w:rsid w:val="009F786C"/>
    <w:rsid w:val="009F7BD2"/>
    <w:rsid w:val="009F7DE9"/>
    <w:rsid w:val="00A007E3"/>
    <w:rsid w:val="00A00CBE"/>
    <w:rsid w:val="00A00D2D"/>
    <w:rsid w:val="00A00F40"/>
    <w:rsid w:val="00A016F0"/>
    <w:rsid w:val="00A02BBD"/>
    <w:rsid w:val="00A03973"/>
    <w:rsid w:val="00A03B93"/>
    <w:rsid w:val="00A0481D"/>
    <w:rsid w:val="00A04C1E"/>
    <w:rsid w:val="00A05CA9"/>
    <w:rsid w:val="00A06C49"/>
    <w:rsid w:val="00A0713D"/>
    <w:rsid w:val="00A071CD"/>
    <w:rsid w:val="00A07EA8"/>
    <w:rsid w:val="00A10333"/>
    <w:rsid w:val="00A106B2"/>
    <w:rsid w:val="00A11AE7"/>
    <w:rsid w:val="00A1239F"/>
    <w:rsid w:val="00A12762"/>
    <w:rsid w:val="00A13941"/>
    <w:rsid w:val="00A13B41"/>
    <w:rsid w:val="00A16C86"/>
    <w:rsid w:val="00A17087"/>
    <w:rsid w:val="00A17FE7"/>
    <w:rsid w:val="00A201B3"/>
    <w:rsid w:val="00A20639"/>
    <w:rsid w:val="00A21372"/>
    <w:rsid w:val="00A2183C"/>
    <w:rsid w:val="00A21ECD"/>
    <w:rsid w:val="00A21F40"/>
    <w:rsid w:val="00A220F0"/>
    <w:rsid w:val="00A229A4"/>
    <w:rsid w:val="00A24526"/>
    <w:rsid w:val="00A245C8"/>
    <w:rsid w:val="00A24C52"/>
    <w:rsid w:val="00A24FA3"/>
    <w:rsid w:val="00A25424"/>
    <w:rsid w:val="00A30AAD"/>
    <w:rsid w:val="00A30C3F"/>
    <w:rsid w:val="00A32389"/>
    <w:rsid w:val="00A32405"/>
    <w:rsid w:val="00A33112"/>
    <w:rsid w:val="00A3317E"/>
    <w:rsid w:val="00A351E5"/>
    <w:rsid w:val="00A35B3E"/>
    <w:rsid w:val="00A35EBE"/>
    <w:rsid w:val="00A366B7"/>
    <w:rsid w:val="00A40B06"/>
    <w:rsid w:val="00A40C6E"/>
    <w:rsid w:val="00A40FEB"/>
    <w:rsid w:val="00A41288"/>
    <w:rsid w:val="00A420F2"/>
    <w:rsid w:val="00A4245E"/>
    <w:rsid w:val="00A42C09"/>
    <w:rsid w:val="00A42E7E"/>
    <w:rsid w:val="00A434A8"/>
    <w:rsid w:val="00A434CB"/>
    <w:rsid w:val="00A45676"/>
    <w:rsid w:val="00A45746"/>
    <w:rsid w:val="00A45981"/>
    <w:rsid w:val="00A459F2"/>
    <w:rsid w:val="00A47540"/>
    <w:rsid w:val="00A5003D"/>
    <w:rsid w:val="00A50943"/>
    <w:rsid w:val="00A50D21"/>
    <w:rsid w:val="00A53DD3"/>
    <w:rsid w:val="00A53F5A"/>
    <w:rsid w:val="00A54425"/>
    <w:rsid w:val="00A54A93"/>
    <w:rsid w:val="00A55A1C"/>
    <w:rsid w:val="00A561CF"/>
    <w:rsid w:val="00A56CE9"/>
    <w:rsid w:val="00A56D8D"/>
    <w:rsid w:val="00A56E20"/>
    <w:rsid w:val="00A5725A"/>
    <w:rsid w:val="00A57C08"/>
    <w:rsid w:val="00A57E49"/>
    <w:rsid w:val="00A600D9"/>
    <w:rsid w:val="00A605DC"/>
    <w:rsid w:val="00A60A7B"/>
    <w:rsid w:val="00A60C56"/>
    <w:rsid w:val="00A614A1"/>
    <w:rsid w:val="00A62659"/>
    <w:rsid w:val="00A629F3"/>
    <w:rsid w:val="00A6322D"/>
    <w:rsid w:val="00A634D9"/>
    <w:rsid w:val="00A6365F"/>
    <w:rsid w:val="00A640B8"/>
    <w:rsid w:val="00A649BA"/>
    <w:rsid w:val="00A64F62"/>
    <w:rsid w:val="00A67458"/>
    <w:rsid w:val="00A676C8"/>
    <w:rsid w:val="00A6790C"/>
    <w:rsid w:val="00A67BA2"/>
    <w:rsid w:val="00A67D2A"/>
    <w:rsid w:val="00A67E08"/>
    <w:rsid w:val="00A7051F"/>
    <w:rsid w:val="00A70C18"/>
    <w:rsid w:val="00A70DDA"/>
    <w:rsid w:val="00A70E0D"/>
    <w:rsid w:val="00A7196B"/>
    <w:rsid w:val="00A727A3"/>
    <w:rsid w:val="00A72A73"/>
    <w:rsid w:val="00A734CF"/>
    <w:rsid w:val="00A75357"/>
    <w:rsid w:val="00A75915"/>
    <w:rsid w:val="00A77BD5"/>
    <w:rsid w:val="00A80335"/>
    <w:rsid w:val="00A82D31"/>
    <w:rsid w:val="00A83042"/>
    <w:rsid w:val="00A83805"/>
    <w:rsid w:val="00A83F24"/>
    <w:rsid w:val="00A84281"/>
    <w:rsid w:val="00A851D3"/>
    <w:rsid w:val="00A8643C"/>
    <w:rsid w:val="00A867EC"/>
    <w:rsid w:val="00A868D5"/>
    <w:rsid w:val="00A87E95"/>
    <w:rsid w:val="00A91E42"/>
    <w:rsid w:val="00A92242"/>
    <w:rsid w:val="00A92B2E"/>
    <w:rsid w:val="00A931C3"/>
    <w:rsid w:val="00A93529"/>
    <w:rsid w:val="00A94C3A"/>
    <w:rsid w:val="00A95770"/>
    <w:rsid w:val="00A957E5"/>
    <w:rsid w:val="00A95DA2"/>
    <w:rsid w:val="00A9607C"/>
    <w:rsid w:val="00A96B37"/>
    <w:rsid w:val="00A97619"/>
    <w:rsid w:val="00A979B4"/>
    <w:rsid w:val="00AA000D"/>
    <w:rsid w:val="00AA0117"/>
    <w:rsid w:val="00AA118C"/>
    <w:rsid w:val="00AA169B"/>
    <w:rsid w:val="00AA226E"/>
    <w:rsid w:val="00AA2310"/>
    <w:rsid w:val="00AA23A2"/>
    <w:rsid w:val="00AA45E2"/>
    <w:rsid w:val="00AA508A"/>
    <w:rsid w:val="00AA56B9"/>
    <w:rsid w:val="00AA5C9E"/>
    <w:rsid w:val="00AA5CD9"/>
    <w:rsid w:val="00AA5FE4"/>
    <w:rsid w:val="00AA69ED"/>
    <w:rsid w:val="00AB04A7"/>
    <w:rsid w:val="00AB04E4"/>
    <w:rsid w:val="00AB0992"/>
    <w:rsid w:val="00AB12C9"/>
    <w:rsid w:val="00AB13EC"/>
    <w:rsid w:val="00AB229E"/>
    <w:rsid w:val="00AB2455"/>
    <w:rsid w:val="00AB35D2"/>
    <w:rsid w:val="00AB4340"/>
    <w:rsid w:val="00AB4411"/>
    <w:rsid w:val="00AB5888"/>
    <w:rsid w:val="00AB5BC3"/>
    <w:rsid w:val="00AB6082"/>
    <w:rsid w:val="00AB620B"/>
    <w:rsid w:val="00AB723C"/>
    <w:rsid w:val="00AB756B"/>
    <w:rsid w:val="00AC0616"/>
    <w:rsid w:val="00AC0B11"/>
    <w:rsid w:val="00AC1754"/>
    <w:rsid w:val="00AC2F65"/>
    <w:rsid w:val="00AC499F"/>
    <w:rsid w:val="00AC541A"/>
    <w:rsid w:val="00AC5C2F"/>
    <w:rsid w:val="00AC7A0C"/>
    <w:rsid w:val="00AC7B55"/>
    <w:rsid w:val="00AD0B5F"/>
    <w:rsid w:val="00AD1BC6"/>
    <w:rsid w:val="00AD1E14"/>
    <w:rsid w:val="00AD289E"/>
    <w:rsid w:val="00AD28F0"/>
    <w:rsid w:val="00AD3517"/>
    <w:rsid w:val="00AD39DD"/>
    <w:rsid w:val="00AD3B79"/>
    <w:rsid w:val="00AD3EDF"/>
    <w:rsid w:val="00AD3FF1"/>
    <w:rsid w:val="00AD43FF"/>
    <w:rsid w:val="00AD49F2"/>
    <w:rsid w:val="00AD4E53"/>
    <w:rsid w:val="00AD5216"/>
    <w:rsid w:val="00AD606D"/>
    <w:rsid w:val="00AD6D51"/>
    <w:rsid w:val="00AD7AD3"/>
    <w:rsid w:val="00AE07C2"/>
    <w:rsid w:val="00AE0D8B"/>
    <w:rsid w:val="00AE0DB8"/>
    <w:rsid w:val="00AE1098"/>
    <w:rsid w:val="00AE3208"/>
    <w:rsid w:val="00AE3D5A"/>
    <w:rsid w:val="00AE48DF"/>
    <w:rsid w:val="00AE4AF3"/>
    <w:rsid w:val="00AE57D4"/>
    <w:rsid w:val="00AE57DE"/>
    <w:rsid w:val="00AE5E93"/>
    <w:rsid w:val="00AE60D8"/>
    <w:rsid w:val="00AE6B93"/>
    <w:rsid w:val="00AF1EED"/>
    <w:rsid w:val="00AF2292"/>
    <w:rsid w:val="00AF3F1F"/>
    <w:rsid w:val="00AF3F89"/>
    <w:rsid w:val="00AF4614"/>
    <w:rsid w:val="00AF53A2"/>
    <w:rsid w:val="00AF5E72"/>
    <w:rsid w:val="00AF6093"/>
    <w:rsid w:val="00AF6D11"/>
    <w:rsid w:val="00AF749C"/>
    <w:rsid w:val="00AF78BE"/>
    <w:rsid w:val="00B0023C"/>
    <w:rsid w:val="00B00467"/>
    <w:rsid w:val="00B01044"/>
    <w:rsid w:val="00B01096"/>
    <w:rsid w:val="00B01308"/>
    <w:rsid w:val="00B01F54"/>
    <w:rsid w:val="00B02102"/>
    <w:rsid w:val="00B031BF"/>
    <w:rsid w:val="00B03D1C"/>
    <w:rsid w:val="00B03D3F"/>
    <w:rsid w:val="00B04CF5"/>
    <w:rsid w:val="00B05623"/>
    <w:rsid w:val="00B06DE1"/>
    <w:rsid w:val="00B0729C"/>
    <w:rsid w:val="00B07A67"/>
    <w:rsid w:val="00B11C73"/>
    <w:rsid w:val="00B12EF1"/>
    <w:rsid w:val="00B13F1A"/>
    <w:rsid w:val="00B144F0"/>
    <w:rsid w:val="00B14A0A"/>
    <w:rsid w:val="00B16402"/>
    <w:rsid w:val="00B165B8"/>
    <w:rsid w:val="00B16CE9"/>
    <w:rsid w:val="00B17776"/>
    <w:rsid w:val="00B20171"/>
    <w:rsid w:val="00B20619"/>
    <w:rsid w:val="00B20727"/>
    <w:rsid w:val="00B2249D"/>
    <w:rsid w:val="00B22D70"/>
    <w:rsid w:val="00B22DF3"/>
    <w:rsid w:val="00B23526"/>
    <w:rsid w:val="00B235BB"/>
    <w:rsid w:val="00B236F8"/>
    <w:rsid w:val="00B247DD"/>
    <w:rsid w:val="00B25313"/>
    <w:rsid w:val="00B263A6"/>
    <w:rsid w:val="00B26CEA"/>
    <w:rsid w:val="00B30135"/>
    <w:rsid w:val="00B301EA"/>
    <w:rsid w:val="00B30335"/>
    <w:rsid w:val="00B31896"/>
    <w:rsid w:val="00B31B4D"/>
    <w:rsid w:val="00B3257A"/>
    <w:rsid w:val="00B32B75"/>
    <w:rsid w:val="00B33E71"/>
    <w:rsid w:val="00B34F27"/>
    <w:rsid w:val="00B352EA"/>
    <w:rsid w:val="00B35CD1"/>
    <w:rsid w:val="00B36B4A"/>
    <w:rsid w:val="00B36FDC"/>
    <w:rsid w:val="00B37092"/>
    <w:rsid w:val="00B376F0"/>
    <w:rsid w:val="00B40676"/>
    <w:rsid w:val="00B40C5D"/>
    <w:rsid w:val="00B41B92"/>
    <w:rsid w:val="00B41C06"/>
    <w:rsid w:val="00B420D6"/>
    <w:rsid w:val="00B427A2"/>
    <w:rsid w:val="00B42BF6"/>
    <w:rsid w:val="00B42D50"/>
    <w:rsid w:val="00B4330B"/>
    <w:rsid w:val="00B43A14"/>
    <w:rsid w:val="00B441A5"/>
    <w:rsid w:val="00B45D82"/>
    <w:rsid w:val="00B46175"/>
    <w:rsid w:val="00B47084"/>
    <w:rsid w:val="00B47247"/>
    <w:rsid w:val="00B47588"/>
    <w:rsid w:val="00B50A2A"/>
    <w:rsid w:val="00B51A5E"/>
    <w:rsid w:val="00B5217B"/>
    <w:rsid w:val="00B52CE8"/>
    <w:rsid w:val="00B533EB"/>
    <w:rsid w:val="00B53D23"/>
    <w:rsid w:val="00B53DF6"/>
    <w:rsid w:val="00B542F3"/>
    <w:rsid w:val="00B543AF"/>
    <w:rsid w:val="00B54E7B"/>
    <w:rsid w:val="00B5524B"/>
    <w:rsid w:val="00B552CC"/>
    <w:rsid w:val="00B55793"/>
    <w:rsid w:val="00B55A6D"/>
    <w:rsid w:val="00B570C7"/>
    <w:rsid w:val="00B60085"/>
    <w:rsid w:val="00B6071A"/>
    <w:rsid w:val="00B61C5C"/>
    <w:rsid w:val="00B6265A"/>
    <w:rsid w:val="00B633F8"/>
    <w:rsid w:val="00B63B6A"/>
    <w:rsid w:val="00B63C8A"/>
    <w:rsid w:val="00B63E9D"/>
    <w:rsid w:val="00B64049"/>
    <w:rsid w:val="00B64D50"/>
    <w:rsid w:val="00B65085"/>
    <w:rsid w:val="00B65211"/>
    <w:rsid w:val="00B65D83"/>
    <w:rsid w:val="00B664E6"/>
    <w:rsid w:val="00B676B5"/>
    <w:rsid w:val="00B7051A"/>
    <w:rsid w:val="00B714B5"/>
    <w:rsid w:val="00B71AAB"/>
    <w:rsid w:val="00B71F6E"/>
    <w:rsid w:val="00B72538"/>
    <w:rsid w:val="00B73794"/>
    <w:rsid w:val="00B75670"/>
    <w:rsid w:val="00B7641F"/>
    <w:rsid w:val="00B77730"/>
    <w:rsid w:val="00B80645"/>
    <w:rsid w:val="00B80C50"/>
    <w:rsid w:val="00B82305"/>
    <w:rsid w:val="00B82E35"/>
    <w:rsid w:val="00B83C3B"/>
    <w:rsid w:val="00B847EE"/>
    <w:rsid w:val="00B84B67"/>
    <w:rsid w:val="00B85885"/>
    <w:rsid w:val="00B85FC9"/>
    <w:rsid w:val="00B87C20"/>
    <w:rsid w:val="00B91178"/>
    <w:rsid w:val="00B91669"/>
    <w:rsid w:val="00B93427"/>
    <w:rsid w:val="00B956CD"/>
    <w:rsid w:val="00B96A81"/>
    <w:rsid w:val="00B9796A"/>
    <w:rsid w:val="00BA0F79"/>
    <w:rsid w:val="00BA1085"/>
    <w:rsid w:val="00BA130F"/>
    <w:rsid w:val="00BA359C"/>
    <w:rsid w:val="00BA35CA"/>
    <w:rsid w:val="00BA35F0"/>
    <w:rsid w:val="00BA3BA6"/>
    <w:rsid w:val="00BA4495"/>
    <w:rsid w:val="00BA725F"/>
    <w:rsid w:val="00BA7356"/>
    <w:rsid w:val="00BA7564"/>
    <w:rsid w:val="00BB07EA"/>
    <w:rsid w:val="00BB0F73"/>
    <w:rsid w:val="00BB1A49"/>
    <w:rsid w:val="00BB25DB"/>
    <w:rsid w:val="00BB2DB6"/>
    <w:rsid w:val="00BB4A75"/>
    <w:rsid w:val="00BB6B2E"/>
    <w:rsid w:val="00BB72CF"/>
    <w:rsid w:val="00BB7BBE"/>
    <w:rsid w:val="00BC06EE"/>
    <w:rsid w:val="00BC0B69"/>
    <w:rsid w:val="00BC129B"/>
    <w:rsid w:val="00BC1302"/>
    <w:rsid w:val="00BC1474"/>
    <w:rsid w:val="00BC2AA4"/>
    <w:rsid w:val="00BC39AD"/>
    <w:rsid w:val="00BC48CD"/>
    <w:rsid w:val="00BC4B20"/>
    <w:rsid w:val="00BC4BD9"/>
    <w:rsid w:val="00BC57B9"/>
    <w:rsid w:val="00BC6A49"/>
    <w:rsid w:val="00BC72DB"/>
    <w:rsid w:val="00BC757D"/>
    <w:rsid w:val="00BC7B5F"/>
    <w:rsid w:val="00BD0716"/>
    <w:rsid w:val="00BD0BEC"/>
    <w:rsid w:val="00BD0DF1"/>
    <w:rsid w:val="00BD0E5F"/>
    <w:rsid w:val="00BD27D2"/>
    <w:rsid w:val="00BD2EE3"/>
    <w:rsid w:val="00BD4465"/>
    <w:rsid w:val="00BD4A04"/>
    <w:rsid w:val="00BD4CB5"/>
    <w:rsid w:val="00BD5D47"/>
    <w:rsid w:val="00BD7073"/>
    <w:rsid w:val="00BD70E2"/>
    <w:rsid w:val="00BD73E5"/>
    <w:rsid w:val="00BD75BA"/>
    <w:rsid w:val="00BD7762"/>
    <w:rsid w:val="00BE0054"/>
    <w:rsid w:val="00BE3AF2"/>
    <w:rsid w:val="00BE4A09"/>
    <w:rsid w:val="00BE5A89"/>
    <w:rsid w:val="00BE5AB1"/>
    <w:rsid w:val="00BE69F8"/>
    <w:rsid w:val="00BF0B52"/>
    <w:rsid w:val="00BF0F2A"/>
    <w:rsid w:val="00BF13A4"/>
    <w:rsid w:val="00BF1C1D"/>
    <w:rsid w:val="00BF278A"/>
    <w:rsid w:val="00BF3492"/>
    <w:rsid w:val="00BF3D6D"/>
    <w:rsid w:val="00BF4496"/>
    <w:rsid w:val="00BF4708"/>
    <w:rsid w:val="00BF6874"/>
    <w:rsid w:val="00C004AC"/>
    <w:rsid w:val="00C01B4F"/>
    <w:rsid w:val="00C01B5C"/>
    <w:rsid w:val="00C0229C"/>
    <w:rsid w:val="00C02441"/>
    <w:rsid w:val="00C0278C"/>
    <w:rsid w:val="00C02B82"/>
    <w:rsid w:val="00C03535"/>
    <w:rsid w:val="00C0363C"/>
    <w:rsid w:val="00C03B9B"/>
    <w:rsid w:val="00C0450B"/>
    <w:rsid w:val="00C050F2"/>
    <w:rsid w:val="00C05C70"/>
    <w:rsid w:val="00C063C4"/>
    <w:rsid w:val="00C0714F"/>
    <w:rsid w:val="00C074AF"/>
    <w:rsid w:val="00C10148"/>
    <w:rsid w:val="00C104BE"/>
    <w:rsid w:val="00C110BB"/>
    <w:rsid w:val="00C12598"/>
    <w:rsid w:val="00C12BD8"/>
    <w:rsid w:val="00C132D9"/>
    <w:rsid w:val="00C1399B"/>
    <w:rsid w:val="00C13DA0"/>
    <w:rsid w:val="00C14539"/>
    <w:rsid w:val="00C14DDE"/>
    <w:rsid w:val="00C157F2"/>
    <w:rsid w:val="00C1594A"/>
    <w:rsid w:val="00C163D7"/>
    <w:rsid w:val="00C164E3"/>
    <w:rsid w:val="00C16744"/>
    <w:rsid w:val="00C16BDF"/>
    <w:rsid w:val="00C17BCF"/>
    <w:rsid w:val="00C17D45"/>
    <w:rsid w:val="00C215D3"/>
    <w:rsid w:val="00C235C6"/>
    <w:rsid w:val="00C24AC3"/>
    <w:rsid w:val="00C24D84"/>
    <w:rsid w:val="00C26711"/>
    <w:rsid w:val="00C26B4A"/>
    <w:rsid w:val="00C273DC"/>
    <w:rsid w:val="00C27758"/>
    <w:rsid w:val="00C27A06"/>
    <w:rsid w:val="00C27B0F"/>
    <w:rsid w:val="00C27E86"/>
    <w:rsid w:val="00C3039C"/>
    <w:rsid w:val="00C304E4"/>
    <w:rsid w:val="00C3065C"/>
    <w:rsid w:val="00C31A07"/>
    <w:rsid w:val="00C32290"/>
    <w:rsid w:val="00C329BB"/>
    <w:rsid w:val="00C32C80"/>
    <w:rsid w:val="00C32D20"/>
    <w:rsid w:val="00C32E4F"/>
    <w:rsid w:val="00C340AD"/>
    <w:rsid w:val="00C34767"/>
    <w:rsid w:val="00C3480D"/>
    <w:rsid w:val="00C3487B"/>
    <w:rsid w:val="00C34E89"/>
    <w:rsid w:val="00C3500A"/>
    <w:rsid w:val="00C363FF"/>
    <w:rsid w:val="00C36760"/>
    <w:rsid w:val="00C37301"/>
    <w:rsid w:val="00C37988"/>
    <w:rsid w:val="00C43DB5"/>
    <w:rsid w:val="00C44E7E"/>
    <w:rsid w:val="00C450B0"/>
    <w:rsid w:val="00C46C21"/>
    <w:rsid w:val="00C47241"/>
    <w:rsid w:val="00C47CE2"/>
    <w:rsid w:val="00C502F4"/>
    <w:rsid w:val="00C50554"/>
    <w:rsid w:val="00C50D0B"/>
    <w:rsid w:val="00C51048"/>
    <w:rsid w:val="00C51429"/>
    <w:rsid w:val="00C51483"/>
    <w:rsid w:val="00C525D1"/>
    <w:rsid w:val="00C52953"/>
    <w:rsid w:val="00C52B20"/>
    <w:rsid w:val="00C544B8"/>
    <w:rsid w:val="00C5637C"/>
    <w:rsid w:val="00C56E67"/>
    <w:rsid w:val="00C56FD8"/>
    <w:rsid w:val="00C607DE"/>
    <w:rsid w:val="00C608C8"/>
    <w:rsid w:val="00C61628"/>
    <w:rsid w:val="00C620E9"/>
    <w:rsid w:val="00C6321E"/>
    <w:rsid w:val="00C6385B"/>
    <w:rsid w:val="00C64182"/>
    <w:rsid w:val="00C64F14"/>
    <w:rsid w:val="00C65532"/>
    <w:rsid w:val="00C6555D"/>
    <w:rsid w:val="00C66137"/>
    <w:rsid w:val="00C666C6"/>
    <w:rsid w:val="00C6670E"/>
    <w:rsid w:val="00C667AA"/>
    <w:rsid w:val="00C66FDC"/>
    <w:rsid w:val="00C67C48"/>
    <w:rsid w:val="00C70332"/>
    <w:rsid w:val="00C70B8A"/>
    <w:rsid w:val="00C70DA6"/>
    <w:rsid w:val="00C70DA9"/>
    <w:rsid w:val="00C71772"/>
    <w:rsid w:val="00C71B86"/>
    <w:rsid w:val="00C71F92"/>
    <w:rsid w:val="00C72E27"/>
    <w:rsid w:val="00C731FC"/>
    <w:rsid w:val="00C741BE"/>
    <w:rsid w:val="00C75479"/>
    <w:rsid w:val="00C75AD1"/>
    <w:rsid w:val="00C76091"/>
    <w:rsid w:val="00C760F3"/>
    <w:rsid w:val="00C7624F"/>
    <w:rsid w:val="00C77636"/>
    <w:rsid w:val="00C80320"/>
    <w:rsid w:val="00C8111F"/>
    <w:rsid w:val="00C81FEF"/>
    <w:rsid w:val="00C82A5C"/>
    <w:rsid w:val="00C83419"/>
    <w:rsid w:val="00C837DF"/>
    <w:rsid w:val="00C83861"/>
    <w:rsid w:val="00C83955"/>
    <w:rsid w:val="00C84125"/>
    <w:rsid w:val="00C84AE8"/>
    <w:rsid w:val="00C8664D"/>
    <w:rsid w:val="00C87D74"/>
    <w:rsid w:val="00C90931"/>
    <w:rsid w:val="00C92AF1"/>
    <w:rsid w:val="00C94411"/>
    <w:rsid w:val="00C944E0"/>
    <w:rsid w:val="00C96645"/>
    <w:rsid w:val="00C96973"/>
    <w:rsid w:val="00C976DE"/>
    <w:rsid w:val="00C97B0B"/>
    <w:rsid w:val="00C97CEB"/>
    <w:rsid w:val="00CA0245"/>
    <w:rsid w:val="00CA097E"/>
    <w:rsid w:val="00CA1DC8"/>
    <w:rsid w:val="00CA241E"/>
    <w:rsid w:val="00CA256C"/>
    <w:rsid w:val="00CA29D2"/>
    <w:rsid w:val="00CA401B"/>
    <w:rsid w:val="00CA4632"/>
    <w:rsid w:val="00CA562A"/>
    <w:rsid w:val="00CA5923"/>
    <w:rsid w:val="00CA6094"/>
    <w:rsid w:val="00CA6AC5"/>
    <w:rsid w:val="00CA7427"/>
    <w:rsid w:val="00CB0B60"/>
    <w:rsid w:val="00CB1295"/>
    <w:rsid w:val="00CB12A4"/>
    <w:rsid w:val="00CB24BB"/>
    <w:rsid w:val="00CB24C5"/>
    <w:rsid w:val="00CB2E18"/>
    <w:rsid w:val="00CB3706"/>
    <w:rsid w:val="00CB4EE3"/>
    <w:rsid w:val="00CB63C1"/>
    <w:rsid w:val="00CB6F76"/>
    <w:rsid w:val="00CB7979"/>
    <w:rsid w:val="00CC03DB"/>
    <w:rsid w:val="00CC0941"/>
    <w:rsid w:val="00CC0B4A"/>
    <w:rsid w:val="00CC0C2B"/>
    <w:rsid w:val="00CC108C"/>
    <w:rsid w:val="00CC2954"/>
    <w:rsid w:val="00CC2B4D"/>
    <w:rsid w:val="00CC2E70"/>
    <w:rsid w:val="00CC317F"/>
    <w:rsid w:val="00CC6BFA"/>
    <w:rsid w:val="00CC6FDC"/>
    <w:rsid w:val="00CC75A7"/>
    <w:rsid w:val="00CD0C4D"/>
    <w:rsid w:val="00CD11AE"/>
    <w:rsid w:val="00CD1502"/>
    <w:rsid w:val="00CD27AB"/>
    <w:rsid w:val="00CD2C44"/>
    <w:rsid w:val="00CD55C0"/>
    <w:rsid w:val="00CD6E26"/>
    <w:rsid w:val="00CD70C4"/>
    <w:rsid w:val="00CD7B1A"/>
    <w:rsid w:val="00CE05BC"/>
    <w:rsid w:val="00CE0D90"/>
    <w:rsid w:val="00CE1D1B"/>
    <w:rsid w:val="00CE22ED"/>
    <w:rsid w:val="00CE38CD"/>
    <w:rsid w:val="00CE3F83"/>
    <w:rsid w:val="00CE465B"/>
    <w:rsid w:val="00CE47F7"/>
    <w:rsid w:val="00CE4FEB"/>
    <w:rsid w:val="00CE55AF"/>
    <w:rsid w:val="00CE55C1"/>
    <w:rsid w:val="00CE5B75"/>
    <w:rsid w:val="00CE5F34"/>
    <w:rsid w:val="00CE60FF"/>
    <w:rsid w:val="00CE75E0"/>
    <w:rsid w:val="00CE7942"/>
    <w:rsid w:val="00CE7A45"/>
    <w:rsid w:val="00CE7C5A"/>
    <w:rsid w:val="00CF057A"/>
    <w:rsid w:val="00CF0971"/>
    <w:rsid w:val="00CF09F9"/>
    <w:rsid w:val="00CF12D1"/>
    <w:rsid w:val="00CF137E"/>
    <w:rsid w:val="00CF13EF"/>
    <w:rsid w:val="00CF1FA0"/>
    <w:rsid w:val="00CF21C2"/>
    <w:rsid w:val="00CF3276"/>
    <w:rsid w:val="00CF37B6"/>
    <w:rsid w:val="00CF4283"/>
    <w:rsid w:val="00CF5076"/>
    <w:rsid w:val="00CF56DE"/>
    <w:rsid w:val="00CF581F"/>
    <w:rsid w:val="00CF6E88"/>
    <w:rsid w:val="00D00576"/>
    <w:rsid w:val="00D00685"/>
    <w:rsid w:val="00D008D4"/>
    <w:rsid w:val="00D00B74"/>
    <w:rsid w:val="00D01073"/>
    <w:rsid w:val="00D01464"/>
    <w:rsid w:val="00D0182E"/>
    <w:rsid w:val="00D01C14"/>
    <w:rsid w:val="00D022DE"/>
    <w:rsid w:val="00D023B6"/>
    <w:rsid w:val="00D02570"/>
    <w:rsid w:val="00D02820"/>
    <w:rsid w:val="00D02F4B"/>
    <w:rsid w:val="00D03274"/>
    <w:rsid w:val="00D03A4F"/>
    <w:rsid w:val="00D04144"/>
    <w:rsid w:val="00D05217"/>
    <w:rsid w:val="00D05311"/>
    <w:rsid w:val="00D053C9"/>
    <w:rsid w:val="00D06A14"/>
    <w:rsid w:val="00D07FF2"/>
    <w:rsid w:val="00D10326"/>
    <w:rsid w:val="00D12AAD"/>
    <w:rsid w:val="00D131DC"/>
    <w:rsid w:val="00D13275"/>
    <w:rsid w:val="00D139C5"/>
    <w:rsid w:val="00D14C1D"/>
    <w:rsid w:val="00D14DD9"/>
    <w:rsid w:val="00D14F59"/>
    <w:rsid w:val="00D15774"/>
    <w:rsid w:val="00D1680F"/>
    <w:rsid w:val="00D16B2E"/>
    <w:rsid w:val="00D170AD"/>
    <w:rsid w:val="00D17718"/>
    <w:rsid w:val="00D20091"/>
    <w:rsid w:val="00D213E3"/>
    <w:rsid w:val="00D2277D"/>
    <w:rsid w:val="00D22F89"/>
    <w:rsid w:val="00D2403D"/>
    <w:rsid w:val="00D24A7B"/>
    <w:rsid w:val="00D24BC3"/>
    <w:rsid w:val="00D277FC"/>
    <w:rsid w:val="00D30AF6"/>
    <w:rsid w:val="00D317BD"/>
    <w:rsid w:val="00D355FA"/>
    <w:rsid w:val="00D35F8C"/>
    <w:rsid w:val="00D37B76"/>
    <w:rsid w:val="00D4052C"/>
    <w:rsid w:val="00D41C48"/>
    <w:rsid w:val="00D42D06"/>
    <w:rsid w:val="00D430C6"/>
    <w:rsid w:val="00D4356E"/>
    <w:rsid w:val="00D43CE5"/>
    <w:rsid w:val="00D43D2C"/>
    <w:rsid w:val="00D44B87"/>
    <w:rsid w:val="00D45800"/>
    <w:rsid w:val="00D45DB8"/>
    <w:rsid w:val="00D45F99"/>
    <w:rsid w:val="00D46851"/>
    <w:rsid w:val="00D505BE"/>
    <w:rsid w:val="00D50B20"/>
    <w:rsid w:val="00D51F1C"/>
    <w:rsid w:val="00D52F4B"/>
    <w:rsid w:val="00D5306D"/>
    <w:rsid w:val="00D54281"/>
    <w:rsid w:val="00D54A96"/>
    <w:rsid w:val="00D5541D"/>
    <w:rsid w:val="00D5779C"/>
    <w:rsid w:val="00D57D66"/>
    <w:rsid w:val="00D600E6"/>
    <w:rsid w:val="00D603E7"/>
    <w:rsid w:val="00D60A59"/>
    <w:rsid w:val="00D60B26"/>
    <w:rsid w:val="00D612C2"/>
    <w:rsid w:val="00D615EC"/>
    <w:rsid w:val="00D61AC4"/>
    <w:rsid w:val="00D61F2D"/>
    <w:rsid w:val="00D62219"/>
    <w:rsid w:val="00D62E9F"/>
    <w:rsid w:val="00D63231"/>
    <w:rsid w:val="00D63FBE"/>
    <w:rsid w:val="00D64794"/>
    <w:rsid w:val="00D64815"/>
    <w:rsid w:val="00D65076"/>
    <w:rsid w:val="00D66D1B"/>
    <w:rsid w:val="00D672FD"/>
    <w:rsid w:val="00D7139C"/>
    <w:rsid w:val="00D71C10"/>
    <w:rsid w:val="00D72110"/>
    <w:rsid w:val="00D72E92"/>
    <w:rsid w:val="00D74DF0"/>
    <w:rsid w:val="00D76033"/>
    <w:rsid w:val="00D763E7"/>
    <w:rsid w:val="00D777B9"/>
    <w:rsid w:val="00D8066E"/>
    <w:rsid w:val="00D8132B"/>
    <w:rsid w:val="00D81516"/>
    <w:rsid w:val="00D820E0"/>
    <w:rsid w:val="00D8260D"/>
    <w:rsid w:val="00D83073"/>
    <w:rsid w:val="00D84B1A"/>
    <w:rsid w:val="00D84D94"/>
    <w:rsid w:val="00D84FDA"/>
    <w:rsid w:val="00D8531B"/>
    <w:rsid w:val="00D853AC"/>
    <w:rsid w:val="00D85868"/>
    <w:rsid w:val="00D85BEC"/>
    <w:rsid w:val="00D85F08"/>
    <w:rsid w:val="00D8651D"/>
    <w:rsid w:val="00D866C2"/>
    <w:rsid w:val="00D870B4"/>
    <w:rsid w:val="00D870DE"/>
    <w:rsid w:val="00D91568"/>
    <w:rsid w:val="00D9441A"/>
    <w:rsid w:val="00D95900"/>
    <w:rsid w:val="00D97532"/>
    <w:rsid w:val="00D978F7"/>
    <w:rsid w:val="00DA0EF4"/>
    <w:rsid w:val="00DA1A04"/>
    <w:rsid w:val="00DA24F6"/>
    <w:rsid w:val="00DA2FC6"/>
    <w:rsid w:val="00DA351A"/>
    <w:rsid w:val="00DA3A8A"/>
    <w:rsid w:val="00DA402B"/>
    <w:rsid w:val="00DA4740"/>
    <w:rsid w:val="00DA4CB0"/>
    <w:rsid w:val="00DA575E"/>
    <w:rsid w:val="00DA59EB"/>
    <w:rsid w:val="00DA6D67"/>
    <w:rsid w:val="00DA7B77"/>
    <w:rsid w:val="00DA7EBD"/>
    <w:rsid w:val="00DB1394"/>
    <w:rsid w:val="00DB2012"/>
    <w:rsid w:val="00DB35E0"/>
    <w:rsid w:val="00DB37C6"/>
    <w:rsid w:val="00DB3F3A"/>
    <w:rsid w:val="00DB42A3"/>
    <w:rsid w:val="00DB4C5D"/>
    <w:rsid w:val="00DB67C7"/>
    <w:rsid w:val="00DB794F"/>
    <w:rsid w:val="00DB7E4F"/>
    <w:rsid w:val="00DC0BB5"/>
    <w:rsid w:val="00DC1348"/>
    <w:rsid w:val="00DC2DD5"/>
    <w:rsid w:val="00DC33A9"/>
    <w:rsid w:val="00DC3655"/>
    <w:rsid w:val="00DC41EA"/>
    <w:rsid w:val="00DC46DA"/>
    <w:rsid w:val="00DC4A56"/>
    <w:rsid w:val="00DC5FCA"/>
    <w:rsid w:val="00DC66C3"/>
    <w:rsid w:val="00DC67E2"/>
    <w:rsid w:val="00DC7005"/>
    <w:rsid w:val="00DC75F1"/>
    <w:rsid w:val="00DC7B43"/>
    <w:rsid w:val="00DD05AB"/>
    <w:rsid w:val="00DD0942"/>
    <w:rsid w:val="00DD09EB"/>
    <w:rsid w:val="00DD19E5"/>
    <w:rsid w:val="00DD223E"/>
    <w:rsid w:val="00DD2451"/>
    <w:rsid w:val="00DD2B04"/>
    <w:rsid w:val="00DD41EE"/>
    <w:rsid w:val="00DD4894"/>
    <w:rsid w:val="00DD541A"/>
    <w:rsid w:val="00DD56C8"/>
    <w:rsid w:val="00DD5973"/>
    <w:rsid w:val="00DD5DC7"/>
    <w:rsid w:val="00DD6137"/>
    <w:rsid w:val="00DD68D4"/>
    <w:rsid w:val="00DD7253"/>
    <w:rsid w:val="00DD7347"/>
    <w:rsid w:val="00DD7F13"/>
    <w:rsid w:val="00DE0BA9"/>
    <w:rsid w:val="00DE155F"/>
    <w:rsid w:val="00DE30B1"/>
    <w:rsid w:val="00DE45AB"/>
    <w:rsid w:val="00DE57C9"/>
    <w:rsid w:val="00DE5F00"/>
    <w:rsid w:val="00DE5FCA"/>
    <w:rsid w:val="00DE663A"/>
    <w:rsid w:val="00DE6BD2"/>
    <w:rsid w:val="00DE7DAE"/>
    <w:rsid w:val="00DF0400"/>
    <w:rsid w:val="00DF1A51"/>
    <w:rsid w:val="00DF21F0"/>
    <w:rsid w:val="00DF23AD"/>
    <w:rsid w:val="00DF2D1F"/>
    <w:rsid w:val="00DF2E14"/>
    <w:rsid w:val="00DF4633"/>
    <w:rsid w:val="00DF52A0"/>
    <w:rsid w:val="00DF634A"/>
    <w:rsid w:val="00DF654B"/>
    <w:rsid w:val="00E00033"/>
    <w:rsid w:val="00E006E8"/>
    <w:rsid w:val="00E00E29"/>
    <w:rsid w:val="00E00E7B"/>
    <w:rsid w:val="00E00FD1"/>
    <w:rsid w:val="00E025E2"/>
    <w:rsid w:val="00E034DB"/>
    <w:rsid w:val="00E03A41"/>
    <w:rsid w:val="00E03B66"/>
    <w:rsid w:val="00E0482C"/>
    <w:rsid w:val="00E066C5"/>
    <w:rsid w:val="00E068CE"/>
    <w:rsid w:val="00E06F64"/>
    <w:rsid w:val="00E07754"/>
    <w:rsid w:val="00E11D0C"/>
    <w:rsid w:val="00E11DA5"/>
    <w:rsid w:val="00E120C5"/>
    <w:rsid w:val="00E12D72"/>
    <w:rsid w:val="00E143EF"/>
    <w:rsid w:val="00E15072"/>
    <w:rsid w:val="00E16F5D"/>
    <w:rsid w:val="00E17C7C"/>
    <w:rsid w:val="00E202DA"/>
    <w:rsid w:val="00E210D0"/>
    <w:rsid w:val="00E2206E"/>
    <w:rsid w:val="00E224C4"/>
    <w:rsid w:val="00E228F3"/>
    <w:rsid w:val="00E22DEF"/>
    <w:rsid w:val="00E2355E"/>
    <w:rsid w:val="00E23978"/>
    <w:rsid w:val="00E240CE"/>
    <w:rsid w:val="00E2450D"/>
    <w:rsid w:val="00E24D6F"/>
    <w:rsid w:val="00E253C1"/>
    <w:rsid w:val="00E256DF"/>
    <w:rsid w:val="00E25DB8"/>
    <w:rsid w:val="00E2647D"/>
    <w:rsid w:val="00E27775"/>
    <w:rsid w:val="00E2783E"/>
    <w:rsid w:val="00E27AD0"/>
    <w:rsid w:val="00E27FD1"/>
    <w:rsid w:val="00E30A1D"/>
    <w:rsid w:val="00E30E3E"/>
    <w:rsid w:val="00E31220"/>
    <w:rsid w:val="00E32F2B"/>
    <w:rsid w:val="00E33ECC"/>
    <w:rsid w:val="00E34A92"/>
    <w:rsid w:val="00E35555"/>
    <w:rsid w:val="00E36C6A"/>
    <w:rsid w:val="00E372E9"/>
    <w:rsid w:val="00E373F1"/>
    <w:rsid w:val="00E3750B"/>
    <w:rsid w:val="00E40359"/>
    <w:rsid w:val="00E40FDB"/>
    <w:rsid w:val="00E4140E"/>
    <w:rsid w:val="00E41C68"/>
    <w:rsid w:val="00E42447"/>
    <w:rsid w:val="00E43250"/>
    <w:rsid w:val="00E4456B"/>
    <w:rsid w:val="00E455E1"/>
    <w:rsid w:val="00E458A0"/>
    <w:rsid w:val="00E46627"/>
    <w:rsid w:val="00E471F2"/>
    <w:rsid w:val="00E50B86"/>
    <w:rsid w:val="00E50CAE"/>
    <w:rsid w:val="00E51AE2"/>
    <w:rsid w:val="00E520AA"/>
    <w:rsid w:val="00E5213A"/>
    <w:rsid w:val="00E532A5"/>
    <w:rsid w:val="00E534D7"/>
    <w:rsid w:val="00E53A5F"/>
    <w:rsid w:val="00E54AA5"/>
    <w:rsid w:val="00E567C4"/>
    <w:rsid w:val="00E5730F"/>
    <w:rsid w:val="00E575E9"/>
    <w:rsid w:val="00E57683"/>
    <w:rsid w:val="00E619E4"/>
    <w:rsid w:val="00E61C04"/>
    <w:rsid w:val="00E64996"/>
    <w:rsid w:val="00E656A0"/>
    <w:rsid w:val="00E66007"/>
    <w:rsid w:val="00E70367"/>
    <w:rsid w:val="00E71C7D"/>
    <w:rsid w:val="00E71FC3"/>
    <w:rsid w:val="00E721A8"/>
    <w:rsid w:val="00E7221A"/>
    <w:rsid w:val="00E722B0"/>
    <w:rsid w:val="00E728B2"/>
    <w:rsid w:val="00E73064"/>
    <w:rsid w:val="00E732D2"/>
    <w:rsid w:val="00E73B5D"/>
    <w:rsid w:val="00E74E10"/>
    <w:rsid w:val="00E75683"/>
    <w:rsid w:val="00E75E03"/>
    <w:rsid w:val="00E7773A"/>
    <w:rsid w:val="00E80A47"/>
    <w:rsid w:val="00E820B1"/>
    <w:rsid w:val="00E82284"/>
    <w:rsid w:val="00E82393"/>
    <w:rsid w:val="00E82434"/>
    <w:rsid w:val="00E82F3E"/>
    <w:rsid w:val="00E840EB"/>
    <w:rsid w:val="00E84582"/>
    <w:rsid w:val="00E84A24"/>
    <w:rsid w:val="00E85BF3"/>
    <w:rsid w:val="00E862D4"/>
    <w:rsid w:val="00E86CC2"/>
    <w:rsid w:val="00E86E0B"/>
    <w:rsid w:val="00E86EF6"/>
    <w:rsid w:val="00E87727"/>
    <w:rsid w:val="00E8783A"/>
    <w:rsid w:val="00E87C51"/>
    <w:rsid w:val="00E90FD8"/>
    <w:rsid w:val="00E91EEF"/>
    <w:rsid w:val="00E92D12"/>
    <w:rsid w:val="00E93428"/>
    <w:rsid w:val="00E938EB"/>
    <w:rsid w:val="00E941EE"/>
    <w:rsid w:val="00E960B4"/>
    <w:rsid w:val="00E96364"/>
    <w:rsid w:val="00E96901"/>
    <w:rsid w:val="00E96D5B"/>
    <w:rsid w:val="00E97674"/>
    <w:rsid w:val="00E97847"/>
    <w:rsid w:val="00E978C0"/>
    <w:rsid w:val="00EA0462"/>
    <w:rsid w:val="00EA0679"/>
    <w:rsid w:val="00EA0B2D"/>
    <w:rsid w:val="00EA1115"/>
    <w:rsid w:val="00EA29C8"/>
    <w:rsid w:val="00EA3164"/>
    <w:rsid w:val="00EA3C3F"/>
    <w:rsid w:val="00EA3C77"/>
    <w:rsid w:val="00EA454D"/>
    <w:rsid w:val="00EA45C2"/>
    <w:rsid w:val="00EA5158"/>
    <w:rsid w:val="00EA5B48"/>
    <w:rsid w:val="00EA5F8C"/>
    <w:rsid w:val="00EA64FD"/>
    <w:rsid w:val="00EA6608"/>
    <w:rsid w:val="00EA7357"/>
    <w:rsid w:val="00EB11C8"/>
    <w:rsid w:val="00EB15BA"/>
    <w:rsid w:val="00EB1AAD"/>
    <w:rsid w:val="00EB25F2"/>
    <w:rsid w:val="00EB276A"/>
    <w:rsid w:val="00EB39CE"/>
    <w:rsid w:val="00EB4949"/>
    <w:rsid w:val="00EB4B55"/>
    <w:rsid w:val="00EB62BA"/>
    <w:rsid w:val="00EB69E9"/>
    <w:rsid w:val="00EB7339"/>
    <w:rsid w:val="00EB7B54"/>
    <w:rsid w:val="00EC094B"/>
    <w:rsid w:val="00EC0B25"/>
    <w:rsid w:val="00EC0B26"/>
    <w:rsid w:val="00EC17D5"/>
    <w:rsid w:val="00EC1A0A"/>
    <w:rsid w:val="00EC1C28"/>
    <w:rsid w:val="00EC348A"/>
    <w:rsid w:val="00EC4141"/>
    <w:rsid w:val="00EC4176"/>
    <w:rsid w:val="00EC6211"/>
    <w:rsid w:val="00EC6EA5"/>
    <w:rsid w:val="00EC7203"/>
    <w:rsid w:val="00ED06DC"/>
    <w:rsid w:val="00ED0C3C"/>
    <w:rsid w:val="00ED18FE"/>
    <w:rsid w:val="00ED2213"/>
    <w:rsid w:val="00ED2A6A"/>
    <w:rsid w:val="00ED2AE0"/>
    <w:rsid w:val="00ED4031"/>
    <w:rsid w:val="00ED516D"/>
    <w:rsid w:val="00ED65B2"/>
    <w:rsid w:val="00ED7D83"/>
    <w:rsid w:val="00EE0625"/>
    <w:rsid w:val="00EE0B9C"/>
    <w:rsid w:val="00EE10AF"/>
    <w:rsid w:val="00EE14F6"/>
    <w:rsid w:val="00EE1FB1"/>
    <w:rsid w:val="00EE2745"/>
    <w:rsid w:val="00EE2C11"/>
    <w:rsid w:val="00EE3502"/>
    <w:rsid w:val="00EE3978"/>
    <w:rsid w:val="00EE438D"/>
    <w:rsid w:val="00EE4910"/>
    <w:rsid w:val="00EE4A23"/>
    <w:rsid w:val="00EE561F"/>
    <w:rsid w:val="00EE64EB"/>
    <w:rsid w:val="00EE73F4"/>
    <w:rsid w:val="00EE74EE"/>
    <w:rsid w:val="00EF0647"/>
    <w:rsid w:val="00EF0887"/>
    <w:rsid w:val="00EF0E7E"/>
    <w:rsid w:val="00EF0F07"/>
    <w:rsid w:val="00EF1457"/>
    <w:rsid w:val="00EF14A1"/>
    <w:rsid w:val="00EF2699"/>
    <w:rsid w:val="00EF2763"/>
    <w:rsid w:val="00EF28FA"/>
    <w:rsid w:val="00EF3294"/>
    <w:rsid w:val="00EF3949"/>
    <w:rsid w:val="00EF51F3"/>
    <w:rsid w:val="00EF558D"/>
    <w:rsid w:val="00EF6D23"/>
    <w:rsid w:val="00EF78D5"/>
    <w:rsid w:val="00EF79EC"/>
    <w:rsid w:val="00EF7A1A"/>
    <w:rsid w:val="00F00728"/>
    <w:rsid w:val="00F00F2B"/>
    <w:rsid w:val="00F02133"/>
    <w:rsid w:val="00F02696"/>
    <w:rsid w:val="00F02779"/>
    <w:rsid w:val="00F037EB"/>
    <w:rsid w:val="00F03F6D"/>
    <w:rsid w:val="00F0405A"/>
    <w:rsid w:val="00F0456B"/>
    <w:rsid w:val="00F0472D"/>
    <w:rsid w:val="00F06855"/>
    <w:rsid w:val="00F06BDC"/>
    <w:rsid w:val="00F07658"/>
    <w:rsid w:val="00F102FE"/>
    <w:rsid w:val="00F10549"/>
    <w:rsid w:val="00F108FE"/>
    <w:rsid w:val="00F11644"/>
    <w:rsid w:val="00F116B6"/>
    <w:rsid w:val="00F12E0B"/>
    <w:rsid w:val="00F13297"/>
    <w:rsid w:val="00F14831"/>
    <w:rsid w:val="00F1532E"/>
    <w:rsid w:val="00F1738E"/>
    <w:rsid w:val="00F20FE2"/>
    <w:rsid w:val="00F211E0"/>
    <w:rsid w:val="00F22478"/>
    <w:rsid w:val="00F227E4"/>
    <w:rsid w:val="00F23CB1"/>
    <w:rsid w:val="00F25BB0"/>
    <w:rsid w:val="00F25FD8"/>
    <w:rsid w:val="00F3077B"/>
    <w:rsid w:val="00F322ED"/>
    <w:rsid w:val="00F325D2"/>
    <w:rsid w:val="00F32965"/>
    <w:rsid w:val="00F33984"/>
    <w:rsid w:val="00F344C8"/>
    <w:rsid w:val="00F35512"/>
    <w:rsid w:val="00F35949"/>
    <w:rsid w:val="00F3737D"/>
    <w:rsid w:val="00F37385"/>
    <w:rsid w:val="00F373B0"/>
    <w:rsid w:val="00F4057D"/>
    <w:rsid w:val="00F406FB"/>
    <w:rsid w:val="00F40DF9"/>
    <w:rsid w:val="00F40F6E"/>
    <w:rsid w:val="00F41843"/>
    <w:rsid w:val="00F4210C"/>
    <w:rsid w:val="00F42235"/>
    <w:rsid w:val="00F42EA8"/>
    <w:rsid w:val="00F450F0"/>
    <w:rsid w:val="00F451AA"/>
    <w:rsid w:val="00F459A9"/>
    <w:rsid w:val="00F45C05"/>
    <w:rsid w:val="00F46A30"/>
    <w:rsid w:val="00F47CFD"/>
    <w:rsid w:val="00F5090D"/>
    <w:rsid w:val="00F50A51"/>
    <w:rsid w:val="00F50B8E"/>
    <w:rsid w:val="00F52430"/>
    <w:rsid w:val="00F52841"/>
    <w:rsid w:val="00F5347A"/>
    <w:rsid w:val="00F560DD"/>
    <w:rsid w:val="00F564A1"/>
    <w:rsid w:val="00F56A9F"/>
    <w:rsid w:val="00F6087F"/>
    <w:rsid w:val="00F61A22"/>
    <w:rsid w:val="00F6272F"/>
    <w:rsid w:val="00F62DBB"/>
    <w:rsid w:val="00F63BC1"/>
    <w:rsid w:val="00F644FD"/>
    <w:rsid w:val="00F648E0"/>
    <w:rsid w:val="00F64DD2"/>
    <w:rsid w:val="00F651A8"/>
    <w:rsid w:val="00F657D0"/>
    <w:rsid w:val="00F6685A"/>
    <w:rsid w:val="00F672D4"/>
    <w:rsid w:val="00F67C65"/>
    <w:rsid w:val="00F7017E"/>
    <w:rsid w:val="00F7178A"/>
    <w:rsid w:val="00F71AA3"/>
    <w:rsid w:val="00F71E02"/>
    <w:rsid w:val="00F7208A"/>
    <w:rsid w:val="00F75328"/>
    <w:rsid w:val="00F7626A"/>
    <w:rsid w:val="00F76DCF"/>
    <w:rsid w:val="00F80B88"/>
    <w:rsid w:val="00F82349"/>
    <w:rsid w:val="00F82B2A"/>
    <w:rsid w:val="00F82D87"/>
    <w:rsid w:val="00F82E3B"/>
    <w:rsid w:val="00F83AF8"/>
    <w:rsid w:val="00F85A11"/>
    <w:rsid w:val="00F87BF6"/>
    <w:rsid w:val="00F90406"/>
    <w:rsid w:val="00F90511"/>
    <w:rsid w:val="00F90A52"/>
    <w:rsid w:val="00F91650"/>
    <w:rsid w:val="00F9327D"/>
    <w:rsid w:val="00F93498"/>
    <w:rsid w:val="00F9584C"/>
    <w:rsid w:val="00F95B9B"/>
    <w:rsid w:val="00F95EDF"/>
    <w:rsid w:val="00F96477"/>
    <w:rsid w:val="00F97DEE"/>
    <w:rsid w:val="00F97E28"/>
    <w:rsid w:val="00FA0375"/>
    <w:rsid w:val="00FA03E8"/>
    <w:rsid w:val="00FA04D9"/>
    <w:rsid w:val="00FA0CF5"/>
    <w:rsid w:val="00FA0D25"/>
    <w:rsid w:val="00FA118A"/>
    <w:rsid w:val="00FA1E16"/>
    <w:rsid w:val="00FA2447"/>
    <w:rsid w:val="00FA2699"/>
    <w:rsid w:val="00FA2CED"/>
    <w:rsid w:val="00FA455A"/>
    <w:rsid w:val="00FA4EA4"/>
    <w:rsid w:val="00FA536A"/>
    <w:rsid w:val="00FA5731"/>
    <w:rsid w:val="00FA7CF3"/>
    <w:rsid w:val="00FA7D92"/>
    <w:rsid w:val="00FB0016"/>
    <w:rsid w:val="00FB16ED"/>
    <w:rsid w:val="00FB2092"/>
    <w:rsid w:val="00FB2B93"/>
    <w:rsid w:val="00FB3C4A"/>
    <w:rsid w:val="00FB4432"/>
    <w:rsid w:val="00FB4A0C"/>
    <w:rsid w:val="00FB546B"/>
    <w:rsid w:val="00FB5744"/>
    <w:rsid w:val="00FB5B5F"/>
    <w:rsid w:val="00FB6678"/>
    <w:rsid w:val="00FB67D1"/>
    <w:rsid w:val="00FB74A8"/>
    <w:rsid w:val="00FB7798"/>
    <w:rsid w:val="00FC05A3"/>
    <w:rsid w:val="00FC185A"/>
    <w:rsid w:val="00FC1AC9"/>
    <w:rsid w:val="00FC401F"/>
    <w:rsid w:val="00FC4572"/>
    <w:rsid w:val="00FC5379"/>
    <w:rsid w:val="00FC53AB"/>
    <w:rsid w:val="00FC5DCB"/>
    <w:rsid w:val="00FC612D"/>
    <w:rsid w:val="00FC6570"/>
    <w:rsid w:val="00FC700F"/>
    <w:rsid w:val="00FC79BF"/>
    <w:rsid w:val="00FD06F7"/>
    <w:rsid w:val="00FD079F"/>
    <w:rsid w:val="00FD1E79"/>
    <w:rsid w:val="00FD2565"/>
    <w:rsid w:val="00FD2E63"/>
    <w:rsid w:val="00FD2F1E"/>
    <w:rsid w:val="00FD31EF"/>
    <w:rsid w:val="00FD38CE"/>
    <w:rsid w:val="00FD3A7E"/>
    <w:rsid w:val="00FD70F0"/>
    <w:rsid w:val="00FD7CB0"/>
    <w:rsid w:val="00FD7D5B"/>
    <w:rsid w:val="00FE02FD"/>
    <w:rsid w:val="00FE11E8"/>
    <w:rsid w:val="00FE1A8C"/>
    <w:rsid w:val="00FE1CB1"/>
    <w:rsid w:val="00FE2C6B"/>
    <w:rsid w:val="00FE2E0A"/>
    <w:rsid w:val="00FE391C"/>
    <w:rsid w:val="00FE5130"/>
    <w:rsid w:val="00FE6B25"/>
    <w:rsid w:val="00FE75B7"/>
    <w:rsid w:val="00FE7AFA"/>
    <w:rsid w:val="00FF0334"/>
    <w:rsid w:val="00FF069D"/>
    <w:rsid w:val="00FF215A"/>
    <w:rsid w:val="00FF2210"/>
    <w:rsid w:val="00FF235A"/>
    <w:rsid w:val="00FF27FE"/>
    <w:rsid w:val="00FF281F"/>
    <w:rsid w:val="00FF4148"/>
    <w:rsid w:val="00FF5E9E"/>
    <w:rsid w:val="00FF62B9"/>
    <w:rsid w:val="00FF63FA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F8EE37"/>
  <w15:chartTrackingRefBased/>
  <w15:docId w15:val="{59770AE6-1A42-46E2-A50B-265D4061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C0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8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02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8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82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82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82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8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8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8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82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D02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82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82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82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8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8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8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8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8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8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8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8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82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82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02820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71A3A"/>
    <w:rPr>
      <w:color w:val="467886" w:themeColor="hyperlink"/>
      <w:u w:val="single"/>
    </w:rPr>
  </w:style>
  <w:style w:type="paragraph" w:styleId="af">
    <w:name w:val="Normal (Web)"/>
    <w:basedOn w:val="a"/>
    <w:uiPriority w:val="99"/>
    <w:semiHidden/>
    <w:unhideWhenUsed/>
    <w:rsid w:val="00E3750B"/>
    <w:rPr>
      <w:rFonts w:ascii="Times New Roman" w:hAnsi="Times New Roman" w:cs="Times New Roman"/>
      <w:sz w:val="24"/>
    </w:rPr>
  </w:style>
  <w:style w:type="character" w:styleId="af0">
    <w:name w:val="FollowedHyperlink"/>
    <w:basedOn w:val="a0"/>
    <w:uiPriority w:val="99"/>
    <w:semiHidden/>
    <w:unhideWhenUsed/>
    <w:rsid w:val="009D2498"/>
    <w:rPr>
      <w:color w:val="96607D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4172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4172FE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4172F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4172FE"/>
    <w:rPr>
      <w:sz w:val="18"/>
      <w:szCs w:val="18"/>
    </w:rPr>
  </w:style>
  <w:style w:type="paragraph" w:customStyle="1" w:styleId="MTDisplayEquation">
    <w:name w:val="MTDisplayEquation"/>
    <w:basedOn w:val="a"/>
    <w:next w:val="a"/>
    <w:link w:val="MTDisplayEquation0"/>
    <w:rsid w:val="003D25C6"/>
    <w:pPr>
      <w:tabs>
        <w:tab w:val="center" w:pos="4160"/>
        <w:tab w:val="right" w:pos="8300"/>
      </w:tabs>
      <w:ind w:firstLineChars="100" w:firstLine="240"/>
      <w:jc w:val="both"/>
    </w:pPr>
    <w:rPr>
      <w:rFonts w:ascii="Times New Roman" w:eastAsia="宋体" w:hAnsi="Times New Roman" w:cs="Times New Roman"/>
      <w:sz w:val="24"/>
    </w:rPr>
  </w:style>
  <w:style w:type="character" w:customStyle="1" w:styleId="MTDisplayEquation0">
    <w:name w:val="MTDisplayEquation 字符"/>
    <w:basedOn w:val="a0"/>
    <w:link w:val="MTDisplayEquation"/>
    <w:rsid w:val="003D25C6"/>
    <w:rPr>
      <w:rFonts w:ascii="Times New Roman" w:eastAsia="宋体" w:hAnsi="Times New Roman" w:cs="Times New Roman"/>
      <w:sz w:val="24"/>
    </w:rPr>
  </w:style>
  <w:style w:type="character" w:customStyle="1" w:styleId="MTEquationSection">
    <w:name w:val="MTEquationSection"/>
    <w:basedOn w:val="a0"/>
    <w:rsid w:val="003D25C6"/>
    <w:rPr>
      <w:rFonts w:ascii="Times New Roman" w:eastAsia="宋体" w:hAnsi="Times New Roman" w:cs="Times New Roman"/>
      <w:b/>
      <w:bCs/>
      <w:vanish/>
      <w:color w:val="FF0000"/>
      <w:sz w:val="32"/>
      <w:szCs w:val="32"/>
    </w:rPr>
  </w:style>
  <w:style w:type="character" w:styleId="af5">
    <w:name w:val="Placeholder Text"/>
    <w:basedOn w:val="a0"/>
    <w:uiPriority w:val="99"/>
    <w:semiHidden/>
    <w:rsid w:val="00895780"/>
    <w:rPr>
      <w:color w:val="808080"/>
    </w:rPr>
  </w:style>
  <w:style w:type="paragraph" w:styleId="af6">
    <w:name w:val="Bibliography"/>
    <w:basedOn w:val="a"/>
    <w:next w:val="a"/>
    <w:uiPriority w:val="37"/>
    <w:unhideWhenUsed/>
    <w:rsid w:val="009729BB"/>
    <w:pPr>
      <w:tabs>
        <w:tab w:val="left" w:pos="384"/>
      </w:tabs>
      <w:spacing w:after="0" w:line="240" w:lineRule="auto"/>
      <w:ind w:left="384" w:hanging="384"/>
    </w:pPr>
  </w:style>
  <w:style w:type="character" w:styleId="af7">
    <w:name w:val="annotation reference"/>
    <w:basedOn w:val="a0"/>
    <w:uiPriority w:val="99"/>
    <w:semiHidden/>
    <w:unhideWhenUsed/>
    <w:rsid w:val="00B144F0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144F0"/>
    <w:pPr>
      <w:spacing w:line="240" w:lineRule="auto"/>
    </w:pPr>
    <w:rPr>
      <w:sz w:val="20"/>
      <w:szCs w:val="20"/>
    </w:rPr>
  </w:style>
  <w:style w:type="character" w:customStyle="1" w:styleId="af9">
    <w:name w:val="批注文字 字符"/>
    <w:basedOn w:val="a0"/>
    <w:link w:val="af8"/>
    <w:uiPriority w:val="99"/>
    <w:semiHidden/>
    <w:rsid w:val="00B144F0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144F0"/>
    <w:rPr>
      <w:b/>
      <w:bCs/>
    </w:rPr>
  </w:style>
  <w:style w:type="character" w:customStyle="1" w:styleId="afb">
    <w:name w:val="批注主题 字符"/>
    <w:basedOn w:val="af9"/>
    <w:link w:val="afa"/>
    <w:uiPriority w:val="99"/>
    <w:semiHidden/>
    <w:rsid w:val="00B144F0"/>
    <w:rPr>
      <w:b/>
      <w:bCs/>
      <w:sz w:val="20"/>
      <w:szCs w:val="20"/>
    </w:rPr>
  </w:style>
  <w:style w:type="paragraph" w:styleId="afc">
    <w:name w:val="footnote text"/>
    <w:basedOn w:val="a"/>
    <w:link w:val="afd"/>
    <w:uiPriority w:val="99"/>
    <w:semiHidden/>
    <w:unhideWhenUsed/>
    <w:rsid w:val="009D2867"/>
    <w:pPr>
      <w:snapToGrid w:val="0"/>
    </w:pPr>
    <w:rPr>
      <w:sz w:val="18"/>
      <w:szCs w:val="18"/>
    </w:rPr>
  </w:style>
  <w:style w:type="character" w:customStyle="1" w:styleId="afd">
    <w:name w:val="脚注文本 字符"/>
    <w:basedOn w:val="a0"/>
    <w:link w:val="afc"/>
    <w:uiPriority w:val="99"/>
    <w:semiHidden/>
    <w:rsid w:val="009D2867"/>
    <w:rPr>
      <w:sz w:val="18"/>
      <w:szCs w:val="18"/>
    </w:rPr>
  </w:style>
  <w:style w:type="character" w:styleId="afe">
    <w:name w:val="footnote reference"/>
    <w:basedOn w:val="a0"/>
    <w:uiPriority w:val="99"/>
    <w:semiHidden/>
    <w:unhideWhenUsed/>
    <w:rsid w:val="009D2867"/>
    <w:rPr>
      <w:vertAlign w:val="superscript"/>
    </w:rPr>
  </w:style>
  <w:style w:type="character" w:styleId="aff">
    <w:name w:val="Unresolved Mention"/>
    <w:basedOn w:val="a0"/>
    <w:uiPriority w:val="99"/>
    <w:semiHidden/>
    <w:unhideWhenUsed/>
    <w:rsid w:val="006D6E02"/>
    <w:rPr>
      <w:color w:val="605E5C"/>
      <w:shd w:val="clear" w:color="auto" w:fill="E1DFDD"/>
    </w:rPr>
  </w:style>
  <w:style w:type="paragraph" w:styleId="aff0">
    <w:name w:val="Revision"/>
    <w:hidden/>
    <w:uiPriority w:val="99"/>
    <w:semiHidden/>
    <w:rsid w:val="00D853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0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47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6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02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6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87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796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0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7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1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76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59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98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wmf"/><Relationship Id="rId21" Type="http://schemas.openxmlformats.org/officeDocument/2006/relationships/oleObject" Target="embeddings/oleObject8.bin"/><Relationship Id="rId34" Type="http://schemas.openxmlformats.org/officeDocument/2006/relationships/image" Target="media/image12.wmf"/><Relationship Id="rId42" Type="http://schemas.openxmlformats.org/officeDocument/2006/relationships/image" Target="media/image16.wmf"/><Relationship Id="rId47" Type="http://schemas.openxmlformats.org/officeDocument/2006/relationships/image" Target="media/image18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2.wmf"/><Relationship Id="rId63" Type="http://schemas.openxmlformats.org/officeDocument/2006/relationships/image" Target="media/image26.png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2.bin"/><Relationship Id="rId11" Type="http://schemas.openxmlformats.org/officeDocument/2006/relationships/image" Target="media/image2.wmf"/><Relationship Id="rId24" Type="http://schemas.openxmlformats.org/officeDocument/2006/relationships/image" Target="media/image7.wmf"/><Relationship Id="rId32" Type="http://schemas.openxmlformats.org/officeDocument/2006/relationships/image" Target="media/image11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5.wmf"/><Relationship Id="rId45" Type="http://schemas.openxmlformats.org/officeDocument/2006/relationships/image" Target="media/image17.wmf"/><Relationship Id="rId53" Type="http://schemas.openxmlformats.org/officeDocument/2006/relationships/image" Target="media/image21.wmf"/><Relationship Id="rId58" Type="http://schemas.openxmlformats.org/officeDocument/2006/relationships/oleObject" Target="embeddings/oleObject27.bin"/><Relationship Id="rId66" Type="http://schemas.openxmlformats.org/officeDocument/2006/relationships/image" Target="media/image28.png"/><Relationship Id="rId5" Type="http://schemas.openxmlformats.org/officeDocument/2006/relationships/webSettings" Target="webSettings.xml"/><Relationship Id="rId61" Type="http://schemas.openxmlformats.org/officeDocument/2006/relationships/image" Target="media/image25.wmf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3.bin"/><Relationship Id="rId22" Type="http://schemas.openxmlformats.org/officeDocument/2006/relationships/image" Target="media/image6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image" Target="media/image27.wmf"/><Relationship Id="rId8" Type="http://schemas.openxmlformats.org/officeDocument/2006/relationships/hyperlink" Target="mailto:hurun@hust.edu.cn" TargetMode="External"/><Relationship Id="rId51" Type="http://schemas.openxmlformats.org/officeDocument/2006/relationships/image" Target="media/image20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4.wmf"/><Relationship Id="rId46" Type="http://schemas.openxmlformats.org/officeDocument/2006/relationships/oleObject" Target="embeddings/oleObject21.bin"/><Relationship Id="rId59" Type="http://schemas.openxmlformats.org/officeDocument/2006/relationships/image" Target="media/image24.wmf"/><Relationship Id="rId67" Type="http://schemas.openxmlformats.org/officeDocument/2006/relationships/fontTable" Target="fontTable.xml"/><Relationship Id="rId20" Type="http://schemas.openxmlformats.org/officeDocument/2006/relationships/image" Target="media/image5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oleObject" Target="embeddings/oleObject9.bin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0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1C4EC-3FFD-4979-A414-661DF45E2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19175</TotalTime>
  <Pages>6</Pages>
  <Words>1345</Words>
  <Characters>7668</Characters>
  <Application>Microsoft Office Word</Application>
  <DocSecurity>0</DocSecurity>
  <Lines>63</Lines>
  <Paragraphs>17</Paragraphs>
  <ScaleCrop>false</ScaleCrop>
  <Company/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Zhaochen</dc:creator>
  <cp:keywords/>
  <dc:description/>
  <cp:lastModifiedBy>权 刘</cp:lastModifiedBy>
  <cp:revision>494</cp:revision>
  <dcterms:created xsi:type="dcterms:W3CDTF">2025-05-03T15:01:00Z</dcterms:created>
  <dcterms:modified xsi:type="dcterms:W3CDTF">2025-06-27T13:38:00Z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(#S1.#E1)</vt:lpwstr>
  </property>
  <property fmtid="{D5CDD505-2E9C-101B-9397-08002B2CF9AE}" pid="5" name="ZOTERO_PREF_1">
    <vt:lpwstr>&lt;data data-version="3" zotero-version="6.0.36"&gt;&lt;session id="WqKvHJGX"/&gt;&lt;style id="http://www.zotero.org/styles/international-journal-of-heat-and-mass-transfer" hasBibliography="1" bibliographyStyleHasBeenSet="1"/&gt;&lt;prefs&gt;&lt;pref name="fieldType" value="Field</vt:lpwstr>
  </property>
  <property fmtid="{D5CDD505-2E9C-101B-9397-08002B2CF9AE}" pid="6" name="ZOTERO_PREF_2">
    <vt:lpwstr>"/&gt;&lt;/prefs&gt;&lt;/data&gt;</vt:lpwstr>
  </property>
</Properties>
</file>