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3C0F" w14:textId="77777777" w:rsidR="00E8185B" w:rsidRDefault="00E8185B" w:rsidP="00E8185B">
      <w:pPr>
        <w:widowControl w:val="0"/>
        <w:spacing w:afterLines="40" w:after="9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Supplementary Figures</w:t>
      </w:r>
    </w:p>
    <w:p w14:paraId="3E5AB9F3" w14:textId="77777777" w:rsidR="00AD2B3A" w:rsidRDefault="00AD2B3A" w:rsidP="00E8185B">
      <w:pPr>
        <w:widowControl w:val="0"/>
        <w:spacing w:afterLines="40" w:after="96" w:line="240" w:lineRule="auto"/>
        <w:jc w:val="center"/>
        <w:rPr>
          <w:rFonts w:ascii="Times New Roman" w:eastAsia="Times New Roman" w:hAnsi="Times New Roman" w:cs="Times New Roman"/>
          <w:sz w:val="24"/>
          <w:szCs w:val="24"/>
        </w:rPr>
      </w:pPr>
    </w:p>
    <w:p w14:paraId="03A9C6DA" w14:textId="274221AA" w:rsidR="00C12FFC" w:rsidRPr="00C12FFC" w:rsidRDefault="00C12FFC" w:rsidP="00C12FFC">
      <w:pPr>
        <w:widowControl w:val="0"/>
        <w:spacing w:afterLines="40" w:after="96" w:line="240" w:lineRule="auto"/>
        <w:rPr>
          <w:rFonts w:ascii="Times New Roman" w:eastAsia="Times New Roman" w:hAnsi="Times New Roman" w:cs="Times New Roman"/>
          <w:sz w:val="24"/>
          <w:szCs w:val="24"/>
          <w:lang w:val="en-US"/>
        </w:rPr>
      </w:pPr>
      <w:r w:rsidRPr="00C12FFC">
        <w:rPr>
          <w:rFonts w:ascii="Times New Roman" w:eastAsia="Times New Roman" w:hAnsi="Times New Roman" w:cs="Times New Roman"/>
          <w:noProof/>
          <w:sz w:val="24"/>
          <w:szCs w:val="24"/>
          <w:lang w:val="en-US"/>
        </w:rPr>
        <w:drawing>
          <wp:inline distT="0" distB="0" distL="0" distR="0" wp14:anchorId="7693156C" wp14:editId="44BBA5C5">
            <wp:extent cx="5942137" cy="1473275"/>
            <wp:effectExtent l="0" t="0" r="1905" b="0"/>
            <wp:docPr id="416590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377" b="48267"/>
                    <a:stretch>
                      <a:fillRect/>
                    </a:stretch>
                  </pic:blipFill>
                  <pic:spPr bwMode="auto">
                    <a:xfrm>
                      <a:off x="0" y="0"/>
                      <a:ext cx="5943600" cy="1473638"/>
                    </a:xfrm>
                    <a:prstGeom prst="rect">
                      <a:avLst/>
                    </a:prstGeom>
                    <a:noFill/>
                    <a:ln>
                      <a:noFill/>
                    </a:ln>
                    <a:extLst>
                      <a:ext uri="{53640926-AAD7-44D8-BBD7-CCE9431645EC}">
                        <a14:shadowObscured xmlns:a14="http://schemas.microsoft.com/office/drawing/2010/main"/>
                      </a:ext>
                    </a:extLst>
                  </pic:spPr>
                </pic:pic>
              </a:graphicData>
            </a:graphic>
          </wp:inline>
        </w:drawing>
      </w:r>
    </w:p>
    <w:p w14:paraId="109BF66C" w14:textId="6E9B5036" w:rsidR="00C12FFC" w:rsidRPr="00C12FFC" w:rsidRDefault="00C12FFC" w:rsidP="00C12FFC">
      <w:pPr>
        <w:widowControl w:val="0"/>
        <w:spacing w:afterLines="40" w:after="96" w:line="240" w:lineRule="auto"/>
        <w:rPr>
          <w:rFonts w:ascii="Times New Roman" w:eastAsia="Times New Roman" w:hAnsi="Times New Roman" w:cs="Times New Roman"/>
        </w:rPr>
      </w:pPr>
      <w:r w:rsidRPr="00C12FFC">
        <w:rPr>
          <w:rFonts w:ascii="Times New Roman" w:eastAsia="Times New Roman" w:hAnsi="Times New Roman" w:cs="Times New Roman"/>
          <w:i/>
          <w:iCs/>
          <w:lang w:val="en-US"/>
        </w:rPr>
        <w:t>Supplementary Figure 1.</w:t>
      </w:r>
      <w:r w:rsidRPr="00C12FFC">
        <w:rPr>
          <w:rFonts w:ascii="Times New Roman" w:eastAsia="Times New Roman" w:hAnsi="Times New Roman" w:cs="Times New Roman"/>
          <w:lang w:val="en-US"/>
        </w:rPr>
        <w:t xml:space="preserve"> </w:t>
      </w:r>
      <w:r w:rsidR="00AF54E0" w:rsidRPr="00AF54E0">
        <w:rPr>
          <w:rFonts w:ascii="Times New Roman" w:eastAsia="Times New Roman" w:hAnsi="Times New Roman" w:cs="Times New Roman"/>
          <w:color w:val="EE0000"/>
          <w:lang w:val="en-US"/>
        </w:rPr>
        <w:t>Quiz Score v</w:t>
      </w:r>
      <w:r w:rsidR="00A85F46">
        <w:rPr>
          <w:rFonts w:ascii="Times New Roman" w:eastAsia="Times New Roman" w:hAnsi="Times New Roman" w:cs="Times New Roman"/>
          <w:color w:val="EE0000"/>
          <w:lang w:val="en-US"/>
        </w:rPr>
        <w:t>ersus</w:t>
      </w:r>
      <w:r w:rsidR="00AF54E0" w:rsidRPr="00AF54E0">
        <w:rPr>
          <w:rFonts w:ascii="Times New Roman" w:eastAsia="Times New Roman" w:hAnsi="Times New Roman" w:cs="Times New Roman"/>
          <w:color w:val="EE0000"/>
          <w:lang w:val="en-US"/>
        </w:rPr>
        <w:t xml:space="preserve"> Similarity Rating Classification by Time Point. </w:t>
      </w:r>
      <w:r w:rsidRPr="00C12FFC">
        <w:rPr>
          <w:rFonts w:ascii="Times New Roman" w:eastAsia="Times New Roman" w:hAnsi="Times New Roman" w:cs="Times New Roman"/>
          <w:lang w:val="en-US"/>
        </w:rPr>
        <w:t xml:space="preserve">Scatter plots show </w:t>
      </w:r>
      <w:proofErr w:type="gramStart"/>
      <w:r w:rsidRPr="00C12FFC">
        <w:rPr>
          <w:rFonts w:ascii="Times New Roman" w:eastAsia="Times New Roman" w:hAnsi="Times New Roman" w:cs="Times New Roman"/>
          <w:lang w:val="en-US"/>
        </w:rPr>
        <w:t>relationship</w:t>
      </w:r>
      <w:proofErr w:type="gramEnd"/>
      <w:r w:rsidRPr="00C12FFC">
        <w:rPr>
          <w:rFonts w:ascii="Times New Roman" w:eastAsia="Times New Roman" w:hAnsi="Times New Roman" w:cs="Times New Roman"/>
          <w:lang w:val="en-US"/>
        </w:rPr>
        <w:t xml:space="preserve"> between quiz scores (topics 1 and 2 pooled) and accuracy of the SVM classifier on the behavioral similarity probe data at each time point. No significant correlation between these measures was observed at any time point. The behavioral similarity probe is not analyzed further in this paper, due to lack of evidence that this task as administered was able to measure the relevant </w:t>
      </w:r>
      <w:proofErr w:type="gramStart"/>
      <w:r w:rsidRPr="00C12FFC">
        <w:rPr>
          <w:rFonts w:ascii="Times New Roman" w:eastAsia="Times New Roman" w:hAnsi="Times New Roman" w:cs="Times New Roman"/>
          <w:lang w:val="en-US"/>
        </w:rPr>
        <w:t>constructs</w:t>
      </w:r>
      <w:proofErr w:type="gramEnd"/>
      <w:r w:rsidRPr="00C12FFC">
        <w:rPr>
          <w:rFonts w:ascii="Times New Roman" w:eastAsia="Times New Roman" w:hAnsi="Times New Roman" w:cs="Times New Roman"/>
          <w:lang w:val="en-US"/>
        </w:rPr>
        <w:t>.</w:t>
      </w:r>
    </w:p>
    <w:p w14:paraId="1ACDEC69" w14:textId="75AA3C81" w:rsidR="00C12FFC" w:rsidRDefault="00C12FF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8F32D44" w14:textId="77777777" w:rsidR="00E8185B" w:rsidRDefault="00E8185B" w:rsidP="00E8185B">
      <w:pPr>
        <w:widowControl w:val="0"/>
        <w:spacing w:afterLines="40" w:after="96"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4A4494E" wp14:editId="0D9D322B">
            <wp:extent cx="5943600" cy="43307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2917" r="5466"/>
                    <a:stretch>
                      <a:fillRect/>
                    </a:stretch>
                  </pic:blipFill>
                  <pic:spPr>
                    <a:xfrm>
                      <a:off x="0" y="0"/>
                      <a:ext cx="5943600" cy="4330700"/>
                    </a:xfrm>
                    <a:prstGeom prst="rect">
                      <a:avLst/>
                    </a:prstGeom>
                    <a:ln/>
                  </pic:spPr>
                </pic:pic>
              </a:graphicData>
            </a:graphic>
          </wp:inline>
        </w:drawing>
      </w:r>
    </w:p>
    <w:p w14:paraId="541C8196" w14:textId="493C6E58" w:rsidR="00E8185B" w:rsidRPr="00D1195F" w:rsidRDefault="00E8185B" w:rsidP="00E8185B">
      <w:pPr>
        <w:widowControl w:val="0"/>
        <w:spacing w:afterLines="40" w:after="96" w:line="240" w:lineRule="auto"/>
        <w:jc w:val="both"/>
        <w:rPr>
          <w:rFonts w:ascii="Times New Roman" w:eastAsia="Times New Roman" w:hAnsi="Times New Roman" w:cs="Times New Roman"/>
        </w:rPr>
      </w:pPr>
      <w:r w:rsidRPr="00D1195F">
        <w:rPr>
          <w:rFonts w:ascii="Times New Roman" w:eastAsia="Times New Roman" w:hAnsi="Times New Roman" w:cs="Times New Roman"/>
          <w:i/>
        </w:rPr>
        <w:t xml:space="preserve">Supplementary Figure </w:t>
      </w:r>
      <w:r w:rsidR="00C12FFC">
        <w:rPr>
          <w:rFonts w:ascii="Times New Roman" w:eastAsia="Times New Roman" w:hAnsi="Times New Roman" w:cs="Times New Roman"/>
          <w:i/>
        </w:rPr>
        <w:t>2</w:t>
      </w:r>
      <w:r w:rsidRPr="00D1195F">
        <w:rPr>
          <w:rFonts w:ascii="Times New Roman" w:eastAsia="Times New Roman" w:hAnsi="Times New Roman" w:cs="Times New Roman"/>
        </w:rPr>
        <w:t xml:space="preserve">. </w:t>
      </w:r>
      <w:r w:rsidR="00AF54E0">
        <w:rPr>
          <w:rFonts w:ascii="Times New Roman" w:eastAsia="Times New Roman" w:hAnsi="Times New Roman" w:cs="Times New Roman"/>
          <w:color w:val="EE0000"/>
        </w:rPr>
        <w:t xml:space="preserve">Distributions of observed and permuted classification accuracies for significant parcels. </w:t>
      </w:r>
      <w:r w:rsidRPr="00D1195F">
        <w:rPr>
          <w:rFonts w:ascii="Times New Roman" w:eastAsia="Times New Roman" w:hAnsi="Times New Roman" w:cs="Times New Roman"/>
        </w:rPr>
        <w:t>Violin plots show SVM classification accuracies over 1,000 iterations in each parcel of interest for the category model and the permuted null model. The horizontal lines indicate the maximum, mean, and minimum score within each parcel, while the curves represent frequency of the result in the distribution. Chance accuracy (33%) is indicated by the dashed lines. Significance values from a one-tailed t-test comparing the category model and null model are also reported (* = p &lt; 0.05, ** = p &lt; 0.01, *** = p &lt; 0.001).</w:t>
      </w:r>
    </w:p>
    <w:p w14:paraId="56D8E46E" w14:textId="77777777" w:rsidR="00E8185B" w:rsidRDefault="00E8185B"/>
    <w:sectPr w:rsidR="00E8185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F11F" w14:textId="77777777" w:rsidR="00D242C2" w:rsidRDefault="00D242C2">
      <w:pPr>
        <w:spacing w:line="240" w:lineRule="auto"/>
      </w:pPr>
      <w:r>
        <w:separator/>
      </w:r>
    </w:p>
  </w:endnote>
  <w:endnote w:type="continuationSeparator" w:id="0">
    <w:p w14:paraId="68BF132C" w14:textId="77777777" w:rsidR="00D242C2" w:rsidRDefault="00D24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53995056"/>
      <w:docPartObj>
        <w:docPartGallery w:val="Page Numbers (Bottom of Page)"/>
        <w:docPartUnique/>
      </w:docPartObj>
    </w:sdtPr>
    <w:sdtEndPr>
      <w:rPr>
        <w:noProof/>
      </w:rPr>
    </w:sdtEndPr>
    <w:sdtContent>
      <w:p w14:paraId="629A669F" w14:textId="77777777" w:rsidR="00E5569D" w:rsidRPr="00336ED8" w:rsidRDefault="00000000">
        <w:pPr>
          <w:pStyle w:val="Footer"/>
          <w:jc w:val="right"/>
          <w:rPr>
            <w:rFonts w:ascii="Times New Roman" w:hAnsi="Times New Roman" w:cs="Times New Roman"/>
          </w:rPr>
        </w:pPr>
        <w:r w:rsidRPr="00336ED8">
          <w:rPr>
            <w:rFonts w:ascii="Times New Roman" w:hAnsi="Times New Roman" w:cs="Times New Roman"/>
          </w:rPr>
          <w:fldChar w:fldCharType="begin"/>
        </w:r>
        <w:r w:rsidRPr="00336ED8">
          <w:rPr>
            <w:rFonts w:ascii="Times New Roman" w:hAnsi="Times New Roman" w:cs="Times New Roman"/>
          </w:rPr>
          <w:instrText xml:space="preserve"> PAGE   \* MERGEFORMAT </w:instrText>
        </w:r>
        <w:r w:rsidRPr="00336ED8">
          <w:rPr>
            <w:rFonts w:ascii="Times New Roman" w:hAnsi="Times New Roman" w:cs="Times New Roman"/>
          </w:rPr>
          <w:fldChar w:fldCharType="separate"/>
        </w:r>
        <w:r w:rsidRPr="00336ED8">
          <w:rPr>
            <w:rFonts w:ascii="Times New Roman" w:hAnsi="Times New Roman" w:cs="Times New Roman"/>
            <w:noProof/>
          </w:rPr>
          <w:t>2</w:t>
        </w:r>
        <w:r w:rsidRPr="00336ED8">
          <w:rPr>
            <w:rFonts w:ascii="Times New Roman" w:hAnsi="Times New Roman" w:cs="Times New Roman"/>
            <w:noProof/>
          </w:rPr>
          <w:fldChar w:fldCharType="end"/>
        </w:r>
      </w:p>
    </w:sdtContent>
  </w:sdt>
  <w:p w14:paraId="585FDB25" w14:textId="77777777" w:rsidR="00E5569D" w:rsidRPr="00336ED8" w:rsidRDefault="00E5569D">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EE4A" w14:textId="77777777" w:rsidR="00D242C2" w:rsidRDefault="00D242C2">
      <w:pPr>
        <w:spacing w:line="240" w:lineRule="auto"/>
      </w:pPr>
      <w:r>
        <w:separator/>
      </w:r>
    </w:p>
  </w:footnote>
  <w:footnote w:type="continuationSeparator" w:id="0">
    <w:p w14:paraId="71AEA882" w14:textId="77777777" w:rsidR="00D242C2" w:rsidRDefault="00D242C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5B"/>
    <w:rsid w:val="00673C68"/>
    <w:rsid w:val="00A85F46"/>
    <w:rsid w:val="00AD2B3A"/>
    <w:rsid w:val="00AF54E0"/>
    <w:rsid w:val="00C12FFC"/>
    <w:rsid w:val="00C81788"/>
    <w:rsid w:val="00D00C94"/>
    <w:rsid w:val="00D242C2"/>
    <w:rsid w:val="00E5569D"/>
    <w:rsid w:val="00E8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BC83"/>
  <w15:chartTrackingRefBased/>
  <w15:docId w15:val="{C5202C4D-161F-4A28-9E03-2DBC94B0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5B"/>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85B"/>
    <w:pPr>
      <w:tabs>
        <w:tab w:val="center" w:pos="4680"/>
        <w:tab w:val="right" w:pos="9360"/>
      </w:tabs>
      <w:spacing w:line="240" w:lineRule="auto"/>
    </w:pPr>
  </w:style>
  <w:style w:type="character" w:customStyle="1" w:styleId="FooterChar">
    <w:name w:val="Footer Char"/>
    <w:basedOn w:val="DefaultParagraphFont"/>
    <w:link w:val="Footer"/>
    <w:uiPriority w:val="99"/>
    <w:rsid w:val="00E8185B"/>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69819">
      <w:bodyDiv w:val="1"/>
      <w:marLeft w:val="0"/>
      <w:marRight w:val="0"/>
      <w:marTop w:val="0"/>
      <w:marBottom w:val="0"/>
      <w:divBdr>
        <w:top w:val="none" w:sz="0" w:space="0" w:color="auto"/>
        <w:left w:val="none" w:sz="0" w:space="0" w:color="auto"/>
        <w:bottom w:val="none" w:sz="0" w:space="0" w:color="auto"/>
        <w:right w:val="none" w:sz="0" w:space="0" w:color="auto"/>
      </w:divBdr>
    </w:div>
    <w:div w:id="210995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dc:creator>
  <cp:keywords/>
  <dc:description/>
  <cp:lastModifiedBy>Megan H</cp:lastModifiedBy>
  <cp:revision>4</cp:revision>
  <dcterms:created xsi:type="dcterms:W3CDTF">2025-07-08T18:27:00Z</dcterms:created>
  <dcterms:modified xsi:type="dcterms:W3CDTF">2025-07-08T18:28:00Z</dcterms:modified>
</cp:coreProperties>
</file>