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B12EC" w14:textId="77777777" w:rsidR="0022694A" w:rsidRDefault="0022694A" w:rsidP="0022694A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D562A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467A917E" wp14:editId="672C5F78">
            <wp:extent cx="4564735" cy="34715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867" cy="347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1B1B1" w14:textId="77777777" w:rsidR="0022694A" w:rsidRPr="00731713" w:rsidRDefault="0022694A" w:rsidP="0022694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27609">
        <w:rPr>
          <w:rFonts w:ascii="Times New Roman" w:hAnsi="Times New Roman" w:cs="Times New Roman"/>
          <w:b/>
          <w:lang w:val="en-US"/>
        </w:rPr>
        <w:t>Scheme 1</w:t>
      </w:r>
      <w:r w:rsidRPr="00E82B86">
        <w:rPr>
          <w:rFonts w:ascii="Times New Roman" w:hAnsi="Times New Roman" w:cs="Times New Roman"/>
          <w:lang w:val="en-US"/>
        </w:rPr>
        <w:t xml:space="preserve">. Fmoc/tBu SPPS of </w:t>
      </w:r>
      <w:r>
        <w:rPr>
          <w:rFonts w:ascii="Times New Roman" w:hAnsi="Times New Roman" w:cs="Times New Roman"/>
          <w:lang w:val="en-US"/>
        </w:rPr>
        <w:t>Mal-</w:t>
      </w:r>
      <w:r w:rsidRPr="00E82B86">
        <w:rPr>
          <w:rFonts w:ascii="Times New Roman" w:hAnsi="Times New Roman" w:cs="Times New Roman"/>
          <w:lang w:val="en-US"/>
        </w:rPr>
        <w:t xml:space="preserve">octapeptide </w:t>
      </w:r>
      <w:r w:rsidRPr="00E82B86">
        <w:rPr>
          <w:rFonts w:ascii="Times New Roman" w:hAnsi="Times New Roman" w:cs="Times New Roman"/>
          <w:b/>
          <w:lang w:val="en-US"/>
        </w:rPr>
        <w:t>1</w:t>
      </w:r>
      <w:r w:rsidRPr="00E82B86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Fmoc Deprotection: </w:t>
      </w:r>
      <w:r w:rsidRPr="00731713">
        <w:rPr>
          <w:rFonts w:ascii="Times New Roman" w:hAnsi="Times New Roman" w:cs="Times New Roman"/>
          <w:lang w:val="en-US"/>
        </w:rPr>
        <w:t>piperidine (20 %) in DMF</w:t>
      </w:r>
      <w:r>
        <w:rPr>
          <w:rFonts w:ascii="Times New Roman" w:hAnsi="Times New Roman" w:cs="Times New Roman"/>
          <w:lang w:val="en-US"/>
        </w:rPr>
        <w:t>; 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leaved: </w:t>
      </w:r>
      <w:r w:rsidRPr="0089540C">
        <w:rPr>
          <w:rFonts w:ascii="Times New Roman" w:hAnsi="Times New Roman" w:cs="Times New Roman"/>
          <w:sz w:val="24"/>
          <w:szCs w:val="24"/>
          <w:lang w:val="en-US"/>
        </w:rPr>
        <w:t>TFA/TIS/H</w:t>
      </w:r>
      <w:r w:rsidRPr="0089540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89540C">
        <w:rPr>
          <w:rFonts w:ascii="Times New Roman" w:hAnsi="Times New Roman" w:cs="Times New Roman"/>
          <w:sz w:val="24"/>
          <w:szCs w:val="24"/>
          <w:lang w:val="en-US"/>
        </w:rPr>
        <w:t>O (95:2.5:2.5)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1D08AF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4A"/>
    <w:rsid w:val="00011C58"/>
    <w:rsid w:val="0006021D"/>
    <w:rsid w:val="0022694A"/>
    <w:rsid w:val="00331A6B"/>
    <w:rsid w:val="00755780"/>
    <w:rsid w:val="00857596"/>
    <w:rsid w:val="00C025DD"/>
    <w:rsid w:val="00EF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EEB21"/>
  <w15:chartTrackingRefBased/>
  <w15:docId w15:val="{CDAFC852-A939-4CD7-B64B-365BABF77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69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69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69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69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69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69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69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69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69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69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69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69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69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69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69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69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69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69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69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69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69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69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69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69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69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69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69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9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694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2694A"/>
    <w:pPr>
      <w:spacing w:after="0" w:line="240" w:lineRule="auto"/>
    </w:pPr>
    <w:rPr>
      <w:kern w:val="0"/>
      <w:sz w:val="22"/>
      <w:szCs w:val="22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Springer Nature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2025-07-07T05:40:00Z</dcterms:created>
  <dcterms:modified xsi:type="dcterms:W3CDTF">2025-07-07T05:40:00Z</dcterms:modified>
</cp:coreProperties>
</file>