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7008F3" w14:textId="77777777" w:rsidR="00DF3BA2" w:rsidRPr="001D3F15" w:rsidRDefault="00DF3BA2" w:rsidP="00DF3BA2">
      <w:pPr>
        <w:rPr>
          <w:b/>
          <w:bCs/>
        </w:rPr>
      </w:pPr>
      <w:r w:rsidRPr="001D3F15">
        <w:rPr>
          <w:b/>
          <w:bCs/>
        </w:rPr>
        <w:t>Table 1: Baseline Characteristics</w:t>
      </w:r>
    </w:p>
    <w:tbl>
      <w:tblPr>
        <w:tblStyle w:val="GridTable4"/>
        <w:tblW w:w="0" w:type="auto"/>
        <w:tblLook w:val="04A0" w:firstRow="1" w:lastRow="0" w:firstColumn="1" w:lastColumn="0" w:noHBand="0" w:noVBand="1"/>
      </w:tblPr>
      <w:tblGrid>
        <w:gridCol w:w="6835"/>
        <w:gridCol w:w="2515"/>
      </w:tblGrid>
      <w:tr w:rsidR="00DF3BA2" w:rsidRPr="00B32128" w14:paraId="4205F366" w14:textId="77777777" w:rsidTr="00EE37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5" w:type="dxa"/>
          </w:tcPr>
          <w:p w14:paraId="2C145075" w14:textId="77777777" w:rsidR="00DF3BA2" w:rsidRPr="00B32128" w:rsidRDefault="00DF3BA2" w:rsidP="00EE3754">
            <w:pPr>
              <w:rPr>
                <w:rFonts w:cstheme="minorHAnsi"/>
                <w:b w:val="0"/>
              </w:rPr>
            </w:pPr>
            <w:r w:rsidRPr="00B32128">
              <w:rPr>
                <w:rFonts w:cstheme="minorHAnsi"/>
                <w:b w:val="0"/>
              </w:rPr>
              <w:t xml:space="preserve">Variable </w:t>
            </w:r>
          </w:p>
        </w:tc>
        <w:tc>
          <w:tcPr>
            <w:tcW w:w="2515" w:type="dxa"/>
          </w:tcPr>
          <w:p w14:paraId="225F6DD9" w14:textId="77777777" w:rsidR="00DF3BA2" w:rsidRPr="00B32128" w:rsidRDefault="00DF3BA2" w:rsidP="00EE375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32128">
              <w:rPr>
                <w:rFonts w:cstheme="minorHAnsi"/>
              </w:rPr>
              <w:t>Number (%)</w:t>
            </w:r>
          </w:p>
        </w:tc>
      </w:tr>
      <w:tr w:rsidR="00DF3BA2" w:rsidRPr="00B32128" w14:paraId="408F9667" w14:textId="77777777" w:rsidTr="00EE37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5" w:type="dxa"/>
          </w:tcPr>
          <w:p w14:paraId="79577A86" w14:textId="77777777" w:rsidR="00DF3BA2" w:rsidRPr="00B32128" w:rsidRDefault="00DF3BA2" w:rsidP="00EE3754">
            <w:pPr>
              <w:rPr>
                <w:rFonts w:cstheme="minorHAnsi"/>
                <w:b w:val="0"/>
              </w:rPr>
            </w:pPr>
            <w:r w:rsidRPr="00B32128">
              <w:rPr>
                <w:rFonts w:cstheme="minorHAnsi"/>
                <w:b w:val="0"/>
              </w:rPr>
              <w:t>Age at dornase initiation (years), mean ± SD</w:t>
            </w:r>
          </w:p>
        </w:tc>
        <w:tc>
          <w:tcPr>
            <w:tcW w:w="2515" w:type="dxa"/>
          </w:tcPr>
          <w:p w14:paraId="2C046B28" w14:textId="77777777" w:rsidR="00DF3BA2" w:rsidRPr="00B32128" w:rsidRDefault="00DF3BA2" w:rsidP="00EE37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B32128">
              <w:rPr>
                <w:rFonts w:cstheme="minorHAnsi"/>
              </w:rPr>
              <w:t>64.1 ± 10</w:t>
            </w:r>
          </w:p>
        </w:tc>
      </w:tr>
      <w:tr w:rsidR="00DF3BA2" w:rsidRPr="00B32128" w14:paraId="4C612F3D" w14:textId="77777777" w:rsidTr="00EE37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5" w:type="dxa"/>
          </w:tcPr>
          <w:p w14:paraId="5F89C216" w14:textId="77777777" w:rsidR="00DF3BA2" w:rsidRPr="00B32128" w:rsidRDefault="00DF3BA2" w:rsidP="00EE3754">
            <w:pPr>
              <w:rPr>
                <w:rFonts w:cstheme="minorHAnsi"/>
                <w:b w:val="0"/>
              </w:rPr>
            </w:pPr>
            <w:r w:rsidRPr="00B32128">
              <w:rPr>
                <w:rFonts w:cstheme="minorHAnsi"/>
                <w:b w:val="0"/>
              </w:rPr>
              <w:t>Sex: Female</w:t>
            </w:r>
          </w:p>
        </w:tc>
        <w:tc>
          <w:tcPr>
            <w:tcW w:w="2515" w:type="dxa"/>
          </w:tcPr>
          <w:p w14:paraId="42E7A992" w14:textId="77777777" w:rsidR="00DF3BA2" w:rsidRPr="00B32128" w:rsidRDefault="00DF3BA2" w:rsidP="00EE37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32128">
              <w:rPr>
                <w:rFonts w:cstheme="minorHAnsi"/>
              </w:rPr>
              <w:t>11 (100%)</w:t>
            </w:r>
          </w:p>
        </w:tc>
      </w:tr>
      <w:tr w:rsidR="00DF3BA2" w:rsidRPr="00B32128" w14:paraId="2B89DC90" w14:textId="77777777" w:rsidTr="00EE37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5" w:type="dxa"/>
          </w:tcPr>
          <w:p w14:paraId="475E11E6" w14:textId="77777777" w:rsidR="00DF3BA2" w:rsidRPr="00B32128" w:rsidRDefault="00DF3BA2" w:rsidP="00EE3754">
            <w:pPr>
              <w:rPr>
                <w:rFonts w:cstheme="minorHAnsi"/>
                <w:b w:val="0"/>
              </w:rPr>
            </w:pPr>
            <w:r w:rsidRPr="00B32128">
              <w:rPr>
                <w:rFonts w:cstheme="minorHAnsi"/>
                <w:b w:val="0"/>
              </w:rPr>
              <w:t>Race: White</w:t>
            </w:r>
          </w:p>
        </w:tc>
        <w:tc>
          <w:tcPr>
            <w:tcW w:w="2515" w:type="dxa"/>
          </w:tcPr>
          <w:p w14:paraId="7EE17D1E" w14:textId="77777777" w:rsidR="00DF3BA2" w:rsidRPr="00B32128" w:rsidRDefault="00DF3BA2" w:rsidP="00EE37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B32128">
              <w:rPr>
                <w:rFonts w:cstheme="minorHAnsi"/>
              </w:rPr>
              <w:t>11 (100%)</w:t>
            </w:r>
          </w:p>
        </w:tc>
      </w:tr>
      <w:tr w:rsidR="00DF3BA2" w:rsidRPr="00B32128" w14:paraId="2F05FDF5" w14:textId="77777777" w:rsidTr="00EE37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5" w:type="dxa"/>
          </w:tcPr>
          <w:p w14:paraId="62DF531B" w14:textId="77777777" w:rsidR="00DF3BA2" w:rsidRPr="00B32128" w:rsidRDefault="00DF3BA2" w:rsidP="00EE3754">
            <w:pPr>
              <w:rPr>
                <w:rFonts w:cstheme="minorHAnsi"/>
                <w:b w:val="0"/>
                <w:bCs w:val="0"/>
              </w:rPr>
            </w:pPr>
            <w:r w:rsidRPr="00B32128">
              <w:rPr>
                <w:rFonts w:cstheme="minorHAnsi"/>
                <w:b w:val="0"/>
              </w:rPr>
              <w:t xml:space="preserve">Insurance status </w:t>
            </w:r>
          </w:p>
          <w:p w14:paraId="2C8427FF" w14:textId="77777777" w:rsidR="00DF3BA2" w:rsidRPr="00B32128" w:rsidRDefault="00DF3BA2" w:rsidP="00DF3BA2">
            <w:pPr>
              <w:pStyle w:val="ListParagraph"/>
              <w:numPr>
                <w:ilvl w:val="0"/>
                <w:numId w:val="3"/>
              </w:numPr>
              <w:spacing w:line="240" w:lineRule="auto"/>
              <w:rPr>
                <w:rFonts w:cstheme="minorHAnsi"/>
                <w:b w:val="0"/>
              </w:rPr>
            </w:pPr>
            <w:r w:rsidRPr="00B32128">
              <w:rPr>
                <w:rFonts w:cstheme="minorHAnsi"/>
                <w:b w:val="0"/>
              </w:rPr>
              <w:t>Medicare</w:t>
            </w:r>
          </w:p>
          <w:p w14:paraId="64FF3EC5" w14:textId="77777777" w:rsidR="00DF3BA2" w:rsidRPr="00B32128" w:rsidRDefault="00DF3BA2" w:rsidP="00DF3BA2">
            <w:pPr>
              <w:pStyle w:val="ListParagraph"/>
              <w:numPr>
                <w:ilvl w:val="0"/>
                <w:numId w:val="3"/>
              </w:numPr>
              <w:spacing w:line="240" w:lineRule="auto"/>
              <w:rPr>
                <w:rFonts w:cstheme="minorHAnsi"/>
                <w:b w:val="0"/>
              </w:rPr>
            </w:pPr>
            <w:r w:rsidRPr="00B32128">
              <w:rPr>
                <w:rFonts w:cstheme="minorHAnsi"/>
                <w:b w:val="0"/>
              </w:rPr>
              <w:t>Private</w:t>
            </w:r>
          </w:p>
          <w:p w14:paraId="2F18034E" w14:textId="77777777" w:rsidR="00DF3BA2" w:rsidRPr="00B32128" w:rsidRDefault="00DF3BA2" w:rsidP="00DF3BA2">
            <w:pPr>
              <w:pStyle w:val="ListParagraph"/>
              <w:numPr>
                <w:ilvl w:val="0"/>
                <w:numId w:val="3"/>
              </w:numPr>
              <w:spacing w:line="240" w:lineRule="auto"/>
              <w:rPr>
                <w:rFonts w:cstheme="minorHAnsi"/>
                <w:b w:val="0"/>
              </w:rPr>
            </w:pPr>
            <w:r w:rsidRPr="00B32128">
              <w:rPr>
                <w:rFonts w:cstheme="minorHAnsi"/>
                <w:b w:val="0"/>
              </w:rPr>
              <w:t xml:space="preserve">Self pay </w:t>
            </w:r>
          </w:p>
        </w:tc>
        <w:tc>
          <w:tcPr>
            <w:tcW w:w="2515" w:type="dxa"/>
          </w:tcPr>
          <w:p w14:paraId="474384DA" w14:textId="77777777" w:rsidR="00DF3BA2" w:rsidRPr="00B32128" w:rsidRDefault="00DF3BA2" w:rsidP="00EE37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  <w:p w14:paraId="044C7DE9" w14:textId="77777777" w:rsidR="00DF3BA2" w:rsidRPr="00B32128" w:rsidRDefault="00DF3BA2" w:rsidP="00EE37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32128">
              <w:rPr>
                <w:rFonts w:cstheme="minorHAnsi"/>
              </w:rPr>
              <w:t>7</w:t>
            </w:r>
          </w:p>
          <w:p w14:paraId="0586F78A" w14:textId="77777777" w:rsidR="00DF3BA2" w:rsidRPr="00B32128" w:rsidRDefault="00DF3BA2" w:rsidP="00EE37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32128">
              <w:rPr>
                <w:rFonts w:cstheme="minorHAnsi"/>
              </w:rPr>
              <w:t>3</w:t>
            </w:r>
          </w:p>
          <w:p w14:paraId="25D31CD6" w14:textId="77777777" w:rsidR="00DF3BA2" w:rsidRPr="00B32128" w:rsidRDefault="00DF3BA2" w:rsidP="00EE37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32128">
              <w:rPr>
                <w:rFonts w:cstheme="minorHAnsi"/>
              </w:rPr>
              <w:t>1</w:t>
            </w:r>
          </w:p>
        </w:tc>
      </w:tr>
      <w:tr w:rsidR="00DF3BA2" w:rsidRPr="00B32128" w14:paraId="4EDB2419" w14:textId="77777777" w:rsidTr="00EE37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5" w:type="dxa"/>
          </w:tcPr>
          <w:p w14:paraId="13EC6D09" w14:textId="77777777" w:rsidR="00DF3BA2" w:rsidRPr="00B32128" w:rsidRDefault="00DF3BA2" w:rsidP="00EE3754">
            <w:pPr>
              <w:rPr>
                <w:rFonts w:cstheme="minorHAnsi"/>
                <w:b w:val="0"/>
              </w:rPr>
            </w:pPr>
            <w:r w:rsidRPr="00B32128">
              <w:rPr>
                <w:rFonts w:cstheme="minorHAnsi"/>
                <w:b w:val="0"/>
              </w:rPr>
              <w:t>Pulmonary function, baseline, (n = 7), mean ± SD</w:t>
            </w:r>
          </w:p>
          <w:p w14:paraId="701F9B41" w14:textId="77777777" w:rsidR="00DF3BA2" w:rsidRPr="00B32128" w:rsidRDefault="00DF3BA2" w:rsidP="00EE3754">
            <w:pPr>
              <w:rPr>
                <w:rFonts w:cstheme="minorHAnsi"/>
                <w:b w:val="0"/>
              </w:rPr>
            </w:pPr>
            <w:r w:rsidRPr="00B32128">
              <w:rPr>
                <w:rFonts w:cstheme="minorHAnsi"/>
                <w:b w:val="0"/>
              </w:rPr>
              <w:t xml:space="preserve">   FVC (percent predicted)</w:t>
            </w:r>
          </w:p>
          <w:p w14:paraId="0793F42B" w14:textId="77777777" w:rsidR="00DF3BA2" w:rsidRPr="00B32128" w:rsidRDefault="00DF3BA2" w:rsidP="00EE3754">
            <w:pPr>
              <w:rPr>
                <w:rFonts w:cstheme="minorHAnsi"/>
                <w:bCs w:val="0"/>
              </w:rPr>
            </w:pPr>
            <w:r w:rsidRPr="00B32128">
              <w:rPr>
                <w:rFonts w:cstheme="minorHAnsi"/>
                <w:b w:val="0"/>
              </w:rPr>
              <w:t xml:space="preserve">   FEV</w:t>
            </w:r>
            <w:r w:rsidRPr="00B32128">
              <w:rPr>
                <w:rFonts w:cstheme="minorHAnsi"/>
                <w:b w:val="0"/>
                <w:vertAlign w:val="subscript"/>
              </w:rPr>
              <w:t>1</w:t>
            </w:r>
            <w:r w:rsidRPr="00B32128">
              <w:rPr>
                <w:rFonts w:cstheme="minorHAnsi"/>
                <w:b w:val="0"/>
              </w:rPr>
              <w:t xml:space="preserve"> (percent predicted)</w:t>
            </w:r>
          </w:p>
          <w:p w14:paraId="520ACA4B" w14:textId="77777777" w:rsidR="00DF3BA2" w:rsidRPr="00B32128" w:rsidRDefault="00DF3BA2" w:rsidP="00EE3754">
            <w:pPr>
              <w:rPr>
                <w:rFonts w:cstheme="minorHAnsi"/>
                <w:b w:val="0"/>
              </w:rPr>
            </w:pPr>
            <w:r w:rsidRPr="00B32128">
              <w:rPr>
                <w:rFonts w:cstheme="minorHAnsi"/>
                <w:b w:val="0"/>
              </w:rPr>
              <w:t xml:space="preserve">   FEV</w:t>
            </w:r>
            <w:r w:rsidRPr="00B32128">
              <w:rPr>
                <w:rFonts w:cstheme="minorHAnsi"/>
                <w:b w:val="0"/>
                <w:vertAlign w:val="subscript"/>
              </w:rPr>
              <w:t>1</w:t>
            </w:r>
            <w:r w:rsidRPr="00B32128">
              <w:rPr>
                <w:rFonts w:cstheme="minorHAnsi"/>
                <w:b w:val="0"/>
              </w:rPr>
              <w:t>/FVC</w:t>
            </w:r>
            <w:r>
              <w:rPr>
                <w:rFonts w:cstheme="minorHAnsi"/>
                <w:b w:val="0"/>
              </w:rPr>
              <w:t xml:space="preserve"> (actual ratio)</w:t>
            </w:r>
          </w:p>
        </w:tc>
        <w:tc>
          <w:tcPr>
            <w:tcW w:w="2515" w:type="dxa"/>
          </w:tcPr>
          <w:p w14:paraId="02FF93B0" w14:textId="77777777" w:rsidR="00DF3BA2" w:rsidRPr="00B32128" w:rsidRDefault="00DF3BA2" w:rsidP="00EE37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  <w:p w14:paraId="21D184C1" w14:textId="77777777" w:rsidR="00DF3BA2" w:rsidRPr="00B32128" w:rsidRDefault="00DF3BA2" w:rsidP="00EE37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B32128">
              <w:rPr>
                <w:rFonts w:cstheme="minorHAnsi"/>
              </w:rPr>
              <w:t>62.5 ± 16.7</w:t>
            </w:r>
          </w:p>
          <w:p w14:paraId="7DDEB455" w14:textId="77777777" w:rsidR="00DF3BA2" w:rsidRPr="00B32128" w:rsidRDefault="00DF3BA2" w:rsidP="00EE37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B32128">
              <w:rPr>
                <w:rFonts w:cstheme="minorHAnsi"/>
              </w:rPr>
              <w:t>52.2 ± 20.8</w:t>
            </w:r>
          </w:p>
          <w:p w14:paraId="63B91803" w14:textId="77777777" w:rsidR="00DF3BA2" w:rsidRPr="00B32128" w:rsidRDefault="00DF3BA2" w:rsidP="00EE37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B32128">
              <w:rPr>
                <w:rFonts w:cstheme="minorHAnsi"/>
              </w:rPr>
              <w:t>0.64 ± 0.18</w:t>
            </w:r>
          </w:p>
        </w:tc>
      </w:tr>
      <w:tr w:rsidR="00DF3BA2" w:rsidRPr="00B32128" w14:paraId="65E352BB" w14:textId="77777777" w:rsidTr="00EE37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5" w:type="dxa"/>
          </w:tcPr>
          <w:p w14:paraId="4804BA55" w14:textId="77777777" w:rsidR="00DF3BA2" w:rsidRPr="00B32128" w:rsidRDefault="00DF3BA2" w:rsidP="00EE3754">
            <w:pPr>
              <w:rPr>
                <w:rFonts w:cstheme="minorHAnsi"/>
                <w:bCs w:val="0"/>
              </w:rPr>
            </w:pPr>
            <w:r w:rsidRPr="00B32128">
              <w:rPr>
                <w:rFonts w:cstheme="minorHAnsi"/>
                <w:b w:val="0"/>
              </w:rPr>
              <w:t>Pulmonary function, post dornase therapy, (n = 4), mean ± SD</w:t>
            </w:r>
          </w:p>
          <w:p w14:paraId="786D3441" w14:textId="77777777" w:rsidR="00DF3BA2" w:rsidRPr="00B32128" w:rsidRDefault="00DF3BA2" w:rsidP="00EE3754">
            <w:pPr>
              <w:rPr>
                <w:rFonts w:cstheme="minorHAnsi"/>
                <w:b w:val="0"/>
              </w:rPr>
            </w:pPr>
            <w:r w:rsidRPr="00B32128">
              <w:rPr>
                <w:rFonts w:cstheme="minorHAnsi"/>
                <w:b w:val="0"/>
              </w:rPr>
              <w:t xml:space="preserve">   FVC (percent predicted)</w:t>
            </w:r>
          </w:p>
          <w:p w14:paraId="107A989A" w14:textId="77777777" w:rsidR="00DF3BA2" w:rsidRPr="00B32128" w:rsidRDefault="00DF3BA2" w:rsidP="00EE3754">
            <w:pPr>
              <w:rPr>
                <w:rFonts w:cstheme="minorHAnsi"/>
                <w:bCs w:val="0"/>
              </w:rPr>
            </w:pPr>
            <w:r w:rsidRPr="00B32128">
              <w:rPr>
                <w:rFonts w:cstheme="minorHAnsi"/>
                <w:b w:val="0"/>
              </w:rPr>
              <w:t xml:space="preserve">   FEV</w:t>
            </w:r>
            <w:r w:rsidRPr="00B32128">
              <w:rPr>
                <w:rFonts w:cstheme="minorHAnsi"/>
                <w:b w:val="0"/>
                <w:vertAlign w:val="subscript"/>
              </w:rPr>
              <w:t>1</w:t>
            </w:r>
            <w:r w:rsidRPr="00B32128">
              <w:rPr>
                <w:rFonts w:cstheme="minorHAnsi"/>
                <w:b w:val="0"/>
              </w:rPr>
              <w:t xml:space="preserve"> (percent predicted)</w:t>
            </w:r>
          </w:p>
          <w:p w14:paraId="4A3D1081" w14:textId="77777777" w:rsidR="00DF3BA2" w:rsidRPr="00B32128" w:rsidRDefault="00DF3BA2" w:rsidP="00EE3754">
            <w:pPr>
              <w:rPr>
                <w:rFonts w:cstheme="minorHAnsi"/>
                <w:b w:val="0"/>
              </w:rPr>
            </w:pPr>
            <w:r w:rsidRPr="00B32128">
              <w:rPr>
                <w:rFonts w:cstheme="minorHAnsi"/>
                <w:b w:val="0"/>
              </w:rPr>
              <w:t xml:space="preserve">   FEV</w:t>
            </w:r>
            <w:r w:rsidRPr="00B32128">
              <w:rPr>
                <w:rFonts w:cstheme="minorHAnsi"/>
                <w:b w:val="0"/>
                <w:vertAlign w:val="subscript"/>
              </w:rPr>
              <w:t>1</w:t>
            </w:r>
            <w:r w:rsidRPr="00B32128">
              <w:rPr>
                <w:rFonts w:cstheme="minorHAnsi"/>
                <w:b w:val="0"/>
              </w:rPr>
              <w:t>/FVC</w:t>
            </w:r>
          </w:p>
        </w:tc>
        <w:tc>
          <w:tcPr>
            <w:tcW w:w="2515" w:type="dxa"/>
          </w:tcPr>
          <w:p w14:paraId="23AF066C" w14:textId="77777777" w:rsidR="00DF3BA2" w:rsidRPr="00B32128" w:rsidRDefault="00DF3BA2" w:rsidP="00EE37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  <w:p w14:paraId="0C9623BF" w14:textId="77777777" w:rsidR="00DF3BA2" w:rsidRPr="00B32128" w:rsidRDefault="00DF3BA2" w:rsidP="00EE37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32128">
              <w:rPr>
                <w:rFonts w:cstheme="minorHAnsi"/>
              </w:rPr>
              <w:t>66.3 ± 20.4</w:t>
            </w:r>
          </w:p>
          <w:p w14:paraId="76E606F0" w14:textId="77777777" w:rsidR="00DF3BA2" w:rsidRPr="00B32128" w:rsidRDefault="00DF3BA2" w:rsidP="00EE37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32128">
              <w:rPr>
                <w:rFonts w:cstheme="minorHAnsi"/>
              </w:rPr>
              <w:t>53.6 ± 24.8</w:t>
            </w:r>
          </w:p>
          <w:p w14:paraId="71A519FF" w14:textId="77777777" w:rsidR="00DF3BA2" w:rsidRPr="00B32128" w:rsidRDefault="00DF3BA2" w:rsidP="00EE37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32128">
              <w:rPr>
                <w:rFonts w:cstheme="minorHAnsi"/>
              </w:rPr>
              <w:t>0.64 ± 0.21</w:t>
            </w:r>
          </w:p>
        </w:tc>
      </w:tr>
      <w:tr w:rsidR="00DF3BA2" w:rsidRPr="00B32128" w14:paraId="6DC99B2E" w14:textId="77777777" w:rsidTr="00EE37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5" w:type="dxa"/>
          </w:tcPr>
          <w:p w14:paraId="5CE9BCF4" w14:textId="77777777" w:rsidR="00DF3BA2" w:rsidRPr="00B32128" w:rsidRDefault="00DF3BA2" w:rsidP="00EE3754">
            <w:pPr>
              <w:rPr>
                <w:rFonts w:cstheme="minorHAnsi"/>
                <w:b w:val="0"/>
                <w:bCs w:val="0"/>
              </w:rPr>
            </w:pPr>
            <w:r w:rsidRPr="00B32128">
              <w:rPr>
                <w:rFonts w:cstheme="minorHAnsi"/>
                <w:b w:val="0"/>
              </w:rPr>
              <w:t xml:space="preserve">Microbiologic History </w:t>
            </w:r>
          </w:p>
          <w:p w14:paraId="0E02C17F" w14:textId="77777777" w:rsidR="00DF3BA2" w:rsidRPr="00B32128" w:rsidRDefault="00DF3BA2" w:rsidP="00DF3BA2">
            <w:pPr>
              <w:pStyle w:val="ListParagraph"/>
              <w:numPr>
                <w:ilvl w:val="0"/>
                <w:numId w:val="1"/>
              </w:numPr>
              <w:spacing w:line="240" w:lineRule="auto"/>
              <w:rPr>
                <w:rFonts w:cstheme="minorHAnsi"/>
                <w:b w:val="0"/>
              </w:rPr>
            </w:pPr>
            <w:r w:rsidRPr="00B32128">
              <w:rPr>
                <w:rFonts w:cstheme="minorHAnsi"/>
                <w:b w:val="0"/>
              </w:rPr>
              <w:t xml:space="preserve">Pseudomonas </w:t>
            </w:r>
            <w:r>
              <w:rPr>
                <w:rFonts w:cstheme="minorHAnsi"/>
                <w:b w:val="0"/>
              </w:rPr>
              <w:t>aeruginosa</w:t>
            </w:r>
          </w:p>
          <w:p w14:paraId="1AC5EB59" w14:textId="77777777" w:rsidR="00DF3BA2" w:rsidRPr="00B32128" w:rsidRDefault="00DF3BA2" w:rsidP="00DF3BA2">
            <w:pPr>
              <w:pStyle w:val="ListParagraph"/>
              <w:numPr>
                <w:ilvl w:val="0"/>
                <w:numId w:val="1"/>
              </w:numPr>
              <w:spacing w:line="240" w:lineRule="auto"/>
              <w:rPr>
                <w:rFonts w:cstheme="minorHAnsi"/>
                <w:b w:val="0"/>
              </w:rPr>
            </w:pPr>
            <w:r w:rsidRPr="00B32128">
              <w:rPr>
                <w:rFonts w:cstheme="minorHAnsi"/>
                <w:b w:val="0"/>
              </w:rPr>
              <w:t>N</w:t>
            </w:r>
            <w:r>
              <w:rPr>
                <w:rFonts w:cstheme="minorHAnsi"/>
                <w:b w:val="0"/>
              </w:rPr>
              <w:t>ontuberculous mycobacteria</w:t>
            </w:r>
          </w:p>
          <w:p w14:paraId="35E27060" w14:textId="77777777" w:rsidR="00DF3BA2" w:rsidRPr="00B32128" w:rsidRDefault="00DF3BA2" w:rsidP="00DF3BA2">
            <w:pPr>
              <w:pStyle w:val="ListParagraph"/>
              <w:numPr>
                <w:ilvl w:val="0"/>
                <w:numId w:val="1"/>
              </w:numPr>
              <w:spacing w:line="240" w:lineRule="auto"/>
              <w:rPr>
                <w:rFonts w:cstheme="minorHAnsi"/>
                <w:b w:val="0"/>
              </w:rPr>
            </w:pPr>
            <w:r w:rsidRPr="00B32128">
              <w:rPr>
                <w:rFonts w:cstheme="minorHAnsi"/>
                <w:b w:val="0"/>
              </w:rPr>
              <w:t>Staphylococcus aureus</w:t>
            </w:r>
          </w:p>
          <w:p w14:paraId="4AFDF1CF" w14:textId="77777777" w:rsidR="00DF3BA2" w:rsidRPr="00B32128" w:rsidRDefault="00DF3BA2" w:rsidP="00DF3BA2">
            <w:pPr>
              <w:pStyle w:val="ListParagraph"/>
              <w:numPr>
                <w:ilvl w:val="0"/>
                <w:numId w:val="1"/>
              </w:numPr>
              <w:spacing w:line="240" w:lineRule="auto"/>
              <w:rPr>
                <w:rFonts w:cstheme="minorHAnsi"/>
                <w:b w:val="0"/>
              </w:rPr>
            </w:pPr>
            <w:r w:rsidRPr="00B32128">
              <w:rPr>
                <w:rFonts w:cstheme="minorHAnsi"/>
                <w:b w:val="0"/>
              </w:rPr>
              <w:t>Stenotrophomonas</w:t>
            </w:r>
            <w:r>
              <w:rPr>
                <w:rFonts w:cstheme="minorHAnsi"/>
                <w:b w:val="0"/>
              </w:rPr>
              <w:t xml:space="preserve"> maltophilia</w:t>
            </w:r>
          </w:p>
          <w:p w14:paraId="0B32715D" w14:textId="77777777" w:rsidR="00DF3BA2" w:rsidRPr="00B32128" w:rsidRDefault="00DF3BA2" w:rsidP="00DF3BA2">
            <w:pPr>
              <w:pStyle w:val="ListParagraph"/>
              <w:numPr>
                <w:ilvl w:val="0"/>
                <w:numId w:val="1"/>
              </w:numPr>
              <w:spacing w:line="240" w:lineRule="auto"/>
              <w:rPr>
                <w:rFonts w:cstheme="minorHAnsi"/>
                <w:b w:val="0"/>
              </w:rPr>
            </w:pPr>
            <w:r w:rsidRPr="00B32128">
              <w:rPr>
                <w:rFonts w:cstheme="minorHAnsi"/>
                <w:b w:val="0"/>
              </w:rPr>
              <w:t>Achromobacter</w:t>
            </w:r>
            <w:r>
              <w:rPr>
                <w:rFonts w:cstheme="minorHAnsi"/>
                <w:b w:val="0"/>
              </w:rPr>
              <w:t xml:space="preserve"> xylosoxidans</w:t>
            </w:r>
          </w:p>
          <w:p w14:paraId="2933A420" w14:textId="77777777" w:rsidR="00DF3BA2" w:rsidRPr="00B32128" w:rsidRDefault="00DF3BA2" w:rsidP="00DF3BA2">
            <w:pPr>
              <w:pStyle w:val="ListParagraph"/>
              <w:numPr>
                <w:ilvl w:val="0"/>
                <w:numId w:val="1"/>
              </w:numPr>
              <w:spacing w:line="240" w:lineRule="auto"/>
              <w:rPr>
                <w:rFonts w:cstheme="minorHAnsi"/>
                <w:b w:val="0"/>
              </w:rPr>
            </w:pPr>
            <w:r w:rsidRPr="00B32128">
              <w:rPr>
                <w:rFonts w:cstheme="minorHAnsi"/>
                <w:b w:val="0"/>
              </w:rPr>
              <w:t>Haemophilus influenzae</w:t>
            </w:r>
          </w:p>
        </w:tc>
        <w:tc>
          <w:tcPr>
            <w:tcW w:w="2515" w:type="dxa"/>
          </w:tcPr>
          <w:p w14:paraId="3D2C20F7" w14:textId="77777777" w:rsidR="00DF3BA2" w:rsidRPr="00B32128" w:rsidRDefault="00DF3BA2" w:rsidP="00EE37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  <w:p w14:paraId="60F96631" w14:textId="77777777" w:rsidR="00DF3BA2" w:rsidRPr="00B32128" w:rsidRDefault="00DF3BA2" w:rsidP="00EE37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B32128">
              <w:rPr>
                <w:rFonts w:cstheme="minorHAnsi"/>
              </w:rPr>
              <w:t>2 (18%)</w:t>
            </w:r>
          </w:p>
          <w:p w14:paraId="5AD2440F" w14:textId="77777777" w:rsidR="00DF3BA2" w:rsidRPr="00B32128" w:rsidRDefault="00DF3BA2" w:rsidP="00EE37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B32128">
              <w:rPr>
                <w:rFonts w:cstheme="minorHAnsi"/>
              </w:rPr>
              <w:t>6 (54%)</w:t>
            </w:r>
          </w:p>
          <w:p w14:paraId="4F89E09E" w14:textId="77777777" w:rsidR="00DF3BA2" w:rsidRPr="00B32128" w:rsidRDefault="00DF3BA2" w:rsidP="00EE37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B32128">
              <w:rPr>
                <w:rFonts w:cstheme="minorHAnsi"/>
              </w:rPr>
              <w:t>0 (0%)</w:t>
            </w:r>
          </w:p>
          <w:p w14:paraId="777B002F" w14:textId="77777777" w:rsidR="00DF3BA2" w:rsidRPr="00B32128" w:rsidRDefault="00DF3BA2" w:rsidP="00EE37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B32128">
              <w:rPr>
                <w:rFonts w:cstheme="minorHAnsi"/>
              </w:rPr>
              <w:t>0 (0%)</w:t>
            </w:r>
          </w:p>
          <w:p w14:paraId="44C315C4" w14:textId="77777777" w:rsidR="00DF3BA2" w:rsidRPr="00B32128" w:rsidRDefault="00DF3BA2" w:rsidP="00EE37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B32128">
              <w:rPr>
                <w:rFonts w:cstheme="minorHAnsi"/>
              </w:rPr>
              <w:t>1 (9%)</w:t>
            </w:r>
          </w:p>
          <w:p w14:paraId="0B26E270" w14:textId="77777777" w:rsidR="00DF3BA2" w:rsidRPr="00B32128" w:rsidRDefault="00DF3BA2" w:rsidP="00EE37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B32128">
              <w:rPr>
                <w:rFonts w:cstheme="minorHAnsi"/>
              </w:rPr>
              <w:t>0 (0%)</w:t>
            </w:r>
          </w:p>
        </w:tc>
      </w:tr>
      <w:tr w:rsidR="00DF3BA2" w:rsidRPr="00B32128" w14:paraId="62205D1C" w14:textId="77777777" w:rsidTr="00EE37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5" w:type="dxa"/>
          </w:tcPr>
          <w:p w14:paraId="6A533243" w14:textId="77777777" w:rsidR="00DF3BA2" w:rsidRPr="00B32128" w:rsidRDefault="00DF3BA2" w:rsidP="00EE3754">
            <w:pPr>
              <w:rPr>
                <w:rFonts w:cstheme="minorHAnsi"/>
                <w:b w:val="0"/>
                <w:bCs w:val="0"/>
              </w:rPr>
            </w:pPr>
            <w:r w:rsidRPr="00B32128">
              <w:rPr>
                <w:rFonts w:cstheme="minorHAnsi"/>
                <w:b w:val="0"/>
              </w:rPr>
              <w:t>Additional therapies</w:t>
            </w:r>
          </w:p>
          <w:p w14:paraId="14BC2C9A" w14:textId="77777777" w:rsidR="00DF3BA2" w:rsidRPr="00B32128" w:rsidRDefault="00DF3BA2" w:rsidP="00DF3BA2">
            <w:pPr>
              <w:pStyle w:val="ListParagraph"/>
              <w:numPr>
                <w:ilvl w:val="0"/>
                <w:numId w:val="2"/>
              </w:numPr>
              <w:spacing w:line="240" w:lineRule="auto"/>
              <w:rPr>
                <w:rFonts w:cstheme="minorHAnsi"/>
                <w:b w:val="0"/>
              </w:rPr>
            </w:pPr>
            <w:r w:rsidRPr="00B32128">
              <w:rPr>
                <w:rFonts w:cstheme="minorHAnsi"/>
                <w:b w:val="0"/>
              </w:rPr>
              <w:t>Aerosolized medications</w:t>
            </w:r>
          </w:p>
          <w:p w14:paraId="1207D7E1" w14:textId="77777777" w:rsidR="00DF3BA2" w:rsidRPr="00B32128" w:rsidRDefault="00DF3BA2" w:rsidP="00DF3BA2">
            <w:pPr>
              <w:pStyle w:val="ListParagraph"/>
              <w:numPr>
                <w:ilvl w:val="1"/>
                <w:numId w:val="2"/>
              </w:numPr>
              <w:spacing w:line="240" w:lineRule="auto"/>
              <w:rPr>
                <w:rFonts w:cstheme="minorHAnsi"/>
                <w:b w:val="0"/>
              </w:rPr>
            </w:pPr>
            <w:r w:rsidRPr="00B32128">
              <w:rPr>
                <w:rFonts w:cstheme="minorHAnsi"/>
                <w:b w:val="0"/>
              </w:rPr>
              <w:t>Bronchodilator</w:t>
            </w:r>
          </w:p>
          <w:p w14:paraId="51F19499" w14:textId="77777777" w:rsidR="00DF3BA2" w:rsidRPr="00B32128" w:rsidRDefault="00DF3BA2" w:rsidP="00DF3BA2">
            <w:pPr>
              <w:pStyle w:val="ListParagraph"/>
              <w:numPr>
                <w:ilvl w:val="1"/>
                <w:numId w:val="2"/>
              </w:numPr>
              <w:spacing w:line="240" w:lineRule="auto"/>
              <w:rPr>
                <w:rFonts w:cstheme="minorHAnsi"/>
                <w:b w:val="0"/>
              </w:rPr>
            </w:pPr>
            <w:r w:rsidRPr="00B32128">
              <w:rPr>
                <w:rFonts w:cstheme="minorHAnsi"/>
                <w:b w:val="0"/>
              </w:rPr>
              <w:t>Hypertonic saline</w:t>
            </w:r>
          </w:p>
          <w:p w14:paraId="3BDEA4D3" w14:textId="77777777" w:rsidR="00DF3BA2" w:rsidRPr="00B32128" w:rsidRDefault="00DF3BA2" w:rsidP="00DF3BA2">
            <w:pPr>
              <w:pStyle w:val="ListParagraph"/>
              <w:numPr>
                <w:ilvl w:val="1"/>
                <w:numId w:val="2"/>
              </w:numPr>
              <w:spacing w:line="240" w:lineRule="auto"/>
              <w:rPr>
                <w:rFonts w:cstheme="minorHAnsi"/>
                <w:b w:val="0"/>
              </w:rPr>
            </w:pPr>
            <w:r w:rsidRPr="00B32128">
              <w:rPr>
                <w:rFonts w:cstheme="minorHAnsi"/>
                <w:b w:val="0"/>
              </w:rPr>
              <w:t>Antibiotic</w:t>
            </w:r>
          </w:p>
          <w:p w14:paraId="6765F410" w14:textId="77777777" w:rsidR="00DF3BA2" w:rsidRPr="00B32128" w:rsidRDefault="00DF3BA2" w:rsidP="00DF3BA2">
            <w:pPr>
              <w:pStyle w:val="ListParagraph"/>
              <w:numPr>
                <w:ilvl w:val="0"/>
                <w:numId w:val="2"/>
              </w:numPr>
              <w:spacing w:line="240" w:lineRule="auto"/>
              <w:rPr>
                <w:rFonts w:cstheme="minorHAnsi"/>
                <w:b w:val="0"/>
              </w:rPr>
            </w:pPr>
            <w:r w:rsidRPr="00B32128">
              <w:rPr>
                <w:rFonts w:cstheme="minorHAnsi"/>
                <w:b w:val="0"/>
              </w:rPr>
              <w:t>Mechanical Airway Clearance</w:t>
            </w:r>
          </w:p>
          <w:p w14:paraId="4D50F99B" w14:textId="77777777" w:rsidR="00DF3BA2" w:rsidRPr="00B32128" w:rsidRDefault="00DF3BA2" w:rsidP="00DF3BA2">
            <w:pPr>
              <w:pStyle w:val="ListParagraph"/>
              <w:numPr>
                <w:ilvl w:val="1"/>
                <w:numId w:val="2"/>
              </w:numPr>
              <w:spacing w:line="240" w:lineRule="auto"/>
              <w:rPr>
                <w:rFonts w:cstheme="minorHAnsi"/>
                <w:b w:val="0"/>
              </w:rPr>
            </w:pPr>
            <w:r w:rsidRPr="00B32128">
              <w:rPr>
                <w:rFonts w:cstheme="minorHAnsi"/>
                <w:b w:val="0"/>
              </w:rPr>
              <w:t>OPEP</w:t>
            </w:r>
          </w:p>
          <w:p w14:paraId="36848973" w14:textId="77777777" w:rsidR="00DF3BA2" w:rsidRPr="00B32128" w:rsidRDefault="00DF3BA2" w:rsidP="00DF3BA2">
            <w:pPr>
              <w:pStyle w:val="ListParagraph"/>
              <w:numPr>
                <w:ilvl w:val="1"/>
                <w:numId w:val="2"/>
              </w:numPr>
              <w:spacing w:line="240" w:lineRule="auto"/>
              <w:rPr>
                <w:rFonts w:cstheme="minorHAnsi"/>
                <w:b w:val="0"/>
              </w:rPr>
            </w:pPr>
            <w:r w:rsidRPr="00B32128">
              <w:rPr>
                <w:rFonts w:cstheme="minorHAnsi"/>
                <w:b w:val="0"/>
              </w:rPr>
              <w:t>Vest</w:t>
            </w:r>
          </w:p>
          <w:p w14:paraId="1599C7F6" w14:textId="77777777" w:rsidR="00DF3BA2" w:rsidRPr="00B32128" w:rsidRDefault="00DF3BA2" w:rsidP="00DF3BA2">
            <w:pPr>
              <w:pStyle w:val="ListParagraph"/>
              <w:numPr>
                <w:ilvl w:val="0"/>
                <w:numId w:val="2"/>
              </w:numPr>
              <w:spacing w:line="240" w:lineRule="auto"/>
              <w:rPr>
                <w:rFonts w:cstheme="minorHAnsi"/>
                <w:b w:val="0"/>
              </w:rPr>
            </w:pPr>
            <w:r w:rsidRPr="00B32128">
              <w:rPr>
                <w:rFonts w:cstheme="minorHAnsi"/>
                <w:b w:val="0"/>
              </w:rPr>
              <w:t xml:space="preserve">Chronic macrolide </w:t>
            </w:r>
          </w:p>
        </w:tc>
        <w:tc>
          <w:tcPr>
            <w:tcW w:w="2515" w:type="dxa"/>
          </w:tcPr>
          <w:p w14:paraId="4798F146" w14:textId="77777777" w:rsidR="00DF3BA2" w:rsidRPr="00B32128" w:rsidRDefault="00DF3BA2" w:rsidP="00EE37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  <w:p w14:paraId="516CDA27" w14:textId="77777777" w:rsidR="00DF3BA2" w:rsidRPr="00B32128" w:rsidRDefault="00DF3BA2" w:rsidP="00EE37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  <w:p w14:paraId="57F9EE32" w14:textId="77777777" w:rsidR="00DF3BA2" w:rsidRPr="00B32128" w:rsidRDefault="00DF3BA2" w:rsidP="00EE37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32128">
              <w:rPr>
                <w:rFonts w:cstheme="minorHAnsi"/>
              </w:rPr>
              <w:t>8 (73%)</w:t>
            </w:r>
          </w:p>
          <w:p w14:paraId="2A33E0D0" w14:textId="77777777" w:rsidR="00DF3BA2" w:rsidRPr="00B32128" w:rsidRDefault="00DF3BA2" w:rsidP="00EE37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32128">
              <w:rPr>
                <w:rFonts w:cstheme="minorHAnsi"/>
              </w:rPr>
              <w:t>6 (55%)</w:t>
            </w:r>
          </w:p>
          <w:p w14:paraId="23444D94" w14:textId="77777777" w:rsidR="00DF3BA2" w:rsidRPr="00B32128" w:rsidRDefault="00DF3BA2" w:rsidP="00EE37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32128">
              <w:rPr>
                <w:rFonts w:cstheme="minorHAnsi"/>
              </w:rPr>
              <w:t>4 (36%)</w:t>
            </w:r>
          </w:p>
          <w:p w14:paraId="0E60DB38" w14:textId="77777777" w:rsidR="00DF3BA2" w:rsidRPr="00B32128" w:rsidRDefault="00DF3BA2" w:rsidP="00EE37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  <w:p w14:paraId="34C6AC84" w14:textId="77777777" w:rsidR="00DF3BA2" w:rsidRPr="00B32128" w:rsidRDefault="00DF3BA2" w:rsidP="00EE37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32128">
              <w:rPr>
                <w:rFonts w:cstheme="minorHAnsi"/>
              </w:rPr>
              <w:t>5 (45%)</w:t>
            </w:r>
          </w:p>
          <w:p w14:paraId="44D50E22" w14:textId="77777777" w:rsidR="00DF3BA2" w:rsidRPr="00B32128" w:rsidRDefault="00DF3BA2" w:rsidP="00EE37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32128">
              <w:rPr>
                <w:rFonts w:cstheme="minorHAnsi"/>
              </w:rPr>
              <w:t>6 (55%)</w:t>
            </w:r>
          </w:p>
          <w:p w14:paraId="3C8C0173" w14:textId="77777777" w:rsidR="00DF3BA2" w:rsidRPr="00B32128" w:rsidRDefault="00DF3BA2" w:rsidP="00EE37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32128">
              <w:rPr>
                <w:rFonts w:cstheme="minorHAnsi"/>
              </w:rPr>
              <w:t>4 (45%)</w:t>
            </w:r>
          </w:p>
        </w:tc>
      </w:tr>
      <w:tr w:rsidR="00DF3BA2" w:rsidRPr="00B32128" w14:paraId="720A6CF9" w14:textId="77777777" w:rsidTr="00EE37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35" w:type="dxa"/>
          </w:tcPr>
          <w:p w14:paraId="0EA0EE31" w14:textId="77777777" w:rsidR="00DF3BA2" w:rsidRPr="00B32128" w:rsidRDefault="00DF3BA2" w:rsidP="00EE3754">
            <w:pPr>
              <w:rPr>
                <w:rFonts w:cstheme="minorHAnsi"/>
                <w:b w:val="0"/>
              </w:rPr>
            </w:pPr>
            <w:r w:rsidRPr="00B32128">
              <w:rPr>
                <w:rFonts w:cstheme="minorHAnsi"/>
                <w:b w:val="0"/>
              </w:rPr>
              <w:t>Symptoms/signs at the start of treatment</w:t>
            </w:r>
          </w:p>
          <w:p w14:paraId="4EDE7A4F" w14:textId="77777777" w:rsidR="00DF3BA2" w:rsidRPr="00B32128" w:rsidRDefault="00DF3BA2" w:rsidP="00DF3BA2">
            <w:pPr>
              <w:pStyle w:val="ListParagraph"/>
              <w:numPr>
                <w:ilvl w:val="0"/>
                <w:numId w:val="4"/>
              </w:numPr>
              <w:spacing w:line="240" w:lineRule="auto"/>
              <w:rPr>
                <w:rFonts w:cstheme="minorHAnsi"/>
                <w:b w:val="0"/>
              </w:rPr>
            </w:pPr>
            <w:r w:rsidRPr="00B32128">
              <w:rPr>
                <w:rFonts w:cstheme="minorHAnsi"/>
                <w:b w:val="0"/>
              </w:rPr>
              <w:t>Cough</w:t>
            </w:r>
          </w:p>
          <w:p w14:paraId="4806FE7E" w14:textId="77777777" w:rsidR="00DF3BA2" w:rsidRPr="00B32128" w:rsidRDefault="00DF3BA2" w:rsidP="00DF3BA2">
            <w:pPr>
              <w:pStyle w:val="ListParagraph"/>
              <w:numPr>
                <w:ilvl w:val="0"/>
                <w:numId w:val="4"/>
              </w:numPr>
              <w:spacing w:line="240" w:lineRule="auto"/>
              <w:rPr>
                <w:rFonts w:cstheme="minorHAnsi"/>
                <w:b w:val="0"/>
              </w:rPr>
            </w:pPr>
            <w:r w:rsidRPr="00B32128">
              <w:rPr>
                <w:rFonts w:cstheme="minorHAnsi"/>
                <w:b w:val="0"/>
              </w:rPr>
              <w:t>Sputum production</w:t>
            </w:r>
          </w:p>
          <w:p w14:paraId="4F5E00CA" w14:textId="77777777" w:rsidR="00DF3BA2" w:rsidRPr="00B32128" w:rsidRDefault="00DF3BA2" w:rsidP="00DF3BA2">
            <w:pPr>
              <w:pStyle w:val="ListParagraph"/>
              <w:numPr>
                <w:ilvl w:val="0"/>
                <w:numId w:val="4"/>
              </w:numPr>
              <w:spacing w:line="240" w:lineRule="auto"/>
              <w:rPr>
                <w:rFonts w:cstheme="minorHAnsi"/>
                <w:b w:val="0"/>
              </w:rPr>
            </w:pPr>
            <w:r w:rsidRPr="00B32128">
              <w:rPr>
                <w:rFonts w:cstheme="minorHAnsi"/>
                <w:b w:val="0"/>
              </w:rPr>
              <w:t>Dyspnea</w:t>
            </w:r>
          </w:p>
          <w:p w14:paraId="64511721" w14:textId="77777777" w:rsidR="00DF3BA2" w:rsidRPr="00B32128" w:rsidRDefault="00DF3BA2" w:rsidP="00DF3BA2">
            <w:pPr>
              <w:pStyle w:val="ListParagraph"/>
              <w:numPr>
                <w:ilvl w:val="0"/>
                <w:numId w:val="4"/>
              </w:numPr>
              <w:spacing w:line="240" w:lineRule="auto"/>
              <w:rPr>
                <w:rFonts w:cstheme="minorHAnsi"/>
                <w:b w:val="0"/>
              </w:rPr>
            </w:pPr>
            <w:r w:rsidRPr="00B32128">
              <w:rPr>
                <w:rFonts w:cstheme="minorHAnsi"/>
                <w:b w:val="0"/>
              </w:rPr>
              <w:t>Wheeze</w:t>
            </w:r>
          </w:p>
          <w:p w14:paraId="15F12D59" w14:textId="77777777" w:rsidR="00DF3BA2" w:rsidRPr="00B32128" w:rsidRDefault="00DF3BA2" w:rsidP="00DF3BA2">
            <w:pPr>
              <w:pStyle w:val="ListParagraph"/>
              <w:numPr>
                <w:ilvl w:val="0"/>
                <w:numId w:val="4"/>
              </w:numPr>
              <w:spacing w:line="240" w:lineRule="auto"/>
              <w:rPr>
                <w:rFonts w:cstheme="minorHAnsi"/>
                <w:b w:val="0"/>
              </w:rPr>
            </w:pPr>
            <w:r w:rsidRPr="00B32128">
              <w:rPr>
                <w:rFonts w:cstheme="minorHAnsi"/>
                <w:b w:val="0"/>
              </w:rPr>
              <w:t>Pulmonary exacerbation (</w:t>
            </w:r>
            <w:r w:rsidRPr="00B32128">
              <w:rPr>
                <w:rFonts w:cstheme="minorHAnsi"/>
                <w:b w:val="0"/>
                <w:u w:val="single"/>
              </w:rPr>
              <w:t>&gt;</w:t>
            </w:r>
            <w:r w:rsidRPr="00B32128">
              <w:rPr>
                <w:rFonts w:cstheme="minorHAnsi"/>
                <w:b w:val="0"/>
              </w:rPr>
              <w:t>1 in past year)</w:t>
            </w:r>
          </w:p>
        </w:tc>
        <w:tc>
          <w:tcPr>
            <w:tcW w:w="2515" w:type="dxa"/>
          </w:tcPr>
          <w:p w14:paraId="6065796F" w14:textId="77777777" w:rsidR="00DF3BA2" w:rsidRPr="00B32128" w:rsidRDefault="00DF3BA2" w:rsidP="00EE37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  <w:p w14:paraId="2FF089D1" w14:textId="77777777" w:rsidR="00DF3BA2" w:rsidRPr="00B32128" w:rsidRDefault="00DF3BA2" w:rsidP="00EE37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B32128">
              <w:rPr>
                <w:rFonts w:cstheme="minorHAnsi"/>
              </w:rPr>
              <w:t>9 (82%)</w:t>
            </w:r>
          </w:p>
          <w:p w14:paraId="39E3DF62" w14:textId="77777777" w:rsidR="00DF3BA2" w:rsidRPr="00B32128" w:rsidRDefault="00DF3BA2" w:rsidP="00EE37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B32128">
              <w:rPr>
                <w:rFonts w:cstheme="minorHAnsi"/>
              </w:rPr>
              <w:t>9 (82%)</w:t>
            </w:r>
          </w:p>
          <w:p w14:paraId="75FD7EE0" w14:textId="77777777" w:rsidR="00DF3BA2" w:rsidRPr="00B32128" w:rsidRDefault="00DF3BA2" w:rsidP="00EE37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B32128">
              <w:rPr>
                <w:rFonts w:cstheme="minorHAnsi"/>
              </w:rPr>
              <w:t>6 (55%)</w:t>
            </w:r>
          </w:p>
          <w:p w14:paraId="18F95422" w14:textId="77777777" w:rsidR="00DF3BA2" w:rsidRPr="00B32128" w:rsidRDefault="00DF3BA2" w:rsidP="00EE37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B32128">
              <w:rPr>
                <w:rFonts w:cstheme="minorHAnsi"/>
              </w:rPr>
              <w:t>1 (9%)</w:t>
            </w:r>
          </w:p>
          <w:p w14:paraId="301D6076" w14:textId="77777777" w:rsidR="00DF3BA2" w:rsidRPr="00B32128" w:rsidRDefault="00DF3BA2" w:rsidP="00EE37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B32128">
              <w:rPr>
                <w:rFonts w:cstheme="minorHAnsi"/>
              </w:rPr>
              <w:t>6 (55%)</w:t>
            </w:r>
          </w:p>
        </w:tc>
      </w:tr>
    </w:tbl>
    <w:p w14:paraId="1503920F" w14:textId="77777777" w:rsidR="00DF3BA2" w:rsidRDefault="00DF3BA2" w:rsidP="00DF3BA2">
      <w:r w:rsidRPr="00F32F24">
        <w:t xml:space="preserve">Abbreviations: SD, standard deviation; </w:t>
      </w:r>
      <w:r>
        <w:t xml:space="preserve">FVC, forced vital capacity; </w:t>
      </w:r>
      <w:r w:rsidRPr="00F32F24">
        <w:t>FEV</w:t>
      </w:r>
      <w:r w:rsidRPr="00874A4D">
        <w:rPr>
          <w:vertAlign w:val="subscript"/>
        </w:rPr>
        <w:t>1</w:t>
      </w:r>
      <w:r w:rsidRPr="00F32F24">
        <w:t>, forced expiratory volume in the first second</w:t>
      </w:r>
      <w:r>
        <w:t>.</w:t>
      </w:r>
    </w:p>
    <w:p w14:paraId="4506F7D4" w14:textId="77777777" w:rsidR="00DF3BA2" w:rsidRDefault="00DF3BA2" w:rsidP="00DF3BA2">
      <w:r>
        <w:br w:type="page"/>
      </w:r>
    </w:p>
    <w:p w14:paraId="6CC37960" w14:textId="77777777" w:rsidR="00865217" w:rsidRDefault="00865217"/>
    <w:sectPr w:rsidR="008652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0F34F10"/>
    <w:multiLevelType w:val="hybridMultilevel"/>
    <w:tmpl w:val="B1FE08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26B1A50"/>
    <w:multiLevelType w:val="hybridMultilevel"/>
    <w:tmpl w:val="9A1EFA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6DC49B0"/>
    <w:multiLevelType w:val="hybridMultilevel"/>
    <w:tmpl w:val="452AE3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4C14395"/>
    <w:multiLevelType w:val="hybridMultilevel"/>
    <w:tmpl w:val="E93420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18090535">
    <w:abstractNumId w:val="1"/>
  </w:num>
  <w:num w:numId="2" w16cid:durableId="810705874">
    <w:abstractNumId w:val="0"/>
  </w:num>
  <w:num w:numId="3" w16cid:durableId="908341829">
    <w:abstractNumId w:val="2"/>
  </w:num>
  <w:num w:numId="4" w16cid:durableId="191812804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3BA2"/>
    <w:rsid w:val="002E281E"/>
    <w:rsid w:val="003201BB"/>
    <w:rsid w:val="00865217"/>
    <w:rsid w:val="00DF3BA2"/>
    <w:rsid w:val="00F356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1E827B"/>
  <w15:chartTrackingRefBased/>
  <w15:docId w15:val="{7C5EAA21-97F0-4813-AD91-1783928F1F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F3BA2"/>
    <w:pPr>
      <w:spacing w:line="259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F3BA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F3BA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F3BA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F3BA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F3BA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F3BA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F3BA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F3BA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F3BA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F3BA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F3BA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F3BA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F3BA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F3BA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F3BA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F3BA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F3BA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F3BA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F3BA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F3BA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F3BA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F3BA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F3BA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F3BA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F3BA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F3BA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F3BA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F3BA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F3BA2"/>
    <w:rPr>
      <w:b/>
      <w:bCs/>
      <w:smallCaps/>
      <w:color w:val="0F4761" w:themeColor="accent1" w:themeShade="BF"/>
      <w:spacing w:val="5"/>
    </w:rPr>
  </w:style>
  <w:style w:type="table" w:styleId="GridTable4">
    <w:name w:val="Grid Table 4"/>
    <w:basedOn w:val="TableNormal"/>
    <w:uiPriority w:val="49"/>
    <w:rsid w:val="00DF3BA2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186</Words>
  <Characters>1063</Characters>
  <Application>Microsoft Office Word</Application>
  <DocSecurity>0</DocSecurity>
  <Lines>8</Lines>
  <Paragraphs>2</Paragraphs>
  <ScaleCrop>false</ScaleCrop>
  <Company>Springer Nature</Company>
  <LinksUpToDate>false</LinksUpToDate>
  <CharactersWithSpaces>1247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2025-09-02T06:38:00Z</dcterms:created>
  <dcterms:modified xsi:type="dcterms:W3CDTF">2025-09-02T06:38:00Z</dcterms:modified>
</cp:coreProperties>
</file>