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E76" w:rsidRPr="002A4642" w:rsidRDefault="00D9489D" w:rsidP="00327E76">
      <w:pPr>
        <w:rPr>
          <w:rFonts w:ascii="Times New Roman" w:hAnsi="Times New Roman" w:cs="Times New Roman"/>
          <w:sz w:val="24"/>
          <w:szCs w:val="24"/>
        </w:rPr>
      </w:pPr>
      <w:r w:rsidRPr="002A4642">
        <w:rPr>
          <w:rFonts w:ascii="Times New Roman" w:hAnsi="Times New Roman" w:cs="Times New Roman"/>
          <w:b/>
          <w:sz w:val="24"/>
          <w:szCs w:val="24"/>
        </w:rPr>
        <w:t>Additional file</w:t>
      </w:r>
      <w:r w:rsidR="004F4DB1"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="00327E76" w:rsidRPr="002A464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27E76" w:rsidRPr="002A4642">
        <w:rPr>
          <w:rFonts w:ascii="Times New Roman" w:hAnsi="Times New Roman" w:cs="Times New Roman"/>
          <w:b/>
          <w:bCs/>
          <w:sz w:val="24"/>
          <w:szCs w:val="24"/>
        </w:rPr>
        <w:t>Draft of search strategy to be used using PubMed electronic database</w:t>
      </w:r>
    </w:p>
    <w:tbl>
      <w:tblPr>
        <w:tblStyle w:val="TableGrid"/>
        <w:tblpPr w:leftFromText="180" w:rightFromText="180" w:vertAnchor="page" w:horzAnchor="margin" w:tblpXSpec="center" w:tblpY="2341"/>
        <w:tblW w:w="4853" w:type="pct"/>
        <w:tblLayout w:type="fixed"/>
        <w:tblLook w:val="04A0" w:firstRow="1" w:lastRow="0" w:firstColumn="1" w:lastColumn="0" w:noHBand="0" w:noVBand="1"/>
      </w:tblPr>
      <w:tblGrid>
        <w:gridCol w:w="1234"/>
        <w:gridCol w:w="6796"/>
        <w:gridCol w:w="1258"/>
        <w:gridCol w:w="6"/>
      </w:tblGrid>
      <w:tr w:rsidR="006902B0" w:rsidRPr="003118AC" w:rsidTr="006C0DDE">
        <w:trPr>
          <w:gridAfter w:val="1"/>
          <w:wAfter w:w="3" w:type="pct"/>
          <w:trHeight w:val="243"/>
        </w:trPr>
        <w:tc>
          <w:tcPr>
            <w:tcW w:w="664" w:type="pct"/>
          </w:tcPr>
          <w:p w:rsidR="006902B0" w:rsidRPr="004716CB" w:rsidRDefault="000611CE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 xml:space="preserve">Search terms </w:t>
            </w:r>
          </w:p>
        </w:tc>
        <w:tc>
          <w:tcPr>
            <w:tcW w:w="3656" w:type="pct"/>
          </w:tcPr>
          <w:p w:rsidR="006902B0" w:rsidRPr="004716CB" w:rsidRDefault="006902B0" w:rsidP="006E64AE">
            <w:pPr>
              <w:spacing w:after="160" w:line="259" w:lineRule="auto"/>
              <w:rPr>
                <w:b/>
              </w:rPr>
            </w:pPr>
            <w:r w:rsidRPr="004716CB">
              <w:rPr>
                <w:b/>
              </w:rPr>
              <w:t>Search terms</w:t>
            </w:r>
          </w:p>
        </w:tc>
        <w:tc>
          <w:tcPr>
            <w:tcW w:w="677" w:type="pct"/>
          </w:tcPr>
          <w:p w:rsidR="006902B0" w:rsidRPr="004716CB" w:rsidRDefault="000A4B8A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Results</w:t>
            </w:r>
          </w:p>
        </w:tc>
      </w:tr>
      <w:tr w:rsidR="006902B0" w:rsidRPr="003118AC" w:rsidTr="006C0DDE">
        <w:trPr>
          <w:gridAfter w:val="1"/>
          <w:wAfter w:w="3" w:type="pct"/>
          <w:trHeight w:val="70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#1</w:t>
            </w:r>
          </w:p>
        </w:tc>
        <w:tc>
          <w:tcPr>
            <w:tcW w:w="3656" w:type="pct"/>
          </w:tcPr>
          <w:p w:rsidR="006902B0" w:rsidRPr="00197B7A" w:rsidRDefault="00770FA9" w:rsidP="00F57CE7">
            <w:pPr>
              <w:spacing w:after="160" w:line="259" w:lineRule="auto"/>
              <w:jc w:val="both"/>
            </w:pP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>Husbands’ involvement OR male involvement OR Men involvement OR Decision Making 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 xml:space="preserve">Communication 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>amily Relations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 xml:space="preserve">Practice OR Intention OR Health Knowledge 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Attitudes</w:t>
            </w: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 xml:space="preserve"> OR Contraceptive OR Contraception methods OR Family Planning OR Family Planning methods OR Contraception Behavior OR Family Planning Services OR long-acting contraceptive OR permanent contraceptive OR Health Services Accessibility OR organization &amp; administration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77" w:type="pct"/>
          </w:tcPr>
          <w:p w:rsidR="006902B0" w:rsidRPr="003118AC" w:rsidRDefault="006902B0" w:rsidP="00277185">
            <w:pPr>
              <w:spacing w:after="160" w:line="259" w:lineRule="auto"/>
            </w:pPr>
          </w:p>
        </w:tc>
      </w:tr>
      <w:tr w:rsidR="006902B0" w:rsidRPr="003118AC" w:rsidTr="006C0DDE">
        <w:trPr>
          <w:gridAfter w:val="1"/>
          <w:wAfter w:w="3" w:type="pct"/>
          <w:trHeight w:val="695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#2</w:t>
            </w:r>
          </w:p>
        </w:tc>
        <w:tc>
          <w:tcPr>
            <w:tcW w:w="3656" w:type="pct"/>
          </w:tcPr>
          <w:p w:rsidR="006902B0" w:rsidRPr="00D11F5A" w:rsidRDefault="00770FA9" w:rsidP="00517397">
            <w:pPr>
              <w:spacing w:after="160" w:line="259" w:lineRule="auto"/>
              <w:jc w:val="both"/>
            </w:pPr>
            <w:r w:rsidRPr="003D34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Marriage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OR S</w:t>
            </w:r>
            <w:r w:rsidRPr="003D34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 OR Education OR</w:t>
            </w:r>
            <w:r w:rsidRPr="003D34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gender i</w:t>
            </w:r>
            <w:r w:rsidRPr="007E36C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dentity</w:t>
            </w:r>
            <w:r w:rsidRPr="003D34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OR </w:t>
            </w:r>
            <w:r w:rsidRPr="003D34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 Factors OR Socioeconomic Factors OR Educational Status</w:t>
            </w:r>
            <w:r w:rsidR="00D008E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OR associated factors OR predictors OR determinates </w:t>
            </w:r>
          </w:p>
        </w:tc>
        <w:tc>
          <w:tcPr>
            <w:tcW w:w="677" w:type="pct"/>
          </w:tcPr>
          <w:p w:rsidR="006902B0" w:rsidRPr="003118AC" w:rsidRDefault="006902B0" w:rsidP="005D629E">
            <w:pPr>
              <w:spacing w:after="160" w:line="259" w:lineRule="auto"/>
              <w:jc w:val="center"/>
            </w:pPr>
          </w:p>
        </w:tc>
      </w:tr>
      <w:tr w:rsidR="006902B0" w:rsidRPr="003118AC" w:rsidTr="006C0DDE">
        <w:trPr>
          <w:gridAfter w:val="1"/>
          <w:wAfter w:w="3" w:type="pct"/>
          <w:trHeight w:val="70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#3</w:t>
            </w:r>
          </w:p>
        </w:tc>
        <w:tc>
          <w:tcPr>
            <w:tcW w:w="3656" w:type="pct"/>
          </w:tcPr>
          <w:p w:rsidR="006902B0" w:rsidRPr="00197B7A" w:rsidRDefault="00F01422" w:rsidP="00A23ED8">
            <w:pPr>
              <w:spacing w:after="160" w:line="259" w:lineRule="auto"/>
            </w:pP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>Humans OR Adult OR Adult Aged OR Female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E23EB6" w:rsidRPr="00D832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3EB6" w:rsidRPr="00D8324D">
              <w:rPr>
                <w:rFonts w:ascii="Times New Roman" w:hAnsi="Times New Roman" w:cs="Times New Roman"/>
                <w:sz w:val="24"/>
                <w:szCs w:val="24"/>
              </w:rPr>
              <w:t>middle-aged</w:t>
            </w:r>
            <w:r w:rsidR="00E23EB6" w:rsidRPr="003D34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>OR Adolescent OR Young Adult OR male OR men OR Spouses</w:t>
            </w:r>
          </w:p>
        </w:tc>
        <w:tc>
          <w:tcPr>
            <w:tcW w:w="677" w:type="pct"/>
          </w:tcPr>
          <w:p w:rsidR="006902B0" w:rsidRPr="003118AC" w:rsidRDefault="006902B0" w:rsidP="006E64AE">
            <w:pPr>
              <w:spacing w:after="160" w:line="259" w:lineRule="auto"/>
            </w:pPr>
          </w:p>
        </w:tc>
      </w:tr>
      <w:tr w:rsidR="00A2251B" w:rsidRPr="003118AC" w:rsidTr="006C0DDE">
        <w:trPr>
          <w:gridAfter w:val="1"/>
          <w:wAfter w:w="3" w:type="pct"/>
          <w:trHeight w:val="728"/>
        </w:trPr>
        <w:tc>
          <w:tcPr>
            <w:tcW w:w="664" w:type="pct"/>
          </w:tcPr>
          <w:p w:rsidR="00A2251B" w:rsidRDefault="00A2251B" w:rsidP="006E64AE">
            <w:pPr>
              <w:spacing w:after="160" w:line="259" w:lineRule="auto"/>
            </w:pPr>
            <w:r>
              <w:t>Term#4</w:t>
            </w:r>
          </w:p>
        </w:tc>
        <w:tc>
          <w:tcPr>
            <w:tcW w:w="3656" w:type="pct"/>
          </w:tcPr>
          <w:p w:rsidR="00A2251B" w:rsidRDefault="00F01422" w:rsidP="00A23ED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34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Ethiopia OR Rural OR urban OR Sub-Saharan Africa OR low income country OR Developing country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77" w:type="pct"/>
          </w:tcPr>
          <w:p w:rsidR="00A2251B" w:rsidRPr="003118AC" w:rsidRDefault="00A2251B" w:rsidP="006E64AE">
            <w:pPr>
              <w:spacing w:after="160" w:line="259" w:lineRule="auto"/>
            </w:pPr>
          </w:p>
        </w:tc>
      </w:tr>
      <w:tr w:rsidR="006902B0" w:rsidRPr="003118AC" w:rsidTr="006C0DDE">
        <w:trPr>
          <w:trHeight w:val="2240"/>
        </w:trPr>
        <w:tc>
          <w:tcPr>
            <w:tcW w:w="664" w:type="pct"/>
          </w:tcPr>
          <w:p w:rsidR="006902B0" w:rsidRPr="003118AC" w:rsidRDefault="00A2251B" w:rsidP="006E64AE">
            <w:r>
              <w:t>Term #5</w:t>
            </w:r>
          </w:p>
        </w:tc>
        <w:tc>
          <w:tcPr>
            <w:tcW w:w="3656" w:type="pct"/>
          </w:tcPr>
          <w:p w:rsidR="006902B0" w:rsidRDefault="006902B0" w:rsidP="006E64AE">
            <w:r>
              <w:t>#1 AND #2 AND</w:t>
            </w:r>
            <w:r w:rsidR="00A2251B">
              <w:t xml:space="preserve"> #3 AND #4</w:t>
            </w:r>
            <w:r w:rsidR="001D72FB">
              <w:t>=</w:t>
            </w:r>
          </w:p>
          <w:p w:rsidR="004F4DB1" w:rsidRPr="003D3425" w:rsidRDefault="004F4DB1" w:rsidP="004F4DB1">
            <w:pPr>
              <w:autoSpaceDE w:val="0"/>
              <w:autoSpaceDN w:val="0"/>
              <w:adjustRightInd w:val="0"/>
              <w:spacing w:before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>(Husbands’ involvement OR male involvement OR Men involvement OR Decision Making 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 xml:space="preserve">Communication 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>amily Relations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 xml:space="preserve">Practice OR Intention OR Health Knowledge 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Attitudes</w:t>
            </w: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 xml:space="preserve"> OR Contraceptive OR Contraception methods OR Family Planning OR Family Planning methods OR Contraception Behavior OR Family Planning Services OR long-acting contraceptive OR permanent contraceptive OR Health Services Accessibility OR organization &amp; administration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>) AND (</w:t>
            </w:r>
            <w:r w:rsidRPr="003D34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Marriage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OR S</w:t>
            </w:r>
            <w:r w:rsidRPr="003D34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 OR Education OR</w:t>
            </w:r>
            <w:r w:rsidRPr="003D34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gender i</w:t>
            </w:r>
            <w:r w:rsidRPr="007E36C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dentity</w:t>
            </w:r>
            <w:r w:rsidRPr="003D34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OR </w:t>
            </w:r>
            <w:r w:rsidRPr="003D34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 Factors OR Socioeconomic Factors OR Educational Status</w:t>
            </w:r>
            <w:r w:rsidR="00D008E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OR associated factors OR predictors OR determinates</w:t>
            </w: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>) AND (Humans OR Adult OR Adult Aged OR Female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E23EB6" w:rsidRPr="00D832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3EB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bookmarkStart w:id="0" w:name="_GoBack"/>
            <w:bookmarkEnd w:id="0"/>
            <w:r w:rsidR="00E23EB6" w:rsidRPr="00D8324D">
              <w:rPr>
                <w:rFonts w:ascii="Times New Roman" w:hAnsi="Times New Roman" w:cs="Times New Roman"/>
                <w:sz w:val="24"/>
                <w:szCs w:val="24"/>
              </w:rPr>
              <w:t>iddle-aged</w:t>
            </w:r>
            <w:r w:rsidR="00E23EB6" w:rsidRPr="003D34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>OR Adolescent OR Young Adult OR male OR men OR Spouses) AND (</w:t>
            </w:r>
            <w:r w:rsidRPr="003D34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Ethiopia OR Rural OR urban OR Sub-Saharan Africa OR low income country OR Developing </w:t>
            </w:r>
            <w:r w:rsidRPr="003D34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country</w:t>
            </w:r>
            <w:r w:rsidRPr="003D342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902B0" w:rsidRPr="000F12CF" w:rsidRDefault="006902B0" w:rsidP="006E64AE">
            <w:pPr>
              <w:jc w:val="both"/>
            </w:pPr>
          </w:p>
        </w:tc>
        <w:tc>
          <w:tcPr>
            <w:tcW w:w="680" w:type="pct"/>
            <w:gridSpan w:val="2"/>
          </w:tcPr>
          <w:p w:rsidR="00A16EAA" w:rsidRDefault="00A16EAA" w:rsidP="006E64AE">
            <w:pPr>
              <w:rPr>
                <w:rFonts w:ascii="Arial" w:hAnsi="Arial" w:cs="Arial"/>
                <w:color w:val="999999"/>
                <w:sz w:val="20"/>
                <w:szCs w:val="20"/>
                <w:shd w:val="clear" w:color="auto" w:fill="FFFFFF"/>
              </w:rPr>
            </w:pPr>
          </w:p>
          <w:p w:rsidR="00A16EAA" w:rsidRPr="003118AC" w:rsidRDefault="00A16EAA" w:rsidP="006E64AE"/>
        </w:tc>
      </w:tr>
    </w:tbl>
    <w:p w:rsidR="002872BA" w:rsidRDefault="002872BA" w:rsidP="002872BA">
      <w:pPr>
        <w:rPr>
          <w:rFonts w:ascii="Times New Roman" w:hAnsi="Times New Roman" w:cs="Times New Roman"/>
          <w:sz w:val="24"/>
          <w:szCs w:val="24"/>
        </w:rPr>
      </w:pPr>
    </w:p>
    <w:sectPr w:rsidR="002872BA" w:rsidSect="00940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9489D"/>
    <w:rsid w:val="000228E2"/>
    <w:rsid w:val="00050DBD"/>
    <w:rsid w:val="000611CE"/>
    <w:rsid w:val="000A4B8A"/>
    <w:rsid w:val="001D72FB"/>
    <w:rsid w:val="0021180F"/>
    <w:rsid w:val="002316F8"/>
    <w:rsid w:val="0027155D"/>
    <w:rsid w:val="00277185"/>
    <w:rsid w:val="0028722C"/>
    <w:rsid w:val="002872BA"/>
    <w:rsid w:val="002A4642"/>
    <w:rsid w:val="00322365"/>
    <w:rsid w:val="00327E76"/>
    <w:rsid w:val="003C768F"/>
    <w:rsid w:val="0041007E"/>
    <w:rsid w:val="00446F85"/>
    <w:rsid w:val="004F4DB1"/>
    <w:rsid w:val="00517397"/>
    <w:rsid w:val="005D629E"/>
    <w:rsid w:val="006633BE"/>
    <w:rsid w:val="006902B0"/>
    <w:rsid w:val="006B5495"/>
    <w:rsid w:val="006C0DDE"/>
    <w:rsid w:val="007309BF"/>
    <w:rsid w:val="00770FA9"/>
    <w:rsid w:val="007A6D37"/>
    <w:rsid w:val="007B24C0"/>
    <w:rsid w:val="007C334D"/>
    <w:rsid w:val="007C476E"/>
    <w:rsid w:val="007C4C37"/>
    <w:rsid w:val="007C59DA"/>
    <w:rsid w:val="0083024A"/>
    <w:rsid w:val="00855E7E"/>
    <w:rsid w:val="008901C5"/>
    <w:rsid w:val="008A15CB"/>
    <w:rsid w:val="00940814"/>
    <w:rsid w:val="009B7D50"/>
    <w:rsid w:val="00A06A47"/>
    <w:rsid w:val="00A16EAA"/>
    <w:rsid w:val="00A2251B"/>
    <w:rsid w:val="00A23ED8"/>
    <w:rsid w:val="00A902D1"/>
    <w:rsid w:val="00A917E2"/>
    <w:rsid w:val="00AA5B2E"/>
    <w:rsid w:val="00AD454C"/>
    <w:rsid w:val="00AF739F"/>
    <w:rsid w:val="00B06E02"/>
    <w:rsid w:val="00B14846"/>
    <w:rsid w:val="00B30130"/>
    <w:rsid w:val="00B85BC9"/>
    <w:rsid w:val="00BF5A40"/>
    <w:rsid w:val="00C0158B"/>
    <w:rsid w:val="00C139BB"/>
    <w:rsid w:val="00C32747"/>
    <w:rsid w:val="00C53D97"/>
    <w:rsid w:val="00CA02A5"/>
    <w:rsid w:val="00D008ED"/>
    <w:rsid w:val="00D84F22"/>
    <w:rsid w:val="00D9114B"/>
    <w:rsid w:val="00D9489D"/>
    <w:rsid w:val="00DD7C45"/>
    <w:rsid w:val="00E23EB6"/>
    <w:rsid w:val="00E627F3"/>
    <w:rsid w:val="00F01422"/>
    <w:rsid w:val="00F57CE7"/>
    <w:rsid w:val="00FA1B97"/>
    <w:rsid w:val="00FA33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A09F2"/>
  <w15:docId w15:val="{7A97631E-F5DF-4ABA-8D51-EBF43C2D1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4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22365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bidi="en-US"/>
    </w:rPr>
  </w:style>
  <w:style w:type="paragraph" w:styleId="ListParagraph">
    <w:name w:val="List Paragraph"/>
    <w:basedOn w:val="Normal"/>
    <w:uiPriority w:val="1"/>
    <w:qFormat/>
    <w:rsid w:val="002118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Etsay Woldu</dc:creator>
  <cp:keywords/>
  <dc:description/>
  <cp:lastModifiedBy>user</cp:lastModifiedBy>
  <cp:revision>60</cp:revision>
  <dcterms:created xsi:type="dcterms:W3CDTF">2021-04-01T17:42:00Z</dcterms:created>
  <dcterms:modified xsi:type="dcterms:W3CDTF">2021-07-06T02:44:00Z</dcterms:modified>
</cp:coreProperties>
</file>