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595" w:type="dxa"/>
        <w:tblLook w:val="04A0" w:firstRow="1" w:lastRow="0" w:firstColumn="1" w:lastColumn="0" w:noHBand="0" w:noVBand="1"/>
      </w:tblPr>
      <w:tblGrid>
        <w:gridCol w:w="1255"/>
        <w:gridCol w:w="5490"/>
        <w:gridCol w:w="5850"/>
      </w:tblGrid>
      <w:tr w:rsidR="00C870C4" w14:paraId="5C0B17A8" w14:textId="77777777" w:rsidTr="009E29A0">
        <w:tc>
          <w:tcPr>
            <w:tcW w:w="12595" w:type="dxa"/>
            <w:gridSpan w:val="3"/>
          </w:tcPr>
          <w:p w14:paraId="217D3947" w14:textId="77777777" w:rsidR="00C870C4" w:rsidRPr="00584CDF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Appendix 1</w:t>
            </w:r>
            <w:r w:rsidRPr="00584CDF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</w:rPr>
              <w:t>Detailed description</w:t>
            </w:r>
            <w:r w:rsidRPr="00584CDF">
              <w:rPr>
                <w:rFonts w:ascii="Times New Roman" w:hAnsi="Times New Roman" w:cs="Times New Roman"/>
                <w:b/>
                <w:bCs/>
              </w:rPr>
              <w:t xml:space="preserve"> of changes to DCE instrument and introductory script during pretesting</w:t>
            </w:r>
          </w:p>
        </w:tc>
      </w:tr>
      <w:tr w:rsidR="00C870C4" w14:paraId="49E8F61E" w14:textId="77777777" w:rsidTr="009E29A0">
        <w:tc>
          <w:tcPr>
            <w:tcW w:w="1255" w:type="dxa"/>
          </w:tcPr>
          <w:p w14:paraId="30977115" w14:textId="77777777" w:rsidR="00C870C4" w:rsidRPr="00CA1D83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90" w:type="dxa"/>
          </w:tcPr>
          <w:p w14:paraId="3CD9FF6E" w14:textId="77777777" w:rsidR="00C870C4" w:rsidRPr="00CA1D83" w:rsidRDefault="00C870C4" w:rsidP="009E29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D83">
              <w:rPr>
                <w:rFonts w:ascii="Times New Roman" w:hAnsi="Times New Roman" w:cs="Times New Roman"/>
                <w:b/>
                <w:bCs/>
              </w:rPr>
              <w:t>Issue Identified</w:t>
            </w:r>
          </w:p>
        </w:tc>
        <w:tc>
          <w:tcPr>
            <w:tcW w:w="5850" w:type="dxa"/>
          </w:tcPr>
          <w:p w14:paraId="1228FFC5" w14:textId="77777777" w:rsidR="00C870C4" w:rsidRPr="00CA1D83" w:rsidRDefault="00C870C4" w:rsidP="009E29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Action</w:t>
            </w:r>
          </w:p>
        </w:tc>
      </w:tr>
      <w:tr w:rsidR="00C870C4" w14:paraId="130A6277" w14:textId="77777777" w:rsidTr="009E29A0">
        <w:tc>
          <w:tcPr>
            <w:tcW w:w="12595" w:type="dxa"/>
            <w:gridSpan w:val="3"/>
          </w:tcPr>
          <w:p w14:paraId="0936B6AB" w14:textId="77777777" w:rsidR="00C870C4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CA1D83">
              <w:rPr>
                <w:rFonts w:ascii="Times New Roman" w:hAnsi="Times New Roman" w:cs="Times New Roman"/>
                <w:b/>
                <w:bCs/>
              </w:rPr>
              <w:t>Cycle 1: Spanish</w:t>
            </w:r>
          </w:p>
        </w:tc>
      </w:tr>
      <w:tr w:rsidR="00C870C4" w14:paraId="7C45AB11" w14:textId="77777777" w:rsidTr="009E29A0">
        <w:tc>
          <w:tcPr>
            <w:tcW w:w="1255" w:type="dxa"/>
          </w:tcPr>
          <w:p w14:paraId="10702662" w14:textId="77777777" w:rsidR="00C870C4" w:rsidRPr="00464602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464602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464602">
              <w:rPr>
                <w:rFonts w:ascii="Times New Roman" w:hAnsi="Times New Roman" w:cs="Times New Roman"/>
                <w:b/>
                <w:bCs/>
              </w:rPr>
              <w:t>-V3</w:t>
            </w:r>
          </w:p>
        </w:tc>
        <w:tc>
          <w:tcPr>
            <w:tcW w:w="5490" w:type="dxa"/>
          </w:tcPr>
          <w:p w14:paraId="397D2517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Attribute labels too wordy</w:t>
            </w:r>
          </w:p>
        </w:tc>
        <w:tc>
          <w:tcPr>
            <w:tcW w:w="5850" w:type="dxa"/>
          </w:tcPr>
          <w:p w14:paraId="1104B2A2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Shortened attribute labels</w:t>
            </w:r>
          </w:p>
        </w:tc>
      </w:tr>
      <w:tr w:rsidR="00C870C4" w14:paraId="0358FA7D" w14:textId="77777777" w:rsidTr="009E29A0">
        <w:tc>
          <w:tcPr>
            <w:tcW w:w="1255" w:type="dxa"/>
          </w:tcPr>
          <w:p w14:paraId="17C0B08D" w14:textId="77777777" w:rsidR="00C870C4" w:rsidRPr="00464602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464602">
              <w:rPr>
                <w:rFonts w:ascii="Times New Roman" w:hAnsi="Times New Roman" w:cs="Times New Roman"/>
                <w:b/>
                <w:bCs/>
              </w:rPr>
              <w:t>N = 6</w:t>
            </w:r>
          </w:p>
        </w:tc>
        <w:tc>
          <w:tcPr>
            <w:tcW w:w="5490" w:type="dxa"/>
          </w:tcPr>
          <w:p w14:paraId="5641D0F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descriptions too wordy</w:t>
            </w:r>
          </w:p>
        </w:tc>
        <w:tc>
          <w:tcPr>
            <w:tcW w:w="5850" w:type="dxa"/>
          </w:tcPr>
          <w:p w14:paraId="35FB437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Shortened level descriptions</w:t>
            </w:r>
          </w:p>
        </w:tc>
      </w:tr>
      <w:tr w:rsidR="00C870C4" w14:paraId="365AC70F" w14:textId="77777777" w:rsidTr="009E29A0">
        <w:tc>
          <w:tcPr>
            <w:tcW w:w="1255" w:type="dxa"/>
          </w:tcPr>
          <w:p w14:paraId="078E4C5B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14:paraId="7913E259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Participants interpreted all attributes after “Verbal communication” to be asking about preference for type of interpreter</w:t>
            </w:r>
          </w:p>
        </w:tc>
        <w:tc>
          <w:tcPr>
            <w:tcW w:w="5850" w:type="dxa"/>
          </w:tcPr>
          <w:p w14:paraId="0ADF5F61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Moved “Verbal communication” attribute from first to last in choice sets</w:t>
            </w:r>
          </w:p>
        </w:tc>
      </w:tr>
      <w:tr w:rsidR="00C870C4" w14:paraId="077FE644" w14:textId="77777777" w:rsidTr="009E29A0">
        <w:tc>
          <w:tcPr>
            <w:tcW w:w="1255" w:type="dxa"/>
          </w:tcPr>
          <w:p w14:paraId="5393547A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14:paraId="561CB7D7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Confusion over who people represented in levels of “Verbal communication” </w:t>
            </w:r>
          </w:p>
        </w:tc>
        <w:tc>
          <w:tcPr>
            <w:tcW w:w="5850" w:type="dxa"/>
          </w:tcPr>
          <w:p w14:paraId="26C5A60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Labeled people in “Verbal communication” level pictures</w:t>
            </w:r>
          </w:p>
        </w:tc>
      </w:tr>
      <w:tr w:rsidR="00C870C4" w14:paraId="520EB6B3" w14:textId="77777777" w:rsidTr="009E29A0">
        <w:tc>
          <w:tcPr>
            <w:tcW w:w="1255" w:type="dxa"/>
          </w:tcPr>
          <w:p w14:paraId="50B17241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14:paraId="42790041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Difficult to tell from preference stated for three example choice sets presented if elicitation was occurring</w:t>
            </w:r>
          </w:p>
        </w:tc>
        <w:tc>
          <w:tcPr>
            <w:tcW w:w="5850" w:type="dxa"/>
          </w:tcPr>
          <w:p w14:paraId="370B92E2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test choice sets to better detect choices that were not internally consistent</w:t>
            </w:r>
          </w:p>
        </w:tc>
      </w:tr>
      <w:tr w:rsidR="00C870C4" w14:paraId="7326B47F" w14:textId="77777777" w:rsidTr="009E29A0">
        <w:tc>
          <w:tcPr>
            <w:tcW w:w="12595" w:type="dxa"/>
            <w:gridSpan w:val="3"/>
          </w:tcPr>
          <w:p w14:paraId="1983DFA0" w14:textId="77777777" w:rsidR="00C870C4" w:rsidRPr="00464602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Cycle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Spanish and Haitian Creole </w:t>
            </w:r>
          </w:p>
        </w:tc>
      </w:tr>
      <w:tr w:rsidR="00C870C4" w14:paraId="5CE4319C" w14:textId="77777777" w:rsidTr="009E29A0">
        <w:tc>
          <w:tcPr>
            <w:tcW w:w="1255" w:type="dxa"/>
          </w:tcPr>
          <w:p w14:paraId="2EE74EE5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V4</w:t>
            </w:r>
          </w:p>
        </w:tc>
        <w:tc>
          <w:tcPr>
            <w:tcW w:w="5490" w:type="dxa"/>
          </w:tcPr>
          <w:p w14:paraId="7ACA6A19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Difficulty grasping the task of comparing alternative profiles (instead of individual levels)</w:t>
            </w:r>
          </w:p>
        </w:tc>
        <w:tc>
          <w:tcPr>
            <w:tcW w:w="5850" w:type="dxa"/>
          </w:tcPr>
          <w:p w14:paraId="42554927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Placed box around all levels for Option A and all levels for Option B</w:t>
            </w:r>
          </w:p>
        </w:tc>
      </w:tr>
      <w:tr w:rsidR="00C870C4" w14:paraId="7CCA72C2" w14:textId="77777777" w:rsidTr="009E29A0">
        <w:tc>
          <w:tcPr>
            <w:tcW w:w="1255" w:type="dxa"/>
          </w:tcPr>
          <w:p w14:paraId="395022B6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N=4</w:t>
            </w:r>
          </w:p>
        </w:tc>
        <w:tc>
          <w:tcPr>
            <w:tcW w:w="5490" w:type="dxa"/>
          </w:tcPr>
          <w:p w14:paraId="52506F51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description “Nurse and me” not understood as lack of family involvement</w:t>
            </w:r>
          </w:p>
        </w:tc>
        <w:tc>
          <w:tcPr>
            <w:tcW w:w="5850" w:type="dxa"/>
          </w:tcPr>
          <w:p w14:paraId="72CB500A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Changed level description to “Without family”</w:t>
            </w:r>
          </w:p>
        </w:tc>
      </w:tr>
      <w:tr w:rsidR="00C870C4" w14:paraId="3904DC44" w14:textId="77777777" w:rsidTr="009E29A0">
        <w:tc>
          <w:tcPr>
            <w:tcW w:w="12595" w:type="dxa"/>
            <w:gridSpan w:val="3"/>
          </w:tcPr>
          <w:p w14:paraId="7DA188AA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Cycle 3: Haitian Creole</w:t>
            </w:r>
          </w:p>
        </w:tc>
      </w:tr>
      <w:tr w:rsidR="00C870C4" w14:paraId="798722B1" w14:textId="77777777" w:rsidTr="009E29A0">
        <w:tc>
          <w:tcPr>
            <w:tcW w:w="1255" w:type="dxa"/>
          </w:tcPr>
          <w:p w14:paraId="0A82F5F2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V5-6</w:t>
            </w:r>
          </w:p>
        </w:tc>
        <w:tc>
          <w:tcPr>
            <w:tcW w:w="5490" w:type="dxa"/>
          </w:tcPr>
          <w:p w14:paraId="5D22053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Confusion over who people represented in “</w:t>
            </w:r>
            <w:r w:rsidRPr="000A5DBB">
              <w:rPr>
                <w:rFonts w:ascii="Times New Roman" w:hAnsi="Times New Roman" w:cs="Times New Roman"/>
                <w:i/>
                <w:iCs/>
              </w:rPr>
              <w:t>Family involvement</w:t>
            </w:r>
            <w:r>
              <w:rPr>
                <w:rFonts w:ascii="Times New Roman" w:hAnsi="Times New Roman" w:cs="Times New Roman"/>
              </w:rPr>
              <w:t>" levels</w:t>
            </w:r>
          </w:p>
        </w:tc>
        <w:tc>
          <w:tcPr>
            <w:tcW w:w="5850" w:type="dxa"/>
          </w:tcPr>
          <w:p w14:paraId="7D2E6FE2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Labeled people in “</w:t>
            </w:r>
            <w:r w:rsidRPr="000A5DBB">
              <w:rPr>
                <w:rFonts w:ascii="Times New Roman" w:hAnsi="Times New Roman" w:cs="Times New Roman"/>
                <w:i/>
                <w:iCs/>
              </w:rPr>
              <w:t>Family involvement</w:t>
            </w:r>
            <w:r>
              <w:rPr>
                <w:rFonts w:ascii="Times New Roman" w:hAnsi="Times New Roman" w:cs="Times New Roman"/>
              </w:rPr>
              <w:t>” level pictures</w:t>
            </w:r>
          </w:p>
        </w:tc>
      </w:tr>
      <w:tr w:rsidR="00C870C4" w14:paraId="3F0C4E50" w14:textId="77777777" w:rsidTr="009E29A0">
        <w:tc>
          <w:tcPr>
            <w:tcW w:w="1255" w:type="dxa"/>
          </w:tcPr>
          <w:p w14:paraId="504AC83A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N = 4</w:t>
            </w:r>
          </w:p>
        </w:tc>
        <w:tc>
          <w:tcPr>
            <w:tcW w:w="5490" w:type="dxa"/>
          </w:tcPr>
          <w:p w14:paraId="5FF0308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Participants interpreted level description of “</w:t>
            </w:r>
            <w:r w:rsidRPr="000A5DBB">
              <w:rPr>
                <w:rFonts w:ascii="Times New Roman" w:hAnsi="Times New Roman" w:cs="Times New Roman"/>
                <w:i/>
                <w:iCs/>
              </w:rPr>
              <w:t>audio recorded</w:t>
            </w:r>
            <w:r>
              <w:rPr>
                <w:rFonts w:ascii="Times New Roman" w:hAnsi="Times New Roman" w:cs="Times New Roman"/>
              </w:rPr>
              <w:t xml:space="preserve">” as not being in their preferred language </w:t>
            </w:r>
          </w:p>
        </w:tc>
        <w:tc>
          <w:tcPr>
            <w:tcW w:w="5850" w:type="dxa"/>
          </w:tcPr>
          <w:p w14:paraId="1C81EA7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Modified level description to read “</w:t>
            </w:r>
            <w:r w:rsidRPr="000A5DBB">
              <w:rPr>
                <w:rFonts w:ascii="Times New Roman" w:hAnsi="Times New Roman" w:cs="Times New Roman"/>
                <w:i/>
                <w:iCs/>
              </w:rPr>
              <w:t>audio recorded in my language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C870C4" w14:paraId="701A4C0E" w14:textId="77777777" w:rsidTr="009E29A0">
        <w:tc>
          <w:tcPr>
            <w:tcW w:w="1255" w:type="dxa"/>
          </w:tcPr>
          <w:p w14:paraId="56253BA9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90" w:type="dxa"/>
          </w:tcPr>
          <w:p w14:paraId="6D6EB21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Misunderstanding that “</w:t>
            </w:r>
            <w:r w:rsidRPr="000A5DBB">
              <w:rPr>
                <w:rFonts w:ascii="Times New Roman" w:hAnsi="Times New Roman" w:cs="Times New Roman"/>
                <w:i/>
                <w:iCs/>
              </w:rPr>
              <w:t>Family involvement</w:t>
            </w:r>
            <w:r>
              <w:rPr>
                <w:rFonts w:ascii="Times New Roman" w:hAnsi="Times New Roman" w:cs="Times New Roman"/>
              </w:rPr>
              <w:t>” referred desire for family to be updated during hospital course</w:t>
            </w:r>
          </w:p>
        </w:tc>
        <w:tc>
          <w:tcPr>
            <w:tcW w:w="5850" w:type="dxa"/>
          </w:tcPr>
          <w:p w14:paraId="4AB3D5B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label description of attribute “</w:t>
            </w:r>
            <w:r w:rsidRPr="000A5DBB">
              <w:rPr>
                <w:rFonts w:ascii="Times New Roman" w:hAnsi="Times New Roman" w:cs="Times New Roman"/>
                <w:i/>
                <w:iCs/>
              </w:rPr>
              <w:t>Family involvement</w:t>
            </w:r>
            <w:r>
              <w:rPr>
                <w:rFonts w:ascii="Times New Roman" w:hAnsi="Times New Roman" w:cs="Times New Roman"/>
              </w:rPr>
              <w:t>" to add focus on discharge teaching only</w:t>
            </w:r>
          </w:p>
        </w:tc>
      </w:tr>
      <w:tr w:rsidR="00C870C4" w14:paraId="19683736" w14:textId="77777777" w:rsidTr="009E29A0">
        <w:tc>
          <w:tcPr>
            <w:tcW w:w="1255" w:type="dxa"/>
          </w:tcPr>
          <w:p w14:paraId="3BE4A3FB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90" w:type="dxa"/>
          </w:tcPr>
          <w:p w14:paraId="4D73A76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Ongoing difficulty with elicitation</w:t>
            </w:r>
          </w:p>
        </w:tc>
        <w:tc>
          <w:tcPr>
            <w:tcW w:w="5850" w:type="dxa"/>
          </w:tcPr>
          <w:p w14:paraId="68EAF93B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Developed “warm up” DCE for V7</w:t>
            </w:r>
          </w:p>
        </w:tc>
      </w:tr>
      <w:tr w:rsidR="00C870C4" w14:paraId="733FC31F" w14:textId="77777777" w:rsidTr="009E29A0">
        <w:tc>
          <w:tcPr>
            <w:tcW w:w="12595" w:type="dxa"/>
            <w:gridSpan w:val="3"/>
          </w:tcPr>
          <w:p w14:paraId="4E1ABFE0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 xml:space="preserve">Cycle 4: </w:t>
            </w:r>
            <w:r>
              <w:rPr>
                <w:rFonts w:ascii="Times New Roman" w:hAnsi="Times New Roman" w:cs="Times New Roman"/>
                <w:b/>
                <w:bCs/>
              </w:rPr>
              <w:t>Spanish and Haitian Creole</w:t>
            </w:r>
          </w:p>
        </w:tc>
      </w:tr>
      <w:tr w:rsidR="00C870C4" w14:paraId="18CA27DD" w14:textId="77777777" w:rsidTr="009E29A0">
        <w:tc>
          <w:tcPr>
            <w:tcW w:w="1255" w:type="dxa"/>
          </w:tcPr>
          <w:p w14:paraId="702D78CA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V7</w:t>
            </w:r>
          </w:p>
        </w:tc>
        <w:tc>
          <w:tcPr>
            <w:tcW w:w="5490" w:type="dxa"/>
          </w:tcPr>
          <w:p w14:paraId="1B7FD93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tradeoffs through “warm up” DCE</w:t>
            </w:r>
          </w:p>
        </w:tc>
        <w:tc>
          <w:tcPr>
            <w:tcW w:w="5850" w:type="dxa"/>
          </w:tcPr>
          <w:p w14:paraId="12BDDCB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Modified introductory script to highlight tradeoffs demonstrated through “warm up” DCE</w:t>
            </w:r>
          </w:p>
        </w:tc>
      </w:tr>
      <w:tr w:rsidR="00C870C4" w14:paraId="4BFA45D7" w14:textId="77777777" w:rsidTr="009E29A0">
        <w:tc>
          <w:tcPr>
            <w:tcW w:w="1255" w:type="dxa"/>
          </w:tcPr>
          <w:p w14:paraId="1E67FDAA" w14:textId="77777777" w:rsidR="00C870C4" w:rsidRPr="00051F4C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 w:rsidRPr="00051F4C">
              <w:rPr>
                <w:rFonts w:ascii="Times New Roman" w:hAnsi="Times New Roman" w:cs="Times New Roman"/>
                <w:b/>
                <w:bCs/>
              </w:rPr>
              <w:t>N=7</w:t>
            </w:r>
          </w:p>
        </w:tc>
        <w:tc>
          <w:tcPr>
            <w:tcW w:w="5490" w:type="dxa"/>
          </w:tcPr>
          <w:p w14:paraId="167B14F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Confusion over changing actors for photos </w:t>
            </w:r>
          </w:p>
        </w:tc>
        <w:tc>
          <w:tcPr>
            <w:tcW w:w="5850" w:type="dxa"/>
          </w:tcPr>
          <w:p w14:paraId="0ADFEFA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Photos revised to have same actor as patient, nurse, family, and in-person interpreter</w:t>
            </w:r>
          </w:p>
        </w:tc>
      </w:tr>
      <w:tr w:rsidR="00C870C4" w14:paraId="15954C6A" w14:textId="77777777" w:rsidTr="009E29A0">
        <w:tc>
          <w:tcPr>
            <w:tcW w:w="12595" w:type="dxa"/>
            <w:gridSpan w:val="3"/>
          </w:tcPr>
          <w:p w14:paraId="5B56375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Final DCE materials (V8) for Phase 5 pilot testing </w:t>
            </w:r>
          </w:p>
        </w:tc>
      </w:tr>
      <w:tr w:rsidR="00C870C4" w14:paraId="10B4317B" w14:textId="77777777" w:rsidTr="009E29A0">
        <w:tc>
          <w:tcPr>
            <w:tcW w:w="12595" w:type="dxa"/>
            <w:gridSpan w:val="3"/>
          </w:tcPr>
          <w:p w14:paraId="1BA12925" w14:textId="77777777" w:rsidR="00C870C4" w:rsidRPr="005E74D7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DCE = discrete choice experiment, N = number of cognitive interviews performed with that version of DCE materials, </w:t>
            </w:r>
            <w:r w:rsidRPr="005E74D7">
              <w:rPr>
                <w:rFonts w:ascii="Times New Roman" w:hAnsi="Times New Roman" w:cs="Times New Roman"/>
              </w:rPr>
              <w:t xml:space="preserve">V = </w:t>
            </w:r>
            <w:r>
              <w:rPr>
                <w:rFonts w:ascii="Times New Roman" w:hAnsi="Times New Roman" w:cs="Times New Roman"/>
              </w:rPr>
              <w:t xml:space="preserve">DCE materials </w:t>
            </w:r>
            <w:r w:rsidRPr="005E74D7">
              <w:rPr>
                <w:rFonts w:ascii="Times New Roman" w:hAnsi="Times New Roman" w:cs="Times New Roman"/>
              </w:rPr>
              <w:t>version</w:t>
            </w:r>
          </w:p>
        </w:tc>
      </w:tr>
    </w:tbl>
    <w:p w14:paraId="6BDB08A2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4CE71D98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59673BE4" w14:textId="77777777" w:rsidR="00C870C4" w:rsidRDefault="00C870C4" w:rsidP="00C870C4">
      <w:pPr>
        <w:rPr>
          <w:rFonts w:ascii="Times New Roman" w:hAnsi="Times New Roman" w:cs="Times New Roman"/>
        </w:rPr>
      </w:pPr>
    </w:p>
    <w:tbl>
      <w:tblPr>
        <w:tblStyle w:val="TableGrid"/>
        <w:tblW w:w="12890" w:type="dxa"/>
        <w:tblInd w:w="60" w:type="dxa"/>
        <w:tblLook w:val="04A0" w:firstRow="1" w:lastRow="0" w:firstColumn="1" w:lastColumn="0" w:noHBand="0" w:noVBand="1"/>
      </w:tblPr>
      <w:tblGrid>
        <w:gridCol w:w="1376"/>
        <w:gridCol w:w="4512"/>
        <w:gridCol w:w="3331"/>
        <w:gridCol w:w="3662"/>
        <w:gridCol w:w="9"/>
      </w:tblGrid>
      <w:tr w:rsidR="00C870C4" w:rsidRPr="00AE0A0E" w14:paraId="638917A1" w14:textId="77777777" w:rsidTr="009E29A0">
        <w:tc>
          <w:tcPr>
            <w:tcW w:w="12890" w:type="dxa"/>
            <w:gridSpan w:val="5"/>
          </w:tcPr>
          <w:p w14:paraId="68717457" w14:textId="77777777" w:rsidR="00C870C4" w:rsidRPr="00AE0A0E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Appendix 2: Evolution of working of attribute and level descriptions </w:t>
            </w:r>
          </w:p>
        </w:tc>
      </w:tr>
      <w:tr w:rsidR="00C870C4" w:rsidRPr="00AE0A0E" w14:paraId="3C740556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1D5C5627" w14:textId="77777777" w:rsidR="00C870C4" w:rsidRPr="00AE0A0E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12" w:type="dxa"/>
          </w:tcPr>
          <w:p w14:paraId="7A61E7C3" w14:textId="77777777" w:rsidR="00C870C4" w:rsidRPr="00AE0A0E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Version One</w:t>
            </w:r>
          </w:p>
        </w:tc>
        <w:tc>
          <w:tcPr>
            <w:tcW w:w="3331" w:type="dxa"/>
          </w:tcPr>
          <w:p w14:paraId="19051CA0" w14:textId="77777777" w:rsidR="00C870C4" w:rsidRPr="00AE0A0E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Version Three</w:t>
            </w:r>
          </w:p>
        </w:tc>
        <w:tc>
          <w:tcPr>
            <w:tcW w:w="3662" w:type="dxa"/>
          </w:tcPr>
          <w:p w14:paraId="7427F878" w14:textId="77777777" w:rsidR="00C870C4" w:rsidRPr="00AE0A0E" w:rsidRDefault="00C870C4" w:rsidP="009E2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Version Eight</w:t>
            </w:r>
          </w:p>
        </w:tc>
      </w:tr>
      <w:tr w:rsidR="00C870C4" w14:paraId="3EEBA7EC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49FD83BE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Attribute 1</w:t>
            </w:r>
          </w:p>
        </w:tc>
        <w:tc>
          <w:tcPr>
            <w:tcW w:w="4512" w:type="dxa"/>
          </w:tcPr>
          <w:p w14:paraId="1DB3DF26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 w:rsidRPr="00A36424">
              <w:rPr>
                <w:rFonts w:ascii="Times New Roman" w:hAnsi="Times New Roman" w:cs="Times New Roman"/>
                <w:i/>
                <w:iCs/>
              </w:rPr>
              <w:t>Way to overcome language barrier</w:t>
            </w:r>
          </w:p>
        </w:tc>
        <w:tc>
          <w:tcPr>
            <w:tcW w:w="3331" w:type="dxa"/>
          </w:tcPr>
          <w:p w14:paraId="18848774" w14:textId="77777777" w:rsidR="00C870C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Verbal communication</w:t>
            </w:r>
          </w:p>
        </w:tc>
        <w:tc>
          <w:tcPr>
            <w:tcW w:w="3662" w:type="dxa"/>
          </w:tcPr>
          <w:p w14:paraId="2F4D2E08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Verbal communication</w:t>
            </w:r>
          </w:p>
        </w:tc>
      </w:tr>
      <w:tr w:rsidR="00C870C4" w14:paraId="4CBA5D37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7195D95B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4512" w:type="dxa"/>
          </w:tcPr>
          <w:p w14:paraId="1CC062F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nurse who reviews by discharge information uses a professional interpreter by phone</w:t>
            </w:r>
          </w:p>
        </w:tc>
        <w:tc>
          <w:tcPr>
            <w:tcW w:w="3331" w:type="dxa"/>
          </w:tcPr>
          <w:p w14:paraId="1BA218D1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 interpreter</w:t>
            </w:r>
          </w:p>
        </w:tc>
        <w:tc>
          <w:tcPr>
            <w:tcW w:w="3662" w:type="dxa"/>
          </w:tcPr>
          <w:p w14:paraId="349ED767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 interpreter</w:t>
            </w:r>
          </w:p>
        </w:tc>
      </w:tr>
      <w:tr w:rsidR="00C870C4" w14:paraId="18DAACFA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2496D5CF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4512" w:type="dxa"/>
          </w:tcPr>
          <w:p w14:paraId="49951CF9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nurse who reviews by discharge information uses a professional interpreter by video</w:t>
            </w:r>
          </w:p>
        </w:tc>
        <w:tc>
          <w:tcPr>
            <w:tcW w:w="3331" w:type="dxa"/>
          </w:tcPr>
          <w:p w14:paraId="78854DD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interpreter</w:t>
            </w:r>
          </w:p>
        </w:tc>
        <w:tc>
          <w:tcPr>
            <w:tcW w:w="3662" w:type="dxa"/>
          </w:tcPr>
          <w:p w14:paraId="2D07A1E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interpreter</w:t>
            </w:r>
          </w:p>
        </w:tc>
      </w:tr>
      <w:tr w:rsidR="00C870C4" w14:paraId="5AFCA43C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182AC40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4512" w:type="dxa"/>
          </w:tcPr>
          <w:p w14:paraId="3BAFAFF0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nurse who reviews by discharge information uses a professional interpreter in person</w:t>
            </w:r>
          </w:p>
        </w:tc>
        <w:tc>
          <w:tcPr>
            <w:tcW w:w="3331" w:type="dxa"/>
          </w:tcPr>
          <w:p w14:paraId="5DFD712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person interpreter</w:t>
            </w:r>
          </w:p>
        </w:tc>
        <w:tc>
          <w:tcPr>
            <w:tcW w:w="3662" w:type="dxa"/>
          </w:tcPr>
          <w:p w14:paraId="5EEA3B9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person interpreter</w:t>
            </w:r>
          </w:p>
        </w:tc>
      </w:tr>
      <w:tr w:rsidR="00C870C4" w14:paraId="33CEC086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29357B39" w14:textId="77777777" w:rsidR="00C870C4" w:rsidRDefault="00C870C4" w:rsidP="009E29A0">
            <w:pPr>
              <w:tabs>
                <w:tab w:val="left" w:pos="32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4512" w:type="dxa"/>
          </w:tcPr>
          <w:p w14:paraId="03C502FE" w14:textId="77777777" w:rsidR="00C870C4" w:rsidRDefault="00C870C4" w:rsidP="009E29A0">
            <w:pPr>
              <w:tabs>
                <w:tab w:val="left" w:pos="32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nurse who reviews by discharge information speaks Spanish/Haitian Creole fluently</w:t>
            </w:r>
          </w:p>
        </w:tc>
        <w:tc>
          <w:tcPr>
            <w:tcW w:w="3331" w:type="dxa"/>
          </w:tcPr>
          <w:p w14:paraId="3810701D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 who speaks my language</w:t>
            </w:r>
          </w:p>
        </w:tc>
        <w:tc>
          <w:tcPr>
            <w:tcW w:w="3662" w:type="dxa"/>
          </w:tcPr>
          <w:p w14:paraId="69A9D7F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 who speaks my language</w:t>
            </w:r>
          </w:p>
        </w:tc>
      </w:tr>
      <w:tr w:rsidR="00C870C4" w:rsidRPr="00A36424" w14:paraId="4CF3CE27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1DBCAB73" w14:textId="77777777" w:rsidR="00C870C4" w:rsidRPr="00FF5D9A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Attribute 2</w:t>
            </w:r>
          </w:p>
        </w:tc>
        <w:tc>
          <w:tcPr>
            <w:tcW w:w="4512" w:type="dxa"/>
          </w:tcPr>
          <w:p w14:paraId="6A0A1B4A" w14:textId="77777777" w:rsidR="00C870C4" w:rsidRPr="00FF5D9A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 w:rsidRPr="00FF5D9A">
              <w:rPr>
                <w:rFonts w:ascii="Times New Roman" w:hAnsi="Times New Roman" w:cs="Times New Roman"/>
                <w:i/>
                <w:iCs/>
              </w:rPr>
              <w:t>Participants in discharge teaching</w:t>
            </w:r>
          </w:p>
        </w:tc>
        <w:tc>
          <w:tcPr>
            <w:tcW w:w="3331" w:type="dxa"/>
          </w:tcPr>
          <w:p w14:paraId="20C5CEC9" w14:textId="77777777" w:rsidR="00C870C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People present</w:t>
            </w:r>
          </w:p>
        </w:tc>
        <w:tc>
          <w:tcPr>
            <w:tcW w:w="3662" w:type="dxa"/>
          </w:tcPr>
          <w:p w14:paraId="5F9AB3E2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Family participation when the nurse reviews discharge instructions</w:t>
            </w:r>
          </w:p>
        </w:tc>
      </w:tr>
      <w:tr w:rsidR="00C870C4" w14:paraId="7D21C41F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40387AF8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4512" w:type="dxa"/>
          </w:tcPr>
          <w:p w14:paraId="51D25CE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nurse reviews my discharge paperwork with me alone</w:t>
            </w:r>
          </w:p>
        </w:tc>
        <w:tc>
          <w:tcPr>
            <w:tcW w:w="3331" w:type="dxa"/>
          </w:tcPr>
          <w:p w14:paraId="0E42D779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 me</w:t>
            </w:r>
          </w:p>
        </w:tc>
        <w:tc>
          <w:tcPr>
            <w:tcW w:w="3662" w:type="dxa"/>
          </w:tcPr>
          <w:p w14:paraId="3550F05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family</w:t>
            </w:r>
          </w:p>
        </w:tc>
      </w:tr>
      <w:tr w:rsidR="00C870C4" w14:paraId="06AAF2EF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136DDD2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4512" w:type="dxa"/>
          </w:tcPr>
          <w:p w14:paraId="78C95590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 family is present when the nurse reviews my discharge paperwork</w:t>
            </w:r>
          </w:p>
        </w:tc>
        <w:tc>
          <w:tcPr>
            <w:tcW w:w="3331" w:type="dxa"/>
          </w:tcPr>
          <w:p w14:paraId="5EE46AF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in person</w:t>
            </w:r>
          </w:p>
        </w:tc>
        <w:tc>
          <w:tcPr>
            <w:tcW w:w="3662" w:type="dxa"/>
          </w:tcPr>
          <w:p w14:paraId="7BE7CCDB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in person</w:t>
            </w:r>
          </w:p>
        </w:tc>
      </w:tr>
      <w:tr w:rsidR="00C870C4" w14:paraId="314F4F14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67367A9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4512" w:type="dxa"/>
          </w:tcPr>
          <w:p w14:paraId="3009BC70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nurse reviews my discharge paperwork with me and calls my family by phone </w:t>
            </w:r>
          </w:p>
        </w:tc>
        <w:tc>
          <w:tcPr>
            <w:tcW w:w="3331" w:type="dxa"/>
          </w:tcPr>
          <w:p w14:paraId="008ED667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by phone</w:t>
            </w:r>
          </w:p>
        </w:tc>
        <w:tc>
          <w:tcPr>
            <w:tcW w:w="3662" w:type="dxa"/>
          </w:tcPr>
          <w:p w14:paraId="02C3EC5D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by phone</w:t>
            </w:r>
          </w:p>
        </w:tc>
      </w:tr>
      <w:tr w:rsidR="00C870C4" w:rsidRPr="00AE0A0E" w14:paraId="3620EFF3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4A998672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Attribute 3</w:t>
            </w:r>
          </w:p>
        </w:tc>
        <w:tc>
          <w:tcPr>
            <w:tcW w:w="4512" w:type="dxa"/>
          </w:tcPr>
          <w:p w14:paraId="7EC79C3D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 w:rsidRPr="00A36424">
              <w:rPr>
                <w:rFonts w:ascii="Times New Roman" w:hAnsi="Times New Roman" w:cs="Times New Roman"/>
                <w:i/>
                <w:iCs/>
              </w:rPr>
              <w:t>Record of discharge teaching</w:t>
            </w:r>
          </w:p>
        </w:tc>
        <w:tc>
          <w:tcPr>
            <w:tcW w:w="3331" w:type="dxa"/>
          </w:tcPr>
          <w:p w14:paraId="4AC1CA11" w14:textId="77777777" w:rsidR="00C870C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Written instructions</w:t>
            </w:r>
          </w:p>
        </w:tc>
        <w:tc>
          <w:tcPr>
            <w:tcW w:w="3662" w:type="dxa"/>
          </w:tcPr>
          <w:p w14:paraId="0771DC66" w14:textId="77777777" w:rsidR="00C870C4" w:rsidRPr="00AE0A0E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Form of discharge instructions</w:t>
            </w:r>
          </w:p>
        </w:tc>
      </w:tr>
      <w:tr w:rsidR="00C870C4" w14:paraId="3895DA85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28A20E47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4512" w:type="dxa"/>
          </w:tcPr>
          <w:p w14:paraId="6C0A7AD4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documents that explain how to take care of myself at home, including my medication list, are written in English</w:t>
            </w:r>
          </w:p>
        </w:tc>
        <w:tc>
          <w:tcPr>
            <w:tcW w:w="3331" w:type="dxa"/>
          </w:tcPr>
          <w:p w14:paraId="69170A54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English</w:t>
            </w:r>
          </w:p>
        </w:tc>
        <w:tc>
          <w:tcPr>
            <w:tcW w:w="3662" w:type="dxa"/>
          </w:tcPr>
          <w:p w14:paraId="33F4275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in English</w:t>
            </w:r>
          </w:p>
        </w:tc>
      </w:tr>
      <w:tr w:rsidR="00C870C4" w14:paraId="398BEE62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67ECF6B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Level 2</w:t>
            </w:r>
          </w:p>
        </w:tc>
        <w:tc>
          <w:tcPr>
            <w:tcW w:w="4512" w:type="dxa"/>
          </w:tcPr>
          <w:p w14:paraId="08C16828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documents that explain how to take care of myself at home, including my medication list, are written in Spanish/Haitian Creole</w:t>
            </w:r>
          </w:p>
        </w:tc>
        <w:tc>
          <w:tcPr>
            <w:tcW w:w="3331" w:type="dxa"/>
          </w:tcPr>
          <w:p w14:paraId="7EC5774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my language</w:t>
            </w:r>
          </w:p>
        </w:tc>
        <w:tc>
          <w:tcPr>
            <w:tcW w:w="3662" w:type="dxa"/>
          </w:tcPr>
          <w:p w14:paraId="787EF50D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in my language</w:t>
            </w:r>
          </w:p>
        </w:tc>
      </w:tr>
      <w:tr w:rsidR="00C870C4" w14:paraId="7C3653B4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4844E66A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4512" w:type="dxa"/>
          </w:tcPr>
          <w:p w14:paraId="16484EE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Someone who speaks Spanish reads the documents that explain how to take care of myself at home and audio records them on a record that I can listen to at home</w:t>
            </w:r>
          </w:p>
        </w:tc>
        <w:tc>
          <w:tcPr>
            <w:tcW w:w="3331" w:type="dxa"/>
          </w:tcPr>
          <w:p w14:paraId="6F08621D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Recorded</w:t>
            </w:r>
          </w:p>
        </w:tc>
        <w:tc>
          <w:tcPr>
            <w:tcW w:w="3662" w:type="dxa"/>
          </w:tcPr>
          <w:p w14:paraId="2FA8DD1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recorded in my language</w:t>
            </w:r>
          </w:p>
        </w:tc>
      </w:tr>
      <w:tr w:rsidR="00C870C4" w:rsidRPr="00AE0A0E" w14:paraId="4C851301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4B3621DE" w14:textId="77777777" w:rsidR="00C870C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Attribute 4</w:t>
            </w:r>
          </w:p>
          <w:p w14:paraId="76BE16B0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(Version 2)</w:t>
            </w:r>
          </w:p>
        </w:tc>
        <w:tc>
          <w:tcPr>
            <w:tcW w:w="4512" w:type="dxa"/>
          </w:tcPr>
          <w:p w14:paraId="7579645B" w14:textId="77777777" w:rsidR="00C870C4" w:rsidRPr="00A3642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 w:rsidRPr="00A36424">
              <w:rPr>
                <w:rFonts w:ascii="Times New Roman" w:hAnsi="Times New Roman" w:cs="Times New Roman"/>
                <w:i/>
                <w:iCs/>
              </w:rPr>
              <w:t>Follow up after discharge</w:t>
            </w:r>
          </w:p>
        </w:tc>
        <w:tc>
          <w:tcPr>
            <w:tcW w:w="3331" w:type="dxa"/>
          </w:tcPr>
          <w:p w14:paraId="4D0BF204" w14:textId="77777777" w:rsidR="00C870C4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 w:rsidRPr="00A36424">
              <w:rPr>
                <w:rFonts w:ascii="Times New Roman" w:hAnsi="Times New Roman" w:cs="Times New Roman"/>
                <w:i/>
                <w:iCs/>
              </w:rPr>
              <w:t>Follow up after discharge</w:t>
            </w:r>
          </w:p>
        </w:tc>
        <w:tc>
          <w:tcPr>
            <w:tcW w:w="3662" w:type="dxa"/>
          </w:tcPr>
          <w:p w14:paraId="5E506023" w14:textId="77777777" w:rsidR="00C870C4" w:rsidRPr="00AE0A0E" w:rsidRDefault="00C870C4" w:rsidP="009E29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Phone follow up after discharge</w:t>
            </w:r>
          </w:p>
        </w:tc>
      </w:tr>
      <w:tr w:rsidR="00C870C4" w14:paraId="2E849A71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2836E39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4512" w:type="dxa"/>
          </w:tcPr>
          <w:p w14:paraId="5CC68DC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nurse from the hospital calls me a few days after discharge to review my discharge information</w:t>
            </w:r>
          </w:p>
        </w:tc>
        <w:tc>
          <w:tcPr>
            <w:tcW w:w="3331" w:type="dxa"/>
          </w:tcPr>
          <w:p w14:paraId="48399DF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 from the hospital</w:t>
            </w:r>
          </w:p>
        </w:tc>
        <w:tc>
          <w:tcPr>
            <w:tcW w:w="3662" w:type="dxa"/>
          </w:tcPr>
          <w:p w14:paraId="656D55E2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 from the hospital</w:t>
            </w:r>
          </w:p>
        </w:tc>
      </w:tr>
      <w:tr w:rsidR="00C870C4" w14:paraId="1B39C253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3025A4A3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4512" w:type="dxa"/>
          </w:tcPr>
          <w:p w14:paraId="2F29D4E9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nurse from my primary care office calls me a few days after discharge to see how I am doing</w:t>
            </w:r>
          </w:p>
        </w:tc>
        <w:tc>
          <w:tcPr>
            <w:tcW w:w="3331" w:type="dxa"/>
          </w:tcPr>
          <w:p w14:paraId="72D9C45C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 from my primary care doctor’s office</w:t>
            </w:r>
          </w:p>
        </w:tc>
        <w:tc>
          <w:tcPr>
            <w:tcW w:w="3662" w:type="dxa"/>
          </w:tcPr>
          <w:p w14:paraId="274EF5D5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 from my primary care doctor’s office</w:t>
            </w:r>
          </w:p>
        </w:tc>
      </w:tr>
      <w:tr w:rsidR="00C870C4" w14:paraId="3CB3FFB7" w14:textId="77777777" w:rsidTr="009E29A0">
        <w:trPr>
          <w:gridAfter w:val="1"/>
          <w:wAfter w:w="9" w:type="dxa"/>
        </w:trPr>
        <w:tc>
          <w:tcPr>
            <w:tcW w:w="1376" w:type="dxa"/>
          </w:tcPr>
          <w:p w14:paraId="11E0AAB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4512" w:type="dxa"/>
          </w:tcPr>
          <w:p w14:paraId="7303048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number I can call to speak with a nurse from the hospital in case I have questions</w:t>
            </w:r>
          </w:p>
        </w:tc>
        <w:tc>
          <w:tcPr>
            <w:tcW w:w="3331" w:type="dxa"/>
          </w:tcPr>
          <w:p w14:paraId="55D19026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number I can call</w:t>
            </w:r>
          </w:p>
        </w:tc>
        <w:tc>
          <w:tcPr>
            <w:tcW w:w="3662" w:type="dxa"/>
          </w:tcPr>
          <w:p w14:paraId="6393EB3A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number I can call</w:t>
            </w:r>
          </w:p>
        </w:tc>
      </w:tr>
      <w:tr w:rsidR="00C870C4" w14:paraId="3EA99800" w14:textId="77777777" w:rsidTr="009E29A0">
        <w:trPr>
          <w:gridAfter w:val="1"/>
          <w:wAfter w:w="9" w:type="dxa"/>
        </w:trPr>
        <w:tc>
          <w:tcPr>
            <w:tcW w:w="12881" w:type="dxa"/>
            <w:gridSpan w:val="4"/>
          </w:tcPr>
          <w:p w14:paraId="6065DBAE" w14:textId="77777777" w:rsidR="00C870C4" w:rsidRDefault="00C870C4" w:rsidP="009E2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DCE = discrete choice experiment</w:t>
            </w:r>
          </w:p>
        </w:tc>
      </w:tr>
    </w:tbl>
    <w:p w14:paraId="0B390029" w14:textId="77777777" w:rsidR="00C870C4" w:rsidRDefault="00C870C4" w:rsidP="00C870C4"/>
    <w:p w14:paraId="17A87909" w14:textId="77777777" w:rsidR="00C870C4" w:rsidRDefault="00C870C4" w:rsidP="00C870C4"/>
    <w:p w14:paraId="41A1E2CF" w14:textId="77777777" w:rsidR="00C870C4" w:rsidRDefault="00C870C4" w:rsidP="00C870C4"/>
    <w:p w14:paraId="24FEBDF9" w14:textId="77777777" w:rsidR="00C870C4" w:rsidRDefault="00C870C4" w:rsidP="00C870C4"/>
    <w:p w14:paraId="0D137390" w14:textId="77777777" w:rsidR="00C870C4" w:rsidRDefault="00C870C4" w:rsidP="00C870C4"/>
    <w:p w14:paraId="7C325795" w14:textId="77777777" w:rsidR="00C870C4" w:rsidRDefault="00C870C4" w:rsidP="00C870C4"/>
    <w:p w14:paraId="4D0E5747" w14:textId="77777777" w:rsidR="00C870C4" w:rsidRDefault="00C870C4" w:rsidP="00C870C4"/>
    <w:p w14:paraId="7208CA5F" w14:textId="77777777" w:rsidR="00C870C4" w:rsidRDefault="00C870C4" w:rsidP="00C870C4"/>
    <w:p w14:paraId="36F5B295" w14:textId="77777777" w:rsidR="00C870C4" w:rsidRDefault="00C870C4" w:rsidP="00C870C4"/>
    <w:p w14:paraId="0667D463" w14:textId="77777777" w:rsidR="00C870C4" w:rsidRDefault="00C870C4" w:rsidP="00C870C4"/>
    <w:p w14:paraId="631F7502" w14:textId="77777777" w:rsidR="00C870C4" w:rsidRDefault="00C870C4" w:rsidP="00C870C4"/>
    <w:p w14:paraId="3E642C06" w14:textId="77777777" w:rsidR="00C870C4" w:rsidRDefault="00C870C4" w:rsidP="00C870C4"/>
    <w:p w14:paraId="3EB1BD5C" w14:textId="77777777" w:rsidR="00C870C4" w:rsidRPr="00B10313" w:rsidRDefault="00C870C4" w:rsidP="00C870C4"/>
    <w:p w14:paraId="4340A805" w14:textId="77777777" w:rsidR="00C870C4" w:rsidRPr="00441561" w:rsidRDefault="00C870C4" w:rsidP="00C870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Appendix 3: </w:t>
      </w:r>
      <w:r w:rsidRPr="00441561">
        <w:rPr>
          <w:rFonts w:ascii="Times New Roman" w:hAnsi="Times New Roman" w:cs="Times New Roman"/>
          <w:b/>
          <w:bCs/>
        </w:rPr>
        <w:t xml:space="preserve">Comparison of version 1 (A) to version 8 (B) level descriptions for “Verbal communication” attribute </w:t>
      </w:r>
    </w:p>
    <w:p w14:paraId="227A9A51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547EC860" w14:textId="77777777" w:rsidR="00C870C4" w:rsidRPr="00D17F46" w:rsidRDefault="00C870C4" w:rsidP="00C870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D17F4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D17F46">
        <w:rPr>
          <w:rFonts w:ascii="Times New Roman" w:hAnsi="Times New Roman" w:cs="Times New Roman"/>
        </w:rPr>
        <w:t xml:space="preserve">                                       B)</w:t>
      </w:r>
    </w:p>
    <w:p w14:paraId="1ED9F87F" w14:textId="77777777" w:rsidR="00C870C4" w:rsidRPr="00D17F46" w:rsidRDefault="00C870C4" w:rsidP="00C870C4">
      <w:pPr>
        <w:pStyle w:val="ListParagraph"/>
        <w:ind w:left="1800"/>
        <w:rPr>
          <w:rFonts w:ascii="Times New Roman" w:hAnsi="Times New Roman" w:cs="Times New Roman"/>
        </w:rPr>
      </w:pPr>
    </w:p>
    <w:p w14:paraId="2B1EF003" w14:textId="77777777" w:rsidR="00C870C4" w:rsidRDefault="00C870C4" w:rsidP="00C870C4">
      <w:pPr>
        <w:rPr>
          <w:rFonts w:ascii="Times New Roman" w:hAnsi="Times New Roman" w:cs="Times New Roman"/>
        </w:rPr>
      </w:pPr>
      <w:r w:rsidRPr="00080116">
        <w:rPr>
          <w:rFonts w:ascii="Times New Roman" w:hAnsi="Times New Roman" w:cs="Times New Roman"/>
          <w:noProof/>
        </w:rPr>
        <w:drawing>
          <wp:inline distT="0" distB="0" distL="0" distR="0" wp14:anchorId="62B79884" wp14:editId="3862E28F">
            <wp:extent cx="3651586" cy="2970669"/>
            <wp:effectExtent l="0" t="0" r="6350" b="1270"/>
            <wp:docPr id="7" name="Picture 6" descr="A collage of images of people in a hospita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7A5353F-A008-B29B-0796-88B9422589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collage of images of people in a hospital&#10;&#10;Description automatically generated">
                      <a:extLst>
                        <a:ext uri="{FF2B5EF4-FFF2-40B4-BE49-F238E27FC236}">
                          <a16:creationId xmlns:a16="http://schemas.microsoft.com/office/drawing/2014/main" id="{77A5353F-A008-B29B-0796-88B9422589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1586" cy="297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</w:t>
      </w:r>
      <w:r w:rsidRPr="00080116">
        <w:rPr>
          <w:rFonts w:ascii="Times New Roman" w:hAnsi="Times New Roman" w:cs="Times New Roman"/>
          <w:noProof/>
        </w:rPr>
        <w:drawing>
          <wp:inline distT="0" distB="0" distL="0" distR="0" wp14:anchorId="449A6349" wp14:editId="71DFD177">
            <wp:extent cx="3710711" cy="3045003"/>
            <wp:effectExtent l="0" t="0" r="0" b="3175"/>
            <wp:docPr id="11" name="Content Placeholder 4" descr="A collage of images of a person in a hospital be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CBEA2F9-8D66-7E4A-9858-77BD3BB2A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ntent Placeholder 4" descr="A collage of images of a person in a hospital bed&#10;&#10;Description automatically generated">
                      <a:extLst>
                        <a:ext uri="{FF2B5EF4-FFF2-40B4-BE49-F238E27FC236}">
                          <a16:creationId xmlns:a16="http://schemas.microsoft.com/office/drawing/2014/main" id="{7CBEA2F9-8D66-7E4A-9858-77BD3BB2A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0711" cy="304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6EB1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28A560B5" w14:textId="77777777" w:rsidR="00C870C4" w:rsidRDefault="00C870C4" w:rsidP="00C870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7BC283" w14:textId="77777777" w:rsidR="00C870C4" w:rsidRPr="00D85035" w:rsidRDefault="00C870C4" w:rsidP="00C870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Appendix 4</w:t>
      </w:r>
      <w:r w:rsidRPr="00D85035">
        <w:rPr>
          <w:rFonts w:ascii="Times New Roman" w:hAnsi="Times New Roman" w:cs="Times New Roman"/>
          <w:b/>
          <w:bCs/>
        </w:rPr>
        <w:t>: Example of warm up discrete choice experiment to help participants understand elicitation</w:t>
      </w:r>
    </w:p>
    <w:p w14:paraId="05E215BA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4D6836E5" w14:textId="77777777" w:rsidR="00C870C4" w:rsidRDefault="00C870C4" w:rsidP="00C870C4">
      <w:pPr>
        <w:rPr>
          <w:rFonts w:ascii="Times New Roman" w:hAnsi="Times New Roman" w:cs="Times New Roman"/>
        </w:rPr>
      </w:pPr>
      <w:r w:rsidRPr="00080116">
        <w:rPr>
          <w:rFonts w:ascii="Times New Roman" w:hAnsi="Times New Roman" w:cs="Times New Roman"/>
          <w:noProof/>
        </w:rPr>
        <w:drawing>
          <wp:inline distT="0" distB="0" distL="0" distR="0" wp14:anchorId="3273BC4A" wp14:editId="1D0B38AE">
            <wp:extent cx="4036187" cy="4959163"/>
            <wp:effectExtent l="0" t="0" r="2540" b="0"/>
            <wp:docPr id="4" name="Picture 3" descr="A group of images of foo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299D00F-7CC8-EC4F-3E5A-981A09DD31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oup of images of food&#10;&#10;Description automatically generated">
                      <a:extLst>
                        <a:ext uri="{FF2B5EF4-FFF2-40B4-BE49-F238E27FC236}">
                          <a16:creationId xmlns:a16="http://schemas.microsoft.com/office/drawing/2014/main" id="{0299D00F-7CC8-EC4F-3E5A-981A09DD31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6187" cy="495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EBD1E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7A79FE23" w14:textId="77777777" w:rsidR="00C870C4" w:rsidRDefault="00C870C4" w:rsidP="00C870C4">
      <w:pPr>
        <w:rPr>
          <w:rFonts w:ascii="Times New Roman" w:hAnsi="Times New Roman" w:cs="Times New Roman"/>
        </w:rPr>
      </w:pPr>
    </w:p>
    <w:p w14:paraId="3517878A" w14:textId="77777777" w:rsidR="00C870C4" w:rsidRPr="0004198F" w:rsidRDefault="00C870C4" w:rsidP="00C870C4">
      <w:pPr>
        <w:rPr>
          <w:rFonts w:ascii="Times New Roman" w:hAnsi="Times New Roman" w:cs="Times New Roman"/>
        </w:rPr>
      </w:pPr>
    </w:p>
    <w:p w14:paraId="70CEDA4F" w14:textId="77777777" w:rsidR="00EA547C" w:rsidRDefault="00EA547C"/>
    <w:sectPr w:rsidR="00EA547C" w:rsidSect="00C870C4">
      <w:pgSz w:w="15840" w:h="1222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C4"/>
    <w:rsid w:val="001E3394"/>
    <w:rsid w:val="0030379E"/>
    <w:rsid w:val="004D471D"/>
    <w:rsid w:val="00B1374E"/>
    <w:rsid w:val="00C870C4"/>
    <w:rsid w:val="00EA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11813"/>
  <w15:chartTrackingRefBased/>
  <w15:docId w15:val="{18ADE24D-A47E-3747-B414-91190F1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0C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870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0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0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0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0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0C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0C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0C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0C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0C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0C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0C4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Austad</dc:creator>
  <cp:keywords/>
  <dc:description/>
  <cp:lastModifiedBy>Kirsten Austad</cp:lastModifiedBy>
  <cp:revision>1</cp:revision>
  <dcterms:created xsi:type="dcterms:W3CDTF">2025-05-23T20:05:00Z</dcterms:created>
  <dcterms:modified xsi:type="dcterms:W3CDTF">2025-05-23T20:06:00Z</dcterms:modified>
</cp:coreProperties>
</file>