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2AB0E" w14:textId="77777777" w:rsidR="008C12D5" w:rsidRDefault="008C12D5" w:rsidP="008C12D5">
      <w:pPr>
        <w:jc w:val="both"/>
        <w:rPr>
          <w:rFonts w:ascii="Times New Roman" w:hAnsi="Times New Roman" w:cs="Times New Roman"/>
          <w:bCs/>
        </w:rPr>
      </w:pPr>
    </w:p>
    <w:p w14:paraId="60D8E1AB" w14:textId="77777777" w:rsidR="008C12D5" w:rsidRDefault="008C12D5" w:rsidP="008C12D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E2CBAF" w14:textId="77777777" w:rsidR="008C12D5" w:rsidRDefault="008C12D5" w:rsidP="008C12D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Table 6: </w:t>
      </w:r>
      <w:r w:rsidRPr="009F0B7C">
        <w:rPr>
          <w:rFonts w:ascii="Times New Roman" w:hAnsi="Times New Roman" w:cs="Times New Roman"/>
          <w:b/>
        </w:rPr>
        <w:t>Associations between Sociodemographic Factors and Knowledge</w:t>
      </w:r>
      <w:r>
        <w:rPr>
          <w:rFonts w:ascii="Times New Roman" w:hAnsi="Times New Roman" w:cs="Times New Roman"/>
          <w:b/>
        </w:rPr>
        <w:t xml:space="preserve"> of Exclusive </w:t>
      </w:r>
      <w:r w:rsidRPr="009F0B7C">
        <w:rPr>
          <w:rFonts w:ascii="Times New Roman" w:hAnsi="Times New Roman" w:cs="Times New Roman"/>
          <w:b/>
        </w:rPr>
        <w:t xml:space="preserve">Breastfeeding </w:t>
      </w:r>
      <w:r>
        <w:rPr>
          <w:rFonts w:ascii="Times New Roman" w:hAnsi="Times New Roman" w:cs="Times New Roman"/>
          <w:b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8"/>
        <w:gridCol w:w="1297"/>
        <w:gridCol w:w="1517"/>
        <w:gridCol w:w="977"/>
        <w:gridCol w:w="1338"/>
        <w:gridCol w:w="1676"/>
        <w:gridCol w:w="777"/>
      </w:tblGrid>
      <w:tr w:rsidR="008C12D5" w14:paraId="055E614B" w14:textId="77777777" w:rsidTr="00632B97">
        <w:trPr>
          <w:trHeight w:val="992"/>
        </w:trPr>
        <w:tc>
          <w:tcPr>
            <w:tcW w:w="0" w:type="auto"/>
          </w:tcPr>
          <w:p w14:paraId="15ACA71C" w14:textId="77777777" w:rsidR="008C12D5" w:rsidRDefault="008C12D5" w:rsidP="00632B9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Variable</w:t>
            </w:r>
          </w:p>
        </w:tc>
        <w:tc>
          <w:tcPr>
            <w:tcW w:w="0" w:type="auto"/>
          </w:tcPr>
          <w:p w14:paraId="1B9388EF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Knows about EBF, </w:t>
            </w:r>
          </w:p>
          <w:p w14:paraId="05F8EF4D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N, %</w:t>
            </w:r>
          </w:p>
        </w:tc>
        <w:tc>
          <w:tcPr>
            <w:tcW w:w="0" w:type="auto"/>
          </w:tcPr>
          <w:p w14:paraId="3A011279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Does not know about EBF,</w:t>
            </w:r>
          </w:p>
          <w:p w14:paraId="562E79F5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N, %</w:t>
            </w:r>
          </w:p>
        </w:tc>
        <w:tc>
          <w:tcPr>
            <w:tcW w:w="0" w:type="auto"/>
          </w:tcPr>
          <w:p w14:paraId="50098937" w14:textId="77777777" w:rsidR="008C12D5" w:rsidRDefault="008C12D5" w:rsidP="00632B9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Chi-square</w:t>
            </w:r>
          </w:p>
          <w:p w14:paraId="18E1DB53" w14:textId="77777777" w:rsidR="008C12D5" w:rsidRDefault="008C12D5" w:rsidP="00632B9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(df)</w:t>
            </w:r>
          </w:p>
        </w:tc>
        <w:tc>
          <w:tcPr>
            <w:tcW w:w="0" w:type="auto"/>
          </w:tcPr>
          <w:p w14:paraId="2BA7B88D" w14:textId="77777777" w:rsidR="008C12D5" w:rsidRDefault="008C12D5" w:rsidP="00632B9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Odds Ratio</w:t>
            </w:r>
          </w:p>
          <w:p w14:paraId="5C5FB1F1" w14:textId="77777777" w:rsidR="008C12D5" w:rsidRDefault="008C12D5" w:rsidP="00632B9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(95%CI)</w:t>
            </w:r>
          </w:p>
        </w:tc>
        <w:tc>
          <w:tcPr>
            <w:tcW w:w="0" w:type="auto"/>
          </w:tcPr>
          <w:p w14:paraId="5E3A57A5" w14:textId="77777777" w:rsidR="008C12D5" w:rsidRDefault="008C12D5" w:rsidP="00632B9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Adjusted Odds Ratio (95%CI)</w:t>
            </w:r>
          </w:p>
        </w:tc>
        <w:tc>
          <w:tcPr>
            <w:tcW w:w="0" w:type="auto"/>
          </w:tcPr>
          <w:p w14:paraId="7F4140C2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p-value</w:t>
            </w:r>
          </w:p>
        </w:tc>
      </w:tr>
      <w:tr w:rsidR="008C12D5" w14:paraId="597FF847" w14:textId="77777777" w:rsidTr="00632B97">
        <w:trPr>
          <w:trHeight w:val="283"/>
        </w:trPr>
        <w:tc>
          <w:tcPr>
            <w:tcW w:w="0" w:type="auto"/>
          </w:tcPr>
          <w:p w14:paraId="10C735D1" w14:textId="77777777" w:rsidR="008C12D5" w:rsidRDefault="008C12D5" w:rsidP="00632B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Age</w:t>
            </w:r>
          </w:p>
        </w:tc>
        <w:tc>
          <w:tcPr>
            <w:tcW w:w="0" w:type="auto"/>
            <w:vAlign w:val="bottom"/>
          </w:tcPr>
          <w:p w14:paraId="456855E9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29.4±5.1</w:t>
            </w:r>
          </w:p>
        </w:tc>
        <w:tc>
          <w:tcPr>
            <w:tcW w:w="0" w:type="auto"/>
            <w:vAlign w:val="bottom"/>
          </w:tcPr>
          <w:p w14:paraId="4EB4B452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28.7±7.1</w:t>
            </w:r>
          </w:p>
        </w:tc>
        <w:tc>
          <w:tcPr>
            <w:tcW w:w="0" w:type="auto"/>
            <w:vAlign w:val="bottom"/>
          </w:tcPr>
          <w:p w14:paraId="05767E1E" w14:textId="77777777" w:rsidR="008C12D5" w:rsidRDefault="008C12D5" w:rsidP="00632B97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0.420</w:t>
            </w:r>
            <w:r>
              <w:rPr>
                <w:rFonts w:ascii="Times New Roman" w:hAnsi="Times New Roman" w:cs="Times New Roman"/>
                <w:vertAlign w:val="superscript"/>
              </w:rPr>
              <w:t>t</w:t>
            </w:r>
          </w:p>
        </w:tc>
        <w:tc>
          <w:tcPr>
            <w:tcW w:w="0" w:type="auto"/>
          </w:tcPr>
          <w:p w14:paraId="2DD0ED96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 (0.94 – 1.11)</w:t>
            </w:r>
          </w:p>
        </w:tc>
        <w:tc>
          <w:tcPr>
            <w:tcW w:w="0" w:type="auto"/>
          </w:tcPr>
          <w:p w14:paraId="43375F2B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3E4ADFFE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C12D5" w14:paraId="1B67A2A3" w14:textId="77777777" w:rsidTr="00632B97">
        <w:trPr>
          <w:trHeight w:val="992"/>
        </w:trPr>
        <w:tc>
          <w:tcPr>
            <w:tcW w:w="0" w:type="auto"/>
          </w:tcPr>
          <w:p w14:paraId="1D648FF1" w14:textId="77777777" w:rsidR="008C12D5" w:rsidRDefault="008C12D5" w:rsidP="00632B9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Level of education</w:t>
            </w:r>
          </w:p>
          <w:p w14:paraId="35F2C35A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No/Primary</w:t>
            </w:r>
          </w:p>
          <w:p w14:paraId="3D3D3361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Secondary</w:t>
            </w:r>
          </w:p>
          <w:p w14:paraId="6FE8E85A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Tertiary</w:t>
            </w:r>
          </w:p>
        </w:tc>
        <w:tc>
          <w:tcPr>
            <w:tcW w:w="0" w:type="auto"/>
            <w:vAlign w:val="bottom"/>
          </w:tcPr>
          <w:p w14:paraId="5526B5E9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(55.6)</w:t>
            </w:r>
          </w:p>
          <w:p w14:paraId="491D972B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(89.5)</w:t>
            </w:r>
          </w:p>
          <w:p w14:paraId="0F3D1933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 (95.3)</w:t>
            </w:r>
          </w:p>
        </w:tc>
        <w:tc>
          <w:tcPr>
            <w:tcW w:w="0" w:type="auto"/>
            <w:vAlign w:val="bottom"/>
          </w:tcPr>
          <w:p w14:paraId="35FC856E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(44.4)</w:t>
            </w:r>
          </w:p>
          <w:p w14:paraId="3397A6E0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(10.5)</w:t>
            </w:r>
          </w:p>
          <w:p w14:paraId="5BE9B804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(4.7)</w:t>
            </w:r>
          </w:p>
        </w:tc>
        <w:tc>
          <w:tcPr>
            <w:tcW w:w="0" w:type="auto"/>
            <w:vAlign w:val="center"/>
          </w:tcPr>
          <w:p w14:paraId="304546B9" w14:textId="77777777" w:rsidR="008C12D5" w:rsidRDefault="008C12D5" w:rsidP="00632B9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21.32 (2)</w:t>
            </w:r>
          </w:p>
        </w:tc>
        <w:tc>
          <w:tcPr>
            <w:tcW w:w="0" w:type="auto"/>
          </w:tcPr>
          <w:p w14:paraId="6CB6F5CE" w14:textId="77777777" w:rsidR="008C12D5" w:rsidRDefault="008C12D5" w:rsidP="00632B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0.06 (0.01 –    </w:t>
            </w:r>
          </w:p>
          <w:p w14:paraId="4200CE6E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 (0.16 – 1.11)</w:t>
            </w:r>
          </w:p>
          <w:p w14:paraId="33FC2FB3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14:paraId="6CBEA26B" w14:textId="77777777" w:rsidR="008C12D5" w:rsidRDefault="008C12D5" w:rsidP="00632B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0.27)0.72 (0.04 – 12.02)</w:t>
            </w:r>
          </w:p>
          <w:p w14:paraId="6869CC25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0.80 (0.20 – 3.21)</w:t>
            </w:r>
          </w:p>
          <w:p w14:paraId="3DC98939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vAlign w:val="center"/>
          </w:tcPr>
          <w:p w14:paraId="77A22B1E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235D0ED1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0.819</w:t>
            </w:r>
          </w:p>
          <w:p w14:paraId="440E3793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0.748</w:t>
            </w:r>
          </w:p>
          <w:p w14:paraId="7076DF76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8C12D5" w14:paraId="0748E239" w14:textId="77777777" w:rsidTr="00632B97">
        <w:trPr>
          <w:trHeight w:val="1021"/>
        </w:trPr>
        <w:tc>
          <w:tcPr>
            <w:tcW w:w="0" w:type="auto"/>
          </w:tcPr>
          <w:p w14:paraId="71D708ED" w14:textId="77777777" w:rsidR="008C12D5" w:rsidRDefault="008C12D5" w:rsidP="00632B9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Socioeconomic status</w:t>
            </w:r>
          </w:p>
          <w:p w14:paraId="617E5166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Lower</w:t>
            </w:r>
          </w:p>
          <w:p w14:paraId="4605A613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Middle</w:t>
            </w:r>
          </w:p>
          <w:p w14:paraId="61C0EF95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Upper</w:t>
            </w:r>
          </w:p>
        </w:tc>
        <w:tc>
          <w:tcPr>
            <w:tcW w:w="0" w:type="auto"/>
            <w:vAlign w:val="bottom"/>
          </w:tcPr>
          <w:p w14:paraId="41B40850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32AFAF18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(20.0)</w:t>
            </w:r>
          </w:p>
          <w:p w14:paraId="18DCF0E1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 (92.6)</w:t>
            </w:r>
          </w:p>
          <w:p w14:paraId="6F11B450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 (95.1)</w:t>
            </w:r>
          </w:p>
        </w:tc>
        <w:tc>
          <w:tcPr>
            <w:tcW w:w="0" w:type="auto"/>
            <w:vAlign w:val="bottom"/>
          </w:tcPr>
          <w:p w14:paraId="153F5355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396C9781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(80.0)</w:t>
            </w:r>
          </w:p>
          <w:p w14:paraId="15FD0F7A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(7.4)</w:t>
            </w:r>
          </w:p>
          <w:p w14:paraId="2847661B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(4.9)</w:t>
            </w:r>
          </w:p>
        </w:tc>
        <w:tc>
          <w:tcPr>
            <w:tcW w:w="0" w:type="auto"/>
            <w:vAlign w:val="center"/>
          </w:tcPr>
          <w:p w14:paraId="5624E8C8" w14:textId="77777777" w:rsidR="008C12D5" w:rsidRDefault="008C12D5" w:rsidP="00632B9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39.61 (2)</w:t>
            </w:r>
          </w:p>
        </w:tc>
        <w:tc>
          <w:tcPr>
            <w:tcW w:w="0" w:type="auto"/>
          </w:tcPr>
          <w:p w14:paraId="61032BBA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51B16E10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1ED84072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49.82 (5.11 – 485.0)</w:t>
            </w:r>
          </w:p>
          <w:p w14:paraId="692D06B7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77.71 (7.64 – 790.2)</w:t>
            </w:r>
          </w:p>
        </w:tc>
        <w:tc>
          <w:tcPr>
            <w:tcW w:w="0" w:type="auto"/>
          </w:tcPr>
          <w:p w14:paraId="7F67883F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41E2DD0F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3747722D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6.29 (0.21 – 190.5)</w:t>
            </w:r>
          </w:p>
          <w:p w14:paraId="4AF3E723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5.94 (0.25 – 140.1)</w:t>
            </w:r>
          </w:p>
        </w:tc>
        <w:tc>
          <w:tcPr>
            <w:tcW w:w="0" w:type="auto"/>
            <w:vAlign w:val="center"/>
          </w:tcPr>
          <w:p w14:paraId="09F70BCD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658C6208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5599AD57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0.291</w:t>
            </w:r>
          </w:p>
          <w:p w14:paraId="039BB3AF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0.269</w:t>
            </w:r>
          </w:p>
        </w:tc>
      </w:tr>
      <w:tr w:rsidR="008C12D5" w14:paraId="1F68AA5B" w14:textId="77777777" w:rsidTr="00632B97">
        <w:trPr>
          <w:trHeight w:val="1247"/>
        </w:trPr>
        <w:tc>
          <w:tcPr>
            <w:tcW w:w="0" w:type="auto"/>
          </w:tcPr>
          <w:p w14:paraId="121B472D" w14:textId="77777777" w:rsidR="008C12D5" w:rsidRDefault="008C12D5" w:rsidP="00632B9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Tribe</w:t>
            </w:r>
          </w:p>
          <w:p w14:paraId="3B86521B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Igbo</w:t>
            </w:r>
          </w:p>
          <w:p w14:paraId="2B089799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Yoruba</w:t>
            </w:r>
          </w:p>
          <w:p w14:paraId="03AC8E7E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Hausa</w:t>
            </w:r>
          </w:p>
          <w:p w14:paraId="0DE33D4F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Others</w:t>
            </w:r>
          </w:p>
        </w:tc>
        <w:tc>
          <w:tcPr>
            <w:tcW w:w="0" w:type="auto"/>
            <w:vAlign w:val="bottom"/>
          </w:tcPr>
          <w:p w14:paraId="61B3C8C1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492971C6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253 (95.8)</w:t>
            </w:r>
          </w:p>
          <w:p w14:paraId="55FE94B7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(72.7)</w:t>
            </w:r>
          </w:p>
          <w:p w14:paraId="229C1DE1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(37.5)</w:t>
            </w:r>
          </w:p>
          <w:p w14:paraId="5A32FBB5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(78.6)</w:t>
            </w:r>
          </w:p>
        </w:tc>
        <w:tc>
          <w:tcPr>
            <w:tcW w:w="0" w:type="auto"/>
            <w:vAlign w:val="bottom"/>
          </w:tcPr>
          <w:p w14:paraId="70EF26B8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21AD4420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(4.2)</w:t>
            </w:r>
          </w:p>
          <w:p w14:paraId="0F1B4D07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(27.3)</w:t>
            </w:r>
          </w:p>
          <w:p w14:paraId="2566D15F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(62.5)</w:t>
            </w:r>
          </w:p>
          <w:p w14:paraId="747AFC74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(21.4)</w:t>
            </w:r>
          </w:p>
        </w:tc>
        <w:tc>
          <w:tcPr>
            <w:tcW w:w="0" w:type="auto"/>
            <w:vAlign w:val="center"/>
          </w:tcPr>
          <w:p w14:paraId="2D33F144" w14:textId="77777777" w:rsidR="008C12D5" w:rsidRDefault="008C12D5" w:rsidP="00632B9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49.79 (3)</w:t>
            </w:r>
          </w:p>
        </w:tc>
        <w:tc>
          <w:tcPr>
            <w:tcW w:w="0" w:type="auto"/>
          </w:tcPr>
          <w:p w14:paraId="3CBB92BF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02F98973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3A1AAF02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 (0.03 – 0.50)</w:t>
            </w:r>
          </w:p>
          <w:p w14:paraId="2CB8BC57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 (0.01 – 0.12)</w:t>
            </w:r>
          </w:p>
          <w:p w14:paraId="461E3391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 (0.04 – 0.65)</w:t>
            </w:r>
          </w:p>
        </w:tc>
        <w:tc>
          <w:tcPr>
            <w:tcW w:w="0" w:type="auto"/>
          </w:tcPr>
          <w:p w14:paraId="0FAD12FA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7DBDB75D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723073FA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 (0.03 – 0.74)</w:t>
            </w:r>
          </w:p>
          <w:p w14:paraId="47DE2E23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 (0.01 – 0.97)</w:t>
            </w:r>
          </w:p>
          <w:p w14:paraId="319CD958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 (0.03 – 0.62)</w:t>
            </w:r>
          </w:p>
        </w:tc>
        <w:tc>
          <w:tcPr>
            <w:tcW w:w="0" w:type="auto"/>
            <w:vAlign w:val="center"/>
          </w:tcPr>
          <w:p w14:paraId="694ADCA2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77FF209E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11935193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0.020</w:t>
            </w:r>
          </w:p>
          <w:p w14:paraId="5BAD37C3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0.048</w:t>
            </w:r>
          </w:p>
          <w:p w14:paraId="1F4118FF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0.010</w:t>
            </w:r>
          </w:p>
        </w:tc>
      </w:tr>
      <w:tr w:rsidR="008C12D5" w14:paraId="17027204" w14:textId="77777777" w:rsidTr="00632B97">
        <w:trPr>
          <w:trHeight w:val="1021"/>
        </w:trPr>
        <w:tc>
          <w:tcPr>
            <w:tcW w:w="0" w:type="auto"/>
          </w:tcPr>
          <w:p w14:paraId="0D5C35FC" w14:textId="77777777" w:rsidR="008C12D5" w:rsidRDefault="008C12D5" w:rsidP="00632B9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Religion</w:t>
            </w:r>
          </w:p>
          <w:p w14:paraId="258FBE9E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Christianity</w:t>
            </w:r>
          </w:p>
          <w:p w14:paraId="16908479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Islam</w:t>
            </w:r>
          </w:p>
          <w:p w14:paraId="4136DDF7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Others</w:t>
            </w:r>
          </w:p>
        </w:tc>
        <w:tc>
          <w:tcPr>
            <w:tcW w:w="0" w:type="auto"/>
            <w:vAlign w:val="bottom"/>
          </w:tcPr>
          <w:p w14:paraId="70EE158F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269 (94.1)</w:t>
            </w:r>
          </w:p>
          <w:p w14:paraId="78BDFE11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(50.0)</w:t>
            </w:r>
          </w:p>
          <w:p w14:paraId="2BC8BA67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(50.0)</w:t>
            </w:r>
          </w:p>
        </w:tc>
        <w:tc>
          <w:tcPr>
            <w:tcW w:w="0" w:type="auto"/>
            <w:vAlign w:val="bottom"/>
          </w:tcPr>
          <w:p w14:paraId="4EA3CE5E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(5.9)</w:t>
            </w:r>
          </w:p>
          <w:p w14:paraId="7D30DAE4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(50.0)</w:t>
            </w:r>
          </w:p>
          <w:p w14:paraId="564A4880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(50.0)</w:t>
            </w:r>
          </w:p>
        </w:tc>
        <w:tc>
          <w:tcPr>
            <w:tcW w:w="0" w:type="auto"/>
            <w:vAlign w:val="center"/>
          </w:tcPr>
          <w:p w14:paraId="7ACC3116" w14:textId="77777777" w:rsidR="008C12D5" w:rsidRDefault="008C12D5" w:rsidP="00632B9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27.26 (2)</w:t>
            </w:r>
          </w:p>
        </w:tc>
        <w:tc>
          <w:tcPr>
            <w:tcW w:w="0" w:type="auto"/>
          </w:tcPr>
          <w:p w14:paraId="068409FD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127FDF18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4E9E4754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 (0.01 – 0.27)</w:t>
            </w:r>
          </w:p>
          <w:p w14:paraId="2923306B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 (0.00 – 1.05)</w:t>
            </w:r>
          </w:p>
        </w:tc>
        <w:tc>
          <w:tcPr>
            <w:tcW w:w="0" w:type="auto"/>
          </w:tcPr>
          <w:p w14:paraId="4605369D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510CF249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78B7BEC5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 (0.07 – 7.94)</w:t>
            </w:r>
          </w:p>
          <w:p w14:paraId="3C1E8D1E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 (0.00 – 0.74)</w:t>
            </w:r>
          </w:p>
        </w:tc>
        <w:tc>
          <w:tcPr>
            <w:tcW w:w="0" w:type="auto"/>
            <w:vAlign w:val="center"/>
          </w:tcPr>
          <w:p w14:paraId="7B1893FB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78F20D73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</w:p>
          <w:p w14:paraId="78FAEBFC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0.826</w:t>
            </w:r>
          </w:p>
          <w:p w14:paraId="4D3C2273" w14:textId="77777777" w:rsidR="008C12D5" w:rsidRDefault="008C12D5" w:rsidP="00632B9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0.030</w:t>
            </w:r>
          </w:p>
        </w:tc>
      </w:tr>
    </w:tbl>
    <w:p w14:paraId="53DCCDEE" w14:textId="77777777" w:rsidR="008C12D5" w:rsidRDefault="008C12D5" w:rsidP="008C12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t</w:t>
      </w:r>
      <w:r>
        <w:rPr>
          <w:rFonts w:ascii="Times New Roman" w:hAnsi="Times New Roman" w:cs="Times New Roman"/>
        </w:rPr>
        <w:t>Independent t-test</w:t>
      </w:r>
    </w:p>
    <w:p w14:paraId="58D5126E" w14:textId="77777777" w:rsidR="008C12D5" w:rsidRDefault="008C12D5" w:rsidP="008C12D5">
      <w:pPr>
        <w:spacing w:line="480" w:lineRule="auto"/>
        <w:jc w:val="both"/>
        <w:rPr>
          <w:rFonts w:ascii="Times New Roman" w:hAnsi="Times New Roman" w:cs="Times New Roman"/>
        </w:rPr>
      </w:pPr>
    </w:p>
    <w:p w14:paraId="32E9BF25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2D5"/>
    <w:rsid w:val="002E281E"/>
    <w:rsid w:val="003201BB"/>
    <w:rsid w:val="00865217"/>
    <w:rsid w:val="008C12D5"/>
    <w:rsid w:val="00D07902"/>
    <w:rsid w:val="00FE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6B7CA"/>
  <w15:chartTrackingRefBased/>
  <w15:docId w15:val="{FE891308-6F5C-4400-B6A7-4478AE0CF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2D5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12D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12D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12D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12D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12D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12D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12D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12D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12D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12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12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12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12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12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12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12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12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12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12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C12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12D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C12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12D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C12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12D5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C12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12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12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12D5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uiPriority w:val="39"/>
    <w:rsid w:val="008C12D5"/>
    <w:pPr>
      <w:spacing w:after="0" w:line="240" w:lineRule="auto"/>
    </w:pPr>
    <w:rPr>
      <w:rFonts w:ascii="Calibri" w:eastAsia="Calibri" w:hAnsi="Calibri" w:cs="SimSun"/>
      <w:kern w:val="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C12D5"/>
    <w:pPr>
      <w:spacing w:after="0" w:line="240" w:lineRule="auto"/>
    </w:pPr>
    <w:rPr>
      <w:rFonts w:ascii="Calibri" w:eastAsia="Calibri" w:hAnsi="Calibri" w:cs="SimSun"/>
      <w:kern w:val="0"/>
      <w:sz w:val="22"/>
      <w:szCs w:val="22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2025-07-01T12:03:00Z</dcterms:created>
  <dcterms:modified xsi:type="dcterms:W3CDTF">2025-07-01T12:15:00Z</dcterms:modified>
</cp:coreProperties>
</file>