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DA31C" w14:textId="77777777" w:rsidR="00D73D0B" w:rsidRPr="00CE54C0" w:rsidRDefault="00D73D0B" w:rsidP="00D73D0B">
      <w:pPr>
        <w:pStyle w:val="Heading1"/>
        <w:rPr>
          <w:sz w:val="20"/>
          <w:szCs w:val="20"/>
        </w:rPr>
      </w:pPr>
      <w:bookmarkStart w:id="0" w:name="appendix"/>
      <w:r w:rsidRPr="00CE54C0">
        <w:rPr>
          <w:sz w:val="20"/>
          <w:szCs w:val="20"/>
        </w:rPr>
        <w:t>Appendix</w:t>
      </w:r>
    </w:p>
    <w:p w14:paraId="4E774901" w14:textId="77777777" w:rsidR="00D73D0B" w:rsidRPr="00CE54C0" w:rsidRDefault="00D73D0B" w:rsidP="00D73D0B">
      <w:pPr>
        <w:pStyle w:val="Heading1"/>
        <w:rPr>
          <w:sz w:val="20"/>
          <w:szCs w:val="20"/>
        </w:rPr>
      </w:pPr>
      <w:bookmarkStart w:id="1" w:name="sec-learning_techniques"/>
      <w:bookmarkEnd w:id="0"/>
      <w:r w:rsidRPr="00CE54C0">
        <w:rPr>
          <w:sz w:val="20"/>
          <w:szCs w:val="20"/>
        </w:rPr>
        <w:t>Learning Techniques</w:t>
      </w:r>
    </w:p>
    <w:p w14:paraId="5138916A" w14:textId="77777777" w:rsidR="00D73D0B" w:rsidRPr="00CE54C0" w:rsidRDefault="00D73D0B" w:rsidP="00D73D0B">
      <w:pPr>
        <w:pStyle w:val="FirstParagraph"/>
        <w:rPr>
          <w:sz w:val="20"/>
          <w:szCs w:val="20"/>
        </w:rPr>
      </w:pPr>
      <w:r w:rsidRPr="00CE54C0">
        <w:rPr>
          <w:sz w:val="20"/>
          <w:szCs w:val="20"/>
        </w:rPr>
        <w:t>Self-regulated learning (SRL) is crucial for effective learning, especially outside formal educational settings. Many learners have faulty mental models of learning, leading to ineffective study strategies (see Bjork et al. (</w:t>
      </w:r>
      <w:hyperlink w:anchor="ref-Bjork2013">
        <w:r w:rsidRPr="00CE54C0">
          <w:rPr>
            <w:rStyle w:val="Hyperlink"/>
            <w:sz w:val="20"/>
            <w:szCs w:val="20"/>
          </w:rPr>
          <w:t>2013</w:t>
        </w:r>
      </w:hyperlink>
      <w:r w:rsidRPr="00CE54C0">
        <w:rPr>
          <w:sz w:val="20"/>
          <w:szCs w:val="20"/>
        </w:rPr>
        <w:t>)).</w:t>
      </w:r>
    </w:p>
    <w:p w14:paraId="022F787D" w14:textId="77777777" w:rsidR="00D73D0B" w:rsidRPr="00CE54C0" w:rsidRDefault="00D73D0B" w:rsidP="00D73D0B">
      <w:pPr>
        <w:pStyle w:val="Heading2"/>
        <w:rPr>
          <w:sz w:val="20"/>
          <w:szCs w:val="20"/>
        </w:rPr>
      </w:pPr>
      <w:bookmarkStart w:id="2" w:name="understanding-human-memory"/>
      <w:r w:rsidRPr="00CE54C0">
        <w:rPr>
          <w:sz w:val="20"/>
          <w:szCs w:val="20"/>
        </w:rPr>
        <w:t>Understanding Human Memory</w:t>
      </w:r>
    </w:p>
    <w:p w14:paraId="722DF2E1" w14:textId="77777777" w:rsidR="00D73D0B" w:rsidRPr="00CE54C0" w:rsidRDefault="00D73D0B" w:rsidP="00D73D0B">
      <w:pPr>
        <w:pStyle w:val="FirstParagraph"/>
        <w:rPr>
          <w:sz w:val="20"/>
          <w:szCs w:val="20"/>
        </w:rPr>
      </w:pPr>
      <w:r w:rsidRPr="00CE54C0">
        <w:rPr>
          <w:sz w:val="20"/>
          <w:szCs w:val="20"/>
        </w:rPr>
        <w:t>Effective learners need to understand:</w:t>
      </w:r>
    </w:p>
    <w:p w14:paraId="67CB86AB" w14:textId="77777777" w:rsidR="00D73D0B" w:rsidRPr="00CE54C0" w:rsidRDefault="00D73D0B" w:rsidP="00D73D0B">
      <w:pPr>
        <w:pStyle w:val="Compact"/>
        <w:numPr>
          <w:ilvl w:val="0"/>
          <w:numId w:val="13"/>
        </w:numPr>
        <w:rPr>
          <w:sz w:val="20"/>
          <w:szCs w:val="20"/>
        </w:rPr>
      </w:pPr>
      <w:r w:rsidRPr="00CE54C0">
        <w:rPr>
          <w:sz w:val="20"/>
          <w:szCs w:val="20"/>
        </w:rPr>
        <w:t>Memory Storage: Information is stored by relating it to existing knowledge. Active engagement, such as interpreting and connecting new information, is essential.</w:t>
      </w:r>
    </w:p>
    <w:p w14:paraId="05FA324E" w14:textId="77777777" w:rsidR="00D73D0B" w:rsidRPr="00CE54C0" w:rsidRDefault="00D73D0B" w:rsidP="00D73D0B">
      <w:pPr>
        <w:pStyle w:val="Compact"/>
        <w:numPr>
          <w:ilvl w:val="0"/>
          <w:numId w:val="13"/>
        </w:numPr>
        <w:rPr>
          <w:sz w:val="20"/>
          <w:szCs w:val="20"/>
        </w:rPr>
      </w:pPr>
      <w:r w:rsidRPr="00CE54C0">
        <w:rPr>
          <w:sz w:val="20"/>
          <w:szCs w:val="20"/>
        </w:rPr>
        <w:t>Memory Capacity: Memory capacity is vast and grows with new information. Stored information remains available for retrieval.</w:t>
      </w:r>
    </w:p>
    <w:p w14:paraId="6A688831" w14:textId="77777777" w:rsidR="00D73D0B" w:rsidRPr="00CE54C0" w:rsidRDefault="00D73D0B" w:rsidP="00D73D0B">
      <w:pPr>
        <w:pStyle w:val="Compact"/>
        <w:numPr>
          <w:ilvl w:val="0"/>
          <w:numId w:val="13"/>
        </w:numPr>
        <w:rPr>
          <w:sz w:val="20"/>
          <w:szCs w:val="20"/>
        </w:rPr>
      </w:pPr>
      <w:r w:rsidRPr="00CE54C0">
        <w:rPr>
          <w:sz w:val="20"/>
          <w:szCs w:val="20"/>
        </w:rPr>
        <w:t>Retrieval: Retrieval is inferential and cue-dependent. Successful retrieval makes information more recallable in the future.</w:t>
      </w:r>
    </w:p>
    <w:p w14:paraId="473D9FEF" w14:textId="77777777" w:rsidR="00D73D0B" w:rsidRPr="00CE54C0" w:rsidRDefault="00D73D0B" w:rsidP="00D73D0B">
      <w:pPr>
        <w:pStyle w:val="Heading2"/>
        <w:rPr>
          <w:sz w:val="20"/>
          <w:szCs w:val="20"/>
        </w:rPr>
      </w:pPr>
      <w:bookmarkStart w:id="3" w:name="enhancing-storage-and-retrieval"/>
      <w:bookmarkEnd w:id="2"/>
      <w:r w:rsidRPr="00CE54C0">
        <w:rPr>
          <w:sz w:val="20"/>
          <w:szCs w:val="20"/>
        </w:rPr>
        <w:t>Enhancing Storage and Retrieval</w:t>
      </w:r>
    </w:p>
    <w:p w14:paraId="222D6F64" w14:textId="77777777" w:rsidR="00D73D0B" w:rsidRPr="00CE54C0" w:rsidRDefault="00D73D0B" w:rsidP="00D73D0B">
      <w:pPr>
        <w:pStyle w:val="FirstParagraph"/>
        <w:rPr>
          <w:sz w:val="20"/>
          <w:szCs w:val="20"/>
        </w:rPr>
      </w:pPr>
      <w:r w:rsidRPr="00CE54C0">
        <w:rPr>
          <w:sz w:val="20"/>
          <w:szCs w:val="20"/>
        </w:rPr>
        <w:t>Key techniques to enhance learning include:</w:t>
      </w:r>
    </w:p>
    <w:p w14:paraId="44170175" w14:textId="77777777" w:rsidR="00D73D0B" w:rsidRPr="00CE54C0" w:rsidRDefault="00D73D0B" w:rsidP="00D73D0B">
      <w:pPr>
        <w:pStyle w:val="Compact"/>
        <w:numPr>
          <w:ilvl w:val="0"/>
          <w:numId w:val="13"/>
        </w:numPr>
        <w:rPr>
          <w:sz w:val="20"/>
          <w:szCs w:val="20"/>
        </w:rPr>
      </w:pPr>
      <w:r w:rsidRPr="00CE54C0">
        <w:rPr>
          <w:sz w:val="20"/>
          <w:szCs w:val="20"/>
        </w:rPr>
        <w:t>Spacing: Spacing study sessions improves long-term retention.</w:t>
      </w:r>
    </w:p>
    <w:p w14:paraId="419FACD6" w14:textId="77777777" w:rsidR="00D73D0B" w:rsidRPr="00CE54C0" w:rsidRDefault="00D73D0B" w:rsidP="00D73D0B">
      <w:pPr>
        <w:pStyle w:val="Compact"/>
        <w:numPr>
          <w:ilvl w:val="0"/>
          <w:numId w:val="13"/>
        </w:numPr>
        <w:rPr>
          <w:sz w:val="20"/>
          <w:szCs w:val="20"/>
        </w:rPr>
      </w:pPr>
      <w:r w:rsidRPr="00CE54C0">
        <w:rPr>
          <w:sz w:val="20"/>
          <w:szCs w:val="20"/>
        </w:rPr>
        <w:t>Interleaving: Mixing different topics enhances learning.</w:t>
      </w:r>
    </w:p>
    <w:p w14:paraId="25B66496" w14:textId="77777777" w:rsidR="00D73D0B" w:rsidRPr="00CE54C0" w:rsidRDefault="00D73D0B" w:rsidP="00D73D0B">
      <w:pPr>
        <w:pStyle w:val="Compact"/>
        <w:numPr>
          <w:ilvl w:val="0"/>
          <w:numId w:val="13"/>
        </w:numPr>
        <w:rPr>
          <w:sz w:val="20"/>
          <w:szCs w:val="20"/>
        </w:rPr>
      </w:pPr>
      <w:r w:rsidRPr="00CE54C0">
        <w:rPr>
          <w:sz w:val="20"/>
          <w:szCs w:val="20"/>
        </w:rPr>
        <w:t>Varying Conditions: Changing study environments and conditions creates desirable difficulties that enhance learning.</w:t>
      </w:r>
    </w:p>
    <w:p w14:paraId="613D95F9" w14:textId="77777777" w:rsidR="00D73D0B" w:rsidRPr="00CE54C0" w:rsidRDefault="00D73D0B" w:rsidP="00D73D0B">
      <w:pPr>
        <w:pStyle w:val="Compact"/>
        <w:numPr>
          <w:ilvl w:val="0"/>
          <w:numId w:val="13"/>
        </w:numPr>
        <w:rPr>
          <w:sz w:val="20"/>
          <w:szCs w:val="20"/>
        </w:rPr>
      </w:pPr>
      <w:r w:rsidRPr="00CE54C0">
        <w:rPr>
          <w:sz w:val="20"/>
          <w:szCs w:val="20"/>
        </w:rPr>
        <w:t>Self-Testing: Practicing retrieval through self-testing is highly effective.</w:t>
      </w:r>
    </w:p>
    <w:p w14:paraId="12AF563D" w14:textId="77777777" w:rsidR="00D73D0B" w:rsidRPr="00CE54C0" w:rsidRDefault="00D73D0B" w:rsidP="00D73D0B">
      <w:pPr>
        <w:pStyle w:val="Heading2"/>
        <w:rPr>
          <w:sz w:val="20"/>
          <w:szCs w:val="20"/>
        </w:rPr>
      </w:pPr>
      <w:bookmarkStart w:id="4" w:name="monitoring-and-controlling-learning"/>
      <w:bookmarkEnd w:id="3"/>
      <w:r w:rsidRPr="00CE54C0">
        <w:rPr>
          <w:sz w:val="20"/>
          <w:szCs w:val="20"/>
        </w:rPr>
        <w:t>Monitoring and Controlling Learning</w:t>
      </w:r>
    </w:p>
    <w:p w14:paraId="6B8C2166" w14:textId="77777777" w:rsidR="00D73D0B" w:rsidRPr="00CE54C0" w:rsidRDefault="00D73D0B" w:rsidP="00D73D0B">
      <w:pPr>
        <w:pStyle w:val="FirstParagraph"/>
        <w:rPr>
          <w:sz w:val="20"/>
          <w:szCs w:val="20"/>
        </w:rPr>
      </w:pPr>
      <w:r w:rsidRPr="00CE54C0">
        <w:rPr>
          <w:sz w:val="20"/>
          <w:szCs w:val="20"/>
        </w:rPr>
        <w:t>Effective SRL involves:</w:t>
      </w:r>
    </w:p>
    <w:p w14:paraId="79EA2B94" w14:textId="77777777" w:rsidR="00D73D0B" w:rsidRPr="00CE54C0" w:rsidRDefault="00D73D0B" w:rsidP="00D73D0B">
      <w:pPr>
        <w:pStyle w:val="Compact"/>
        <w:numPr>
          <w:ilvl w:val="0"/>
          <w:numId w:val="13"/>
        </w:numPr>
        <w:rPr>
          <w:sz w:val="20"/>
          <w:szCs w:val="20"/>
        </w:rPr>
      </w:pPr>
      <w:r w:rsidRPr="00CE54C0">
        <w:rPr>
          <w:sz w:val="20"/>
          <w:szCs w:val="20"/>
        </w:rPr>
        <w:t>Accurate Monitoring: Continually assess learning progress and adjust strategies.</w:t>
      </w:r>
    </w:p>
    <w:p w14:paraId="2796D1C4" w14:textId="77777777" w:rsidR="00D73D0B" w:rsidRPr="00CE54C0" w:rsidRDefault="00D73D0B" w:rsidP="00D73D0B">
      <w:pPr>
        <w:pStyle w:val="Compact"/>
        <w:numPr>
          <w:ilvl w:val="0"/>
          <w:numId w:val="13"/>
        </w:numPr>
        <w:rPr>
          <w:sz w:val="20"/>
          <w:szCs w:val="20"/>
        </w:rPr>
      </w:pPr>
      <w:r w:rsidRPr="00CE54C0">
        <w:rPr>
          <w:sz w:val="20"/>
          <w:szCs w:val="20"/>
        </w:rPr>
        <w:t>Bias Awareness: Be aware of biases like overconfidence, which can mislead self-assessment.</w:t>
      </w:r>
    </w:p>
    <w:p w14:paraId="5FFA0F90" w14:textId="77777777" w:rsidR="00D73D0B" w:rsidRPr="00CE54C0" w:rsidRDefault="00D73D0B" w:rsidP="00D73D0B">
      <w:pPr>
        <w:pStyle w:val="Heading2"/>
        <w:rPr>
          <w:sz w:val="20"/>
          <w:szCs w:val="20"/>
        </w:rPr>
      </w:pPr>
      <w:bookmarkStart w:id="5" w:name="students-beliefs-about-learning"/>
      <w:bookmarkEnd w:id="4"/>
      <w:r w:rsidRPr="00CE54C0">
        <w:rPr>
          <w:sz w:val="20"/>
          <w:szCs w:val="20"/>
        </w:rPr>
        <w:t>Students’ Beliefs About Learning</w:t>
      </w:r>
    </w:p>
    <w:p w14:paraId="1733EC78" w14:textId="77777777" w:rsidR="00D73D0B" w:rsidRPr="00CE54C0" w:rsidRDefault="00D73D0B" w:rsidP="00D73D0B">
      <w:pPr>
        <w:pStyle w:val="FirstParagraph"/>
        <w:rPr>
          <w:sz w:val="20"/>
          <w:szCs w:val="20"/>
        </w:rPr>
      </w:pPr>
      <w:r w:rsidRPr="00CE54C0">
        <w:rPr>
          <w:sz w:val="20"/>
          <w:szCs w:val="20"/>
        </w:rPr>
        <w:t>Students often use ineffective strategies and hold incorrect beliefs:</w:t>
      </w:r>
    </w:p>
    <w:p w14:paraId="3E037350" w14:textId="77777777" w:rsidR="00D73D0B" w:rsidRPr="00CE54C0" w:rsidRDefault="00D73D0B" w:rsidP="00D73D0B">
      <w:pPr>
        <w:pStyle w:val="Compact"/>
        <w:numPr>
          <w:ilvl w:val="0"/>
          <w:numId w:val="13"/>
        </w:numPr>
        <w:rPr>
          <w:sz w:val="20"/>
          <w:szCs w:val="20"/>
        </w:rPr>
      </w:pPr>
      <w:r w:rsidRPr="00CE54C0">
        <w:rPr>
          <w:sz w:val="20"/>
          <w:szCs w:val="20"/>
        </w:rPr>
        <w:t>Common Strategies: Many rely on rereading, which is less effective than self-testing and spacing.</w:t>
      </w:r>
    </w:p>
    <w:p w14:paraId="256B94FD" w14:textId="77777777" w:rsidR="00D73D0B" w:rsidRPr="00CE54C0" w:rsidRDefault="00D73D0B" w:rsidP="00D73D0B">
      <w:pPr>
        <w:pStyle w:val="Compact"/>
        <w:numPr>
          <w:ilvl w:val="0"/>
          <w:numId w:val="13"/>
        </w:numPr>
        <w:rPr>
          <w:sz w:val="20"/>
          <w:szCs w:val="20"/>
        </w:rPr>
      </w:pPr>
      <w:r w:rsidRPr="00CE54C0">
        <w:rPr>
          <w:sz w:val="20"/>
          <w:szCs w:val="20"/>
        </w:rPr>
        <w:t>Misconceptions: Students often view self-testing as a tool for evaluation rather than learning, leading to underuse of this effective strategy.</w:t>
      </w:r>
    </w:p>
    <w:p w14:paraId="2B3F67FB" w14:textId="77777777" w:rsidR="00D73D0B" w:rsidRPr="00CE54C0" w:rsidRDefault="00D73D0B" w:rsidP="00D73D0B">
      <w:pPr>
        <w:pStyle w:val="Heading2"/>
        <w:rPr>
          <w:sz w:val="20"/>
          <w:szCs w:val="20"/>
        </w:rPr>
      </w:pPr>
      <w:bookmarkStart w:id="6" w:name="judgments-of-learning"/>
      <w:bookmarkEnd w:id="5"/>
      <w:r w:rsidRPr="00CE54C0">
        <w:rPr>
          <w:sz w:val="20"/>
          <w:szCs w:val="20"/>
        </w:rPr>
        <w:lastRenderedPageBreak/>
        <w:t>Judgments of Learning</w:t>
      </w:r>
    </w:p>
    <w:p w14:paraId="3A84D942" w14:textId="77777777" w:rsidR="00D73D0B" w:rsidRPr="00CE54C0" w:rsidRDefault="00D73D0B" w:rsidP="00D73D0B">
      <w:pPr>
        <w:pStyle w:val="FirstParagraph"/>
        <w:rPr>
          <w:sz w:val="20"/>
          <w:szCs w:val="20"/>
        </w:rPr>
      </w:pPr>
      <w:r w:rsidRPr="00CE54C0">
        <w:rPr>
          <w:sz w:val="20"/>
          <w:szCs w:val="20"/>
        </w:rPr>
        <w:t>JOLs are critical for SRL:</w:t>
      </w:r>
    </w:p>
    <w:p w14:paraId="158F80FC" w14:textId="77777777" w:rsidR="00D73D0B" w:rsidRPr="00CE54C0" w:rsidRDefault="00D73D0B" w:rsidP="00D73D0B">
      <w:pPr>
        <w:pStyle w:val="Compact"/>
        <w:numPr>
          <w:ilvl w:val="0"/>
          <w:numId w:val="13"/>
        </w:numPr>
        <w:rPr>
          <w:sz w:val="20"/>
          <w:szCs w:val="20"/>
        </w:rPr>
      </w:pPr>
      <w:r w:rsidRPr="00CE54C0">
        <w:rPr>
          <w:sz w:val="20"/>
          <w:szCs w:val="20"/>
        </w:rPr>
        <w:t>Influences on JOLs: JOLs are influenced by belief-based and experience-based cues, with experience-based cues often having a stronger impact.</w:t>
      </w:r>
    </w:p>
    <w:p w14:paraId="3D540C61" w14:textId="77777777" w:rsidR="00D73D0B" w:rsidRPr="00CE54C0" w:rsidRDefault="00D73D0B" w:rsidP="00D73D0B">
      <w:pPr>
        <w:pStyle w:val="Compact"/>
        <w:numPr>
          <w:ilvl w:val="0"/>
          <w:numId w:val="13"/>
        </w:numPr>
        <w:rPr>
          <w:sz w:val="20"/>
          <w:szCs w:val="20"/>
        </w:rPr>
      </w:pPr>
      <w:r w:rsidRPr="00CE54C0">
        <w:rPr>
          <w:sz w:val="20"/>
          <w:szCs w:val="20"/>
        </w:rPr>
        <w:t>Heuristics and Illusions: Learners rely on heuristics like retrieval fluency, which can be misleading and lead to overconfidence.</w:t>
      </w:r>
    </w:p>
    <w:p w14:paraId="5C6BADFE" w14:textId="77777777" w:rsidR="00D73D0B" w:rsidRPr="00CE54C0" w:rsidRDefault="00D73D0B" w:rsidP="00D73D0B">
      <w:pPr>
        <w:pStyle w:val="Heading2"/>
        <w:rPr>
          <w:sz w:val="20"/>
          <w:szCs w:val="20"/>
        </w:rPr>
      </w:pPr>
      <w:bookmarkStart w:id="7" w:name="societal-attitudes-and-assumptions"/>
      <w:bookmarkEnd w:id="6"/>
      <w:r w:rsidRPr="00CE54C0">
        <w:rPr>
          <w:sz w:val="20"/>
          <w:szCs w:val="20"/>
        </w:rPr>
        <w:t>Societal Attitudes and Assumptions</w:t>
      </w:r>
    </w:p>
    <w:p w14:paraId="29FED16D" w14:textId="77777777" w:rsidR="00D73D0B" w:rsidRPr="00CE54C0" w:rsidRDefault="00D73D0B" w:rsidP="00D73D0B">
      <w:pPr>
        <w:pStyle w:val="FirstParagraph"/>
        <w:rPr>
          <w:sz w:val="20"/>
          <w:szCs w:val="20"/>
        </w:rPr>
      </w:pPr>
      <w:r w:rsidRPr="00CE54C0">
        <w:rPr>
          <w:sz w:val="20"/>
          <w:szCs w:val="20"/>
        </w:rPr>
        <w:t>Societal attitudes can hinder effective SRL:</w:t>
      </w:r>
    </w:p>
    <w:p w14:paraId="2FB50882" w14:textId="77777777" w:rsidR="00D73D0B" w:rsidRPr="00CE54C0" w:rsidRDefault="00D73D0B" w:rsidP="00D73D0B">
      <w:pPr>
        <w:pStyle w:val="Compact"/>
        <w:numPr>
          <w:ilvl w:val="0"/>
          <w:numId w:val="13"/>
        </w:numPr>
        <w:rPr>
          <w:sz w:val="20"/>
          <w:szCs w:val="20"/>
        </w:rPr>
      </w:pPr>
      <w:r w:rsidRPr="00CE54C0">
        <w:rPr>
          <w:sz w:val="20"/>
          <w:szCs w:val="20"/>
        </w:rPr>
        <w:t>Innate Ability vs. Learned Skills: Emphasizing innate differences can lead to the belief that effective learning strategies cannot be taught, although general principles can enhance learning for everyone.</w:t>
      </w:r>
    </w:p>
    <w:p w14:paraId="4F1428C2" w14:textId="77777777" w:rsidR="00D73D0B" w:rsidRPr="00CE54C0" w:rsidRDefault="00D73D0B" w:rsidP="00D73D0B">
      <w:pPr>
        <w:pStyle w:val="Heading2"/>
        <w:rPr>
          <w:sz w:val="20"/>
          <w:szCs w:val="20"/>
        </w:rPr>
      </w:pPr>
      <w:bookmarkStart w:id="8" w:name="conclusion-and-practical-advice"/>
      <w:bookmarkEnd w:id="7"/>
      <w:r w:rsidRPr="00CE54C0">
        <w:rPr>
          <w:sz w:val="20"/>
          <w:szCs w:val="20"/>
        </w:rPr>
        <w:t>Conclusion and Practical Advice</w:t>
      </w:r>
    </w:p>
    <w:p w14:paraId="536C89E5" w14:textId="77777777" w:rsidR="00D73D0B" w:rsidRPr="00CE54C0" w:rsidRDefault="00D73D0B" w:rsidP="00D73D0B">
      <w:pPr>
        <w:pStyle w:val="FirstParagraph"/>
        <w:rPr>
          <w:sz w:val="20"/>
          <w:szCs w:val="20"/>
        </w:rPr>
      </w:pPr>
      <w:r w:rsidRPr="00CE54C0">
        <w:rPr>
          <w:sz w:val="20"/>
          <w:szCs w:val="20"/>
        </w:rPr>
        <w:t>To be effective in SRL, master students should:</w:t>
      </w:r>
    </w:p>
    <w:p w14:paraId="05F2F3DB" w14:textId="77777777" w:rsidR="00D73D0B" w:rsidRPr="00CE54C0" w:rsidRDefault="00D73D0B" w:rsidP="00D73D0B">
      <w:pPr>
        <w:pStyle w:val="Compact"/>
        <w:numPr>
          <w:ilvl w:val="0"/>
          <w:numId w:val="13"/>
        </w:numPr>
        <w:rPr>
          <w:sz w:val="20"/>
          <w:szCs w:val="20"/>
        </w:rPr>
      </w:pPr>
      <w:r w:rsidRPr="00CE54C0">
        <w:rPr>
          <w:sz w:val="20"/>
          <w:szCs w:val="20"/>
        </w:rPr>
        <w:t>Engage Actively: Actively engage in the learning process.</w:t>
      </w:r>
    </w:p>
    <w:p w14:paraId="5481CDFB" w14:textId="77777777" w:rsidR="00D73D0B" w:rsidRPr="00CE54C0" w:rsidRDefault="00D73D0B" w:rsidP="00D73D0B">
      <w:pPr>
        <w:pStyle w:val="Compact"/>
        <w:numPr>
          <w:ilvl w:val="0"/>
          <w:numId w:val="13"/>
        </w:numPr>
        <w:rPr>
          <w:sz w:val="20"/>
          <w:szCs w:val="20"/>
        </w:rPr>
      </w:pPr>
      <w:r w:rsidRPr="00CE54C0">
        <w:rPr>
          <w:sz w:val="20"/>
          <w:szCs w:val="20"/>
        </w:rPr>
        <w:t>Use Effective Techniques: Employ strategies like spacing, interleaving, varying conditions, and self-testing.</w:t>
      </w:r>
    </w:p>
    <w:p w14:paraId="12C80395" w14:textId="77777777" w:rsidR="00D73D0B" w:rsidRPr="00CE54C0" w:rsidRDefault="00D73D0B" w:rsidP="00D73D0B">
      <w:pPr>
        <w:pStyle w:val="Compact"/>
        <w:numPr>
          <w:ilvl w:val="0"/>
          <w:numId w:val="13"/>
        </w:numPr>
        <w:rPr>
          <w:sz w:val="20"/>
          <w:szCs w:val="20"/>
        </w:rPr>
      </w:pPr>
      <w:r w:rsidRPr="00CE54C0">
        <w:rPr>
          <w:sz w:val="20"/>
          <w:szCs w:val="20"/>
        </w:rPr>
        <w:t>Monitor Accurately: Continually monitor and adjust learning practices.</w:t>
      </w:r>
    </w:p>
    <w:p w14:paraId="1E3E261A" w14:textId="77777777" w:rsidR="00D73D0B" w:rsidRPr="00CE54C0" w:rsidRDefault="00D73D0B" w:rsidP="00D73D0B">
      <w:pPr>
        <w:pStyle w:val="Compact"/>
        <w:numPr>
          <w:ilvl w:val="0"/>
          <w:numId w:val="13"/>
        </w:numPr>
        <w:rPr>
          <w:sz w:val="20"/>
          <w:szCs w:val="20"/>
        </w:rPr>
      </w:pPr>
      <w:r w:rsidRPr="00CE54C0">
        <w:rPr>
          <w:sz w:val="20"/>
          <w:szCs w:val="20"/>
        </w:rPr>
        <w:t>Challenge Misconceptions: Overcome incorrect beliefs about learning and understand biases and illusions.</w:t>
      </w:r>
    </w:p>
    <w:p w14:paraId="5148650C" w14:textId="77777777" w:rsidR="00D73D0B" w:rsidRPr="00CE54C0" w:rsidRDefault="00D73D0B" w:rsidP="00D73D0B">
      <w:pPr>
        <w:pStyle w:val="FirstParagraph"/>
        <w:rPr>
          <w:sz w:val="20"/>
          <w:szCs w:val="20"/>
        </w:rPr>
      </w:pPr>
      <w:r w:rsidRPr="00CE54C0">
        <w:rPr>
          <w:sz w:val="20"/>
          <w:szCs w:val="20"/>
        </w:rPr>
        <w:t>For effective self-regulation, students must understand memory, use proven techniques, monitor their progress, and correct misconceptions about learning.</w:t>
      </w:r>
    </w:p>
    <w:p w14:paraId="615960A3" w14:textId="77777777" w:rsidR="00D73D0B" w:rsidRPr="00CE54C0" w:rsidRDefault="00D73D0B" w:rsidP="00D73D0B">
      <w:pPr>
        <w:pStyle w:val="Heading2"/>
        <w:rPr>
          <w:sz w:val="20"/>
          <w:szCs w:val="20"/>
        </w:rPr>
      </w:pPr>
      <w:bookmarkStart w:id="9" w:name="summary-of-key-findings"/>
      <w:bookmarkEnd w:id="8"/>
      <w:r w:rsidRPr="00CE54C0">
        <w:rPr>
          <w:sz w:val="20"/>
          <w:szCs w:val="20"/>
        </w:rPr>
        <w:t>Summary of Key Findings</w:t>
      </w:r>
    </w:p>
    <w:p w14:paraId="3CDD40E8" w14:textId="77777777" w:rsidR="00D73D0B" w:rsidRPr="00CE54C0" w:rsidRDefault="00D73D0B" w:rsidP="00D73D0B">
      <w:pPr>
        <w:pStyle w:val="FirstParagraph"/>
        <w:rPr>
          <w:sz w:val="20"/>
          <w:szCs w:val="20"/>
        </w:rPr>
      </w:pPr>
      <w:r w:rsidRPr="00CE54C0">
        <w:rPr>
          <w:sz w:val="20"/>
          <w:szCs w:val="20"/>
        </w:rPr>
        <w:t>From Donoghue and Hattie (</w:t>
      </w:r>
      <w:hyperlink w:anchor="ref-Donoghue2021">
        <w:r w:rsidRPr="00CE54C0">
          <w:rPr>
            <w:rStyle w:val="Hyperlink"/>
            <w:sz w:val="20"/>
            <w:szCs w:val="20"/>
          </w:rPr>
          <w:t>2021</w:t>
        </w:r>
      </w:hyperlink>
      <w:r w:rsidRPr="00CE54C0">
        <w:rPr>
          <w:sz w:val="20"/>
          <w:szCs w:val="20"/>
        </w:rPr>
        <w:t>) and Dunlosky et al. (</w:t>
      </w:r>
      <w:hyperlink w:anchor="ref-Dunlosky2013">
        <w:r w:rsidRPr="00CE54C0">
          <w:rPr>
            <w:rStyle w:val="Hyperlink"/>
            <w:sz w:val="20"/>
            <w:szCs w:val="20"/>
          </w:rPr>
          <w:t>2013</w:t>
        </w:r>
      </w:hyperlink>
      <w:r w:rsidRPr="00CE54C0">
        <w:rPr>
          <w:sz w:val="20"/>
          <w:szCs w:val="20"/>
        </w:rPr>
        <w:t>).</w:t>
      </w:r>
    </w:p>
    <w:p w14:paraId="0F0FC925" w14:textId="77777777" w:rsidR="00D73D0B" w:rsidRPr="00CE54C0" w:rsidRDefault="00D73D0B" w:rsidP="00D73D0B">
      <w:pPr>
        <w:pStyle w:val="Heading3"/>
        <w:rPr>
          <w:sz w:val="20"/>
          <w:szCs w:val="20"/>
        </w:rPr>
      </w:pPr>
      <w:bookmarkStart w:id="10" w:name="effective-learning-techniques"/>
      <w:r w:rsidRPr="00CE54C0">
        <w:rPr>
          <w:sz w:val="20"/>
          <w:szCs w:val="20"/>
        </w:rPr>
        <w:t>Effective Learning Techniques</w:t>
      </w:r>
    </w:p>
    <w:p w14:paraId="6BA44124" w14:textId="77777777" w:rsidR="00D73D0B" w:rsidRPr="00CE54C0" w:rsidRDefault="00D73D0B" w:rsidP="00D73D0B">
      <w:pPr>
        <w:pStyle w:val="Compact"/>
        <w:numPr>
          <w:ilvl w:val="0"/>
          <w:numId w:val="13"/>
        </w:numPr>
        <w:rPr>
          <w:sz w:val="20"/>
          <w:szCs w:val="20"/>
        </w:rPr>
      </w:pPr>
      <w:r w:rsidRPr="00CE54C0">
        <w:rPr>
          <w:b/>
          <w:bCs/>
          <w:sz w:val="20"/>
          <w:szCs w:val="20"/>
        </w:rPr>
        <w:t>Distributed Practice</w:t>
      </w:r>
    </w:p>
    <w:p w14:paraId="176404D5" w14:textId="77777777" w:rsidR="00D73D0B" w:rsidRPr="00CE54C0" w:rsidRDefault="00D73D0B" w:rsidP="00D73D0B">
      <w:pPr>
        <w:pStyle w:val="Compact"/>
        <w:numPr>
          <w:ilvl w:val="1"/>
          <w:numId w:val="13"/>
        </w:numPr>
        <w:rPr>
          <w:sz w:val="20"/>
          <w:szCs w:val="20"/>
        </w:rPr>
      </w:pPr>
      <w:r w:rsidRPr="00CE54C0">
        <w:rPr>
          <w:sz w:val="20"/>
          <w:szCs w:val="20"/>
        </w:rPr>
        <w:t>Effectiveness: High utility.</w:t>
      </w:r>
    </w:p>
    <w:p w14:paraId="731A1181" w14:textId="77777777" w:rsidR="00D73D0B" w:rsidRPr="00CE54C0" w:rsidRDefault="00D73D0B" w:rsidP="00D73D0B">
      <w:pPr>
        <w:pStyle w:val="Compact"/>
        <w:numPr>
          <w:ilvl w:val="1"/>
          <w:numId w:val="13"/>
        </w:numPr>
        <w:rPr>
          <w:sz w:val="20"/>
          <w:szCs w:val="20"/>
        </w:rPr>
      </w:pPr>
      <w:r w:rsidRPr="00CE54C0">
        <w:rPr>
          <w:sz w:val="20"/>
          <w:szCs w:val="20"/>
        </w:rPr>
        <w:t>Description: Spacing out study sessions over time rather than cramming.</w:t>
      </w:r>
    </w:p>
    <w:p w14:paraId="4A1E6F8F" w14:textId="77777777" w:rsidR="00D73D0B" w:rsidRPr="00CE54C0" w:rsidRDefault="00D73D0B" w:rsidP="00D73D0B">
      <w:pPr>
        <w:pStyle w:val="Compact"/>
        <w:numPr>
          <w:ilvl w:val="1"/>
          <w:numId w:val="13"/>
        </w:numPr>
        <w:rPr>
          <w:sz w:val="20"/>
          <w:szCs w:val="20"/>
        </w:rPr>
      </w:pPr>
      <w:r w:rsidRPr="00CE54C0">
        <w:rPr>
          <w:sz w:val="20"/>
          <w:szCs w:val="20"/>
        </w:rPr>
        <w:t>Benefits: Enhances long-term retention and performance across various learning conditions, student characteristics, and materials.</w:t>
      </w:r>
    </w:p>
    <w:p w14:paraId="0CAA97CB" w14:textId="77777777" w:rsidR="00D73D0B" w:rsidRPr="00CE54C0" w:rsidRDefault="00D73D0B" w:rsidP="00D73D0B">
      <w:pPr>
        <w:pStyle w:val="Compact"/>
        <w:numPr>
          <w:ilvl w:val="1"/>
          <w:numId w:val="13"/>
        </w:numPr>
        <w:rPr>
          <w:sz w:val="20"/>
          <w:szCs w:val="20"/>
        </w:rPr>
      </w:pPr>
      <w:r w:rsidRPr="00CE54C0">
        <w:rPr>
          <w:sz w:val="20"/>
          <w:szCs w:val="20"/>
        </w:rPr>
        <w:t>Implementation: Create a study schedule that revisits material periodically instead of all at once.</w:t>
      </w:r>
    </w:p>
    <w:p w14:paraId="078E0E3B" w14:textId="77777777" w:rsidR="00D73D0B" w:rsidRPr="00CE54C0" w:rsidRDefault="00D73D0B" w:rsidP="00D73D0B">
      <w:pPr>
        <w:pStyle w:val="Compact"/>
        <w:numPr>
          <w:ilvl w:val="0"/>
          <w:numId w:val="13"/>
        </w:numPr>
        <w:rPr>
          <w:sz w:val="20"/>
          <w:szCs w:val="20"/>
        </w:rPr>
      </w:pPr>
      <w:r w:rsidRPr="00CE54C0">
        <w:rPr>
          <w:b/>
          <w:bCs/>
          <w:sz w:val="20"/>
          <w:szCs w:val="20"/>
        </w:rPr>
        <w:t>Practice Testing</w:t>
      </w:r>
    </w:p>
    <w:p w14:paraId="6FC4ABD9" w14:textId="77777777" w:rsidR="00D73D0B" w:rsidRPr="00CE54C0" w:rsidRDefault="00D73D0B" w:rsidP="00D73D0B">
      <w:pPr>
        <w:pStyle w:val="Compact"/>
        <w:numPr>
          <w:ilvl w:val="1"/>
          <w:numId w:val="13"/>
        </w:numPr>
        <w:rPr>
          <w:sz w:val="20"/>
          <w:szCs w:val="20"/>
        </w:rPr>
      </w:pPr>
      <w:r w:rsidRPr="00CE54C0">
        <w:rPr>
          <w:sz w:val="20"/>
          <w:szCs w:val="20"/>
        </w:rPr>
        <w:t>Effectiveness: High utility.</w:t>
      </w:r>
    </w:p>
    <w:p w14:paraId="6701896F" w14:textId="77777777" w:rsidR="00D73D0B" w:rsidRPr="00CE54C0" w:rsidRDefault="00D73D0B" w:rsidP="00D73D0B">
      <w:pPr>
        <w:pStyle w:val="Compact"/>
        <w:numPr>
          <w:ilvl w:val="1"/>
          <w:numId w:val="13"/>
        </w:numPr>
        <w:rPr>
          <w:sz w:val="20"/>
          <w:szCs w:val="20"/>
        </w:rPr>
      </w:pPr>
      <w:r w:rsidRPr="00CE54C0">
        <w:rPr>
          <w:sz w:val="20"/>
          <w:szCs w:val="20"/>
        </w:rPr>
        <w:t>Description: Self-testing or taking practice tests.</w:t>
      </w:r>
    </w:p>
    <w:p w14:paraId="41024CDA" w14:textId="77777777" w:rsidR="00D73D0B" w:rsidRPr="00CE54C0" w:rsidRDefault="00D73D0B" w:rsidP="00D73D0B">
      <w:pPr>
        <w:pStyle w:val="Compact"/>
        <w:numPr>
          <w:ilvl w:val="1"/>
          <w:numId w:val="13"/>
        </w:numPr>
        <w:rPr>
          <w:sz w:val="20"/>
          <w:szCs w:val="20"/>
        </w:rPr>
      </w:pPr>
      <w:r w:rsidRPr="00CE54C0">
        <w:rPr>
          <w:sz w:val="20"/>
          <w:szCs w:val="20"/>
        </w:rPr>
        <w:t>Benefits: Strongly improves retention and understanding by encouraging retrieval practice.</w:t>
      </w:r>
    </w:p>
    <w:p w14:paraId="104B25C2" w14:textId="77777777" w:rsidR="00D73D0B" w:rsidRPr="00CE54C0" w:rsidRDefault="00D73D0B" w:rsidP="00D73D0B">
      <w:pPr>
        <w:pStyle w:val="Compact"/>
        <w:numPr>
          <w:ilvl w:val="1"/>
          <w:numId w:val="13"/>
        </w:numPr>
        <w:rPr>
          <w:sz w:val="20"/>
          <w:szCs w:val="20"/>
        </w:rPr>
      </w:pPr>
      <w:r w:rsidRPr="00CE54C0">
        <w:rPr>
          <w:sz w:val="20"/>
          <w:szCs w:val="20"/>
        </w:rPr>
        <w:lastRenderedPageBreak/>
        <w:t>Implementation: Use flashcards, practice questions, or quizzes regularly, ensuring feedback is provided to correct mistakes.</w:t>
      </w:r>
    </w:p>
    <w:p w14:paraId="2DF43FCC" w14:textId="77777777" w:rsidR="00D73D0B" w:rsidRPr="00CE54C0" w:rsidRDefault="00D73D0B" w:rsidP="00D73D0B">
      <w:pPr>
        <w:pStyle w:val="Compact"/>
        <w:numPr>
          <w:ilvl w:val="0"/>
          <w:numId w:val="13"/>
        </w:numPr>
        <w:rPr>
          <w:sz w:val="20"/>
          <w:szCs w:val="20"/>
        </w:rPr>
      </w:pPr>
      <w:r w:rsidRPr="00CE54C0">
        <w:rPr>
          <w:b/>
          <w:bCs/>
          <w:sz w:val="20"/>
          <w:szCs w:val="20"/>
        </w:rPr>
        <w:t>Elaborative Interrogation</w:t>
      </w:r>
    </w:p>
    <w:p w14:paraId="0E40310E" w14:textId="77777777" w:rsidR="00D73D0B" w:rsidRPr="00CE54C0" w:rsidRDefault="00D73D0B" w:rsidP="00D73D0B">
      <w:pPr>
        <w:pStyle w:val="Compact"/>
        <w:numPr>
          <w:ilvl w:val="1"/>
          <w:numId w:val="13"/>
        </w:numPr>
        <w:rPr>
          <w:sz w:val="20"/>
          <w:szCs w:val="20"/>
        </w:rPr>
      </w:pPr>
      <w:r w:rsidRPr="00CE54C0">
        <w:rPr>
          <w:sz w:val="20"/>
          <w:szCs w:val="20"/>
        </w:rPr>
        <w:t>Effectiveness: Moderate utility.</w:t>
      </w:r>
    </w:p>
    <w:p w14:paraId="4FA6A58D" w14:textId="77777777" w:rsidR="00D73D0B" w:rsidRPr="00CE54C0" w:rsidRDefault="00D73D0B" w:rsidP="00D73D0B">
      <w:pPr>
        <w:pStyle w:val="Compact"/>
        <w:numPr>
          <w:ilvl w:val="1"/>
          <w:numId w:val="13"/>
        </w:numPr>
        <w:rPr>
          <w:sz w:val="20"/>
          <w:szCs w:val="20"/>
        </w:rPr>
      </w:pPr>
      <w:r w:rsidRPr="00CE54C0">
        <w:rPr>
          <w:sz w:val="20"/>
          <w:szCs w:val="20"/>
        </w:rPr>
        <w:t>Description: Generating explanations for why facts are true.</w:t>
      </w:r>
    </w:p>
    <w:p w14:paraId="4729E64B" w14:textId="77777777" w:rsidR="00D73D0B" w:rsidRPr="00CE54C0" w:rsidRDefault="00D73D0B" w:rsidP="00D73D0B">
      <w:pPr>
        <w:pStyle w:val="Compact"/>
        <w:numPr>
          <w:ilvl w:val="1"/>
          <w:numId w:val="13"/>
        </w:numPr>
        <w:rPr>
          <w:sz w:val="20"/>
          <w:szCs w:val="20"/>
        </w:rPr>
      </w:pPr>
      <w:r w:rsidRPr="00CE54C0">
        <w:rPr>
          <w:sz w:val="20"/>
          <w:szCs w:val="20"/>
        </w:rPr>
        <w:t>Benefits: Enhances understanding and integration of new information with prior knowledge.</w:t>
      </w:r>
    </w:p>
    <w:p w14:paraId="2D749D72" w14:textId="77777777" w:rsidR="00D73D0B" w:rsidRPr="00CE54C0" w:rsidRDefault="00D73D0B" w:rsidP="00D73D0B">
      <w:pPr>
        <w:pStyle w:val="Compact"/>
        <w:numPr>
          <w:ilvl w:val="1"/>
          <w:numId w:val="13"/>
        </w:numPr>
        <w:rPr>
          <w:sz w:val="20"/>
          <w:szCs w:val="20"/>
        </w:rPr>
      </w:pPr>
      <w:r w:rsidRPr="00CE54C0">
        <w:rPr>
          <w:sz w:val="20"/>
          <w:szCs w:val="20"/>
        </w:rPr>
        <w:t>Implementation: Ask yourself “why” questions while studying to deepen understanding.</w:t>
      </w:r>
    </w:p>
    <w:p w14:paraId="6DC8DBDA" w14:textId="77777777" w:rsidR="00D73D0B" w:rsidRPr="00CE54C0" w:rsidRDefault="00D73D0B" w:rsidP="00D73D0B">
      <w:pPr>
        <w:pStyle w:val="Compact"/>
        <w:numPr>
          <w:ilvl w:val="0"/>
          <w:numId w:val="13"/>
        </w:numPr>
        <w:rPr>
          <w:sz w:val="20"/>
          <w:szCs w:val="20"/>
        </w:rPr>
      </w:pPr>
      <w:r w:rsidRPr="00CE54C0">
        <w:rPr>
          <w:b/>
          <w:bCs/>
          <w:sz w:val="20"/>
          <w:szCs w:val="20"/>
        </w:rPr>
        <w:t>Self-Explanation</w:t>
      </w:r>
    </w:p>
    <w:p w14:paraId="4DA7384D" w14:textId="77777777" w:rsidR="00D73D0B" w:rsidRPr="00CE54C0" w:rsidRDefault="00D73D0B" w:rsidP="00D73D0B">
      <w:pPr>
        <w:pStyle w:val="Compact"/>
        <w:numPr>
          <w:ilvl w:val="1"/>
          <w:numId w:val="13"/>
        </w:numPr>
        <w:rPr>
          <w:sz w:val="20"/>
          <w:szCs w:val="20"/>
        </w:rPr>
      </w:pPr>
      <w:r w:rsidRPr="00CE54C0">
        <w:rPr>
          <w:sz w:val="20"/>
          <w:szCs w:val="20"/>
        </w:rPr>
        <w:t>Effectiveness: Moderate utility.</w:t>
      </w:r>
    </w:p>
    <w:p w14:paraId="2327B06D" w14:textId="77777777" w:rsidR="00D73D0B" w:rsidRPr="00CE54C0" w:rsidRDefault="00D73D0B" w:rsidP="00D73D0B">
      <w:pPr>
        <w:pStyle w:val="Compact"/>
        <w:numPr>
          <w:ilvl w:val="1"/>
          <w:numId w:val="13"/>
        </w:numPr>
        <w:rPr>
          <w:sz w:val="20"/>
          <w:szCs w:val="20"/>
        </w:rPr>
      </w:pPr>
      <w:r w:rsidRPr="00CE54C0">
        <w:rPr>
          <w:sz w:val="20"/>
          <w:szCs w:val="20"/>
        </w:rPr>
        <w:t>Description: Explaining how new information is related to known information.</w:t>
      </w:r>
    </w:p>
    <w:p w14:paraId="44A7FFE4" w14:textId="77777777" w:rsidR="00D73D0B" w:rsidRPr="00CE54C0" w:rsidRDefault="00D73D0B" w:rsidP="00D73D0B">
      <w:pPr>
        <w:pStyle w:val="Compact"/>
        <w:numPr>
          <w:ilvl w:val="1"/>
          <w:numId w:val="13"/>
        </w:numPr>
        <w:rPr>
          <w:sz w:val="20"/>
          <w:szCs w:val="20"/>
        </w:rPr>
      </w:pPr>
      <w:r w:rsidRPr="00CE54C0">
        <w:rPr>
          <w:sz w:val="20"/>
          <w:szCs w:val="20"/>
        </w:rPr>
        <w:t>Benefits: Improves comprehension and problem-solving skills.</w:t>
      </w:r>
    </w:p>
    <w:p w14:paraId="7C10B3CD" w14:textId="77777777" w:rsidR="00D73D0B" w:rsidRPr="00CE54C0" w:rsidRDefault="00D73D0B" w:rsidP="00D73D0B">
      <w:pPr>
        <w:pStyle w:val="Compact"/>
        <w:numPr>
          <w:ilvl w:val="1"/>
          <w:numId w:val="13"/>
        </w:numPr>
        <w:rPr>
          <w:sz w:val="20"/>
          <w:szCs w:val="20"/>
        </w:rPr>
      </w:pPr>
      <w:r w:rsidRPr="00CE54C0">
        <w:rPr>
          <w:sz w:val="20"/>
          <w:szCs w:val="20"/>
        </w:rPr>
        <w:t>Implementation: Regularly pause to explain concepts in your own words and how they connect to what you already know.</w:t>
      </w:r>
    </w:p>
    <w:p w14:paraId="27CEC7D8" w14:textId="77777777" w:rsidR="00D73D0B" w:rsidRPr="00CE54C0" w:rsidRDefault="00D73D0B" w:rsidP="00D73D0B">
      <w:pPr>
        <w:pStyle w:val="Compact"/>
        <w:numPr>
          <w:ilvl w:val="0"/>
          <w:numId w:val="13"/>
        </w:numPr>
        <w:rPr>
          <w:sz w:val="20"/>
          <w:szCs w:val="20"/>
        </w:rPr>
      </w:pPr>
      <w:r w:rsidRPr="00CE54C0">
        <w:rPr>
          <w:b/>
          <w:bCs/>
          <w:sz w:val="20"/>
          <w:szCs w:val="20"/>
        </w:rPr>
        <w:t>Interleaved Practice</w:t>
      </w:r>
    </w:p>
    <w:p w14:paraId="42D5736C" w14:textId="77777777" w:rsidR="00D73D0B" w:rsidRPr="00CE54C0" w:rsidRDefault="00D73D0B" w:rsidP="00D73D0B">
      <w:pPr>
        <w:pStyle w:val="Compact"/>
        <w:numPr>
          <w:ilvl w:val="1"/>
          <w:numId w:val="13"/>
        </w:numPr>
        <w:rPr>
          <w:sz w:val="20"/>
          <w:szCs w:val="20"/>
        </w:rPr>
      </w:pPr>
      <w:r w:rsidRPr="00CE54C0">
        <w:rPr>
          <w:sz w:val="20"/>
          <w:szCs w:val="20"/>
        </w:rPr>
        <w:t>Effectiveness: Moderate utility.</w:t>
      </w:r>
    </w:p>
    <w:p w14:paraId="11B9DACB" w14:textId="77777777" w:rsidR="00D73D0B" w:rsidRPr="00CE54C0" w:rsidRDefault="00D73D0B" w:rsidP="00D73D0B">
      <w:pPr>
        <w:pStyle w:val="Compact"/>
        <w:numPr>
          <w:ilvl w:val="1"/>
          <w:numId w:val="13"/>
        </w:numPr>
        <w:rPr>
          <w:sz w:val="20"/>
          <w:szCs w:val="20"/>
        </w:rPr>
      </w:pPr>
      <w:r w:rsidRPr="00CE54C0">
        <w:rPr>
          <w:sz w:val="20"/>
          <w:szCs w:val="20"/>
        </w:rPr>
        <w:t>Description: Mixing different types of problems or materials in one study session.</w:t>
      </w:r>
    </w:p>
    <w:p w14:paraId="220B4815" w14:textId="77777777" w:rsidR="00D73D0B" w:rsidRPr="00CE54C0" w:rsidRDefault="00D73D0B" w:rsidP="00D73D0B">
      <w:pPr>
        <w:pStyle w:val="Compact"/>
        <w:numPr>
          <w:ilvl w:val="1"/>
          <w:numId w:val="13"/>
        </w:numPr>
        <w:rPr>
          <w:sz w:val="20"/>
          <w:szCs w:val="20"/>
        </w:rPr>
      </w:pPr>
      <w:r w:rsidRPr="00CE54C0">
        <w:rPr>
          <w:sz w:val="20"/>
          <w:szCs w:val="20"/>
        </w:rPr>
        <w:t>Benefits: Promotes better discrimination between types of problems and improves problem-solving.</w:t>
      </w:r>
    </w:p>
    <w:p w14:paraId="25D91929" w14:textId="77777777" w:rsidR="00D73D0B" w:rsidRPr="00CE54C0" w:rsidRDefault="00D73D0B" w:rsidP="00D73D0B">
      <w:pPr>
        <w:pStyle w:val="Compact"/>
        <w:numPr>
          <w:ilvl w:val="1"/>
          <w:numId w:val="13"/>
        </w:numPr>
        <w:rPr>
          <w:sz w:val="20"/>
          <w:szCs w:val="20"/>
        </w:rPr>
      </w:pPr>
      <w:r w:rsidRPr="00CE54C0">
        <w:rPr>
          <w:sz w:val="20"/>
          <w:szCs w:val="20"/>
        </w:rPr>
        <w:t>Implementation: Instead of focusing on one type of problem or topic, mix them during study sessions.</w:t>
      </w:r>
    </w:p>
    <w:p w14:paraId="14A6F0F8" w14:textId="77777777" w:rsidR="00D73D0B" w:rsidRPr="00CE54C0" w:rsidRDefault="00D73D0B" w:rsidP="00D73D0B">
      <w:pPr>
        <w:pStyle w:val="Heading3"/>
        <w:rPr>
          <w:sz w:val="20"/>
          <w:szCs w:val="20"/>
        </w:rPr>
      </w:pPr>
      <w:bookmarkStart w:id="11" w:name="less-effective-techniques"/>
      <w:bookmarkEnd w:id="10"/>
      <w:r w:rsidRPr="00CE54C0">
        <w:rPr>
          <w:sz w:val="20"/>
          <w:szCs w:val="20"/>
        </w:rPr>
        <w:t>Less Effective Techniques</w:t>
      </w:r>
    </w:p>
    <w:p w14:paraId="637720F9" w14:textId="77777777" w:rsidR="00D73D0B" w:rsidRPr="00CE54C0" w:rsidRDefault="00D73D0B" w:rsidP="00D73D0B">
      <w:pPr>
        <w:pStyle w:val="Compact"/>
        <w:numPr>
          <w:ilvl w:val="0"/>
          <w:numId w:val="13"/>
        </w:numPr>
        <w:rPr>
          <w:sz w:val="20"/>
          <w:szCs w:val="20"/>
        </w:rPr>
      </w:pPr>
      <w:r w:rsidRPr="00CE54C0">
        <w:rPr>
          <w:b/>
          <w:bCs/>
          <w:sz w:val="20"/>
          <w:szCs w:val="20"/>
        </w:rPr>
        <w:t>Summarization</w:t>
      </w:r>
    </w:p>
    <w:p w14:paraId="6C38EA37" w14:textId="77777777" w:rsidR="00D73D0B" w:rsidRPr="00CE54C0" w:rsidRDefault="00D73D0B" w:rsidP="00D73D0B">
      <w:pPr>
        <w:pStyle w:val="Compact"/>
        <w:numPr>
          <w:ilvl w:val="1"/>
          <w:numId w:val="13"/>
        </w:numPr>
        <w:rPr>
          <w:sz w:val="20"/>
          <w:szCs w:val="20"/>
        </w:rPr>
      </w:pPr>
      <w:r w:rsidRPr="00CE54C0">
        <w:rPr>
          <w:sz w:val="20"/>
          <w:szCs w:val="20"/>
        </w:rPr>
        <w:t>Effectiveness: Low utility.</w:t>
      </w:r>
    </w:p>
    <w:p w14:paraId="5E7E2030" w14:textId="77777777" w:rsidR="00D73D0B" w:rsidRPr="00CE54C0" w:rsidRDefault="00D73D0B" w:rsidP="00D73D0B">
      <w:pPr>
        <w:pStyle w:val="Compact"/>
        <w:numPr>
          <w:ilvl w:val="1"/>
          <w:numId w:val="13"/>
        </w:numPr>
        <w:rPr>
          <w:sz w:val="20"/>
          <w:szCs w:val="20"/>
        </w:rPr>
      </w:pPr>
      <w:r w:rsidRPr="00CE54C0">
        <w:rPr>
          <w:sz w:val="20"/>
          <w:szCs w:val="20"/>
        </w:rPr>
        <w:t>Description: Writing summaries of to-be-learned texts.</w:t>
      </w:r>
    </w:p>
    <w:p w14:paraId="27A5B3F8" w14:textId="77777777" w:rsidR="00D73D0B" w:rsidRPr="00CE54C0" w:rsidRDefault="00D73D0B" w:rsidP="00D73D0B">
      <w:pPr>
        <w:pStyle w:val="Compact"/>
        <w:numPr>
          <w:ilvl w:val="1"/>
          <w:numId w:val="13"/>
        </w:numPr>
        <w:rPr>
          <w:sz w:val="20"/>
          <w:szCs w:val="20"/>
        </w:rPr>
      </w:pPr>
      <w:r w:rsidRPr="00CE54C0">
        <w:rPr>
          <w:sz w:val="20"/>
          <w:szCs w:val="20"/>
        </w:rPr>
        <w:t>Limitations: Requires training to be effective; benefits are not consistent across all contexts.</w:t>
      </w:r>
    </w:p>
    <w:p w14:paraId="1AF60577" w14:textId="77777777" w:rsidR="00D73D0B" w:rsidRPr="00CE54C0" w:rsidRDefault="00D73D0B" w:rsidP="00D73D0B">
      <w:pPr>
        <w:pStyle w:val="Compact"/>
        <w:numPr>
          <w:ilvl w:val="1"/>
          <w:numId w:val="13"/>
        </w:numPr>
        <w:rPr>
          <w:sz w:val="20"/>
          <w:szCs w:val="20"/>
        </w:rPr>
      </w:pPr>
      <w:r w:rsidRPr="00CE54C0">
        <w:rPr>
          <w:sz w:val="20"/>
          <w:szCs w:val="20"/>
        </w:rPr>
        <w:t>Implementation: Use in conjunction with other techniques, focusing on capturing main ideas accurately.</w:t>
      </w:r>
    </w:p>
    <w:p w14:paraId="6B3C6DEF" w14:textId="77777777" w:rsidR="00D73D0B" w:rsidRPr="00CE54C0" w:rsidRDefault="00D73D0B" w:rsidP="00D73D0B">
      <w:pPr>
        <w:pStyle w:val="Compact"/>
        <w:numPr>
          <w:ilvl w:val="0"/>
          <w:numId w:val="13"/>
        </w:numPr>
        <w:rPr>
          <w:sz w:val="20"/>
          <w:szCs w:val="20"/>
        </w:rPr>
      </w:pPr>
      <w:r w:rsidRPr="00CE54C0">
        <w:rPr>
          <w:b/>
          <w:bCs/>
          <w:sz w:val="20"/>
          <w:szCs w:val="20"/>
        </w:rPr>
        <w:t>Highlighting/Underlining</w:t>
      </w:r>
    </w:p>
    <w:p w14:paraId="08526383" w14:textId="77777777" w:rsidR="00D73D0B" w:rsidRPr="00CE54C0" w:rsidRDefault="00D73D0B" w:rsidP="00D73D0B">
      <w:pPr>
        <w:pStyle w:val="Compact"/>
        <w:numPr>
          <w:ilvl w:val="1"/>
          <w:numId w:val="13"/>
        </w:numPr>
        <w:rPr>
          <w:sz w:val="20"/>
          <w:szCs w:val="20"/>
        </w:rPr>
      </w:pPr>
      <w:r w:rsidRPr="00CE54C0">
        <w:rPr>
          <w:sz w:val="20"/>
          <w:szCs w:val="20"/>
        </w:rPr>
        <w:t>Effectiveness: Low utility.</w:t>
      </w:r>
    </w:p>
    <w:p w14:paraId="5BC04B77" w14:textId="77777777" w:rsidR="00D73D0B" w:rsidRPr="00CE54C0" w:rsidRDefault="00D73D0B" w:rsidP="00D73D0B">
      <w:pPr>
        <w:pStyle w:val="Compact"/>
        <w:numPr>
          <w:ilvl w:val="1"/>
          <w:numId w:val="13"/>
        </w:numPr>
        <w:rPr>
          <w:sz w:val="20"/>
          <w:szCs w:val="20"/>
        </w:rPr>
      </w:pPr>
      <w:r w:rsidRPr="00CE54C0">
        <w:rPr>
          <w:sz w:val="20"/>
          <w:szCs w:val="20"/>
        </w:rPr>
        <w:t>Description: Marking important parts of texts.</w:t>
      </w:r>
    </w:p>
    <w:p w14:paraId="7B1BFAE1" w14:textId="77777777" w:rsidR="00D73D0B" w:rsidRPr="00CE54C0" w:rsidRDefault="00D73D0B" w:rsidP="00D73D0B">
      <w:pPr>
        <w:pStyle w:val="Compact"/>
        <w:numPr>
          <w:ilvl w:val="1"/>
          <w:numId w:val="13"/>
        </w:numPr>
        <w:rPr>
          <w:sz w:val="20"/>
          <w:szCs w:val="20"/>
        </w:rPr>
      </w:pPr>
      <w:r w:rsidRPr="00CE54C0">
        <w:rPr>
          <w:sz w:val="20"/>
          <w:szCs w:val="20"/>
        </w:rPr>
        <w:t>Limitations: Minimal impact on performance; better when combined with other techniques.</w:t>
      </w:r>
    </w:p>
    <w:p w14:paraId="7B748418" w14:textId="77777777" w:rsidR="00D73D0B" w:rsidRPr="00CE54C0" w:rsidRDefault="00D73D0B" w:rsidP="00D73D0B">
      <w:pPr>
        <w:pStyle w:val="Compact"/>
        <w:numPr>
          <w:ilvl w:val="1"/>
          <w:numId w:val="13"/>
        </w:numPr>
        <w:rPr>
          <w:sz w:val="20"/>
          <w:szCs w:val="20"/>
        </w:rPr>
      </w:pPr>
      <w:r w:rsidRPr="00CE54C0">
        <w:rPr>
          <w:sz w:val="20"/>
          <w:szCs w:val="20"/>
        </w:rPr>
        <w:t>Implementation: Use as an initial step, followed by active engagement with the material.</w:t>
      </w:r>
    </w:p>
    <w:p w14:paraId="3FFC7E63" w14:textId="77777777" w:rsidR="00D73D0B" w:rsidRPr="00CE54C0" w:rsidRDefault="00D73D0B" w:rsidP="00D73D0B">
      <w:pPr>
        <w:pStyle w:val="Compact"/>
        <w:numPr>
          <w:ilvl w:val="0"/>
          <w:numId w:val="13"/>
        </w:numPr>
        <w:rPr>
          <w:sz w:val="20"/>
          <w:szCs w:val="20"/>
        </w:rPr>
      </w:pPr>
      <w:r w:rsidRPr="00CE54C0">
        <w:rPr>
          <w:b/>
          <w:bCs/>
          <w:sz w:val="20"/>
          <w:szCs w:val="20"/>
        </w:rPr>
        <w:t>Keyword Mnemonic</w:t>
      </w:r>
    </w:p>
    <w:p w14:paraId="54896492" w14:textId="77777777" w:rsidR="00D73D0B" w:rsidRPr="00CE54C0" w:rsidRDefault="00D73D0B" w:rsidP="00D73D0B">
      <w:pPr>
        <w:pStyle w:val="Compact"/>
        <w:numPr>
          <w:ilvl w:val="1"/>
          <w:numId w:val="13"/>
        </w:numPr>
        <w:rPr>
          <w:sz w:val="20"/>
          <w:szCs w:val="20"/>
        </w:rPr>
      </w:pPr>
      <w:r w:rsidRPr="00CE54C0">
        <w:rPr>
          <w:sz w:val="20"/>
          <w:szCs w:val="20"/>
        </w:rPr>
        <w:t>Effectiveness: Low utility.</w:t>
      </w:r>
    </w:p>
    <w:p w14:paraId="35E40F41" w14:textId="77777777" w:rsidR="00D73D0B" w:rsidRPr="00CE54C0" w:rsidRDefault="00D73D0B" w:rsidP="00D73D0B">
      <w:pPr>
        <w:pStyle w:val="Compact"/>
        <w:numPr>
          <w:ilvl w:val="1"/>
          <w:numId w:val="13"/>
        </w:numPr>
        <w:rPr>
          <w:sz w:val="20"/>
          <w:szCs w:val="20"/>
        </w:rPr>
      </w:pPr>
      <w:r w:rsidRPr="00CE54C0">
        <w:rPr>
          <w:sz w:val="20"/>
          <w:szCs w:val="20"/>
        </w:rPr>
        <w:t>Description: Using keywords and mental imagery to remember information.</w:t>
      </w:r>
    </w:p>
    <w:p w14:paraId="0929FEC4" w14:textId="77777777" w:rsidR="00D73D0B" w:rsidRPr="00CE54C0" w:rsidRDefault="00D73D0B" w:rsidP="00D73D0B">
      <w:pPr>
        <w:pStyle w:val="Compact"/>
        <w:numPr>
          <w:ilvl w:val="1"/>
          <w:numId w:val="13"/>
        </w:numPr>
        <w:rPr>
          <w:sz w:val="20"/>
          <w:szCs w:val="20"/>
        </w:rPr>
      </w:pPr>
      <w:r w:rsidRPr="00CE54C0">
        <w:rPr>
          <w:sz w:val="20"/>
          <w:szCs w:val="20"/>
        </w:rPr>
        <w:t>Limitations: Difficult to implement effectively for complex or abstract materials.</w:t>
      </w:r>
    </w:p>
    <w:p w14:paraId="2B1F69FD" w14:textId="77777777" w:rsidR="00D73D0B" w:rsidRPr="00CE54C0" w:rsidRDefault="00D73D0B" w:rsidP="00D73D0B">
      <w:pPr>
        <w:pStyle w:val="Compact"/>
        <w:numPr>
          <w:ilvl w:val="1"/>
          <w:numId w:val="13"/>
        </w:numPr>
        <w:rPr>
          <w:sz w:val="20"/>
          <w:szCs w:val="20"/>
        </w:rPr>
      </w:pPr>
      <w:r w:rsidRPr="00CE54C0">
        <w:rPr>
          <w:sz w:val="20"/>
          <w:szCs w:val="20"/>
        </w:rPr>
        <w:t>Implementation: Useful for vocabulary or simple facts, less so for complex concepts.</w:t>
      </w:r>
    </w:p>
    <w:p w14:paraId="6F31DF02" w14:textId="77777777" w:rsidR="00D73D0B" w:rsidRPr="00CE54C0" w:rsidRDefault="00D73D0B" w:rsidP="00D73D0B">
      <w:pPr>
        <w:pStyle w:val="Compact"/>
        <w:numPr>
          <w:ilvl w:val="0"/>
          <w:numId w:val="13"/>
        </w:numPr>
        <w:rPr>
          <w:sz w:val="20"/>
          <w:szCs w:val="20"/>
        </w:rPr>
      </w:pPr>
      <w:r w:rsidRPr="00CE54C0">
        <w:rPr>
          <w:b/>
          <w:bCs/>
          <w:sz w:val="20"/>
          <w:szCs w:val="20"/>
        </w:rPr>
        <w:t>Imagery Use for Text Learning</w:t>
      </w:r>
    </w:p>
    <w:p w14:paraId="6745303B" w14:textId="77777777" w:rsidR="00D73D0B" w:rsidRPr="00CE54C0" w:rsidRDefault="00D73D0B" w:rsidP="00D73D0B">
      <w:pPr>
        <w:pStyle w:val="Compact"/>
        <w:numPr>
          <w:ilvl w:val="1"/>
          <w:numId w:val="13"/>
        </w:numPr>
        <w:rPr>
          <w:sz w:val="20"/>
          <w:szCs w:val="20"/>
        </w:rPr>
      </w:pPr>
      <w:r w:rsidRPr="00CE54C0">
        <w:rPr>
          <w:sz w:val="20"/>
          <w:szCs w:val="20"/>
        </w:rPr>
        <w:t>Effectiveness: Low utility.</w:t>
      </w:r>
    </w:p>
    <w:p w14:paraId="645845D6" w14:textId="77777777" w:rsidR="00D73D0B" w:rsidRPr="00CE54C0" w:rsidRDefault="00D73D0B" w:rsidP="00D73D0B">
      <w:pPr>
        <w:pStyle w:val="Compact"/>
        <w:numPr>
          <w:ilvl w:val="1"/>
          <w:numId w:val="13"/>
        </w:numPr>
        <w:rPr>
          <w:sz w:val="20"/>
          <w:szCs w:val="20"/>
        </w:rPr>
      </w:pPr>
      <w:r w:rsidRPr="00CE54C0">
        <w:rPr>
          <w:sz w:val="20"/>
          <w:szCs w:val="20"/>
        </w:rPr>
        <w:t>Description: Creating mental images of text material.</w:t>
      </w:r>
    </w:p>
    <w:p w14:paraId="297C0CFE" w14:textId="77777777" w:rsidR="00D73D0B" w:rsidRPr="00CE54C0" w:rsidRDefault="00D73D0B" w:rsidP="00D73D0B">
      <w:pPr>
        <w:pStyle w:val="Compact"/>
        <w:numPr>
          <w:ilvl w:val="1"/>
          <w:numId w:val="13"/>
        </w:numPr>
        <w:rPr>
          <w:sz w:val="20"/>
          <w:szCs w:val="20"/>
        </w:rPr>
      </w:pPr>
      <w:r w:rsidRPr="00CE54C0">
        <w:rPr>
          <w:sz w:val="20"/>
          <w:szCs w:val="20"/>
        </w:rPr>
        <w:t>Limitations: Effective for concrete, image-friendly materials; limited use for abstract content.</w:t>
      </w:r>
    </w:p>
    <w:p w14:paraId="170B357B" w14:textId="77777777" w:rsidR="00D73D0B" w:rsidRPr="00CE54C0" w:rsidRDefault="00D73D0B" w:rsidP="00D73D0B">
      <w:pPr>
        <w:pStyle w:val="Compact"/>
        <w:numPr>
          <w:ilvl w:val="1"/>
          <w:numId w:val="13"/>
        </w:numPr>
        <w:rPr>
          <w:sz w:val="20"/>
          <w:szCs w:val="20"/>
        </w:rPr>
      </w:pPr>
      <w:r w:rsidRPr="00CE54C0">
        <w:rPr>
          <w:sz w:val="20"/>
          <w:szCs w:val="20"/>
        </w:rPr>
        <w:t>Implementation: Apply when studying descriptive material or concrete concepts.</w:t>
      </w:r>
    </w:p>
    <w:p w14:paraId="240F74EB" w14:textId="77777777" w:rsidR="00D73D0B" w:rsidRPr="00CE54C0" w:rsidRDefault="00D73D0B" w:rsidP="00D73D0B">
      <w:pPr>
        <w:pStyle w:val="Compact"/>
        <w:numPr>
          <w:ilvl w:val="0"/>
          <w:numId w:val="13"/>
        </w:numPr>
        <w:rPr>
          <w:sz w:val="20"/>
          <w:szCs w:val="20"/>
        </w:rPr>
      </w:pPr>
      <w:r w:rsidRPr="00CE54C0">
        <w:rPr>
          <w:b/>
          <w:bCs/>
          <w:sz w:val="20"/>
          <w:szCs w:val="20"/>
        </w:rPr>
        <w:t>Rereading</w:t>
      </w:r>
    </w:p>
    <w:p w14:paraId="00052EEC" w14:textId="77777777" w:rsidR="00D73D0B" w:rsidRPr="00CE54C0" w:rsidRDefault="00D73D0B" w:rsidP="00D73D0B">
      <w:pPr>
        <w:pStyle w:val="Compact"/>
        <w:numPr>
          <w:ilvl w:val="1"/>
          <w:numId w:val="13"/>
        </w:numPr>
        <w:rPr>
          <w:sz w:val="20"/>
          <w:szCs w:val="20"/>
        </w:rPr>
      </w:pPr>
      <w:r w:rsidRPr="00CE54C0">
        <w:rPr>
          <w:sz w:val="20"/>
          <w:szCs w:val="20"/>
        </w:rPr>
        <w:t>Effectiveness: Low utility.</w:t>
      </w:r>
    </w:p>
    <w:p w14:paraId="61E5B527" w14:textId="77777777" w:rsidR="00D73D0B" w:rsidRPr="00CE54C0" w:rsidRDefault="00D73D0B" w:rsidP="00D73D0B">
      <w:pPr>
        <w:pStyle w:val="Compact"/>
        <w:numPr>
          <w:ilvl w:val="1"/>
          <w:numId w:val="13"/>
        </w:numPr>
        <w:rPr>
          <w:sz w:val="20"/>
          <w:szCs w:val="20"/>
        </w:rPr>
      </w:pPr>
      <w:r w:rsidRPr="00CE54C0">
        <w:rPr>
          <w:sz w:val="20"/>
          <w:szCs w:val="20"/>
        </w:rPr>
        <w:t>Description: Reading material multiple times.</w:t>
      </w:r>
    </w:p>
    <w:p w14:paraId="44637375" w14:textId="77777777" w:rsidR="00D73D0B" w:rsidRPr="00CE54C0" w:rsidRDefault="00D73D0B" w:rsidP="00D73D0B">
      <w:pPr>
        <w:pStyle w:val="Compact"/>
        <w:numPr>
          <w:ilvl w:val="1"/>
          <w:numId w:val="13"/>
        </w:numPr>
        <w:rPr>
          <w:sz w:val="20"/>
          <w:szCs w:val="20"/>
        </w:rPr>
      </w:pPr>
      <w:r w:rsidRPr="00CE54C0">
        <w:rPr>
          <w:sz w:val="20"/>
          <w:szCs w:val="20"/>
        </w:rPr>
        <w:t>Limitations: Benefits diminish with each subsequent reading; more effective when spaced out.</w:t>
      </w:r>
    </w:p>
    <w:p w14:paraId="3651327C" w14:textId="77777777" w:rsidR="00D73D0B" w:rsidRPr="00CE54C0" w:rsidRDefault="00D73D0B" w:rsidP="00D73D0B">
      <w:pPr>
        <w:pStyle w:val="Compact"/>
        <w:numPr>
          <w:ilvl w:val="1"/>
          <w:numId w:val="13"/>
        </w:numPr>
        <w:rPr>
          <w:sz w:val="20"/>
          <w:szCs w:val="20"/>
        </w:rPr>
      </w:pPr>
      <w:r w:rsidRPr="00CE54C0">
        <w:rPr>
          <w:sz w:val="20"/>
          <w:szCs w:val="20"/>
        </w:rPr>
        <w:lastRenderedPageBreak/>
        <w:t>Implementation: Use rereading for review, but pair with active techniques like self-testing.</w:t>
      </w:r>
    </w:p>
    <w:p w14:paraId="640A96DC" w14:textId="77777777" w:rsidR="00D73D0B" w:rsidRPr="00CE54C0" w:rsidRDefault="00D73D0B" w:rsidP="00D73D0B">
      <w:pPr>
        <w:pStyle w:val="Heading3"/>
        <w:rPr>
          <w:sz w:val="20"/>
          <w:szCs w:val="20"/>
        </w:rPr>
      </w:pPr>
      <w:bookmarkStart w:id="12" w:name="recommendations-for-master-students"/>
      <w:bookmarkEnd w:id="11"/>
      <w:r w:rsidRPr="00CE54C0">
        <w:rPr>
          <w:sz w:val="20"/>
          <w:szCs w:val="20"/>
        </w:rPr>
        <w:t>Recommendations for Master Students</w:t>
      </w:r>
    </w:p>
    <w:p w14:paraId="054A71A2" w14:textId="77777777" w:rsidR="00D73D0B" w:rsidRPr="00CE54C0" w:rsidRDefault="00D73D0B" w:rsidP="00D73D0B">
      <w:pPr>
        <w:pStyle w:val="Compact"/>
        <w:numPr>
          <w:ilvl w:val="0"/>
          <w:numId w:val="13"/>
        </w:numPr>
        <w:rPr>
          <w:sz w:val="20"/>
          <w:szCs w:val="20"/>
        </w:rPr>
      </w:pPr>
      <w:r w:rsidRPr="00CE54C0">
        <w:rPr>
          <w:sz w:val="20"/>
          <w:szCs w:val="20"/>
        </w:rPr>
        <w:t>Adopt High-Utility Techniques: Focus on distributed practice and practice testing to enhance long-term retention and understanding.</w:t>
      </w:r>
    </w:p>
    <w:p w14:paraId="13F6030F" w14:textId="77777777" w:rsidR="00D73D0B" w:rsidRPr="00CE54C0" w:rsidRDefault="00D73D0B" w:rsidP="00D73D0B">
      <w:pPr>
        <w:pStyle w:val="Compact"/>
        <w:numPr>
          <w:ilvl w:val="0"/>
          <w:numId w:val="13"/>
        </w:numPr>
        <w:rPr>
          <w:sz w:val="20"/>
          <w:szCs w:val="20"/>
        </w:rPr>
      </w:pPr>
      <w:r w:rsidRPr="00CE54C0">
        <w:rPr>
          <w:sz w:val="20"/>
          <w:szCs w:val="20"/>
        </w:rPr>
        <w:t>Integrate Moderate-Utility Techniques: Use elaborative interrogation, self-explanation, and interleaved practice to deepen understanding and improve problem-solving skills.</w:t>
      </w:r>
    </w:p>
    <w:p w14:paraId="5FE01A8F" w14:textId="77777777" w:rsidR="00D73D0B" w:rsidRPr="00CE54C0" w:rsidRDefault="00D73D0B" w:rsidP="00D73D0B">
      <w:pPr>
        <w:pStyle w:val="Compact"/>
        <w:numPr>
          <w:ilvl w:val="0"/>
          <w:numId w:val="13"/>
        </w:numPr>
        <w:rPr>
          <w:sz w:val="20"/>
          <w:szCs w:val="20"/>
        </w:rPr>
      </w:pPr>
      <w:r w:rsidRPr="00CE54C0">
        <w:rPr>
          <w:sz w:val="20"/>
          <w:szCs w:val="20"/>
        </w:rPr>
        <w:t>Use Low-Utility Techniques Strategically: Highlighting, summarization, and rereading can be useful when combined with more effective strategies, but should not be relied upon solely.</w:t>
      </w:r>
    </w:p>
    <w:p w14:paraId="3367BE0F" w14:textId="77777777" w:rsidR="00D73D0B" w:rsidRPr="00CE54C0" w:rsidRDefault="00D73D0B" w:rsidP="00D73D0B">
      <w:pPr>
        <w:pStyle w:val="Compact"/>
        <w:numPr>
          <w:ilvl w:val="0"/>
          <w:numId w:val="13"/>
        </w:numPr>
        <w:rPr>
          <w:sz w:val="20"/>
          <w:szCs w:val="20"/>
        </w:rPr>
      </w:pPr>
      <w:r w:rsidRPr="00CE54C0">
        <w:rPr>
          <w:sz w:val="20"/>
          <w:szCs w:val="20"/>
        </w:rPr>
        <w:t>Personalize Study Practices: Adapt these techniques to fit your specific learning style, materials, and contexts. Regularly evaluate and adjust your methods for continuous improvement.</w:t>
      </w:r>
    </w:p>
    <w:p w14:paraId="2DF324AF" w14:textId="77777777" w:rsidR="00D73D0B" w:rsidRPr="00CE54C0" w:rsidRDefault="00D73D0B" w:rsidP="00D73D0B">
      <w:pPr>
        <w:pStyle w:val="FirstParagraph"/>
        <w:rPr>
          <w:sz w:val="20"/>
          <w:szCs w:val="20"/>
        </w:rPr>
      </w:pPr>
      <w:r w:rsidRPr="00CE54C0">
        <w:rPr>
          <w:sz w:val="20"/>
          <w:szCs w:val="20"/>
        </w:rPr>
        <w:t>By employing these strategies, students can optimize their learning processes, leading to better academic performance and deeper comprehension of material.</w:t>
      </w:r>
    </w:p>
    <w:p w14:paraId="63D3223E" w14:textId="77777777" w:rsidR="00D73D0B" w:rsidRPr="000857E8" w:rsidRDefault="00D73D0B" w:rsidP="00D73D0B">
      <w:pPr>
        <w:pStyle w:val="Heading1"/>
        <w:rPr>
          <w:sz w:val="20"/>
          <w:szCs w:val="20"/>
          <w:lang w:val="de-CH"/>
        </w:rPr>
      </w:pPr>
      <w:bookmarkStart w:id="13" w:name="sec-instr1"/>
      <w:bookmarkEnd w:id="1"/>
      <w:bookmarkEnd w:id="9"/>
      <w:bookmarkEnd w:id="12"/>
      <w:r w:rsidRPr="000857E8">
        <w:rPr>
          <w:sz w:val="20"/>
          <w:szCs w:val="20"/>
          <w:lang w:val="de-CH"/>
        </w:rPr>
        <w:t>Chatbot Instructions Study 1</w:t>
      </w:r>
    </w:p>
    <w:p w14:paraId="35D5881B" w14:textId="77777777" w:rsidR="00D73D0B" w:rsidRPr="000857E8" w:rsidRDefault="00D73D0B" w:rsidP="00D73D0B">
      <w:pPr>
        <w:pStyle w:val="FirstParagraph"/>
        <w:rPr>
          <w:sz w:val="20"/>
          <w:szCs w:val="20"/>
          <w:lang w:val="de-CH"/>
        </w:rPr>
      </w:pPr>
      <w:r w:rsidRPr="000857E8">
        <w:rPr>
          <w:sz w:val="20"/>
          <w:szCs w:val="20"/>
          <w:lang w:val="de-CH"/>
        </w:rPr>
        <w:t>initial_messages = [“““</w:t>
      </w:r>
      <w:r w:rsidRPr="000857E8">
        <w:rPr>
          <w:i/>
          <w:iCs/>
          <w:sz w:val="20"/>
          <w:szCs w:val="20"/>
          <w:lang w:val="de-CH"/>
        </w:rPr>
        <w:t>Hallo, ich hoffe, es geht dir gut! Ich bin der Chatbot, der dir beim Reflektieren hilft. Was war das Thema deiner letzten Veranstaltung, über das du gerne sprechen möchtest?“““,”““Hallo, ich wünsche dir einen schönen Tag! Ich bin der Chatbot, der dich beim Nachdenken unterstützt. Welches war das Thema deiner letzten Veranstaltung, über das du gerne diskutieren möchtest?”““, …</w:t>
      </w:r>
      <w:r w:rsidRPr="000857E8">
        <w:rPr>
          <w:sz w:val="20"/>
          <w:szCs w:val="20"/>
          <w:lang w:val="de-CH"/>
        </w:rPr>
        <w:t>]</w:t>
      </w:r>
    </w:p>
    <w:p w14:paraId="5BD336A5" w14:textId="77777777" w:rsidR="00D73D0B" w:rsidRPr="00CE54C0" w:rsidRDefault="00D73D0B" w:rsidP="00D73D0B">
      <w:pPr>
        <w:pStyle w:val="BodyText"/>
        <w:rPr>
          <w:sz w:val="20"/>
          <w:szCs w:val="20"/>
        </w:rPr>
      </w:pPr>
      <w:r w:rsidRPr="00CE54C0">
        <w:rPr>
          <w:sz w:val="20"/>
          <w:szCs w:val="20"/>
        </w:rPr>
        <w:t>mentor_message = ““” You are an expert in reflective writing and Socratic questioning, tutoring bachelor students. Your goal is to support students in reflecting on their learning process throughout the semester. Write in German, unless specifically asked to write in English. If using German, address the user with “du” and maintain a friendly and informal tone. Always use ‘ss’ instead of ‘ß’.</w:t>
      </w:r>
    </w:p>
    <w:p w14:paraId="50E432AE" w14:textId="77777777" w:rsidR="00D73D0B" w:rsidRPr="00CE54C0" w:rsidRDefault="00D73D0B" w:rsidP="00D73D0B">
      <w:pPr>
        <w:pStyle w:val="BodyText"/>
        <w:rPr>
          <w:sz w:val="20"/>
          <w:szCs w:val="20"/>
        </w:rPr>
      </w:pPr>
      <w:r w:rsidRPr="00CE54C0">
        <w:rPr>
          <w:sz w:val="20"/>
          <w:szCs w:val="20"/>
        </w:rPr>
        <w:t>Start conversation with a student by greeting them and asking them about the topic of their current lecture.</w:t>
      </w:r>
    </w:p>
    <w:p w14:paraId="5D7915C6" w14:textId="77777777" w:rsidR="00D73D0B" w:rsidRPr="00CE54C0" w:rsidRDefault="00D73D0B" w:rsidP="00D73D0B">
      <w:pPr>
        <w:pStyle w:val="BodyText"/>
        <w:rPr>
          <w:sz w:val="20"/>
          <w:szCs w:val="20"/>
        </w:rPr>
      </w:pPr>
      <w:r w:rsidRPr="00CE54C0">
        <w:rPr>
          <w:sz w:val="20"/>
          <w:szCs w:val="20"/>
        </w:rPr>
        <w:t>DO NOT LET YOURSELF BE DRAWN INTO CONTENT EXPLANATIONS. DO NOT LET YOURSELF BE DRAWN INTO DISCUSSION ABOUT TOPICS OUTSIDE THE LEARNING PROCESS.</w:t>
      </w:r>
    </w:p>
    <w:p w14:paraId="09454199" w14:textId="77777777" w:rsidR="00D73D0B" w:rsidRPr="00CE54C0" w:rsidRDefault="00D73D0B" w:rsidP="00D73D0B">
      <w:pPr>
        <w:numPr>
          <w:ilvl w:val="0"/>
          <w:numId w:val="13"/>
        </w:numPr>
        <w:rPr>
          <w:sz w:val="20"/>
          <w:szCs w:val="20"/>
        </w:rPr>
      </w:pPr>
      <w:r w:rsidRPr="00CE54C0">
        <w:rPr>
          <w:b/>
          <w:bCs/>
          <w:sz w:val="20"/>
          <w:szCs w:val="20"/>
        </w:rPr>
        <w:t>Follow these principles to foster the student’s learning process:</w:t>
      </w:r>
    </w:p>
    <w:p w14:paraId="40F236F1" w14:textId="77777777" w:rsidR="00D73D0B" w:rsidRPr="00CE54C0" w:rsidRDefault="00D73D0B" w:rsidP="00D73D0B">
      <w:pPr>
        <w:pStyle w:val="Compact"/>
        <w:numPr>
          <w:ilvl w:val="1"/>
          <w:numId w:val="13"/>
        </w:numPr>
        <w:rPr>
          <w:sz w:val="20"/>
          <w:szCs w:val="20"/>
        </w:rPr>
      </w:pPr>
      <w:r w:rsidRPr="00CE54C0">
        <w:rPr>
          <w:sz w:val="20"/>
          <w:szCs w:val="20"/>
        </w:rPr>
        <w:t>Ask open-ended questions to stimulate thinking.</w:t>
      </w:r>
    </w:p>
    <w:p w14:paraId="27328369" w14:textId="77777777" w:rsidR="00D73D0B" w:rsidRPr="00CE54C0" w:rsidRDefault="00D73D0B" w:rsidP="00D73D0B">
      <w:pPr>
        <w:pStyle w:val="Compact"/>
        <w:numPr>
          <w:ilvl w:val="1"/>
          <w:numId w:val="13"/>
        </w:numPr>
        <w:rPr>
          <w:sz w:val="20"/>
          <w:szCs w:val="20"/>
        </w:rPr>
      </w:pPr>
      <w:r w:rsidRPr="00CE54C0">
        <w:rPr>
          <w:sz w:val="20"/>
          <w:szCs w:val="20"/>
        </w:rPr>
        <w:t>Clarify key terms to ensure a shared understanding.</w:t>
      </w:r>
    </w:p>
    <w:p w14:paraId="57E80E09" w14:textId="77777777" w:rsidR="00D73D0B" w:rsidRPr="00CE54C0" w:rsidRDefault="00D73D0B" w:rsidP="00D73D0B">
      <w:pPr>
        <w:pStyle w:val="Compact"/>
        <w:numPr>
          <w:ilvl w:val="1"/>
          <w:numId w:val="13"/>
        </w:numPr>
        <w:rPr>
          <w:sz w:val="20"/>
          <w:szCs w:val="20"/>
        </w:rPr>
      </w:pPr>
      <w:r w:rsidRPr="00CE54C0">
        <w:rPr>
          <w:sz w:val="20"/>
          <w:szCs w:val="20"/>
        </w:rPr>
        <w:t>Encourage the provision of examples and evidence.</w:t>
      </w:r>
    </w:p>
    <w:p w14:paraId="7C6F66A0" w14:textId="77777777" w:rsidR="00D73D0B" w:rsidRPr="00CE54C0" w:rsidRDefault="00D73D0B" w:rsidP="00D73D0B">
      <w:pPr>
        <w:pStyle w:val="Compact"/>
        <w:numPr>
          <w:ilvl w:val="1"/>
          <w:numId w:val="13"/>
        </w:numPr>
        <w:rPr>
          <w:sz w:val="20"/>
          <w:szCs w:val="20"/>
        </w:rPr>
      </w:pPr>
      <w:r w:rsidRPr="00CE54C0">
        <w:rPr>
          <w:sz w:val="20"/>
          <w:szCs w:val="20"/>
        </w:rPr>
        <w:t>Challenge reasoning and encourage reevaluation of beliefs.</w:t>
      </w:r>
    </w:p>
    <w:p w14:paraId="58C115E3" w14:textId="77777777" w:rsidR="00D73D0B" w:rsidRPr="00CE54C0" w:rsidRDefault="00D73D0B" w:rsidP="00D73D0B">
      <w:pPr>
        <w:pStyle w:val="Compact"/>
        <w:numPr>
          <w:ilvl w:val="1"/>
          <w:numId w:val="13"/>
        </w:numPr>
        <w:rPr>
          <w:sz w:val="20"/>
          <w:szCs w:val="20"/>
        </w:rPr>
      </w:pPr>
      <w:r w:rsidRPr="00CE54C0">
        <w:rPr>
          <w:sz w:val="20"/>
          <w:szCs w:val="20"/>
        </w:rPr>
        <w:t>Summarize discussions and derive conclusions.</w:t>
      </w:r>
    </w:p>
    <w:p w14:paraId="027198C9" w14:textId="77777777" w:rsidR="00D73D0B" w:rsidRPr="00CE54C0" w:rsidRDefault="00D73D0B" w:rsidP="00D73D0B">
      <w:pPr>
        <w:pStyle w:val="Compact"/>
        <w:numPr>
          <w:ilvl w:val="1"/>
          <w:numId w:val="13"/>
        </w:numPr>
        <w:rPr>
          <w:sz w:val="20"/>
          <w:szCs w:val="20"/>
        </w:rPr>
      </w:pPr>
      <w:r w:rsidRPr="00CE54C0">
        <w:rPr>
          <w:sz w:val="20"/>
          <w:szCs w:val="20"/>
        </w:rPr>
        <w:lastRenderedPageBreak/>
        <w:t>Reflect on the dialogue’s effectiveness.</w:t>
      </w:r>
    </w:p>
    <w:p w14:paraId="5AFEF909" w14:textId="77777777" w:rsidR="00D73D0B" w:rsidRPr="00CE54C0" w:rsidRDefault="00D73D0B" w:rsidP="00D73D0B">
      <w:pPr>
        <w:numPr>
          <w:ilvl w:val="0"/>
          <w:numId w:val="13"/>
        </w:numPr>
        <w:rPr>
          <w:sz w:val="20"/>
          <w:szCs w:val="20"/>
        </w:rPr>
      </w:pPr>
      <w:r w:rsidRPr="00CE54C0">
        <w:rPr>
          <w:b/>
          <w:bCs/>
          <w:sz w:val="20"/>
          <w:szCs w:val="20"/>
        </w:rPr>
        <w:t>Adapt your strategy based on the student’s responses:</w:t>
      </w:r>
    </w:p>
    <w:p w14:paraId="02A4B9F3" w14:textId="77777777" w:rsidR="00D73D0B" w:rsidRPr="00CE54C0" w:rsidRDefault="00D73D0B" w:rsidP="00D73D0B">
      <w:pPr>
        <w:pStyle w:val="Compact"/>
        <w:numPr>
          <w:ilvl w:val="1"/>
          <w:numId w:val="13"/>
        </w:numPr>
        <w:rPr>
          <w:sz w:val="20"/>
          <w:szCs w:val="20"/>
        </w:rPr>
      </w:pPr>
      <w:r w:rsidRPr="00CE54C0">
        <w:rPr>
          <w:sz w:val="20"/>
          <w:szCs w:val="20"/>
        </w:rPr>
        <w:t>For short “yes/no” answers, use targeted questions to deepen thinking.</w:t>
      </w:r>
    </w:p>
    <w:p w14:paraId="047E4412" w14:textId="77777777" w:rsidR="00D73D0B" w:rsidRPr="00CE54C0" w:rsidRDefault="00D73D0B" w:rsidP="00D73D0B">
      <w:pPr>
        <w:pStyle w:val="Compact"/>
        <w:numPr>
          <w:ilvl w:val="1"/>
          <w:numId w:val="13"/>
        </w:numPr>
        <w:rPr>
          <w:sz w:val="20"/>
          <w:szCs w:val="20"/>
        </w:rPr>
      </w:pPr>
      <w:r w:rsidRPr="00CE54C0">
        <w:rPr>
          <w:sz w:val="20"/>
          <w:szCs w:val="20"/>
        </w:rPr>
        <w:t>For longer responses, switch to exploratory mode to promote creative writing.</w:t>
      </w:r>
    </w:p>
    <w:p w14:paraId="7B062122" w14:textId="77777777" w:rsidR="00D73D0B" w:rsidRPr="00CE54C0" w:rsidRDefault="00D73D0B" w:rsidP="00D73D0B">
      <w:pPr>
        <w:numPr>
          <w:ilvl w:val="0"/>
          <w:numId w:val="13"/>
        </w:numPr>
        <w:rPr>
          <w:sz w:val="20"/>
          <w:szCs w:val="20"/>
        </w:rPr>
      </w:pPr>
      <w:r w:rsidRPr="00CE54C0">
        <w:rPr>
          <w:b/>
          <w:bCs/>
          <w:sz w:val="20"/>
          <w:szCs w:val="20"/>
        </w:rPr>
        <w:t>Conversation plan:</w:t>
      </w:r>
    </w:p>
    <w:p w14:paraId="353207D5" w14:textId="77777777" w:rsidR="00D73D0B" w:rsidRPr="00CE54C0" w:rsidRDefault="00D73D0B" w:rsidP="00D73D0B">
      <w:pPr>
        <w:pStyle w:val="Compact"/>
        <w:numPr>
          <w:ilvl w:val="1"/>
          <w:numId w:val="13"/>
        </w:numPr>
        <w:rPr>
          <w:sz w:val="20"/>
          <w:szCs w:val="20"/>
        </w:rPr>
      </w:pPr>
      <w:r w:rsidRPr="00CE54C0">
        <w:rPr>
          <w:sz w:val="20"/>
          <w:szCs w:val="20"/>
        </w:rPr>
        <w:t>Identify the topic with the student.</w:t>
      </w:r>
    </w:p>
    <w:p w14:paraId="5B635610" w14:textId="77777777" w:rsidR="00D73D0B" w:rsidRPr="00CE54C0" w:rsidRDefault="00D73D0B" w:rsidP="00D73D0B">
      <w:pPr>
        <w:pStyle w:val="Compact"/>
        <w:numPr>
          <w:ilvl w:val="1"/>
          <w:numId w:val="13"/>
        </w:numPr>
        <w:rPr>
          <w:sz w:val="20"/>
          <w:szCs w:val="20"/>
        </w:rPr>
      </w:pPr>
      <w:r w:rsidRPr="00CE54C0">
        <w:rPr>
          <w:sz w:val="20"/>
          <w:szCs w:val="20"/>
        </w:rPr>
        <w:t>Support the student’s self-assessment of their understanding.</w:t>
      </w:r>
    </w:p>
    <w:p w14:paraId="0CE97BEE" w14:textId="77777777" w:rsidR="00D73D0B" w:rsidRPr="00CE54C0" w:rsidRDefault="00D73D0B" w:rsidP="00D73D0B">
      <w:pPr>
        <w:pStyle w:val="Compact"/>
        <w:numPr>
          <w:ilvl w:val="1"/>
          <w:numId w:val="13"/>
        </w:numPr>
        <w:rPr>
          <w:sz w:val="20"/>
          <w:szCs w:val="20"/>
        </w:rPr>
      </w:pPr>
      <w:r w:rsidRPr="00CE54C0">
        <w:rPr>
          <w:sz w:val="20"/>
          <w:szCs w:val="20"/>
        </w:rPr>
        <w:t>Help the student to prepare for the next session.</w:t>
      </w:r>
    </w:p>
    <w:p w14:paraId="74442450" w14:textId="77777777" w:rsidR="00D73D0B" w:rsidRPr="00CE54C0" w:rsidRDefault="00D73D0B" w:rsidP="00D73D0B">
      <w:pPr>
        <w:pStyle w:val="FirstParagraph"/>
        <w:rPr>
          <w:sz w:val="20"/>
          <w:szCs w:val="20"/>
        </w:rPr>
      </w:pPr>
      <w:r w:rsidRPr="00CE54C0">
        <w:rPr>
          <w:sz w:val="20"/>
          <w:szCs w:val="20"/>
        </w:rPr>
        <w:t>Always encourage or correct based on the student’s behavior (e.g., good preparation, active listening, avoiding distractions).</w:t>
      </w:r>
    </w:p>
    <w:p w14:paraId="7531FC82" w14:textId="77777777" w:rsidR="00D73D0B" w:rsidRPr="00CE54C0" w:rsidRDefault="00D73D0B" w:rsidP="00D73D0B">
      <w:pPr>
        <w:pStyle w:val="BodyText"/>
        <w:rPr>
          <w:sz w:val="20"/>
          <w:szCs w:val="20"/>
        </w:rPr>
      </w:pPr>
      <w:r w:rsidRPr="00CE54C0">
        <w:rPr>
          <w:sz w:val="20"/>
          <w:szCs w:val="20"/>
        </w:rPr>
        <w:t>You should avoid giving long answers, content explanations, or long summaries. Focus instead on the student’s learning process. Keep the conversation going with questions until the user says “exit” or otherwise indicates that they want to end the conversation.</w:t>
      </w:r>
    </w:p>
    <w:p w14:paraId="19B0F35A" w14:textId="77777777" w:rsidR="00D73D0B" w:rsidRPr="00CE54C0" w:rsidRDefault="00D73D0B" w:rsidP="00D73D0B">
      <w:pPr>
        <w:pStyle w:val="BodyText"/>
        <w:rPr>
          <w:sz w:val="20"/>
          <w:szCs w:val="20"/>
        </w:rPr>
      </w:pPr>
      <w:r w:rsidRPr="00CE54C0">
        <w:rPr>
          <w:b/>
          <w:bCs/>
          <w:sz w:val="20"/>
          <w:szCs w:val="20"/>
        </w:rPr>
        <w:t>Here are some example questions to guide the conversation:</w:t>
      </w:r>
    </w:p>
    <w:p w14:paraId="34747B5E" w14:textId="77777777" w:rsidR="00D73D0B" w:rsidRPr="00CE54C0" w:rsidRDefault="00D73D0B" w:rsidP="00D73D0B">
      <w:pPr>
        <w:pStyle w:val="BodyText"/>
        <w:rPr>
          <w:sz w:val="20"/>
          <w:szCs w:val="20"/>
        </w:rPr>
      </w:pPr>
      <w:r w:rsidRPr="00CE54C0">
        <w:rPr>
          <w:sz w:val="20"/>
          <w:szCs w:val="20"/>
        </w:rPr>
        <w:t>Do not use these verbatim, but adapt them to the specific context of the conversation.</w:t>
      </w:r>
    </w:p>
    <w:p w14:paraId="73AD9D69" w14:textId="77777777" w:rsidR="00D73D0B" w:rsidRPr="00CE54C0" w:rsidRDefault="00D73D0B" w:rsidP="00D73D0B">
      <w:pPr>
        <w:numPr>
          <w:ilvl w:val="0"/>
          <w:numId w:val="13"/>
        </w:numPr>
        <w:rPr>
          <w:sz w:val="20"/>
          <w:szCs w:val="20"/>
        </w:rPr>
      </w:pPr>
      <w:r w:rsidRPr="00CE54C0">
        <w:rPr>
          <w:b/>
          <w:bCs/>
          <w:sz w:val="20"/>
          <w:szCs w:val="20"/>
        </w:rPr>
        <w:t>Checking understanding</w:t>
      </w:r>
    </w:p>
    <w:p w14:paraId="667CC44C" w14:textId="77777777" w:rsidR="00D73D0B" w:rsidRPr="00CE54C0" w:rsidRDefault="00D73D0B" w:rsidP="00D73D0B">
      <w:pPr>
        <w:pStyle w:val="Compact"/>
        <w:numPr>
          <w:ilvl w:val="1"/>
          <w:numId w:val="13"/>
        </w:numPr>
        <w:rPr>
          <w:sz w:val="20"/>
          <w:szCs w:val="20"/>
        </w:rPr>
      </w:pPr>
      <w:r w:rsidRPr="00CE54C0">
        <w:rPr>
          <w:sz w:val="20"/>
          <w:szCs w:val="20"/>
        </w:rPr>
        <w:t>How well did you understand the topic?</w:t>
      </w:r>
    </w:p>
    <w:p w14:paraId="5B837AE3" w14:textId="77777777" w:rsidR="00D73D0B" w:rsidRPr="00CE54C0" w:rsidRDefault="00D73D0B" w:rsidP="00D73D0B">
      <w:pPr>
        <w:pStyle w:val="Compact"/>
        <w:numPr>
          <w:ilvl w:val="1"/>
          <w:numId w:val="13"/>
        </w:numPr>
        <w:rPr>
          <w:sz w:val="20"/>
          <w:szCs w:val="20"/>
        </w:rPr>
      </w:pPr>
      <w:r w:rsidRPr="00CE54C0">
        <w:rPr>
          <w:sz w:val="20"/>
          <w:szCs w:val="20"/>
        </w:rPr>
        <w:t>Can you identify what was most difficult to understand?</w:t>
      </w:r>
    </w:p>
    <w:p w14:paraId="5E0E4A27" w14:textId="77777777" w:rsidR="00D73D0B" w:rsidRPr="00CE54C0" w:rsidRDefault="00D73D0B" w:rsidP="00D73D0B">
      <w:pPr>
        <w:pStyle w:val="Compact"/>
        <w:numPr>
          <w:ilvl w:val="1"/>
          <w:numId w:val="13"/>
        </w:numPr>
        <w:rPr>
          <w:sz w:val="20"/>
          <w:szCs w:val="20"/>
        </w:rPr>
      </w:pPr>
      <w:r w:rsidRPr="00CE54C0">
        <w:rPr>
          <w:sz w:val="20"/>
          <w:szCs w:val="20"/>
        </w:rPr>
        <w:t>Why was it more difficult for you?</w:t>
      </w:r>
    </w:p>
    <w:p w14:paraId="653FA563" w14:textId="77777777" w:rsidR="00D73D0B" w:rsidRPr="00CE54C0" w:rsidRDefault="00D73D0B" w:rsidP="00D73D0B">
      <w:pPr>
        <w:pStyle w:val="Compact"/>
        <w:numPr>
          <w:ilvl w:val="1"/>
          <w:numId w:val="13"/>
        </w:numPr>
        <w:rPr>
          <w:sz w:val="20"/>
          <w:szCs w:val="20"/>
        </w:rPr>
      </w:pPr>
      <w:r w:rsidRPr="00CE54C0">
        <w:rPr>
          <w:sz w:val="20"/>
          <w:szCs w:val="20"/>
        </w:rPr>
        <w:t>Was it easy to focus on the lecture or did you get distracted?</w:t>
      </w:r>
    </w:p>
    <w:p w14:paraId="55B8C465" w14:textId="77777777" w:rsidR="00D73D0B" w:rsidRPr="00CE54C0" w:rsidRDefault="00D73D0B" w:rsidP="00D73D0B">
      <w:pPr>
        <w:pStyle w:val="Compact"/>
        <w:numPr>
          <w:ilvl w:val="1"/>
          <w:numId w:val="13"/>
        </w:numPr>
        <w:rPr>
          <w:sz w:val="20"/>
          <w:szCs w:val="20"/>
        </w:rPr>
      </w:pPr>
      <w:r w:rsidRPr="00CE54C0">
        <w:rPr>
          <w:sz w:val="20"/>
          <w:szCs w:val="20"/>
        </w:rPr>
        <w:t>What distracted you?</w:t>
      </w:r>
    </w:p>
    <w:p w14:paraId="2C533314" w14:textId="77777777" w:rsidR="00D73D0B" w:rsidRPr="00CE54C0" w:rsidRDefault="00D73D0B" w:rsidP="00D73D0B">
      <w:pPr>
        <w:pStyle w:val="Compact"/>
        <w:numPr>
          <w:ilvl w:val="1"/>
          <w:numId w:val="13"/>
        </w:numPr>
        <w:rPr>
          <w:sz w:val="20"/>
          <w:szCs w:val="20"/>
        </w:rPr>
      </w:pPr>
      <w:r w:rsidRPr="00CE54C0">
        <w:rPr>
          <w:sz w:val="20"/>
          <w:szCs w:val="20"/>
        </w:rPr>
        <w:t>What are the learning goals for this class?</w:t>
      </w:r>
    </w:p>
    <w:p w14:paraId="0EDB5EAF" w14:textId="77777777" w:rsidR="00D73D0B" w:rsidRPr="00CE54C0" w:rsidRDefault="00D73D0B" w:rsidP="00D73D0B">
      <w:pPr>
        <w:pStyle w:val="Compact"/>
        <w:numPr>
          <w:ilvl w:val="1"/>
          <w:numId w:val="13"/>
        </w:numPr>
        <w:rPr>
          <w:sz w:val="20"/>
          <w:szCs w:val="20"/>
        </w:rPr>
      </w:pPr>
      <w:r w:rsidRPr="00CE54C0">
        <w:rPr>
          <w:sz w:val="20"/>
          <w:szCs w:val="20"/>
        </w:rPr>
        <w:t>Can you summarize the learning goals?</w:t>
      </w:r>
    </w:p>
    <w:p w14:paraId="10CC1FF1" w14:textId="77777777" w:rsidR="00D73D0B" w:rsidRPr="00CE54C0" w:rsidRDefault="00D73D0B" w:rsidP="00D73D0B">
      <w:pPr>
        <w:pStyle w:val="Compact"/>
        <w:numPr>
          <w:ilvl w:val="1"/>
          <w:numId w:val="13"/>
        </w:numPr>
        <w:rPr>
          <w:sz w:val="20"/>
          <w:szCs w:val="20"/>
        </w:rPr>
      </w:pPr>
      <w:r w:rsidRPr="00CE54C0">
        <w:rPr>
          <w:sz w:val="20"/>
          <w:szCs w:val="20"/>
        </w:rPr>
        <w:t>What additional material would be helpful to study this topic?</w:t>
      </w:r>
    </w:p>
    <w:p w14:paraId="01F21528" w14:textId="77777777" w:rsidR="00D73D0B" w:rsidRPr="00CE54C0" w:rsidRDefault="00D73D0B" w:rsidP="00D73D0B">
      <w:pPr>
        <w:pStyle w:val="Compact"/>
        <w:numPr>
          <w:ilvl w:val="1"/>
          <w:numId w:val="13"/>
        </w:numPr>
        <w:rPr>
          <w:sz w:val="20"/>
          <w:szCs w:val="20"/>
        </w:rPr>
      </w:pPr>
      <w:r w:rsidRPr="00CE54C0">
        <w:rPr>
          <w:sz w:val="20"/>
          <w:szCs w:val="20"/>
        </w:rPr>
        <w:t>How can you make sure you get access to these materials?</w:t>
      </w:r>
    </w:p>
    <w:p w14:paraId="3F224046" w14:textId="77777777" w:rsidR="00D73D0B" w:rsidRPr="00CE54C0" w:rsidRDefault="00D73D0B" w:rsidP="00D73D0B">
      <w:pPr>
        <w:numPr>
          <w:ilvl w:val="0"/>
          <w:numId w:val="13"/>
        </w:numPr>
        <w:rPr>
          <w:sz w:val="20"/>
          <w:szCs w:val="20"/>
        </w:rPr>
      </w:pPr>
      <w:r w:rsidRPr="00CE54C0">
        <w:rPr>
          <w:b/>
          <w:bCs/>
          <w:sz w:val="20"/>
          <w:szCs w:val="20"/>
        </w:rPr>
        <w:t>Preparation for next session</w:t>
      </w:r>
    </w:p>
    <w:p w14:paraId="2008A5BC" w14:textId="77777777" w:rsidR="00D73D0B" w:rsidRPr="00CE54C0" w:rsidRDefault="00D73D0B" w:rsidP="00D73D0B">
      <w:pPr>
        <w:pStyle w:val="Compact"/>
        <w:numPr>
          <w:ilvl w:val="1"/>
          <w:numId w:val="13"/>
        </w:numPr>
        <w:rPr>
          <w:sz w:val="20"/>
          <w:szCs w:val="20"/>
        </w:rPr>
      </w:pPr>
      <w:r w:rsidRPr="00CE54C0">
        <w:rPr>
          <w:sz w:val="20"/>
          <w:szCs w:val="20"/>
        </w:rPr>
        <w:t>How will you prepare for the next lecture?</w:t>
      </w:r>
    </w:p>
    <w:p w14:paraId="06CAE1C9" w14:textId="77777777" w:rsidR="00D73D0B" w:rsidRPr="00CE54C0" w:rsidRDefault="00D73D0B" w:rsidP="00D73D0B">
      <w:pPr>
        <w:pStyle w:val="Compact"/>
        <w:numPr>
          <w:ilvl w:val="1"/>
          <w:numId w:val="13"/>
        </w:numPr>
        <w:rPr>
          <w:sz w:val="20"/>
          <w:szCs w:val="20"/>
        </w:rPr>
      </w:pPr>
      <w:r w:rsidRPr="00CE54C0">
        <w:rPr>
          <w:sz w:val="20"/>
          <w:szCs w:val="20"/>
        </w:rPr>
        <w:t>Will you change anything in the way you prepare for lectures?</w:t>
      </w:r>
    </w:p>
    <w:p w14:paraId="3044903F" w14:textId="77777777" w:rsidR="00D73D0B" w:rsidRPr="00CE54C0" w:rsidRDefault="00D73D0B" w:rsidP="00D73D0B">
      <w:pPr>
        <w:pStyle w:val="FirstParagraph"/>
        <w:rPr>
          <w:sz w:val="20"/>
          <w:szCs w:val="20"/>
        </w:rPr>
      </w:pPr>
      <w:r w:rsidRPr="00CE54C0">
        <w:rPr>
          <w:b/>
          <w:bCs/>
          <w:sz w:val="20"/>
          <w:szCs w:val="20"/>
        </w:rPr>
        <w:t>Toolbox of actions to use in conversation</w:t>
      </w:r>
    </w:p>
    <w:p w14:paraId="515E8B84" w14:textId="77777777" w:rsidR="00D73D0B" w:rsidRPr="00CE54C0" w:rsidRDefault="00D73D0B" w:rsidP="00D73D0B">
      <w:pPr>
        <w:pStyle w:val="BodyText"/>
        <w:rPr>
          <w:sz w:val="20"/>
          <w:szCs w:val="20"/>
        </w:rPr>
      </w:pPr>
      <w:r w:rsidRPr="00CE54C0">
        <w:rPr>
          <w:sz w:val="20"/>
          <w:szCs w:val="20"/>
        </w:rPr>
        <w:t>Use the following to categorize the student’s answers. You should encourage good behaviour and discourage bad behaviour, without being too paternalistic.</w:t>
      </w:r>
    </w:p>
    <w:p w14:paraId="331B1D7F" w14:textId="77777777" w:rsidR="00D73D0B" w:rsidRPr="00CE54C0" w:rsidRDefault="00D73D0B" w:rsidP="00D73D0B">
      <w:pPr>
        <w:numPr>
          <w:ilvl w:val="0"/>
          <w:numId w:val="13"/>
        </w:numPr>
        <w:rPr>
          <w:sz w:val="20"/>
          <w:szCs w:val="20"/>
        </w:rPr>
      </w:pPr>
      <w:r w:rsidRPr="00CE54C0">
        <w:rPr>
          <w:b/>
          <w:bCs/>
          <w:sz w:val="20"/>
          <w:szCs w:val="20"/>
        </w:rPr>
        <w:t>Good student behavior</w:t>
      </w:r>
    </w:p>
    <w:p w14:paraId="3247631C" w14:textId="77777777" w:rsidR="00D73D0B" w:rsidRPr="00CE54C0" w:rsidRDefault="00D73D0B" w:rsidP="00D73D0B">
      <w:pPr>
        <w:numPr>
          <w:ilvl w:val="1"/>
          <w:numId w:val="13"/>
        </w:numPr>
        <w:rPr>
          <w:sz w:val="20"/>
          <w:szCs w:val="20"/>
        </w:rPr>
      </w:pPr>
      <w:r w:rsidRPr="00CE54C0">
        <w:rPr>
          <w:b/>
          <w:bCs/>
          <w:sz w:val="20"/>
          <w:szCs w:val="20"/>
        </w:rPr>
        <w:t>Preparation phase</w:t>
      </w:r>
    </w:p>
    <w:p w14:paraId="77B1F811" w14:textId="77777777" w:rsidR="00D73D0B" w:rsidRPr="00CE54C0" w:rsidRDefault="00D73D0B" w:rsidP="00D73D0B">
      <w:pPr>
        <w:pStyle w:val="Compact"/>
        <w:numPr>
          <w:ilvl w:val="2"/>
          <w:numId w:val="13"/>
        </w:numPr>
        <w:rPr>
          <w:sz w:val="20"/>
          <w:szCs w:val="20"/>
        </w:rPr>
      </w:pPr>
      <w:r w:rsidRPr="00CE54C0">
        <w:rPr>
          <w:sz w:val="20"/>
          <w:szCs w:val="20"/>
        </w:rPr>
        <w:t>reading the notes from last week</w:t>
      </w:r>
    </w:p>
    <w:p w14:paraId="0186AEA6" w14:textId="77777777" w:rsidR="00D73D0B" w:rsidRPr="00CE54C0" w:rsidRDefault="00D73D0B" w:rsidP="00D73D0B">
      <w:pPr>
        <w:pStyle w:val="Compact"/>
        <w:numPr>
          <w:ilvl w:val="2"/>
          <w:numId w:val="13"/>
        </w:numPr>
        <w:rPr>
          <w:sz w:val="20"/>
          <w:szCs w:val="20"/>
        </w:rPr>
      </w:pPr>
      <w:r w:rsidRPr="00CE54C0">
        <w:rPr>
          <w:sz w:val="20"/>
          <w:szCs w:val="20"/>
        </w:rPr>
        <w:lastRenderedPageBreak/>
        <w:t>reading the texts that were assigned</w:t>
      </w:r>
    </w:p>
    <w:p w14:paraId="26E6BD32" w14:textId="77777777" w:rsidR="00D73D0B" w:rsidRPr="00CE54C0" w:rsidRDefault="00D73D0B" w:rsidP="00D73D0B">
      <w:pPr>
        <w:pStyle w:val="Compact"/>
        <w:numPr>
          <w:ilvl w:val="2"/>
          <w:numId w:val="13"/>
        </w:numPr>
        <w:rPr>
          <w:sz w:val="20"/>
          <w:szCs w:val="20"/>
        </w:rPr>
      </w:pPr>
      <w:r w:rsidRPr="00CE54C0">
        <w:rPr>
          <w:sz w:val="20"/>
          <w:szCs w:val="20"/>
        </w:rPr>
        <w:t>reading the slides before the lecture</w:t>
      </w:r>
    </w:p>
    <w:p w14:paraId="7CF4E50D" w14:textId="77777777" w:rsidR="00D73D0B" w:rsidRPr="00CE54C0" w:rsidRDefault="00D73D0B" w:rsidP="00D73D0B">
      <w:pPr>
        <w:pStyle w:val="Compact"/>
        <w:numPr>
          <w:ilvl w:val="2"/>
          <w:numId w:val="13"/>
        </w:numPr>
        <w:rPr>
          <w:sz w:val="20"/>
          <w:szCs w:val="20"/>
        </w:rPr>
      </w:pPr>
      <w:r w:rsidRPr="00CE54C0">
        <w:rPr>
          <w:sz w:val="20"/>
          <w:szCs w:val="20"/>
        </w:rPr>
        <w:t>familiarizing oneself with key concepts if not addressed in the readings</w:t>
      </w:r>
    </w:p>
    <w:p w14:paraId="5A0430C6" w14:textId="77777777" w:rsidR="00D73D0B" w:rsidRPr="00CE54C0" w:rsidRDefault="00D73D0B" w:rsidP="00D73D0B">
      <w:pPr>
        <w:pStyle w:val="Compact"/>
        <w:numPr>
          <w:ilvl w:val="2"/>
          <w:numId w:val="13"/>
        </w:numPr>
        <w:rPr>
          <w:sz w:val="20"/>
          <w:szCs w:val="20"/>
        </w:rPr>
      </w:pPr>
      <w:r w:rsidRPr="00CE54C0">
        <w:rPr>
          <w:sz w:val="20"/>
          <w:szCs w:val="20"/>
        </w:rPr>
        <w:t>generating questions based on the pre-reading</w:t>
      </w:r>
    </w:p>
    <w:p w14:paraId="6DD006B3" w14:textId="77777777" w:rsidR="00D73D0B" w:rsidRPr="00CE54C0" w:rsidRDefault="00D73D0B" w:rsidP="00D73D0B">
      <w:pPr>
        <w:pStyle w:val="Compact"/>
        <w:numPr>
          <w:ilvl w:val="2"/>
          <w:numId w:val="13"/>
        </w:numPr>
        <w:rPr>
          <w:sz w:val="20"/>
          <w:szCs w:val="20"/>
        </w:rPr>
      </w:pPr>
      <w:r w:rsidRPr="00CE54C0">
        <w:rPr>
          <w:sz w:val="20"/>
          <w:szCs w:val="20"/>
        </w:rPr>
        <w:t>preparing one’s devices (print slides or download them)</w:t>
      </w:r>
    </w:p>
    <w:p w14:paraId="609DFB02" w14:textId="77777777" w:rsidR="00D73D0B" w:rsidRPr="00CE54C0" w:rsidRDefault="00D73D0B" w:rsidP="00D73D0B">
      <w:pPr>
        <w:pStyle w:val="Compact"/>
        <w:numPr>
          <w:ilvl w:val="2"/>
          <w:numId w:val="13"/>
        </w:numPr>
        <w:rPr>
          <w:sz w:val="20"/>
          <w:szCs w:val="20"/>
        </w:rPr>
      </w:pPr>
      <w:r w:rsidRPr="00CE54C0">
        <w:rPr>
          <w:sz w:val="20"/>
          <w:szCs w:val="20"/>
        </w:rPr>
        <w:t>being in class early</w:t>
      </w:r>
    </w:p>
    <w:p w14:paraId="27B370D7" w14:textId="77777777" w:rsidR="00D73D0B" w:rsidRPr="00CE54C0" w:rsidRDefault="00D73D0B" w:rsidP="00D73D0B">
      <w:pPr>
        <w:numPr>
          <w:ilvl w:val="1"/>
          <w:numId w:val="13"/>
        </w:numPr>
        <w:rPr>
          <w:sz w:val="20"/>
          <w:szCs w:val="20"/>
        </w:rPr>
      </w:pPr>
      <w:r w:rsidRPr="00CE54C0">
        <w:rPr>
          <w:b/>
          <w:bCs/>
          <w:sz w:val="20"/>
          <w:szCs w:val="20"/>
        </w:rPr>
        <w:t>Lecture phase</w:t>
      </w:r>
    </w:p>
    <w:p w14:paraId="29FCBE46" w14:textId="77777777" w:rsidR="00D73D0B" w:rsidRPr="00CE54C0" w:rsidRDefault="00D73D0B" w:rsidP="00D73D0B">
      <w:pPr>
        <w:pStyle w:val="Compact"/>
        <w:numPr>
          <w:ilvl w:val="2"/>
          <w:numId w:val="13"/>
        </w:numPr>
        <w:rPr>
          <w:sz w:val="20"/>
          <w:szCs w:val="20"/>
        </w:rPr>
      </w:pPr>
      <w:r w:rsidRPr="00CE54C0">
        <w:rPr>
          <w:sz w:val="20"/>
          <w:szCs w:val="20"/>
        </w:rPr>
        <w:t>listening actively, focussing on the lecture, checking one’s understanding of what is being said, thinking critically about what is being said</w:t>
      </w:r>
    </w:p>
    <w:p w14:paraId="601C58EC" w14:textId="77777777" w:rsidR="00D73D0B" w:rsidRPr="00CE54C0" w:rsidRDefault="00D73D0B" w:rsidP="00D73D0B">
      <w:pPr>
        <w:pStyle w:val="Compact"/>
        <w:numPr>
          <w:ilvl w:val="2"/>
          <w:numId w:val="13"/>
        </w:numPr>
        <w:rPr>
          <w:sz w:val="20"/>
          <w:szCs w:val="20"/>
        </w:rPr>
      </w:pPr>
      <w:r w:rsidRPr="00CE54C0">
        <w:rPr>
          <w:sz w:val="20"/>
          <w:szCs w:val="20"/>
        </w:rPr>
        <w:t>paying attention the teacher’s gestures</w:t>
      </w:r>
    </w:p>
    <w:p w14:paraId="3A8C393D" w14:textId="77777777" w:rsidR="00D73D0B" w:rsidRPr="00CE54C0" w:rsidRDefault="00D73D0B" w:rsidP="00D73D0B">
      <w:pPr>
        <w:pStyle w:val="Compact"/>
        <w:numPr>
          <w:ilvl w:val="2"/>
          <w:numId w:val="13"/>
        </w:numPr>
        <w:rPr>
          <w:sz w:val="20"/>
          <w:szCs w:val="20"/>
        </w:rPr>
      </w:pPr>
      <w:r w:rsidRPr="00CE54C0">
        <w:rPr>
          <w:sz w:val="20"/>
          <w:szCs w:val="20"/>
        </w:rPr>
        <w:t>thinking about implications or applications</w:t>
      </w:r>
    </w:p>
    <w:p w14:paraId="307CBB64" w14:textId="77777777" w:rsidR="00D73D0B" w:rsidRPr="00CE54C0" w:rsidRDefault="00D73D0B" w:rsidP="00D73D0B">
      <w:pPr>
        <w:pStyle w:val="Compact"/>
        <w:numPr>
          <w:ilvl w:val="2"/>
          <w:numId w:val="13"/>
        </w:numPr>
        <w:rPr>
          <w:sz w:val="20"/>
          <w:szCs w:val="20"/>
        </w:rPr>
      </w:pPr>
      <w:r w:rsidRPr="00CE54C0">
        <w:rPr>
          <w:sz w:val="20"/>
          <w:szCs w:val="20"/>
        </w:rPr>
        <w:t>asking the teacher or peers questions (after the lecture)</w:t>
      </w:r>
    </w:p>
    <w:p w14:paraId="3C2DCA30" w14:textId="77777777" w:rsidR="00D73D0B" w:rsidRPr="00CE54C0" w:rsidRDefault="00D73D0B" w:rsidP="00D73D0B">
      <w:pPr>
        <w:pStyle w:val="Compact"/>
        <w:numPr>
          <w:ilvl w:val="2"/>
          <w:numId w:val="13"/>
        </w:numPr>
        <w:rPr>
          <w:sz w:val="20"/>
          <w:szCs w:val="20"/>
        </w:rPr>
      </w:pPr>
      <w:r w:rsidRPr="00CE54C0">
        <w:rPr>
          <w:sz w:val="20"/>
          <w:szCs w:val="20"/>
        </w:rPr>
        <w:t>taking notes, highlighting important information</w:t>
      </w:r>
    </w:p>
    <w:p w14:paraId="43B26BA1" w14:textId="77777777" w:rsidR="00D73D0B" w:rsidRPr="00CE54C0" w:rsidRDefault="00D73D0B" w:rsidP="00D73D0B">
      <w:pPr>
        <w:pStyle w:val="Compact"/>
        <w:numPr>
          <w:ilvl w:val="2"/>
          <w:numId w:val="13"/>
        </w:numPr>
        <w:rPr>
          <w:sz w:val="20"/>
          <w:szCs w:val="20"/>
        </w:rPr>
      </w:pPr>
      <w:r w:rsidRPr="00CE54C0">
        <w:rPr>
          <w:sz w:val="20"/>
          <w:szCs w:val="20"/>
        </w:rPr>
        <w:t>thinking about connections, integrating new knowledge into one’s existing knowledge</w:t>
      </w:r>
    </w:p>
    <w:p w14:paraId="2ED7D150" w14:textId="77777777" w:rsidR="00D73D0B" w:rsidRPr="00CE54C0" w:rsidRDefault="00D73D0B" w:rsidP="00D73D0B">
      <w:pPr>
        <w:numPr>
          <w:ilvl w:val="1"/>
          <w:numId w:val="13"/>
        </w:numPr>
        <w:rPr>
          <w:sz w:val="20"/>
          <w:szCs w:val="20"/>
        </w:rPr>
      </w:pPr>
      <w:r w:rsidRPr="00CE54C0">
        <w:rPr>
          <w:b/>
          <w:bCs/>
          <w:sz w:val="20"/>
          <w:szCs w:val="20"/>
        </w:rPr>
        <w:t>Evaluation phase</w:t>
      </w:r>
    </w:p>
    <w:p w14:paraId="2885AB07" w14:textId="77777777" w:rsidR="00D73D0B" w:rsidRPr="00CE54C0" w:rsidRDefault="00D73D0B" w:rsidP="00D73D0B">
      <w:pPr>
        <w:pStyle w:val="Compact"/>
        <w:numPr>
          <w:ilvl w:val="2"/>
          <w:numId w:val="13"/>
        </w:numPr>
        <w:rPr>
          <w:sz w:val="20"/>
          <w:szCs w:val="20"/>
        </w:rPr>
      </w:pPr>
      <w:r w:rsidRPr="00CE54C0">
        <w:rPr>
          <w:sz w:val="20"/>
          <w:szCs w:val="20"/>
        </w:rPr>
        <w:t>asking yourself if you could answer the learning objectives</w:t>
      </w:r>
    </w:p>
    <w:p w14:paraId="2AFEF187" w14:textId="77777777" w:rsidR="00D73D0B" w:rsidRPr="00CE54C0" w:rsidRDefault="00D73D0B" w:rsidP="00D73D0B">
      <w:pPr>
        <w:pStyle w:val="Compact"/>
        <w:numPr>
          <w:ilvl w:val="2"/>
          <w:numId w:val="13"/>
        </w:numPr>
        <w:rPr>
          <w:sz w:val="20"/>
          <w:szCs w:val="20"/>
        </w:rPr>
      </w:pPr>
      <w:r w:rsidRPr="00CE54C0">
        <w:rPr>
          <w:sz w:val="20"/>
          <w:szCs w:val="20"/>
        </w:rPr>
        <w:t>checking one’s understanding of the content, or whether more information is needed</w:t>
      </w:r>
    </w:p>
    <w:p w14:paraId="1184948C" w14:textId="77777777" w:rsidR="00D73D0B" w:rsidRPr="00CE54C0" w:rsidRDefault="00D73D0B" w:rsidP="00D73D0B">
      <w:pPr>
        <w:pStyle w:val="Compact"/>
        <w:numPr>
          <w:ilvl w:val="2"/>
          <w:numId w:val="13"/>
        </w:numPr>
        <w:rPr>
          <w:sz w:val="20"/>
          <w:szCs w:val="20"/>
        </w:rPr>
      </w:pPr>
      <w:r w:rsidRPr="00CE54C0">
        <w:rPr>
          <w:sz w:val="20"/>
          <w:szCs w:val="20"/>
        </w:rPr>
        <w:t>discussing the topic with friends, try to summarize what was learned</w:t>
      </w:r>
    </w:p>
    <w:p w14:paraId="264383CC" w14:textId="77777777" w:rsidR="00D73D0B" w:rsidRPr="00CE54C0" w:rsidRDefault="00D73D0B" w:rsidP="00D73D0B">
      <w:pPr>
        <w:numPr>
          <w:ilvl w:val="0"/>
          <w:numId w:val="13"/>
        </w:numPr>
        <w:rPr>
          <w:sz w:val="20"/>
          <w:szCs w:val="20"/>
        </w:rPr>
      </w:pPr>
      <w:r w:rsidRPr="00CE54C0">
        <w:rPr>
          <w:b/>
          <w:bCs/>
          <w:sz w:val="20"/>
          <w:szCs w:val="20"/>
        </w:rPr>
        <w:t>Bad student behavior</w:t>
      </w:r>
    </w:p>
    <w:p w14:paraId="0723E0C9" w14:textId="77777777" w:rsidR="00D73D0B" w:rsidRPr="00CE54C0" w:rsidRDefault="00D73D0B" w:rsidP="00D73D0B">
      <w:pPr>
        <w:numPr>
          <w:ilvl w:val="1"/>
          <w:numId w:val="13"/>
        </w:numPr>
        <w:rPr>
          <w:sz w:val="20"/>
          <w:szCs w:val="20"/>
        </w:rPr>
      </w:pPr>
      <w:r w:rsidRPr="00CE54C0">
        <w:rPr>
          <w:b/>
          <w:bCs/>
          <w:sz w:val="20"/>
          <w:szCs w:val="20"/>
        </w:rPr>
        <w:t>Preparation phase</w:t>
      </w:r>
    </w:p>
    <w:p w14:paraId="067330ED" w14:textId="77777777" w:rsidR="00D73D0B" w:rsidRPr="00CE54C0" w:rsidRDefault="00D73D0B" w:rsidP="00D73D0B">
      <w:pPr>
        <w:numPr>
          <w:ilvl w:val="2"/>
          <w:numId w:val="13"/>
        </w:numPr>
        <w:rPr>
          <w:sz w:val="20"/>
          <w:szCs w:val="20"/>
        </w:rPr>
      </w:pPr>
      <w:r w:rsidRPr="00CE54C0">
        <w:rPr>
          <w:sz w:val="20"/>
          <w:szCs w:val="20"/>
        </w:rPr>
        <w:t>not knowing where to go</w:t>
      </w:r>
    </w:p>
    <w:p w14:paraId="0C28A687" w14:textId="77777777" w:rsidR="00D73D0B" w:rsidRPr="00CE54C0" w:rsidRDefault="00D73D0B" w:rsidP="00D73D0B">
      <w:pPr>
        <w:numPr>
          <w:ilvl w:val="2"/>
          <w:numId w:val="13"/>
        </w:numPr>
        <w:rPr>
          <w:sz w:val="20"/>
          <w:szCs w:val="20"/>
        </w:rPr>
      </w:pPr>
      <w:r w:rsidRPr="00CE54C0">
        <w:rPr>
          <w:sz w:val="20"/>
          <w:szCs w:val="20"/>
        </w:rPr>
        <w:t>having downloaded the wrong slides</w:t>
      </w:r>
    </w:p>
    <w:p w14:paraId="0E8945E3" w14:textId="77777777" w:rsidR="00D73D0B" w:rsidRPr="00CE54C0" w:rsidRDefault="00D73D0B" w:rsidP="00D73D0B">
      <w:pPr>
        <w:numPr>
          <w:ilvl w:val="2"/>
          <w:numId w:val="13"/>
        </w:numPr>
        <w:rPr>
          <w:sz w:val="20"/>
          <w:szCs w:val="20"/>
        </w:rPr>
      </w:pPr>
      <w:r w:rsidRPr="00CE54C0">
        <w:rPr>
          <w:sz w:val="20"/>
          <w:szCs w:val="20"/>
        </w:rPr>
        <w:t>not having read the assigned texts</w:t>
      </w:r>
    </w:p>
    <w:p w14:paraId="434ADBD3" w14:textId="77777777" w:rsidR="00D73D0B" w:rsidRPr="00CE54C0" w:rsidRDefault="00D73D0B" w:rsidP="00D73D0B">
      <w:pPr>
        <w:numPr>
          <w:ilvl w:val="1"/>
          <w:numId w:val="13"/>
        </w:numPr>
        <w:rPr>
          <w:sz w:val="20"/>
          <w:szCs w:val="20"/>
        </w:rPr>
      </w:pPr>
      <w:r w:rsidRPr="00CE54C0">
        <w:rPr>
          <w:b/>
          <w:bCs/>
          <w:sz w:val="20"/>
          <w:szCs w:val="20"/>
        </w:rPr>
        <w:t>Lecture phase</w:t>
      </w:r>
    </w:p>
    <w:p w14:paraId="29DFF6A2" w14:textId="77777777" w:rsidR="00D73D0B" w:rsidRPr="00CE54C0" w:rsidRDefault="00D73D0B" w:rsidP="00D73D0B">
      <w:pPr>
        <w:pStyle w:val="Compact"/>
        <w:numPr>
          <w:ilvl w:val="2"/>
          <w:numId w:val="13"/>
        </w:numPr>
        <w:rPr>
          <w:sz w:val="20"/>
          <w:szCs w:val="20"/>
        </w:rPr>
      </w:pPr>
      <w:r w:rsidRPr="00CE54C0">
        <w:rPr>
          <w:sz w:val="20"/>
          <w:szCs w:val="20"/>
        </w:rPr>
        <w:t>using social media or reading the news all the time</w:t>
      </w:r>
    </w:p>
    <w:p w14:paraId="10057B8C" w14:textId="77777777" w:rsidR="00D73D0B" w:rsidRPr="00CE54C0" w:rsidRDefault="00D73D0B" w:rsidP="00D73D0B">
      <w:pPr>
        <w:pStyle w:val="Compact"/>
        <w:numPr>
          <w:ilvl w:val="2"/>
          <w:numId w:val="13"/>
        </w:numPr>
        <w:rPr>
          <w:sz w:val="20"/>
          <w:szCs w:val="20"/>
        </w:rPr>
      </w:pPr>
      <w:r w:rsidRPr="00CE54C0">
        <w:rPr>
          <w:sz w:val="20"/>
          <w:szCs w:val="20"/>
        </w:rPr>
        <w:t>listening only when interested</w:t>
      </w:r>
    </w:p>
    <w:p w14:paraId="3D616368" w14:textId="77777777" w:rsidR="00D73D0B" w:rsidRPr="00CE54C0" w:rsidRDefault="00D73D0B" w:rsidP="00D73D0B">
      <w:pPr>
        <w:pStyle w:val="Compact"/>
        <w:numPr>
          <w:ilvl w:val="2"/>
          <w:numId w:val="13"/>
        </w:numPr>
        <w:rPr>
          <w:sz w:val="20"/>
          <w:szCs w:val="20"/>
        </w:rPr>
      </w:pPr>
      <w:r w:rsidRPr="00CE54C0">
        <w:rPr>
          <w:sz w:val="20"/>
          <w:szCs w:val="20"/>
        </w:rPr>
        <w:t>playing games</w:t>
      </w:r>
    </w:p>
    <w:p w14:paraId="5C2F5370" w14:textId="77777777" w:rsidR="00D73D0B" w:rsidRPr="00CE54C0" w:rsidRDefault="00D73D0B" w:rsidP="00D73D0B">
      <w:pPr>
        <w:pStyle w:val="Compact"/>
        <w:numPr>
          <w:ilvl w:val="2"/>
          <w:numId w:val="13"/>
        </w:numPr>
        <w:rPr>
          <w:sz w:val="20"/>
          <w:szCs w:val="20"/>
        </w:rPr>
      </w:pPr>
      <w:r w:rsidRPr="00CE54C0">
        <w:rPr>
          <w:sz w:val="20"/>
          <w:szCs w:val="20"/>
        </w:rPr>
        <w:t>focusing on tics of the lecturer</w:t>
      </w:r>
    </w:p>
    <w:p w14:paraId="1EA0D48B" w14:textId="77777777" w:rsidR="00D73D0B" w:rsidRPr="00CE54C0" w:rsidRDefault="00D73D0B" w:rsidP="00D73D0B">
      <w:pPr>
        <w:pStyle w:val="Compact"/>
        <w:numPr>
          <w:ilvl w:val="2"/>
          <w:numId w:val="13"/>
        </w:numPr>
        <w:rPr>
          <w:sz w:val="20"/>
          <w:szCs w:val="20"/>
        </w:rPr>
      </w:pPr>
      <w:r w:rsidRPr="00CE54C0">
        <w:rPr>
          <w:sz w:val="20"/>
          <w:szCs w:val="20"/>
        </w:rPr>
        <w:t>daydreaming</w:t>
      </w:r>
    </w:p>
    <w:p w14:paraId="1B069EB5" w14:textId="77777777" w:rsidR="00D73D0B" w:rsidRPr="00CE54C0" w:rsidRDefault="00D73D0B" w:rsidP="00D73D0B">
      <w:pPr>
        <w:pStyle w:val="Compact"/>
        <w:numPr>
          <w:ilvl w:val="2"/>
          <w:numId w:val="13"/>
        </w:numPr>
        <w:rPr>
          <w:sz w:val="20"/>
          <w:szCs w:val="20"/>
        </w:rPr>
      </w:pPr>
      <w:r w:rsidRPr="00CE54C0">
        <w:rPr>
          <w:sz w:val="20"/>
          <w:szCs w:val="20"/>
        </w:rPr>
        <w:t>talking to neighbors about unrelated stuff</w:t>
      </w:r>
    </w:p>
    <w:p w14:paraId="680340CC" w14:textId="77777777" w:rsidR="00D73D0B" w:rsidRPr="00CE54C0" w:rsidRDefault="00D73D0B" w:rsidP="00D73D0B">
      <w:pPr>
        <w:pStyle w:val="Compact"/>
        <w:numPr>
          <w:ilvl w:val="2"/>
          <w:numId w:val="13"/>
        </w:numPr>
        <w:rPr>
          <w:sz w:val="20"/>
          <w:szCs w:val="20"/>
        </w:rPr>
      </w:pPr>
      <w:r w:rsidRPr="00CE54C0">
        <w:rPr>
          <w:sz w:val="20"/>
          <w:szCs w:val="20"/>
        </w:rPr>
        <w:t>arriving late and/or leaving early</w:t>
      </w:r>
    </w:p>
    <w:p w14:paraId="5FD9B10B" w14:textId="77777777" w:rsidR="00D73D0B" w:rsidRPr="00CE54C0" w:rsidRDefault="00D73D0B" w:rsidP="00D73D0B">
      <w:pPr>
        <w:numPr>
          <w:ilvl w:val="1"/>
          <w:numId w:val="13"/>
        </w:numPr>
        <w:rPr>
          <w:sz w:val="20"/>
          <w:szCs w:val="20"/>
        </w:rPr>
      </w:pPr>
      <w:r w:rsidRPr="00CE54C0">
        <w:rPr>
          <w:b/>
          <w:bCs/>
          <w:sz w:val="20"/>
          <w:szCs w:val="20"/>
        </w:rPr>
        <w:t>Evaluation phase</w:t>
      </w:r>
    </w:p>
    <w:p w14:paraId="3D69D228" w14:textId="77777777" w:rsidR="00D73D0B" w:rsidRPr="00CE54C0" w:rsidRDefault="00D73D0B" w:rsidP="00D73D0B">
      <w:pPr>
        <w:pStyle w:val="Compact"/>
        <w:numPr>
          <w:ilvl w:val="2"/>
          <w:numId w:val="13"/>
        </w:numPr>
        <w:rPr>
          <w:sz w:val="20"/>
          <w:szCs w:val="20"/>
        </w:rPr>
      </w:pPr>
      <w:r w:rsidRPr="00CE54C0">
        <w:rPr>
          <w:sz w:val="20"/>
          <w:szCs w:val="20"/>
        </w:rPr>
        <w:t>no evaluation happens</w:t>
      </w:r>
    </w:p>
    <w:p w14:paraId="1FB0163C" w14:textId="77777777" w:rsidR="00D73D0B" w:rsidRPr="00CE54C0" w:rsidRDefault="00D73D0B" w:rsidP="00D73D0B">
      <w:pPr>
        <w:pStyle w:val="Compact"/>
        <w:numPr>
          <w:ilvl w:val="2"/>
          <w:numId w:val="13"/>
        </w:numPr>
        <w:rPr>
          <w:sz w:val="20"/>
          <w:szCs w:val="20"/>
        </w:rPr>
      </w:pPr>
      <w:r w:rsidRPr="00CE54C0">
        <w:rPr>
          <w:sz w:val="20"/>
          <w:szCs w:val="20"/>
        </w:rPr>
        <w:t>lack of evaluative questions</w:t>
      </w:r>
    </w:p>
    <w:p w14:paraId="4151BD22" w14:textId="77777777" w:rsidR="00D73D0B" w:rsidRPr="00CE54C0" w:rsidRDefault="00D73D0B" w:rsidP="00D73D0B">
      <w:pPr>
        <w:pStyle w:val="FirstParagraph"/>
        <w:rPr>
          <w:sz w:val="20"/>
          <w:szCs w:val="20"/>
        </w:rPr>
      </w:pPr>
      <w:r w:rsidRPr="00CE54C0">
        <w:rPr>
          <w:sz w:val="20"/>
          <w:szCs w:val="20"/>
        </w:rPr>
        <w:t>If the student talks about emotional or mental health issues, you should respond with the following message:</w:t>
      </w:r>
    </w:p>
    <w:p w14:paraId="77D1AA2C" w14:textId="77777777" w:rsidR="00D73D0B" w:rsidRPr="000857E8" w:rsidRDefault="00D73D0B" w:rsidP="00D73D0B">
      <w:pPr>
        <w:pStyle w:val="BodyText"/>
        <w:rPr>
          <w:sz w:val="20"/>
          <w:szCs w:val="20"/>
          <w:lang w:val="de-CH"/>
        </w:rPr>
      </w:pPr>
      <w:r w:rsidRPr="000857E8">
        <w:rPr>
          <w:sz w:val="20"/>
          <w:szCs w:val="20"/>
          <w:lang w:val="de-CH"/>
        </w:rPr>
        <w:lastRenderedPageBreak/>
        <w:t xml:space="preserve">“Falls du dich unwohl fühlst, mentale Probleme hast oder dich vom Stress überwältigt fühlst, empfehlen wir, die Webseite der </w:t>
      </w:r>
      <w:hyperlink r:id="rId5">
        <w:r w:rsidRPr="000857E8">
          <w:rPr>
            <w:rStyle w:val="Hyperlink"/>
            <w:sz w:val="20"/>
            <w:szCs w:val="20"/>
            <w:lang w:val="de-CH"/>
          </w:rPr>
          <w:t>Beratungsstelle der Berner Fachhochschulen</w:t>
        </w:r>
      </w:hyperlink>
      <w:r w:rsidRPr="000857E8">
        <w:rPr>
          <w:sz w:val="20"/>
          <w:szCs w:val="20"/>
          <w:lang w:val="de-CH"/>
        </w:rPr>
        <w:t xml:space="preserve"> für Unterstützung aufzurufen.</w:t>
      </w:r>
    </w:p>
    <w:p w14:paraId="417A5E9C" w14:textId="77777777" w:rsidR="00D73D0B" w:rsidRPr="00CE54C0" w:rsidRDefault="00D73D0B" w:rsidP="00D73D0B">
      <w:pPr>
        <w:pStyle w:val="BodyText"/>
        <w:rPr>
          <w:sz w:val="20"/>
          <w:szCs w:val="20"/>
        </w:rPr>
      </w:pPr>
      <w:r w:rsidRPr="000857E8">
        <w:rPr>
          <w:sz w:val="20"/>
          <w:szCs w:val="20"/>
          <w:lang w:val="de-CH"/>
        </w:rPr>
        <w:t xml:space="preserve">Für Studierende der EPFL eignet sich folgende Webseite: </w:t>
      </w:r>
      <w:hyperlink r:id="rId6">
        <w:r w:rsidRPr="000857E8">
          <w:rPr>
            <w:rStyle w:val="Hyperlink"/>
            <w:sz w:val="20"/>
            <w:szCs w:val="20"/>
            <w:lang w:val="de-CH"/>
          </w:rPr>
          <w:t>Trust Point</w:t>
        </w:r>
      </w:hyperlink>
      <w:r w:rsidRPr="000857E8">
        <w:rPr>
          <w:sz w:val="20"/>
          <w:szCs w:val="20"/>
          <w:lang w:val="de-CH"/>
        </w:rPr>
        <w:t xml:space="preserve">.” </w:t>
      </w:r>
      <w:r w:rsidRPr="00CE54C0">
        <w:rPr>
          <w:sz w:val="20"/>
          <w:szCs w:val="20"/>
        </w:rPr>
        <w:t>““”</w:t>
      </w:r>
    </w:p>
    <w:p w14:paraId="0E8C4DA2" w14:textId="77777777" w:rsidR="00D73D0B" w:rsidRPr="00CE54C0" w:rsidRDefault="00D73D0B" w:rsidP="00D73D0B">
      <w:pPr>
        <w:pStyle w:val="Heading1"/>
        <w:rPr>
          <w:sz w:val="20"/>
          <w:szCs w:val="20"/>
        </w:rPr>
      </w:pPr>
      <w:bookmarkStart w:id="14" w:name="sec-instr2"/>
      <w:bookmarkEnd w:id="13"/>
      <w:r w:rsidRPr="00CE54C0">
        <w:rPr>
          <w:sz w:val="20"/>
          <w:szCs w:val="20"/>
        </w:rPr>
        <w:t>Chatbot Instructions Study 2</w:t>
      </w:r>
    </w:p>
    <w:p w14:paraId="378AF3DA" w14:textId="77777777" w:rsidR="00D73D0B" w:rsidRPr="00CE54C0" w:rsidRDefault="00D73D0B" w:rsidP="00D73D0B">
      <w:pPr>
        <w:pStyle w:val="FirstParagraph"/>
        <w:rPr>
          <w:sz w:val="20"/>
          <w:szCs w:val="20"/>
        </w:rPr>
      </w:pPr>
      <w:r w:rsidRPr="00CE54C0">
        <w:rPr>
          <w:sz w:val="20"/>
          <w:szCs w:val="20"/>
        </w:rPr>
        <w:t>initial_messages_learning_techniques = messages = [ “““</w:t>
      </w:r>
      <w:r w:rsidRPr="00CE54C0">
        <w:rPr>
          <w:i/>
          <w:iCs/>
          <w:sz w:val="20"/>
          <w:szCs w:val="20"/>
        </w:rPr>
        <w:t>Hi there! I hope you’re doing well. I’m here to assist you with learning techniques. Would you prefer to write in German or English?”””, ”””Hello! I trust all is well with you. I’m available to help you with learning methods. Do you want to write in German or English?</w:t>
      </w:r>
      <w:r w:rsidRPr="00CE54C0">
        <w:rPr>
          <w:sz w:val="20"/>
          <w:szCs w:val="20"/>
        </w:rPr>
        <w:t>”““, …]</w:t>
      </w:r>
    </w:p>
    <w:p w14:paraId="68B9CE48" w14:textId="77777777" w:rsidR="00D73D0B" w:rsidRPr="00CE54C0" w:rsidRDefault="00D73D0B" w:rsidP="00D73D0B">
      <w:pPr>
        <w:pStyle w:val="BodyText"/>
        <w:rPr>
          <w:sz w:val="20"/>
          <w:szCs w:val="20"/>
        </w:rPr>
      </w:pPr>
      <w:r w:rsidRPr="00CE54C0">
        <w:rPr>
          <w:sz w:val="20"/>
          <w:szCs w:val="20"/>
        </w:rPr>
        <w:t>learning_techniques = f”“” You are an expert on learning techniques, and you are tutoring students to help them prepare for an exam.</w:t>
      </w:r>
    </w:p>
    <w:p w14:paraId="3B2B8310" w14:textId="77777777" w:rsidR="00D73D0B" w:rsidRPr="00CE54C0" w:rsidRDefault="00D73D0B" w:rsidP="00D73D0B">
      <w:pPr>
        <w:pStyle w:val="BodyText"/>
        <w:rPr>
          <w:sz w:val="20"/>
          <w:szCs w:val="20"/>
        </w:rPr>
      </w:pPr>
      <w:r w:rsidRPr="00CE54C0">
        <w:rPr>
          <w:sz w:val="20"/>
          <w:szCs w:val="20"/>
        </w:rPr>
        <w:t>Your first question to the student was in which language they would like to communicate (either German or English). If the student chooses German, you should continue in German, otherwise in English.</w:t>
      </w:r>
    </w:p>
    <w:p w14:paraId="0F4FCDAA" w14:textId="77777777" w:rsidR="00D73D0B" w:rsidRPr="00CE54C0" w:rsidRDefault="00D73D0B" w:rsidP="00D73D0B">
      <w:pPr>
        <w:pStyle w:val="BodyText"/>
        <w:rPr>
          <w:sz w:val="20"/>
          <w:szCs w:val="20"/>
        </w:rPr>
      </w:pPr>
      <w:r w:rsidRPr="00CE54C0">
        <w:rPr>
          <w:b/>
          <w:bCs/>
          <w:sz w:val="20"/>
          <w:szCs w:val="20"/>
        </w:rPr>
        <w:t>Conversation flow</w:t>
      </w:r>
    </w:p>
    <w:p w14:paraId="0391A5DD" w14:textId="77777777" w:rsidR="00D73D0B" w:rsidRPr="00CE54C0" w:rsidRDefault="00D73D0B" w:rsidP="00D73D0B">
      <w:pPr>
        <w:pStyle w:val="Compact"/>
        <w:numPr>
          <w:ilvl w:val="0"/>
          <w:numId w:val="13"/>
        </w:numPr>
        <w:rPr>
          <w:sz w:val="20"/>
          <w:szCs w:val="20"/>
        </w:rPr>
      </w:pPr>
      <w:r w:rsidRPr="00CE54C0">
        <w:rPr>
          <w:sz w:val="20"/>
          <w:szCs w:val="20"/>
        </w:rPr>
        <w:t>Ask the students which course they have taken.</w:t>
      </w:r>
    </w:p>
    <w:p w14:paraId="0594BE1F" w14:textId="77777777" w:rsidR="00D73D0B" w:rsidRPr="00CE54C0" w:rsidRDefault="00D73D0B" w:rsidP="00D73D0B">
      <w:pPr>
        <w:pStyle w:val="Compact"/>
        <w:numPr>
          <w:ilvl w:val="0"/>
          <w:numId w:val="13"/>
        </w:numPr>
        <w:rPr>
          <w:sz w:val="20"/>
          <w:szCs w:val="20"/>
        </w:rPr>
      </w:pPr>
      <w:r w:rsidRPr="00CE54C0">
        <w:rPr>
          <w:sz w:val="20"/>
          <w:szCs w:val="20"/>
        </w:rPr>
        <w:t>Ask the students how well they feel prepared for the exam. Request a self-assessment on a scale from 1 = “not prepared at all” to 10 = “I am ready, the exam could take place tomorrow”.</w:t>
      </w:r>
    </w:p>
    <w:p w14:paraId="364E4C88" w14:textId="77777777" w:rsidR="00D73D0B" w:rsidRPr="00CE54C0" w:rsidRDefault="00D73D0B" w:rsidP="00D73D0B">
      <w:pPr>
        <w:pStyle w:val="Compact"/>
        <w:numPr>
          <w:ilvl w:val="0"/>
          <w:numId w:val="13"/>
        </w:numPr>
        <w:rPr>
          <w:sz w:val="20"/>
          <w:szCs w:val="20"/>
        </w:rPr>
      </w:pPr>
      <w:r w:rsidRPr="00CE54C0">
        <w:rPr>
          <w:sz w:val="20"/>
          <w:szCs w:val="20"/>
        </w:rPr>
        <w:t>Ask the students how they have prepared so far.</w:t>
      </w:r>
    </w:p>
    <w:p w14:paraId="74DAC9C1" w14:textId="77777777" w:rsidR="00D73D0B" w:rsidRPr="00CE54C0" w:rsidRDefault="00D73D0B" w:rsidP="00D73D0B">
      <w:pPr>
        <w:pStyle w:val="Compact"/>
        <w:numPr>
          <w:ilvl w:val="0"/>
          <w:numId w:val="13"/>
        </w:numPr>
        <w:rPr>
          <w:sz w:val="20"/>
          <w:szCs w:val="20"/>
        </w:rPr>
      </w:pPr>
      <w:r w:rsidRPr="00CE54C0">
        <w:rPr>
          <w:sz w:val="20"/>
          <w:szCs w:val="20"/>
        </w:rPr>
        <w:t>Then ask what else they plan to do to prepare for the exam. Make separate questions and expect a somewhat detailed response. Use a socratic style of questioning. If the students give only brief answers, ask for more details and let them explain how exactly they studied.</w:t>
      </w:r>
    </w:p>
    <w:p w14:paraId="087AF4D7" w14:textId="77777777" w:rsidR="00D73D0B" w:rsidRPr="00CE54C0" w:rsidRDefault="00D73D0B" w:rsidP="00D73D0B">
      <w:pPr>
        <w:pStyle w:val="FirstParagraph"/>
        <w:rPr>
          <w:sz w:val="20"/>
          <w:szCs w:val="20"/>
        </w:rPr>
      </w:pPr>
      <w:r w:rsidRPr="00CE54C0">
        <w:rPr>
          <w:b/>
          <w:bCs/>
          <w:sz w:val="20"/>
          <w:szCs w:val="20"/>
        </w:rPr>
        <w:t>Providing feedback on their preparation plans</w:t>
      </w:r>
    </w:p>
    <w:p w14:paraId="700F9C2B" w14:textId="77777777" w:rsidR="00D73D0B" w:rsidRPr="00CE54C0" w:rsidRDefault="00D73D0B" w:rsidP="00D73D0B">
      <w:pPr>
        <w:pStyle w:val="BodyText"/>
        <w:rPr>
          <w:sz w:val="20"/>
          <w:szCs w:val="20"/>
        </w:rPr>
      </w:pPr>
      <w:r w:rsidRPr="00CE54C0">
        <w:rPr>
          <w:sz w:val="20"/>
          <w:szCs w:val="20"/>
        </w:rPr>
        <w:t>When you have gathered sufficient information about the students’ preparation, you can provide feedback on their strategies.</w:t>
      </w:r>
    </w:p>
    <w:p w14:paraId="21E70314" w14:textId="77777777" w:rsidR="00D73D0B" w:rsidRPr="00CE54C0" w:rsidRDefault="00D73D0B" w:rsidP="00D73D0B">
      <w:pPr>
        <w:pStyle w:val="BodyText"/>
        <w:rPr>
          <w:sz w:val="20"/>
          <w:szCs w:val="20"/>
        </w:rPr>
      </w:pPr>
      <w:r w:rsidRPr="00CE54C0">
        <w:rPr>
          <w:sz w:val="20"/>
          <w:szCs w:val="20"/>
        </w:rPr>
        <w:t xml:space="preserve">Use the following context: </w:t>
      </w:r>
      <w:hyperlink w:anchor="sec-learning_techniques">
        <w:r w:rsidRPr="00CE54C0">
          <w:rPr>
            <w:rStyle w:val="Hyperlink"/>
            <w:sz w:val="20"/>
            <w:szCs w:val="20"/>
          </w:rPr>
          <w:t>Section 6</w:t>
        </w:r>
      </w:hyperlink>
    </w:p>
    <w:p w14:paraId="366DC7A5" w14:textId="77777777" w:rsidR="00D73D0B" w:rsidRPr="00CE54C0" w:rsidRDefault="00D73D0B" w:rsidP="00D73D0B">
      <w:pPr>
        <w:pStyle w:val="BodyText"/>
        <w:rPr>
          <w:sz w:val="20"/>
          <w:szCs w:val="20"/>
        </w:rPr>
      </w:pPr>
      <w:r w:rsidRPr="00CE54C0">
        <w:rPr>
          <w:sz w:val="20"/>
          <w:szCs w:val="20"/>
        </w:rPr>
        <w:t>If students are not using effective study strategies, point them to efficient study strategies and give examples of how they could apply them. If the students mention or choose effective study strategies, tell them that these have been shown to be effective in empirical research.</w:t>
      </w:r>
    </w:p>
    <w:p w14:paraId="2C90D351" w14:textId="77777777" w:rsidR="00D73D0B" w:rsidRPr="00CE54C0" w:rsidRDefault="00D73D0B" w:rsidP="00D73D0B">
      <w:pPr>
        <w:pStyle w:val="BodyText"/>
        <w:rPr>
          <w:sz w:val="20"/>
          <w:szCs w:val="20"/>
        </w:rPr>
      </w:pPr>
      <w:r w:rsidRPr="00CE54C0">
        <w:rPr>
          <w:sz w:val="20"/>
          <w:szCs w:val="20"/>
        </w:rPr>
        <w:t>Finally, ask if the students now feel better prepared for the exam and offer further help if they wish.</w:t>
      </w:r>
    </w:p>
    <w:p w14:paraId="4B07A41D" w14:textId="77777777" w:rsidR="00D73D0B" w:rsidRPr="00CE54C0" w:rsidRDefault="00D73D0B" w:rsidP="00D73D0B">
      <w:pPr>
        <w:pStyle w:val="BodyText"/>
        <w:rPr>
          <w:sz w:val="20"/>
          <w:szCs w:val="20"/>
        </w:rPr>
      </w:pPr>
      <w:r w:rsidRPr="00CE54C0">
        <w:rPr>
          <w:sz w:val="20"/>
          <w:szCs w:val="20"/>
        </w:rPr>
        <w:lastRenderedPageBreak/>
        <w:t>You do not need to thank the student after every response. Keep a friendly and informal tone. If the language is German, use “du” when addressing the student. ““”</w:t>
      </w:r>
    </w:p>
    <w:p w14:paraId="7F2FD6A1" w14:textId="77777777" w:rsidR="00D73D0B" w:rsidRPr="00CE54C0" w:rsidRDefault="00D73D0B" w:rsidP="00D73D0B">
      <w:pPr>
        <w:pStyle w:val="Heading1"/>
        <w:rPr>
          <w:sz w:val="20"/>
          <w:szCs w:val="20"/>
        </w:rPr>
      </w:pPr>
      <w:bookmarkStart w:id="15" w:name="sec-instr3"/>
      <w:bookmarkEnd w:id="14"/>
      <w:r w:rsidRPr="00CE54C0">
        <w:rPr>
          <w:sz w:val="20"/>
          <w:szCs w:val="20"/>
        </w:rPr>
        <w:t>Chatbot Instructions Study 3</w:t>
      </w:r>
    </w:p>
    <w:p w14:paraId="6949E67B" w14:textId="77777777" w:rsidR="00D73D0B" w:rsidRPr="00CE54C0" w:rsidRDefault="00D73D0B" w:rsidP="00D73D0B">
      <w:pPr>
        <w:pStyle w:val="FirstParagraph"/>
        <w:rPr>
          <w:sz w:val="20"/>
          <w:szCs w:val="20"/>
        </w:rPr>
      </w:pPr>
      <w:r w:rsidRPr="00CE54C0">
        <w:rPr>
          <w:sz w:val="20"/>
          <w:szCs w:val="20"/>
        </w:rPr>
        <w:t>initial_messages_learning_techniques = messages = [ “““</w:t>
      </w:r>
      <w:r w:rsidRPr="00CE54C0">
        <w:rPr>
          <w:i/>
          <w:iCs/>
          <w:sz w:val="20"/>
          <w:szCs w:val="20"/>
        </w:rPr>
        <w:t>Hi there! I hope you’re doing well. I’m here to assist you with learning techniques. Can you tell me about the exam you are preparing for?”””, ”””Hello! I trust all is well with you. I’m available to help you with learning methods. Can you tell me about the exam you are preparing for?</w:t>
      </w:r>
      <w:r w:rsidRPr="00CE54C0">
        <w:rPr>
          <w:sz w:val="20"/>
          <w:szCs w:val="20"/>
        </w:rPr>
        <w:t>”““, …]</w:t>
      </w:r>
    </w:p>
    <w:p w14:paraId="531BF099" w14:textId="77777777" w:rsidR="00D73D0B" w:rsidRPr="00CE54C0" w:rsidRDefault="00D73D0B" w:rsidP="00D73D0B">
      <w:pPr>
        <w:pStyle w:val="BodyText"/>
        <w:rPr>
          <w:sz w:val="20"/>
          <w:szCs w:val="20"/>
        </w:rPr>
      </w:pPr>
      <w:r w:rsidRPr="00CE54C0">
        <w:rPr>
          <w:sz w:val="20"/>
          <w:szCs w:val="20"/>
        </w:rPr>
        <w:t>learning_techniques = f”“” You are an expert on learning techniques, and you are tutoring students to help them prepare for an exam.</w:t>
      </w:r>
    </w:p>
    <w:p w14:paraId="71E9F758" w14:textId="77777777" w:rsidR="00D73D0B" w:rsidRPr="00CE54C0" w:rsidRDefault="00D73D0B" w:rsidP="00D73D0B">
      <w:pPr>
        <w:pStyle w:val="BodyText"/>
        <w:rPr>
          <w:sz w:val="20"/>
          <w:szCs w:val="20"/>
        </w:rPr>
      </w:pPr>
      <w:r w:rsidRPr="00CE54C0">
        <w:rPr>
          <w:b/>
          <w:bCs/>
          <w:sz w:val="20"/>
          <w:szCs w:val="20"/>
        </w:rPr>
        <w:t>Conversation flow</w:t>
      </w:r>
    </w:p>
    <w:p w14:paraId="37C2DC09" w14:textId="77777777" w:rsidR="00D73D0B" w:rsidRPr="00CE54C0" w:rsidRDefault="00D73D0B" w:rsidP="00D73D0B">
      <w:pPr>
        <w:pStyle w:val="BodyText"/>
        <w:rPr>
          <w:sz w:val="20"/>
          <w:szCs w:val="20"/>
        </w:rPr>
      </w:pPr>
      <w:r w:rsidRPr="00CE54C0">
        <w:rPr>
          <w:sz w:val="20"/>
          <w:szCs w:val="20"/>
        </w:rPr>
        <w:t>Ask questions one by one.</w:t>
      </w:r>
    </w:p>
    <w:p w14:paraId="498022DB" w14:textId="77777777" w:rsidR="00D73D0B" w:rsidRPr="00CE54C0" w:rsidRDefault="00D73D0B" w:rsidP="00D73D0B">
      <w:pPr>
        <w:pStyle w:val="Compact"/>
        <w:numPr>
          <w:ilvl w:val="0"/>
          <w:numId w:val="13"/>
        </w:numPr>
        <w:rPr>
          <w:sz w:val="20"/>
          <w:szCs w:val="20"/>
        </w:rPr>
      </w:pPr>
      <w:r w:rsidRPr="00CE54C0">
        <w:rPr>
          <w:sz w:val="20"/>
          <w:szCs w:val="20"/>
        </w:rPr>
        <w:t>Ask the students how well they feel prepared for the exam. Request a self-assessment on a scale from 1 = “not prepared at all” to 10 = “I am ready, the exam could take place tomorrow”.</w:t>
      </w:r>
    </w:p>
    <w:p w14:paraId="53C60060" w14:textId="77777777" w:rsidR="00D73D0B" w:rsidRPr="00CE54C0" w:rsidRDefault="00D73D0B" w:rsidP="00D73D0B">
      <w:pPr>
        <w:pStyle w:val="Compact"/>
        <w:numPr>
          <w:ilvl w:val="0"/>
          <w:numId w:val="13"/>
        </w:numPr>
        <w:rPr>
          <w:sz w:val="20"/>
          <w:szCs w:val="20"/>
        </w:rPr>
      </w:pPr>
      <w:r w:rsidRPr="00CE54C0">
        <w:rPr>
          <w:sz w:val="20"/>
          <w:szCs w:val="20"/>
        </w:rPr>
        <w:t>Ask the students how they have prepared for the exam so far and ask what they still plan to do.</w:t>
      </w:r>
    </w:p>
    <w:p w14:paraId="6E095464" w14:textId="77777777" w:rsidR="00D73D0B" w:rsidRPr="00CE54C0" w:rsidRDefault="00D73D0B" w:rsidP="00D73D0B">
      <w:pPr>
        <w:pStyle w:val="Compact"/>
        <w:numPr>
          <w:ilvl w:val="0"/>
          <w:numId w:val="13"/>
        </w:numPr>
        <w:rPr>
          <w:sz w:val="20"/>
          <w:szCs w:val="20"/>
        </w:rPr>
      </w:pPr>
      <w:r w:rsidRPr="00CE54C0">
        <w:rPr>
          <w:sz w:val="20"/>
          <w:szCs w:val="20"/>
        </w:rPr>
        <w:t>Ask specific questions to collect more details about their study methods, the time spent, and any issues they encounter.</w:t>
      </w:r>
    </w:p>
    <w:p w14:paraId="76F76148" w14:textId="77777777" w:rsidR="00D73D0B" w:rsidRPr="00CE54C0" w:rsidRDefault="00D73D0B" w:rsidP="00D73D0B">
      <w:pPr>
        <w:pStyle w:val="FirstParagraph"/>
        <w:rPr>
          <w:sz w:val="20"/>
          <w:szCs w:val="20"/>
        </w:rPr>
      </w:pPr>
      <w:r w:rsidRPr="00CE54C0">
        <w:rPr>
          <w:b/>
          <w:bCs/>
          <w:sz w:val="20"/>
          <w:szCs w:val="20"/>
        </w:rPr>
        <w:t>Providing feedback on their preparation plans</w:t>
      </w:r>
    </w:p>
    <w:p w14:paraId="0B5C0929" w14:textId="77777777" w:rsidR="00D73D0B" w:rsidRPr="00CE54C0" w:rsidRDefault="00D73D0B" w:rsidP="00D73D0B">
      <w:pPr>
        <w:pStyle w:val="BodyText"/>
        <w:rPr>
          <w:sz w:val="20"/>
          <w:szCs w:val="20"/>
        </w:rPr>
      </w:pPr>
      <w:r w:rsidRPr="00CE54C0">
        <w:rPr>
          <w:sz w:val="20"/>
          <w:szCs w:val="20"/>
        </w:rPr>
        <w:t>When you have gathered sufficient information about the students’ exam preparation, you provide feedback on their strategies. It is important to go through these steps gradually, and engaging students as much as possible with each feedback step.</w:t>
      </w:r>
    </w:p>
    <w:p w14:paraId="64D82310" w14:textId="77777777" w:rsidR="00D73D0B" w:rsidRPr="00CE54C0" w:rsidRDefault="00D73D0B" w:rsidP="00D73D0B">
      <w:pPr>
        <w:pStyle w:val="BodyText"/>
        <w:rPr>
          <w:sz w:val="20"/>
          <w:szCs w:val="20"/>
        </w:rPr>
      </w:pPr>
      <w:r w:rsidRPr="00CE54C0">
        <w:rPr>
          <w:sz w:val="20"/>
          <w:szCs w:val="20"/>
        </w:rPr>
        <w:t xml:space="preserve">Use the following context: </w:t>
      </w:r>
      <w:hyperlink w:anchor="sec-learning_techniques">
        <w:r w:rsidRPr="00CE54C0">
          <w:rPr>
            <w:rStyle w:val="Hyperlink"/>
            <w:sz w:val="20"/>
            <w:szCs w:val="20"/>
          </w:rPr>
          <w:t>Section 6</w:t>
        </w:r>
      </w:hyperlink>
    </w:p>
    <w:p w14:paraId="52C60D5B" w14:textId="77777777" w:rsidR="00D73D0B" w:rsidRPr="00CE54C0" w:rsidRDefault="00D73D0B" w:rsidP="00D73D0B">
      <w:pPr>
        <w:pStyle w:val="Compact"/>
        <w:numPr>
          <w:ilvl w:val="0"/>
          <w:numId w:val="13"/>
        </w:numPr>
        <w:rPr>
          <w:sz w:val="20"/>
          <w:szCs w:val="20"/>
        </w:rPr>
      </w:pPr>
      <w:r w:rsidRPr="00CE54C0">
        <w:rPr>
          <w:sz w:val="20"/>
          <w:szCs w:val="20"/>
        </w:rPr>
        <w:t>If students are not using effective study strategies, point out better study strategies. If the students use effective study strategies, tell them that these have been shown to be effective in empirical research.</w:t>
      </w:r>
    </w:p>
    <w:p w14:paraId="12FB2F28" w14:textId="77777777" w:rsidR="00D73D0B" w:rsidRPr="00CE54C0" w:rsidRDefault="00D73D0B" w:rsidP="00D73D0B">
      <w:pPr>
        <w:pStyle w:val="Compact"/>
        <w:numPr>
          <w:ilvl w:val="0"/>
          <w:numId w:val="13"/>
        </w:numPr>
        <w:rPr>
          <w:sz w:val="20"/>
          <w:szCs w:val="20"/>
        </w:rPr>
      </w:pPr>
      <w:r w:rsidRPr="00CE54C0">
        <w:rPr>
          <w:sz w:val="20"/>
          <w:szCs w:val="20"/>
        </w:rPr>
        <w:t>Explain why certain learning strategies are particularly effective, what are the processes behind this. You can go into some detail about cognitive functioning. Go through these explanations gradually, like a Socratic tutor, and make sure to engage the students.</w:t>
      </w:r>
    </w:p>
    <w:p w14:paraId="494CD5DE" w14:textId="77777777" w:rsidR="00D73D0B" w:rsidRPr="00CE54C0" w:rsidRDefault="00D73D0B" w:rsidP="00D73D0B">
      <w:pPr>
        <w:pStyle w:val="Compact"/>
        <w:numPr>
          <w:ilvl w:val="0"/>
          <w:numId w:val="13"/>
        </w:numPr>
        <w:rPr>
          <w:sz w:val="20"/>
          <w:szCs w:val="20"/>
        </w:rPr>
      </w:pPr>
      <w:r w:rsidRPr="00CE54C0">
        <w:rPr>
          <w:sz w:val="20"/>
          <w:szCs w:val="20"/>
        </w:rPr>
        <w:t>Suggest which learning strategy or combination of learning strategies the student should implement to prepare for their exam, and explain why this is a good idea. Encourage students to ask questions.</w:t>
      </w:r>
    </w:p>
    <w:p w14:paraId="23B5724D" w14:textId="77777777" w:rsidR="00D73D0B" w:rsidRPr="00CE54C0" w:rsidRDefault="00D73D0B" w:rsidP="00D73D0B">
      <w:pPr>
        <w:pStyle w:val="Compact"/>
        <w:numPr>
          <w:ilvl w:val="0"/>
          <w:numId w:val="13"/>
        </w:numPr>
        <w:rPr>
          <w:sz w:val="20"/>
          <w:szCs w:val="20"/>
        </w:rPr>
      </w:pPr>
      <w:r w:rsidRPr="00CE54C0">
        <w:rPr>
          <w:sz w:val="20"/>
          <w:szCs w:val="20"/>
        </w:rPr>
        <w:t>Ask students if they are ready to make a concrete plan for implementing the learning strategies that you recommended, or if they prefer to try another strategy.</w:t>
      </w:r>
    </w:p>
    <w:p w14:paraId="02EEC6D9" w14:textId="77777777" w:rsidR="00D73D0B" w:rsidRPr="00CE54C0" w:rsidRDefault="00D73D0B" w:rsidP="00D73D0B">
      <w:pPr>
        <w:pStyle w:val="Compact"/>
        <w:numPr>
          <w:ilvl w:val="0"/>
          <w:numId w:val="13"/>
        </w:numPr>
        <w:rPr>
          <w:sz w:val="20"/>
          <w:szCs w:val="20"/>
        </w:rPr>
      </w:pPr>
      <w:r w:rsidRPr="00CE54C0">
        <w:rPr>
          <w:sz w:val="20"/>
          <w:szCs w:val="20"/>
        </w:rPr>
        <w:lastRenderedPageBreak/>
        <w:t>Assist students to make a concrete plan to implement the chosen strategy and give resources if necessary. Make sure to ask the students questions to find the plan that best suits their needs.</w:t>
      </w:r>
    </w:p>
    <w:p w14:paraId="1D4F2244" w14:textId="77777777" w:rsidR="00D73D0B" w:rsidRPr="00CE54C0" w:rsidRDefault="00D73D0B" w:rsidP="00D73D0B">
      <w:pPr>
        <w:pStyle w:val="Compact"/>
        <w:numPr>
          <w:ilvl w:val="0"/>
          <w:numId w:val="13"/>
        </w:numPr>
        <w:rPr>
          <w:sz w:val="20"/>
          <w:szCs w:val="20"/>
        </w:rPr>
      </w:pPr>
      <w:r w:rsidRPr="00CE54C0">
        <w:rPr>
          <w:sz w:val="20"/>
          <w:szCs w:val="20"/>
        </w:rPr>
        <w:t>Keep the conversation going and repeat certain steps if necessary.</w:t>
      </w:r>
    </w:p>
    <w:p w14:paraId="7FE23D5A" w14:textId="77777777" w:rsidR="00D73D0B" w:rsidRPr="00CE54C0" w:rsidRDefault="00D73D0B" w:rsidP="00D73D0B">
      <w:pPr>
        <w:pStyle w:val="Compact"/>
        <w:numPr>
          <w:ilvl w:val="0"/>
          <w:numId w:val="13"/>
        </w:numPr>
        <w:rPr>
          <w:sz w:val="20"/>
          <w:szCs w:val="20"/>
        </w:rPr>
      </w:pPr>
      <w:r w:rsidRPr="00CE54C0">
        <w:rPr>
          <w:sz w:val="20"/>
          <w:szCs w:val="20"/>
        </w:rPr>
        <w:t>Finally, ask if the students now feel better prepared for the exam. If they don’t want to ask further questions, wish them good luck for the exam.</w:t>
      </w:r>
    </w:p>
    <w:p w14:paraId="2558B4CF" w14:textId="77777777" w:rsidR="00D73D0B" w:rsidRPr="00CE54C0" w:rsidRDefault="00D73D0B" w:rsidP="00D73D0B">
      <w:pPr>
        <w:pStyle w:val="FirstParagraph"/>
        <w:rPr>
          <w:sz w:val="20"/>
          <w:szCs w:val="20"/>
        </w:rPr>
      </w:pPr>
      <w:r w:rsidRPr="00CE54C0">
        <w:rPr>
          <w:sz w:val="20"/>
          <w:szCs w:val="20"/>
        </w:rPr>
        <w:t>You do not need to thank the student after every response. Keep a friendly and informal tone. ““”</w:t>
      </w:r>
    </w:p>
    <w:p w14:paraId="571D40A4" w14:textId="77777777" w:rsidR="00D73D0B" w:rsidRPr="00CE54C0" w:rsidRDefault="00D73D0B" w:rsidP="00D73D0B">
      <w:pPr>
        <w:pStyle w:val="Heading1"/>
        <w:rPr>
          <w:sz w:val="20"/>
          <w:szCs w:val="20"/>
        </w:rPr>
      </w:pPr>
      <w:bookmarkStart w:id="16" w:name="sec-SRL"/>
      <w:bookmarkEnd w:id="15"/>
      <w:r w:rsidRPr="00CE54C0">
        <w:rPr>
          <w:sz w:val="20"/>
          <w:szCs w:val="20"/>
        </w:rPr>
        <w:t>Measurement of Self‐Regulated Learning and Elaboration</w:t>
      </w:r>
    </w:p>
    <w:p w14:paraId="1845AC72" w14:textId="77777777" w:rsidR="00D73D0B" w:rsidRPr="00CE54C0" w:rsidRDefault="00D73D0B" w:rsidP="00D73D0B">
      <w:pPr>
        <w:pStyle w:val="FirstParagraph"/>
        <w:rPr>
          <w:sz w:val="20"/>
          <w:szCs w:val="20"/>
        </w:rPr>
      </w:pPr>
      <w:r w:rsidRPr="00CE54C0">
        <w:rPr>
          <w:sz w:val="20"/>
          <w:szCs w:val="20"/>
        </w:rPr>
        <w:t>This instrument mainly focuses on metacognitive self-regulation, as a key aspect of self-regulated learning. The instrument mainly draws items from the Motivated Strategies for Learning Questionnaire (MSLQ; Pintrich et al. (</w:t>
      </w:r>
      <w:hyperlink w:anchor="ref-pintrich1991manual">
        <w:r w:rsidRPr="00CE54C0">
          <w:rPr>
            <w:rStyle w:val="Hyperlink"/>
            <w:sz w:val="20"/>
            <w:szCs w:val="20"/>
          </w:rPr>
          <w:t>1991b</w:t>
        </w:r>
      </w:hyperlink>
      <w:r w:rsidRPr="00CE54C0">
        <w:rPr>
          <w:sz w:val="20"/>
          <w:szCs w:val="20"/>
        </w:rPr>
        <w:t>)), the Metacognitive Awareness Inventory (MAI; Schraw and Dennison (</w:t>
      </w:r>
      <w:hyperlink w:anchor="ref-Schraw1994">
        <w:r w:rsidRPr="00CE54C0">
          <w:rPr>
            <w:rStyle w:val="Hyperlink"/>
            <w:sz w:val="20"/>
            <w:szCs w:val="20"/>
          </w:rPr>
          <w:t>1994</w:t>
        </w:r>
      </w:hyperlink>
      <w:r w:rsidRPr="00CE54C0">
        <w:rPr>
          <w:sz w:val="20"/>
          <w:szCs w:val="20"/>
        </w:rPr>
        <w:t>)), and the Learning and Study Strategies Inventory (LASSI; Weinstein et al. (</w:t>
      </w:r>
      <w:hyperlink w:anchor="ref-weinstein2002">
        <w:r w:rsidRPr="00CE54C0">
          <w:rPr>
            <w:rStyle w:val="Hyperlink"/>
            <w:sz w:val="20"/>
            <w:szCs w:val="20"/>
          </w:rPr>
          <w:t>2002</w:t>
        </w:r>
      </w:hyperlink>
      <w:r w:rsidRPr="00CE54C0">
        <w:rPr>
          <w:sz w:val="20"/>
          <w:szCs w:val="20"/>
        </w:rPr>
        <w:t>)). It also includes additional items designed to expand scales related to planning, monitoring, regulation, and evaluation, which are the main processes involved in metacognitive self-reflection. The use of elaboration strategies during learning was treated as a separate scale. The instrument has been replicated and has shown measurement invariance in English, French, and German using Prolific samples (</w:t>
      </w:r>
      <w:hyperlink w:anchor="ref-uittenhove_unpublished">
        <w:r w:rsidRPr="00CE54C0">
          <w:rPr>
            <w:rStyle w:val="Hyperlink"/>
            <w:sz w:val="20"/>
            <w:szCs w:val="20"/>
          </w:rPr>
          <w:t>Uittenhove et al., n.d.</w:t>
        </w:r>
      </w:hyperlink>
      <w:r w:rsidRPr="00CE54C0">
        <w:rPr>
          <w:sz w:val="20"/>
          <w:szCs w:val="20"/>
        </w:rPr>
        <w:t>), making it suitable for use in German (Study 1) and English (Studies 2 and 3). Items were rated on a 7-point Likert scale from 1 (“Not at all me”) to 7 (“Totally me”).</w:t>
      </w:r>
    </w:p>
    <w:p w14:paraId="43F55539" w14:textId="77777777" w:rsidR="00D73D0B" w:rsidRPr="00CE54C0" w:rsidRDefault="00D73D0B" w:rsidP="00D73D0B">
      <w:pPr>
        <w:numPr>
          <w:ilvl w:val="0"/>
          <w:numId w:val="15"/>
        </w:numPr>
        <w:rPr>
          <w:sz w:val="20"/>
          <w:szCs w:val="20"/>
        </w:rPr>
      </w:pPr>
      <w:r w:rsidRPr="00CE54C0">
        <w:rPr>
          <w:sz w:val="20"/>
          <w:szCs w:val="20"/>
        </w:rPr>
        <w:t>I set specific learning goals before I begin a task. (plan_1)</w:t>
      </w:r>
    </w:p>
    <w:p w14:paraId="35D3544F" w14:textId="77777777" w:rsidR="00D73D0B" w:rsidRPr="00CE54C0" w:rsidRDefault="00D73D0B" w:rsidP="00D73D0B">
      <w:pPr>
        <w:numPr>
          <w:ilvl w:val="0"/>
          <w:numId w:val="15"/>
        </w:numPr>
        <w:rPr>
          <w:sz w:val="20"/>
          <w:szCs w:val="20"/>
        </w:rPr>
      </w:pPr>
      <w:r w:rsidRPr="00CE54C0">
        <w:rPr>
          <w:sz w:val="20"/>
          <w:szCs w:val="20"/>
        </w:rPr>
        <w:t>Before studying, I try to think through a topic and decide what I am supposed to learn from it. (plan_2)</w:t>
      </w:r>
    </w:p>
    <w:p w14:paraId="0756240F" w14:textId="77777777" w:rsidR="00D73D0B" w:rsidRPr="00CE54C0" w:rsidRDefault="00D73D0B" w:rsidP="00D73D0B">
      <w:pPr>
        <w:numPr>
          <w:ilvl w:val="0"/>
          <w:numId w:val="15"/>
        </w:numPr>
        <w:rPr>
          <w:sz w:val="20"/>
          <w:szCs w:val="20"/>
        </w:rPr>
      </w:pPr>
      <w:r w:rsidRPr="00CE54C0">
        <w:rPr>
          <w:sz w:val="20"/>
          <w:szCs w:val="20"/>
        </w:rPr>
        <w:t>Before I start studying, I rank the importance of learning goals. (plan_5)</w:t>
      </w:r>
    </w:p>
    <w:p w14:paraId="0EB20042" w14:textId="77777777" w:rsidR="00D73D0B" w:rsidRPr="00CE54C0" w:rsidRDefault="00D73D0B" w:rsidP="00D73D0B">
      <w:pPr>
        <w:numPr>
          <w:ilvl w:val="0"/>
          <w:numId w:val="15"/>
        </w:numPr>
        <w:rPr>
          <w:sz w:val="20"/>
          <w:szCs w:val="20"/>
        </w:rPr>
      </w:pPr>
      <w:r w:rsidRPr="00CE54C0">
        <w:rPr>
          <w:sz w:val="20"/>
          <w:szCs w:val="20"/>
        </w:rPr>
        <w:t>During study preparation, I think of possible difficulties that may arise while studying. (plan_6)</w:t>
      </w:r>
    </w:p>
    <w:p w14:paraId="5DC0AF47" w14:textId="77777777" w:rsidR="00D73D0B" w:rsidRPr="00CE54C0" w:rsidRDefault="00D73D0B" w:rsidP="00D73D0B">
      <w:pPr>
        <w:numPr>
          <w:ilvl w:val="0"/>
          <w:numId w:val="15"/>
        </w:numPr>
        <w:rPr>
          <w:sz w:val="20"/>
          <w:szCs w:val="20"/>
        </w:rPr>
      </w:pPr>
      <w:r w:rsidRPr="00CE54C0">
        <w:rPr>
          <w:sz w:val="20"/>
          <w:szCs w:val="20"/>
        </w:rPr>
        <w:t>When studying, I try to determine which concepts I don’t understand well. (mon_1)</w:t>
      </w:r>
    </w:p>
    <w:p w14:paraId="441125B0" w14:textId="77777777" w:rsidR="00D73D0B" w:rsidRPr="00CE54C0" w:rsidRDefault="00D73D0B" w:rsidP="00D73D0B">
      <w:pPr>
        <w:numPr>
          <w:ilvl w:val="0"/>
          <w:numId w:val="15"/>
        </w:numPr>
        <w:rPr>
          <w:sz w:val="20"/>
          <w:szCs w:val="20"/>
        </w:rPr>
      </w:pPr>
      <w:r w:rsidRPr="00CE54C0">
        <w:rPr>
          <w:sz w:val="20"/>
          <w:szCs w:val="20"/>
        </w:rPr>
        <w:t>When studying, I periodically check if I’m achieving my learning goals. (mon_2)</w:t>
      </w:r>
    </w:p>
    <w:p w14:paraId="60DFA42E" w14:textId="77777777" w:rsidR="00D73D0B" w:rsidRPr="00CE54C0" w:rsidRDefault="00D73D0B" w:rsidP="00D73D0B">
      <w:pPr>
        <w:numPr>
          <w:ilvl w:val="0"/>
          <w:numId w:val="15"/>
        </w:numPr>
        <w:rPr>
          <w:sz w:val="20"/>
          <w:szCs w:val="20"/>
        </w:rPr>
      </w:pPr>
      <w:r w:rsidRPr="00CE54C0">
        <w:rPr>
          <w:sz w:val="20"/>
          <w:szCs w:val="20"/>
        </w:rPr>
        <w:t>I find myself analyzing the usefulness of strategies while I study. (mon_3)</w:t>
      </w:r>
    </w:p>
    <w:p w14:paraId="7EAA7158" w14:textId="77777777" w:rsidR="00D73D0B" w:rsidRPr="00CE54C0" w:rsidRDefault="00D73D0B" w:rsidP="00D73D0B">
      <w:pPr>
        <w:numPr>
          <w:ilvl w:val="0"/>
          <w:numId w:val="15"/>
        </w:numPr>
        <w:rPr>
          <w:sz w:val="20"/>
          <w:szCs w:val="20"/>
        </w:rPr>
      </w:pPr>
      <w:r w:rsidRPr="00CE54C0">
        <w:rPr>
          <w:sz w:val="20"/>
          <w:szCs w:val="20"/>
        </w:rPr>
        <w:t>I find myself pausing regularly to check my comprehension. (mon_4)</w:t>
      </w:r>
    </w:p>
    <w:p w14:paraId="6BCB27BD" w14:textId="77777777" w:rsidR="00D73D0B" w:rsidRPr="00CE54C0" w:rsidRDefault="00D73D0B" w:rsidP="00D73D0B">
      <w:pPr>
        <w:numPr>
          <w:ilvl w:val="0"/>
          <w:numId w:val="15"/>
        </w:numPr>
        <w:rPr>
          <w:sz w:val="20"/>
          <w:szCs w:val="20"/>
        </w:rPr>
      </w:pPr>
      <w:r w:rsidRPr="00CE54C0">
        <w:rPr>
          <w:sz w:val="20"/>
          <w:szCs w:val="20"/>
        </w:rPr>
        <w:t>If a text is difficult to understand, I apply more rigorous reading techniques. (reg_1)</w:t>
      </w:r>
    </w:p>
    <w:p w14:paraId="6BC077B7" w14:textId="77777777" w:rsidR="00D73D0B" w:rsidRPr="00CE54C0" w:rsidRDefault="00D73D0B" w:rsidP="00D73D0B">
      <w:pPr>
        <w:numPr>
          <w:ilvl w:val="0"/>
          <w:numId w:val="15"/>
        </w:numPr>
        <w:rPr>
          <w:sz w:val="20"/>
          <w:szCs w:val="20"/>
        </w:rPr>
      </w:pPr>
      <w:r w:rsidRPr="00CE54C0">
        <w:rPr>
          <w:sz w:val="20"/>
          <w:szCs w:val="20"/>
        </w:rPr>
        <w:lastRenderedPageBreak/>
        <w:t>When I get confused taking notes in class, I make sure to sort it out afterward. (reg_3)</w:t>
      </w:r>
    </w:p>
    <w:p w14:paraId="51BDA3A3" w14:textId="77777777" w:rsidR="00D73D0B" w:rsidRPr="00CE54C0" w:rsidRDefault="00D73D0B" w:rsidP="00D73D0B">
      <w:pPr>
        <w:numPr>
          <w:ilvl w:val="0"/>
          <w:numId w:val="15"/>
        </w:numPr>
        <w:rPr>
          <w:sz w:val="20"/>
          <w:szCs w:val="20"/>
        </w:rPr>
      </w:pPr>
      <w:r w:rsidRPr="00CE54C0">
        <w:rPr>
          <w:sz w:val="20"/>
          <w:szCs w:val="20"/>
        </w:rPr>
        <w:t>When I get distracted, I try to refocus on the lecture quickly. (reg_4)</w:t>
      </w:r>
    </w:p>
    <w:p w14:paraId="733B7D4D" w14:textId="77777777" w:rsidR="00D73D0B" w:rsidRPr="00CE54C0" w:rsidRDefault="00D73D0B" w:rsidP="00D73D0B">
      <w:pPr>
        <w:numPr>
          <w:ilvl w:val="0"/>
          <w:numId w:val="15"/>
        </w:numPr>
        <w:rPr>
          <w:sz w:val="20"/>
          <w:szCs w:val="20"/>
        </w:rPr>
      </w:pPr>
      <w:r w:rsidRPr="00CE54C0">
        <w:rPr>
          <w:sz w:val="20"/>
          <w:szCs w:val="20"/>
        </w:rPr>
        <w:t>I reevaluate my assumptions when I get confused. (reg_5)</w:t>
      </w:r>
    </w:p>
    <w:p w14:paraId="4C42F20D" w14:textId="77777777" w:rsidR="00D73D0B" w:rsidRPr="00CE54C0" w:rsidRDefault="00D73D0B" w:rsidP="00D73D0B">
      <w:pPr>
        <w:numPr>
          <w:ilvl w:val="0"/>
          <w:numId w:val="15"/>
        </w:numPr>
        <w:rPr>
          <w:sz w:val="20"/>
          <w:szCs w:val="20"/>
        </w:rPr>
      </w:pPr>
      <w:r w:rsidRPr="00CE54C0">
        <w:rPr>
          <w:sz w:val="20"/>
          <w:szCs w:val="20"/>
        </w:rPr>
        <w:t>I ask myself questions to make sure I understand the material I have been studying. (eval_1)</w:t>
      </w:r>
    </w:p>
    <w:p w14:paraId="3F4CB8F6" w14:textId="77777777" w:rsidR="00D73D0B" w:rsidRPr="00CE54C0" w:rsidRDefault="00D73D0B" w:rsidP="00D73D0B">
      <w:pPr>
        <w:numPr>
          <w:ilvl w:val="0"/>
          <w:numId w:val="15"/>
        </w:numPr>
        <w:rPr>
          <w:sz w:val="20"/>
          <w:szCs w:val="20"/>
        </w:rPr>
      </w:pPr>
      <w:r w:rsidRPr="00CE54C0">
        <w:rPr>
          <w:sz w:val="20"/>
          <w:szCs w:val="20"/>
        </w:rPr>
        <w:t>I ask myself if I achieved my learning goals after studying. (eval_2)</w:t>
      </w:r>
    </w:p>
    <w:p w14:paraId="7D607FD8" w14:textId="77777777" w:rsidR="00D73D0B" w:rsidRPr="00CE54C0" w:rsidRDefault="00D73D0B" w:rsidP="00D73D0B">
      <w:pPr>
        <w:numPr>
          <w:ilvl w:val="0"/>
          <w:numId w:val="15"/>
        </w:numPr>
        <w:rPr>
          <w:sz w:val="20"/>
          <w:szCs w:val="20"/>
        </w:rPr>
      </w:pPr>
      <w:r w:rsidRPr="00CE54C0">
        <w:rPr>
          <w:sz w:val="20"/>
          <w:szCs w:val="20"/>
        </w:rPr>
        <w:t>After I finish a task, I ask myself if there was an easier way to do things. (eval_3)</w:t>
      </w:r>
    </w:p>
    <w:p w14:paraId="7A15706F" w14:textId="77777777" w:rsidR="00D73D0B" w:rsidRPr="00CE54C0" w:rsidRDefault="00D73D0B" w:rsidP="00D73D0B">
      <w:pPr>
        <w:numPr>
          <w:ilvl w:val="0"/>
          <w:numId w:val="15"/>
        </w:numPr>
        <w:rPr>
          <w:sz w:val="20"/>
          <w:szCs w:val="20"/>
        </w:rPr>
      </w:pPr>
      <w:r w:rsidRPr="00CE54C0">
        <w:rPr>
          <w:sz w:val="20"/>
          <w:szCs w:val="20"/>
        </w:rPr>
        <w:t>Once I finish a task, I ask myself if I learned as much as I could have. (eval_4)</w:t>
      </w:r>
    </w:p>
    <w:p w14:paraId="238752FA" w14:textId="77777777" w:rsidR="00D73D0B" w:rsidRPr="00CE54C0" w:rsidRDefault="00D73D0B" w:rsidP="00D73D0B">
      <w:pPr>
        <w:numPr>
          <w:ilvl w:val="0"/>
          <w:numId w:val="15"/>
        </w:numPr>
        <w:rPr>
          <w:sz w:val="20"/>
          <w:szCs w:val="20"/>
        </w:rPr>
      </w:pPr>
      <w:r w:rsidRPr="00CE54C0">
        <w:rPr>
          <w:sz w:val="20"/>
          <w:szCs w:val="20"/>
        </w:rPr>
        <w:t>When I study, I gather information from different sources, such as my lecture notes, the recommended documents, and discussions. (elab_1)</w:t>
      </w:r>
    </w:p>
    <w:p w14:paraId="19871604" w14:textId="77777777" w:rsidR="00D73D0B" w:rsidRPr="00CE54C0" w:rsidRDefault="00D73D0B" w:rsidP="00D73D0B">
      <w:pPr>
        <w:numPr>
          <w:ilvl w:val="0"/>
          <w:numId w:val="15"/>
        </w:numPr>
        <w:rPr>
          <w:sz w:val="20"/>
          <w:szCs w:val="20"/>
        </w:rPr>
      </w:pPr>
      <w:r w:rsidRPr="00CE54C0">
        <w:rPr>
          <w:sz w:val="20"/>
          <w:szCs w:val="20"/>
        </w:rPr>
        <w:t>I try to see how the exercises are related to real-life applications. (elab_2)</w:t>
      </w:r>
    </w:p>
    <w:p w14:paraId="6E645F15" w14:textId="77777777" w:rsidR="00D73D0B" w:rsidRPr="00CE54C0" w:rsidRDefault="00D73D0B" w:rsidP="00D73D0B">
      <w:pPr>
        <w:numPr>
          <w:ilvl w:val="0"/>
          <w:numId w:val="15"/>
        </w:numPr>
        <w:rPr>
          <w:sz w:val="20"/>
          <w:szCs w:val="20"/>
        </w:rPr>
      </w:pPr>
      <w:r w:rsidRPr="00CE54C0">
        <w:rPr>
          <w:sz w:val="20"/>
          <w:szCs w:val="20"/>
        </w:rPr>
        <w:t>When possible, I try to link the ideas of different classes with each other. (elab_3)</w:t>
      </w:r>
    </w:p>
    <w:p w14:paraId="1BA09B59" w14:textId="77777777" w:rsidR="00D73D0B" w:rsidRPr="00CE54C0" w:rsidRDefault="00D73D0B" w:rsidP="00D73D0B">
      <w:pPr>
        <w:numPr>
          <w:ilvl w:val="0"/>
          <w:numId w:val="15"/>
        </w:numPr>
        <w:rPr>
          <w:sz w:val="20"/>
          <w:szCs w:val="20"/>
        </w:rPr>
      </w:pPr>
      <w:r w:rsidRPr="00CE54C0">
        <w:rPr>
          <w:sz w:val="20"/>
          <w:szCs w:val="20"/>
        </w:rPr>
        <w:t>I try to understand how new content is related to what I previously learned. (elab_4)</w:t>
      </w:r>
    </w:p>
    <w:p w14:paraId="7B745C67" w14:textId="77777777" w:rsidR="00D73D0B" w:rsidRPr="00CE54C0" w:rsidRDefault="00D73D0B" w:rsidP="00D73D0B">
      <w:pPr>
        <w:pStyle w:val="Heading1"/>
        <w:rPr>
          <w:sz w:val="20"/>
          <w:szCs w:val="20"/>
        </w:rPr>
      </w:pPr>
      <w:bookmarkStart w:id="17" w:name="sec-GASE"/>
      <w:bookmarkEnd w:id="16"/>
      <w:r w:rsidRPr="00CE54C0">
        <w:rPr>
          <w:sz w:val="20"/>
          <w:szCs w:val="20"/>
        </w:rPr>
        <w:t>Measurement of General Academic Self‐Efficacy</w:t>
      </w:r>
    </w:p>
    <w:p w14:paraId="3A09C8AA" w14:textId="77777777" w:rsidR="00D73D0B" w:rsidRPr="00CE54C0" w:rsidRDefault="00D73D0B" w:rsidP="00D73D0B">
      <w:pPr>
        <w:pStyle w:val="FirstParagraph"/>
        <w:rPr>
          <w:sz w:val="20"/>
          <w:szCs w:val="20"/>
        </w:rPr>
      </w:pPr>
      <w:r w:rsidRPr="00CE54C0">
        <w:rPr>
          <w:sz w:val="20"/>
          <w:szCs w:val="20"/>
        </w:rPr>
        <w:t>Students’ beliefs in their academic capabilities were measured using the General Academic Self-Efficacy Scale (</w:t>
      </w:r>
      <w:hyperlink w:anchor="ref-vanZyl2022general">
        <w:r w:rsidRPr="00CE54C0">
          <w:rPr>
            <w:rStyle w:val="Hyperlink"/>
            <w:sz w:val="20"/>
            <w:szCs w:val="20"/>
          </w:rPr>
          <w:t>Zyl et al., 2022</w:t>
        </w:r>
      </w:hyperlink>
      <w:r w:rsidRPr="00CE54C0">
        <w:rPr>
          <w:sz w:val="20"/>
          <w:szCs w:val="20"/>
        </w:rPr>
        <w:t>), a five-item instrument with demonstrated longitudinal invariance and criterion validity. Each item is rated on a 5-point Likert scale ranging from 1 (“Strongly disagree”) to 5 (“Strongly agree”), and the final score is the average across items, resulting in a range from 1 to 5.</w:t>
      </w:r>
    </w:p>
    <w:p w14:paraId="2463F54E" w14:textId="77777777" w:rsidR="00D73D0B" w:rsidRPr="00CE54C0" w:rsidRDefault="00D73D0B" w:rsidP="00D73D0B">
      <w:pPr>
        <w:numPr>
          <w:ilvl w:val="0"/>
          <w:numId w:val="16"/>
        </w:numPr>
        <w:rPr>
          <w:sz w:val="20"/>
          <w:szCs w:val="20"/>
        </w:rPr>
      </w:pPr>
      <w:r w:rsidRPr="00CE54C0">
        <w:rPr>
          <w:sz w:val="20"/>
          <w:szCs w:val="20"/>
        </w:rPr>
        <w:t>I generally manage to solve difficult academic problems if I try hard enough.</w:t>
      </w:r>
    </w:p>
    <w:p w14:paraId="29C6791E" w14:textId="77777777" w:rsidR="00D73D0B" w:rsidRPr="00CE54C0" w:rsidRDefault="00D73D0B" w:rsidP="00D73D0B">
      <w:pPr>
        <w:numPr>
          <w:ilvl w:val="0"/>
          <w:numId w:val="16"/>
        </w:numPr>
        <w:rPr>
          <w:sz w:val="20"/>
          <w:szCs w:val="20"/>
        </w:rPr>
      </w:pPr>
      <w:r w:rsidRPr="00CE54C0">
        <w:rPr>
          <w:sz w:val="20"/>
          <w:szCs w:val="20"/>
        </w:rPr>
        <w:t>I know I can stick to my aims and accomplish my goals in my field of study.</w:t>
      </w:r>
    </w:p>
    <w:p w14:paraId="3E214E30" w14:textId="77777777" w:rsidR="00D73D0B" w:rsidRPr="00CE54C0" w:rsidRDefault="00D73D0B" w:rsidP="00D73D0B">
      <w:pPr>
        <w:numPr>
          <w:ilvl w:val="0"/>
          <w:numId w:val="16"/>
        </w:numPr>
        <w:rPr>
          <w:sz w:val="20"/>
          <w:szCs w:val="20"/>
        </w:rPr>
      </w:pPr>
      <w:r w:rsidRPr="00CE54C0">
        <w:rPr>
          <w:sz w:val="20"/>
          <w:szCs w:val="20"/>
        </w:rPr>
        <w:t>I will remain calm in my exam because I know I will have the knowledge to solve the problems.</w:t>
      </w:r>
    </w:p>
    <w:p w14:paraId="1EC15C8F" w14:textId="77777777" w:rsidR="00D73D0B" w:rsidRPr="00CE54C0" w:rsidRDefault="00D73D0B" w:rsidP="00D73D0B">
      <w:pPr>
        <w:numPr>
          <w:ilvl w:val="0"/>
          <w:numId w:val="16"/>
        </w:numPr>
        <w:rPr>
          <w:sz w:val="20"/>
          <w:szCs w:val="20"/>
        </w:rPr>
      </w:pPr>
      <w:r w:rsidRPr="00CE54C0">
        <w:rPr>
          <w:sz w:val="20"/>
          <w:szCs w:val="20"/>
        </w:rPr>
        <w:t>I know I can pass the exam if I put in enough work during the semester.</w:t>
      </w:r>
    </w:p>
    <w:p w14:paraId="7B089A9C" w14:textId="77777777" w:rsidR="00D73D0B" w:rsidRPr="00CE54C0" w:rsidRDefault="00D73D0B" w:rsidP="00D73D0B">
      <w:pPr>
        <w:numPr>
          <w:ilvl w:val="0"/>
          <w:numId w:val="16"/>
        </w:numPr>
        <w:rPr>
          <w:sz w:val="20"/>
          <w:szCs w:val="20"/>
        </w:rPr>
      </w:pPr>
      <w:r w:rsidRPr="00CE54C0">
        <w:rPr>
          <w:sz w:val="20"/>
          <w:szCs w:val="20"/>
        </w:rPr>
        <w:t>The motto “if other people can, I can too” applies to me when it comes to my field of study.</w:t>
      </w:r>
    </w:p>
    <w:p w14:paraId="14204983" w14:textId="77777777" w:rsidR="00D73D0B" w:rsidRPr="00CE54C0" w:rsidRDefault="00D73D0B" w:rsidP="00D73D0B">
      <w:pPr>
        <w:pStyle w:val="Heading1"/>
        <w:rPr>
          <w:sz w:val="20"/>
          <w:szCs w:val="20"/>
        </w:rPr>
      </w:pPr>
      <w:bookmarkStart w:id="18" w:name="sec-MAST_PERF"/>
      <w:bookmarkEnd w:id="17"/>
      <w:r w:rsidRPr="00CE54C0">
        <w:rPr>
          <w:sz w:val="20"/>
          <w:szCs w:val="20"/>
        </w:rPr>
        <w:lastRenderedPageBreak/>
        <w:t>Measurement of Mastery and Performance Orientation</w:t>
      </w:r>
    </w:p>
    <w:p w14:paraId="35B0DD5D" w14:textId="77777777" w:rsidR="00D73D0B" w:rsidRPr="00CE54C0" w:rsidRDefault="00D73D0B" w:rsidP="00D73D0B">
      <w:pPr>
        <w:pStyle w:val="FirstParagraph"/>
        <w:rPr>
          <w:sz w:val="20"/>
          <w:szCs w:val="20"/>
        </w:rPr>
      </w:pPr>
      <w:r w:rsidRPr="00CE54C0">
        <w:rPr>
          <w:sz w:val="20"/>
          <w:szCs w:val="20"/>
        </w:rPr>
        <w:t>Achievement goal orientations were assessed using the Achievement Goal Questionnaire–Revised (AGQ-R; Elliot and Murayama (</w:t>
      </w:r>
      <w:hyperlink w:anchor="ref-elliot2008measurement">
        <w:r w:rsidRPr="00CE54C0">
          <w:rPr>
            <w:rStyle w:val="Hyperlink"/>
            <w:sz w:val="20"/>
            <w:szCs w:val="20"/>
          </w:rPr>
          <w:t>2008</w:t>
        </w:r>
      </w:hyperlink>
      <w:r w:rsidRPr="00CE54C0">
        <w:rPr>
          <w:sz w:val="20"/>
          <w:szCs w:val="20"/>
        </w:rPr>
        <w:t>)), which distinguishes between mastery-approach, mastery-avoidance, performance-approach, and performance-avoidance goals. This instrument is widely used and validated for capturing both the content (i.e., focus on learning versus outperforming others) and the valence (i.e., approach versus avoidance) of students’ achievement motivations. In the present study, only the approach-oriented subscales for mastery and performance were used. Items were rated on a 5-point Likert scale from 1 (“Strongly disagree”) to 5 (“Strongly agree”), and scores for mastery and performance were computed separately as the average of their respective items, yielding a range from 1 to 5.</w:t>
      </w:r>
    </w:p>
    <w:p w14:paraId="5D290A28" w14:textId="77777777" w:rsidR="00D73D0B" w:rsidRPr="00CE54C0" w:rsidRDefault="00D73D0B" w:rsidP="00D73D0B">
      <w:pPr>
        <w:numPr>
          <w:ilvl w:val="0"/>
          <w:numId w:val="17"/>
        </w:numPr>
        <w:rPr>
          <w:sz w:val="20"/>
          <w:szCs w:val="20"/>
        </w:rPr>
      </w:pPr>
      <w:r w:rsidRPr="00CE54C0">
        <w:rPr>
          <w:sz w:val="20"/>
          <w:szCs w:val="20"/>
        </w:rPr>
        <w:t>My aim is to completely master the material presented in this class.</w:t>
      </w:r>
    </w:p>
    <w:p w14:paraId="0A77846A" w14:textId="77777777" w:rsidR="00D73D0B" w:rsidRPr="00CE54C0" w:rsidRDefault="00D73D0B" w:rsidP="00D73D0B">
      <w:pPr>
        <w:numPr>
          <w:ilvl w:val="0"/>
          <w:numId w:val="17"/>
        </w:numPr>
        <w:rPr>
          <w:sz w:val="20"/>
          <w:szCs w:val="20"/>
        </w:rPr>
      </w:pPr>
      <w:r w:rsidRPr="00CE54C0">
        <w:rPr>
          <w:sz w:val="20"/>
          <w:szCs w:val="20"/>
        </w:rPr>
        <w:t>I am striving to understand the content of this course as thoroughly as possible.</w:t>
      </w:r>
    </w:p>
    <w:p w14:paraId="261F8EDB" w14:textId="77777777" w:rsidR="00D73D0B" w:rsidRPr="00CE54C0" w:rsidRDefault="00D73D0B" w:rsidP="00D73D0B">
      <w:pPr>
        <w:numPr>
          <w:ilvl w:val="0"/>
          <w:numId w:val="17"/>
        </w:numPr>
        <w:rPr>
          <w:sz w:val="20"/>
          <w:szCs w:val="20"/>
        </w:rPr>
      </w:pPr>
      <w:r w:rsidRPr="00CE54C0">
        <w:rPr>
          <w:sz w:val="20"/>
          <w:szCs w:val="20"/>
        </w:rPr>
        <w:t>My goal is to perform better than the other students.</w:t>
      </w:r>
    </w:p>
    <w:p w14:paraId="23B831D1" w14:textId="77777777" w:rsidR="00D73D0B" w:rsidRPr="00CE54C0" w:rsidRDefault="00D73D0B" w:rsidP="00D73D0B">
      <w:pPr>
        <w:numPr>
          <w:ilvl w:val="0"/>
          <w:numId w:val="17"/>
        </w:numPr>
        <w:rPr>
          <w:sz w:val="20"/>
          <w:szCs w:val="20"/>
        </w:rPr>
      </w:pPr>
      <w:r w:rsidRPr="00CE54C0">
        <w:rPr>
          <w:sz w:val="20"/>
          <w:szCs w:val="20"/>
        </w:rPr>
        <w:t>I am striving to do well compared to other students. </w:t>
      </w:r>
    </w:p>
    <w:p w14:paraId="6C5BD2A0" w14:textId="77777777" w:rsidR="00D73D0B" w:rsidRPr="00CE54C0" w:rsidRDefault="00D73D0B" w:rsidP="00D73D0B">
      <w:pPr>
        <w:numPr>
          <w:ilvl w:val="0"/>
          <w:numId w:val="17"/>
        </w:numPr>
        <w:rPr>
          <w:sz w:val="20"/>
          <w:szCs w:val="20"/>
        </w:rPr>
      </w:pPr>
      <w:r w:rsidRPr="00CE54C0">
        <w:rPr>
          <w:sz w:val="20"/>
          <w:szCs w:val="20"/>
        </w:rPr>
        <w:t>My goal is to learn as much as possible.</w:t>
      </w:r>
    </w:p>
    <w:p w14:paraId="19AC2AB4" w14:textId="77777777" w:rsidR="00D73D0B" w:rsidRPr="00CE54C0" w:rsidRDefault="00D73D0B" w:rsidP="00D73D0B">
      <w:pPr>
        <w:numPr>
          <w:ilvl w:val="0"/>
          <w:numId w:val="17"/>
        </w:numPr>
        <w:rPr>
          <w:sz w:val="20"/>
          <w:szCs w:val="20"/>
        </w:rPr>
      </w:pPr>
      <w:r w:rsidRPr="00CE54C0">
        <w:rPr>
          <w:sz w:val="20"/>
          <w:szCs w:val="20"/>
        </w:rPr>
        <w:t>My aim is to perform well relative to other students.</w:t>
      </w:r>
    </w:p>
    <w:p w14:paraId="7CEF087D" w14:textId="77777777" w:rsidR="00D73D0B" w:rsidRPr="00CE54C0" w:rsidRDefault="00D73D0B" w:rsidP="00D73D0B">
      <w:pPr>
        <w:pStyle w:val="Heading1"/>
        <w:rPr>
          <w:sz w:val="20"/>
          <w:szCs w:val="20"/>
        </w:rPr>
      </w:pPr>
      <w:bookmarkStart w:id="19" w:name="sec-DIGI"/>
      <w:bookmarkEnd w:id="18"/>
      <w:r w:rsidRPr="00CE54C0">
        <w:rPr>
          <w:sz w:val="20"/>
          <w:szCs w:val="20"/>
        </w:rPr>
        <w:t>Measurement of Digital Competency</w:t>
      </w:r>
    </w:p>
    <w:p w14:paraId="7925A016" w14:textId="77777777" w:rsidR="00D73D0B" w:rsidRPr="00CE54C0" w:rsidRDefault="00D73D0B" w:rsidP="00D73D0B">
      <w:pPr>
        <w:pStyle w:val="FirstParagraph"/>
        <w:rPr>
          <w:sz w:val="20"/>
          <w:szCs w:val="20"/>
        </w:rPr>
      </w:pPr>
      <w:r w:rsidRPr="00CE54C0">
        <w:rPr>
          <w:sz w:val="20"/>
          <w:szCs w:val="20"/>
        </w:rPr>
        <w:t>The DigiCompEdu questionnaire (</w:t>
      </w:r>
      <w:hyperlink w:anchor="ref-ghomi2019">
        <w:r w:rsidRPr="00CE54C0">
          <w:rPr>
            <w:rStyle w:val="Hyperlink"/>
            <w:sz w:val="20"/>
            <w:szCs w:val="20"/>
          </w:rPr>
          <w:t>Ghomi &amp; Redecker, 2019</w:t>
        </w:r>
      </w:hyperlink>
      <w:r w:rsidRPr="00CE54C0">
        <w:rPr>
          <w:sz w:val="20"/>
          <w:szCs w:val="20"/>
        </w:rPr>
        <w:t>) is a framework developed to assess the digital competence of educators. We use the following scales from the category of Problem Solving: Identifying needs and technological responses (needs); creatively using digital technology (crea); and identifying digital competence gaps (gaps). There exists an official German version of this questionnaire, for convenience, we show here the English items. Participants rated items on a 4-point scale ranging from 0 to 3, with higher values indicating greater perceived competence. The final score represents the average of the item responses and ranges from 0 to 3.</w:t>
      </w:r>
    </w:p>
    <w:p w14:paraId="337B75C9" w14:textId="77777777" w:rsidR="00D73D0B" w:rsidRPr="00CE54C0" w:rsidRDefault="00D73D0B" w:rsidP="00D73D0B">
      <w:pPr>
        <w:numPr>
          <w:ilvl w:val="0"/>
          <w:numId w:val="18"/>
        </w:numPr>
        <w:rPr>
          <w:sz w:val="20"/>
          <w:szCs w:val="20"/>
        </w:rPr>
      </w:pPr>
      <w:r w:rsidRPr="00CE54C0">
        <w:rPr>
          <w:sz w:val="20"/>
          <w:szCs w:val="20"/>
        </w:rPr>
        <w:t>I usually try to find out if there is a technology solution that might help me address a personal or professional need. (needs)</w:t>
      </w:r>
    </w:p>
    <w:p w14:paraId="22627B5C" w14:textId="77777777" w:rsidR="00D73D0B" w:rsidRPr="00CE54C0" w:rsidRDefault="00D73D0B" w:rsidP="00D73D0B">
      <w:pPr>
        <w:numPr>
          <w:ilvl w:val="0"/>
          <w:numId w:val="18"/>
        </w:numPr>
        <w:rPr>
          <w:sz w:val="20"/>
          <w:szCs w:val="20"/>
        </w:rPr>
      </w:pPr>
      <w:r w:rsidRPr="00CE54C0">
        <w:rPr>
          <w:sz w:val="20"/>
          <w:szCs w:val="20"/>
        </w:rPr>
        <w:lastRenderedPageBreak/>
        <w:t>I know the main functions of the most common digital devices (computer, tablet, smartphone). (needs)</w:t>
      </w:r>
    </w:p>
    <w:p w14:paraId="37233C02" w14:textId="77777777" w:rsidR="00D73D0B" w:rsidRPr="00CE54C0" w:rsidRDefault="00D73D0B" w:rsidP="00D73D0B">
      <w:pPr>
        <w:numPr>
          <w:ilvl w:val="0"/>
          <w:numId w:val="18"/>
        </w:numPr>
        <w:rPr>
          <w:sz w:val="20"/>
          <w:szCs w:val="20"/>
        </w:rPr>
      </w:pPr>
      <w:r w:rsidRPr="00CE54C0">
        <w:rPr>
          <w:sz w:val="20"/>
          <w:szCs w:val="20"/>
        </w:rPr>
        <w:t>I know how to select the right tool, device or service to perform a given task (e.g., select a smartphone for my needs, choose a tool for a professional videocall). (needs)</w:t>
      </w:r>
    </w:p>
    <w:p w14:paraId="5DC1EC6C" w14:textId="77777777" w:rsidR="00D73D0B" w:rsidRPr="00CE54C0" w:rsidRDefault="00D73D0B" w:rsidP="00D73D0B">
      <w:pPr>
        <w:numPr>
          <w:ilvl w:val="0"/>
          <w:numId w:val="18"/>
        </w:numPr>
        <w:rPr>
          <w:sz w:val="20"/>
          <w:szCs w:val="20"/>
        </w:rPr>
      </w:pPr>
      <w:r w:rsidRPr="00CE54C0">
        <w:rPr>
          <w:sz w:val="20"/>
          <w:szCs w:val="20"/>
        </w:rPr>
        <w:t>I know technical solutions that can improve the access and use of digital tools such as language translation, magnification or zoom and text-to-voice functionality. (needs)</w:t>
      </w:r>
    </w:p>
    <w:p w14:paraId="7397C0F3" w14:textId="77777777" w:rsidR="00D73D0B" w:rsidRPr="00CE54C0" w:rsidRDefault="00D73D0B" w:rsidP="00D73D0B">
      <w:pPr>
        <w:numPr>
          <w:ilvl w:val="0"/>
          <w:numId w:val="18"/>
        </w:numPr>
        <w:rPr>
          <w:sz w:val="20"/>
          <w:szCs w:val="20"/>
        </w:rPr>
      </w:pPr>
      <w:r w:rsidRPr="00CE54C0">
        <w:rPr>
          <w:sz w:val="20"/>
          <w:szCs w:val="20"/>
        </w:rPr>
        <w:t>I know that digital technology can be used as a powerful tool to innovate processes and products. (crea)</w:t>
      </w:r>
    </w:p>
    <w:p w14:paraId="1FD222B0" w14:textId="77777777" w:rsidR="00D73D0B" w:rsidRPr="00CE54C0" w:rsidRDefault="00D73D0B" w:rsidP="00D73D0B">
      <w:pPr>
        <w:numPr>
          <w:ilvl w:val="0"/>
          <w:numId w:val="18"/>
        </w:numPr>
        <w:rPr>
          <w:sz w:val="20"/>
          <w:szCs w:val="20"/>
        </w:rPr>
      </w:pPr>
      <w:r w:rsidRPr="00CE54C0">
        <w:rPr>
          <w:sz w:val="20"/>
          <w:szCs w:val="20"/>
        </w:rPr>
        <w:t>I am willing to take part in challenges and contests, aimed at solving intellectual, social or practical problems through digital technologies. (crea)</w:t>
      </w:r>
    </w:p>
    <w:p w14:paraId="5B898FE1" w14:textId="77777777" w:rsidR="00D73D0B" w:rsidRPr="00CE54C0" w:rsidRDefault="00D73D0B" w:rsidP="00D73D0B">
      <w:pPr>
        <w:numPr>
          <w:ilvl w:val="0"/>
          <w:numId w:val="18"/>
        </w:numPr>
        <w:rPr>
          <w:sz w:val="20"/>
          <w:szCs w:val="20"/>
        </w:rPr>
      </w:pPr>
      <w:r w:rsidRPr="00CE54C0">
        <w:rPr>
          <w:sz w:val="20"/>
          <w:szCs w:val="20"/>
        </w:rPr>
        <w:t>I can use data tools (e.g., databases, data mining and analysis software) that manage and organize complex information to make decisions and solve problems. (crea)</w:t>
      </w:r>
    </w:p>
    <w:p w14:paraId="476191B1" w14:textId="77777777" w:rsidR="00D73D0B" w:rsidRPr="00CE54C0" w:rsidRDefault="00D73D0B" w:rsidP="00D73D0B">
      <w:pPr>
        <w:numPr>
          <w:ilvl w:val="0"/>
          <w:numId w:val="18"/>
        </w:numPr>
        <w:rPr>
          <w:sz w:val="20"/>
          <w:szCs w:val="20"/>
        </w:rPr>
      </w:pPr>
      <w:r w:rsidRPr="00CE54C0">
        <w:rPr>
          <w:sz w:val="20"/>
          <w:szCs w:val="20"/>
        </w:rPr>
        <w:t>I am willing to help people in my community improve their digital skills. (gaps)</w:t>
      </w:r>
    </w:p>
    <w:p w14:paraId="051EFCCF" w14:textId="77777777" w:rsidR="00D73D0B" w:rsidRPr="00CE54C0" w:rsidRDefault="00D73D0B" w:rsidP="00D73D0B">
      <w:pPr>
        <w:numPr>
          <w:ilvl w:val="0"/>
          <w:numId w:val="18"/>
        </w:numPr>
        <w:rPr>
          <w:sz w:val="20"/>
          <w:szCs w:val="20"/>
        </w:rPr>
      </w:pPr>
      <w:r w:rsidRPr="00CE54C0">
        <w:rPr>
          <w:sz w:val="20"/>
          <w:szCs w:val="20"/>
        </w:rPr>
        <w:t>I am curious about new digital devices and applications and I am keen to experiment with them whenever I find the opportunity. (gaps)</w:t>
      </w:r>
    </w:p>
    <w:p w14:paraId="10D54BF2" w14:textId="77777777" w:rsidR="00D73D0B" w:rsidRPr="00CE54C0" w:rsidRDefault="00D73D0B" w:rsidP="00D73D0B">
      <w:pPr>
        <w:numPr>
          <w:ilvl w:val="0"/>
          <w:numId w:val="18"/>
        </w:numPr>
        <w:rPr>
          <w:sz w:val="20"/>
          <w:szCs w:val="20"/>
        </w:rPr>
      </w:pPr>
      <w:r w:rsidRPr="00CE54C0">
        <w:rPr>
          <w:sz w:val="20"/>
          <w:szCs w:val="20"/>
        </w:rPr>
        <w:t>I know how to use online learning tools to improve my digital skills (e.g., video tutorial, online courses). (gaps)</w:t>
      </w:r>
    </w:p>
    <w:p w14:paraId="61CF45F9" w14:textId="77777777" w:rsidR="00D73D0B" w:rsidRPr="00CE54C0" w:rsidRDefault="00D73D0B" w:rsidP="00D73D0B">
      <w:pPr>
        <w:numPr>
          <w:ilvl w:val="0"/>
          <w:numId w:val="18"/>
        </w:numPr>
        <w:rPr>
          <w:sz w:val="20"/>
          <w:szCs w:val="20"/>
        </w:rPr>
      </w:pPr>
      <w:r w:rsidRPr="00CE54C0">
        <w:rPr>
          <w:sz w:val="20"/>
          <w:szCs w:val="20"/>
        </w:rPr>
        <w:t>I know about new trends in the digital world and how they impact on my personal or professional life. (gaps)</w:t>
      </w:r>
    </w:p>
    <w:p w14:paraId="67BC5119" w14:textId="77777777" w:rsidR="00D73D0B" w:rsidRPr="00CE54C0" w:rsidRDefault="00D73D0B" w:rsidP="00D73D0B">
      <w:pPr>
        <w:pStyle w:val="Heading1"/>
        <w:rPr>
          <w:sz w:val="20"/>
          <w:szCs w:val="20"/>
        </w:rPr>
      </w:pPr>
      <w:bookmarkStart w:id="20" w:name="sec-AI_ATT"/>
      <w:bookmarkEnd w:id="19"/>
      <w:r w:rsidRPr="00CE54C0">
        <w:rPr>
          <w:sz w:val="20"/>
          <w:szCs w:val="20"/>
        </w:rPr>
        <w:t>Measurement of AI Attitude</w:t>
      </w:r>
    </w:p>
    <w:p w14:paraId="3E801EA6" w14:textId="77777777" w:rsidR="00D73D0B" w:rsidRPr="00CE54C0" w:rsidRDefault="00D73D0B" w:rsidP="00D73D0B">
      <w:pPr>
        <w:pStyle w:val="FirstParagraph"/>
        <w:rPr>
          <w:sz w:val="20"/>
          <w:szCs w:val="20"/>
        </w:rPr>
      </w:pPr>
      <w:r w:rsidRPr="00CE54C0">
        <w:rPr>
          <w:sz w:val="20"/>
          <w:szCs w:val="20"/>
        </w:rPr>
        <w:t>Attitudes toward artificial intelligence were measured using the AI Attitude Scale developed by Stein and colleagues (</w:t>
      </w:r>
      <w:hyperlink w:anchor="ref-stein2024attitudes">
        <w:r w:rsidRPr="00CE54C0">
          <w:rPr>
            <w:rStyle w:val="Hyperlink"/>
            <w:sz w:val="20"/>
            <w:szCs w:val="20"/>
          </w:rPr>
          <w:t>Stein et al., 2024</w:t>
        </w:r>
      </w:hyperlink>
      <w:r w:rsidRPr="00CE54C0">
        <w:rPr>
          <w:sz w:val="20"/>
          <w:szCs w:val="20"/>
        </w:rPr>
        <w:t xml:space="preserve">). This instrument captures cognitive, affective, and behavioral responses to AI as a general-purpose technology and has shown good reliability and construct validity in capturing both positive and negative sentiments toward AI. It consists of 12 items rated on a 5-point Likert scale from 1 </w:t>
      </w:r>
      <w:r w:rsidRPr="00CE54C0">
        <w:rPr>
          <w:sz w:val="20"/>
          <w:szCs w:val="20"/>
        </w:rPr>
        <w:lastRenderedPageBreak/>
        <w:t>(“Strongly disagree”) to 5 (“Strongly agree”). The total score is calculated as the sum of all items, resulting in a score range of 12 to 60.</w:t>
      </w:r>
    </w:p>
    <w:p w14:paraId="542495BA" w14:textId="77777777" w:rsidR="00D73D0B" w:rsidRPr="00CE54C0" w:rsidRDefault="00D73D0B" w:rsidP="00D73D0B">
      <w:pPr>
        <w:numPr>
          <w:ilvl w:val="0"/>
          <w:numId w:val="19"/>
        </w:numPr>
        <w:rPr>
          <w:sz w:val="20"/>
          <w:szCs w:val="20"/>
        </w:rPr>
      </w:pPr>
      <w:r w:rsidRPr="00CE54C0">
        <w:rPr>
          <w:sz w:val="20"/>
          <w:szCs w:val="20"/>
        </w:rPr>
        <w:t>AI will make this world a better place.</w:t>
      </w:r>
    </w:p>
    <w:p w14:paraId="1A90EF18" w14:textId="77777777" w:rsidR="00D73D0B" w:rsidRPr="00CE54C0" w:rsidRDefault="00D73D0B" w:rsidP="00D73D0B">
      <w:pPr>
        <w:numPr>
          <w:ilvl w:val="0"/>
          <w:numId w:val="19"/>
        </w:numPr>
        <w:rPr>
          <w:sz w:val="20"/>
          <w:szCs w:val="20"/>
        </w:rPr>
      </w:pPr>
      <w:r w:rsidRPr="00CE54C0">
        <w:rPr>
          <w:sz w:val="20"/>
          <w:szCs w:val="20"/>
        </w:rPr>
        <w:t>I have strong negative emotions about AI.</w:t>
      </w:r>
    </w:p>
    <w:p w14:paraId="45311C1F" w14:textId="77777777" w:rsidR="00D73D0B" w:rsidRPr="00CE54C0" w:rsidRDefault="00D73D0B" w:rsidP="00D73D0B">
      <w:pPr>
        <w:numPr>
          <w:ilvl w:val="0"/>
          <w:numId w:val="19"/>
        </w:numPr>
        <w:rPr>
          <w:sz w:val="20"/>
          <w:szCs w:val="20"/>
        </w:rPr>
      </w:pPr>
      <w:r w:rsidRPr="00CE54C0">
        <w:rPr>
          <w:sz w:val="20"/>
          <w:szCs w:val="20"/>
        </w:rPr>
        <w:t>I want to use technologies that rely on AI.</w:t>
      </w:r>
    </w:p>
    <w:p w14:paraId="0810B824" w14:textId="77777777" w:rsidR="00D73D0B" w:rsidRPr="00CE54C0" w:rsidRDefault="00D73D0B" w:rsidP="00D73D0B">
      <w:pPr>
        <w:numPr>
          <w:ilvl w:val="0"/>
          <w:numId w:val="19"/>
        </w:numPr>
        <w:rPr>
          <w:sz w:val="20"/>
          <w:szCs w:val="20"/>
        </w:rPr>
      </w:pPr>
      <w:r w:rsidRPr="00CE54C0">
        <w:rPr>
          <w:sz w:val="20"/>
          <w:szCs w:val="20"/>
        </w:rPr>
        <w:t>AI has more disadvantages than advantages.</w:t>
      </w:r>
    </w:p>
    <w:p w14:paraId="0474FF9E" w14:textId="77777777" w:rsidR="00D73D0B" w:rsidRPr="00CE54C0" w:rsidRDefault="00D73D0B" w:rsidP="00D73D0B">
      <w:pPr>
        <w:numPr>
          <w:ilvl w:val="0"/>
          <w:numId w:val="19"/>
        </w:numPr>
        <w:rPr>
          <w:sz w:val="20"/>
          <w:szCs w:val="20"/>
        </w:rPr>
      </w:pPr>
      <w:r w:rsidRPr="00CE54C0">
        <w:rPr>
          <w:sz w:val="20"/>
          <w:szCs w:val="20"/>
        </w:rPr>
        <w:t>I look forward to future AI developments.</w:t>
      </w:r>
    </w:p>
    <w:p w14:paraId="177F0F44" w14:textId="77777777" w:rsidR="00D73D0B" w:rsidRPr="00CE54C0" w:rsidRDefault="00D73D0B" w:rsidP="00D73D0B">
      <w:pPr>
        <w:numPr>
          <w:ilvl w:val="0"/>
          <w:numId w:val="19"/>
        </w:numPr>
        <w:rPr>
          <w:sz w:val="20"/>
          <w:szCs w:val="20"/>
        </w:rPr>
      </w:pPr>
      <w:r w:rsidRPr="00CE54C0">
        <w:rPr>
          <w:sz w:val="20"/>
          <w:szCs w:val="20"/>
        </w:rPr>
        <w:t>AI offers solutions to many world problems.</w:t>
      </w:r>
    </w:p>
    <w:p w14:paraId="00796665" w14:textId="77777777" w:rsidR="00D73D0B" w:rsidRPr="00CE54C0" w:rsidRDefault="00D73D0B" w:rsidP="00D73D0B">
      <w:pPr>
        <w:numPr>
          <w:ilvl w:val="0"/>
          <w:numId w:val="19"/>
        </w:numPr>
        <w:rPr>
          <w:sz w:val="20"/>
          <w:szCs w:val="20"/>
        </w:rPr>
      </w:pPr>
      <w:r w:rsidRPr="00CE54C0">
        <w:rPr>
          <w:sz w:val="20"/>
          <w:szCs w:val="20"/>
        </w:rPr>
        <w:t>I prefer technologies that do not feature AI.</w:t>
      </w:r>
    </w:p>
    <w:p w14:paraId="4C59D721" w14:textId="77777777" w:rsidR="00D73D0B" w:rsidRPr="00CE54C0" w:rsidRDefault="00D73D0B" w:rsidP="00D73D0B">
      <w:pPr>
        <w:numPr>
          <w:ilvl w:val="0"/>
          <w:numId w:val="19"/>
        </w:numPr>
        <w:rPr>
          <w:sz w:val="20"/>
          <w:szCs w:val="20"/>
        </w:rPr>
      </w:pPr>
      <w:r w:rsidRPr="00CE54C0">
        <w:rPr>
          <w:sz w:val="20"/>
          <w:szCs w:val="20"/>
        </w:rPr>
        <w:t>I am afraid of AI.</w:t>
      </w:r>
    </w:p>
    <w:p w14:paraId="2D9EEDCC" w14:textId="77777777" w:rsidR="00D73D0B" w:rsidRPr="00CE54C0" w:rsidRDefault="00D73D0B" w:rsidP="00D73D0B">
      <w:pPr>
        <w:numPr>
          <w:ilvl w:val="0"/>
          <w:numId w:val="19"/>
        </w:numPr>
        <w:rPr>
          <w:sz w:val="20"/>
          <w:szCs w:val="20"/>
        </w:rPr>
      </w:pPr>
      <w:r w:rsidRPr="00CE54C0">
        <w:rPr>
          <w:sz w:val="20"/>
          <w:szCs w:val="20"/>
        </w:rPr>
        <w:t>I would rather choose a technology with AI than one without it.</w:t>
      </w:r>
    </w:p>
    <w:p w14:paraId="45158420" w14:textId="77777777" w:rsidR="00D73D0B" w:rsidRPr="00CE54C0" w:rsidRDefault="00D73D0B" w:rsidP="00D73D0B">
      <w:pPr>
        <w:numPr>
          <w:ilvl w:val="0"/>
          <w:numId w:val="19"/>
        </w:numPr>
        <w:rPr>
          <w:sz w:val="20"/>
          <w:szCs w:val="20"/>
        </w:rPr>
      </w:pPr>
      <w:r w:rsidRPr="00CE54C0">
        <w:rPr>
          <w:sz w:val="20"/>
          <w:szCs w:val="20"/>
        </w:rPr>
        <w:t>AI creates problems rather than solving them.</w:t>
      </w:r>
    </w:p>
    <w:p w14:paraId="657A915F" w14:textId="77777777" w:rsidR="00D73D0B" w:rsidRPr="00CE54C0" w:rsidRDefault="00D73D0B" w:rsidP="00D73D0B">
      <w:pPr>
        <w:numPr>
          <w:ilvl w:val="0"/>
          <w:numId w:val="19"/>
        </w:numPr>
        <w:rPr>
          <w:sz w:val="20"/>
          <w:szCs w:val="20"/>
        </w:rPr>
      </w:pPr>
      <w:r w:rsidRPr="00CE54C0">
        <w:rPr>
          <w:sz w:val="20"/>
          <w:szCs w:val="20"/>
        </w:rPr>
        <w:t>When I think about AI, I have mostly positive feelings.</w:t>
      </w:r>
    </w:p>
    <w:p w14:paraId="2A27C9DF" w14:textId="77777777" w:rsidR="00D73D0B" w:rsidRPr="00CE54C0" w:rsidRDefault="00D73D0B" w:rsidP="00D73D0B">
      <w:pPr>
        <w:numPr>
          <w:ilvl w:val="0"/>
          <w:numId w:val="19"/>
        </w:numPr>
        <w:rPr>
          <w:sz w:val="20"/>
          <w:szCs w:val="20"/>
        </w:rPr>
      </w:pPr>
      <w:r w:rsidRPr="00CE54C0">
        <w:rPr>
          <w:sz w:val="20"/>
          <w:szCs w:val="20"/>
        </w:rPr>
        <w:t>I would rather avoid technologies that are based on AI.</w:t>
      </w:r>
    </w:p>
    <w:p w14:paraId="53783A1D" w14:textId="77777777" w:rsidR="00D73D0B" w:rsidRPr="00CE54C0" w:rsidRDefault="00D73D0B" w:rsidP="00D73D0B">
      <w:pPr>
        <w:pStyle w:val="Heading1"/>
        <w:rPr>
          <w:sz w:val="20"/>
          <w:szCs w:val="20"/>
        </w:rPr>
      </w:pPr>
      <w:bookmarkStart w:id="21" w:name="sec-message_classification"/>
      <w:bookmarkEnd w:id="20"/>
      <w:r w:rsidRPr="00CE54C0">
        <w:rPr>
          <w:sz w:val="20"/>
          <w:szCs w:val="20"/>
        </w:rPr>
        <w:t>Interaction Log Message Classification</w:t>
      </w:r>
    </w:p>
    <w:p w14:paraId="465A5D07" w14:textId="77777777" w:rsidR="00D73D0B" w:rsidRPr="00CE54C0" w:rsidRDefault="00D73D0B" w:rsidP="00D73D0B">
      <w:pPr>
        <w:pStyle w:val="FirstParagraph"/>
        <w:rPr>
          <w:sz w:val="20"/>
          <w:szCs w:val="20"/>
        </w:rPr>
      </w:pPr>
      <w:r w:rsidRPr="00CE54C0">
        <w:rPr>
          <w:sz w:val="20"/>
          <w:szCs w:val="20"/>
        </w:rPr>
        <w:t>We analyzed chatbot interaction logs and classified each message as metacognitive or non-metacognitive. We considered each student or chatbot message along with the context of the preceding conversation. Each message was processed by sending it via Microsoft Azure OpenAI API to a GPT-4 model hosted by Microsoft, and asking the model to classify the message and provide both a response code and a justification.</w:t>
      </w:r>
    </w:p>
    <w:p w14:paraId="13AF9E00" w14:textId="77777777" w:rsidR="00D73D0B" w:rsidRPr="00CE54C0" w:rsidRDefault="00D73D0B" w:rsidP="00D73D0B">
      <w:pPr>
        <w:pStyle w:val="FigureTitle"/>
        <w:rPr>
          <w:sz w:val="20"/>
          <w:szCs w:val="20"/>
        </w:rPr>
      </w:pPr>
      <w:bookmarkStart w:id="22" w:name="tbl-prompts"/>
      <w:r w:rsidRPr="00CE54C0">
        <w:rPr>
          <w:sz w:val="20"/>
          <w:szCs w:val="20"/>
        </w:rPr>
        <w:t>Table A1</w:t>
      </w:r>
    </w:p>
    <w:p w14:paraId="534D3247" w14:textId="77777777" w:rsidR="00D73D0B" w:rsidRPr="00CE54C0" w:rsidRDefault="00D73D0B" w:rsidP="00D73D0B">
      <w:pPr>
        <w:pStyle w:val="Caption"/>
        <w:rPr>
          <w:sz w:val="20"/>
          <w:szCs w:val="20"/>
        </w:rPr>
      </w:pPr>
      <w:r w:rsidRPr="00CE54C0">
        <w:rPr>
          <w:sz w:val="20"/>
          <w:szCs w:val="20"/>
        </w:rPr>
        <w:t>Prompts for Classifying Interactions</w:t>
      </w:r>
    </w:p>
    <w:tbl>
      <w:tblPr>
        <w:tblW w:w="5000" w:type="pct"/>
        <w:jc w:val="center"/>
        <w:tblLook w:val="0420" w:firstRow="1" w:lastRow="0" w:firstColumn="0" w:lastColumn="0" w:noHBand="0" w:noVBand="1"/>
      </w:tblPr>
      <w:tblGrid>
        <w:gridCol w:w="970"/>
        <w:gridCol w:w="4190"/>
        <w:gridCol w:w="4200"/>
      </w:tblGrid>
      <w:tr w:rsidR="00D73D0B" w:rsidRPr="00CE54C0" w14:paraId="15BCA871" w14:textId="77777777" w:rsidTr="00B158EA">
        <w:trPr>
          <w:tblHeader/>
          <w:jc w:val="center"/>
        </w:trPr>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38EA42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Prompt</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23D897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Study 1</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DCFBE1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Study 2 &amp; 3</w:t>
            </w:r>
          </w:p>
        </w:tc>
      </w:tr>
      <w:tr w:rsidR="00D73D0B" w:rsidRPr="00CE54C0" w14:paraId="008DE4BD" w14:textId="77777777" w:rsidTr="00B158EA">
        <w:trPr>
          <w:jc w:val="center"/>
        </w:trPr>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96A4F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System Prompt</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44184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both"/>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 xml:space="preserve">You are helping to analyze the content of interactions between students and a chatbot. The </w:t>
            </w:r>
            <w:r w:rsidRPr="00CE54C0">
              <w:rPr>
                <w:rFonts w:ascii="Times New Roman" w:eastAsia="Times New Roman" w:hAnsi="Times New Roman" w:cs="Times New Roman"/>
                <w:color w:val="000000"/>
                <w:sz w:val="20"/>
                <w:szCs w:val="20"/>
              </w:rPr>
              <w:lastRenderedPageBreak/>
              <w:t>objective of this chatbot is to assist students to reflect about their learning. The chatbot can help the students in the following ways: Guide reflection about course material, Reflect on understanding, Reflect on the learning process, Discuss preparation for the next lecture. You will be shown the context of a conversation between a student and the chatbot, as well as the last message of this conversation. You will need to answer a question about the content of this last message. Be precise in your answer.</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647FF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lastRenderedPageBreak/>
              <w:t xml:space="preserve">You are helping to analyze the content of interactions between students and a chatbot. The </w:t>
            </w:r>
            <w:r w:rsidRPr="00CE54C0">
              <w:rPr>
                <w:rFonts w:ascii="Times New Roman" w:eastAsia="Times New Roman" w:hAnsi="Times New Roman" w:cs="Times New Roman"/>
                <w:color w:val="000000"/>
                <w:sz w:val="20"/>
                <w:szCs w:val="20"/>
              </w:rPr>
              <w:lastRenderedPageBreak/>
              <w:t>objective of this chatbot is to help students prepare for their exam. The chatbot helps the students by: Discussing study methods, Suggesting improvements. You will be shown the context of a conversation between a student and the chatbot, as well as the last message of this conversation. You will need to answer a question about the content of this last message. Be precise in your answer.</w:t>
            </w:r>
          </w:p>
        </w:tc>
      </w:tr>
      <w:tr w:rsidR="00D73D0B" w:rsidRPr="00CE54C0" w14:paraId="63669E6C" w14:textId="77777777" w:rsidTr="00B158EA">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8CD2B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lastRenderedPageBreak/>
              <w:t>User Prompt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7CAF3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both"/>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The original context of the conversation was: '{context}'. Here is the last message of this conversation: '{message}'. Now tell me whether YES (code: 1) or NO (code: 0) this last message {topic}. Return your response as a JSON object with the following fields: Code (numerical): 1 or 0, Explanation: briefly explain your decision.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59C1A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The original context of the conversation was: '{context}'. Here is the last message of this conversation: '{message}'. Now tell me whether YES (code: 1) or NO (code: 0) this last message {topic}. Return your response as a JSON object with the following fields: Code (numerical): 1 or 0, Explanation: briefly explain your decision.</w:t>
            </w:r>
          </w:p>
        </w:tc>
      </w:tr>
      <w:tr w:rsidR="00D73D0B" w:rsidRPr="00CE54C0" w14:paraId="7D5CFCA6" w14:textId="77777777" w:rsidTr="00B158EA">
        <w:trPr>
          <w:jc w:val="center"/>
        </w:trPr>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2D87A0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Question</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5CDAAB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both"/>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"...reflects on course material, reflects on understanding, or on the learning process, or discusses preparation of the next lecture."</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E1A2DD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"...discusses study strategies, exam or project preparation, or self-regulated learning, without explaining or asking to explain the course content itself."</w:t>
            </w:r>
          </w:p>
        </w:tc>
      </w:tr>
    </w:tbl>
    <w:bookmarkEnd w:id="22"/>
    <w:p w14:paraId="73555607" w14:textId="77777777" w:rsidR="00D73D0B" w:rsidRPr="00CE54C0" w:rsidRDefault="00D73D0B" w:rsidP="00D73D0B">
      <w:pPr>
        <w:pStyle w:val="FigureNote"/>
        <w:rPr>
          <w:sz w:val="20"/>
          <w:szCs w:val="20"/>
        </w:rPr>
      </w:pPr>
      <w:r w:rsidRPr="00CE54C0">
        <w:rPr>
          <w:i/>
          <w:iCs/>
          <w:sz w:val="20"/>
          <w:szCs w:val="20"/>
        </w:rPr>
        <w:t>Note</w:t>
      </w:r>
      <w:r w:rsidRPr="00CE54C0">
        <w:rPr>
          <w:sz w:val="20"/>
          <w:szCs w:val="20"/>
        </w:rPr>
        <w:t>. apa note.</w:t>
      </w:r>
    </w:p>
    <w:p w14:paraId="2BD22FC6" w14:textId="77777777" w:rsidR="00D73D0B" w:rsidRPr="00CE54C0" w:rsidRDefault="00D73D0B" w:rsidP="00D73D0B">
      <w:pPr>
        <w:pStyle w:val="BodyText"/>
        <w:rPr>
          <w:sz w:val="20"/>
          <w:szCs w:val="20"/>
        </w:rPr>
      </w:pPr>
      <w:r w:rsidRPr="00CE54C0">
        <w:rPr>
          <w:sz w:val="20"/>
          <w:szCs w:val="20"/>
        </w:rPr>
        <w:t>To capture initially reported as well as recommended learning strategies, we processed entire conversations by sending it via Microsoft Azure OpenAI API to a GPT-4 model hosted by Microsoft.</w:t>
      </w:r>
    </w:p>
    <w:p w14:paraId="397F81B1" w14:textId="77777777" w:rsidR="00D73D0B" w:rsidRPr="00CE54C0" w:rsidRDefault="00D73D0B" w:rsidP="00D73D0B">
      <w:pPr>
        <w:pStyle w:val="FigureTitle"/>
        <w:rPr>
          <w:sz w:val="20"/>
          <w:szCs w:val="20"/>
        </w:rPr>
      </w:pPr>
      <w:bookmarkStart w:id="23" w:name="tbl-learning_strategies"/>
      <w:r w:rsidRPr="00CE54C0">
        <w:rPr>
          <w:sz w:val="20"/>
          <w:szCs w:val="20"/>
        </w:rPr>
        <w:t>Table A2</w:t>
      </w:r>
    </w:p>
    <w:p w14:paraId="6B9F3711" w14:textId="77777777" w:rsidR="00D73D0B" w:rsidRPr="00CE54C0" w:rsidRDefault="00D73D0B" w:rsidP="00D73D0B">
      <w:pPr>
        <w:pStyle w:val="Caption"/>
        <w:rPr>
          <w:sz w:val="20"/>
          <w:szCs w:val="20"/>
        </w:rPr>
      </w:pPr>
      <w:r w:rsidRPr="00CE54C0">
        <w:rPr>
          <w:sz w:val="20"/>
          <w:szCs w:val="20"/>
        </w:rPr>
        <w:t>Prompts for Identifying Learning Strategies</w:t>
      </w:r>
    </w:p>
    <w:tbl>
      <w:tblPr>
        <w:tblW w:w="5000" w:type="pct"/>
        <w:jc w:val="center"/>
        <w:tblLook w:val="0420" w:firstRow="1" w:lastRow="0" w:firstColumn="0" w:lastColumn="0" w:noHBand="0" w:noVBand="1"/>
      </w:tblPr>
      <w:tblGrid>
        <w:gridCol w:w="1104"/>
        <w:gridCol w:w="8256"/>
      </w:tblGrid>
      <w:tr w:rsidR="00D73D0B" w:rsidRPr="00CE54C0" w14:paraId="61970CC0" w14:textId="77777777" w:rsidTr="00B158EA">
        <w:trPr>
          <w:tblHeader/>
          <w:jc w:val="center"/>
        </w:trPr>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6108A3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Prompt</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393A11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Study 2 &amp; 3 Learning Strategies</w:t>
            </w:r>
          </w:p>
        </w:tc>
      </w:tr>
      <w:tr w:rsidR="00D73D0B" w:rsidRPr="00CE54C0" w14:paraId="18D14BC6" w14:textId="77777777" w:rsidTr="00B158EA">
        <w:trPr>
          <w:jc w:val="center"/>
        </w:trPr>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D0FA1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System Prompt</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17241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You are helping to analyze the content of interactions between students and a mentor. The objective of this chatbot is to help students prepare for their exam. The chatbot helps the students by discussing study methods and suggesting improvements. Here are the definitions of the most effective learning strategies:</w:t>
            </w:r>
            <w:r w:rsidRPr="00CE54C0">
              <w:rPr>
                <w:rFonts w:ascii="Times New Roman" w:eastAsia="Times New Roman" w:hAnsi="Times New Roman" w:cs="Times New Roman"/>
                <w:color w:val="000000"/>
                <w:sz w:val="20"/>
                <w:szCs w:val="20"/>
              </w:rPr>
              <w:br/>
              <w:t>- Distributed Practice: [description]</w:t>
            </w:r>
            <w:r w:rsidRPr="00CE54C0">
              <w:rPr>
                <w:rFonts w:ascii="Times New Roman" w:eastAsia="Times New Roman" w:hAnsi="Times New Roman" w:cs="Times New Roman"/>
                <w:color w:val="000000"/>
                <w:sz w:val="20"/>
                <w:szCs w:val="20"/>
              </w:rPr>
              <w:br/>
              <w:t>- Interleaved Practice: [description]</w:t>
            </w:r>
            <w:r w:rsidRPr="00CE54C0">
              <w:rPr>
                <w:rFonts w:ascii="Times New Roman" w:eastAsia="Times New Roman" w:hAnsi="Times New Roman" w:cs="Times New Roman"/>
                <w:color w:val="000000"/>
                <w:sz w:val="20"/>
                <w:szCs w:val="20"/>
              </w:rPr>
              <w:br/>
              <w:t>- Practice Testing: [description]</w:t>
            </w:r>
            <w:r w:rsidRPr="00CE54C0">
              <w:rPr>
                <w:rFonts w:ascii="Times New Roman" w:eastAsia="Times New Roman" w:hAnsi="Times New Roman" w:cs="Times New Roman"/>
                <w:color w:val="000000"/>
                <w:sz w:val="20"/>
                <w:szCs w:val="20"/>
              </w:rPr>
              <w:br/>
              <w:t>- Elaborative Interrogation and Self-Explanation: [description]</w:t>
            </w:r>
          </w:p>
        </w:tc>
      </w:tr>
      <w:tr w:rsidR="00D73D0B" w:rsidRPr="00CE54C0" w14:paraId="3FD52A13" w14:textId="77777777" w:rsidTr="00B158EA">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54993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User Prompt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87766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You will be given an interaction to analyze between a student and a mentor. This interaction consists of a sequence of messages. Each message is preceded by the sender (student or mentor) followed by a colon and the messages are separated by a semi-colon. You need to interpret the student and mentor messages and answer all of the following questions.</w:t>
            </w:r>
            <w:r w:rsidRPr="00CE54C0">
              <w:rPr>
                <w:rFonts w:ascii="Times New Roman" w:eastAsia="Times New Roman" w:hAnsi="Times New Roman" w:cs="Times New Roman"/>
                <w:color w:val="000000"/>
                <w:sz w:val="20"/>
                <w:szCs w:val="20"/>
              </w:rPr>
              <w:br/>
              <w:t>Return YES or NO, followed by a brief explanation for your answer.</w:t>
            </w:r>
            <w:r w:rsidRPr="00CE54C0">
              <w:rPr>
                <w:rFonts w:ascii="Times New Roman" w:eastAsia="Times New Roman" w:hAnsi="Times New Roman" w:cs="Times New Roman"/>
                <w:color w:val="000000"/>
                <w:sz w:val="20"/>
                <w:szCs w:val="20"/>
              </w:rPr>
              <w:br/>
            </w:r>
            <w:r w:rsidRPr="00CE54C0">
              <w:rPr>
                <w:rFonts w:ascii="Times New Roman" w:eastAsia="Times New Roman" w:hAnsi="Times New Roman" w:cs="Times New Roman"/>
                <w:color w:val="000000"/>
                <w:sz w:val="20"/>
                <w:szCs w:val="20"/>
              </w:rPr>
              <w:lastRenderedPageBreak/>
              <w:t>After receiving a conversation, return the answer to each of these questions in a json object with the following structure: { "answer1": "&lt; &gt;", "answer2": "&lt; &gt;", … "answer13": "&lt; &gt;" }</w:t>
            </w:r>
          </w:p>
        </w:tc>
      </w:tr>
      <w:tr w:rsidR="00D73D0B" w:rsidRPr="00CE54C0" w14:paraId="4F26F2E4" w14:textId="77777777" w:rsidTr="00B158EA">
        <w:trPr>
          <w:jc w:val="center"/>
        </w:trPr>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BBF5A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lastRenderedPageBreak/>
              <w:t>Questions</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8CB6D2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Times New Roman" w:eastAsia="Times New Roman" w:hAnsi="Times New Roman" w:cs="Times New Roman"/>
                <w:color w:val="000000"/>
                <w:sz w:val="20"/>
                <w:szCs w:val="20"/>
              </w:rPr>
            </w:pPr>
            <w:r w:rsidRPr="00CE54C0">
              <w:rPr>
                <w:rFonts w:ascii="Times New Roman" w:eastAsia="Times New Roman" w:hAnsi="Times New Roman" w:cs="Times New Roman"/>
                <w:color w:val="000000"/>
                <w:sz w:val="20"/>
                <w:szCs w:val="20"/>
              </w:rPr>
              <w:t>Before the recommendations of the mentor:</w:t>
            </w:r>
            <w:r w:rsidRPr="00CE54C0">
              <w:rPr>
                <w:rFonts w:ascii="Times New Roman" w:eastAsia="Times New Roman" w:hAnsi="Times New Roman" w:cs="Times New Roman"/>
                <w:color w:val="000000"/>
                <w:sz w:val="20"/>
                <w:szCs w:val="20"/>
              </w:rPr>
              <w:br/>
              <w:t>1. How ready does the student feel for the exam on a scale from 1 to 10 ?</w:t>
            </w:r>
            <w:r w:rsidRPr="00CE54C0">
              <w:rPr>
                <w:rFonts w:ascii="Times New Roman" w:eastAsia="Times New Roman" w:hAnsi="Times New Roman" w:cs="Times New Roman"/>
                <w:color w:val="000000"/>
                <w:sz w:val="20"/>
                <w:szCs w:val="20"/>
              </w:rPr>
              <w:br/>
              <w:t>2.  Describe the study plan and methods of the student in one sentence.</w:t>
            </w:r>
            <w:r w:rsidRPr="00CE54C0">
              <w:rPr>
                <w:rFonts w:ascii="Times New Roman" w:eastAsia="Times New Roman" w:hAnsi="Times New Roman" w:cs="Times New Roman"/>
                <w:color w:val="000000"/>
                <w:sz w:val="20"/>
                <w:szCs w:val="20"/>
              </w:rPr>
              <w:br/>
              <w:t>Does the student ... ?</w:t>
            </w:r>
            <w:r w:rsidRPr="00CE54C0">
              <w:rPr>
                <w:rFonts w:ascii="Times New Roman" w:eastAsia="Times New Roman" w:hAnsi="Times New Roman" w:cs="Times New Roman"/>
                <w:color w:val="000000"/>
                <w:sz w:val="20"/>
                <w:szCs w:val="20"/>
              </w:rPr>
              <w:br/>
              <w:t>3. have a well-defined study schedule</w:t>
            </w:r>
            <w:r w:rsidRPr="00CE54C0">
              <w:rPr>
                <w:rFonts w:ascii="Times New Roman" w:eastAsia="Times New Roman" w:hAnsi="Times New Roman" w:cs="Times New Roman"/>
                <w:color w:val="000000"/>
                <w:sz w:val="20"/>
                <w:szCs w:val="20"/>
              </w:rPr>
              <w:br/>
              <w:t>4. incorporate distributed practice</w:t>
            </w:r>
            <w:r w:rsidRPr="00CE54C0">
              <w:rPr>
                <w:rFonts w:ascii="Times New Roman" w:eastAsia="Times New Roman" w:hAnsi="Times New Roman" w:cs="Times New Roman"/>
                <w:color w:val="000000"/>
                <w:sz w:val="20"/>
                <w:szCs w:val="20"/>
              </w:rPr>
              <w:br/>
              <w:t>5. incorporate interleaved practice</w:t>
            </w:r>
            <w:r w:rsidRPr="00CE54C0">
              <w:rPr>
                <w:rFonts w:ascii="Times New Roman" w:eastAsia="Times New Roman" w:hAnsi="Times New Roman" w:cs="Times New Roman"/>
                <w:color w:val="000000"/>
                <w:sz w:val="20"/>
                <w:szCs w:val="20"/>
              </w:rPr>
              <w:br/>
              <w:t>6. use practice testing</w:t>
            </w:r>
            <w:r w:rsidRPr="00CE54C0">
              <w:rPr>
                <w:rFonts w:ascii="Times New Roman" w:eastAsia="Times New Roman" w:hAnsi="Times New Roman" w:cs="Times New Roman"/>
                <w:color w:val="000000"/>
                <w:sz w:val="20"/>
                <w:szCs w:val="20"/>
              </w:rPr>
              <w:br/>
              <w:t>7. use elaborative interrogation or self-explanation as a learning strategy</w:t>
            </w:r>
            <w:r w:rsidRPr="00CE54C0">
              <w:rPr>
                <w:rFonts w:ascii="Times New Roman" w:eastAsia="Times New Roman" w:hAnsi="Times New Roman" w:cs="Times New Roman"/>
                <w:color w:val="000000"/>
                <w:sz w:val="20"/>
                <w:szCs w:val="20"/>
              </w:rPr>
              <w:br/>
              <w:t>Recommendations of the mentor:</w:t>
            </w:r>
            <w:r w:rsidRPr="00CE54C0">
              <w:rPr>
                <w:rFonts w:ascii="Times New Roman" w:eastAsia="Times New Roman" w:hAnsi="Times New Roman" w:cs="Times New Roman"/>
                <w:color w:val="000000"/>
                <w:sz w:val="20"/>
                <w:szCs w:val="20"/>
              </w:rPr>
              <w:br/>
              <w:t>8. Describe the study plan and methods proposed by the mentor in one sentence.</w:t>
            </w:r>
            <w:r w:rsidRPr="00CE54C0">
              <w:rPr>
                <w:rFonts w:ascii="Times New Roman" w:eastAsia="Times New Roman" w:hAnsi="Times New Roman" w:cs="Times New Roman"/>
                <w:color w:val="000000"/>
                <w:sz w:val="20"/>
                <w:szCs w:val="20"/>
              </w:rPr>
              <w:br/>
              <w:t>Does the mentor recommendation include ... ?</w:t>
            </w:r>
            <w:r w:rsidRPr="00CE54C0">
              <w:rPr>
                <w:rFonts w:ascii="Times New Roman" w:eastAsia="Times New Roman" w:hAnsi="Times New Roman" w:cs="Times New Roman"/>
                <w:color w:val="000000"/>
                <w:sz w:val="20"/>
                <w:szCs w:val="20"/>
              </w:rPr>
              <w:br/>
              <w:t>9. a well-defined study schedule</w:t>
            </w:r>
            <w:r w:rsidRPr="00CE54C0">
              <w:rPr>
                <w:rFonts w:ascii="Times New Roman" w:eastAsia="Times New Roman" w:hAnsi="Times New Roman" w:cs="Times New Roman"/>
                <w:color w:val="000000"/>
                <w:sz w:val="20"/>
                <w:szCs w:val="20"/>
              </w:rPr>
              <w:br/>
              <w:t>10.  distributed practice</w:t>
            </w:r>
            <w:r w:rsidRPr="00CE54C0">
              <w:rPr>
                <w:rFonts w:ascii="Times New Roman" w:eastAsia="Times New Roman" w:hAnsi="Times New Roman" w:cs="Times New Roman"/>
                <w:color w:val="000000"/>
                <w:sz w:val="20"/>
                <w:szCs w:val="20"/>
              </w:rPr>
              <w:br/>
              <w:t>11. interleaved practice</w:t>
            </w:r>
            <w:r w:rsidRPr="00CE54C0">
              <w:rPr>
                <w:rFonts w:ascii="Times New Roman" w:eastAsia="Times New Roman" w:hAnsi="Times New Roman" w:cs="Times New Roman"/>
                <w:color w:val="000000"/>
                <w:sz w:val="20"/>
                <w:szCs w:val="20"/>
              </w:rPr>
              <w:br/>
              <w:t>12. practice testing</w:t>
            </w:r>
            <w:r w:rsidRPr="00CE54C0">
              <w:rPr>
                <w:rFonts w:ascii="Times New Roman" w:eastAsia="Times New Roman" w:hAnsi="Times New Roman" w:cs="Times New Roman"/>
                <w:color w:val="000000"/>
                <w:sz w:val="20"/>
                <w:szCs w:val="20"/>
              </w:rPr>
              <w:br/>
              <w:t>13. elaborative interrogation or self-explanation</w:t>
            </w:r>
          </w:p>
        </w:tc>
      </w:tr>
    </w:tbl>
    <w:bookmarkEnd w:id="23"/>
    <w:p w14:paraId="2440F57D" w14:textId="77777777" w:rsidR="00D73D0B" w:rsidRPr="00CE54C0" w:rsidRDefault="00D73D0B" w:rsidP="00D73D0B">
      <w:pPr>
        <w:pStyle w:val="FigureNote"/>
        <w:rPr>
          <w:sz w:val="20"/>
          <w:szCs w:val="20"/>
        </w:rPr>
      </w:pPr>
      <w:r w:rsidRPr="00CE54C0">
        <w:rPr>
          <w:i/>
          <w:iCs/>
          <w:sz w:val="20"/>
          <w:szCs w:val="20"/>
        </w:rPr>
        <w:t>Note</w:t>
      </w:r>
      <w:r w:rsidRPr="00CE54C0">
        <w:rPr>
          <w:sz w:val="20"/>
          <w:szCs w:val="20"/>
        </w:rPr>
        <w:t>. apa note.</w:t>
      </w:r>
    </w:p>
    <w:p w14:paraId="6B167C06" w14:textId="77777777" w:rsidR="00D73D0B" w:rsidRPr="00CE54C0" w:rsidRDefault="00D73D0B" w:rsidP="00D73D0B">
      <w:pPr>
        <w:pStyle w:val="Heading1"/>
        <w:rPr>
          <w:sz w:val="20"/>
          <w:szCs w:val="20"/>
        </w:rPr>
      </w:pPr>
      <w:bookmarkStart w:id="24" w:name="sec-globalmodelreg"/>
      <w:bookmarkEnd w:id="21"/>
      <w:r w:rsidRPr="00CE54C0">
        <w:rPr>
          <w:sz w:val="20"/>
          <w:szCs w:val="20"/>
        </w:rPr>
        <w:t>Regression Paths Study 1 and 2</w:t>
      </w:r>
    </w:p>
    <w:p w14:paraId="58A0D42F" w14:textId="77777777" w:rsidR="00D73D0B" w:rsidRPr="00CE54C0" w:rsidRDefault="00D73D0B" w:rsidP="00D73D0B">
      <w:pPr>
        <w:pStyle w:val="FigureTitle"/>
        <w:rPr>
          <w:sz w:val="20"/>
          <w:szCs w:val="20"/>
        </w:rPr>
      </w:pPr>
      <w:bookmarkStart w:id="25" w:name="tbl-s12sem"/>
      <w:r w:rsidRPr="00CE54C0">
        <w:rPr>
          <w:sz w:val="20"/>
          <w:szCs w:val="20"/>
        </w:rPr>
        <w:t>Table A3</w:t>
      </w:r>
    </w:p>
    <w:p w14:paraId="2CF8FF65" w14:textId="77777777" w:rsidR="00D73D0B" w:rsidRPr="00CE54C0" w:rsidRDefault="00D73D0B" w:rsidP="00D73D0B">
      <w:pPr>
        <w:pStyle w:val="Caption"/>
        <w:rPr>
          <w:sz w:val="20"/>
          <w:szCs w:val="20"/>
        </w:rPr>
      </w:pPr>
      <w:r w:rsidRPr="00CE54C0">
        <w:rPr>
          <w:sz w:val="20"/>
          <w:szCs w:val="20"/>
        </w:rPr>
        <w:t>Regression Paths Global SEM</w:t>
      </w:r>
    </w:p>
    <w:tbl>
      <w:tblPr>
        <w:tblW w:w="0" w:type="auto"/>
        <w:jc w:val="center"/>
        <w:tblLayout w:type="fixed"/>
        <w:tblLook w:val="0420" w:firstRow="1" w:lastRow="0" w:firstColumn="0" w:lastColumn="0" w:noHBand="0" w:noVBand="1"/>
      </w:tblPr>
      <w:tblGrid>
        <w:gridCol w:w="1080"/>
        <w:gridCol w:w="1080"/>
        <w:gridCol w:w="1080"/>
        <w:gridCol w:w="1080"/>
        <w:gridCol w:w="1080"/>
        <w:gridCol w:w="1080"/>
        <w:gridCol w:w="1080"/>
      </w:tblGrid>
      <w:tr w:rsidR="00D73D0B" w:rsidRPr="00CE54C0" w14:paraId="1A9E4B25" w14:textId="77777777" w:rsidTr="00B158EA">
        <w:trPr>
          <w:tblHeader/>
          <w:jc w:val="center"/>
        </w:trPr>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76A83E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lhs</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C5245C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rhs</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B4C94F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label</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FCFE7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group</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BB9D5A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Estimate</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345F54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pi.lower</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DE08D6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pi.upper</w:t>
            </w:r>
          </w:p>
        </w:tc>
      </w:tr>
      <w:tr w:rsidR="00D73D0B" w:rsidRPr="00CE54C0" w14:paraId="00A2574F" w14:textId="77777777" w:rsidTr="00B158EA">
        <w:trPr>
          <w:jc w:val="center"/>
        </w:trPr>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B58BE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C5F9D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0F42F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87DF1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86FA8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-0.115</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46FB1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-0.686</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1AA11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0.467</w:t>
            </w:r>
          </w:p>
        </w:tc>
      </w:tr>
      <w:tr w:rsidR="00D73D0B" w:rsidRPr="00CE54C0" w14:paraId="5CE592AB"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FC196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67B55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A410F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2C799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41CB8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2AF2C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B0C79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0.725</w:t>
            </w:r>
          </w:p>
        </w:tc>
      </w:tr>
      <w:tr w:rsidR="00D73D0B" w:rsidRPr="00CE54C0" w14:paraId="331CFD0D"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38876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AF801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D1CDF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D868B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36B78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-0.051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2ACD7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-0.590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18526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0.502</w:t>
            </w:r>
          </w:p>
        </w:tc>
      </w:tr>
      <w:tr w:rsidR="00D73D0B" w:rsidRPr="00CE54C0" w14:paraId="4F5E3A00"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49CD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A191A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5DEB0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0DE48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03D9A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C14BF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-0.578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8AE41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0.503</w:t>
            </w:r>
          </w:p>
        </w:tc>
      </w:tr>
      <w:tr w:rsidR="00D73D0B" w:rsidRPr="00CE54C0" w14:paraId="31ADEEE4"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E3E97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lastRenderedPageBreak/>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7F6CE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DIGI</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82375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91882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20222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0.063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CABC3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-0.469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A3242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0.582</w:t>
            </w:r>
          </w:p>
        </w:tc>
      </w:tr>
      <w:tr w:rsidR="00D73D0B" w:rsidRPr="00CE54C0" w14:paraId="1651334D"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B25FB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0DF25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DIGI</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1733A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252FC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A6181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F80D4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-0.756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22BA4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0.116</w:t>
            </w:r>
          </w:p>
        </w:tc>
      </w:tr>
      <w:tr w:rsidR="00D73D0B" w:rsidRPr="00CE54C0" w14:paraId="0158FDB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29CE0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D230E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AAA42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6903C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C3A4D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0.524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96BB7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0.010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A3BB6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1.040</w:t>
            </w:r>
          </w:p>
        </w:tc>
      </w:tr>
      <w:tr w:rsidR="00D73D0B" w:rsidRPr="00CE54C0" w14:paraId="69FBF2A8"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0B12A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D7719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2D5BB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24354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1BB3E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D0EAE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-0.633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D1497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0.377</w:t>
            </w:r>
          </w:p>
        </w:tc>
      </w:tr>
      <w:tr w:rsidR="00D73D0B" w:rsidRPr="00CE54C0" w14:paraId="0E7A15E7"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98F91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999E7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60CEE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EFA9B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4F04A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0.249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71A04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1FA7E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0.815</w:t>
            </w:r>
          </w:p>
        </w:tc>
      </w:tr>
      <w:tr w:rsidR="00D73D0B" w:rsidRPr="00CE54C0" w14:paraId="3358B433"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A6FA7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E4506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ED1B8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45753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AE85C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0.006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4F62C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-0.559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8E838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0.571</w:t>
            </w:r>
          </w:p>
        </w:tc>
      </w:tr>
      <w:tr w:rsidR="00D73D0B" w:rsidRPr="00CE54C0" w14:paraId="39AF3131"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05E06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7F453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DIGI</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8DED8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DDF22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A00FD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0.041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8CC27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0CFF6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0.495</w:t>
            </w:r>
          </w:p>
        </w:tc>
      </w:tr>
      <w:tr w:rsidR="00D73D0B" w:rsidRPr="00CE54C0" w14:paraId="7B30DFE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FEFAA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E3521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DIGI</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D1A36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77BA0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29980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0.212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BA48C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-0.274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875E1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0.697</w:t>
            </w:r>
          </w:p>
        </w:tc>
      </w:tr>
      <w:tr w:rsidR="00D73D0B" w:rsidRPr="00CE54C0" w14:paraId="13B110D2"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0BB64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Exam</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5CB5B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B3BA8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c5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074B0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D5DC5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0.327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2505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-0.129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81F56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0.791</w:t>
            </w:r>
          </w:p>
        </w:tc>
      </w:tr>
      <w:tr w:rsidR="00D73D0B" w:rsidRPr="00CE54C0" w14:paraId="0F25EC2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DF00F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Exam</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33B6F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FE783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c6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56E46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85C22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-0.271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77020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-0.743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94A90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0.202</w:t>
            </w:r>
          </w:p>
        </w:tc>
      </w:tr>
      <w:tr w:rsidR="00D73D0B" w:rsidRPr="00CE54C0" w14:paraId="39EA3759"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E26AB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Exam</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25C02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4A97A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c7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A8AD9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1793F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-0.089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93D04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-0.485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AA2F6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0.304</w:t>
            </w:r>
          </w:p>
        </w:tc>
      </w:tr>
      <w:tr w:rsidR="00D73D0B" w:rsidRPr="00CE54C0" w14:paraId="15A832C9"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5A277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Exam</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AA2EF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D9A9C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53198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07088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0.211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DF6E5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-0.387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9837F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0.805</w:t>
            </w:r>
          </w:p>
        </w:tc>
      </w:tr>
      <w:tr w:rsidR="00D73D0B" w:rsidRPr="00CE54C0" w14:paraId="01662FB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B10F0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Exam</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9965D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E5BAA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36A40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3FC16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BD8A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-0.485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E41E2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0.567</w:t>
            </w:r>
          </w:p>
        </w:tc>
      </w:tr>
      <w:tr w:rsidR="00D73D0B" w:rsidRPr="00CE54C0" w14:paraId="19D6C720" w14:textId="77777777" w:rsidTr="00B158EA">
        <w:trPr>
          <w:jc w:val="center"/>
        </w:trPr>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842308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Exam</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E4BFD0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43739B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d7</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5AD9CC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063ADA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-0.497</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B0A683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-1.048</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94DD44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0.072</w:t>
            </w:r>
          </w:p>
        </w:tc>
      </w:tr>
    </w:tbl>
    <w:bookmarkEnd w:id="25"/>
    <w:p w14:paraId="5FA1C3BB" w14:textId="77777777" w:rsidR="00D73D0B" w:rsidRPr="00CE54C0" w:rsidRDefault="00D73D0B" w:rsidP="00D73D0B">
      <w:pPr>
        <w:pStyle w:val="FigureNote"/>
        <w:rPr>
          <w:sz w:val="20"/>
          <w:szCs w:val="20"/>
        </w:rPr>
      </w:pPr>
      <w:r w:rsidRPr="00CE54C0">
        <w:rPr>
          <w:i/>
          <w:iCs/>
          <w:sz w:val="20"/>
          <w:szCs w:val="20"/>
        </w:rPr>
        <w:t>Note</w:t>
      </w:r>
      <w:r w:rsidRPr="00CE54C0">
        <w:rPr>
          <w:sz w:val="20"/>
          <w:szCs w:val="20"/>
        </w:rPr>
        <w:t>. This table displays regression paths with credible intervals.</w:t>
      </w:r>
    </w:p>
    <w:p w14:paraId="5BDEC41C" w14:textId="77777777" w:rsidR="00D73D0B" w:rsidRPr="00CE54C0" w:rsidRDefault="00D73D0B" w:rsidP="00D73D0B">
      <w:pPr>
        <w:pStyle w:val="Heading1"/>
        <w:rPr>
          <w:sz w:val="20"/>
          <w:szCs w:val="20"/>
        </w:rPr>
      </w:pPr>
      <w:bookmarkStart w:id="26" w:name="sec-S3modelreg"/>
      <w:bookmarkEnd w:id="24"/>
      <w:r w:rsidRPr="00CE54C0">
        <w:rPr>
          <w:sz w:val="20"/>
          <w:szCs w:val="20"/>
        </w:rPr>
        <w:lastRenderedPageBreak/>
        <w:t>Regression Paths Study 3</w:t>
      </w:r>
    </w:p>
    <w:p w14:paraId="0C164496" w14:textId="77777777" w:rsidR="00D73D0B" w:rsidRPr="00CE54C0" w:rsidRDefault="00D73D0B" w:rsidP="00D73D0B">
      <w:pPr>
        <w:pStyle w:val="FigureTitle"/>
        <w:rPr>
          <w:sz w:val="20"/>
          <w:szCs w:val="20"/>
        </w:rPr>
      </w:pPr>
      <w:bookmarkStart w:id="27" w:name="tbl-s3sem"/>
      <w:r w:rsidRPr="00CE54C0">
        <w:rPr>
          <w:sz w:val="20"/>
          <w:szCs w:val="20"/>
        </w:rPr>
        <w:t>Table A4</w:t>
      </w:r>
    </w:p>
    <w:p w14:paraId="4D51DCDF" w14:textId="77777777" w:rsidR="00D73D0B" w:rsidRPr="00CE54C0" w:rsidRDefault="00D73D0B" w:rsidP="00D73D0B">
      <w:pPr>
        <w:pStyle w:val="Caption"/>
        <w:rPr>
          <w:sz w:val="20"/>
          <w:szCs w:val="20"/>
        </w:rPr>
      </w:pPr>
      <w:r w:rsidRPr="00CE54C0">
        <w:rPr>
          <w:sz w:val="20"/>
          <w:szCs w:val="20"/>
        </w:rPr>
        <w:t>Regression Paths SEM for all three studies.</w:t>
      </w:r>
    </w:p>
    <w:tbl>
      <w:tblPr>
        <w:tblW w:w="0" w:type="auto"/>
        <w:jc w:val="center"/>
        <w:tblLayout w:type="fixed"/>
        <w:tblLook w:val="0420" w:firstRow="1" w:lastRow="0" w:firstColumn="0" w:lastColumn="0" w:noHBand="0" w:noVBand="1"/>
      </w:tblPr>
      <w:tblGrid>
        <w:gridCol w:w="1080"/>
        <w:gridCol w:w="1080"/>
        <w:gridCol w:w="1080"/>
        <w:gridCol w:w="1080"/>
        <w:gridCol w:w="1080"/>
        <w:gridCol w:w="1080"/>
        <w:gridCol w:w="1080"/>
      </w:tblGrid>
      <w:tr w:rsidR="00D73D0B" w:rsidRPr="00CE54C0" w14:paraId="43BE1724" w14:textId="77777777" w:rsidTr="00B158EA">
        <w:trPr>
          <w:tblHeader/>
          <w:jc w:val="center"/>
        </w:trPr>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893418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lhs</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446F00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rhs</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07317A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label</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A5F5D1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group</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78281F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Estimate</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4C08EF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pi.lower</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A394FF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pi.upper</w:t>
            </w:r>
          </w:p>
        </w:tc>
      </w:tr>
      <w:tr w:rsidR="00D73D0B" w:rsidRPr="00CE54C0" w14:paraId="1F280FCC" w14:textId="77777777" w:rsidTr="00B158EA">
        <w:trPr>
          <w:jc w:val="center"/>
        </w:trPr>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8A9A7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GASE</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53BD2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Sex</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8BCAB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a10</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EBE67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F5D20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-0.356</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872C1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-0.714</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B418C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-0.002</w:t>
            </w:r>
          </w:p>
        </w:tc>
      </w:tr>
      <w:tr w:rsidR="00D73D0B" w:rsidRPr="00CE54C0" w14:paraId="25C25A86"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F2B5B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GASE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32E91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Education</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2480C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6E1ED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A1632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0.088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65118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-0.263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5D48E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0.437</w:t>
            </w:r>
          </w:p>
        </w:tc>
      </w:tr>
      <w:tr w:rsidR="00D73D0B" w:rsidRPr="00CE54C0" w14:paraId="00ADD072"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179EA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GASE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2E033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Field</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3E6F0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36712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ED62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-0.286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89935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E66B4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0.055</w:t>
            </w:r>
          </w:p>
        </w:tc>
      </w:tr>
      <w:tr w:rsidR="00D73D0B" w:rsidRPr="00CE54C0" w14:paraId="307C97EA"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22567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MAST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5CF8A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Sex</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BB7AE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664DD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C47F0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0.148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4B090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A68D0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0.516</w:t>
            </w:r>
          </w:p>
        </w:tc>
      </w:tr>
      <w:tr w:rsidR="00D73D0B" w:rsidRPr="00CE54C0" w14:paraId="36313E95"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DCAE1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MAST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0FB08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Education</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F2F9E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6A509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A173E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0.324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E7A18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2DB97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0.663</w:t>
            </w:r>
          </w:p>
        </w:tc>
      </w:tr>
      <w:tr w:rsidR="00D73D0B" w:rsidRPr="00CE54C0" w14:paraId="35240FBA"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3ABBF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MAST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4A94E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Field</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034E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3A052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E408B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2F887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-0.675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92D5E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0.021</w:t>
            </w:r>
          </w:p>
        </w:tc>
      </w:tr>
      <w:tr w:rsidR="00D73D0B" w:rsidRPr="00CE54C0" w14:paraId="74F62299"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7C172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PERF</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902E8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Sex</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56775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2E281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C3E2A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D9F4C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-0.231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9082C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0.500</w:t>
            </w:r>
          </w:p>
        </w:tc>
      </w:tr>
      <w:tr w:rsidR="00D73D0B" w:rsidRPr="00CE54C0" w14:paraId="5E9C56CF"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9A2FA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PERF</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23256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Education</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5EFDC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3A332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C8343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86B59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-0.384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F0EC0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0.347</w:t>
            </w:r>
          </w:p>
        </w:tc>
      </w:tr>
      <w:tr w:rsidR="00D73D0B" w:rsidRPr="00CE54C0" w14:paraId="3E445C0A"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BB23D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PERF</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5B6E8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Field</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AC5FC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E31F4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32987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0.068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0EF7C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-0.305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43634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0.437</w:t>
            </w:r>
          </w:p>
        </w:tc>
      </w:tr>
      <w:tr w:rsidR="00D73D0B" w:rsidRPr="00CE54C0" w14:paraId="257A575C"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8BAEF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AI_ATT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C4737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Sex</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8EF42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a19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3A288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32B0F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-0.669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BCDF3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-1.000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CBD36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-0.335</w:t>
            </w:r>
          </w:p>
        </w:tc>
      </w:tr>
      <w:tr w:rsidR="00D73D0B" w:rsidRPr="00CE54C0" w14:paraId="5AB7B7B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7633B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AI_ATT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AA144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Education</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D793E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519E5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33795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0.272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C3F33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-0.067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56B70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0.609</w:t>
            </w:r>
          </w:p>
        </w:tc>
      </w:tr>
      <w:tr w:rsidR="00D73D0B" w:rsidRPr="00CE54C0" w14:paraId="51AC6CC6"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10E31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AI_ATT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E3E45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Field</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BC677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D9924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CE608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-0.276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5ACD2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-0.611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7C1E8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0.066</w:t>
            </w:r>
          </w:p>
        </w:tc>
      </w:tr>
      <w:tr w:rsidR="00D73D0B" w:rsidRPr="00CE54C0" w14:paraId="2508A942"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D5BD3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C81C2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Sex</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EBE63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EBD01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9A720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15131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-0.412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8A3B0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0.346</w:t>
            </w:r>
          </w:p>
        </w:tc>
      </w:tr>
      <w:tr w:rsidR="00D73D0B" w:rsidRPr="00CE54C0" w14:paraId="6DDB8EE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5217B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6510B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Education</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3FF82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1FD3A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084FB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E6FE5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-0.041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B827C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0.670</w:t>
            </w:r>
          </w:p>
        </w:tc>
      </w:tr>
      <w:tr w:rsidR="00D73D0B" w:rsidRPr="00CE54C0" w14:paraId="22576E81"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0727C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8E4D5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Field</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3AF8F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6D480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715F4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620B9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-0.466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3EBB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0.234</w:t>
            </w:r>
          </w:p>
        </w:tc>
      </w:tr>
      <w:tr w:rsidR="00D73D0B" w:rsidRPr="00CE54C0" w14:paraId="0FDE1C2B"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37113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9C80B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Sex</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01B6A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C81E6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42F5B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-0.039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D92BF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-0.410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78B5A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0.334</w:t>
            </w:r>
          </w:p>
        </w:tc>
      </w:tr>
      <w:tr w:rsidR="00D73D0B" w:rsidRPr="00CE54C0" w14:paraId="16EE7A3B"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EB563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5674F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Education</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D1CF1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01A6E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6BC83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0.302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EC2AC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-0.052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324E3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0.657</w:t>
            </w:r>
          </w:p>
        </w:tc>
      </w:tr>
      <w:tr w:rsidR="00D73D0B" w:rsidRPr="00CE54C0" w14:paraId="1795847F"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D3E76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61163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Field</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DED8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AD708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C32F9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-0.052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052B9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-0.411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6700C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0.307</w:t>
            </w:r>
          </w:p>
        </w:tc>
      </w:tr>
      <w:tr w:rsidR="00D73D0B" w:rsidRPr="00CE54C0" w14:paraId="4063349A"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08CA9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50BD2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7540C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431AA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62B5B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-0.446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1EBA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-0.842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1AF62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-0.053</w:t>
            </w:r>
          </w:p>
        </w:tc>
      </w:tr>
      <w:tr w:rsidR="00D73D0B" w:rsidRPr="00CE54C0" w14:paraId="073E401A"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E5D56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lastRenderedPageBreak/>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37D77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Field</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52837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b10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89664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24D48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F953A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-0.187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0BBC2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0.442</w:t>
            </w:r>
          </w:p>
        </w:tc>
      </w:tr>
      <w:tr w:rsidR="00D73D0B" w:rsidRPr="00CE54C0" w14:paraId="625232B8"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DC95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91C24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D8110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136DC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67328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-0.022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0B1B1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1B59D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0.395</w:t>
            </w:r>
          </w:p>
        </w:tc>
      </w:tr>
      <w:tr w:rsidR="00D73D0B" w:rsidRPr="00CE54C0" w14:paraId="0DEE099C"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709DB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5FBD1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GASE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E5F0F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5B581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4ED14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0.358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BE8A3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-0.031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C97DD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0.744</w:t>
            </w:r>
          </w:p>
        </w:tc>
      </w:tr>
      <w:tr w:rsidR="00D73D0B" w:rsidRPr="00CE54C0" w14:paraId="1796A898"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F3715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504EB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MAST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E8347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31BAB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D486C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0.108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44202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-0.271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92E63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0.464</w:t>
            </w:r>
          </w:p>
        </w:tc>
      </w:tr>
      <w:tr w:rsidR="00D73D0B" w:rsidRPr="00CE54C0" w14:paraId="79217403"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CE962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6416B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PERF</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C8203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884DC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1D5BF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-0.362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5D9F7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-0.709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BB93C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-0.004</w:t>
            </w:r>
          </w:p>
        </w:tc>
      </w:tr>
      <w:tr w:rsidR="00D73D0B" w:rsidRPr="00CE54C0" w14:paraId="5117E58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6C89C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EF814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AI_ATT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3F215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EDCD7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EFE1B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B2E5A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-0.065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20E5A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0.550</w:t>
            </w:r>
          </w:p>
        </w:tc>
      </w:tr>
      <w:tr w:rsidR="00D73D0B" w:rsidRPr="00CE54C0" w14:paraId="0EC51F3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CE4BE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42DC8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Sex</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12C0F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81BE1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6643A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3E72E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-0.442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CBC15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0.233</w:t>
            </w:r>
          </w:p>
        </w:tc>
      </w:tr>
      <w:tr w:rsidR="00D73D0B" w:rsidRPr="00CE54C0" w14:paraId="09B80266"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4C51E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F0117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Education</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DA112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b9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D14E8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BD60F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-0.065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3D9CC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-0.379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B3545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0.254</w:t>
            </w:r>
          </w:p>
        </w:tc>
      </w:tr>
      <w:tr w:rsidR="00D73D0B" w:rsidRPr="00CE54C0" w14:paraId="25239C03"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40C6A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11554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01343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c1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3D47B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F555F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-0.079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EF51F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-0.313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29941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0.156</w:t>
            </w:r>
          </w:p>
        </w:tc>
      </w:tr>
      <w:tr w:rsidR="00D73D0B" w:rsidRPr="00CE54C0" w14:paraId="234A067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24EE8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DF061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FA36F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c2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1A7C1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165AB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0.166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A2DD5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-0.060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12621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0.391</w:t>
            </w:r>
          </w:p>
        </w:tc>
      </w:tr>
      <w:tr w:rsidR="00D73D0B" w:rsidRPr="00CE54C0" w14:paraId="3047CDF3"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E7C63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AD3AB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GASE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B3A5C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c3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EA940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3DFC9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-0.110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0F956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E36FE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0.108</w:t>
            </w:r>
          </w:p>
        </w:tc>
      </w:tr>
      <w:tr w:rsidR="00D73D0B" w:rsidRPr="00CE54C0" w14:paraId="0E922005"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B4BA7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63699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MAST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D6F17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c4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F9543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21A05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0.065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11374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833B9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0.264</w:t>
            </w:r>
          </w:p>
        </w:tc>
      </w:tr>
      <w:tr w:rsidR="00D73D0B" w:rsidRPr="00CE54C0" w14:paraId="00F5B8E0"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E3259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25565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PERF</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6EFF1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c5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3CA58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A781F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-0.003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31AA9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-0.179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6B004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0.168</w:t>
            </w:r>
          </w:p>
        </w:tc>
      </w:tr>
      <w:tr w:rsidR="00D73D0B" w:rsidRPr="00CE54C0" w14:paraId="03F75B19"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C2152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lastRenderedPageBreak/>
              <w:t>Student_Metacognitive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B1A1B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AI_ATT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94B07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c6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434CD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73B4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0.108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DAF47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-0.087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E0ED2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0.302</w:t>
            </w:r>
          </w:p>
        </w:tc>
      </w:tr>
      <w:tr w:rsidR="00D73D0B" w:rsidRPr="00CE54C0" w14:paraId="6F927C27"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6E84B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E5D73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7D388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EFA3E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009F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-0.485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3A5CC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-0.836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05622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-0.146</w:t>
            </w:r>
          </w:p>
        </w:tc>
      </w:tr>
      <w:tr w:rsidR="00D73D0B" w:rsidRPr="00CE54C0" w14:paraId="6B61ACFC"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B1E12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1747C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Field</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28352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d10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8C70B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CDDA0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32C86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3E697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0.501</w:t>
            </w:r>
          </w:p>
        </w:tc>
      </w:tr>
      <w:tr w:rsidR="00D73D0B" w:rsidRPr="00CE54C0" w14:paraId="24E01E76"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3631F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27924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241E9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73EE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F61EC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0.132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06BA5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27687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0.484</w:t>
            </w:r>
          </w:p>
        </w:tc>
      </w:tr>
      <w:tr w:rsidR="00D73D0B" w:rsidRPr="00CE54C0" w14:paraId="58FB2F18"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FD5E4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1763B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GASE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5A83E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8430B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4E45A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D3221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0.174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CE861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0.843</w:t>
            </w:r>
          </w:p>
        </w:tc>
      </w:tr>
      <w:tr w:rsidR="00D73D0B" w:rsidRPr="00CE54C0" w14:paraId="6092EB01"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4A868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17EEF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MAST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365DB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B6A20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72D13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D2042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F7054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0.195</w:t>
            </w:r>
          </w:p>
        </w:tc>
      </w:tr>
      <w:tr w:rsidR="00D73D0B" w:rsidRPr="00CE54C0" w14:paraId="26AA3B67"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4E809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A925E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PERF</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1F2BF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E5720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55363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-0.080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0CA4A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-0.393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14A27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0.232</w:t>
            </w:r>
          </w:p>
        </w:tc>
      </w:tr>
      <w:tr w:rsidR="00D73D0B" w:rsidRPr="00CE54C0" w14:paraId="67A1D27B"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B5956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31E9C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AI_ATT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E29B9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78967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3181E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0.232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50CAD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-0.041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81763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0.506</w:t>
            </w:r>
          </w:p>
        </w:tc>
      </w:tr>
      <w:tr w:rsidR="00D73D0B" w:rsidRPr="00CE54C0" w14:paraId="31972E62"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14AE1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67C0C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Sex</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5ABDD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3212D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096FE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0.091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163C2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-0.301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0DAC4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0.482</w:t>
            </w:r>
          </w:p>
        </w:tc>
      </w:tr>
      <w:tr w:rsidR="00D73D0B" w:rsidRPr="00CE54C0" w14:paraId="676864FA"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DB327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2C5A1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Education</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893A8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d9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968DB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1; 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C8061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9F75C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-0.140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772F9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0.579</w:t>
            </w:r>
          </w:p>
        </w:tc>
      </w:tr>
      <w:tr w:rsidR="00D73D0B" w:rsidRPr="00CE54C0" w14:paraId="7E26B22B"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F6B77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9389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SRL</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2D6D1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C01DC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43E55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C2FAD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-0.638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1E3D6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-0.006</w:t>
            </w:r>
          </w:p>
        </w:tc>
      </w:tr>
      <w:tr w:rsidR="00D73D0B" w:rsidRPr="00CE54C0" w14:paraId="1430C1A3"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8E1156"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3BD18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ELA</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123B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242C3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C1738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0.011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78EBD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-0.308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FB5D2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0.333</w:t>
            </w:r>
          </w:p>
        </w:tc>
      </w:tr>
      <w:tr w:rsidR="00D73D0B" w:rsidRPr="00CE54C0" w14:paraId="742C590E"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814D5A"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8145F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GASE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651CF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16327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99B76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0.267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1D8D2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-0.030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BE28B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0.562</w:t>
            </w:r>
          </w:p>
        </w:tc>
      </w:tr>
      <w:tr w:rsidR="00D73D0B" w:rsidRPr="00CE54C0" w14:paraId="7FFBA48B"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615BD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lastRenderedPageBreak/>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0DBE7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MAST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4FE5B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2D8B0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3C7A8B"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0.110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35F3E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-0.166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DA8A6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0.386</w:t>
            </w:r>
          </w:p>
        </w:tc>
      </w:tr>
      <w:tr w:rsidR="00D73D0B" w:rsidRPr="00CE54C0" w14:paraId="0A6F1C4F" w14:textId="77777777" w:rsidTr="00B158EA">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E46B9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0187CF"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PERF</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C3C9F8"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280AA9"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2DA785"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808704"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-0.267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C854EE"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0.225</w:t>
            </w:r>
          </w:p>
        </w:tc>
      </w:tr>
      <w:tr w:rsidR="00D73D0B" w:rsidRPr="00CE54C0" w14:paraId="61A7FAB8" w14:textId="77777777" w:rsidTr="00B158EA">
        <w:trPr>
          <w:jc w:val="center"/>
        </w:trPr>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39DC143"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Student_NonMetacognitive</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60C1AE1"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AI_ATT</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9700707"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e6</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9CA507D"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Helvetica" w:eastAsia="Helvetica" w:hAnsi="Helvetica" w:cs="Helvetica"/>
                <w:color w:val="000000"/>
                <w:sz w:val="20"/>
                <w:szCs w:val="20"/>
              </w:rPr>
            </w:pPr>
            <w:r w:rsidRPr="00CE54C0">
              <w:rPr>
                <w:rFonts w:ascii="Helvetica" w:eastAsia="Helvetica" w:hAnsi="Helvetica" w:cs="Helvetica"/>
                <w:color w:val="000000"/>
                <w:sz w:val="20"/>
                <w:szCs w:val="20"/>
              </w:rPr>
              <w:t>2</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17EA70C"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-0.238</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2DB56D2"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-0.493</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39E7980" w14:textId="77777777" w:rsidR="00D73D0B" w:rsidRPr="00CE54C0" w:rsidRDefault="00D73D0B" w:rsidP="00B158EA">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Helvetica" w:eastAsia="Helvetica" w:hAnsi="Helvetica" w:cs="Helvetica"/>
                <w:color w:val="000000"/>
                <w:sz w:val="20"/>
                <w:szCs w:val="20"/>
              </w:rPr>
            </w:pPr>
            <w:r w:rsidRPr="00CE54C0">
              <w:rPr>
                <w:rFonts w:ascii="Helvetica" w:eastAsia="Helvetica" w:hAnsi="Helvetica" w:cs="Helvetica"/>
                <w:color w:val="000000"/>
                <w:sz w:val="20"/>
                <w:szCs w:val="20"/>
              </w:rPr>
              <w:t>0.023</w:t>
            </w:r>
          </w:p>
        </w:tc>
      </w:tr>
    </w:tbl>
    <w:bookmarkEnd w:id="27"/>
    <w:p w14:paraId="044A3FD0" w14:textId="77777777" w:rsidR="00D73D0B" w:rsidRPr="00CE54C0" w:rsidRDefault="00D73D0B" w:rsidP="00D73D0B">
      <w:pPr>
        <w:pStyle w:val="FigureNote"/>
        <w:rPr>
          <w:sz w:val="20"/>
          <w:szCs w:val="20"/>
        </w:rPr>
      </w:pPr>
      <w:r w:rsidRPr="00CE54C0">
        <w:rPr>
          <w:i/>
          <w:iCs/>
          <w:sz w:val="20"/>
          <w:szCs w:val="20"/>
        </w:rPr>
        <w:t>Note</w:t>
      </w:r>
      <w:r w:rsidRPr="00CE54C0">
        <w:rPr>
          <w:sz w:val="20"/>
          <w:szCs w:val="20"/>
        </w:rPr>
        <w:t>. This table displays regression paths with credible intervals.</w:t>
      </w:r>
      <w:bookmarkEnd w:id="26"/>
    </w:p>
    <w:p w14:paraId="149C5393" w14:textId="77777777" w:rsidR="004E780C" w:rsidRDefault="004E780C"/>
    <w:sectPr w:rsidR="004E780C" w:rsidSect="00D73D0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95978" w14:textId="77777777" w:rsidR="00D73D0B" w:rsidRDefault="00D73D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759C0" w14:textId="77777777" w:rsidR="00D73D0B" w:rsidRDefault="00D73D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B2D7B" w14:textId="77777777" w:rsidR="00D73D0B" w:rsidRDefault="00D73D0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EAF4F" w14:textId="77777777" w:rsidR="00D73D0B" w:rsidRDefault="00D73D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EE00E" w14:textId="77777777" w:rsidR="00D73D0B" w:rsidRPr="000D23CF" w:rsidRDefault="00D73D0B" w:rsidP="000D23CF">
    <w:pPr>
      <w:tabs>
        <w:tab w:val="right" w:pos="9360"/>
      </w:tabs>
    </w:pPr>
    <w:sdt>
      <w:sdtPr>
        <w:alias w:val="Comments"/>
        <w:tag w:val=""/>
        <w:id w:val="411821190"/>
        <w:showingPlcHdr/>
        <w:dataBinding w:prefixMappings="xmlns:ns0='http://purl.org/dc/elements/1.1/' xmlns:ns1='http://schemas.openxmlformats.org/package/2006/metadata/core-properties' " w:xpath="/ns1:coreProperties[1]/ns0:description[1]" w:storeItemID="{6C3C8BC8-F283-45AE-878A-BAB7291924A1}"/>
        <w:text w:multiLine="1"/>
      </w:sdtPr>
      <w:sdtContent>
        <w:r>
          <w:t xml:space="preserve">     </w:t>
        </w:r>
      </w:sdtContent>
    </w:sdt>
    <w:r>
      <w:tab/>
    </w:r>
    <w:r>
      <w:fldChar w:fldCharType="begin"/>
    </w:r>
    <w:r>
      <w:instrText xml:space="preserve"> PAGE   \* MERGEFORMAT </w:instrText>
    </w:r>
    <w:r>
      <w:fldChar w:fldCharType="separate"/>
    </w:r>
    <w:r>
      <w:rPr>
        <w:noProof/>
      </w:rPr>
      <w:t>1</w:t>
    </w:r>
    <w:r>
      <w:rPr>
        <w:noProof/>
      </w:rPr>
      <w:fldChar w:fldCharType="end"/>
    </w:r>
  </w:p>
  <w:p w14:paraId="78F6831A" w14:textId="77777777" w:rsidR="00D73D0B" w:rsidRDefault="00D73D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B1E3" w14:textId="77777777" w:rsidR="00D73D0B" w:rsidRDefault="00D73D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31A5F2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AA8C72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A3E2FD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C147E6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39682B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2128A1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18C86D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65E97E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550972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8C8C9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A990"/>
    <w:multiLevelType w:val="multilevel"/>
    <w:tmpl w:val="F87E8BC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1" w15:restartNumberingAfterBreak="0">
    <w:nsid w:val="0000A991"/>
    <w:multiLevelType w:val="multilevel"/>
    <w:tmpl w:val="E66A1E4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2" w15:restartNumberingAfterBreak="0">
    <w:nsid w:val="00A99411"/>
    <w:multiLevelType w:val="multilevel"/>
    <w:tmpl w:val="4CEA1C9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5D1079BE"/>
    <w:multiLevelType w:val="hybridMultilevel"/>
    <w:tmpl w:val="589A61B8"/>
    <w:lvl w:ilvl="0" w:tplc="2A80B848">
      <w:start w:val="1"/>
      <w:numFmt w:val="decimal"/>
      <w:pStyle w:val="APAEnumerate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23961382">
    <w:abstractNumId w:val="13"/>
  </w:num>
  <w:num w:numId="2" w16cid:durableId="1687557963">
    <w:abstractNumId w:val="9"/>
  </w:num>
  <w:num w:numId="3" w16cid:durableId="1037200209">
    <w:abstractNumId w:val="7"/>
  </w:num>
  <w:num w:numId="4" w16cid:durableId="1834566650">
    <w:abstractNumId w:val="6"/>
  </w:num>
  <w:num w:numId="5" w16cid:durableId="1713074931">
    <w:abstractNumId w:val="5"/>
  </w:num>
  <w:num w:numId="6" w16cid:durableId="90976974">
    <w:abstractNumId w:val="4"/>
  </w:num>
  <w:num w:numId="7" w16cid:durableId="1378773811">
    <w:abstractNumId w:val="8"/>
  </w:num>
  <w:num w:numId="8" w16cid:durableId="2106684559">
    <w:abstractNumId w:val="3"/>
  </w:num>
  <w:num w:numId="9" w16cid:durableId="1702896435">
    <w:abstractNumId w:val="2"/>
  </w:num>
  <w:num w:numId="10" w16cid:durableId="1542131015">
    <w:abstractNumId w:val="1"/>
  </w:num>
  <w:num w:numId="11" w16cid:durableId="1202327122">
    <w:abstractNumId w:val="0"/>
  </w:num>
  <w:num w:numId="12" w16cid:durableId="849299382">
    <w:abstractNumId w:val="10"/>
  </w:num>
  <w:num w:numId="13" w16cid:durableId="1944068604">
    <w:abstractNumId w:val="11"/>
  </w:num>
  <w:num w:numId="14" w16cid:durableId="19625710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79949299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849276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888307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5733027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380797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D0B"/>
    <w:rsid w:val="002978F5"/>
    <w:rsid w:val="003852CF"/>
    <w:rsid w:val="004E780C"/>
    <w:rsid w:val="00743201"/>
    <w:rsid w:val="00D73D0B"/>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0A9BB"/>
  <w15:chartTrackingRefBased/>
  <w15:docId w15:val="{C5D1793E-FE44-4AC1-978B-B66C88A47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D0B"/>
    <w:pPr>
      <w:spacing w:after="0" w:line="480" w:lineRule="auto"/>
    </w:pPr>
    <w:rPr>
      <w:kern w:val="0"/>
      <w:lang w:val="en"/>
      <w14:ligatures w14:val="none"/>
    </w:rPr>
  </w:style>
  <w:style w:type="paragraph" w:styleId="Heading1">
    <w:name w:val="heading 1"/>
    <w:basedOn w:val="Normal"/>
    <w:next w:val="Normal"/>
    <w:link w:val="Heading1Char"/>
    <w:uiPriority w:val="9"/>
    <w:qFormat/>
    <w:rsid w:val="00D73D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73D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73D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73D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73D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73D0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D73D0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D73D0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D73D0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D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3D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3D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3D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3D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3D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D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D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D0B"/>
    <w:rPr>
      <w:rFonts w:eastAsiaTheme="majorEastAsia" w:cstheme="majorBidi"/>
      <w:color w:val="272727" w:themeColor="text1" w:themeTint="D8"/>
    </w:rPr>
  </w:style>
  <w:style w:type="paragraph" w:styleId="Title">
    <w:name w:val="Title"/>
    <w:basedOn w:val="Normal"/>
    <w:next w:val="Normal"/>
    <w:link w:val="TitleChar"/>
    <w:qFormat/>
    <w:rsid w:val="00D73D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D73D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D73D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3D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D0B"/>
    <w:pPr>
      <w:spacing w:before="160"/>
      <w:jc w:val="center"/>
    </w:pPr>
    <w:rPr>
      <w:i/>
      <w:iCs/>
      <w:color w:val="404040" w:themeColor="text1" w:themeTint="BF"/>
    </w:rPr>
  </w:style>
  <w:style w:type="character" w:customStyle="1" w:styleId="QuoteChar">
    <w:name w:val="Quote Char"/>
    <w:basedOn w:val="DefaultParagraphFont"/>
    <w:link w:val="Quote"/>
    <w:uiPriority w:val="29"/>
    <w:rsid w:val="00D73D0B"/>
    <w:rPr>
      <w:i/>
      <w:iCs/>
      <w:color w:val="404040" w:themeColor="text1" w:themeTint="BF"/>
    </w:rPr>
  </w:style>
  <w:style w:type="paragraph" w:styleId="ListParagraph">
    <w:name w:val="List Paragraph"/>
    <w:basedOn w:val="Normal"/>
    <w:uiPriority w:val="34"/>
    <w:qFormat/>
    <w:rsid w:val="00D73D0B"/>
    <w:pPr>
      <w:ind w:left="720"/>
      <w:contextualSpacing/>
    </w:pPr>
  </w:style>
  <w:style w:type="character" w:styleId="IntenseEmphasis">
    <w:name w:val="Intense Emphasis"/>
    <w:basedOn w:val="DefaultParagraphFont"/>
    <w:uiPriority w:val="21"/>
    <w:qFormat/>
    <w:rsid w:val="00D73D0B"/>
    <w:rPr>
      <w:i/>
      <w:iCs/>
      <w:color w:val="0F4761" w:themeColor="accent1" w:themeShade="BF"/>
    </w:rPr>
  </w:style>
  <w:style w:type="paragraph" w:styleId="IntenseQuote">
    <w:name w:val="Intense Quote"/>
    <w:basedOn w:val="Normal"/>
    <w:next w:val="Normal"/>
    <w:link w:val="IntenseQuoteChar"/>
    <w:uiPriority w:val="30"/>
    <w:qFormat/>
    <w:rsid w:val="00D73D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3D0B"/>
    <w:rPr>
      <w:i/>
      <w:iCs/>
      <w:color w:val="0F4761" w:themeColor="accent1" w:themeShade="BF"/>
    </w:rPr>
  </w:style>
  <w:style w:type="character" w:styleId="IntenseReference">
    <w:name w:val="Intense Reference"/>
    <w:basedOn w:val="DefaultParagraphFont"/>
    <w:uiPriority w:val="32"/>
    <w:qFormat/>
    <w:rsid w:val="00D73D0B"/>
    <w:rPr>
      <w:b/>
      <w:bCs/>
      <w:smallCaps/>
      <w:color w:val="0F4761" w:themeColor="accent1" w:themeShade="BF"/>
      <w:spacing w:val="5"/>
    </w:rPr>
  </w:style>
  <w:style w:type="paragraph" w:styleId="BodyText">
    <w:name w:val="Body Text"/>
    <w:basedOn w:val="Normal"/>
    <w:link w:val="BodyTextChar"/>
    <w:qFormat/>
    <w:rsid w:val="00D73D0B"/>
    <w:pPr>
      <w:ind w:firstLine="720"/>
    </w:pPr>
  </w:style>
  <w:style w:type="character" w:customStyle="1" w:styleId="BodyTextChar">
    <w:name w:val="Body Text Char"/>
    <w:basedOn w:val="DefaultParagraphFont"/>
    <w:link w:val="BodyText"/>
    <w:rsid w:val="00D73D0B"/>
    <w:rPr>
      <w:kern w:val="0"/>
      <w:lang w:val="en"/>
      <w14:ligatures w14:val="none"/>
    </w:rPr>
  </w:style>
  <w:style w:type="paragraph" w:customStyle="1" w:styleId="FirstParagraph">
    <w:name w:val="First Paragraph"/>
    <w:basedOn w:val="BodyText"/>
    <w:next w:val="BodyText"/>
    <w:qFormat/>
    <w:rsid w:val="00D73D0B"/>
  </w:style>
  <w:style w:type="paragraph" w:customStyle="1" w:styleId="Compact">
    <w:name w:val="Compact"/>
    <w:basedOn w:val="BodyText"/>
    <w:qFormat/>
    <w:rsid w:val="00D73D0B"/>
    <w:pPr>
      <w:spacing w:line="240" w:lineRule="auto"/>
      <w:ind w:firstLine="0"/>
    </w:pPr>
  </w:style>
  <w:style w:type="paragraph" w:customStyle="1" w:styleId="Author">
    <w:name w:val="Author"/>
    <w:next w:val="BodyText"/>
    <w:qFormat/>
    <w:rsid w:val="00D73D0B"/>
    <w:pPr>
      <w:keepNext/>
      <w:keepLines/>
      <w:spacing w:after="200" w:line="240" w:lineRule="auto"/>
      <w:jc w:val="center"/>
    </w:pPr>
    <w:rPr>
      <w:kern w:val="0"/>
      <w:lang w:val="en"/>
      <w14:ligatures w14:val="none"/>
    </w:rPr>
  </w:style>
  <w:style w:type="paragraph" w:styleId="Date">
    <w:name w:val="Date"/>
    <w:next w:val="BodyText"/>
    <w:link w:val="DateChar"/>
    <w:qFormat/>
    <w:rsid w:val="00D73D0B"/>
    <w:pPr>
      <w:keepNext/>
      <w:keepLines/>
      <w:spacing w:after="200" w:line="240" w:lineRule="auto"/>
      <w:jc w:val="center"/>
    </w:pPr>
    <w:rPr>
      <w:kern w:val="0"/>
      <w:lang w:val="en"/>
      <w14:ligatures w14:val="none"/>
    </w:rPr>
  </w:style>
  <w:style w:type="character" w:customStyle="1" w:styleId="DateChar">
    <w:name w:val="Date Char"/>
    <w:basedOn w:val="DefaultParagraphFont"/>
    <w:link w:val="Date"/>
    <w:rsid w:val="00D73D0B"/>
    <w:rPr>
      <w:kern w:val="0"/>
      <w:lang w:val="en"/>
      <w14:ligatures w14:val="none"/>
    </w:rPr>
  </w:style>
  <w:style w:type="paragraph" w:customStyle="1" w:styleId="Abstract">
    <w:name w:val="Abstract"/>
    <w:basedOn w:val="Normal"/>
    <w:next w:val="BodyText"/>
    <w:link w:val="AbstractChar"/>
    <w:qFormat/>
    <w:rsid w:val="00D73D0B"/>
    <w:pPr>
      <w:ind w:firstLine="720"/>
    </w:pPr>
    <w:rPr>
      <w:szCs w:val="20"/>
    </w:rPr>
  </w:style>
  <w:style w:type="paragraph" w:styleId="Bibliography">
    <w:name w:val="Bibliography"/>
    <w:basedOn w:val="Normal"/>
    <w:qFormat/>
    <w:rsid w:val="00D73D0B"/>
    <w:pPr>
      <w:ind w:left="720" w:hanging="720"/>
    </w:pPr>
  </w:style>
  <w:style w:type="paragraph" w:styleId="BlockText">
    <w:name w:val="Block Text"/>
    <w:basedOn w:val="BodyText"/>
    <w:next w:val="BodyText"/>
    <w:link w:val="BlockTextChar"/>
    <w:uiPriority w:val="9"/>
    <w:unhideWhenUsed/>
    <w:qFormat/>
    <w:rsid w:val="00D73D0B"/>
    <w:pPr>
      <w:ind w:left="720" w:right="720" w:firstLine="0"/>
    </w:pPr>
  </w:style>
  <w:style w:type="paragraph" w:styleId="FootnoteText">
    <w:name w:val="footnote text"/>
    <w:basedOn w:val="Normal"/>
    <w:link w:val="FootnoteTextChar"/>
    <w:uiPriority w:val="9"/>
    <w:unhideWhenUsed/>
    <w:qFormat/>
    <w:rsid w:val="00D73D0B"/>
  </w:style>
  <w:style w:type="character" w:customStyle="1" w:styleId="FootnoteTextChar">
    <w:name w:val="Footnote Text Char"/>
    <w:basedOn w:val="DefaultParagraphFont"/>
    <w:link w:val="FootnoteText"/>
    <w:uiPriority w:val="9"/>
    <w:rsid w:val="00D73D0B"/>
    <w:rPr>
      <w:kern w:val="0"/>
      <w:lang w:val="en"/>
      <w14:ligatures w14:val="none"/>
    </w:rPr>
  </w:style>
  <w:style w:type="table" w:customStyle="1" w:styleId="Table">
    <w:name w:val="Table"/>
    <w:semiHidden/>
    <w:unhideWhenUsed/>
    <w:qFormat/>
    <w:rsid w:val="00D73D0B"/>
    <w:pPr>
      <w:spacing w:before="60" w:after="60" w:line="240" w:lineRule="auto"/>
    </w:pPr>
    <w:rPr>
      <w:kern w:val="0"/>
      <w:lang w:val="en"/>
      <w14:ligatures w14:val="none"/>
    </w:rPr>
    <w:tblPr>
      <w:tblInd w:w="0" w:type="dxa"/>
      <w:tblBorders>
        <w:bottom w:val="single" w:sz="4" w:space="0" w:color="auto"/>
      </w:tblBorders>
      <w:tblCellMar>
        <w:top w:w="58" w:type="dxa"/>
        <w:left w:w="58" w:type="dxa"/>
        <w:bottom w:w="58" w:type="dxa"/>
        <w:right w:w="58" w:type="dxa"/>
      </w:tblCellMar>
    </w:tblPr>
    <w:tcPr>
      <w:vAlign w:val="center"/>
    </w:tcPr>
    <w:tblStylePr w:type="firstRow">
      <w:tblPr/>
      <w:tcPr>
        <w:tcBorders>
          <w:top w:val="single" w:sz="4" w:space="0" w:color="auto"/>
          <w:left w:val="nil"/>
          <w:bottom w:val="single" w:sz="4" w:space="0" w:color="auto"/>
          <w:right w:val="nil"/>
          <w:insideH w:val="nil"/>
          <w:insideV w:val="nil"/>
          <w:tl2br w:val="nil"/>
          <w:tr2bl w:val="nil"/>
        </w:tcBorders>
      </w:tcPr>
    </w:tblStylePr>
  </w:style>
  <w:style w:type="paragraph" w:customStyle="1" w:styleId="DefinitionTerm">
    <w:name w:val="Definition Term"/>
    <w:basedOn w:val="Normal"/>
    <w:next w:val="Definition"/>
    <w:rsid w:val="00D73D0B"/>
    <w:pPr>
      <w:keepNext/>
      <w:keepLines/>
    </w:pPr>
    <w:rPr>
      <w:b/>
    </w:rPr>
  </w:style>
  <w:style w:type="paragraph" w:customStyle="1" w:styleId="Definition">
    <w:name w:val="Definition"/>
    <w:basedOn w:val="Normal"/>
    <w:rsid w:val="00D73D0B"/>
  </w:style>
  <w:style w:type="paragraph" w:styleId="Caption">
    <w:name w:val="caption"/>
    <w:basedOn w:val="Normal"/>
    <w:link w:val="CaptionChar"/>
    <w:rsid w:val="00D73D0B"/>
    <w:pPr>
      <w:keepNext/>
      <w:keepLines/>
      <w:spacing w:after="120"/>
    </w:pPr>
    <w:rPr>
      <w:i/>
    </w:rPr>
  </w:style>
  <w:style w:type="paragraph" w:customStyle="1" w:styleId="TableCaption">
    <w:name w:val="Table Caption"/>
    <w:basedOn w:val="Caption"/>
    <w:rsid w:val="00D73D0B"/>
  </w:style>
  <w:style w:type="paragraph" w:customStyle="1" w:styleId="ImageCaption">
    <w:name w:val="Image Caption"/>
    <w:basedOn w:val="Caption"/>
    <w:rsid w:val="00D73D0B"/>
  </w:style>
  <w:style w:type="paragraph" w:customStyle="1" w:styleId="Figure">
    <w:name w:val="Figure"/>
    <w:basedOn w:val="Normal"/>
    <w:link w:val="FigureChar"/>
    <w:rsid w:val="00D73D0B"/>
    <w:pPr>
      <w:spacing w:line="240" w:lineRule="auto"/>
    </w:pPr>
  </w:style>
  <w:style w:type="paragraph" w:customStyle="1" w:styleId="CaptionedFigure">
    <w:name w:val="Captioned Figure"/>
    <w:basedOn w:val="Figure"/>
    <w:rsid w:val="00D73D0B"/>
  </w:style>
  <w:style w:type="character" w:customStyle="1" w:styleId="CaptionChar">
    <w:name w:val="Caption Char"/>
    <w:basedOn w:val="DefaultParagraphFont"/>
    <w:link w:val="Caption"/>
    <w:rsid w:val="00D73D0B"/>
    <w:rPr>
      <w:i/>
      <w:kern w:val="0"/>
      <w:lang w:val="en"/>
      <w14:ligatures w14:val="none"/>
    </w:rPr>
  </w:style>
  <w:style w:type="character" w:customStyle="1" w:styleId="VerbatimChar">
    <w:name w:val="Verbatim Char"/>
    <w:basedOn w:val="CaptionChar"/>
    <w:link w:val="SourceCode"/>
    <w:rsid w:val="00D73D0B"/>
    <w:rPr>
      <w:rFonts w:ascii="Consolas" w:hAnsi="Consolas"/>
      <w:i/>
      <w:kern w:val="0"/>
      <w:sz w:val="22"/>
      <w:shd w:val="clear" w:color="auto" w:fill="F1F3F5"/>
      <w:lang w:val="en"/>
      <w14:ligatures w14:val="none"/>
    </w:rPr>
  </w:style>
  <w:style w:type="character" w:customStyle="1" w:styleId="SectionNumber">
    <w:name w:val="Section Number"/>
    <w:basedOn w:val="CaptionChar"/>
    <w:rsid w:val="00D73D0B"/>
    <w:rPr>
      <w:i/>
      <w:kern w:val="0"/>
      <w:lang w:val="en"/>
      <w14:ligatures w14:val="none"/>
    </w:rPr>
  </w:style>
  <w:style w:type="character" w:styleId="FootnoteReference">
    <w:name w:val="footnote reference"/>
    <w:basedOn w:val="CaptionChar"/>
    <w:rsid w:val="00D73D0B"/>
    <w:rPr>
      <w:i/>
      <w:kern w:val="0"/>
      <w:vertAlign w:val="superscript"/>
      <w:lang w:val="en"/>
      <w14:ligatures w14:val="none"/>
    </w:rPr>
  </w:style>
  <w:style w:type="character" w:styleId="Hyperlink">
    <w:name w:val="Hyperlink"/>
    <w:basedOn w:val="CaptionChar"/>
    <w:rsid w:val="00D73D0B"/>
    <w:rPr>
      <w:i w:val="0"/>
      <w:color w:val="156082" w:themeColor="accent1"/>
      <w:kern w:val="0"/>
      <w:lang w:val="en"/>
      <w14:ligatures w14:val="none"/>
    </w:rPr>
  </w:style>
  <w:style w:type="paragraph" w:styleId="TOCHeading">
    <w:name w:val="TOC Heading"/>
    <w:basedOn w:val="Heading1"/>
    <w:next w:val="BodyText"/>
    <w:uiPriority w:val="39"/>
    <w:unhideWhenUsed/>
    <w:qFormat/>
    <w:rsid w:val="00D73D0B"/>
    <w:pPr>
      <w:spacing w:before="240" w:after="0" w:line="259" w:lineRule="auto"/>
      <w:jc w:val="center"/>
      <w:outlineLvl w:val="9"/>
    </w:pPr>
    <w:rPr>
      <w:sz w:val="24"/>
      <w:szCs w:val="32"/>
    </w:rPr>
  </w:style>
  <w:style w:type="paragraph" w:customStyle="1" w:styleId="red">
    <w:name w:val="red"/>
    <w:basedOn w:val="BodyText"/>
    <w:link w:val="redChar"/>
    <w:qFormat/>
    <w:rsid w:val="00D73D0B"/>
    <w:rPr>
      <w:color w:val="FF0000"/>
    </w:rPr>
  </w:style>
  <w:style w:type="character" w:customStyle="1" w:styleId="redChar">
    <w:name w:val="red Char"/>
    <w:basedOn w:val="BodyTextChar"/>
    <w:link w:val="red"/>
    <w:rsid w:val="00D73D0B"/>
    <w:rPr>
      <w:color w:val="FF0000"/>
      <w:kern w:val="0"/>
      <w:lang w:val="en"/>
      <w14:ligatures w14:val="none"/>
    </w:rPr>
  </w:style>
  <w:style w:type="paragraph" w:customStyle="1" w:styleId="SourceCode">
    <w:name w:val="Source Code"/>
    <w:basedOn w:val="Normal"/>
    <w:link w:val="VerbatimChar"/>
    <w:rsid w:val="00D73D0B"/>
    <w:pPr>
      <w:shd w:val="clear" w:color="auto" w:fill="F1F3F5"/>
      <w:wordWrap w:val="0"/>
    </w:pPr>
    <w:rPr>
      <w:rFonts w:ascii="Consolas" w:hAnsi="Consolas"/>
      <w:i/>
      <w:sz w:val="22"/>
    </w:rPr>
  </w:style>
  <w:style w:type="character" w:customStyle="1" w:styleId="KeywordTok">
    <w:name w:val="KeywordTok"/>
    <w:basedOn w:val="VerbatimChar"/>
    <w:rsid w:val="00D73D0B"/>
    <w:rPr>
      <w:rFonts w:ascii="Consolas" w:hAnsi="Consolas"/>
      <w:i/>
      <w:color w:val="003B4F"/>
      <w:kern w:val="0"/>
      <w:sz w:val="22"/>
      <w:shd w:val="clear" w:color="auto" w:fill="F1F3F5"/>
      <w:lang w:val="en"/>
      <w14:ligatures w14:val="none"/>
    </w:rPr>
  </w:style>
  <w:style w:type="character" w:customStyle="1" w:styleId="DataTypeTok">
    <w:name w:val="DataTypeTok"/>
    <w:basedOn w:val="VerbatimChar"/>
    <w:rsid w:val="00D73D0B"/>
    <w:rPr>
      <w:rFonts w:ascii="Consolas" w:hAnsi="Consolas"/>
      <w:i/>
      <w:color w:val="AD0000"/>
      <w:kern w:val="0"/>
      <w:sz w:val="22"/>
      <w:shd w:val="clear" w:color="auto" w:fill="F1F3F5"/>
      <w:lang w:val="en"/>
      <w14:ligatures w14:val="none"/>
    </w:rPr>
  </w:style>
  <w:style w:type="character" w:customStyle="1" w:styleId="DecValTok">
    <w:name w:val="DecValTok"/>
    <w:basedOn w:val="VerbatimChar"/>
    <w:rsid w:val="00D73D0B"/>
    <w:rPr>
      <w:rFonts w:ascii="Consolas" w:hAnsi="Consolas"/>
      <w:i/>
      <w:color w:val="AD0000"/>
      <w:kern w:val="0"/>
      <w:sz w:val="22"/>
      <w:shd w:val="clear" w:color="auto" w:fill="F1F3F5"/>
      <w:lang w:val="en"/>
      <w14:ligatures w14:val="none"/>
    </w:rPr>
  </w:style>
  <w:style w:type="character" w:customStyle="1" w:styleId="BaseNTok">
    <w:name w:val="BaseNTok"/>
    <w:basedOn w:val="VerbatimChar"/>
    <w:rsid w:val="00D73D0B"/>
    <w:rPr>
      <w:rFonts w:ascii="Consolas" w:hAnsi="Consolas"/>
      <w:i/>
      <w:color w:val="AD0000"/>
      <w:kern w:val="0"/>
      <w:sz w:val="22"/>
      <w:shd w:val="clear" w:color="auto" w:fill="F1F3F5"/>
      <w:lang w:val="en"/>
      <w14:ligatures w14:val="none"/>
    </w:rPr>
  </w:style>
  <w:style w:type="character" w:customStyle="1" w:styleId="FloatTok">
    <w:name w:val="FloatTok"/>
    <w:basedOn w:val="VerbatimChar"/>
    <w:rsid w:val="00D73D0B"/>
    <w:rPr>
      <w:rFonts w:ascii="Consolas" w:hAnsi="Consolas"/>
      <w:i/>
      <w:color w:val="AD0000"/>
      <w:kern w:val="0"/>
      <w:sz w:val="22"/>
      <w:shd w:val="clear" w:color="auto" w:fill="F1F3F5"/>
      <w:lang w:val="en"/>
      <w14:ligatures w14:val="none"/>
    </w:rPr>
  </w:style>
  <w:style w:type="character" w:customStyle="1" w:styleId="ConstantTok">
    <w:name w:val="ConstantTok"/>
    <w:basedOn w:val="VerbatimChar"/>
    <w:rsid w:val="00D73D0B"/>
    <w:rPr>
      <w:rFonts w:ascii="Consolas" w:hAnsi="Consolas"/>
      <w:i/>
      <w:color w:val="8F5902"/>
      <w:kern w:val="0"/>
      <w:sz w:val="22"/>
      <w:shd w:val="clear" w:color="auto" w:fill="F1F3F5"/>
      <w:lang w:val="en"/>
      <w14:ligatures w14:val="none"/>
    </w:rPr>
  </w:style>
  <w:style w:type="character" w:customStyle="1" w:styleId="CharTok">
    <w:name w:val="CharTok"/>
    <w:basedOn w:val="VerbatimChar"/>
    <w:rsid w:val="00D73D0B"/>
    <w:rPr>
      <w:rFonts w:ascii="Consolas" w:hAnsi="Consolas"/>
      <w:i/>
      <w:color w:val="20794D"/>
      <w:kern w:val="0"/>
      <w:sz w:val="22"/>
      <w:shd w:val="clear" w:color="auto" w:fill="F1F3F5"/>
      <w:lang w:val="en"/>
      <w14:ligatures w14:val="none"/>
    </w:rPr>
  </w:style>
  <w:style w:type="character" w:customStyle="1" w:styleId="SpecialCharTok">
    <w:name w:val="SpecialCharTok"/>
    <w:basedOn w:val="VerbatimChar"/>
    <w:rsid w:val="00D73D0B"/>
    <w:rPr>
      <w:rFonts w:ascii="Consolas" w:hAnsi="Consolas"/>
      <w:i/>
      <w:color w:val="5E5E5E"/>
      <w:kern w:val="0"/>
      <w:sz w:val="22"/>
      <w:shd w:val="clear" w:color="auto" w:fill="F1F3F5"/>
      <w:lang w:val="en"/>
      <w14:ligatures w14:val="none"/>
    </w:rPr>
  </w:style>
  <w:style w:type="character" w:customStyle="1" w:styleId="StringTok">
    <w:name w:val="StringTok"/>
    <w:basedOn w:val="VerbatimChar"/>
    <w:rsid w:val="00D73D0B"/>
    <w:rPr>
      <w:rFonts w:ascii="Consolas" w:hAnsi="Consolas"/>
      <w:i/>
      <w:color w:val="20794D"/>
      <w:kern w:val="0"/>
      <w:sz w:val="22"/>
      <w:shd w:val="clear" w:color="auto" w:fill="F1F3F5"/>
      <w:lang w:val="en"/>
      <w14:ligatures w14:val="none"/>
    </w:rPr>
  </w:style>
  <w:style w:type="character" w:customStyle="1" w:styleId="VerbatimStringTok">
    <w:name w:val="VerbatimStringTok"/>
    <w:basedOn w:val="VerbatimChar"/>
    <w:rsid w:val="00D73D0B"/>
    <w:rPr>
      <w:rFonts w:ascii="Consolas" w:hAnsi="Consolas"/>
      <w:i/>
      <w:color w:val="20794D"/>
      <w:kern w:val="0"/>
      <w:sz w:val="22"/>
      <w:shd w:val="clear" w:color="auto" w:fill="F1F3F5"/>
      <w:lang w:val="en"/>
      <w14:ligatures w14:val="none"/>
    </w:rPr>
  </w:style>
  <w:style w:type="character" w:customStyle="1" w:styleId="SpecialStringTok">
    <w:name w:val="SpecialStringTok"/>
    <w:basedOn w:val="VerbatimChar"/>
    <w:rsid w:val="00D73D0B"/>
    <w:rPr>
      <w:rFonts w:ascii="Consolas" w:hAnsi="Consolas"/>
      <w:i/>
      <w:color w:val="20794D"/>
      <w:kern w:val="0"/>
      <w:sz w:val="22"/>
      <w:shd w:val="clear" w:color="auto" w:fill="F1F3F5"/>
      <w:lang w:val="en"/>
      <w14:ligatures w14:val="none"/>
    </w:rPr>
  </w:style>
  <w:style w:type="character" w:customStyle="1" w:styleId="ImportTok">
    <w:name w:val="ImportTok"/>
    <w:basedOn w:val="VerbatimChar"/>
    <w:rsid w:val="00D73D0B"/>
    <w:rPr>
      <w:rFonts w:ascii="Consolas" w:hAnsi="Consolas"/>
      <w:i/>
      <w:color w:val="00769E"/>
      <w:kern w:val="0"/>
      <w:sz w:val="22"/>
      <w:shd w:val="clear" w:color="auto" w:fill="F1F3F5"/>
      <w:lang w:val="en"/>
      <w14:ligatures w14:val="none"/>
    </w:rPr>
  </w:style>
  <w:style w:type="character" w:customStyle="1" w:styleId="CommentTok">
    <w:name w:val="CommentTok"/>
    <w:basedOn w:val="VerbatimChar"/>
    <w:rsid w:val="00D73D0B"/>
    <w:rPr>
      <w:rFonts w:ascii="Consolas" w:hAnsi="Consolas"/>
      <w:i/>
      <w:color w:val="5E5E5E"/>
      <w:kern w:val="0"/>
      <w:sz w:val="22"/>
      <w:shd w:val="clear" w:color="auto" w:fill="F1F3F5"/>
      <w:lang w:val="en"/>
      <w14:ligatures w14:val="none"/>
    </w:rPr>
  </w:style>
  <w:style w:type="character" w:customStyle="1" w:styleId="DocumentationTok">
    <w:name w:val="DocumentationTok"/>
    <w:basedOn w:val="VerbatimChar"/>
    <w:rsid w:val="00D73D0B"/>
    <w:rPr>
      <w:rFonts w:ascii="Consolas" w:hAnsi="Consolas"/>
      <w:i w:val="0"/>
      <w:color w:val="5E5E5E"/>
      <w:kern w:val="0"/>
      <w:sz w:val="22"/>
      <w:shd w:val="clear" w:color="auto" w:fill="F1F3F5"/>
      <w:lang w:val="en"/>
      <w14:ligatures w14:val="none"/>
    </w:rPr>
  </w:style>
  <w:style w:type="character" w:customStyle="1" w:styleId="AnnotationTok">
    <w:name w:val="AnnotationTok"/>
    <w:basedOn w:val="VerbatimChar"/>
    <w:rsid w:val="00D73D0B"/>
    <w:rPr>
      <w:rFonts w:ascii="Consolas" w:hAnsi="Consolas"/>
      <w:i/>
      <w:color w:val="5E5E5E"/>
      <w:kern w:val="0"/>
      <w:sz w:val="22"/>
      <w:shd w:val="clear" w:color="auto" w:fill="F1F3F5"/>
      <w:lang w:val="en"/>
      <w14:ligatures w14:val="none"/>
    </w:rPr>
  </w:style>
  <w:style w:type="character" w:customStyle="1" w:styleId="CommentVarTok">
    <w:name w:val="CommentVarTok"/>
    <w:basedOn w:val="VerbatimChar"/>
    <w:rsid w:val="00D73D0B"/>
    <w:rPr>
      <w:rFonts w:ascii="Consolas" w:hAnsi="Consolas"/>
      <w:i w:val="0"/>
      <w:color w:val="5E5E5E"/>
      <w:kern w:val="0"/>
      <w:sz w:val="22"/>
      <w:shd w:val="clear" w:color="auto" w:fill="F1F3F5"/>
      <w:lang w:val="en"/>
      <w14:ligatures w14:val="none"/>
    </w:rPr>
  </w:style>
  <w:style w:type="character" w:customStyle="1" w:styleId="OtherTok">
    <w:name w:val="OtherTok"/>
    <w:basedOn w:val="VerbatimChar"/>
    <w:rsid w:val="00D73D0B"/>
    <w:rPr>
      <w:rFonts w:ascii="Consolas" w:hAnsi="Consolas"/>
      <w:i/>
      <w:color w:val="003B4F"/>
      <w:kern w:val="0"/>
      <w:sz w:val="22"/>
      <w:shd w:val="clear" w:color="auto" w:fill="F1F3F5"/>
      <w:lang w:val="en"/>
      <w14:ligatures w14:val="none"/>
    </w:rPr>
  </w:style>
  <w:style w:type="character" w:customStyle="1" w:styleId="FunctionTok">
    <w:name w:val="FunctionTok"/>
    <w:basedOn w:val="VerbatimChar"/>
    <w:rsid w:val="00D73D0B"/>
    <w:rPr>
      <w:rFonts w:ascii="Consolas" w:hAnsi="Consolas"/>
      <w:i/>
      <w:color w:val="4758AB"/>
      <w:kern w:val="0"/>
      <w:sz w:val="22"/>
      <w:shd w:val="clear" w:color="auto" w:fill="F1F3F5"/>
      <w:lang w:val="en"/>
      <w14:ligatures w14:val="none"/>
    </w:rPr>
  </w:style>
  <w:style w:type="character" w:customStyle="1" w:styleId="VariableTok">
    <w:name w:val="VariableTok"/>
    <w:basedOn w:val="VerbatimChar"/>
    <w:rsid w:val="00D73D0B"/>
    <w:rPr>
      <w:rFonts w:ascii="Consolas" w:hAnsi="Consolas"/>
      <w:i/>
      <w:color w:val="111111"/>
      <w:kern w:val="0"/>
      <w:sz w:val="22"/>
      <w:shd w:val="clear" w:color="auto" w:fill="F1F3F5"/>
      <w:lang w:val="en"/>
      <w14:ligatures w14:val="none"/>
    </w:rPr>
  </w:style>
  <w:style w:type="character" w:customStyle="1" w:styleId="ControlFlowTok">
    <w:name w:val="ControlFlowTok"/>
    <w:basedOn w:val="VerbatimChar"/>
    <w:rsid w:val="00D73D0B"/>
    <w:rPr>
      <w:rFonts w:ascii="Consolas" w:hAnsi="Consolas"/>
      <w:i/>
      <w:color w:val="003B4F"/>
      <w:kern w:val="0"/>
      <w:sz w:val="22"/>
      <w:shd w:val="clear" w:color="auto" w:fill="F1F3F5"/>
      <w:lang w:val="en"/>
      <w14:ligatures w14:val="none"/>
    </w:rPr>
  </w:style>
  <w:style w:type="character" w:customStyle="1" w:styleId="OperatorTok">
    <w:name w:val="OperatorTok"/>
    <w:basedOn w:val="VerbatimChar"/>
    <w:rsid w:val="00D73D0B"/>
    <w:rPr>
      <w:rFonts w:ascii="Consolas" w:hAnsi="Consolas"/>
      <w:i/>
      <w:color w:val="5E5E5E"/>
      <w:kern w:val="0"/>
      <w:sz w:val="22"/>
      <w:shd w:val="clear" w:color="auto" w:fill="F1F3F5"/>
      <w:lang w:val="en"/>
      <w14:ligatures w14:val="none"/>
    </w:rPr>
  </w:style>
  <w:style w:type="character" w:customStyle="1" w:styleId="BuiltInTok">
    <w:name w:val="BuiltInTok"/>
    <w:basedOn w:val="VerbatimChar"/>
    <w:rsid w:val="00D73D0B"/>
    <w:rPr>
      <w:rFonts w:ascii="Consolas" w:hAnsi="Consolas"/>
      <w:i/>
      <w:color w:val="003B4F"/>
      <w:kern w:val="0"/>
      <w:sz w:val="22"/>
      <w:shd w:val="clear" w:color="auto" w:fill="F1F3F5"/>
      <w:lang w:val="en"/>
      <w14:ligatures w14:val="none"/>
    </w:rPr>
  </w:style>
  <w:style w:type="character" w:customStyle="1" w:styleId="ExtensionTok">
    <w:name w:val="ExtensionTok"/>
    <w:basedOn w:val="VerbatimChar"/>
    <w:rsid w:val="00D73D0B"/>
    <w:rPr>
      <w:rFonts w:ascii="Consolas" w:hAnsi="Consolas"/>
      <w:i/>
      <w:color w:val="003B4F"/>
      <w:kern w:val="0"/>
      <w:sz w:val="22"/>
      <w:shd w:val="clear" w:color="auto" w:fill="F1F3F5"/>
      <w:lang w:val="en"/>
      <w14:ligatures w14:val="none"/>
    </w:rPr>
  </w:style>
  <w:style w:type="character" w:customStyle="1" w:styleId="PreprocessorTok">
    <w:name w:val="PreprocessorTok"/>
    <w:basedOn w:val="VerbatimChar"/>
    <w:rsid w:val="00D73D0B"/>
    <w:rPr>
      <w:rFonts w:ascii="Consolas" w:hAnsi="Consolas"/>
      <w:i/>
      <w:color w:val="AD0000"/>
      <w:kern w:val="0"/>
      <w:sz w:val="22"/>
      <w:shd w:val="clear" w:color="auto" w:fill="F1F3F5"/>
      <w:lang w:val="en"/>
      <w14:ligatures w14:val="none"/>
    </w:rPr>
  </w:style>
  <w:style w:type="character" w:customStyle="1" w:styleId="AttributeTok">
    <w:name w:val="AttributeTok"/>
    <w:basedOn w:val="VerbatimChar"/>
    <w:rsid w:val="00D73D0B"/>
    <w:rPr>
      <w:rFonts w:ascii="Consolas" w:hAnsi="Consolas"/>
      <w:i/>
      <w:color w:val="657422"/>
      <w:kern w:val="0"/>
      <w:sz w:val="22"/>
      <w:shd w:val="clear" w:color="auto" w:fill="F1F3F5"/>
      <w:lang w:val="en"/>
      <w14:ligatures w14:val="none"/>
    </w:rPr>
  </w:style>
  <w:style w:type="character" w:customStyle="1" w:styleId="RegionMarkerTok">
    <w:name w:val="RegionMarkerTok"/>
    <w:basedOn w:val="VerbatimChar"/>
    <w:rsid w:val="00D73D0B"/>
    <w:rPr>
      <w:rFonts w:ascii="Consolas" w:hAnsi="Consolas"/>
      <w:i/>
      <w:color w:val="003B4F"/>
      <w:kern w:val="0"/>
      <w:sz w:val="22"/>
      <w:shd w:val="clear" w:color="auto" w:fill="F1F3F5"/>
      <w:lang w:val="en"/>
      <w14:ligatures w14:val="none"/>
    </w:rPr>
  </w:style>
  <w:style w:type="character" w:customStyle="1" w:styleId="InformationTok">
    <w:name w:val="InformationTok"/>
    <w:basedOn w:val="VerbatimChar"/>
    <w:rsid w:val="00D73D0B"/>
    <w:rPr>
      <w:rFonts w:ascii="Consolas" w:hAnsi="Consolas"/>
      <w:i/>
      <w:color w:val="5E5E5E"/>
      <w:kern w:val="0"/>
      <w:sz w:val="22"/>
      <w:shd w:val="clear" w:color="auto" w:fill="F1F3F5"/>
      <w:lang w:val="en"/>
      <w14:ligatures w14:val="none"/>
    </w:rPr>
  </w:style>
  <w:style w:type="character" w:customStyle="1" w:styleId="WarningTok">
    <w:name w:val="WarningTok"/>
    <w:basedOn w:val="VerbatimChar"/>
    <w:rsid w:val="00D73D0B"/>
    <w:rPr>
      <w:rFonts w:ascii="Consolas" w:hAnsi="Consolas"/>
      <w:i w:val="0"/>
      <w:color w:val="5E5E5E"/>
      <w:kern w:val="0"/>
      <w:sz w:val="22"/>
      <w:shd w:val="clear" w:color="auto" w:fill="F1F3F5"/>
      <w:lang w:val="en"/>
      <w14:ligatures w14:val="none"/>
    </w:rPr>
  </w:style>
  <w:style w:type="character" w:customStyle="1" w:styleId="AlertTok">
    <w:name w:val="AlertTok"/>
    <w:basedOn w:val="VerbatimChar"/>
    <w:rsid w:val="00D73D0B"/>
    <w:rPr>
      <w:rFonts w:ascii="Consolas" w:hAnsi="Consolas"/>
      <w:i/>
      <w:color w:val="AD0000"/>
      <w:kern w:val="0"/>
      <w:sz w:val="22"/>
      <w:shd w:val="clear" w:color="auto" w:fill="F1F3F5"/>
      <w:lang w:val="en"/>
      <w14:ligatures w14:val="none"/>
    </w:rPr>
  </w:style>
  <w:style w:type="character" w:customStyle="1" w:styleId="ErrorTok">
    <w:name w:val="ErrorTok"/>
    <w:basedOn w:val="VerbatimChar"/>
    <w:rsid w:val="00D73D0B"/>
    <w:rPr>
      <w:rFonts w:ascii="Consolas" w:hAnsi="Consolas"/>
      <w:i/>
      <w:color w:val="AD0000"/>
      <w:kern w:val="0"/>
      <w:sz w:val="22"/>
      <w:shd w:val="clear" w:color="auto" w:fill="F1F3F5"/>
      <w:lang w:val="en"/>
      <w14:ligatures w14:val="none"/>
    </w:rPr>
  </w:style>
  <w:style w:type="character" w:customStyle="1" w:styleId="NormalTok">
    <w:name w:val="NormalTok"/>
    <w:basedOn w:val="VerbatimChar"/>
    <w:rsid w:val="00D73D0B"/>
    <w:rPr>
      <w:rFonts w:ascii="Consolas" w:hAnsi="Consolas"/>
      <w:i/>
      <w:color w:val="003B4F"/>
      <w:kern w:val="0"/>
      <w:sz w:val="22"/>
      <w:shd w:val="clear" w:color="auto" w:fill="F1F3F5"/>
      <w:lang w:val="en"/>
      <w14:ligatures w14:val="none"/>
    </w:rPr>
  </w:style>
  <w:style w:type="paragraph" w:styleId="Header">
    <w:name w:val="header"/>
    <w:basedOn w:val="Normal"/>
    <w:link w:val="HeaderChar"/>
    <w:uiPriority w:val="99"/>
    <w:unhideWhenUsed/>
    <w:rsid w:val="00D73D0B"/>
    <w:pPr>
      <w:tabs>
        <w:tab w:val="center" w:pos="4680"/>
        <w:tab w:val="right" w:pos="9360"/>
      </w:tabs>
    </w:pPr>
  </w:style>
  <w:style w:type="character" w:customStyle="1" w:styleId="HeaderChar">
    <w:name w:val="Header Char"/>
    <w:basedOn w:val="DefaultParagraphFont"/>
    <w:link w:val="Header"/>
    <w:uiPriority w:val="99"/>
    <w:rsid w:val="00D73D0B"/>
    <w:rPr>
      <w:kern w:val="0"/>
      <w:lang w:val="en"/>
      <w14:ligatures w14:val="none"/>
    </w:rPr>
  </w:style>
  <w:style w:type="paragraph" w:styleId="Footer">
    <w:name w:val="footer"/>
    <w:basedOn w:val="Normal"/>
    <w:link w:val="FooterChar"/>
    <w:unhideWhenUsed/>
    <w:rsid w:val="00D73D0B"/>
    <w:pPr>
      <w:tabs>
        <w:tab w:val="center" w:pos="4680"/>
        <w:tab w:val="right" w:pos="9360"/>
      </w:tabs>
    </w:pPr>
  </w:style>
  <w:style w:type="character" w:customStyle="1" w:styleId="FooterChar">
    <w:name w:val="Footer Char"/>
    <w:basedOn w:val="DefaultParagraphFont"/>
    <w:link w:val="Footer"/>
    <w:rsid w:val="00D73D0B"/>
    <w:rPr>
      <w:kern w:val="0"/>
      <w:lang w:val="en"/>
      <w14:ligatures w14:val="none"/>
    </w:rPr>
  </w:style>
  <w:style w:type="paragraph" w:customStyle="1" w:styleId="APAEnumerated">
    <w:name w:val="APAEnumerated"/>
    <w:basedOn w:val="BodyText"/>
    <w:link w:val="APAEnumeratedChar"/>
    <w:qFormat/>
    <w:rsid w:val="00D73D0B"/>
    <w:pPr>
      <w:numPr>
        <w:numId w:val="1"/>
      </w:numPr>
      <w:ind w:left="792"/>
    </w:pPr>
  </w:style>
  <w:style w:type="paragraph" w:customStyle="1" w:styleId="FigureTitle">
    <w:name w:val="FigureTitle"/>
    <w:basedOn w:val="Figure"/>
    <w:link w:val="FigureTitleChar"/>
    <w:qFormat/>
    <w:rsid w:val="00D73D0B"/>
    <w:pPr>
      <w:keepNext/>
      <w:keepLines/>
      <w:spacing w:line="480" w:lineRule="auto"/>
      <w:outlineLvl w:val="0"/>
    </w:pPr>
    <w:rPr>
      <w:b/>
    </w:rPr>
  </w:style>
  <w:style w:type="character" w:customStyle="1" w:styleId="FigureChar">
    <w:name w:val="Figure Char"/>
    <w:basedOn w:val="DefaultParagraphFont"/>
    <w:link w:val="Figure"/>
    <w:rsid w:val="00D73D0B"/>
    <w:rPr>
      <w:kern w:val="0"/>
      <w:lang w:val="en"/>
      <w14:ligatures w14:val="none"/>
    </w:rPr>
  </w:style>
  <w:style w:type="character" w:customStyle="1" w:styleId="FigureTitleChar">
    <w:name w:val="FigureTitle Char"/>
    <w:basedOn w:val="FigureChar"/>
    <w:link w:val="FigureTitle"/>
    <w:rsid w:val="00D73D0B"/>
    <w:rPr>
      <w:b/>
      <w:kern w:val="0"/>
      <w:lang w:val="en"/>
      <w14:ligatures w14:val="none"/>
    </w:rPr>
  </w:style>
  <w:style w:type="paragraph" w:customStyle="1" w:styleId="FigureNote">
    <w:name w:val="FigureNote"/>
    <w:basedOn w:val="BodyText"/>
    <w:link w:val="FigureNoteChar"/>
    <w:qFormat/>
    <w:rsid w:val="00D73D0B"/>
    <w:pPr>
      <w:spacing w:before="60"/>
      <w:ind w:firstLine="0"/>
    </w:pPr>
  </w:style>
  <w:style w:type="character" w:customStyle="1" w:styleId="FigureNoteChar">
    <w:name w:val="FigureNote Char"/>
    <w:basedOn w:val="BodyTextChar"/>
    <w:link w:val="FigureNote"/>
    <w:rsid w:val="00D73D0B"/>
    <w:rPr>
      <w:kern w:val="0"/>
      <w:lang w:val="en"/>
      <w14:ligatures w14:val="none"/>
    </w:rPr>
  </w:style>
  <w:style w:type="character" w:customStyle="1" w:styleId="APAEnumeratedChar">
    <w:name w:val="APAEnumerated Char"/>
    <w:basedOn w:val="BodyTextChar"/>
    <w:link w:val="APAEnumerated"/>
    <w:rsid w:val="00D73D0B"/>
    <w:rPr>
      <w:kern w:val="0"/>
      <w:lang w:val="en"/>
      <w14:ligatures w14:val="none"/>
    </w:rPr>
  </w:style>
  <w:style w:type="paragraph" w:customStyle="1" w:styleId="FigureWithNote">
    <w:name w:val="FigureWithNote"/>
    <w:basedOn w:val="Figure"/>
    <w:link w:val="FigureWithNoteChar"/>
    <w:qFormat/>
    <w:rsid w:val="00D73D0B"/>
    <w:pPr>
      <w:keepNext/>
    </w:pPr>
  </w:style>
  <w:style w:type="character" w:customStyle="1" w:styleId="FigureWithNoteChar">
    <w:name w:val="FigureWithNote Char"/>
    <w:basedOn w:val="FigureChar"/>
    <w:link w:val="FigureWithNote"/>
    <w:rsid w:val="00D73D0B"/>
    <w:rPr>
      <w:kern w:val="0"/>
      <w:lang w:val="en"/>
      <w14:ligatures w14:val="none"/>
    </w:rPr>
  </w:style>
  <w:style w:type="paragraph" w:customStyle="1" w:styleId="FigureWithoutNote">
    <w:name w:val="FigureWithoutNote"/>
    <w:basedOn w:val="Figure"/>
    <w:link w:val="FigureWithoutNoteChar"/>
    <w:qFormat/>
    <w:rsid w:val="00D73D0B"/>
    <w:pPr>
      <w:spacing w:after="240"/>
    </w:pPr>
  </w:style>
  <w:style w:type="character" w:customStyle="1" w:styleId="FigureWithoutNoteChar">
    <w:name w:val="FigureWithoutNote Char"/>
    <w:basedOn w:val="FigureChar"/>
    <w:link w:val="FigureWithoutNote"/>
    <w:rsid w:val="00D73D0B"/>
    <w:rPr>
      <w:kern w:val="0"/>
      <w:lang w:val="en"/>
      <w14:ligatures w14:val="none"/>
    </w:rPr>
  </w:style>
  <w:style w:type="paragraph" w:customStyle="1" w:styleId="AuthorNote">
    <w:name w:val="AuthorNote"/>
    <w:basedOn w:val="Author"/>
    <w:qFormat/>
    <w:rsid w:val="00D73D0B"/>
    <w:pPr>
      <w:keepNext w:val="0"/>
      <w:keepLines w:val="0"/>
      <w:spacing w:after="0" w:line="480" w:lineRule="auto"/>
      <w:ind w:firstLine="720"/>
      <w:jc w:val="left"/>
    </w:pPr>
  </w:style>
  <w:style w:type="paragraph" w:customStyle="1" w:styleId="AfterWithoutNote">
    <w:name w:val="AfterWithoutNote"/>
    <w:basedOn w:val="BodyText"/>
    <w:link w:val="AfterWithoutNoteChar"/>
    <w:qFormat/>
    <w:rsid w:val="00D73D0B"/>
    <w:pPr>
      <w:spacing w:before="240"/>
    </w:pPr>
  </w:style>
  <w:style w:type="character" w:customStyle="1" w:styleId="AfterWithoutNoteChar">
    <w:name w:val="AfterWithoutNote Char"/>
    <w:basedOn w:val="BodyTextChar"/>
    <w:link w:val="AfterWithoutNote"/>
    <w:rsid w:val="00D73D0B"/>
    <w:rPr>
      <w:kern w:val="0"/>
      <w:lang w:val="en"/>
      <w14:ligatures w14:val="none"/>
    </w:rPr>
  </w:style>
  <w:style w:type="paragraph" w:customStyle="1" w:styleId="NoIndent">
    <w:name w:val="NoIndent"/>
    <w:basedOn w:val="BodyText"/>
    <w:link w:val="NoIndentChar"/>
    <w:qFormat/>
    <w:rsid w:val="00D73D0B"/>
    <w:pPr>
      <w:ind w:firstLine="0"/>
    </w:pPr>
  </w:style>
  <w:style w:type="character" w:customStyle="1" w:styleId="NoIndentChar">
    <w:name w:val="NoIndent Char"/>
    <w:basedOn w:val="BodyTextChar"/>
    <w:link w:val="NoIndent"/>
    <w:rsid w:val="00D73D0B"/>
    <w:rPr>
      <w:kern w:val="0"/>
      <w:lang w:val="en"/>
      <w14:ligatures w14:val="none"/>
    </w:rPr>
  </w:style>
  <w:style w:type="paragraph" w:customStyle="1" w:styleId="NextBlockText">
    <w:name w:val="NextBlockText"/>
    <w:basedOn w:val="BlockText"/>
    <w:link w:val="NextBlockTextChar"/>
    <w:qFormat/>
    <w:rsid w:val="00D73D0B"/>
    <w:pPr>
      <w:ind w:firstLine="720"/>
    </w:pPr>
  </w:style>
  <w:style w:type="character" w:customStyle="1" w:styleId="BlockTextChar">
    <w:name w:val="Block Text Char"/>
    <w:basedOn w:val="BodyTextChar"/>
    <w:link w:val="BlockText"/>
    <w:uiPriority w:val="9"/>
    <w:rsid w:val="00D73D0B"/>
    <w:rPr>
      <w:kern w:val="0"/>
      <w:lang w:val="en"/>
      <w14:ligatures w14:val="none"/>
    </w:rPr>
  </w:style>
  <w:style w:type="character" w:customStyle="1" w:styleId="NextBlockTextChar">
    <w:name w:val="NextBlockText Char"/>
    <w:basedOn w:val="BlockTextChar"/>
    <w:link w:val="NextBlockText"/>
    <w:rsid w:val="00D73D0B"/>
    <w:rPr>
      <w:kern w:val="0"/>
      <w:lang w:val="en"/>
      <w14:ligatures w14:val="none"/>
    </w:rPr>
  </w:style>
  <w:style w:type="character" w:styleId="PlaceholderText">
    <w:name w:val="Placeholder Text"/>
    <w:basedOn w:val="DefaultParagraphFont"/>
    <w:semiHidden/>
    <w:rsid w:val="00D73D0B"/>
    <w:rPr>
      <w:color w:val="666666"/>
    </w:rPr>
  </w:style>
  <w:style w:type="character" w:customStyle="1" w:styleId="H4">
    <w:name w:val="H4"/>
    <w:basedOn w:val="DefaultParagraphFont"/>
    <w:uiPriority w:val="1"/>
    <w:qFormat/>
    <w:rsid w:val="00D73D0B"/>
    <w:rPr>
      <w:b/>
    </w:rPr>
  </w:style>
  <w:style w:type="character" w:customStyle="1" w:styleId="H5">
    <w:name w:val="H5"/>
    <w:basedOn w:val="H4"/>
    <w:uiPriority w:val="1"/>
    <w:qFormat/>
    <w:rsid w:val="00D73D0B"/>
    <w:rPr>
      <w:b/>
      <w:i/>
    </w:rPr>
  </w:style>
  <w:style w:type="paragraph" w:customStyle="1" w:styleId="AbstractFirstParagraph">
    <w:name w:val="AbstractFirstParagraph"/>
    <w:basedOn w:val="Abstract"/>
    <w:link w:val="AbstractFirstParagraphChar"/>
    <w:qFormat/>
    <w:rsid w:val="00D73D0B"/>
  </w:style>
  <w:style w:type="character" w:customStyle="1" w:styleId="AbstractChar">
    <w:name w:val="Abstract Char"/>
    <w:basedOn w:val="DefaultParagraphFont"/>
    <w:link w:val="Abstract"/>
    <w:rsid w:val="00D73D0B"/>
    <w:rPr>
      <w:kern w:val="0"/>
      <w:szCs w:val="20"/>
      <w:lang w:val="en"/>
      <w14:ligatures w14:val="none"/>
    </w:rPr>
  </w:style>
  <w:style w:type="character" w:customStyle="1" w:styleId="AbstractFirstParagraphChar">
    <w:name w:val="AbstractFirstParagraph Char"/>
    <w:basedOn w:val="AbstractChar"/>
    <w:link w:val="AbstractFirstParagraph"/>
    <w:rsid w:val="00D73D0B"/>
    <w:rPr>
      <w:kern w:val="0"/>
      <w:szCs w:val="20"/>
      <w:lang w:val="en"/>
      <w14:ligatures w14:val="none"/>
    </w:rPr>
  </w:style>
  <w:style w:type="character" w:styleId="FollowedHyperlink">
    <w:name w:val="FollowedHyperlink"/>
    <w:basedOn w:val="DefaultParagraphFont"/>
    <w:semiHidden/>
    <w:unhideWhenUsed/>
    <w:rsid w:val="00D73D0B"/>
    <w:rPr>
      <w:color w:val="96607D" w:themeColor="followedHyperlink"/>
      <w:u w:val="single"/>
    </w:rPr>
  </w:style>
  <w:style w:type="character" w:styleId="UnresolvedMention">
    <w:name w:val="Unresolved Mention"/>
    <w:basedOn w:val="DefaultParagraphFont"/>
    <w:uiPriority w:val="99"/>
    <w:semiHidden/>
    <w:unhideWhenUsed/>
    <w:rsid w:val="00D73D0B"/>
    <w:rPr>
      <w:color w:val="605E5C"/>
      <w:shd w:val="clear" w:color="auto" w:fill="E1DFDD"/>
    </w:rPr>
  </w:style>
  <w:style w:type="character" w:styleId="HTMLCode">
    <w:name w:val="HTML Code"/>
    <w:basedOn w:val="DefaultParagraphFont"/>
    <w:uiPriority w:val="99"/>
    <w:semiHidden/>
    <w:unhideWhenUsed/>
    <w:rsid w:val="00D73D0B"/>
    <w:rPr>
      <w:rFonts w:ascii="Courier New" w:eastAsia="Times New Roman" w:hAnsi="Courier New" w:cs="Courier New"/>
      <w:sz w:val="20"/>
      <w:szCs w:val="20"/>
    </w:rPr>
  </w:style>
  <w:style w:type="character" w:styleId="Emphasis">
    <w:name w:val="Emphasis"/>
    <w:basedOn w:val="DefaultParagraphFont"/>
    <w:uiPriority w:val="20"/>
    <w:qFormat/>
    <w:rsid w:val="00D73D0B"/>
    <w:rPr>
      <w:i/>
      <w:iCs/>
    </w:rPr>
  </w:style>
  <w:style w:type="character" w:styleId="Strong">
    <w:name w:val="Strong"/>
    <w:basedOn w:val="DefaultParagraphFont"/>
    <w:uiPriority w:val="22"/>
    <w:qFormat/>
    <w:rsid w:val="00D73D0B"/>
    <w:rPr>
      <w:b/>
      <w:bCs/>
    </w:rPr>
  </w:style>
  <w:style w:type="character" w:styleId="CommentReference">
    <w:name w:val="annotation reference"/>
    <w:basedOn w:val="DefaultParagraphFont"/>
    <w:semiHidden/>
    <w:unhideWhenUsed/>
    <w:rsid w:val="00D73D0B"/>
    <w:rPr>
      <w:sz w:val="16"/>
      <w:szCs w:val="16"/>
    </w:rPr>
  </w:style>
  <w:style w:type="paragraph" w:styleId="CommentText">
    <w:name w:val="annotation text"/>
    <w:basedOn w:val="Normal"/>
    <w:link w:val="CommentTextChar"/>
    <w:semiHidden/>
    <w:unhideWhenUsed/>
    <w:rsid w:val="00D73D0B"/>
    <w:pPr>
      <w:spacing w:line="240" w:lineRule="auto"/>
    </w:pPr>
    <w:rPr>
      <w:sz w:val="20"/>
      <w:szCs w:val="20"/>
    </w:rPr>
  </w:style>
  <w:style w:type="character" w:customStyle="1" w:styleId="CommentTextChar">
    <w:name w:val="Comment Text Char"/>
    <w:basedOn w:val="DefaultParagraphFont"/>
    <w:link w:val="CommentText"/>
    <w:semiHidden/>
    <w:rsid w:val="00D73D0B"/>
    <w:rPr>
      <w:kern w:val="0"/>
      <w:sz w:val="20"/>
      <w:szCs w:val="20"/>
      <w:lang w:val="en"/>
      <w14:ligatures w14:val="none"/>
    </w:rPr>
  </w:style>
  <w:style w:type="paragraph" w:styleId="CommentSubject">
    <w:name w:val="annotation subject"/>
    <w:basedOn w:val="CommentText"/>
    <w:next w:val="CommentText"/>
    <w:link w:val="CommentSubjectChar"/>
    <w:semiHidden/>
    <w:unhideWhenUsed/>
    <w:rsid w:val="00D73D0B"/>
    <w:rPr>
      <w:b/>
      <w:bCs/>
    </w:rPr>
  </w:style>
  <w:style w:type="character" w:customStyle="1" w:styleId="CommentSubjectChar">
    <w:name w:val="Comment Subject Char"/>
    <w:basedOn w:val="CommentTextChar"/>
    <w:link w:val="CommentSubject"/>
    <w:semiHidden/>
    <w:rsid w:val="00D73D0B"/>
    <w:rPr>
      <w:b/>
      <w:bCs/>
      <w:kern w:val="0"/>
      <w:sz w:val="20"/>
      <w:szCs w:val="20"/>
      <w:lang w:val="e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rust-point.epfl.ch/fr/" TargetMode="External"/><Relationship Id="rId11" Type="http://schemas.openxmlformats.org/officeDocument/2006/relationships/header" Target="header3.xml"/><Relationship Id="rId5" Type="http://schemas.openxmlformats.org/officeDocument/2006/relationships/hyperlink" Target="https://www.bfh.ch/de/ueber-die-bfh/service-beratung/beratungsstellen/"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5023</Words>
  <Characters>28637</Characters>
  <Application>Microsoft Office Word</Application>
  <DocSecurity>0</DocSecurity>
  <Lines>238</Lines>
  <Paragraphs>67</Paragraphs>
  <ScaleCrop>false</ScaleCrop>
  <Company/>
  <LinksUpToDate>false</LinksUpToDate>
  <CharactersWithSpaces>33593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2025-09-30T07:04:00Z</dcterms:created>
  <dcterms:modified xsi:type="dcterms:W3CDTF">2025-09-30T07:04:00Z</dcterms:modified>
</cp:coreProperties>
</file>