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B854" w14:textId="1C96ED34" w:rsidR="00560160" w:rsidRDefault="00560160" w:rsidP="00560160">
      <w:pPr>
        <w:pStyle w:val="Heading2"/>
        <w:numPr>
          <w:ilvl w:val="0"/>
          <w:numId w:val="0"/>
        </w:numPr>
      </w:pPr>
      <w:r>
        <w:t>Appendix</w:t>
      </w:r>
    </w:p>
    <w:p w14:paraId="2B4D22DB" w14:textId="77777777" w:rsidR="00560160" w:rsidRPr="00043F3C" w:rsidRDefault="00560160" w:rsidP="00560160">
      <w:pPr>
        <w:rPr>
          <w:b/>
          <w:bCs/>
        </w:rPr>
      </w:pPr>
      <w:r>
        <w:rPr>
          <w:b/>
          <w:bCs/>
        </w:rPr>
        <w:t xml:space="preserve">Table A1: </w:t>
      </w:r>
      <w:r w:rsidRPr="00043F3C">
        <w:rPr>
          <w:b/>
          <w:bCs/>
        </w:rPr>
        <w:t xml:space="preserve">List of </w:t>
      </w:r>
      <w:r>
        <w:rPr>
          <w:b/>
          <w:bCs/>
        </w:rPr>
        <w:t>fruit tree species</w:t>
      </w:r>
      <w:r w:rsidRPr="00043F3C">
        <w:rPr>
          <w:b/>
          <w:bCs/>
        </w:rPr>
        <w:t xml:space="preserve"> </w:t>
      </w:r>
      <w:r>
        <w:rPr>
          <w:b/>
          <w:bCs/>
        </w:rPr>
        <w:t xml:space="preserve">reported at </w:t>
      </w:r>
      <w:proofErr w:type="spellStart"/>
      <w:r>
        <w:rPr>
          <w:b/>
          <w:bCs/>
        </w:rPr>
        <w:t>Maphephetheni</w:t>
      </w:r>
      <w:proofErr w:type="spellEnd"/>
      <w:r>
        <w:rPr>
          <w:b/>
          <w:bCs/>
        </w:rPr>
        <w:t xml:space="preserve"> (M), </w:t>
      </w:r>
      <w:proofErr w:type="spellStart"/>
      <w:r>
        <w:rPr>
          <w:b/>
          <w:bCs/>
        </w:rPr>
        <w:t>Ntshongweni</w:t>
      </w:r>
      <w:proofErr w:type="spellEnd"/>
      <w:r>
        <w:rPr>
          <w:b/>
          <w:bCs/>
        </w:rPr>
        <w:t xml:space="preserve"> (N), and </w:t>
      </w:r>
      <w:proofErr w:type="spellStart"/>
      <w:r>
        <w:rPr>
          <w:b/>
          <w:bCs/>
        </w:rPr>
        <w:t>Osindisweni</w:t>
      </w:r>
      <w:proofErr w:type="spellEnd"/>
      <w:r>
        <w:rPr>
          <w:b/>
          <w:bCs/>
        </w:rPr>
        <w:t xml:space="preserve"> (O), with * indicating indigenous species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268"/>
        <w:gridCol w:w="567"/>
        <w:gridCol w:w="567"/>
        <w:gridCol w:w="567"/>
      </w:tblGrid>
      <w:tr w:rsidR="00560160" w:rsidRPr="005D2416" w14:paraId="0DE8E973" w14:textId="77777777" w:rsidTr="00694B80">
        <w:tc>
          <w:tcPr>
            <w:tcW w:w="567" w:type="dxa"/>
          </w:tcPr>
          <w:p w14:paraId="493EED75" w14:textId="77777777" w:rsidR="00560160" w:rsidRDefault="00560160" w:rsidP="00694B80">
            <w:pPr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2268" w:type="dxa"/>
            <w:shd w:val="clear" w:color="auto" w:fill="auto"/>
          </w:tcPr>
          <w:p w14:paraId="0E28850D" w14:textId="77777777" w:rsidR="00560160" w:rsidRPr="003D4761" w:rsidRDefault="00560160" w:rsidP="00694B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Scientific name </w:t>
            </w:r>
          </w:p>
        </w:tc>
        <w:tc>
          <w:tcPr>
            <w:tcW w:w="2268" w:type="dxa"/>
          </w:tcPr>
          <w:p w14:paraId="4384EFEE" w14:textId="77777777" w:rsidR="00560160" w:rsidRPr="00CF65B9" w:rsidRDefault="00560160" w:rsidP="00694B80">
            <w:pPr>
              <w:rPr>
                <w:b/>
                <w:bCs/>
              </w:rPr>
            </w:pPr>
            <w:r w:rsidRPr="00CF65B9">
              <w:rPr>
                <w:b/>
                <w:bCs/>
              </w:rPr>
              <w:t xml:space="preserve">Common name </w:t>
            </w:r>
          </w:p>
        </w:tc>
        <w:tc>
          <w:tcPr>
            <w:tcW w:w="2268" w:type="dxa"/>
          </w:tcPr>
          <w:p w14:paraId="5DF55DBE" w14:textId="77777777" w:rsidR="00560160" w:rsidRPr="005D2416" w:rsidRDefault="00560160" w:rsidP="00694B80">
            <w:r>
              <w:rPr>
                <w:b/>
                <w:bCs/>
              </w:rPr>
              <w:t>isi</w:t>
            </w:r>
            <w:r w:rsidRPr="00CF65B9">
              <w:rPr>
                <w:b/>
                <w:bCs/>
              </w:rPr>
              <w:t xml:space="preserve">Zulu name </w:t>
            </w:r>
          </w:p>
        </w:tc>
        <w:tc>
          <w:tcPr>
            <w:tcW w:w="567" w:type="dxa"/>
          </w:tcPr>
          <w:p w14:paraId="291A2B86" w14:textId="77777777" w:rsidR="00560160" w:rsidRPr="00CF65B9" w:rsidRDefault="00560160" w:rsidP="00694B80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567" w:type="dxa"/>
          </w:tcPr>
          <w:p w14:paraId="6C0483ED" w14:textId="77777777" w:rsidR="00560160" w:rsidRPr="00CF65B9" w:rsidRDefault="00560160" w:rsidP="00694B80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567" w:type="dxa"/>
          </w:tcPr>
          <w:p w14:paraId="0446098C" w14:textId="77777777" w:rsidR="00560160" w:rsidRPr="00CF65B9" w:rsidRDefault="00560160" w:rsidP="00694B80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</w:tr>
      <w:tr w:rsidR="00560160" w:rsidRPr="005D2416" w14:paraId="1F6E9A4B" w14:textId="77777777" w:rsidTr="00694B80">
        <w:tc>
          <w:tcPr>
            <w:tcW w:w="567" w:type="dxa"/>
          </w:tcPr>
          <w:p w14:paraId="3B508CFC" w14:textId="77777777" w:rsidR="00560160" w:rsidRPr="00994BE5" w:rsidRDefault="00560160" w:rsidP="00694B80">
            <w:r>
              <w:t>1</w:t>
            </w:r>
          </w:p>
        </w:tc>
        <w:tc>
          <w:tcPr>
            <w:tcW w:w="2268" w:type="dxa"/>
            <w:shd w:val="clear" w:color="auto" w:fill="auto"/>
          </w:tcPr>
          <w:p w14:paraId="1C3D7FD5" w14:textId="77777777" w:rsidR="00560160" w:rsidRPr="00845833" w:rsidRDefault="00560160" w:rsidP="00694B8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Canthium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inerme</w:t>
            </w:r>
            <w:proofErr w:type="spellEnd"/>
          </w:p>
        </w:tc>
        <w:tc>
          <w:tcPr>
            <w:tcW w:w="2268" w:type="dxa"/>
          </w:tcPr>
          <w:p w14:paraId="7E5DD183" w14:textId="77777777" w:rsidR="00560160" w:rsidRPr="006A26C7" w:rsidRDefault="00560160" w:rsidP="00694B80">
            <w:proofErr w:type="spellStart"/>
            <w:r>
              <w:t>Turkeyberry</w:t>
            </w:r>
            <w:proofErr w:type="spellEnd"/>
            <w:r>
              <w:t>*</w:t>
            </w:r>
          </w:p>
        </w:tc>
        <w:tc>
          <w:tcPr>
            <w:tcW w:w="2268" w:type="dxa"/>
          </w:tcPr>
          <w:p w14:paraId="703B8533" w14:textId="77777777" w:rsidR="00560160" w:rsidRPr="005D2416" w:rsidRDefault="00560160" w:rsidP="00694B80">
            <w:proofErr w:type="spellStart"/>
            <w:r w:rsidRPr="006A26C7">
              <w:t>i</w:t>
            </w:r>
            <w:r>
              <w:t>Mvuthwamini</w:t>
            </w:r>
            <w:proofErr w:type="spellEnd"/>
            <w:r w:rsidRPr="006A26C7">
              <w:t xml:space="preserve"> 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3671E40C" w14:textId="77777777" w:rsidR="00560160" w:rsidRPr="006A26C7" w:rsidRDefault="00560160" w:rsidP="00694B80"/>
        </w:tc>
        <w:tc>
          <w:tcPr>
            <w:tcW w:w="567" w:type="dxa"/>
          </w:tcPr>
          <w:p w14:paraId="4A467733" w14:textId="77777777" w:rsidR="00560160" w:rsidRPr="006A26C7" w:rsidRDefault="00560160" w:rsidP="00694B80"/>
        </w:tc>
        <w:tc>
          <w:tcPr>
            <w:tcW w:w="567" w:type="dxa"/>
            <w:shd w:val="clear" w:color="auto" w:fill="808080" w:themeFill="background1" w:themeFillShade="80"/>
          </w:tcPr>
          <w:p w14:paraId="0C57CD60" w14:textId="77777777" w:rsidR="00560160" w:rsidRPr="006A26C7" w:rsidRDefault="00560160" w:rsidP="00694B80"/>
        </w:tc>
      </w:tr>
      <w:tr w:rsidR="00560160" w:rsidRPr="005D2416" w14:paraId="65322D7D" w14:textId="77777777" w:rsidTr="00694B80">
        <w:tc>
          <w:tcPr>
            <w:tcW w:w="567" w:type="dxa"/>
          </w:tcPr>
          <w:p w14:paraId="7121EE7C" w14:textId="77777777" w:rsidR="00560160" w:rsidRPr="00994BE5" w:rsidRDefault="00560160" w:rsidP="00694B80">
            <w:r>
              <w:t>2</w:t>
            </w:r>
          </w:p>
        </w:tc>
        <w:tc>
          <w:tcPr>
            <w:tcW w:w="2268" w:type="dxa"/>
            <w:shd w:val="clear" w:color="auto" w:fill="auto"/>
          </w:tcPr>
          <w:p w14:paraId="3DC6F093" w14:textId="77777777" w:rsidR="00560160" w:rsidRDefault="00560160" w:rsidP="00694B80">
            <w:pPr>
              <w:rPr>
                <w:i/>
                <w:iCs/>
              </w:rPr>
            </w:pPr>
            <w:r>
              <w:rPr>
                <w:i/>
                <w:iCs/>
              </w:rPr>
              <w:t>Carissa sp.</w:t>
            </w:r>
          </w:p>
        </w:tc>
        <w:tc>
          <w:tcPr>
            <w:tcW w:w="2268" w:type="dxa"/>
          </w:tcPr>
          <w:p w14:paraId="1408160A" w14:textId="77777777" w:rsidR="00560160" w:rsidRDefault="00560160" w:rsidP="00694B80">
            <w:proofErr w:type="spellStart"/>
            <w:r>
              <w:t>Numnum</w:t>
            </w:r>
            <w:proofErr w:type="spellEnd"/>
            <w:r>
              <w:t>*</w:t>
            </w:r>
          </w:p>
        </w:tc>
        <w:tc>
          <w:tcPr>
            <w:tcW w:w="2268" w:type="dxa"/>
          </w:tcPr>
          <w:p w14:paraId="154240EC" w14:textId="77777777" w:rsidR="00560160" w:rsidRDefault="00560160" w:rsidP="00694B80">
            <w:proofErr w:type="spellStart"/>
            <w:r>
              <w:t>aMatangulu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9C1558F" w14:textId="77777777" w:rsidR="00560160" w:rsidRDefault="00560160" w:rsidP="00694B80"/>
        </w:tc>
        <w:tc>
          <w:tcPr>
            <w:tcW w:w="567" w:type="dxa"/>
            <w:shd w:val="clear" w:color="auto" w:fill="808080" w:themeFill="background1" w:themeFillShade="80"/>
          </w:tcPr>
          <w:p w14:paraId="78FC0EC9" w14:textId="77777777" w:rsidR="00560160" w:rsidRDefault="00560160" w:rsidP="00694B80"/>
        </w:tc>
        <w:tc>
          <w:tcPr>
            <w:tcW w:w="567" w:type="dxa"/>
          </w:tcPr>
          <w:p w14:paraId="78D02BED" w14:textId="77777777" w:rsidR="00560160" w:rsidRDefault="00560160" w:rsidP="00694B80"/>
        </w:tc>
      </w:tr>
      <w:tr w:rsidR="00560160" w:rsidRPr="005D2416" w14:paraId="358AB147" w14:textId="77777777" w:rsidTr="00694B80">
        <w:tc>
          <w:tcPr>
            <w:tcW w:w="567" w:type="dxa"/>
          </w:tcPr>
          <w:p w14:paraId="51080121" w14:textId="77777777" w:rsidR="00560160" w:rsidRPr="00994BE5" w:rsidRDefault="00560160" w:rsidP="00694B80">
            <w:r>
              <w:t>3</w:t>
            </w:r>
          </w:p>
        </w:tc>
        <w:tc>
          <w:tcPr>
            <w:tcW w:w="2268" w:type="dxa"/>
            <w:shd w:val="clear" w:color="auto" w:fill="auto"/>
          </w:tcPr>
          <w:p w14:paraId="3B203E55" w14:textId="77777777" w:rsidR="00560160" w:rsidRPr="00AC2E0E" w:rsidRDefault="00560160" w:rsidP="00694B8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Ficus sur </w:t>
            </w:r>
          </w:p>
        </w:tc>
        <w:tc>
          <w:tcPr>
            <w:tcW w:w="2268" w:type="dxa"/>
          </w:tcPr>
          <w:p w14:paraId="5F041992" w14:textId="77777777" w:rsidR="00560160" w:rsidRPr="006A26C7" w:rsidRDefault="00560160" w:rsidP="00694B80">
            <w:r w:rsidRPr="005D2416">
              <w:t xml:space="preserve">Boom </w:t>
            </w:r>
            <w:r>
              <w:t>c</w:t>
            </w:r>
            <w:r w:rsidRPr="005D2416">
              <w:t>luster fig</w:t>
            </w:r>
            <w:r>
              <w:t>*</w:t>
            </w:r>
            <w:r w:rsidRPr="005D2416">
              <w:t xml:space="preserve"> </w:t>
            </w:r>
          </w:p>
        </w:tc>
        <w:tc>
          <w:tcPr>
            <w:tcW w:w="2268" w:type="dxa"/>
          </w:tcPr>
          <w:p w14:paraId="3B55D5F3" w14:textId="77777777" w:rsidR="00560160" w:rsidRPr="005D2416" w:rsidRDefault="00560160" w:rsidP="00694B80">
            <w:proofErr w:type="spellStart"/>
            <w:r w:rsidRPr="006A26C7">
              <w:t>umKhiwane</w:t>
            </w:r>
            <w:proofErr w:type="spellEnd"/>
            <w:r w:rsidRPr="006A26C7">
              <w:t xml:space="preserve"> 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66FD91EF" w14:textId="77777777" w:rsidR="00560160" w:rsidRPr="006A26C7" w:rsidRDefault="00560160" w:rsidP="00694B80"/>
        </w:tc>
        <w:tc>
          <w:tcPr>
            <w:tcW w:w="567" w:type="dxa"/>
          </w:tcPr>
          <w:p w14:paraId="28D462AE" w14:textId="77777777" w:rsidR="00560160" w:rsidRPr="006A26C7" w:rsidRDefault="00560160" w:rsidP="00694B80"/>
        </w:tc>
        <w:tc>
          <w:tcPr>
            <w:tcW w:w="567" w:type="dxa"/>
          </w:tcPr>
          <w:p w14:paraId="76DA736A" w14:textId="77777777" w:rsidR="00560160" w:rsidRPr="006A26C7" w:rsidRDefault="00560160" w:rsidP="00694B80"/>
        </w:tc>
      </w:tr>
      <w:tr w:rsidR="00560160" w:rsidRPr="005D2416" w14:paraId="4A4AE10A" w14:textId="77777777" w:rsidTr="00694B80">
        <w:tc>
          <w:tcPr>
            <w:tcW w:w="567" w:type="dxa"/>
          </w:tcPr>
          <w:p w14:paraId="24BFCFBB" w14:textId="77777777" w:rsidR="00560160" w:rsidRPr="00994BE5" w:rsidRDefault="00560160" w:rsidP="00694B80">
            <w:r>
              <w:t>4</w:t>
            </w:r>
          </w:p>
        </w:tc>
        <w:tc>
          <w:tcPr>
            <w:tcW w:w="2268" w:type="dxa"/>
            <w:shd w:val="clear" w:color="auto" w:fill="auto"/>
          </w:tcPr>
          <w:p w14:paraId="6D90F1BA" w14:textId="77777777" w:rsidR="00560160" w:rsidRPr="00E447CC" w:rsidRDefault="00560160" w:rsidP="00694B8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Harpephyllum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caffrum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  <w:tc>
          <w:tcPr>
            <w:tcW w:w="2268" w:type="dxa"/>
          </w:tcPr>
          <w:p w14:paraId="6C9660A2" w14:textId="77777777" w:rsidR="00560160" w:rsidRPr="006A26C7" w:rsidRDefault="00560160" w:rsidP="00694B80">
            <w:proofErr w:type="spellStart"/>
            <w:r>
              <w:t>Wildp</w:t>
            </w:r>
            <w:r w:rsidRPr="005D2416">
              <w:t>lum</w:t>
            </w:r>
            <w:proofErr w:type="spellEnd"/>
            <w:r>
              <w:t>*</w:t>
            </w:r>
            <w:r w:rsidRPr="005D2416">
              <w:t xml:space="preserve"> </w:t>
            </w:r>
          </w:p>
        </w:tc>
        <w:tc>
          <w:tcPr>
            <w:tcW w:w="2268" w:type="dxa"/>
          </w:tcPr>
          <w:p w14:paraId="60060EA0" w14:textId="77777777" w:rsidR="00560160" w:rsidRPr="005D2416" w:rsidRDefault="00560160" w:rsidP="00694B80">
            <w:proofErr w:type="spellStart"/>
            <w:r w:rsidRPr="006A26C7">
              <w:t>umGwenya</w:t>
            </w:r>
            <w:proofErr w:type="spellEnd"/>
            <w:r w:rsidRPr="006A26C7">
              <w:t xml:space="preserve"> 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636BFFFE" w14:textId="77777777" w:rsidR="00560160" w:rsidRPr="006A26C7" w:rsidRDefault="00560160" w:rsidP="00694B80"/>
        </w:tc>
        <w:tc>
          <w:tcPr>
            <w:tcW w:w="567" w:type="dxa"/>
          </w:tcPr>
          <w:p w14:paraId="41489461" w14:textId="77777777" w:rsidR="00560160" w:rsidRPr="006A26C7" w:rsidRDefault="00560160" w:rsidP="00694B80"/>
        </w:tc>
        <w:tc>
          <w:tcPr>
            <w:tcW w:w="567" w:type="dxa"/>
          </w:tcPr>
          <w:p w14:paraId="187136AA" w14:textId="77777777" w:rsidR="00560160" w:rsidRPr="006A26C7" w:rsidRDefault="00560160" w:rsidP="00694B80"/>
        </w:tc>
      </w:tr>
      <w:tr w:rsidR="00560160" w:rsidRPr="005D2416" w14:paraId="60046C54" w14:textId="77777777" w:rsidTr="00694B80">
        <w:tc>
          <w:tcPr>
            <w:tcW w:w="567" w:type="dxa"/>
          </w:tcPr>
          <w:p w14:paraId="35A808D6" w14:textId="77777777" w:rsidR="00560160" w:rsidRPr="00994BE5" w:rsidRDefault="00560160" w:rsidP="00694B80">
            <w:r>
              <w:t>5</w:t>
            </w:r>
          </w:p>
        </w:tc>
        <w:tc>
          <w:tcPr>
            <w:tcW w:w="2268" w:type="dxa"/>
            <w:shd w:val="clear" w:color="auto" w:fill="auto"/>
          </w:tcPr>
          <w:p w14:paraId="0A67C92B" w14:textId="77777777" w:rsidR="00560160" w:rsidRDefault="00560160" w:rsidP="00694B80">
            <w:pPr>
              <w:rPr>
                <w:i/>
                <w:iCs/>
              </w:rPr>
            </w:pPr>
            <w:r>
              <w:rPr>
                <w:i/>
                <w:iCs/>
              </w:rPr>
              <w:t>Morus sp.</w:t>
            </w:r>
          </w:p>
        </w:tc>
        <w:tc>
          <w:tcPr>
            <w:tcW w:w="2268" w:type="dxa"/>
          </w:tcPr>
          <w:p w14:paraId="4A9D3EC7" w14:textId="77777777" w:rsidR="00560160" w:rsidRDefault="00560160" w:rsidP="00694B80">
            <w:r>
              <w:t>Mulberry*</w:t>
            </w:r>
          </w:p>
        </w:tc>
        <w:tc>
          <w:tcPr>
            <w:tcW w:w="2268" w:type="dxa"/>
          </w:tcPr>
          <w:p w14:paraId="0D7E2F10" w14:textId="77777777" w:rsidR="00560160" w:rsidRDefault="00560160" w:rsidP="00694B80">
            <w:proofErr w:type="spellStart"/>
            <w:r>
              <w:t>amaJigjolo</w:t>
            </w:r>
            <w:proofErr w:type="spellEnd"/>
          </w:p>
        </w:tc>
        <w:tc>
          <w:tcPr>
            <w:tcW w:w="567" w:type="dxa"/>
            <w:shd w:val="clear" w:color="auto" w:fill="808080" w:themeFill="background1" w:themeFillShade="80"/>
          </w:tcPr>
          <w:p w14:paraId="3CE03954" w14:textId="77777777" w:rsidR="00560160" w:rsidRDefault="00560160" w:rsidP="00694B80"/>
        </w:tc>
        <w:tc>
          <w:tcPr>
            <w:tcW w:w="567" w:type="dxa"/>
            <w:shd w:val="clear" w:color="auto" w:fill="808080" w:themeFill="background1" w:themeFillShade="80"/>
          </w:tcPr>
          <w:p w14:paraId="01040E0E" w14:textId="77777777" w:rsidR="00560160" w:rsidRDefault="00560160" w:rsidP="00694B80"/>
        </w:tc>
        <w:tc>
          <w:tcPr>
            <w:tcW w:w="567" w:type="dxa"/>
            <w:shd w:val="clear" w:color="auto" w:fill="808080" w:themeFill="background1" w:themeFillShade="80"/>
          </w:tcPr>
          <w:p w14:paraId="139BEDF4" w14:textId="77777777" w:rsidR="00560160" w:rsidRDefault="00560160" w:rsidP="00694B80"/>
        </w:tc>
      </w:tr>
      <w:tr w:rsidR="00560160" w:rsidRPr="005D2416" w14:paraId="35112F2E" w14:textId="77777777" w:rsidTr="00694B80">
        <w:tc>
          <w:tcPr>
            <w:tcW w:w="567" w:type="dxa"/>
          </w:tcPr>
          <w:p w14:paraId="24BCAAD2" w14:textId="77777777" w:rsidR="00560160" w:rsidRPr="00994BE5" w:rsidRDefault="00560160" w:rsidP="00694B80">
            <w:r>
              <w:t>6</w:t>
            </w:r>
          </w:p>
        </w:tc>
        <w:tc>
          <w:tcPr>
            <w:tcW w:w="2268" w:type="dxa"/>
            <w:shd w:val="clear" w:color="auto" w:fill="auto"/>
          </w:tcPr>
          <w:p w14:paraId="74F2036B" w14:textId="77777777" w:rsidR="00560160" w:rsidRPr="006B3217" w:rsidRDefault="00560160" w:rsidP="00694B8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Sclerocarya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birrea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  <w:tc>
          <w:tcPr>
            <w:tcW w:w="2268" w:type="dxa"/>
          </w:tcPr>
          <w:p w14:paraId="037A0481" w14:textId="77777777" w:rsidR="00560160" w:rsidRPr="006A26C7" w:rsidRDefault="00560160" w:rsidP="00694B80">
            <w:r w:rsidRPr="005D2416">
              <w:t>Marula</w:t>
            </w:r>
            <w:r>
              <w:t>*</w:t>
            </w:r>
          </w:p>
        </w:tc>
        <w:tc>
          <w:tcPr>
            <w:tcW w:w="2268" w:type="dxa"/>
          </w:tcPr>
          <w:p w14:paraId="7B0B7A3D" w14:textId="77777777" w:rsidR="00560160" w:rsidRPr="005D2416" w:rsidRDefault="00560160" w:rsidP="00694B80">
            <w:proofErr w:type="spellStart"/>
            <w:r w:rsidRPr="006A26C7">
              <w:t>uMganu</w:t>
            </w:r>
            <w:proofErr w:type="spellEnd"/>
            <w:r w:rsidRPr="006A26C7">
              <w:t xml:space="preserve"> 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025D6AE7" w14:textId="77777777" w:rsidR="00560160" w:rsidRPr="006A26C7" w:rsidRDefault="00560160" w:rsidP="00694B80"/>
        </w:tc>
        <w:tc>
          <w:tcPr>
            <w:tcW w:w="567" w:type="dxa"/>
            <w:shd w:val="clear" w:color="auto" w:fill="808080" w:themeFill="background1" w:themeFillShade="80"/>
          </w:tcPr>
          <w:p w14:paraId="54DAD365" w14:textId="77777777" w:rsidR="00560160" w:rsidRPr="006A26C7" w:rsidRDefault="00560160" w:rsidP="00694B80"/>
        </w:tc>
        <w:tc>
          <w:tcPr>
            <w:tcW w:w="567" w:type="dxa"/>
            <w:shd w:val="clear" w:color="auto" w:fill="808080" w:themeFill="background1" w:themeFillShade="80"/>
          </w:tcPr>
          <w:p w14:paraId="69EC9B5D" w14:textId="77777777" w:rsidR="00560160" w:rsidRPr="006A26C7" w:rsidRDefault="00560160" w:rsidP="00694B80"/>
        </w:tc>
      </w:tr>
      <w:tr w:rsidR="00560160" w:rsidRPr="005D2416" w14:paraId="63AB704E" w14:textId="77777777" w:rsidTr="00694B80">
        <w:tc>
          <w:tcPr>
            <w:tcW w:w="567" w:type="dxa"/>
          </w:tcPr>
          <w:p w14:paraId="6F4BBCDE" w14:textId="77777777" w:rsidR="00560160" w:rsidRPr="00994BE5" w:rsidRDefault="00560160" w:rsidP="00694B80">
            <w:r>
              <w:t>7</w:t>
            </w:r>
          </w:p>
        </w:tc>
        <w:tc>
          <w:tcPr>
            <w:tcW w:w="2268" w:type="dxa"/>
            <w:shd w:val="clear" w:color="auto" w:fill="auto"/>
          </w:tcPr>
          <w:p w14:paraId="47998397" w14:textId="77777777" w:rsidR="00560160" w:rsidRPr="000B4D41" w:rsidRDefault="00560160" w:rsidP="00694B8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Searsia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rehmanniana</w:t>
            </w:r>
            <w:proofErr w:type="spellEnd"/>
          </w:p>
        </w:tc>
        <w:tc>
          <w:tcPr>
            <w:tcW w:w="2268" w:type="dxa"/>
          </w:tcPr>
          <w:p w14:paraId="675A03E8" w14:textId="77777777" w:rsidR="00560160" w:rsidRPr="006A26C7" w:rsidRDefault="00560160" w:rsidP="00694B80">
            <w:r w:rsidRPr="005D2416">
              <w:t>Blunt-leaved currant</w:t>
            </w:r>
            <w:r>
              <w:t>*</w:t>
            </w:r>
            <w:r w:rsidRPr="005D2416">
              <w:t xml:space="preserve"> </w:t>
            </w:r>
          </w:p>
        </w:tc>
        <w:tc>
          <w:tcPr>
            <w:tcW w:w="2268" w:type="dxa"/>
          </w:tcPr>
          <w:p w14:paraId="0354C323" w14:textId="77777777" w:rsidR="00560160" w:rsidRPr="005D2416" w:rsidRDefault="00560160" w:rsidP="00694B80">
            <w:proofErr w:type="spellStart"/>
            <w:r w:rsidRPr="006A26C7">
              <w:t>i</w:t>
            </w:r>
            <w:r>
              <w:t>siH</w:t>
            </w:r>
            <w:r w:rsidRPr="006A26C7">
              <w:t>lakothi</w:t>
            </w:r>
            <w:proofErr w:type="spellEnd"/>
          </w:p>
        </w:tc>
        <w:tc>
          <w:tcPr>
            <w:tcW w:w="567" w:type="dxa"/>
            <w:shd w:val="clear" w:color="auto" w:fill="808080" w:themeFill="background1" w:themeFillShade="80"/>
          </w:tcPr>
          <w:p w14:paraId="65CEBFBF" w14:textId="77777777" w:rsidR="00560160" w:rsidRPr="006A26C7" w:rsidRDefault="00560160" w:rsidP="00694B80"/>
        </w:tc>
        <w:tc>
          <w:tcPr>
            <w:tcW w:w="567" w:type="dxa"/>
          </w:tcPr>
          <w:p w14:paraId="479EFEC5" w14:textId="77777777" w:rsidR="00560160" w:rsidRPr="006A26C7" w:rsidRDefault="00560160" w:rsidP="00694B80"/>
        </w:tc>
        <w:tc>
          <w:tcPr>
            <w:tcW w:w="567" w:type="dxa"/>
          </w:tcPr>
          <w:p w14:paraId="39A0AA20" w14:textId="77777777" w:rsidR="00560160" w:rsidRPr="006A26C7" w:rsidRDefault="00560160" w:rsidP="00694B80"/>
        </w:tc>
      </w:tr>
      <w:tr w:rsidR="00560160" w:rsidRPr="005D2416" w14:paraId="6598B904" w14:textId="77777777" w:rsidTr="00694B80">
        <w:tc>
          <w:tcPr>
            <w:tcW w:w="567" w:type="dxa"/>
          </w:tcPr>
          <w:p w14:paraId="430042A4" w14:textId="77777777" w:rsidR="00560160" w:rsidRPr="00994BE5" w:rsidRDefault="00560160" w:rsidP="00694B80">
            <w:r>
              <w:t>8</w:t>
            </w:r>
          </w:p>
        </w:tc>
        <w:tc>
          <w:tcPr>
            <w:tcW w:w="2268" w:type="dxa"/>
            <w:shd w:val="clear" w:color="auto" w:fill="auto"/>
          </w:tcPr>
          <w:p w14:paraId="7C097367" w14:textId="77777777" w:rsidR="00560160" w:rsidRDefault="00560160" w:rsidP="00694B8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Syzigium</w:t>
            </w:r>
            <w:proofErr w:type="spellEnd"/>
            <w:r>
              <w:rPr>
                <w:i/>
                <w:iCs/>
              </w:rPr>
              <w:t xml:space="preserve"> sp.</w:t>
            </w:r>
          </w:p>
        </w:tc>
        <w:tc>
          <w:tcPr>
            <w:tcW w:w="2268" w:type="dxa"/>
          </w:tcPr>
          <w:p w14:paraId="119D30DB" w14:textId="77777777" w:rsidR="00560160" w:rsidRDefault="00560160" w:rsidP="00694B80">
            <w:proofErr w:type="spellStart"/>
            <w:r>
              <w:t>Waterberry</w:t>
            </w:r>
            <w:proofErr w:type="spellEnd"/>
            <w:r>
              <w:t>*</w:t>
            </w:r>
          </w:p>
        </w:tc>
        <w:tc>
          <w:tcPr>
            <w:tcW w:w="2268" w:type="dxa"/>
          </w:tcPr>
          <w:p w14:paraId="5667ED8A" w14:textId="77777777" w:rsidR="00560160" w:rsidRPr="006A26C7" w:rsidRDefault="00560160" w:rsidP="00694B80">
            <w:proofErr w:type="spellStart"/>
            <w:r>
              <w:t>uMdoni</w:t>
            </w:r>
            <w:proofErr w:type="spellEnd"/>
          </w:p>
        </w:tc>
        <w:tc>
          <w:tcPr>
            <w:tcW w:w="567" w:type="dxa"/>
            <w:shd w:val="clear" w:color="auto" w:fill="808080" w:themeFill="background1" w:themeFillShade="80"/>
          </w:tcPr>
          <w:p w14:paraId="6C10B8DF" w14:textId="77777777" w:rsidR="00560160" w:rsidRDefault="00560160" w:rsidP="00694B80"/>
        </w:tc>
        <w:tc>
          <w:tcPr>
            <w:tcW w:w="567" w:type="dxa"/>
            <w:shd w:val="clear" w:color="auto" w:fill="808080" w:themeFill="background1" w:themeFillShade="80"/>
          </w:tcPr>
          <w:p w14:paraId="589138DF" w14:textId="77777777" w:rsidR="00560160" w:rsidRDefault="00560160" w:rsidP="00694B80"/>
        </w:tc>
        <w:tc>
          <w:tcPr>
            <w:tcW w:w="567" w:type="dxa"/>
            <w:shd w:val="clear" w:color="auto" w:fill="808080" w:themeFill="background1" w:themeFillShade="80"/>
          </w:tcPr>
          <w:p w14:paraId="563FB893" w14:textId="77777777" w:rsidR="00560160" w:rsidRDefault="00560160" w:rsidP="00694B80"/>
        </w:tc>
      </w:tr>
      <w:tr w:rsidR="00560160" w:rsidRPr="005D2416" w14:paraId="557BBA64" w14:textId="77777777" w:rsidTr="00694B80">
        <w:tc>
          <w:tcPr>
            <w:tcW w:w="567" w:type="dxa"/>
          </w:tcPr>
          <w:p w14:paraId="2EFEB196" w14:textId="77777777" w:rsidR="00560160" w:rsidRPr="00994BE5" w:rsidRDefault="00560160" w:rsidP="00694B80">
            <w:r>
              <w:t>9</w:t>
            </w:r>
          </w:p>
        </w:tc>
        <w:tc>
          <w:tcPr>
            <w:tcW w:w="2268" w:type="dxa"/>
            <w:shd w:val="clear" w:color="auto" w:fill="auto"/>
          </w:tcPr>
          <w:p w14:paraId="7BEF86E1" w14:textId="77777777" w:rsidR="00560160" w:rsidRPr="00D00960" w:rsidRDefault="00560160" w:rsidP="00694B8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Trichilia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emetica</w:t>
            </w:r>
            <w:proofErr w:type="spellEnd"/>
          </w:p>
        </w:tc>
        <w:tc>
          <w:tcPr>
            <w:tcW w:w="2268" w:type="dxa"/>
          </w:tcPr>
          <w:p w14:paraId="2F165934" w14:textId="77777777" w:rsidR="00560160" w:rsidRPr="006A26C7" w:rsidRDefault="00560160" w:rsidP="00694B80">
            <w:r w:rsidRPr="005D2416">
              <w:t xml:space="preserve">Natal </w:t>
            </w:r>
            <w:r>
              <w:t>m</w:t>
            </w:r>
            <w:r w:rsidRPr="005D2416">
              <w:t>ahogany</w:t>
            </w:r>
            <w:r>
              <w:t>*</w:t>
            </w:r>
            <w:r w:rsidRPr="005D2416">
              <w:t xml:space="preserve"> </w:t>
            </w:r>
          </w:p>
        </w:tc>
        <w:tc>
          <w:tcPr>
            <w:tcW w:w="2268" w:type="dxa"/>
          </w:tcPr>
          <w:p w14:paraId="0768F649" w14:textId="77777777" w:rsidR="00560160" w:rsidRPr="005D2416" w:rsidRDefault="00560160" w:rsidP="00694B80">
            <w:proofErr w:type="spellStart"/>
            <w:r w:rsidRPr="006A26C7">
              <w:t>umKhuhlu</w:t>
            </w:r>
            <w:proofErr w:type="spellEnd"/>
          </w:p>
        </w:tc>
        <w:tc>
          <w:tcPr>
            <w:tcW w:w="567" w:type="dxa"/>
            <w:shd w:val="clear" w:color="auto" w:fill="808080" w:themeFill="background1" w:themeFillShade="80"/>
          </w:tcPr>
          <w:p w14:paraId="60BD128E" w14:textId="77777777" w:rsidR="00560160" w:rsidRPr="006A26C7" w:rsidRDefault="00560160" w:rsidP="00694B80"/>
        </w:tc>
        <w:tc>
          <w:tcPr>
            <w:tcW w:w="567" w:type="dxa"/>
          </w:tcPr>
          <w:p w14:paraId="507DA8BA" w14:textId="77777777" w:rsidR="00560160" w:rsidRPr="006A26C7" w:rsidRDefault="00560160" w:rsidP="00694B80"/>
        </w:tc>
        <w:tc>
          <w:tcPr>
            <w:tcW w:w="567" w:type="dxa"/>
          </w:tcPr>
          <w:p w14:paraId="7FBECAEC" w14:textId="77777777" w:rsidR="00560160" w:rsidRPr="006A26C7" w:rsidRDefault="00560160" w:rsidP="00694B80"/>
        </w:tc>
      </w:tr>
      <w:tr w:rsidR="00560160" w:rsidRPr="005D2416" w14:paraId="25763A3F" w14:textId="77777777" w:rsidTr="00694B80">
        <w:tc>
          <w:tcPr>
            <w:tcW w:w="567" w:type="dxa"/>
          </w:tcPr>
          <w:p w14:paraId="06AA7582" w14:textId="77777777" w:rsidR="00560160" w:rsidRPr="00994BE5" w:rsidRDefault="00560160" w:rsidP="00694B80">
            <w:r>
              <w:t>10</w:t>
            </w:r>
          </w:p>
        </w:tc>
        <w:tc>
          <w:tcPr>
            <w:tcW w:w="2268" w:type="dxa"/>
            <w:shd w:val="clear" w:color="auto" w:fill="auto"/>
          </w:tcPr>
          <w:p w14:paraId="546AB446" w14:textId="77777777" w:rsidR="00560160" w:rsidRPr="00030678" w:rsidRDefault="00560160" w:rsidP="00694B8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Vangueria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infausta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  <w:tc>
          <w:tcPr>
            <w:tcW w:w="2268" w:type="dxa"/>
          </w:tcPr>
          <w:p w14:paraId="1C92B62D" w14:textId="77777777" w:rsidR="00560160" w:rsidRPr="006A26C7" w:rsidRDefault="00560160" w:rsidP="00694B80">
            <w:r w:rsidRPr="005D2416">
              <w:t xml:space="preserve">African </w:t>
            </w:r>
            <w:r>
              <w:t>m</w:t>
            </w:r>
            <w:r w:rsidRPr="005D2416">
              <w:t>edlar</w:t>
            </w:r>
            <w:r>
              <w:t>*</w:t>
            </w:r>
            <w:r w:rsidRPr="005D2416">
              <w:t xml:space="preserve"> </w:t>
            </w:r>
          </w:p>
        </w:tc>
        <w:tc>
          <w:tcPr>
            <w:tcW w:w="2268" w:type="dxa"/>
          </w:tcPr>
          <w:p w14:paraId="4363A088" w14:textId="77777777" w:rsidR="00560160" w:rsidRPr="005D2416" w:rsidRDefault="00560160" w:rsidP="00694B80">
            <w:proofErr w:type="spellStart"/>
            <w:r w:rsidRPr="006A26C7">
              <w:t>umTulwa</w:t>
            </w:r>
            <w:proofErr w:type="spellEnd"/>
          </w:p>
        </w:tc>
        <w:tc>
          <w:tcPr>
            <w:tcW w:w="567" w:type="dxa"/>
            <w:shd w:val="clear" w:color="auto" w:fill="808080" w:themeFill="background1" w:themeFillShade="80"/>
          </w:tcPr>
          <w:p w14:paraId="6012667C" w14:textId="77777777" w:rsidR="00560160" w:rsidRPr="006A26C7" w:rsidRDefault="00560160" w:rsidP="00694B80"/>
        </w:tc>
        <w:tc>
          <w:tcPr>
            <w:tcW w:w="567" w:type="dxa"/>
            <w:shd w:val="clear" w:color="auto" w:fill="808080" w:themeFill="background1" w:themeFillShade="80"/>
          </w:tcPr>
          <w:p w14:paraId="3CF27E29" w14:textId="77777777" w:rsidR="00560160" w:rsidRPr="006A26C7" w:rsidRDefault="00560160" w:rsidP="00694B80"/>
        </w:tc>
        <w:tc>
          <w:tcPr>
            <w:tcW w:w="567" w:type="dxa"/>
            <w:shd w:val="clear" w:color="auto" w:fill="808080" w:themeFill="background1" w:themeFillShade="80"/>
          </w:tcPr>
          <w:p w14:paraId="3DDEBFF0" w14:textId="77777777" w:rsidR="00560160" w:rsidRPr="006A26C7" w:rsidRDefault="00560160" w:rsidP="00694B80"/>
        </w:tc>
      </w:tr>
      <w:tr w:rsidR="00560160" w:rsidRPr="005D2416" w14:paraId="0ED4E60D" w14:textId="77777777" w:rsidTr="00694B80">
        <w:tc>
          <w:tcPr>
            <w:tcW w:w="567" w:type="dxa"/>
          </w:tcPr>
          <w:p w14:paraId="43A5577B" w14:textId="77777777" w:rsidR="00560160" w:rsidRPr="00994BE5" w:rsidRDefault="00560160" w:rsidP="00694B80">
            <w:r>
              <w:t>11</w:t>
            </w:r>
          </w:p>
        </w:tc>
        <w:tc>
          <w:tcPr>
            <w:tcW w:w="2268" w:type="dxa"/>
            <w:shd w:val="clear" w:color="auto" w:fill="auto"/>
          </w:tcPr>
          <w:p w14:paraId="3919E64C" w14:textId="77777777" w:rsidR="00560160" w:rsidRDefault="00560160" w:rsidP="00694B8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Ximenia </w:t>
            </w:r>
            <w:proofErr w:type="spellStart"/>
            <w:r>
              <w:rPr>
                <w:i/>
                <w:iCs/>
              </w:rPr>
              <w:t>caffra</w:t>
            </w:r>
            <w:proofErr w:type="spellEnd"/>
          </w:p>
        </w:tc>
        <w:tc>
          <w:tcPr>
            <w:tcW w:w="2268" w:type="dxa"/>
          </w:tcPr>
          <w:p w14:paraId="31A4B891" w14:textId="77777777" w:rsidR="00560160" w:rsidRDefault="00560160" w:rsidP="00694B80">
            <w:proofErr w:type="spellStart"/>
            <w:r>
              <w:t>Sourplum</w:t>
            </w:r>
            <w:proofErr w:type="spellEnd"/>
            <w:r>
              <w:t>*</w:t>
            </w:r>
          </w:p>
        </w:tc>
        <w:tc>
          <w:tcPr>
            <w:tcW w:w="2268" w:type="dxa"/>
          </w:tcPr>
          <w:p w14:paraId="17496D0B" w14:textId="77777777" w:rsidR="00560160" w:rsidRDefault="00560160" w:rsidP="00694B80">
            <w:proofErr w:type="spellStart"/>
            <w:r>
              <w:t>umTunduluka</w:t>
            </w:r>
            <w:proofErr w:type="spellEnd"/>
          </w:p>
        </w:tc>
        <w:tc>
          <w:tcPr>
            <w:tcW w:w="567" w:type="dxa"/>
            <w:shd w:val="clear" w:color="auto" w:fill="808080" w:themeFill="background1" w:themeFillShade="80"/>
          </w:tcPr>
          <w:p w14:paraId="76E8F4B7" w14:textId="77777777" w:rsidR="00560160" w:rsidRDefault="00560160" w:rsidP="00694B80"/>
        </w:tc>
        <w:tc>
          <w:tcPr>
            <w:tcW w:w="567" w:type="dxa"/>
          </w:tcPr>
          <w:p w14:paraId="620119BF" w14:textId="77777777" w:rsidR="00560160" w:rsidRDefault="00560160" w:rsidP="00694B80"/>
        </w:tc>
        <w:tc>
          <w:tcPr>
            <w:tcW w:w="567" w:type="dxa"/>
          </w:tcPr>
          <w:p w14:paraId="5F45AB99" w14:textId="77777777" w:rsidR="00560160" w:rsidRDefault="00560160" w:rsidP="00694B80"/>
        </w:tc>
      </w:tr>
      <w:tr w:rsidR="00560160" w:rsidRPr="005D2416" w14:paraId="1A16516F" w14:textId="77777777" w:rsidTr="00694B80">
        <w:tc>
          <w:tcPr>
            <w:tcW w:w="567" w:type="dxa"/>
          </w:tcPr>
          <w:p w14:paraId="188A2F8E" w14:textId="77777777" w:rsidR="00560160" w:rsidRPr="00994BE5" w:rsidRDefault="00560160" w:rsidP="00694B80">
            <w:r>
              <w:t>12</w:t>
            </w:r>
          </w:p>
        </w:tc>
        <w:tc>
          <w:tcPr>
            <w:tcW w:w="2268" w:type="dxa"/>
            <w:shd w:val="clear" w:color="auto" w:fill="auto"/>
          </w:tcPr>
          <w:p w14:paraId="084F2239" w14:textId="77777777" w:rsidR="00560160" w:rsidRDefault="00560160" w:rsidP="00694B8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Carica</w:t>
            </w:r>
            <w:proofErr w:type="spellEnd"/>
            <w:r>
              <w:rPr>
                <w:i/>
                <w:iCs/>
              </w:rPr>
              <w:t xml:space="preserve"> papaya</w:t>
            </w:r>
          </w:p>
        </w:tc>
        <w:tc>
          <w:tcPr>
            <w:tcW w:w="2268" w:type="dxa"/>
          </w:tcPr>
          <w:p w14:paraId="5EE08AB2" w14:textId="77777777" w:rsidR="00560160" w:rsidRDefault="00560160" w:rsidP="00694B80">
            <w:r>
              <w:t>Pawpaw</w:t>
            </w:r>
          </w:p>
        </w:tc>
        <w:tc>
          <w:tcPr>
            <w:tcW w:w="2268" w:type="dxa"/>
          </w:tcPr>
          <w:p w14:paraId="6735AC06" w14:textId="77777777" w:rsidR="00560160" w:rsidRDefault="00560160" w:rsidP="00694B80">
            <w:r>
              <w:t>=</w:t>
            </w:r>
          </w:p>
        </w:tc>
        <w:tc>
          <w:tcPr>
            <w:tcW w:w="567" w:type="dxa"/>
            <w:shd w:val="clear" w:color="auto" w:fill="auto"/>
          </w:tcPr>
          <w:p w14:paraId="11154876" w14:textId="77777777" w:rsidR="00560160" w:rsidRDefault="00560160" w:rsidP="00694B80"/>
        </w:tc>
        <w:tc>
          <w:tcPr>
            <w:tcW w:w="567" w:type="dxa"/>
            <w:shd w:val="clear" w:color="auto" w:fill="808080" w:themeFill="background1" w:themeFillShade="80"/>
          </w:tcPr>
          <w:p w14:paraId="78898804" w14:textId="77777777" w:rsidR="00560160" w:rsidRDefault="00560160" w:rsidP="00694B80"/>
        </w:tc>
        <w:tc>
          <w:tcPr>
            <w:tcW w:w="567" w:type="dxa"/>
          </w:tcPr>
          <w:p w14:paraId="4F3407A6" w14:textId="77777777" w:rsidR="00560160" w:rsidRDefault="00560160" w:rsidP="00694B80"/>
        </w:tc>
      </w:tr>
      <w:tr w:rsidR="00560160" w:rsidRPr="005D2416" w14:paraId="40C3AF8A" w14:textId="77777777" w:rsidTr="00694B80">
        <w:tc>
          <w:tcPr>
            <w:tcW w:w="567" w:type="dxa"/>
          </w:tcPr>
          <w:p w14:paraId="653ED8E7" w14:textId="77777777" w:rsidR="00560160" w:rsidRPr="00994BE5" w:rsidRDefault="00560160" w:rsidP="00694B80">
            <w:r>
              <w:t>13</w:t>
            </w:r>
          </w:p>
        </w:tc>
        <w:tc>
          <w:tcPr>
            <w:tcW w:w="2268" w:type="dxa"/>
            <w:shd w:val="clear" w:color="auto" w:fill="auto"/>
          </w:tcPr>
          <w:p w14:paraId="3713FDFF" w14:textId="77777777" w:rsidR="00560160" w:rsidRDefault="00560160" w:rsidP="00694B80">
            <w:pPr>
              <w:rPr>
                <w:i/>
                <w:iCs/>
              </w:rPr>
            </w:pPr>
            <w:r>
              <w:rPr>
                <w:i/>
                <w:iCs/>
              </w:rPr>
              <w:t>Citrus limon</w:t>
            </w:r>
          </w:p>
        </w:tc>
        <w:tc>
          <w:tcPr>
            <w:tcW w:w="2268" w:type="dxa"/>
          </w:tcPr>
          <w:p w14:paraId="1503DE94" w14:textId="77777777" w:rsidR="00560160" w:rsidRDefault="00560160" w:rsidP="00694B80">
            <w:r>
              <w:t>Lemon</w:t>
            </w:r>
          </w:p>
        </w:tc>
        <w:tc>
          <w:tcPr>
            <w:tcW w:w="2268" w:type="dxa"/>
          </w:tcPr>
          <w:p w14:paraId="507E9D6B" w14:textId="77777777" w:rsidR="00560160" w:rsidRDefault="00560160" w:rsidP="00694B80">
            <w:r>
              <w:t>=</w:t>
            </w:r>
          </w:p>
        </w:tc>
        <w:tc>
          <w:tcPr>
            <w:tcW w:w="567" w:type="dxa"/>
            <w:shd w:val="clear" w:color="auto" w:fill="auto"/>
          </w:tcPr>
          <w:p w14:paraId="246A00EB" w14:textId="77777777" w:rsidR="00560160" w:rsidRDefault="00560160" w:rsidP="00694B80"/>
        </w:tc>
        <w:tc>
          <w:tcPr>
            <w:tcW w:w="567" w:type="dxa"/>
            <w:shd w:val="clear" w:color="auto" w:fill="808080" w:themeFill="background1" w:themeFillShade="80"/>
          </w:tcPr>
          <w:p w14:paraId="11B1F231" w14:textId="77777777" w:rsidR="00560160" w:rsidRDefault="00560160" w:rsidP="00694B80"/>
        </w:tc>
        <w:tc>
          <w:tcPr>
            <w:tcW w:w="567" w:type="dxa"/>
          </w:tcPr>
          <w:p w14:paraId="72A50BD4" w14:textId="77777777" w:rsidR="00560160" w:rsidRDefault="00560160" w:rsidP="00694B80"/>
        </w:tc>
      </w:tr>
      <w:tr w:rsidR="00560160" w:rsidRPr="005D2416" w14:paraId="5D18585D" w14:textId="77777777" w:rsidTr="00694B80">
        <w:tc>
          <w:tcPr>
            <w:tcW w:w="567" w:type="dxa"/>
          </w:tcPr>
          <w:p w14:paraId="2E320DC9" w14:textId="77777777" w:rsidR="00560160" w:rsidRPr="00994BE5" w:rsidRDefault="00560160" w:rsidP="00694B80">
            <w:r>
              <w:t>14</w:t>
            </w:r>
          </w:p>
        </w:tc>
        <w:tc>
          <w:tcPr>
            <w:tcW w:w="2268" w:type="dxa"/>
            <w:shd w:val="clear" w:color="auto" w:fill="auto"/>
          </w:tcPr>
          <w:p w14:paraId="5147AAE4" w14:textId="77777777" w:rsidR="00560160" w:rsidRDefault="00560160" w:rsidP="00694B80">
            <w:pPr>
              <w:rPr>
                <w:i/>
                <w:iCs/>
              </w:rPr>
            </w:pPr>
            <w:r>
              <w:rPr>
                <w:i/>
                <w:iCs/>
              </w:rPr>
              <w:t>Litchi chinensis</w:t>
            </w:r>
          </w:p>
        </w:tc>
        <w:tc>
          <w:tcPr>
            <w:tcW w:w="2268" w:type="dxa"/>
          </w:tcPr>
          <w:p w14:paraId="4573C29F" w14:textId="77777777" w:rsidR="00560160" w:rsidRDefault="00560160" w:rsidP="00694B80">
            <w:r>
              <w:t>Litchi</w:t>
            </w:r>
          </w:p>
        </w:tc>
        <w:tc>
          <w:tcPr>
            <w:tcW w:w="2268" w:type="dxa"/>
          </w:tcPr>
          <w:p w14:paraId="04FE26C8" w14:textId="77777777" w:rsidR="00560160" w:rsidRDefault="00560160" w:rsidP="00694B80">
            <w:r>
              <w:t>=</w:t>
            </w:r>
          </w:p>
        </w:tc>
        <w:tc>
          <w:tcPr>
            <w:tcW w:w="567" w:type="dxa"/>
            <w:shd w:val="clear" w:color="auto" w:fill="auto"/>
          </w:tcPr>
          <w:p w14:paraId="2522720B" w14:textId="77777777" w:rsidR="00560160" w:rsidRDefault="00560160" w:rsidP="00694B80"/>
        </w:tc>
        <w:tc>
          <w:tcPr>
            <w:tcW w:w="567" w:type="dxa"/>
            <w:shd w:val="clear" w:color="auto" w:fill="auto"/>
          </w:tcPr>
          <w:p w14:paraId="357DC9FE" w14:textId="77777777" w:rsidR="00560160" w:rsidRDefault="00560160" w:rsidP="00694B80"/>
        </w:tc>
        <w:tc>
          <w:tcPr>
            <w:tcW w:w="567" w:type="dxa"/>
            <w:shd w:val="clear" w:color="auto" w:fill="808080" w:themeFill="background1" w:themeFillShade="80"/>
          </w:tcPr>
          <w:p w14:paraId="35BADF61" w14:textId="77777777" w:rsidR="00560160" w:rsidRDefault="00560160" w:rsidP="00694B80"/>
        </w:tc>
      </w:tr>
      <w:tr w:rsidR="00560160" w:rsidRPr="005D2416" w14:paraId="0F0F9201" w14:textId="77777777" w:rsidTr="00694B80">
        <w:tc>
          <w:tcPr>
            <w:tcW w:w="567" w:type="dxa"/>
          </w:tcPr>
          <w:p w14:paraId="0A02D69C" w14:textId="77777777" w:rsidR="00560160" w:rsidRPr="00994BE5" w:rsidRDefault="00560160" w:rsidP="00694B80">
            <w:r>
              <w:t>15</w:t>
            </w:r>
          </w:p>
        </w:tc>
        <w:tc>
          <w:tcPr>
            <w:tcW w:w="2268" w:type="dxa"/>
            <w:shd w:val="clear" w:color="auto" w:fill="auto"/>
          </w:tcPr>
          <w:p w14:paraId="29EFC496" w14:textId="77777777" w:rsidR="00560160" w:rsidRDefault="00560160" w:rsidP="00694B80">
            <w:pPr>
              <w:rPr>
                <w:i/>
                <w:iCs/>
              </w:rPr>
            </w:pPr>
            <w:r>
              <w:rPr>
                <w:i/>
                <w:iCs/>
              </w:rPr>
              <w:t>Mangifera sp.</w:t>
            </w:r>
          </w:p>
        </w:tc>
        <w:tc>
          <w:tcPr>
            <w:tcW w:w="2268" w:type="dxa"/>
          </w:tcPr>
          <w:p w14:paraId="6E5584E2" w14:textId="77777777" w:rsidR="00560160" w:rsidRDefault="00560160" w:rsidP="00694B80">
            <w:r>
              <w:t>Mango</w:t>
            </w:r>
          </w:p>
        </w:tc>
        <w:tc>
          <w:tcPr>
            <w:tcW w:w="2268" w:type="dxa"/>
          </w:tcPr>
          <w:p w14:paraId="61D7BC7F" w14:textId="77777777" w:rsidR="00560160" w:rsidRDefault="00560160" w:rsidP="00694B80">
            <w:r>
              <w:t>=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2C6751A5" w14:textId="77777777" w:rsidR="00560160" w:rsidRDefault="00560160" w:rsidP="00694B80"/>
        </w:tc>
        <w:tc>
          <w:tcPr>
            <w:tcW w:w="567" w:type="dxa"/>
            <w:shd w:val="clear" w:color="auto" w:fill="808080" w:themeFill="background1" w:themeFillShade="80"/>
          </w:tcPr>
          <w:p w14:paraId="12B3E3F0" w14:textId="77777777" w:rsidR="00560160" w:rsidRDefault="00560160" w:rsidP="00694B80"/>
        </w:tc>
        <w:tc>
          <w:tcPr>
            <w:tcW w:w="567" w:type="dxa"/>
            <w:shd w:val="clear" w:color="auto" w:fill="808080" w:themeFill="background1" w:themeFillShade="80"/>
          </w:tcPr>
          <w:p w14:paraId="1A3C1C1F" w14:textId="77777777" w:rsidR="00560160" w:rsidRDefault="00560160" w:rsidP="00694B80"/>
        </w:tc>
      </w:tr>
      <w:tr w:rsidR="00560160" w:rsidRPr="005D2416" w14:paraId="4E05E357" w14:textId="77777777" w:rsidTr="00694B80">
        <w:tc>
          <w:tcPr>
            <w:tcW w:w="567" w:type="dxa"/>
          </w:tcPr>
          <w:p w14:paraId="6360E171" w14:textId="77777777" w:rsidR="00560160" w:rsidRPr="00994BE5" w:rsidRDefault="00560160" w:rsidP="00694B80">
            <w:r>
              <w:t>16</w:t>
            </w:r>
          </w:p>
        </w:tc>
        <w:tc>
          <w:tcPr>
            <w:tcW w:w="2268" w:type="dxa"/>
            <w:shd w:val="clear" w:color="auto" w:fill="auto"/>
          </w:tcPr>
          <w:p w14:paraId="16B584EB" w14:textId="77777777" w:rsidR="00560160" w:rsidRDefault="00560160" w:rsidP="00694B80">
            <w:pPr>
              <w:rPr>
                <w:i/>
                <w:iCs/>
              </w:rPr>
            </w:pPr>
            <w:r>
              <w:rPr>
                <w:i/>
                <w:iCs/>
              </w:rPr>
              <w:t>Musca domestica</w:t>
            </w:r>
          </w:p>
        </w:tc>
        <w:tc>
          <w:tcPr>
            <w:tcW w:w="2268" w:type="dxa"/>
          </w:tcPr>
          <w:p w14:paraId="4CB8EF2E" w14:textId="77777777" w:rsidR="00560160" w:rsidRDefault="00560160" w:rsidP="00694B80">
            <w:r>
              <w:t>Banana</w:t>
            </w:r>
          </w:p>
        </w:tc>
        <w:tc>
          <w:tcPr>
            <w:tcW w:w="2268" w:type="dxa"/>
          </w:tcPr>
          <w:p w14:paraId="6DBCA04F" w14:textId="77777777" w:rsidR="00560160" w:rsidRDefault="00560160" w:rsidP="00694B80">
            <w:r>
              <w:t>=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785EE66A" w14:textId="77777777" w:rsidR="00560160" w:rsidRDefault="00560160" w:rsidP="00694B80"/>
        </w:tc>
        <w:tc>
          <w:tcPr>
            <w:tcW w:w="567" w:type="dxa"/>
            <w:shd w:val="clear" w:color="auto" w:fill="808080" w:themeFill="background1" w:themeFillShade="80"/>
          </w:tcPr>
          <w:p w14:paraId="6BBA6A1D" w14:textId="77777777" w:rsidR="00560160" w:rsidRDefault="00560160" w:rsidP="00694B80"/>
        </w:tc>
        <w:tc>
          <w:tcPr>
            <w:tcW w:w="567" w:type="dxa"/>
          </w:tcPr>
          <w:p w14:paraId="6985D33E" w14:textId="77777777" w:rsidR="00560160" w:rsidRDefault="00560160" w:rsidP="00694B80"/>
        </w:tc>
      </w:tr>
      <w:tr w:rsidR="00560160" w:rsidRPr="005D2416" w14:paraId="5106B16B" w14:textId="77777777" w:rsidTr="00694B80">
        <w:tc>
          <w:tcPr>
            <w:tcW w:w="567" w:type="dxa"/>
          </w:tcPr>
          <w:p w14:paraId="52EF5712" w14:textId="77777777" w:rsidR="00560160" w:rsidRPr="00994BE5" w:rsidRDefault="00560160" w:rsidP="00694B80">
            <w:r>
              <w:t>17</w:t>
            </w:r>
          </w:p>
        </w:tc>
        <w:tc>
          <w:tcPr>
            <w:tcW w:w="2268" w:type="dxa"/>
            <w:shd w:val="clear" w:color="auto" w:fill="auto"/>
          </w:tcPr>
          <w:p w14:paraId="42EC3EE8" w14:textId="77777777" w:rsidR="00560160" w:rsidRDefault="00560160" w:rsidP="00694B80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Persea</w:t>
            </w:r>
            <w:proofErr w:type="spellEnd"/>
            <w:r>
              <w:rPr>
                <w:i/>
                <w:iCs/>
              </w:rPr>
              <w:t xml:space="preserve"> americana</w:t>
            </w:r>
          </w:p>
        </w:tc>
        <w:tc>
          <w:tcPr>
            <w:tcW w:w="2268" w:type="dxa"/>
          </w:tcPr>
          <w:p w14:paraId="7C361D4C" w14:textId="77777777" w:rsidR="00560160" w:rsidRDefault="00560160" w:rsidP="00694B80">
            <w:r>
              <w:t>Avocado</w:t>
            </w:r>
          </w:p>
        </w:tc>
        <w:tc>
          <w:tcPr>
            <w:tcW w:w="2268" w:type="dxa"/>
          </w:tcPr>
          <w:p w14:paraId="430EF6B4" w14:textId="77777777" w:rsidR="00560160" w:rsidRDefault="00560160" w:rsidP="00694B80">
            <w:r>
              <w:t>=</w:t>
            </w:r>
          </w:p>
        </w:tc>
        <w:tc>
          <w:tcPr>
            <w:tcW w:w="567" w:type="dxa"/>
            <w:shd w:val="clear" w:color="auto" w:fill="auto"/>
          </w:tcPr>
          <w:p w14:paraId="301B283D" w14:textId="77777777" w:rsidR="00560160" w:rsidRDefault="00560160" w:rsidP="00694B80"/>
        </w:tc>
        <w:tc>
          <w:tcPr>
            <w:tcW w:w="567" w:type="dxa"/>
            <w:shd w:val="clear" w:color="auto" w:fill="808080" w:themeFill="background1" w:themeFillShade="80"/>
          </w:tcPr>
          <w:p w14:paraId="1CE385A1" w14:textId="77777777" w:rsidR="00560160" w:rsidRDefault="00560160" w:rsidP="00694B80"/>
        </w:tc>
        <w:tc>
          <w:tcPr>
            <w:tcW w:w="567" w:type="dxa"/>
          </w:tcPr>
          <w:p w14:paraId="5F8A2051" w14:textId="77777777" w:rsidR="00560160" w:rsidRDefault="00560160" w:rsidP="00694B80"/>
        </w:tc>
      </w:tr>
      <w:tr w:rsidR="00560160" w:rsidRPr="005D2416" w14:paraId="7A2C438B" w14:textId="77777777" w:rsidTr="00694B80">
        <w:tc>
          <w:tcPr>
            <w:tcW w:w="567" w:type="dxa"/>
          </w:tcPr>
          <w:p w14:paraId="08D14897" w14:textId="77777777" w:rsidR="00560160" w:rsidRPr="00994BE5" w:rsidRDefault="00560160" w:rsidP="00694B80">
            <w:r>
              <w:t>18</w:t>
            </w:r>
          </w:p>
        </w:tc>
        <w:tc>
          <w:tcPr>
            <w:tcW w:w="2268" w:type="dxa"/>
            <w:shd w:val="clear" w:color="auto" w:fill="auto"/>
          </w:tcPr>
          <w:p w14:paraId="5FDA7FDA" w14:textId="77777777" w:rsidR="00560160" w:rsidRDefault="00560160" w:rsidP="00694B80">
            <w:pPr>
              <w:rPr>
                <w:i/>
                <w:iCs/>
              </w:rPr>
            </w:pPr>
            <w:r>
              <w:rPr>
                <w:i/>
                <w:iCs/>
              </w:rPr>
              <w:t>Prunus persica</w:t>
            </w:r>
          </w:p>
        </w:tc>
        <w:tc>
          <w:tcPr>
            <w:tcW w:w="2268" w:type="dxa"/>
          </w:tcPr>
          <w:p w14:paraId="5C67B479" w14:textId="77777777" w:rsidR="00560160" w:rsidRDefault="00560160" w:rsidP="00694B80">
            <w:r>
              <w:t>Peach</w:t>
            </w:r>
          </w:p>
        </w:tc>
        <w:tc>
          <w:tcPr>
            <w:tcW w:w="2268" w:type="dxa"/>
          </w:tcPr>
          <w:p w14:paraId="11835D7A" w14:textId="77777777" w:rsidR="00560160" w:rsidRDefault="00560160" w:rsidP="00694B80">
            <w:r>
              <w:t>=</w:t>
            </w:r>
          </w:p>
        </w:tc>
        <w:tc>
          <w:tcPr>
            <w:tcW w:w="567" w:type="dxa"/>
            <w:shd w:val="clear" w:color="auto" w:fill="auto"/>
          </w:tcPr>
          <w:p w14:paraId="77A5CACA" w14:textId="77777777" w:rsidR="00560160" w:rsidRDefault="00560160" w:rsidP="00694B80"/>
        </w:tc>
        <w:tc>
          <w:tcPr>
            <w:tcW w:w="567" w:type="dxa"/>
            <w:shd w:val="clear" w:color="auto" w:fill="808080" w:themeFill="background1" w:themeFillShade="80"/>
          </w:tcPr>
          <w:p w14:paraId="2E618D70" w14:textId="77777777" w:rsidR="00560160" w:rsidRDefault="00560160" w:rsidP="00694B80"/>
        </w:tc>
        <w:tc>
          <w:tcPr>
            <w:tcW w:w="567" w:type="dxa"/>
            <w:shd w:val="clear" w:color="auto" w:fill="808080" w:themeFill="background1" w:themeFillShade="80"/>
          </w:tcPr>
          <w:p w14:paraId="6F7BC472" w14:textId="77777777" w:rsidR="00560160" w:rsidRDefault="00560160" w:rsidP="00694B80"/>
        </w:tc>
      </w:tr>
      <w:tr w:rsidR="00560160" w:rsidRPr="005D2416" w14:paraId="37BFC52B" w14:textId="77777777" w:rsidTr="00694B80">
        <w:tc>
          <w:tcPr>
            <w:tcW w:w="567" w:type="dxa"/>
          </w:tcPr>
          <w:p w14:paraId="0F282EB3" w14:textId="77777777" w:rsidR="00560160" w:rsidRPr="00994BE5" w:rsidRDefault="00560160" w:rsidP="00694B80">
            <w:r>
              <w:t>19</w:t>
            </w:r>
          </w:p>
        </w:tc>
        <w:tc>
          <w:tcPr>
            <w:tcW w:w="2268" w:type="dxa"/>
            <w:shd w:val="clear" w:color="auto" w:fill="auto"/>
          </w:tcPr>
          <w:p w14:paraId="13943E9B" w14:textId="77777777" w:rsidR="00560160" w:rsidRDefault="00560160" w:rsidP="00694B80">
            <w:pPr>
              <w:rPr>
                <w:i/>
                <w:iCs/>
              </w:rPr>
            </w:pPr>
            <w:r>
              <w:rPr>
                <w:i/>
                <w:iCs/>
              </w:rPr>
              <w:t>Psidium guajava</w:t>
            </w:r>
          </w:p>
        </w:tc>
        <w:tc>
          <w:tcPr>
            <w:tcW w:w="2268" w:type="dxa"/>
          </w:tcPr>
          <w:p w14:paraId="39326EEA" w14:textId="77777777" w:rsidR="00560160" w:rsidRDefault="00560160" w:rsidP="00694B80">
            <w:r>
              <w:t>Guava</w:t>
            </w:r>
          </w:p>
        </w:tc>
        <w:tc>
          <w:tcPr>
            <w:tcW w:w="2268" w:type="dxa"/>
          </w:tcPr>
          <w:p w14:paraId="5ED5E019" w14:textId="77777777" w:rsidR="00560160" w:rsidRDefault="00560160" w:rsidP="00694B80">
            <w:r>
              <w:t>=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4E02F7CC" w14:textId="77777777" w:rsidR="00560160" w:rsidRDefault="00560160" w:rsidP="00694B80"/>
        </w:tc>
        <w:tc>
          <w:tcPr>
            <w:tcW w:w="567" w:type="dxa"/>
          </w:tcPr>
          <w:p w14:paraId="62E92958" w14:textId="77777777" w:rsidR="00560160" w:rsidRDefault="00560160" w:rsidP="00694B80"/>
        </w:tc>
        <w:tc>
          <w:tcPr>
            <w:tcW w:w="567" w:type="dxa"/>
            <w:shd w:val="clear" w:color="auto" w:fill="808080" w:themeFill="background1" w:themeFillShade="80"/>
          </w:tcPr>
          <w:p w14:paraId="25E405D0" w14:textId="77777777" w:rsidR="00560160" w:rsidRDefault="00560160" w:rsidP="00694B80"/>
        </w:tc>
      </w:tr>
    </w:tbl>
    <w:p w14:paraId="52FBDCD5" w14:textId="77777777" w:rsidR="00560160" w:rsidRDefault="00560160" w:rsidP="00560160">
      <w:pPr>
        <w:rPr>
          <w:lang w:val="en-IN"/>
        </w:rPr>
      </w:pPr>
    </w:p>
    <w:p w14:paraId="0B2F8FD2" w14:textId="77777777" w:rsidR="00165D21" w:rsidRDefault="00165D21" w:rsidP="00560160">
      <w:pPr>
        <w:spacing w:after="0" w:line="360" w:lineRule="auto"/>
        <w:rPr>
          <w:b/>
          <w:bCs/>
        </w:rPr>
        <w:sectPr w:rsidR="00165D21" w:rsidSect="00A92A7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353CBE5" w14:textId="77777777" w:rsidR="00560160" w:rsidRPr="00C032A8" w:rsidRDefault="00560160" w:rsidP="00560160">
      <w:pPr>
        <w:spacing w:after="0" w:line="360" w:lineRule="auto"/>
        <w:rPr>
          <w:b/>
          <w:bCs/>
        </w:rPr>
      </w:pPr>
      <w:r w:rsidRPr="00C032A8">
        <w:rPr>
          <w:b/>
          <w:bCs/>
        </w:rPr>
        <w:lastRenderedPageBreak/>
        <w:t xml:space="preserve">Table </w:t>
      </w:r>
      <w:r>
        <w:rPr>
          <w:b/>
          <w:bCs/>
        </w:rPr>
        <w:t>A2</w:t>
      </w:r>
      <w:r w:rsidRPr="00C032A8">
        <w:rPr>
          <w:b/>
          <w:bCs/>
        </w:rPr>
        <w:t xml:space="preserve">: Soil categories descriptions 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844"/>
        <w:gridCol w:w="6379"/>
        <w:gridCol w:w="2126"/>
      </w:tblGrid>
      <w:tr w:rsidR="00560160" w:rsidRPr="009451CC" w14:paraId="5EA104C7" w14:textId="77777777" w:rsidTr="00694B80">
        <w:trPr>
          <w:trHeight w:val="477"/>
        </w:trPr>
        <w:tc>
          <w:tcPr>
            <w:tcW w:w="1844" w:type="dxa"/>
          </w:tcPr>
          <w:p w14:paraId="60C1D4F9" w14:textId="77777777" w:rsidR="00560160" w:rsidRPr="009451CC" w:rsidRDefault="00560160" w:rsidP="00694B80">
            <w:pPr>
              <w:spacing w:line="360" w:lineRule="auto"/>
              <w:rPr>
                <w:b/>
              </w:rPr>
            </w:pPr>
            <w:r w:rsidRPr="009451CC">
              <w:rPr>
                <w:b/>
              </w:rPr>
              <w:t xml:space="preserve">Soil Category </w:t>
            </w:r>
          </w:p>
        </w:tc>
        <w:tc>
          <w:tcPr>
            <w:tcW w:w="6379" w:type="dxa"/>
          </w:tcPr>
          <w:p w14:paraId="07144AEC" w14:textId="77777777" w:rsidR="00560160" w:rsidRPr="009451CC" w:rsidRDefault="00560160" w:rsidP="00694B80">
            <w:pPr>
              <w:spacing w:line="360" w:lineRule="auto"/>
              <w:rPr>
                <w:b/>
              </w:rPr>
            </w:pPr>
            <w:r w:rsidRPr="009451CC">
              <w:rPr>
                <w:b/>
              </w:rPr>
              <w:t xml:space="preserve">Characteristics </w:t>
            </w:r>
          </w:p>
        </w:tc>
        <w:tc>
          <w:tcPr>
            <w:tcW w:w="2126" w:type="dxa"/>
          </w:tcPr>
          <w:p w14:paraId="308AF9E1" w14:textId="77777777" w:rsidR="00560160" w:rsidRPr="009451CC" w:rsidRDefault="00560160" w:rsidP="00694B80">
            <w:pPr>
              <w:spacing w:line="360" w:lineRule="auto"/>
              <w:rPr>
                <w:b/>
              </w:rPr>
            </w:pPr>
            <w:r w:rsidRPr="009451CC">
              <w:rPr>
                <w:b/>
              </w:rPr>
              <w:t xml:space="preserve">Reference </w:t>
            </w:r>
          </w:p>
        </w:tc>
      </w:tr>
      <w:tr w:rsidR="00560160" w:rsidRPr="009451CC" w14:paraId="08DC08AC" w14:textId="77777777" w:rsidTr="00694B80">
        <w:tc>
          <w:tcPr>
            <w:tcW w:w="1844" w:type="dxa"/>
          </w:tcPr>
          <w:p w14:paraId="6241308A" w14:textId="77777777" w:rsidR="00560160" w:rsidRPr="009451CC" w:rsidRDefault="00560160" w:rsidP="00694B80">
            <w:pPr>
              <w:spacing w:line="360" w:lineRule="auto"/>
            </w:pPr>
            <w:r w:rsidRPr="009451CC">
              <w:rPr>
                <w:lang w:val="en-ZA"/>
              </w:rPr>
              <w:t xml:space="preserve">Haplic </w:t>
            </w:r>
            <w:proofErr w:type="spellStart"/>
            <w:r w:rsidRPr="009451CC">
              <w:rPr>
                <w:lang w:val="en-ZA"/>
              </w:rPr>
              <w:t>Acrisols</w:t>
            </w:r>
            <w:proofErr w:type="spellEnd"/>
            <w:r w:rsidRPr="009451CC">
              <w:rPr>
                <w:lang w:val="en-ZA"/>
              </w:rPr>
              <w:t xml:space="preserve"> (</w:t>
            </w:r>
            <w:proofErr w:type="spellStart"/>
            <w:r w:rsidRPr="009451CC">
              <w:rPr>
                <w:lang w:val="en-ZA"/>
              </w:rPr>
              <w:t>ACh</w:t>
            </w:r>
            <w:proofErr w:type="spellEnd"/>
            <w:r w:rsidRPr="009451CC">
              <w:rPr>
                <w:lang w:val="en-ZA"/>
              </w:rPr>
              <w:t>)</w:t>
            </w:r>
          </w:p>
        </w:tc>
        <w:tc>
          <w:tcPr>
            <w:tcW w:w="6379" w:type="dxa"/>
          </w:tcPr>
          <w:p w14:paraId="79F00DB3" w14:textId="77777777" w:rsidR="00560160" w:rsidRPr="009451CC" w:rsidRDefault="00560160" w:rsidP="00694B80">
            <w:pPr>
              <w:spacing w:line="360" w:lineRule="auto"/>
            </w:pPr>
            <w:r w:rsidRPr="009451CC">
              <w:t xml:space="preserve">Inherently infertile soils, that are quickly chemically and organically degraded when utilized. </w:t>
            </w:r>
          </w:p>
        </w:tc>
        <w:tc>
          <w:tcPr>
            <w:tcW w:w="2126" w:type="dxa"/>
          </w:tcPr>
          <w:p w14:paraId="094A77A1" w14:textId="77777777" w:rsidR="00560160" w:rsidRPr="009451CC" w:rsidRDefault="00560160" w:rsidP="00694B80">
            <w:pPr>
              <w:spacing w:line="360" w:lineRule="auto"/>
            </w:pPr>
            <w:r w:rsidRPr="009451CC">
              <w:t>(</w:t>
            </w:r>
            <w:proofErr w:type="spellStart"/>
            <w:r w:rsidRPr="009451CC">
              <w:t>Tho</w:t>
            </w:r>
            <w:proofErr w:type="spellEnd"/>
            <w:r w:rsidRPr="009451CC">
              <w:t xml:space="preserve"> &amp; </w:t>
            </w:r>
            <w:proofErr w:type="spellStart"/>
            <w:r w:rsidRPr="009451CC">
              <w:t>Hoa</w:t>
            </w:r>
            <w:proofErr w:type="spellEnd"/>
            <w:r w:rsidRPr="009451CC">
              <w:t xml:space="preserve"> 2017)</w:t>
            </w:r>
          </w:p>
        </w:tc>
      </w:tr>
      <w:tr w:rsidR="00560160" w:rsidRPr="009451CC" w14:paraId="3B9E1C3A" w14:textId="77777777" w:rsidTr="00694B80">
        <w:tc>
          <w:tcPr>
            <w:tcW w:w="1844" w:type="dxa"/>
          </w:tcPr>
          <w:p w14:paraId="7C457643" w14:textId="77777777" w:rsidR="00560160" w:rsidRPr="009451CC" w:rsidRDefault="00560160" w:rsidP="00694B80">
            <w:pPr>
              <w:spacing w:line="360" w:lineRule="auto"/>
            </w:pPr>
            <w:r w:rsidRPr="009451CC">
              <w:t xml:space="preserve">Dystric </w:t>
            </w:r>
            <w:proofErr w:type="spellStart"/>
            <w:r w:rsidRPr="009451CC">
              <w:t>Regosols</w:t>
            </w:r>
            <w:proofErr w:type="spellEnd"/>
            <w:r w:rsidRPr="009451CC">
              <w:t xml:space="preserve"> (</w:t>
            </w:r>
            <w:proofErr w:type="spellStart"/>
            <w:r w:rsidRPr="009451CC">
              <w:t>RGd</w:t>
            </w:r>
            <w:proofErr w:type="spellEnd"/>
            <w:r w:rsidRPr="009451CC">
              <w:t>)</w:t>
            </w:r>
          </w:p>
        </w:tc>
        <w:tc>
          <w:tcPr>
            <w:tcW w:w="6379" w:type="dxa"/>
          </w:tcPr>
          <w:p w14:paraId="0FD6E8FF" w14:textId="77777777" w:rsidR="00560160" w:rsidRPr="009451CC" w:rsidRDefault="00560160" w:rsidP="00694B80">
            <w:pPr>
              <w:spacing w:line="360" w:lineRule="auto"/>
            </w:pPr>
            <w:r w:rsidRPr="009451CC">
              <w:t xml:space="preserve">Characterized by shallow, medium- to fine-textured, unconsolidated parent material of alluvial origin and the absence of a significant soil horizon formation due to dry or cold weather events. </w:t>
            </w:r>
            <w:proofErr w:type="spellStart"/>
            <w:r w:rsidRPr="009451CC">
              <w:t>Regosols</w:t>
            </w:r>
            <w:proofErr w:type="spellEnd"/>
            <w:r w:rsidRPr="009451CC">
              <w:t xml:space="preserve"> are used mostly for irrigation farming or low volume grazing.</w:t>
            </w:r>
          </w:p>
        </w:tc>
        <w:tc>
          <w:tcPr>
            <w:tcW w:w="2126" w:type="dxa"/>
          </w:tcPr>
          <w:p w14:paraId="42B52D78" w14:textId="77777777" w:rsidR="00560160" w:rsidRPr="009451CC" w:rsidRDefault="00560160" w:rsidP="00694B80">
            <w:pPr>
              <w:spacing w:line="360" w:lineRule="auto"/>
            </w:pPr>
            <w:r w:rsidRPr="009451CC">
              <w:t>(Hansson et al. 2011)</w:t>
            </w:r>
          </w:p>
        </w:tc>
      </w:tr>
      <w:tr w:rsidR="00560160" w:rsidRPr="009451CC" w14:paraId="13DA71A8" w14:textId="77777777" w:rsidTr="00694B80">
        <w:trPr>
          <w:trHeight w:val="569"/>
        </w:trPr>
        <w:tc>
          <w:tcPr>
            <w:tcW w:w="1844" w:type="dxa"/>
          </w:tcPr>
          <w:p w14:paraId="3BADA96C" w14:textId="77777777" w:rsidR="00560160" w:rsidRPr="009451CC" w:rsidRDefault="00560160" w:rsidP="00694B80">
            <w:pPr>
              <w:spacing w:line="360" w:lineRule="auto"/>
            </w:pPr>
            <w:r w:rsidRPr="009451CC">
              <w:t xml:space="preserve">Dystric </w:t>
            </w:r>
            <w:proofErr w:type="spellStart"/>
            <w:r w:rsidRPr="009451CC">
              <w:t>Leptosols</w:t>
            </w:r>
            <w:proofErr w:type="spellEnd"/>
            <w:r w:rsidRPr="009451CC">
              <w:t xml:space="preserve"> (</w:t>
            </w:r>
            <w:proofErr w:type="spellStart"/>
            <w:r w:rsidRPr="009451CC">
              <w:t>LPd</w:t>
            </w:r>
            <w:proofErr w:type="spellEnd"/>
            <w:r w:rsidRPr="009451CC">
              <w:t xml:space="preserve">) </w:t>
            </w:r>
          </w:p>
        </w:tc>
        <w:tc>
          <w:tcPr>
            <w:tcW w:w="6379" w:type="dxa"/>
          </w:tcPr>
          <w:p w14:paraId="10497199" w14:textId="77777777" w:rsidR="00560160" w:rsidRPr="009451CC" w:rsidRDefault="00560160" w:rsidP="00694B80">
            <w:pPr>
              <w:spacing w:line="360" w:lineRule="auto"/>
            </w:pPr>
            <w:r w:rsidRPr="009451CC">
              <w:t>Soils with a very shallow profile depth (indicating little influence of soil-forming processes), and they often contain large amounts of gravel.</w:t>
            </w:r>
          </w:p>
        </w:tc>
        <w:tc>
          <w:tcPr>
            <w:tcW w:w="2126" w:type="dxa"/>
          </w:tcPr>
          <w:p w14:paraId="6C97BA7E" w14:textId="77777777" w:rsidR="00560160" w:rsidRPr="009451CC" w:rsidRDefault="00560160" w:rsidP="00694B80">
            <w:pPr>
              <w:spacing w:line="360" w:lineRule="auto"/>
            </w:pPr>
            <w:r w:rsidRPr="009451CC">
              <w:t>(</w:t>
            </w:r>
            <w:proofErr w:type="spellStart"/>
            <w:r w:rsidRPr="009451CC">
              <w:t>Anikwe</w:t>
            </w:r>
            <w:proofErr w:type="spellEnd"/>
            <w:r w:rsidRPr="009451CC">
              <w:t xml:space="preserve"> 2000)</w:t>
            </w:r>
          </w:p>
        </w:tc>
      </w:tr>
      <w:tr w:rsidR="00560160" w:rsidRPr="009451CC" w14:paraId="591C7F5C" w14:textId="77777777" w:rsidTr="00694B80">
        <w:tc>
          <w:tcPr>
            <w:tcW w:w="1844" w:type="dxa"/>
          </w:tcPr>
          <w:p w14:paraId="3E46F380" w14:textId="77777777" w:rsidR="00560160" w:rsidRPr="009451CC" w:rsidRDefault="00560160" w:rsidP="00694B80">
            <w:pPr>
              <w:spacing w:line="360" w:lineRule="auto"/>
            </w:pPr>
            <w:r w:rsidRPr="009451CC">
              <w:t>Haplic Phaeozems (</w:t>
            </w:r>
            <w:proofErr w:type="spellStart"/>
            <w:r w:rsidRPr="009451CC">
              <w:t>PHh</w:t>
            </w:r>
            <w:proofErr w:type="spellEnd"/>
            <w:r w:rsidRPr="009451CC">
              <w:t xml:space="preserve">) </w:t>
            </w:r>
          </w:p>
        </w:tc>
        <w:tc>
          <w:tcPr>
            <w:tcW w:w="6379" w:type="dxa"/>
          </w:tcPr>
          <w:p w14:paraId="42F85B8D" w14:textId="77777777" w:rsidR="00560160" w:rsidRPr="009451CC" w:rsidRDefault="00560160" w:rsidP="00694B80">
            <w:pPr>
              <w:spacing w:line="360" w:lineRule="auto"/>
            </w:pPr>
            <w:r w:rsidRPr="009451CC">
              <w:t xml:space="preserve">Porous, fertile soils suitable for intensive cropping High organic matter content, well aerated soils with moderate to strong structures. </w:t>
            </w:r>
          </w:p>
        </w:tc>
        <w:tc>
          <w:tcPr>
            <w:tcW w:w="2126" w:type="dxa"/>
          </w:tcPr>
          <w:p w14:paraId="4CDD1932" w14:textId="77777777" w:rsidR="00560160" w:rsidRPr="009451CC" w:rsidRDefault="00560160" w:rsidP="00694B80">
            <w:pPr>
              <w:spacing w:line="360" w:lineRule="auto"/>
            </w:pPr>
            <w:r w:rsidRPr="009451CC">
              <w:t>(</w:t>
            </w:r>
            <w:proofErr w:type="spellStart"/>
            <w:r w:rsidRPr="009451CC">
              <w:t>Bobrovskii</w:t>
            </w:r>
            <w:proofErr w:type="spellEnd"/>
            <w:r>
              <w:t xml:space="preserve"> </w:t>
            </w:r>
            <w:r w:rsidRPr="009451CC">
              <w:t>2010)</w:t>
            </w:r>
          </w:p>
        </w:tc>
      </w:tr>
    </w:tbl>
    <w:p w14:paraId="354ED15A" w14:textId="77777777" w:rsidR="00560160" w:rsidRDefault="00560160" w:rsidP="00560160">
      <w:pPr>
        <w:rPr>
          <w:lang w:val="en-IN"/>
        </w:rPr>
      </w:pPr>
    </w:p>
    <w:p w14:paraId="3AAD28F5" w14:textId="77777777" w:rsidR="00165D21" w:rsidRDefault="00165D21" w:rsidP="00560160">
      <w:pPr>
        <w:spacing w:after="0" w:line="360" w:lineRule="auto"/>
        <w:rPr>
          <w:b/>
          <w:bCs/>
          <w:lang w:val="en-ZA"/>
        </w:rPr>
        <w:sectPr w:rsidR="00165D21" w:rsidSect="00A92A7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BC236DF" w14:textId="77777777" w:rsidR="00560160" w:rsidRPr="00C032A8" w:rsidRDefault="00560160" w:rsidP="00560160">
      <w:pPr>
        <w:spacing w:after="0" w:line="360" w:lineRule="auto"/>
        <w:rPr>
          <w:b/>
          <w:bCs/>
          <w:lang w:val="en-ZA"/>
        </w:rPr>
      </w:pPr>
      <w:r w:rsidRPr="00C032A8">
        <w:rPr>
          <w:b/>
          <w:bCs/>
          <w:lang w:val="en-ZA"/>
        </w:rPr>
        <w:lastRenderedPageBreak/>
        <w:t xml:space="preserve">Table </w:t>
      </w:r>
      <w:r>
        <w:rPr>
          <w:b/>
          <w:bCs/>
          <w:lang w:val="en-ZA"/>
        </w:rPr>
        <w:t>A3</w:t>
      </w:r>
      <w:r w:rsidRPr="00C032A8">
        <w:rPr>
          <w:b/>
          <w:bCs/>
          <w:lang w:val="en-ZA"/>
        </w:rPr>
        <w:t xml:space="preserve">: Land capability groups and land use options 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2552"/>
        <w:gridCol w:w="4536"/>
        <w:gridCol w:w="3119"/>
      </w:tblGrid>
      <w:tr w:rsidR="00560160" w:rsidRPr="009451CC" w14:paraId="308B6330" w14:textId="77777777" w:rsidTr="00694B80">
        <w:trPr>
          <w:trHeight w:val="661"/>
        </w:trPr>
        <w:tc>
          <w:tcPr>
            <w:tcW w:w="2552" w:type="dxa"/>
          </w:tcPr>
          <w:p w14:paraId="54BFE64C" w14:textId="77777777" w:rsidR="00560160" w:rsidRPr="009451CC" w:rsidRDefault="00560160" w:rsidP="00694B80">
            <w:pPr>
              <w:spacing w:line="360" w:lineRule="auto"/>
              <w:rPr>
                <w:b/>
                <w:bCs/>
              </w:rPr>
            </w:pPr>
            <w:r w:rsidRPr="009451CC">
              <w:rPr>
                <w:b/>
                <w:bCs/>
              </w:rPr>
              <w:t>Land use capability class</w:t>
            </w:r>
          </w:p>
        </w:tc>
        <w:tc>
          <w:tcPr>
            <w:tcW w:w="4536" w:type="dxa"/>
          </w:tcPr>
          <w:p w14:paraId="60F2D0EB" w14:textId="77777777" w:rsidR="00560160" w:rsidRPr="009451CC" w:rsidRDefault="00560160" w:rsidP="00694B80">
            <w:pPr>
              <w:spacing w:line="360" w:lineRule="auto"/>
              <w:rPr>
                <w:b/>
                <w:bCs/>
              </w:rPr>
            </w:pPr>
            <w:r w:rsidRPr="009451CC">
              <w:rPr>
                <w:b/>
                <w:bCs/>
              </w:rPr>
              <w:t xml:space="preserve">Land use options </w:t>
            </w:r>
          </w:p>
        </w:tc>
        <w:tc>
          <w:tcPr>
            <w:tcW w:w="3119" w:type="dxa"/>
          </w:tcPr>
          <w:p w14:paraId="5E45A302" w14:textId="77777777" w:rsidR="00560160" w:rsidRPr="009451CC" w:rsidRDefault="00560160" w:rsidP="00694B80">
            <w:pPr>
              <w:spacing w:line="360" w:lineRule="auto"/>
              <w:rPr>
                <w:b/>
                <w:bCs/>
              </w:rPr>
            </w:pPr>
            <w:r w:rsidRPr="009451CC">
              <w:rPr>
                <w:b/>
                <w:bCs/>
              </w:rPr>
              <w:t xml:space="preserve">Land capability groups </w:t>
            </w:r>
          </w:p>
        </w:tc>
      </w:tr>
      <w:tr w:rsidR="00560160" w:rsidRPr="009451CC" w14:paraId="2F739F1B" w14:textId="77777777" w:rsidTr="00694B80">
        <w:trPr>
          <w:trHeight w:val="1686"/>
        </w:trPr>
        <w:tc>
          <w:tcPr>
            <w:tcW w:w="2552" w:type="dxa"/>
          </w:tcPr>
          <w:p w14:paraId="6E68EBA5" w14:textId="77777777" w:rsidR="00560160" w:rsidRPr="009451CC" w:rsidRDefault="00560160" w:rsidP="00694B80">
            <w:pPr>
              <w:spacing w:line="360" w:lineRule="auto"/>
            </w:pPr>
            <w:r w:rsidRPr="009451CC">
              <w:t>I</w:t>
            </w:r>
          </w:p>
          <w:p w14:paraId="4A251685" w14:textId="77777777" w:rsidR="00560160" w:rsidRPr="009451CC" w:rsidRDefault="00560160" w:rsidP="00694B80">
            <w:pPr>
              <w:spacing w:line="360" w:lineRule="auto"/>
            </w:pPr>
            <w:r w:rsidRPr="009451CC">
              <w:t>II</w:t>
            </w:r>
          </w:p>
          <w:p w14:paraId="0BDDD6A5" w14:textId="77777777" w:rsidR="00560160" w:rsidRPr="009451CC" w:rsidRDefault="00560160" w:rsidP="00694B80">
            <w:pPr>
              <w:spacing w:line="360" w:lineRule="auto"/>
            </w:pPr>
            <w:r w:rsidRPr="009451CC">
              <w:t>III</w:t>
            </w:r>
          </w:p>
          <w:p w14:paraId="588021C0" w14:textId="77777777" w:rsidR="00560160" w:rsidRPr="009451CC" w:rsidRDefault="00560160" w:rsidP="00694B80">
            <w:pPr>
              <w:spacing w:line="360" w:lineRule="auto"/>
            </w:pPr>
            <w:r w:rsidRPr="009451CC">
              <w:t xml:space="preserve">IV </w:t>
            </w:r>
          </w:p>
        </w:tc>
        <w:tc>
          <w:tcPr>
            <w:tcW w:w="4536" w:type="dxa"/>
          </w:tcPr>
          <w:p w14:paraId="469BAA3A" w14:textId="77777777" w:rsidR="00560160" w:rsidRPr="009451CC" w:rsidRDefault="00560160" w:rsidP="00694B80">
            <w:pPr>
              <w:spacing w:line="360" w:lineRule="auto"/>
            </w:pPr>
            <w:proofErr w:type="gramStart"/>
            <w:r w:rsidRPr="009451CC">
              <w:t>W  F</w:t>
            </w:r>
            <w:proofErr w:type="gramEnd"/>
            <w:r w:rsidRPr="009451CC">
              <w:t xml:space="preserve">  LG  MG  IG  LC  MC  IC  VIC</w:t>
            </w:r>
          </w:p>
          <w:p w14:paraId="5CDE46FD" w14:textId="77777777" w:rsidR="00560160" w:rsidRPr="009451CC" w:rsidRDefault="00560160" w:rsidP="00694B80">
            <w:pPr>
              <w:spacing w:line="360" w:lineRule="auto"/>
            </w:pPr>
            <w:proofErr w:type="gramStart"/>
            <w:r w:rsidRPr="009451CC">
              <w:t>W  F</w:t>
            </w:r>
            <w:proofErr w:type="gramEnd"/>
            <w:r w:rsidRPr="009451CC">
              <w:t xml:space="preserve">  LG  MG  IG  LC  MC  IC </w:t>
            </w:r>
          </w:p>
          <w:p w14:paraId="56564288" w14:textId="77777777" w:rsidR="00560160" w:rsidRPr="009451CC" w:rsidRDefault="00560160" w:rsidP="00694B80">
            <w:pPr>
              <w:spacing w:line="360" w:lineRule="auto"/>
            </w:pPr>
            <w:proofErr w:type="gramStart"/>
            <w:r w:rsidRPr="009451CC">
              <w:t>W  F</w:t>
            </w:r>
            <w:proofErr w:type="gramEnd"/>
            <w:r w:rsidRPr="009451CC">
              <w:t xml:space="preserve">  LG  MG  IG  LC  MC  </w:t>
            </w:r>
          </w:p>
          <w:p w14:paraId="46434774" w14:textId="77777777" w:rsidR="00560160" w:rsidRPr="009451CC" w:rsidRDefault="00560160" w:rsidP="00694B80">
            <w:pPr>
              <w:spacing w:line="360" w:lineRule="auto"/>
            </w:pPr>
            <w:proofErr w:type="gramStart"/>
            <w:r w:rsidRPr="009451CC">
              <w:t>W  F</w:t>
            </w:r>
            <w:proofErr w:type="gramEnd"/>
            <w:r w:rsidRPr="009451CC">
              <w:t xml:space="preserve">  LG  MG  IG   LC  </w:t>
            </w:r>
          </w:p>
        </w:tc>
        <w:tc>
          <w:tcPr>
            <w:tcW w:w="3119" w:type="dxa"/>
          </w:tcPr>
          <w:p w14:paraId="1E190423" w14:textId="77777777" w:rsidR="00560160" w:rsidRPr="009451CC" w:rsidRDefault="00560160" w:rsidP="00694B80">
            <w:pPr>
              <w:spacing w:line="360" w:lineRule="auto"/>
            </w:pPr>
            <w:r w:rsidRPr="009451CC">
              <w:t xml:space="preserve"> </w:t>
            </w:r>
          </w:p>
          <w:p w14:paraId="40C061C5" w14:textId="77777777" w:rsidR="00560160" w:rsidRPr="009451CC" w:rsidRDefault="00560160" w:rsidP="00694B80">
            <w:pPr>
              <w:spacing w:line="360" w:lineRule="auto"/>
            </w:pPr>
            <w:r w:rsidRPr="009451CC">
              <w:t xml:space="preserve">Arable land </w:t>
            </w:r>
          </w:p>
        </w:tc>
      </w:tr>
      <w:tr w:rsidR="00560160" w:rsidRPr="009451CC" w14:paraId="0A7550B9" w14:textId="77777777" w:rsidTr="00694B80">
        <w:trPr>
          <w:trHeight w:val="1262"/>
        </w:trPr>
        <w:tc>
          <w:tcPr>
            <w:tcW w:w="2552" w:type="dxa"/>
          </w:tcPr>
          <w:p w14:paraId="01AB8ECD" w14:textId="77777777" w:rsidR="00560160" w:rsidRPr="009451CC" w:rsidRDefault="00560160" w:rsidP="00694B80">
            <w:pPr>
              <w:spacing w:line="360" w:lineRule="auto"/>
            </w:pPr>
            <w:r w:rsidRPr="009451CC">
              <w:t>V</w:t>
            </w:r>
          </w:p>
          <w:p w14:paraId="2D920698" w14:textId="77777777" w:rsidR="00560160" w:rsidRPr="009451CC" w:rsidRDefault="00560160" w:rsidP="00694B80">
            <w:pPr>
              <w:spacing w:line="360" w:lineRule="auto"/>
            </w:pPr>
            <w:r w:rsidRPr="009451CC">
              <w:t>VI</w:t>
            </w:r>
          </w:p>
          <w:p w14:paraId="5613D0EF" w14:textId="77777777" w:rsidR="00560160" w:rsidRPr="009451CC" w:rsidRDefault="00560160" w:rsidP="00694B80">
            <w:pPr>
              <w:spacing w:line="360" w:lineRule="auto"/>
            </w:pPr>
            <w:r w:rsidRPr="009451CC">
              <w:t>VII</w:t>
            </w:r>
          </w:p>
        </w:tc>
        <w:tc>
          <w:tcPr>
            <w:tcW w:w="4536" w:type="dxa"/>
          </w:tcPr>
          <w:p w14:paraId="514337E4" w14:textId="77777777" w:rsidR="00560160" w:rsidRPr="009451CC" w:rsidRDefault="00560160" w:rsidP="00694B80">
            <w:pPr>
              <w:spacing w:line="360" w:lineRule="auto"/>
            </w:pPr>
            <w:proofErr w:type="gramStart"/>
            <w:r w:rsidRPr="009451CC">
              <w:t>W  F</w:t>
            </w:r>
            <w:proofErr w:type="gramEnd"/>
            <w:r w:rsidRPr="009451CC">
              <w:t xml:space="preserve">  LG  MG </w:t>
            </w:r>
          </w:p>
          <w:p w14:paraId="1AC40238" w14:textId="77777777" w:rsidR="00560160" w:rsidRPr="009451CC" w:rsidRDefault="00560160" w:rsidP="00694B80">
            <w:pPr>
              <w:spacing w:line="360" w:lineRule="auto"/>
            </w:pPr>
            <w:proofErr w:type="gramStart"/>
            <w:r w:rsidRPr="009451CC">
              <w:t>W  F</w:t>
            </w:r>
            <w:proofErr w:type="gramEnd"/>
            <w:r w:rsidRPr="009451CC">
              <w:t xml:space="preserve">  LG  MG</w:t>
            </w:r>
          </w:p>
          <w:p w14:paraId="6C95D065" w14:textId="77777777" w:rsidR="00560160" w:rsidRPr="009451CC" w:rsidRDefault="00560160" w:rsidP="00694B80">
            <w:pPr>
              <w:spacing w:line="360" w:lineRule="auto"/>
            </w:pPr>
            <w:proofErr w:type="gramStart"/>
            <w:r w:rsidRPr="009451CC">
              <w:t>W  F</w:t>
            </w:r>
            <w:proofErr w:type="gramEnd"/>
            <w:r w:rsidRPr="009451CC">
              <w:t xml:space="preserve">  LG </w:t>
            </w:r>
          </w:p>
        </w:tc>
        <w:tc>
          <w:tcPr>
            <w:tcW w:w="3119" w:type="dxa"/>
          </w:tcPr>
          <w:p w14:paraId="4A68996B" w14:textId="77777777" w:rsidR="00560160" w:rsidRPr="009451CC" w:rsidRDefault="00560160" w:rsidP="00694B80">
            <w:pPr>
              <w:spacing w:line="360" w:lineRule="auto"/>
            </w:pPr>
          </w:p>
          <w:p w14:paraId="29D278E9" w14:textId="77777777" w:rsidR="00560160" w:rsidRPr="009451CC" w:rsidRDefault="00560160" w:rsidP="00694B80">
            <w:pPr>
              <w:spacing w:line="360" w:lineRule="auto"/>
            </w:pPr>
            <w:r w:rsidRPr="009451CC">
              <w:t xml:space="preserve">Grazing </w:t>
            </w:r>
          </w:p>
        </w:tc>
      </w:tr>
      <w:tr w:rsidR="00560160" w:rsidRPr="009451CC" w14:paraId="3F369F13" w14:textId="77777777" w:rsidTr="00694B80">
        <w:trPr>
          <w:trHeight w:val="510"/>
        </w:trPr>
        <w:tc>
          <w:tcPr>
            <w:tcW w:w="2552" w:type="dxa"/>
          </w:tcPr>
          <w:p w14:paraId="51A68706" w14:textId="77777777" w:rsidR="00560160" w:rsidRPr="009451CC" w:rsidRDefault="00560160" w:rsidP="00694B80">
            <w:pPr>
              <w:spacing w:line="360" w:lineRule="auto"/>
            </w:pPr>
            <w:r w:rsidRPr="009451CC">
              <w:t>VIII</w:t>
            </w:r>
          </w:p>
        </w:tc>
        <w:tc>
          <w:tcPr>
            <w:tcW w:w="4536" w:type="dxa"/>
          </w:tcPr>
          <w:p w14:paraId="7C96C565" w14:textId="77777777" w:rsidR="00560160" w:rsidRPr="009451CC" w:rsidRDefault="00560160" w:rsidP="00694B80">
            <w:pPr>
              <w:spacing w:line="360" w:lineRule="auto"/>
            </w:pPr>
            <w:r w:rsidRPr="009451CC">
              <w:t>W</w:t>
            </w:r>
          </w:p>
        </w:tc>
        <w:tc>
          <w:tcPr>
            <w:tcW w:w="3119" w:type="dxa"/>
          </w:tcPr>
          <w:p w14:paraId="3F1FBA30" w14:textId="77777777" w:rsidR="00560160" w:rsidRPr="009451CC" w:rsidRDefault="00560160" w:rsidP="00694B80">
            <w:pPr>
              <w:spacing w:line="360" w:lineRule="auto"/>
            </w:pPr>
            <w:r w:rsidRPr="009451CC">
              <w:t xml:space="preserve">Wildlife </w:t>
            </w:r>
          </w:p>
        </w:tc>
      </w:tr>
      <w:tr w:rsidR="00560160" w:rsidRPr="009451CC" w14:paraId="7F12B46D" w14:textId="77777777" w:rsidTr="00694B80">
        <w:trPr>
          <w:trHeight w:val="3806"/>
        </w:trPr>
        <w:tc>
          <w:tcPr>
            <w:tcW w:w="2552" w:type="dxa"/>
          </w:tcPr>
          <w:p w14:paraId="2D817B5D" w14:textId="77777777" w:rsidR="00560160" w:rsidRPr="009451CC" w:rsidRDefault="00560160" w:rsidP="00694B80">
            <w:pPr>
              <w:spacing w:line="360" w:lineRule="auto"/>
            </w:pPr>
          </w:p>
        </w:tc>
        <w:tc>
          <w:tcPr>
            <w:tcW w:w="4536" w:type="dxa"/>
          </w:tcPr>
          <w:p w14:paraId="5B6661FF" w14:textId="77777777" w:rsidR="00560160" w:rsidRPr="009451CC" w:rsidRDefault="00560160" w:rsidP="00694B80">
            <w:pPr>
              <w:spacing w:line="360" w:lineRule="auto"/>
            </w:pPr>
            <w:r w:rsidRPr="009451CC">
              <w:t xml:space="preserve">W – Wildlife </w:t>
            </w:r>
          </w:p>
          <w:p w14:paraId="01CA4ADB" w14:textId="77777777" w:rsidR="00560160" w:rsidRPr="009451CC" w:rsidRDefault="00560160" w:rsidP="00694B80">
            <w:pPr>
              <w:spacing w:line="360" w:lineRule="auto"/>
            </w:pPr>
            <w:r w:rsidRPr="009451CC">
              <w:t xml:space="preserve">F – Forestry </w:t>
            </w:r>
          </w:p>
          <w:p w14:paraId="48A67785" w14:textId="77777777" w:rsidR="00560160" w:rsidRPr="009451CC" w:rsidRDefault="00560160" w:rsidP="00694B80">
            <w:pPr>
              <w:spacing w:line="360" w:lineRule="auto"/>
            </w:pPr>
            <w:r w:rsidRPr="009451CC">
              <w:t>L – Light Grazing</w:t>
            </w:r>
          </w:p>
          <w:p w14:paraId="3543F97E" w14:textId="77777777" w:rsidR="00560160" w:rsidRPr="009451CC" w:rsidRDefault="00560160" w:rsidP="00694B80">
            <w:pPr>
              <w:spacing w:line="360" w:lineRule="auto"/>
            </w:pPr>
            <w:r w:rsidRPr="009451CC">
              <w:t xml:space="preserve">MG – Moderate Grazing </w:t>
            </w:r>
          </w:p>
          <w:p w14:paraId="0BC72EE5" w14:textId="77777777" w:rsidR="00560160" w:rsidRPr="009451CC" w:rsidRDefault="00560160" w:rsidP="00694B80">
            <w:pPr>
              <w:spacing w:line="360" w:lineRule="auto"/>
            </w:pPr>
            <w:r w:rsidRPr="009451CC">
              <w:t xml:space="preserve">IG – Intensive Grazing </w:t>
            </w:r>
          </w:p>
          <w:p w14:paraId="735EABAE" w14:textId="77777777" w:rsidR="00560160" w:rsidRPr="009451CC" w:rsidRDefault="00560160" w:rsidP="00694B80">
            <w:pPr>
              <w:spacing w:line="360" w:lineRule="auto"/>
            </w:pPr>
            <w:r w:rsidRPr="009451CC">
              <w:t xml:space="preserve">LC - Poorly adapted cultivation </w:t>
            </w:r>
          </w:p>
          <w:p w14:paraId="11ED1DA9" w14:textId="77777777" w:rsidR="00560160" w:rsidRPr="009451CC" w:rsidRDefault="00560160" w:rsidP="00694B80">
            <w:pPr>
              <w:spacing w:line="360" w:lineRule="auto"/>
            </w:pPr>
            <w:r w:rsidRPr="009451CC">
              <w:t xml:space="preserve">MC – Moderately well adapted cultivation  </w:t>
            </w:r>
          </w:p>
          <w:p w14:paraId="5097A227" w14:textId="77777777" w:rsidR="00560160" w:rsidRPr="009451CC" w:rsidRDefault="00560160" w:rsidP="00694B80">
            <w:pPr>
              <w:spacing w:line="360" w:lineRule="auto"/>
            </w:pPr>
            <w:r w:rsidRPr="009451CC">
              <w:t xml:space="preserve">IC – Intensive, well adapted cultivation </w:t>
            </w:r>
          </w:p>
          <w:p w14:paraId="64349020" w14:textId="77777777" w:rsidR="00560160" w:rsidRPr="009451CC" w:rsidRDefault="00560160" w:rsidP="00694B80">
            <w:pPr>
              <w:spacing w:line="360" w:lineRule="auto"/>
            </w:pPr>
            <w:r w:rsidRPr="009451CC">
              <w:t>VIC – Very intensive, well adapted cultivation</w:t>
            </w:r>
          </w:p>
        </w:tc>
        <w:tc>
          <w:tcPr>
            <w:tcW w:w="3119" w:type="dxa"/>
          </w:tcPr>
          <w:p w14:paraId="4F8A1349" w14:textId="77777777" w:rsidR="00560160" w:rsidRPr="009451CC" w:rsidRDefault="00560160" w:rsidP="00694B80">
            <w:pPr>
              <w:spacing w:line="360" w:lineRule="auto"/>
            </w:pPr>
          </w:p>
        </w:tc>
      </w:tr>
    </w:tbl>
    <w:p w14:paraId="0BA0C2CB" w14:textId="77777777" w:rsidR="00560160" w:rsidRPr="00365866" w:rsidRDefault="00560160" w:rsidP="00560160">
      <w:pPr>
        <w:rPr>
          <w:lang w:val="en-IN"/>
        </w:rPr>
      </w:pPr>
    </w:p>
    <w:p w14:paraId="315DAFB4" w14:textId="77777777" w:rsidR="00560160" w:rsidRPr="00E500AF" w:rsidRDefault="00560160" w:rsidP="00560160">
      <w:pPr>
        <w:pStyle w:val="Body"/>
        <w:spacing w:after="200" w:line="360" w:lineRule="auto"/>
        <w:rPr>
          <w:rFonts w:ascii="Calibri" w:eastAsia="Calibri" w:hAnsi="Calibri" w:cs="Calibri"/>
          <w:color w:val="0000FF"/>
          <w:u w:val="single" w:color="0000FF"/>
        </w:rPr>
      </w:pPr>
    </w:p>
    <w:p w14:paraId="6AF51618" w14:textId="77777777" w:rsidR="00920D00" w:rsidRDefault="00920D00"/>
    <w:sectPr w:rsidR="00920D00" w:rsidSect="00A92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0DE0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1531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60"/>
    <w:rsid w:val="00165D21"/>
    <w:rsid w:val="00560160"/>
    <w:rsid w:val="006D0C32"/>
    <w:rsid w:val="00920D00"/>
    <w:rsid w:val="00BB60F1"/>
    <w:rsid w:val="00C2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3809B4"/>
  <w15:chartTrackingRefBased/>
  <w15:docId w15:val="{12FAD7E8-0849-E74D-8B8F-BD17D80E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160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160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160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0160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16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0160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0160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16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16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16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1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601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0160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6016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560160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60160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6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6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TableGrid">
    <w:name w:val="Table Grid"/>
    <w:basedOn w:val="TableNormal"/>
    <w:uiPriority w:val="39"/>
    <w:rsid w:val="00560160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5601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Mallika Sardeshpande</dc:creator>
  <cp:keywords/>
  <dc:description/>
  <cp:lastModifiedBy>Mallika Sardeshpande</cp:lastModifiedBy>
  <cp:revision>3</cp:revision>
  <dcterms:created xsi:type="dcterms:W3CDTF">2023-08-22T09:11:00Z</dcterms:created>
  <dcterms:modified xsi:type="dcterms:W3CDTF">2023-08-22T09:16:00Z</dcterms:modified>
</cp:coreProperties>
</file>