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12D93" w14:textId="705B9123" w:rsidR="00D1079D" w:rsidRPr="00BB053F" w:rsidRDefault="00804A36">
      <w:pPr>
        <w:rPr>
          <w:b/>
          <w:bCs/>
          <w:u w:val="single"/>
          <w:lang w:val="en-US"/>
        </w:rPr>
      </w:pPr>
      <w:bookmarkStart w:id="0" w:name="_GoBack"/>
      <w:bookmarkEnd w:id="0"/>
      <w:r w:rsidRPr="00BB053F">
        <w:rPr>
          <w:b/>
          <w:bCs/>
          <w:u w:val="single"/>
          <w:lang w:val="en-US"/>
        </w:rPr>
        <w:t xml:space="preserve">Appendix 1: </w:t>
      </w:r>
      <w:r w:rsidR="00352B6C" w:rsidRPr="00BB053F">
        <w:rPr>
          <w:b/>
          <w:bCs/>
          <w:u w:val="single"/>
          <w:lang w:val="en-US"/>
        </w:rPr>
        <w:t>E</w:t>
      </w:r>
      <w:r w:rsidRPr="00BB053F">
        <w:rPr>
          <w:b/>
          <w:bCs/>
          <w:u w:val="single"/>
          <w:lang w:val="en-US"/>
        </w:rPr>
        <w:t>lectronic Search Strategies.</w:t>
      </w:r>
    </w:p>
    <w:p w14:paraId="58ECF97C" w14:textId="2FE86F0A" w:rsidR="00352B6C" w:rsidRDefault="00352B6C">
      <w:pPr>
        <w:rPr>
          <w:lang w:val="en-US"/>
        </w:rPr>
      </w:pPr>
      <w:r>
        <w:rPr>
          <w:lang w:val="en-US"/>
        </w:rPr>
        <w:t xml:space="preserve">Databases </w:t>
      </w:r>
      <w:proofErr w:type="gramStart"/>
      <w:r>
        <w:rPr>
          <w:lang w:val="en-US"/>
        </w:rPr>
        <w:t>searched :</w:t>
      </w:r>
      <w:proofErr w:type="gramEnd"/>
    </w:p>
    <w:p w14:paraId="02F8B145" w14:textId="798CA25F" w:rsidR="00352B6C" w:rsidRDefault="00352B6C" w:rsidP="00352B6C">
      <w:pPr>
        <w:pStyle w:val="Paragraphedeliste"/>
        <w:numPr>
          <w:ilvl w:val="0"/>
          <w:numId w:val="1"/>
        </w:numPr>
        <w:rPr>
          <w:lang w:val="en-US"/>
        </w:rPr>
      </w:pPr>
      <w:r>
        <w:rPr>
          <w:lang w:val="en-US"/>
        </w:rPr>
        <w:t>PubMed/Medline</w:t>
      </w:r>
    </w:p>
    <w:p w14:paraId="233DFE84" w14:textId="13B5A7CB" w:rsidR="00352B6C" w:rsidRDefault="00352B6C" w:rsidP="00352B6C">
      <w:pPr>
        <w:pStyle w:val="Paragraphedeliste"/>
        <w:numPr>
          <w:ilvl w:val="0"/>
          <w:numId w:val="1"/>
        </w:numPr>
        <w:rPr>
          <w:lang w:val="en-US"/>
        </w:rPr>
      </w:pPr>
      <w:r>
        <w:rPr>
          <w:lang w:val="en-US"/>
        </w:rPr>
        <w:t>Web of Science</w:t>
      </w:r>
    </w:p>
    <w:p w14:paraId="3AF2D1CA" w14:textId="716E9DAE" w:rsidR="00352B6C" w:rsidRPr="00352B6C" w:rsidRDefault="00352B6C" w:rsidP="00352B6C">
      <w:pPr>
        <w:pStyle w:val="Paragraphedeliste"/>
        <w:numPr>
          <w:ilvl w:val="0"/>
          <w:numId w:val="1"/>
        </w:numPr>
        <w:rPr>
          <w:lang w:val="en-US"/>
        </w:rPr>
      </w:pPr>
      <w:r>
        <w:rPr>
          <w:lang w:val="en-US"/>
        </w:rPr>
        <w:t>Cochrane Central Register of Controlled Trials (CENTRAL)</w:t>
      </w:r>
    </w:p>
    <w:p w14:paraId="1DD597FE" w14:textId="77777777" w:rsidR="00352B6C" w:rsidRDefault="00352B6C">
      <w:pPr>
        <w:rPr>
          <w:b/>
          <w:bCs/>
          <w:lang w:val="en-US"/>
        </w:rPr>
      </w:pPr>
    </w:p>
    <w:p w14:paraId="598E2DA7" w14:textId="1A03C627" w:rsidR="00804A36" w:rsidRPr="00352B6C" w:rsidRDefault="00804A36">
      <w:pPr>
        <w:rPr>
          <w:b/>
          <w:bCs/>
          <w:lang w:val="en-US"/>
        </w:rPr>
      </w:pPr>
      <w:proofErr w:type="spellStart"/>
      <w:r w:rsidRPr="00352B6C">
        <w:rPr>
          <w:b/>
          <w:bCs/>
          <w:lang w:val="en-US"/>
        </w:rPr>
        <w:t>Pubmed</w:t>
      </w:r>
      <w:proofErr w:type="spellEnd"/>
      <w:r w:rsidRPr="00352B6C">
        <w:rPr>
          <w:b/>
          <w:bCs/>
          <w:lang w:val="en-US"/>
        </w:rPr>
        <w:t>/MEDLINE</w:t>
      </w:r>
    </w:p>
    <w:p w14:paraId="1FEEB6C2" w14:textId="53F20109" w:rsidR="00352B6C" w:rsidRPr="00A00D6E" w:rsidRDefault="00352B6C">
      <w:pPr>
        <w:rPr>
          <w:lang w:val="en-US"/>
        </w:rPr>
      </w:pPr>
      <w:r>
        <w:rPr>
          <w:lang w:val="en-US"/>
        </w:rPr>
        <w:t xml:space="preserve">Date of </w:t>
      </w:r>
      <w:proofErr w:type="gramStart"/>
      <w:r>
        <w:rPr>
          <w:lang w:val="en-US"/>
        </w:rPr>
        <w:t>search :</w:t>
      </w:r>
      <w:proofErr w:type="gramEnd"/>
      <w:r>
        <w:rPr>
          <w:lang w:val="en-US"/>
        </w:rPr>
        <w:t xml:space="preserve"> </w:t>
      </w:r>
      <w:r w:rsidR="00C96940" w:rsidRPr="00A00D6E">
        <w:rPr>
          <w:lang w:val="en-US"/>
        </w:rPr>
        <w:t>01</w:t>
      </w:r>
      <w:r w:rsidR="00405BA4" w:rsidRPr="00A00D6E">
        <w:rPr>
          <w:lang w:val="en-US"/>
        </w:rPr>
        <w:t>/1</w:t>
      </w:r>
      <w:r w:rsidR="00C96940" w:rsidRPr="00A00D6E">
        <w:rPr>
          <w:lang w:val="en-US"/>
        </w:rPr>
        <w:t>1</w:t>
      </w:r>
      <w:r w:rsidR="00405BA4" w:rsidRPr="00A00D6E">
        <w:rPr>
          <w:lang w:val="en-US"/>
        </w:rPr>
        <w:t>/2023</w:t>
      </w:r>
    </w:p>
    <w:p w14:paraId="061E9CA0" w14:textId="5F38F22E" w:rsidR="0063584D" w:rsidRPr="001F7A7B" w:rsidRDefault="0063584D">
      <w:pPr>
        <w:rPr>
          <w:lang w:val="en-US"/>
        </w:rPr>
      </w:pPr>
      <w:r>
        <w:rPr>
          <w:lang w:val="en-US"/>
        </w:rPr>
        <w:t xml:space="preserve">Search number </w:t>
      </w:r>
      <w:r w:rsidR="00A00D6E">
        <w:rPr>
          <w:lang w:val="en-US"/>
        </w:rPr>
        <w:t>16</w:t>
      </w:r>
      <w:r>
        <w:rPr>
          <w:lang w:val="en-US"/>
        </w:rPr>
        <w:t xml:space="preserve"> was investigated.</w:t>
      </w:r>
      <w:r w:rsidR="00A00D6E">
        <w:rPr>
          <w:lang w:val="en-US"/>
        </w:rPr>
        <w:t xml:space="preserve"> No search were performed using “weight”, “obesity”, “inflammation”, “</w:t>
      </w:r>
      <w:proofErr w:type="spellStart"/>
      <w:r w:rsidR="00A00D6E">
        <w:rPr>
          <w:lang w:val="en-US"/>
        </w:rPr>
        <w:t>crp</w:t>
      </w:r>
      <w:proofErr w:type="spellEnd"/>
      <w:r w:rsidR="00A00D6E">
        <w:rPr>
          <w:lang w:val="en-US"/>
        </w:rPr>
        <w:t>”, “</w:t>
      </w:r>
      <w:proofErr w:type="spellStart"/>
      <w:r w:rsidR="00A00D6E">
        <w:rPr>
          <w:lang w:val="en-US"/>
        </w:rPr>
        <w:t>pct</w:t>
      </w:r>
      <w:proofErr w:type="spellEnd"/>
      <w:r w:rsidR="00A00D6E">
        <w:rPr>
          <w:lang w:val="en-US"/>
        </w:rPr>
        <w:t>”, or “genotype” due their lack of specificity towards the ICU. Their search was included in search “1 AND 4”.</w:t>
      </w:r>
    </w:p>
    <w:tbl>
      <w:tblPr>
        <w:tblStyle w:val="Grilledutableau"/>
        <w:tblW w:w="9062" w:type="dxa"/>
        <w:tblLook w:val="04A0" w:firstRow="1" w:lastRow="0" w:firstColumn="1" w:lastColumn="0" w:noHBand="0" w:noVBand="1"/>
      </w:tblPr>
      <w:tblGrid>
        <w:gridCol w:w="988"/>
        <w:gridCol w:w="5669"/>
        <w:gridCol w:w="2405"/>
      </w:tblGrid>
      <w:tr w:rsidR="00804A36" w14:paraId="54137753" w14:textId="77777777" w:rsidTr="00804A36">
        <w:tc>
          <w:tcPr>
            <w:tcW w:w="988" w:type="dxa"/>
          </w:tcPr>
          <w:p w14:paraId="3E7A43EC" w14:textId="77777777" w:rsidR="00804A36" w:rsidRDefault="00804A36" w:rsidP="00804A36">
            <w:proofErr w:type="spellStart"/>
            <w:r>
              <w:t>Number</w:t>
            </w:r>
            <w:proofErr w:type="spellEnd"/>
          </w:p>
        </w:tc>
        <w:tc>
          <w:tcPr>
            <w:tcW w:w="5669" w:type="dxa"/>
          </w:tcPr>
          <w:p w14:paraId="738C8FEB" w14:textId="77777777" w:rsidR="00804A36" w:rsidRDefault="00804A36" w:rsidP="00804A36">
            <w:proofErr w:type="spellStart"/>
            <w:r>
              <w:t>Search</w:t>
            </w:r>
            <w:proofErr w:type="spellEnd"/>
            <w:r>
              <w:t xml:space="preserve"> </w:t>
            </w:r>
            <w:proofErr w:type="spellStart"/>
            <w:r>
              <w:t>strategy</w:t>
            </w:r>
            <w:proofErr w:type="spellEnd"/>
          </w:p>
        </w:tc>
        <w:tc>
          <w:tcPr>
            <w:tcW w:w="2405" w:type="dxa"/>
          </w:tcPr>
          <w:p w14:paraId="727A2CBE" w14:textId="77777777" w:rsidR="00804A36" w:rsidRDefault="00804A36" w:rsidP="00804A36">
            <w:proofErr w:type="spellStart"/>
            <w:r>
              <w:t>Results</w:t>
            </w:r>
            <w:proofErr w:type="spellEnd"/>
          </w:p>
        </w:tc>
      </w:tr>
      <w:tr w:rsidR="00804A36" w14:paraId="09853796" w14:textId="77777777" w:rsidTr="00804A36">
        <w:tc>
          <w:tcPr>
            <w:tcW w:w="988" w:type="dxa"/>
          </w:tcPr>
          <w:p w14:paraId="09D58033" w14:textId="77777777" w:rsidR="00804A36" w:rsidRDefault="00804A36" w:rsidP="00804A36">
            <w:r>
              <w:t>1</w:t>
            </w:r>
          </w:p>
        </w:tc>
        <w:tc>
          <w:tcPr>
            <w:tcW w:w="5669" w:type="dxa"/>
          </w:tcPr>
          <w:p w14:paraId="5EA3DE38" w14:textId="77777777" w:rsidR="00804A36" w:rsidRDefault="00804A36" w:rsidP="00804A36">
            <w:r>
              <w:t>Voriconazole</w:t>
            </w:r>
          </w:p>
        </w:tc>
        <w:tc>
          <w:tcPr>
            <w:tcW w:w="2405" w:type="dxa"/>
          </w:tcPr>
          <w:p w14:paraId="4F91054D" w14:textId="77777777" w:rsidR="00804A36" w:rsidRDefault="00405639" w:rsidP="00804A36">
            <w:r>
              <w:t>8 296</w:t>
            </w:r>
          </w:p>
        </w:tc>
      </w:tr>
      <w:tr w:rsidR="00804A36" w14:paraId="75933D29" w14:textId="77777777" w:rsidTr="00804A36">
        <w:tc>
          <w:tcPr>
            <w:tcW w:w="988" w:type="dxa"/>
          </w:tcPr>
          <w:p w14:paraId="56B23C73" w14:textId="77777777" w:rsidR="00804A36" w:rsidRDefault="00804A36" w:rsidP="00804A36">
            <w:r>
              <w:t>2</w:t>
            </w:r>
          </w:p>
        </w:tc>
        <w:tc>
          <w:tcPr>
            <w:tcW w:w="5669" w:type="dxa"/>
          </w:tcPr>
          <w:p w14:paraId="0EC5E225" w14:textId="77777777" w:rsidR="00804A36" w:rsidRDefault="00804A36" w:rsidP="00804A36">
            <w:proofErr w:type="spellStart"/>
            <w:r>
              <w:t>Critically</w:t>
            </w:r>
            <w:proofErr w:type="spellEnd"/>
          </w:p>
        </w:tc>
        <w:tc>
          <w:tcPr>
            <w:tcW w:w="2405" w:type="dxa"/>
          </w:tcPr>
          <w:p w14:paraId="58815B2A" w14:textId="77777777" w:rsidR="00804A36" w:rsidRDefault="00405639" w:rsidP="00804A36">
            <w:r>
              <w:t>1 238 371</w:t>
            </w:r>
          </w:p>
        </w:tc>
      </w:tr>
      <w:tr w:rsidR="00804A36" w14:paraId="4F641BA6" w14:textId="77777777" w:rsidTr="00804A36">
        <w:tc>
          <w:tcPr>
            <w:tcW w:w="988" w:type="dxa"/>
          </w:tcPr>
          <w:p w14:paraId="2C9E451B" w14:textId="77777777" w:rsidR="00804A36" w:rsidRDefault="00804A36" w:rsidP="00804A36">
            <w:r>
              <w:t>3</w:t>
            </w:r>
          </w:p>
        </w:tc>
        <w:tc>
          <w:tcPr>
            <w:tcW w:w="5669" w:type="dxa"/>
          </w:tcPr>
          <w:p w14:paraId="4ECDF659" w14:textId="77777777" w:rsidR="00804A36" w:rsidRDefault="00804A36" w:rsidP="00804A36">
            <w:r>
              <w:t>ICU</w:t>
            </w:r>
          </w:p>
        </w:tc>
        <w:tc>
          <w:tcPr>
            <w:tcW w:w="2405" w:type="dxa"/>
          </w:tcPr>
          <w:p w14:paraId="4E70907E" w14:textId="77777777" w:rsidR="00804A36" w:rsidRDefault="00405639" w:rsidP="00804A36">
            <w:r>
              <w:t>173 075</w:t>
            </w:r>
          </w:p>
        </w:tc>
      </w:tr>
      <w:tr w:rsidR="00804A36" w14:paraId="3641FDFD" w14:textId="77777777" w:rsidTr="00804A36">
        <w:tc>
          <w:tcPr>
            <w:tcW w:w="988" w:type="dxa"/>
          </w:tcPr>
          <w:p w14:paraId="4E857C08" w14:textId="77777777" w:rsidR="00804A36" w:rsidRDefault="00804A36" w:rsidP="00804A36">
            <w:r>
              <w:t>4</w:t>
            </w:r>
          </w:p>
        </w:tc>
        <w:tc>
          <w:tcPr>
            <w:tcW w:w="5669" w:type="dxa"/>
          </w:tcPr>
          <w:p w14:paraId="71F418BE" w14:textId="77777777" w:rsidR="00804A36" w:rsidRDefault="00804A36" w:rsidP="00804A36">
            <w:r>
              <w:t>2 OR 3</w:t>
            </w:r>
          </w:p>
        </w:tc>
        <w:tc>
          <w:tcPr>
            <w:tcW w:w="2405" w:type="dxa"/>
          </w:tcPr>
          <w:p w14:paraId="3C66290F" w14:textId="77777777" w:rsidR="00804A36" w:rsidRDefault="00405639" w:rsidP="00804A36">
            <w:r>
              <w:t>1 343 698</w:t>
            </w:r>
          </w:p>
        </w:tc>
      </w:tr>
      <w:tr w:rsidR="00804A36" w14:paraId="3D4151A3" w14:textId="77777777" w:rsidTr="00804A36">
        <w:tc>
          <w:tcPr>
            <w:tcW w:w="988" w:type="dxa"/>
          </w:tcPr>
          <w:p w14:paraId="1CB9AF13" w14:textId="77777777" w:rsidR="00804A36" w:rsidRDefault="00804A36" w:rsidP="00804A36">
            <w:r>
              <w:t>5</w:t>
            </w:r>
          </w:p>
        </w:tc>
        <w:tc>
          <w:tcPr>
            <w:tcW w:w="5669" w:type="dxa"/>
          </w:tcPr>
          <w:p w14:paraId="1A7E2F6A" w14:textId="77777777" w:rsidR="00804A36" w:rsidRDefault="00804A36" w:rsidP="00804A36">
            <w:r>
              <w:t>ECMO</w:t>
            </w:r>
          </w:p>
        </w:tc>
        <w:tc>
          <w:tcPr>
            <w:tcW w:w="2405" w:type="dxa"/>
          </w:tcPr>
          <w:p w14:paraId="75EDC23B" w14:textId="77777777" w:rsidR="00804A36" w:rsidRDefault="00405639" w:rsidP="00804A36">
            <w:r>
              <w:t>22 459</w:t>
            </w:r>
          </w:p>
        </w:tc>
      </w:tr>
      <w:tr w:rsidR="00804A36" w14:paraId="3BACD9FA" w14:textId="77777777" w:rsidTr="00804A36">
        <w:tc>
          <w:tcPr>
            <w:tcW w:w="988" w:type="dxa"/>
          </w:tcPr>
          <w:p w14:paraId="0DE5ABF7" w14:textId="77777777" w:rsidR="00804A36" w:rsidRDefault="00804A36" w:rsidP="00804A36">
            <w:r>
              <w:t>6</w:t>
            </w:r>
          </w:p>
        </w:tc>
        <w:tc>
          <w:tcPr>
            <w:tcW w:w="5669" w:type="dxa"/>
          </w:tcPr>
          <w:p w14:paraId="3F02DCBA" w14:textId="77777777" w:rsidR="00804A36" w:rsidRDefault="00804A36" w:rsidP="00804A36">
            <w:proofErr w:type="spellStart"/>
            <w:r>
              <w:t>Extracorporeal</w:t>
            </w:r>
            <w:proofErr w:type="spellEnd"/>
          </w:p>
        </w:tc>
        <w:tc>
          <w:tcPr>
            <w:tcW w:w="2405" w:type="dxa"/>
          </w:tcPr>
          <w:p w14:paraId="6BDA95AC" w14:textId="77777777" w:rsidR="00804A36" w:rsidRDefault="00405639" w:rsidP="00804A36">
            <w:r>
              <w:t>59 708</w:t>
            </w:r>
          </w:p>
        </w:tc>
      </w:tr>
      <w:tr w:rsidR="00804A36" w14:paraId="7AC11099" w14:textId="77777777" w:rsidTr="00804A36">
        <w:tc>
          <w:tcPr>
            <w:tcW w:w="988" w:type="dxa"/>
          </w:tcPr>
          <w:p w14:paraId="71331446" w14:textId="77777777" w:rsidR="00804A36" w:rsidRDefault="00804A36" w:rsidP="00804A36">
            <w:r>
              <w:t>7</w:t>
            </w:r>
          </w:p>
        </w:tc>
        <w:tc>
          <w:tcPr>
            <w:tcW w:w="5669" w:type="dxa"/>
          </w:tcPr>
          <w:p w14:paraId="4F9DB412" w14:textId="77777777" w:rsidR="00804A36" w:rsidRDefault="00804A36" w:rsidP="00804A36">
            <w:proofErr w:type="spellStart"/>
            <w:r>
              <w:t>R</w:t>
            </w:r>
            <w:r w:rsidR="00405639">
              <w:t>enal</w:t>
            </w:r>
            <w:proofErr w:type="spellEnd"/>
            <w:r w:rsidR="00405639">
              <w:t xml:space="preserve"> r</w:t>
            </w:r>
            <w:r>
              <w:t>eplacement</w:t>
            </w:r>
          </w:p>
        </w:tc>
        <w:tc>
          <w:tcPr>
            <w:tcW w:w="2405" w:type="dxa"/>
          </w:tcPr>
          <w:p w14:paraId="7011ED14" w14:textId="77777777" w:rsidR="00804A36" w:rsidRDefault="00405639" w:rsidP="00804A36">
            <w:r>
              <w:t>35 055</w:t>
            </w:r>
          </w:p>
        </w:tc>
      </w:tr>
      <w:tr w:rsidR="00804A36" w14:paraId="50B84538" w14:textId="77777777" w:rsidTr="00804A36">
        <w:tc>
          <w:tcPr>
            <w:tcW w:w="988" w:type="dxa"/>
          </w:tcPr>
          <w:p w14:paraId="5BA6B2FE" w14:textId="77777777" w:rsidR="00804A36" w:rsidRDefault="00804A36" w:rsidP="00804A36">
            <w:r>
              <w:t>8</w:t>
            </w:r>
          </w:p>
        </w:tc>
        <w:tc>
          <w:tcPr>
            <w:tcW w:w="5669" w:type="dxa"/>
          </w:tcPr>
          <w:p w14:paraId="252DAC64" w14:textId="77777777" w:rsidR="00804A36" w:rsidRDefault="00804A36" w:rsidP="00804A36">
            <w:r>
              <w:t>Filtration</w:t>
            </w:r>
          </w:p>
        </w:tc>
        <w:tc>
          <w:tcPr>
            <w:tcW w:w="2405" w:type="dxa"/>
          </w:tcPr>
          <w:p w14:paraId="643B444E" w14:textId="77777777" w:rsidR="00804A36" w:rsidRDefault="00405639" w:rsidP="00804A36">
            <w:r>
              <w:t>196 103</w:t>
            </w:r>
          </w:p>
        </w:tc>
      </w:tr>
      <w:tr w:rsidR="00804A36" w14:paraId="2AF24146" w14:textId="77777777" w:rsidTr="00804A36">
        <w:tc>
          <w:tcPr>
            <w:tcW w:w="988" w:type="dxa"/>
          </w:tcPr>
          <w:p w14:paraId="484449DD" w14:textId="77777777" w:rsidR="00804A36" w:rsidRDefault="00804A36" w:rsidP="00804A36">
            <w:r>
              <w:t>9</w:t>
            </w:r>
          </w:p>
        </w:tc>
        <w:tc>
          <w:tcPr>
            <w:tcW w:w="5669" w:type="dxa"/>
          </w:tcPr>
          <w:p w14:paraId="7ED278ED" w14:textId="77777777" w:rsidR="00804A36" w:rsidRDefault="00804A36" w:rsidP="00804A36">
            <w:proofErr w:type="spellStart"/>
            <w:r>
              <w:t>Dialysis</w:t>
            </w:r>
            <w:proofErr w:type="spellEnd"/>
          </w:p>
        </w:tc>
        <w:tc>
          <w:tcPr>
            <w:tcW w:w="2405" w:type="dxa"/>
          </w:tcPr>
          <w:p w14:paraId="6B760D89" w14:textId="77777777" w:rsidR="00804A36" w:rsidRDefault="00405639" w:rsidP="00804A36">
            <w:r>
              <w:t>213 147</w:t>
            </w:r>
          </w:p>
        </w:tc>
      </w:tr>
      <w:tr w:rsidR="00804A36" w14:paraId="39AF36BD" w14:textId="77777777" w:rsidTr="00804A36">
        <w:tc>
          <w:tcPr>
            <w:tcW w:w="988" w:type="dxa"/>
          </w:tcPr>
          <w:p w14:paraId="2ABEE1B0" w14:textId="77777777" w:rsidR="00804A36" w:rsidRDefault="00804A36" w:rsidP="00804A36">
            <w:r>
              <w:t>10</w:t>
            </w:r>
          </w:p>
        </w:tc>
        <w:tc>
          <w:tcPr>
            <w:tcW w:w="5669" w:type="dxa"/>
          </w:tcPr>
          <w:p w14:paraId="77E4ECCF" w14:textId="77777777" w:rsidR="00804A36" w:rsidRDefault="00804A36" w:rsidP="00804A36">
            <w:r>
              <w:t>SOFA</w:t>
            </w:r>
          </w:p>
        </w:tc>
        <w:tc>
          <w:tcPr>
            <w:tcW w:w="2405" w:type="dxa"/>
          </w:tcPr>
          <w:p w14:paraId="245DB32B" w14:textId="77777777" w:rsidR="00804A36" w:rsidRDefault="00405639" w:rsidP="00804A36">
            <w:r>
              <w:t>5 972</w:t>
            </w:r>
          </w:p>
        </w:tc>
      </w:tr>
      <w:tr w:rsidR="00804A36" w14:paraId="47ECD482" w14:textId="77777777" w:rsidTr="00804A36">
        <w:tc>
          <w:tcPr>
            <w:tcW w:w="988" w:type="dxa"/>
          </w:tcPr>
          <w:p w14:paraId="11D3BA65" w14:textId="77777777" w:rsidR="00804A36" w:rsidRDefault="00804A36" w:rsidP="00804A36">
            <w:r>
              <w:t>11</w:t>
            </w:r>
          </w:p>
        </w:tc>
        <w:tc>
          <w:tcPr>
            <w:tcW w:w="5669" w:type="dxa"/>
          </w:tcPr>
          <w:p w14:paraId="02A25DFB" w14:textId="77777777" w:rsidR="00804A36" w:rsidRDefault="00804A36" w:rsidP="00804A36">
            <w:proofErr w:type="spellStart"/>
            <w:r>
              <w:t>Feeding</w:t>
            </w:r>
            <w:proofErr w:type="spellEnd"/>
            <w:r w:rsidR="00405639">
              <w:t xml:space="preserve"> tube</w:t>
            </w:r>
          </w:p>
        </w:tc>
        <w:tc>
          <w:tcPr>
            <w:tcW w:w="2405" w:type="dxa"/>
          </w:tcPr>
          <w:p w14:paraId="29FC1CE2" w14:textId="77777777" w:rsidR="00804A36" w:rsidRDefault="00405639" w:rsidP="00804A36">
            <w:r>
              <w:t>37 310</w:t>
            </w:r>
          </w:p>
        </w:tc>
      </w:tr>
      <w:tr w:rsidR="00F570B0" w14:paraId="1D64AC75" w14:textId="77777777" w:rsidTr="00804A36">
        <w:tc>
          <w:tcPr>
            <w:tcW w:w="988" w:type="dxa"/>
          </w:tcPr>
          <w:p w14:paraId="0DF2A5D5" w14:textId="616E34CF" w:rsidR="00F570B0" w:rsidRDefault="00F570B0" w:rsidP="00804A36">
            <w:r>
              <w:t>12</w:t>
            </w:r>
          </w:p>
        </w:tc>
        <w:tc>
          <w:tcPr>
            <w:tcW w:w="5669" w:type="dxa"/>
          </w:tcPr>
          <w:p w14:paraId="30D09C72" w14:textId="156E5769" w:rsidR="00F570B0" w:rsidRDefault="00F570B0" w:rsidP="00804A36">
            <w:proofErr w:type="spellStart"/>
            <w:r>
              <w:t>Nasogastric</w:t>
            </w:r>
            <w:proofErr w:type="spellEnd"/>
            <w:r>
              <w:t xml:space="preserve"> tube</w:t>
            </w:r>
          </w:p>
        </w:tc>
        <w:tc>
          <w:tcPr>
            <w:tcW w:w="2405" w:type="dxa"/>
          </w:tcPr>
          <w:p w14:paraId="4E0E8081" w14:textId="361AFBBC" w:rsidR="00F570B0" w:rsidRDefault="00EA642C" w:rsidP="00804A36">
            <w:r>
              <w:t>6 59</w:t>
            </w:r>
            <w:r w:rsidR="00C96940">
              <w:t>0</w:t>
            </w:r>
          </w:p>
        </w:tc>
      </w:tr>
      <w:tr w:rsidR="00B57C13" w:rsidRPr="00B57C13" w14:paraId="5CCBEE03" w14:textId="77777777" w:rsidTr="00804A36">
        <w:tc>
          <w:tcPr>
            <w:tcW w:w="988" w:type="dxa"/>
          </w:tcPr>
          <w:p w14:paraId="2E069761" w14:textId="781D6EBD" w:rsidR="00B57C13" w:rsidRDefault="00B57C13" w:rsidP="00B57C13">
            <w:r>
              <w:t>13</w:t>
            </w:r>
          </w:p>
        </w:tc>
        <w:tc>
          <w:tcPr>
            <w:tcW w:w="5669" w:type="dxa"/>
          </w:tcPr>
          <w:p w14:paraId="4DEA38FB" w14:textId="1C2E46D8" w:rsidR="00B57C13" w:rsidRPr="00B57C13" w:rsidRDefault="00B57C13" w:rsidP="00B57C13">
            <w:pPr>
              <w:rPr>
                <w:lang w:val="en-US"/>
              </w:rPr>
            </w:pPr>
            <w:r w:rsidRPr="001F7A7B">
              <w:rPr>
                <w:lang w:val="en-US"/>
              </w:rPr>
              <w:t>5 OR 6 OR 7 OR 8 OR 9 OR 10 OR 11</w:t>
            </w:r>
            <w:r>
              <w:rPr>
                <w:lang w:val="en-US"/>
              </w:rPr>
              <w:t xml:space="preserve"> OR 12</w:t>
            </w:r>
          </w:p>
        </w:tc>
        <w:tc>
          <w:tcPr>
            <w:tcW w:w="2405" w:type="dxa"/>
          </w:tcPr>
          <w:p w14:paraId="2D98DFBC" w14:textId="2E6CC059" w:rsidR="00B57C13" w:rsidRPr="00B57C13" w:rsidRDefault="00B57C13" w:rsidP="00B57C13">
            <w:pPr>
              <w:rPr>
                <w:lang w:val="en-US"/>
              </w:rPr>
            </w:pPr>
            <w:r>
              <w:t>513 287</w:t>
            </w:r>
          </w:p>
        </w:tc>
      </w:tr>
      <w:tr w:rsidR="00A00D6E" w14:paraId="45179227" w14:textId="77777777" w:rsidTr="007417CF">
        <w:tc>
          <w:tcPr>
            <w:tcW w:w="988" w:type="dxa"/>
          </w:tcPr>
          <w:p w14:paraId="4D921BC8" w14:textId="77777777" w:rsidR="00A00D6E" w:rsidRPr="00804A36" w:rsidRDefault="00A00D6E" w:rsidP="007417CF">
            <w:pPr>
              <w:rPr>
                <w:b/>
              </w:rPr>
            </w:pPr>
            <w:r>
              <w:rPr>
                <w:b/>
              </w:rPr>
              <w:t>14</w:t>
            </w:r>
          </w:p>
        </w:tc>
        <w:tc>
          <w:tcPr>
            <w:tcW w:w="5669" w:type="dxa"/>
          </w:tcPr>
          <w:p w14:paraId="7940ACCE" w14:textId="77777777" w:rsidR="00A00D6E" w:rsidRPr="00804A36" w:rsidRDefault="00A00D6E" w:rsidP="007417CF">
            <w:pPr>
              <w:rPr>
                <w:b/>
              </w:rPr>
            </w:pPr>
            <w:r>
              <w:rPr>
                <w:b/>
              </w:rPr>
              <w:t>1 AND 4</w:t>
            </w:r>
          </w:p>
        </w:tc>
        <w:tc>
          <w:tcPr>
            <w:tcW w:w="2405" w:type="dxa"/>
          </w:tcPr>
          <w:p w14:paraId="41326348" w14:textId="77777777" w:rsidR="00A00D6E" w:rsidRPr="00352B6C" w:rsidRDefault="00A00D6E" w:rsidP="007417CF">
            <w:pPr>
              <w:rPr>
                <w:b/>
                <w:bCs/>
              </w:rPr>
            </w:pPr>
            <w:r w:rsidRPr="00352B6C">
              <w:rPr>
                <w:b/>
                <w:bCs/>
              </w:rPr>
              <w:t>676</w:t>
            </w:r>
          </w:p>
        </w:tc>
      </w:tr>
      <w:tr w:rsidR="00A00D6E" w14:paraId="41332C57" w14:textId="77777777" w:rsidTr="007417CF">
        <w:tc>
          <w:tcPr>
            <w:tcW w:w="988" w:type="dxa"/>
          </w:tcPr>
          <w:p w14:paraId="344EC992" w14:textId="77777777" w:rsidR="00A00D6E" w:rsidRPr="00804A36" w:rsidRDefault="00A00D6E" w:rsidP="007417CF">
            <w:pPr>
              <w:rPr>
                <w:b/>
              </w:rPr>
            </w:pPr>
            <w:r>
              <w:rPr>
                <w:b/>
              </w:rPr>
              <w:t>15</w:t>
            </w:r>
          </w:p>
        </w:tc>
        <w:tc>
          <w:tcPr>
            <w:tcW w:w="5669" w:type="dxa"/>
          </w:tcPr>
          <w:p w14:paraId="4D97B2FD" w14:textId="77777777" w:rsidR="00A00D6E" w:rsidRPr="00804A36" w:rsidRDefault="00A00D6E" w:rsidP="007417CF">
            <w:pPr>
              <w:rPr>
                <w:b/>
              </w:rPr>
            </w:pPr>
            <w:r w:rsidRPr="00804A36">
              <w:rPr>
                <w:b/>
              </w:rPr>
              <w:t>1 AND 1</w:t>
            </w:r>
            <w:r>
              <w:rPr>
                <w:b/>
              </w:rPr>
              <w:t>3</w:t>
            </w:r>
          </w:p>
        </w:tc>
        <w:tc>
          <w:tcPr>
            <w:tcW w:w="2405" w:type="dxa"/>
          </w:tcPr>
          <w:p w14:paraId="4FBA82A7" w14:textId="77777777" w:rsidR="00A00D6E" w:rsidRPr="00352B6C" w:rsidRDefault="00A00D6E" w:rsidP="007417CF">
            <w:pPr>
              <w:rPr>
                <w:b/>
                <w:bCs/>
              </w:rPr>
            </w:pPr>
            <w:r w:rsidRPr="00352B6C">
              <w:rPr>
                <w:b/>
                <w:bCs/>
              </w:rPr>
              <w:t>189</w:t>
            </w:r>
          </w:p>
        </w:tc>
      </w:tr>
      <w:tr w:rsidR="00A00D6E" w14:paraId="557F7AA7" w14:textId="77777777" w:rsidTr="007417CF">
        <w:tc>
          <w:tcPr>
            <w:tcW w:w="988" w:type="dxa"/>
          </w:tcPr>
          <w:p w14:paraId="6338E01E" w14:textId="77777777" w:rsidR="00A00D6E" w:rsidRDefault="00A00D6E" w:rsidP="007417CF">
            <w:pPr>
              <w:rPr>
                <w:b/>
              </w:rPr>
            </w:pPr>
            <w:r>
              <w:rPr>
                <w:b/>
              </w:rPr>
              <w:t>16</w:t>
            </w:r>
          </w:p>
        </w:tc>
        <w:tc>
          <w:tcPr>
            <w:tcW w:w="5669" w:type="dxa"/>
          </w:tcPr>
          <w:p w14:paraId="17FAC8ED" w14:textId="77777777" w:rsidR="00A00D6E" w:rsidRPr="00804A36" w:rsidRDefault="00A00D6E" w:rsidP="007417CF">
            <w:pPr>
              <w:rPr>
                <w:b/>
              </w:rPr>
            </w:pPr>
            <w:r>
              <w:rPr>
                <w:b/>
              </w:rPr>
              <w:t>1 AND (4 OR 13)</w:t>
            </w:r>
          </w:p>
        </w:tc>
        <w:tc>
          <w:tcPr>
            <w:tcW w:w="2405" w:type="dxa"/>
          </w:tcPr>
          <w:p w14:paraId="0AFAE067" w14:textId="77777777" w:rsidR="00A00D6E" w:rsidRPr="00352B6C" w:rsidRDefault="00A00D6E" w:rsidP="007417CF">
            <w:pPr>
              <w:rPr>
                <w:b/>
                <w:bCs/>
              </w:rPr>
            </w:pPr>
            <w:r>
              <w:rPr>
                <w:b/>
                <w:bCs/>
              </w:rPr>
              <w:t xml:space="preserve">854 </w:t>
            </w:r>
          </w:p>
        </w:tc>
      </w:tr>
    </w:tbl>
    <w:p w14:paraId="7641C015" w14:textId="4838637F" w:rsidR="00804A36" w:rsidRDefault="00804A36"/>
    <w:p w14:paraId="364DCEDD" w14:textId="01A00ED7" w:rsidR="00352B6C" w:rsidRDefault="00352B6C">
      <w:pPr>
        <w:rPr>
          <w:b/>
          <w:bCs/>
        </w:rPr>
      </w:pPr>
      <w:r w:rsidRPr="00405BA4">
        <w:rPr>
          <w:b/>
          <w:bCs/>
        </w:rPr>
        <w:t>Cochrane Library</w:t>
      </w:r>
    </w:p>
    <w:p w14:paraId="7465ED59" w14:textId="443C4EA0" w:rsidR="00405BA4" w:rsidRPr="00405BA4" w:rsidRDefault="00405BA4">
      <w:r>
        <w:t xml:space="preserve">Date of </w:t>
      </w:r>
      <w:proofErr w:type="spellStart"/>
      <w:r>
        <w:t>search</w:t>
      </w:r>
      <w:proofErr w:type="spellEnd"/>
      <w:r>
        <w:t> : 10/11/2023</w:t>
      </w:r>
    </w:p>
    <w:tbl>
      <w:tblPr>
        <w:tblStyle w:val="Grilledutableau"/>
        <w:tblW w:w="9062" w:type="dxa"/>
        <w:tblLook w:val="04A0" w:firstRow="1" w:lastRow="0" w:firstColumn="1" w:lastColumn="0" w:noHBand="0" w:noVBand="1"/>
      </w:tblPr>
      <w:tblGrid>
        <w:gridCol w:w="988"/>
        <w:gridCol w:w="5669"/>
        <w:gridCol w:w="2405"/>
      </w:tblGrid>
      <w:tr w:rsidR="00A01DCB" w14:paraId="10F0C030" w14:textId="77777777" w:rsidTr="00824E84">
        <w:tc>
          <w:tcPr>
            <w:tcW w:w="988" w:type="dxa"/>
          </w:tcPr>
          <w:p w14:paraId="45A52152" w14:textId="77777777" w:rsidR="00A01DCB" w:rsidRDefault="00A01DCB" w:rsidP="00824E84">
            <w:proofErr w:type="spellStart"/>
            <w:r>
              <w:t>Number</w:t>
            </w:r>
            <w:proofErr w:type="spellEnd"/>
          </w:p>
        </w:tc>
        <w:tc>
          <w:tcPr>
            <w:tcW w:w="5669" w:type="dxa"/>
          </w:tcPr>
          <w:p w14:paraId="6AFC12FD" w14:textId="6B8CCEBE" w:rsidR="00A01DCB" w:rsidRDefault="00A01DCB" w:rsidP="00824E84">
            <w:proofErr w:type="spellStart"/>
            <w:r>
              <w:t>Search</w:t>
            </w:r>
            <w:proofErr w:type="spellEnd"/>
            <w:r>
              <w:t xml:space="preserve"> </w:t>
            </w:r>
            <w:proofErr w:type="spellStart"/>
            <w:r>
              <w:t>strategy</w:t>
            </w:r>
            <w:proofErr w:type="spellEnd"/>
            <w:r>
              <w:t xml:space="preserve"> : voriconazole + </w:t>
            </w:r>
          </w:p>
        </w:tc>
        <w:tc>
          <w:tcPr>
            <w:tcW w:w="2405" w:type="dxa"/>
          </w:tcPr>
          <w:p w14:paraId="637169B2" w14:textId="77777777" w:rsidR="00A01DCB" w:rsidRDefault="00A01DCB" w:rsidP="00824E84">
            <w:proofErr w:type="spellStart"/>
            <w:r>
              <w:t>Results</w:t>
            </w:r>
            <w:proofErr w:type="spellEnd"/>
          </w:p>
        </w:tc>
      </w:tr>
      <w:tr w:rsidR="00A01DCB" w14:paraId="71827BBC" w14:textId="77777777" w:rsidTr="00824E84">
        <w:tc>
          <w:tcPr>
            <w:tcW w:w="988" w:type="dxa"/>
          </w:tcPr>
          <w:p w14:paraId="19520380" w14:textId="362553D2" w:rsidR="00A01DCB" w:rsidRDefault="00A01DCB" w:rsidP="00824E84">
            <w:r>
              <w:t>1</w:t>
            </w:r>
          </w:p>
        </w:tc>
        <w:tc>
          <w:tcPr>
            <w:tcW w:w="5669" w:type="dxa"/>
          </w:tcPr>
          <w:p w14:paraId="7A5D12AC" w14:textId="77777777" w:rsidR="00A01DCB" w:rsidRDefault="00A01DCB" w:rsidP="00824E84">
            <w:proofErr w:type="spellStart"/>
            <w:r>
              <w:t>Critically</w:t>
            </w:r>
            <w:proofErr w:type="spellEnd"/>
          </w:p>
        </w:tc>
        <w:tc>
          <w:tcPr>
            <w:tcW w:w="2405" w:type="dxa"/>
          </w:tcPr>
          <w:p w14:paraId="5FA25422" w14:textId="05936B1F" w:rsidR="00A01DCB" w:rsidRDefault="00A01DCB" w:rsidP="00824E84">
            <w:r>
              <w:t>11</w:t>
            </w:r>
          </w:p>
        </w:tc>
      </w:tr>
      <w:tr w:rsidR="00A01DCB" w14:paraId="2A82C502" w14:textId="77777777" w:rsidTr="00824E84">
        <w:tc>
          <w:tcPr>
            <w:tcW w:w="988" w:type="dxa"/>
          </w:tcPr>
          <w:p w14:paraId="35D1BDE7" w14:textId="0D73D296" w:rsidR="00A01DCB" w:rsidRDefault="00A01DCB" w:rsidP="00824E84">
            <w:r>
              <w:t>2</w:t>
            </w:r>
          </w:p>
        </w:tc>
        <w:tc>
          <w:tcPr>
            <w:tcW w:w="5669" w:type="dxa"/>
          </w:tcPr>
          <w:p w14:paraId="4A6F2241" w14:textId="77777777" w:rsidR="00A01DCB" w:rsidRDefault="00A01DCB" w:rsidP="00824E84">
            <w:r>
              <w:t>ICU</w:t>
            </w:r>
          </w:p>
        </w:tc>
        <w:tc>
          <w:tcPr>
            <w:tcW w:w="2405" w:type="dxa"/>
          </w:tcPr>
          <w:p w14:paraId="24820190" w14:textId="0DC2F0AA" w:rsidR="00A01DCB" w:rsidRDefault="00A01DCB" w:rsidP="00824E84">
            <w:r>
              <w:t>9</w:t>
            </w:r>
          </w:p>
        </w:tc>
      </w:tr>
      <w:tr w:rsidR="00A01DCB" w14:paraId="48326133" w14:textId="77777777" w:rsidTr="00824E84">
        <w:tc>
          <w:tcPr>
            <w:tcW w:w="988" w:type="dxa"/>
          </w:tcPr>
          <w:p w14:paraId="7EA9A7AB" w14:textId="6F481AC6" w:rsidR="00A01DCB" w:rsidRDefault="00A01DCB" w:rsidP="00824E84">
            <w:r>
              <w:t>3</w:t>
            </w:r>
          </w:p>
        </w:tc>
        <w:tc>
          <w:tcPr>
            <w:tcW w:w="5669" w:type="dxa"/>
          </w:tcPr>
          <w:p w14:paraId="4D9252AA" w14:textId="77777777" w:rsidR="00A01DCB" w:rsidRDefault="00A01DCB" w:rsidP="00824E84">
            <w:r>
              <w:t>ECMO</w:t>
            </w:r>
          </w:p>
        </w:tc>
        <w:tc>
          <w:tcPr>
            <w:tcW w:w="2405" w:type="dxa"/>
          </w:tcPr>
          <w:p w14:paraId="017A343B" w14:textId="6E13FF1E" w:rsidR="00A01DCB" w:rsidRDefault="00A01DCB" w:rsidP="00824E84">
            <w:r>
              <w:t>0</w:t>
            </w:r>
          </w:p>
        </w:tc>
      </w:tr>
      <w:tr w:rsidR="00A01DCB" w14:paraId="30DBEEAB" w14:textId="77777777" w:rsidTr="00824E84">
        <w:tc>
          <w:tcPr>
            <w:tcW w:w="988" w:type="dxa"/>
          </w:tcPr>
          <w:p w14:paraId="4FC7A9FC" w14:textId="01211539" w:rsidR="00A01DCB" w:rsidRDefault="00793FC7" w:rsidP="00824E84">
            <w:r>
              <w:t>4</w:t>
            </w:r>
          </w:p>
        </w:tc>
        <w:tc>
          <w:tcPr>
            <w:tcW w:w="5669" w:type="dxa"/>
          </w:tcPr>
          <w:p w14:paraId="39D1004A" w14:textId="77777777" w:rsidR="00A01DCB" w:rsidRDefault="00A01DCB" w:rsidP="00824E84">
            <w:proofErr w:type="spellStart"/>
            <w:r>
              <w:t>Extracorporeal</w:t>
            </w:r>
            <w:proofErr w:type="spellEnd"/>
          </w:p>
        </w:tc>
        <w:tc>
          <w:tcPr>
            <w:tcW w:w="2405" w:type="dxa"/>
          </w:tcPr>
          <w:p w14:paraId="2204E543" w14:textId="41811869" w:rsidR="00A01DCB" w:rsidRDefault="00EA642C" w:rsidP="00824E84">
            <w:r>
              <w:t>1</w:t>
            </w:r>
          </w:p>
        </w:tc>
      </w:tr>
      <w:tr w:rsidR="00A01DCB" w14:paraId="4E56BDF9" w14:textId="77777777" w:rsidTr="00824E84">
        <w:tc>
          <w:tcPr>
            <w:tcW w:w="988" w:type="dxa"/>
          </w:tcPr>
          <w:p w14:paraId="005FD9DC" w14:textId="12BF0828" w:rsidR="00A01DCB" w:rsidRDefault="00793FC7" w:rsidP="00824E84">
            <w:r>
              <w:t>5</w:t>
            </w:r>
          </w:p>
        </w:tc>
        <w:tc>
          <w:tcPr>
            <w:tcW w:w="5669" w:type="dxa"/>
          </w:tcPr>
          <w:p w14:paraId="78358830" w14:textId="77777777" w:rsidR="00A01DCB" w:rsidRDefault="00A01DCB" w:rsidP="00824E84">
            <w:proofErr w:type="spellStart"/>
            <w:r>
              <w:t>Renal</w:t>
            </w:r>
            <w:proofErr w:type="spellEnd"/>
            <w:r>
              <w:t xml:space="preserve"> replacement</w:t>
            </w:r>
          </w:p>
        </w:tc>
        <w:tc>
          <w:tcPr>
            <w:tcW w:w="2405" w:type="dxa"/>
          </w:tcPr>
          <w:p w14:paraId="38B68D47" w14:textId="556249C4" w:rsidR="00A01DCB" w:rsidRDefault="00EA642C" w:rsidP="00824E84">
            <w:r>
              <w:t>5</w:t>
            </w:r>
          </w:p>
        </w:tc>
      </w:tr>
      <w:tr w:rsidR="00A01DCB" w14:paraId="576FE8FD" w14:textId="77777777" w:rsidTr="00824E84">
        <w:tc>
          <w:tcPr>
            <w:tcW w:w="988" w:type="dxa"/>
          </w:tcPr>
          <w:p w14:paraId="70C2E9D9" w14:textId="71BB7E4A" w:rsidR="00A01DCB" w:rsidRDefault="00793FC7" w:rsidP="00824E84">
            <w:r>
              <w:t>6</w:t>
            </w:r>
          </w:p>
        </w:tc>
        <w:tc>
          <w:tcPr>
            <w:tcW w:w="5669" w:type="dxa"/>
          </w:tcPr>
          <w:p w14:paraId="0092155C" w14:textId="77777777" w:rsidR="00A01DCB" w:rsidRDefault="00A01DCB" w:rsidP="00824E84">
            <w:r>
              <w:t>Filtration</w:t>
            </w:r>
          </w:p>
        </w:tc>
        <w:tc>
          <w:tcPr>
            <w:tcW w:w="2405" w:type="dxa"/>
          </w:tcPr>
          <w:p w14:paraId="7F4A10B5" w14:textId="16A8D500" w:rsidR="00A01DCB" w:rsidRDefault="00EA642C" w:rsidP="00824E84">
            <w:r>
              <w:t>3</w:t>
            </w:r>
          </w:p>
        </w:tc>
      </w:tr>
      <w:tr w:rsidR="00A01DCB" w14:paraId="10E28A5F" w14:textId="77777777" w:rsidTr="00824E84">
        <w:tc>
          <w:tcPr>
            <w:tcW w:w="988" w:type="dxa"/>
          </w:tcPr>
          <w:p w14:paraId="7B4A133D" w14:textId="402BAA1A" w:rsidR="00A01DCB" w:rsidRDefault="00793FC7" w:rsidP="00824E84">
            <w:r>
              <w:t>7</w:t>
            </w:r>
          </w:p>
        </w:tc>
        <w:tc>
          <w:tcPr>
            <w:tcW w:w="5669" w:type="dxa"/>
          </w:tcPr>
          <w:p w14:paraId="63D1097D" w14:textId="77777777" w:rsidR="00A01DCB" w:rsidRDefault="00A01DCB" w:rsidP="00824E84">
            <w:proofErr w:type="spellStart"/>
            <w:r>
              <w:t>Dialysis</w:t>
            </w:r>
            <w:proofErr w:type="spellEnd"/>
          </w:p>
        </w:tc>
        <w:tc>
          <w:tcPr>
            <w:tcW w:w="2405" w:type="dxa"/>
          </w:tcPr>
          <w:p w14:paraId="6565E3D7" w14:textId="20FB62B2" w:rsidR="00A01DCB" w:rsidRDefault="00EA642C" w:rsidP="00824E84">
            <w:r>
              <w:t>3</w:t>
            </w:r>
          </w:p>
        </w:tc>
      </w:tr>
      <w:tr w:rsidR="00A01DCB" w14:paraId="538F765A" w14:textId="77777777" w:rsidTr="00824E84">
        <w:tc>
          <w:tcPr>
            <w:tcW w:w="988" w:type="dxa"/>
          </w:tcPr>
          <w:p w14:paraId="5DE31B21" w14:textId="611B01A6" w:rsidR="00A01DCB" w:rsidRDefault="00793FC7" w:rsidP="00824E84">
            <w:r>
              <w:t>8</w:t>
            </w:r>
          </w:p>
        </w:tc>
        <w:tc>
          <w:tcPr>
            <w:tcW w:w="5669" w:type="dxa"/>
          </w:tcPr>
          <w:p w14:paraId="6C9498CD" w14:textId="77777777" w:rsidR="00A01DCB" w:rsidRDefault="00A01DCB" w:rsidP="00824E84">
            <w:r>
              <w:t>SOFA</w:t>
            </w:r>
          </w:p>
        </w:tc>
        <w:tc>
          <w:tcPr>
            <w:tcW w:w="2405" w:type="dxa"/>
          </w:tcPr>
          <w:p w14:paraId="1BB6EC2F" w14:textId="6D3FD2E4" w:rsidR="00A01DCB" w:rsidRDefault="00EA642C" w:rsidP="00824E84">
            <w:r>
              <w:t>1</w:t>
            </w:r>
          </w:p>
        </w:tc>
      </w:tr>
      <w:tr w:rsidR="00A01DCB" w14:paraId="6FB6FA25" w14:textId="77777777" w:rsidTr="00824E84">
        <w:tc>
          <w:tcPr>
            <w:tcW w:w="988" w:type="dxa"/>
          </w:tcPr>
          <w:p w14:paraId="41BC4C23" w14:textId="7E7ED62B" w:rsidR="00A01DCB" w:rsidRDefault="00793FC7" w:rsidP="00824E84">
            <w:r>
              <w:t>9</w:t>
            </w:r>
          </w:p>
        </w:tc>
        <w:tc>
          <w:tcPr>
            <w:tcW w:w="5669" w:type="dxa"/>
          </w:tcPr>
          <w:p w14:paraId="6FC1B4B3" w14:textId="77777777" w:rsidR="00A01DCB" w:rsidRDefault="00A01DCB" w:rsidP="00824E84">
            <w:proofErr w:type="spellStart"/>
            <w:r>
              <w:t>Feeding</w:t>
            </w:r>
            <w:proofErr w:type="spellEnd"/>
            <w:r>
              <w:t xml:space="preserve"> tube</w:t>
            </w:r>
          </w:p>
        </w:tc>
        <w:tc>
          <w:tcPr>
            <w:tcW w:w="2405" w:type="dxa"/>
          </w:tcPr>
          <w:p w14:paraId="753E3CFF" w14:textId="3B80236B" w:rsidR="00A01DCB" w:rsidRDefault="00EA642C" w:rsidP="00824E84">
            <w:r>
              <w:t>1</w:t>
            </w:r>
          </w:p>
        </w:tc>
      </w:tr>
      <w:tr w:rsidR="00A01DCB" w14:paraId="55F34484" w14:textId="77777777" w:rsidTr="00824E84">
        <w:tc>
          <w:tcPr>
            <w:tcW w:w="988" w:type="dxa"/>
          </w:tcPr>
          <w:p w14:paraId="59A752DA" w14:textId="134EB571" w:rsidR="00A01DCB" w:rsidRDefault="00793FC7" w:rsidP="00824E84">
            <w:r>
              <w:t>10</w:t>
            </w:r>
          </w:p>
        </w:tc>
        <w:tc>
          <w:tcPr>
            <w:tcW w:w="5669" w:type="dxa"/>
          </w:tcPr>
          <w:p w14:paraId="03226751" w14:textId="77777777" w:rsidR="00A01DCB" w:rsidRDefault="00A01DCB" w:rsidP="00824E84">
            <w:proofErr w:type="spellStart"/>
            <w:r>
              <w:t>Nasogastric</w:t>
            </w:r>
            <w:proofErr w:type="spellEnd"/>
            <w:r>
              <w:t xml:space="preserve"> tube</w:t>
            </w:r>
          </w:p>
        </w:tc>
        <w:tc>
          <w:tcPr>
            <w:tcW w:w="2405" w:type="dxa"/>
          </w:tcPr>
          <w:p w14:paraId="59E2340A" w14:textId="0D0DA406" w:rsidR="00A01DCB" w:rsidRDefault="00EA642C" w:rsidP="00824E84">
            <w:r>
              <w:t>1</w:t>
            </w:r>
          </w:p>
        </w:tc>
      </w:tr>
      <w:tr w:rsidR="00A01DCB" w14:paraId="44A8CBB9" w14:textId="77777777" w:rsidTr="00824E84">
        <w:tc>
          <w:tcPr>
            <w:tcW w:w="988" w:type="dxa"/>
          </w:tcPr>
          <w:p w14:paraId="76EA654A" w14:textId="50BA6975" w:rsidR="00A01DCB" w:rsidRPr="00804A36" w:rsidRDefault="00A01DCB" w:rsidP="00824E84">
            <w:pPr>
              <w:rPr>
                <w:b/>
              </w:rPr>
            </w:pPr>
          </w:p>
        </w:tc>
        <w:tc>
          <w:tcPr>
            <w:tcW w:w="5669" w:type="dxa"/>
          </w:tcPr>
          <w:p w14:paraId="193CC444" w14:textId="4177160B" w:rsidR="00A01DCB" w:rsidRPr="00804A36" w:rsidRDefault="00793FC7" w:rsidP="00824E84">
            <w:pPr>
              <w:rPr>
                <w:b/>
              </w:rPr>
            </w:pPr>
            <w:r>
              <w:rPr>
                <w:b/>
              </w:rPr>
              <w:t>TOTAL</w:t>
            </w:r>
          </w:p>
        </w:tc>
        <w:tc>
          <w:tcPr>
            <w:tcW w:w="2405" w:type="dxa"/>
          </w:tcPr>
          <w:p w14:paraId="4B422C42" w14:textId="58CD4D29" w:rsidR="00A01DCB" w:rsidRPr="00352B6C" w:rsidRDefault="00793FC7" w:rsidP="00824E84">
            <w:pPr>
              <w:rPr>
                <w:b/>
                <w:bCs/>
              </w:rPr>
            </w:pPr>
            <w:r>
              <w:rPr>
                <w:b/>
                <w:bCs/>
              </w:rPr>
              <w:t>35</w:t>
            </w:r>
          </w:p>
        </w:tc>
      </w:tr>
    </w:tbl>
    <w:p w14:paraId="6696E391" w14:textId="77777777" w:rsidR="00A01DCB" w:rsidRDefault="00A01DCB"/>
    <w:p w14:paraId="793B75E2" w14:textId="78763E24" w:rsidR="00265A35" w:rsidRPr="00405BA4" w:rsidRDefault="00405BA4">
      <w:pPr>
        <w:rPr>
          <w:b/>
          <w:bCs/>
          <w:lang w:val="en-US"/>
        </w:rPr>
      </w:pPr>
      <w:r w:rsidRPr="00405BA4">
        <w:rPr>
          <w:b/>
          <w:bCs/>
          <w:lang w:val="en-US"/>
        </w:rPr>
        <w:t>Web of science library:</w:t>
      </w:r>
    </w:p>
    <w:p w14:paraId="2503D654" w14:textId="6B3AF625" w:rsidR="00405BA4" w:rsidRDefault="00405BA4">
      <w:pPr>
        <w:rPr>
          <w:lang w:val="en-US"/>
        </w:rPr>
      </w:pPr>
      <w:r>
        <w:rPr>
          <w:lang w:val="en-US"/>
        </w:rPr>
        <w:t xml:space="preserve">Date of </w:t>
      </w:r>
      <w:proofErr w:type="gramStart"/>
      <w:r>
        <w:rPr>
          <w:lang w:val="en-US"/>
        </w:rPr>
        <w:t>search :</w:t>
      </w:r>
      <w:proofErr w:type="gramEnd"/>
      <w:r w:rsidR="009C4399">
        <w:rPr>
          <w:lang w:val="en-US"/>
        </w:rPr>
        <w:t xml:space="preserve"> </w:t>
      </w:r>
      <w:r w:rsidR="00715F37">
        <w:rPr>
          <w:lang w:val="en-US"/>
        </w:rPr>
        <w:t>01</w:t>
      </w:r>
      <w:r w:rsidR="009C4399">
        <w:rPr>
          <w:lang w:val="en-US"/>
        </w:rPr>
        <w:t>/11/2023</w:t>
      </w:r>
    </w:p>
    <w:p w14:paraId="5001C813" w14:textId="7CF8560C" w:rsidR="0063584D" w:rsidRDefault="0063584D">
      <w:pPr>
        <w:rPr>
          <w:lang w:val="en-US"/>
        </w:rPr>
      </w:pPr>
      <w:r>
        <w:rPr>
          <w:lang w:val="en-US"/>
        </w:rPr>
        <w:t>Search number 16 was investigated.</w:t>
      </w:r>
    </w:p>
    <w:tbl>
      <w:tblPr>
        <w:tblStyle w:val="Grilledutableau"/>
        <w:tblW w:w="9062" w:type="dxa"/>
        <w:tblLook w:val="04A0" w:firstRow="1" w:lastRow="0" w:firstColumn="1" w:lastColumn="0" w:noHBand="0" w:noVBand="1"/>
      </w:tblPr>
      <w:tblGrid>
        <w:gridCol w:w="988"/>
        <w:gridCol w:w="5669"/>
        <w:gridCol w:w="2405"/>
      </w:tblGrid>
      <w:tr w:rsidR="00715F37" w14:paraId="189060D1" w14:textId="77777777" w:rsidTr="007417CF">
        <w:tc>
          <w:tcPr>
            <w:tcW w:w="988" w:type="dxa"/>
          </w:tcPr>
          <w:p w14:paraId="7013D022" w14:textId="77777777" w:rsidR="00715F37" w:rsidRDefault="00715F37" w:rsidP="007417CF">
            <w:proofErr w:type="spellStart"/>
            <w:r>
              <w:t>Number</w:t>
            </w:r>
            <w:proofErr w:type="spellEnd"/>
          </w:p>
        </w:tc>
        <w:tc>
          <w:tcPr>
            <w:tcW w:w="5669" w:type="dxa"/>
          </w:tcPr>
          <w:p w14:paraId="43249A8B" w14:textId="77777777" w:rsidR="00715F37" w:rsidRDefault="00715F37" w:rsidP="007417CF">
            <w:proofErr w:type="spellStart"/>
            <w:r>
              <w:t>Search</w:t>
            </w:r>
            <w:proofErr w:type="spellEnd"/>
            <w:r>
              <w:t xml:space="preserve"> </w:t>
            </w:r>
            <w:proofErr w:type="spellStart"/>
            <w:r>
              <w:t>strategy</w:t>
            </w:r>
            <w:proofErr w:type="spellEnd"/>
          </w:p>
        </w:tc>
        <w:tc>
          <w:tcPr>
            <w:tcW w:w="2405" w:type="dxa"/>
          </w:tcPr>
          <w:p w14:paraId="6E499970" w14:textId="77777777" w:rsidR="00715F37" w:rsidRDefault="00715F37" w:rsidP="007417CF">
            <w:proofErr w:type="spellStart"/>
            <w:r>
              <w:t>Results</w:t>
            </w:r>
            <w:proofErr w:type="spellEnd"/>
          </w:p>
        </w:tc>
      </w:tr>
      <w:tr w:rsidR="00715F37" w14:paraId="5B96E161" w14:textId="77777777" w:rsidTr="007417CF">
        <w:tc>
          <w:tcPr>
            <w:tcW w:w="988" w:type="dxa"/>
          </w:tcPr>
          <w:p w14:paraId="75DEE09A" w14:textId="77777777" w:rsidR="00715F37" w:rsidRDefault="00715F37" w:rsidP="007417CF">
            <w:r>
              <w:t>1</w:t>
            </w:r>
          </w:p>
        </w:tc>
        <w:tc>
          <w:tcPr>
            <w:tcW w:w="5669" w:type="dxa"/>
          </w:tcPr>
          <w:p w14:paraId="025B7A5F" w14:textId="77777777" w:rsidR="00715F37" w:rsidRDefault="00715F37" w:rsidP="007417CF">
            <w:r>
              <w:t>Voriconazole</w:t>
            </w:r>
          </w:p>
        </w:tc>
        <w:tc>
          <w:tcPr>
            <w:tcW w:w="2405" w:type="dxa"/>
          </w:tcPr>
          <w:p w14:paraId="0A723CE5" w14:textId="56ADBA35" w:rsidR="00715F37" w:rsidRDefault="005C16DB" w:rsidP="007417CF">
            <w:r>
              <w:t>10 946</w:t>
            </w:r>
          </w:p>
        </w:tc>
      </w:tr>
      <w:tr w:rsidR="00715F37" w14:paraId="48254F1B" w14:textId="77777777" w:rsidTr="007417CF">
        <w:tc>
          <w:tcPr>
            <w:tcW w:w="988" w:type="dxa"/>
          </w:tcPr>
          <w:p w14:paraId="46511BF2" w14:textId="77777777" w:rsidR="00715F37" w:rsidRDefault="00715F37" w:rsidP="007417CF">
            <w:r>
              <w:t>2</w:t>
            </w:r>
          </w:p>
        </w:tc>
        <w:tc>
          <w:tcPr>
            <w:tcW w:w="5669" w:type="dxa"/>
          </w:tcPr>
          <w:p w14:paraId="30A9FC0A" w14:textId="77777777" w:rsidR="00715F37" w:rsidRDefault="00715F37" w:rsidP="007417CF">
            <w:proofErr w:type="spellStart"/>
            <w:r>
              <w:t>Critically</w:t>
            </w:r>
            <w:proofErr w:type="spellEnd"/>
          </w:p>
        </w:tc>
        <w:tc>
          <w:tcPr>
            <w:tcW w:w="2405" w:type="dxa"/>
          </w:tcPr>
          <w:p w14:paraId="0436DF68" w14:textId="0BC21E9C" w:rsidR="00715F37" w:rsidRDefault="005C16DB" w:rsidP="007417CF">
            <w:r>
              <w:t>294 871</w:t>
            </w:r>
          </w:p>
        </w:tc>
      </w:tr>
      <w:tr w:rsidR="00715F37" w14:paraId="5D96169A" w14:textId="77777777" w:rsidTr="007417CF">
        <w:tc>
          <w:tcPr>
            <w:tcW w:w="988" w:type="dxa"/>
          </w:tcPr>
          <w:p w14:paraId="5A588CBC" w14:textId="77777777" w:rsidR="00715F37" w:rsidRDefault="00715F37" w:rsidP="007417CF">
            <w:r>
              <w:t>3</w:t>
            </w:r>
          </w:p>
        </w:tc>
        <w:tc>
          <w:tcPr>
            <w:tcW w:w="5669" w:type="dxa"/>
          </w:tcPr>
          <w:p w14:paraId="121BDE8B" w14:textId="77777777" w:rsidR="00715F37" w:rsidRDefault="00715F37" w:rsidP="007417CF">
            <w:r>
              <w:t>ICU</w:t>
            </w:r>
          </w:p>
        </w:tc>
        <w:tc>
          <w:tcPr>
            <w:tcW w:w="2405" w:type="dxa"/>
          </w:tcPr>
          <w:p w14:paraId="52353098" w14:textId="3DFF0B6F" w:rsidR="00715F37" w:rsidRDefault="005C16DB" w:rsidP="007417CF">
            <w:r>
              <w:t>95 085</w:t>
            </w:r>
          </w:p>
        </w:tc>
      </w:tr>
      <w:tr w:rsidR="00715F37" w14:paraId="64938640" w14:textId="77777777" w:rsidTr="007417CF">
        <w:tc>
          <w:tcPr>
            <w:tcW w:w="988" w:type="dxa"/>
          </w:tcPr>
          <w:p w14:paraId="61EDF48D" w14:textId="77777777" w:rsidR="00715F37" w:rsidRDefault="00715F37" w:rsidP="007417CF">
            <w:r>
              <w:t>4</w:t>
            </w:r>
          </w:p>
        </w:tc>
        <w:tc>
          <w:tcPr>
            <w:tcW w:w="5669" w:type="dxa"/>
          </w:tcPr>
          <w:p w14:paraId="00CBA090" w14:textId="77777777" w:rsidR="00715F37" w:rsidRDefault="00715F37" w:rsidP="007417CF">
            <w:r>
              <w:t>2 OR 3</w:t>
            </w:r>
          </w:p>
        </w:tc>
        <w:tc>
          <w:tcPr>
            <w:tcW w:w="2405" w:type="dxa"/>
          </w:tcPr>
          <w:p w14:paraId="1EDB77E6" w14:textId="77777777" w:rsidR="00715F37" w:rsidRDefault="00715F37" w:rsidP="007417CF">
            <w:r>
              <w:t>1 343 698</w:t>
            </w:r>
          </w:p>
        </w:tc>
      </w:tr>
      <w:tr w:rsidR="00715F37" w14:paraId="35007614" w14:textId="77777777" w:rsidTr="007417CF">
        <w:tc>
          <w:tcPr>
            <w:tcW w:w="988" w:type="dxa"/>
          </w:tcPr>
          <w:p w14:paraId="0A922679" w14:textId="77777777" w:rsidR="00715F37" w:rsidRDefault="00715F37" w:rsidP="007417CF">
            <w:r>
              <w:t>5</w:t>
            </w:r>
          </w:p>
        </w:tc>
        <w:tc>
          <w:tcPr>
            <w:tcW w:w="5669" w:type="dxa"/>
          </w:tcPr>
          <w:p w14:paraId="23DAAA41" w14:textId="77777777" w:rsidR="00715F37" w:rsidRDefault="00715F37" w:rsidP="007417CF">
            <w:r>
              <w:t>ECMO</w:t>
            </w:r>
          </w:p>
        </w:tc>
        <w:tc>
          <w:tcPr>
            <w:tcW w:w="2405" w:type="dxa"/>
          </w:tcPr>
          <w:p w14:paraId="16C23F3B" w14:textId="185DEFA7" w:rsidR="00715F37" w:rsidRDefault="00B3244A" w:rsidP="007417CF">
            <w:r>
              <w:t>15 098</w:t>
            </w:r>
          </w:p>
        </w:tc>
      </w:tr>
      <w:tr w:rsidR="00715F37" w14:paraId="6E083BE1" w14:textId="77777777" w:rsidTr="007417CF">
        <w:tc>
          <w:tcPr>
            <w:tcW w:w="988" w:type="dxa"/>
          </w:tcPr>
          <w:p w14:paraId="6DBEA738" w14:textId="77777777" w:rsidR="00715F37" w:rsidRDefault="00715F37" w:rsidP="007417CF">
            <w:r>
              <w:t>6</w:t>
            </w:r>
          </w:p>
        </w:tc>
        <w:tc>
          <w:tcPr>
            <w:tcW w:w="5669" w:type="dxa"/>
          </w:tcPr>
          <w:p w14:paraId="4621F3E6" w14:textId="77777777" w:rsidR="00715F37" w:rsidRDefault="00715F37" w:rsidP="007417CF">
            <w:proofErr w:type="spellStart"/>
            <w:r>
              <w:t>Extracorporeal</w:t>
            </w:r>
            <w:proofErr w:type="spellEnd"/>
          </w:p>
        </w:tc>
        <w:tc>
          <w:tcPr>
            <w:tcW w:w="2405" w:type="dxa"/>
          </w:tcPr>
          <w:p w14:paraId="1F968F68" w14:textId="4FF78BCC" w:rsidR="00715F37" w:rsidRDefault="00B3244A" w:rsidP="007417CF">
            <w:r>
              <w:t>50 791</w:t>
            </w:r>
          </w:p>
        </w:tc>
      </w:tr>
      <w:tr w:rsidR="00715F37" w14:paraId="6BAE43A0" w14:textId="77777777" w:rsidTr="007417CF">
        <w:tc>
          <w:tcPr>
            <w:tcW w:w="988" w:type="dxa"/>
          </w:tcPr>
          <w:p w14:paraId="4CEE224B" w14:textId="77777777" w:rsidR="00715F37" w:rsidRDefault="00715F37" w:rsidP="007417CF">
            <w:r>
              <w:t>7</w:t>
            </w:r>
          </w:p>
        </w:tc>
        <w:tc>
          <w:tcPr>
            <w:tcW w:w="5669" w:type="dxa"/>
          </w:tcPr>
          <w:p w14:paraId="66A68550" w14:textId="77777777" w:rsidR="00715F37" w:rsidRDefault="00715F37" w:rsidP="007417CF">
            <w:proofErr w:type="spellStart"/>
            <w:r>
              <w:t>Renal</w:t>
            </w:r>
            <w:proofErr w:type="spellEnd"/>
            <w:r>
              <w:t xml:space="preserve"> replacement</w:t>
            </w:r>
          </w:p>
        </w:tc>
        <w:tc>
          <w:tcPr>
            <w:tcW w:w="2405" w:type="dxa"/>
          </w:tcPr>
          <w:p w14:paraId="1D5547C0" w14:textId="4F093457" w:rsidR="00715F37" w:rsidRDefault="00715F37" w:rsidP="007417CF">
            <w:r>
              <w:t>3</w:t>
            </w:r>
            <w:r w:rsidR="00B3244A">
              <w:t>2 408</w:t>
            </w:r>
          </w:p>
        </w:tc>
      </w:tr>
      <w:tr w:rsidR="00715F37" w14:paraId="62D370E0" w14:textId="77777777" w:rsidTr="007417CF">
        <w:tc>
          <w:tcPr>
            <w:tcW w:w="988" w:type="dxa"/>
          </w:tcPr>
          <w:p w14:paraId="176537C8" w14:textId="77777777" w:rsidR="00715F37" w:rsidRDefault="00715F37" w:rsidP="007417CF">
            <w:r>
              <w:t>8</w:t>
            </w:r>
          </w:p>
        </w:tc>
        <w:tc>
          <w:tcPr>
            <w:tcW w:w="5669" w:type="dxa"/>
          </w:tcPr>
          <w:p w14:paraId="2119A171" w14:textId="77777777" w:rsidR="00715F37" w:rsidRDefault="00715F37" w:rsidP="007417CF">
            <w:r>
              <w:t>Filtration</w:t>
            </w:r>
          </w:p>
        </w:tc>
        <w:tc>
          <w:tcPr>
            <w:tcW w:w="2405" w:type="dxa"/>
          </w:tcPr>
          <w:p w14:paraId="6F531ED9" w14:textId="0D9A1716" w:rsidR="00715F37" w:rsidRDefault="00715F37" w:rsidP="007417CF">
            <w:r>
              <w:t>19</w:t>
            </w:r>
            <w:r w:rsidR="00B3244A">
              <w:t>9 670</w:t>
            </w:r>
          </w:p>
        </w:tc>
      </w:tr>
      <w:tr w:rsidR="00715F37" w14:paraId="24ED3F08" w14:textId="77777777" w:rsidTr="007417CF">
        <w:tc>
          <w:tcPr>
            <w:tcW w:w="988" w:type="dxa"/>
          </w:tcPr>
          <w:p w14:paraId="649E3FED" w14:textId="77777777" w:rsidR="00715F37" w:rsidRDefault="00715F37" w:rsidP="007417CF">
            <w:r>
              <w:t>9</w:t>
            </w:r>
          </w:p>
        </w:tc>
        <w:tc>
          <w:tcPr>
            <w:tcW w:w="5669" w:type="dxa"/>
          </w:tcPr>
          <w:p w14:paraId="26075F49" w14:textId="77777777" w:rsidR="00715F37" w:rsidRDefault="00715F37" w:rsidP="007417CF">
            <w:proofErr w:type="spellStart"/>
            <w:r>
              <w:t>Dialysis</w:t>
            </w:r>
            <w:proofErr w:type="spellEnd"/>
          </w:p>
        </w:tc>
        <w:tc>
          <w:tcPr>
            <w:tcW w:w="2405" w:type="dxa"/>
          </w:tcPr>
          <w:p w14:paraId="03DF347D" w14:textId="3FC5E3F8" w:rsidR="00715F37" w:rsidRDefault="005C16DB" w:rsidP="007417CF">
            <w:r>
              <w:t>135 650</w:t>
            </w:r>
          </w:p>
        </w:tc>
      </w:tr>
      <w:tr w:rsidR="00715F37" w14:paraId="7BCF5E3C" w14:textId="77777777" w:rsidTr="007417CF">
        <w:tc>
          <w:tcPr>
            <w:tcW w:w="988" w:type="dxa"/>
          </w:tcPr>
          <w:p w14:paraId="3C97E269" w14:textId="77777777" w:rsidR="00715F37" w:rsidRDefault="00715F37" w:rsidP="007417CF">
            <w:r>
              <w:t>10</w:t>
            </w:r>
          </w:p>
        </w:tc>
        <w:tc>
          <w:tcPr>
            <w:tcW w:w="5669" w:type="dxa"/>
          </w:tcPr>
          <w:p w14:paraId="29D59B15" w14:textId="77777777" w:rsidR="00715F37" w:rsidRDefault="00715F37" w:rsidP="007417CF">
            <w:r>
              <w:t>SOFA</w:t>
            </w:r>
          </w:p>
        </w:tc>
        <w:tc>
          <w:tcPr>
            <w:tcW w:w="2405" w:type="dxa"/>
          </w:tcPr>
          <w:p w14:paraId="02AB2C4E" w14:textId="38A73F2C" w:rsidR="00715F37" w:rsidRDefault="005C16DB" w:rsidP="007417CF">
            <w:r>
              <w:t>8 417</w:t>
            </w:r>
          </w:p>
        </w:tc>
      </w:tr>
      <w:tr w:rsidR="00715F37" w14:paraId="396D8932" w14:textId="77777777" w:rsidTr="007417CF">
        <w:tc>
          <w:tcPr>
            <w:tcW w:w="988" w:type="dxa"/>
          </w:tcPr>
          <w:p w14:paraId="5D5F22F3" w14:textId="77777777" w:rsidR="00715F37" w:rsidRDefault="00715F37" w:rsidP="007417CF">
            <w:r>
              <w:t>11</w:t>
            </w:r>
          </w:p>
        </w:tc>
        <w:tc>
          <w:tcPr>
            <w:tcW w:w="5669" w:type="dxa"/>
          </w:tcPr>
          <w:p w14:paraId="25CCBE7D" w14:textId="77777777" w:rsidR="00715F37" w:rsidRDefault="00715F37" w:rsidP="007417CF">
            <w:proofErr w:type="spellStart"/>
            <w:r>
              <w:t>Feeding</w:t>
            </w:r>
            <w:proofErr w:type="spellEnd"/>
            <w:r>
              <w:t xml:space="preserve"> tube</w:t>
            </w:r>
          </w:p>
        </w:tc>
        <w:tc>
          <w:tcPr>
            <w:tcW w:w="2405" w:type="dxa"/>
          </w:tcPr>
          <w:p w14:paraId="3AB47EB4" w14:textId="714E9280" w:rsidR="00715F37" w:rsidRDefault="005C16DB" w:rsidP="007417CF">
            <w:r>
              <w:t>3 587</w:t>
            </w:r>
          </w:p>
        </w:tc>
      </w:tr>
      <w:tr w:rsidR="00715F37" w14:paraId="5DE11BE6" w14:textId="77777777" w:rsidTr="007417CF">
        <w:tc>
          <w:tcPr>
            <w:tcW w:w="988" w:type="dxa"/>
          </w:tcPr>
          <w:p w14:paraId="3A3519C8" w14:textId="77777777" w:rsidR="00715F37" w:rsidRDefault="00715F37" w:rsidP="007417CF">
            <w:r>
              <w:t>12</w:t>
            </w:r>
          </w:p>
        </w:tc>
        <w:tc>
          <w:tcPr>
            <w:tcW w:w="5669" w:type="dxa"/>
          </w:tcPr>
          <w:p w14:paraId="222AE699" w14:textId="77777777" w:rsidR="00715F37" w:rsidRDefault="00715F37" w:rsidP="007417CF">
            <w:proofErr w:type="spellStart"/>
            <w:r>
              <w:t>Nasogastric</w:t>
            </w:r>
            <w:proofErr w:type="spellEnd"/>
            <w:r>
              <w:t xml:space="preserve"> tube</w:t>
            </w:r>
          </w:p>
        </w:tc>
        <w:tc>
          <w:tcPr>
            <w:tcW w:w="2405" w:type="dxa"/>
          </w:tcPr>
          <w:p w14:paraId="62DD465C" w14:textId="1B213746" w:rsidR="00715F37" w:rsidRDefault="005C16DB" w:rsidP="007417CF">
            <w:r>
              <w:t>4 906</w:t>
            </w:r>
          </w:p>
        </w:tc>
      </w:tr>
      <w:tr w:rsidR="00715F37" w14:paraId="58FA6D0B" w14:textId="77777777" w:rsidTr="007417CF">
        <w:tc>
          <w:tcPr>
            <w:tcW w:w="988" w:type="dxa"/>
          </w:tcPr>
          <w:p w14:paraId="1072DD67" w14:textId="77777777" w:rsidR="00715F37" w:rsidRDefault="00715F37" w:rsidP="007417CF">
            <w:r>
              <w:t>13</w:t>
            </w:r>
          </w:p>
        </w:tc>
        <w:tc>
          <w:tcPr>
            <w:tcW w:w="5669" w:type="dxa"/>
          </w:tcPr>
          <w:p w14:paraId="21A48034" w14:textId="46D7007E" w:rsidR="00715F37" w:rsidRPr="001F7A7B" w:rsidRDefault="00715F37" w:rsidP="007417CF">
            <w:pPr>
              <w:rPr>
                <w:lang w:val="en-US"/>
              </w:rPr>
            </w:pPr>
            <w:r w:rsidRPr="001F7A7B">
              <w:rPr>
                <w:lang w:val="en-US"/>
              </w:rPr>
              <w:t>5 OR 6 OR 7 OR 8 OR 9 OR 10 OR 11</w:t>
            </w:r>
            <w:r>
              <w:rPr>
                <w:lang w:val="en-US"/>
              </w:rPr>
              <w:t xml:space="preserve"> OR 12</w:t>
            </w:r>
          </w:p>
        </w:tc>
        <w:tc>
          <w:tcPr>
            <w:tcW w:w="2405" w:type="dxa"/>
          </w:tcPr>
          <w:p w14:paraId="3ED6FED1" w14:textId="4A03D2AC" w:rsidR="00715F37" w:rsidRDefault="00A00D6E" w:rsidP="007417CF">
            <w:r>
              <w:t>405 124</w:t>
            </w:r>
          </w:p>
        </w:tc>
      </w:tr>
      <w:tr w:rsidR="00715F37" w:rsidRPr="0063584D" w14:paraId="617C0B77" w14:textId="77777777" w:rsidTr="007417CF">
        <w:tc>
          <w:tcPr>
            <w:tcW w:w="988" w:type="dxa"/>
          </w:tcPr>
          <w:p w14:paraId="1A362606" w14:textId="77777777" w:rsidR="00715F37" w:rsidRPr="0063584D" w:rsidRDefault="00715F37" w:rsidP="007417CF">
            <w:pPr>
              <w:rPr>
                <w:bCs/>
              </w:rPr>
            </w:pPr>
            <w:r w:rsidRPr="0063584D">
              <w:rPr>
                <w:bCs/>
              </w:rPr>
              <w:t>14</w:t>
            </w:r>
          </w:p>
        </w:tc>
        <w:tc>
          <w:tcPr>
            <w:tcW w:w="5669" w:type="dxa"/>
          </w:tcPr>
          <w:p w14:paraId="2A5D84A8" w14:textId="77777777" w:rsidR="00715F37" w:rsidRPr="0063584D" w:rsidRDefault="00715F37" w:rsidP="007417CF">
            <w:pPr>
              <w:rPr>
                <w:bCs/>
              </w:rPr>
            </w:pPr>
            <w:r w:rsidRPr="0063584D">
              <w:rPr>
                <w:bCs/>
              </w:rPr>
              <w:t>1 AND 4</w:t>
            </w:r>
          </w:p>
        </w:tc>
        <w:tc>
          <w:tcPr>
            <w:tcW w:w="2405" w:type="dxa"/>
          </w:tcPr>
          <w:p w14:paraId="60B6D7A7" w14:textId="28CBEB7C" w:rsidR="00715F37" w:rsidRPr="0063584D" w:rsidRDefault="00B3244A" w:rsidP="007417CF">
            <w:pPr>
              <w:rPr>
                <w:bCs/>
              </w:rPr>
            </w:pPr>
            <w:r w:rsidRPr="0063584D">
              <w:rPr>
                <w:bCs/>
              </w:rPr>
              <w:t>470</w:t>
            </w:r>
          </w:p>
        </w:tc>
      </w:tr>
      <w:tr w:rsidR="00715F37" w:rsidRPr="0063584D" w14:paraId="7DD6E32A" w14:textId="77777777" w:rsidTr="007417CF">
        <w:tc>
          <w:tcPr>
            <w:tcW w:w="988" w:type="dxa"/>
          </w:tcPr>
          <w:p w14:paraId="6ED0C059" w14:textId="77777777" w:rsidR="00715F37" w:rsidRPr="0063584D" w:rsidRDefault="00715F37" w:rsidP="007417CF">
            <w:pPr>
              <w:rPr>
                <w:bCs/>
              </w:rPr>
            </w:pPr>
            <w:r w:rsidRPr="0063584D">
              <w:rPr>
                <w:bCs/>
              </w:rPr>
              <w:t>15</w:t>
            </w:r>
          </w:p>
        </w:tc>
        <w:tc>
          <w:tcPr>
            <w:tcW w:w="5669" w:type="dxa"/>
          </w:tcPr>
          <w:p w14:paraId="59701AA7" w14:textId="77777777" w:rsidR="00715F37" w:rsidRPr="0063584D" w:rsidRDefault="00715F37" w:rsidP="007417CF">
            <w:pPr>
              <w:rPr>
                <w:bCs/>
              </w:rPr>
            </w:pPr>
            <w:r w:rsidRPr="0063584D">
              <w:rPr>
                <w:bCs/>
              </w:rPr>
              <w:t>1 AND 13</w:t>
            </w:r>
          </w:p>
        </w:tc>
        <w:tc>
          <w:tcPr>
            <w:tcW w:w="2405" w:type="dxa"/>
          </w:tcPr>
          <w:p w14:paraId="3CBB707B" w14:textId="610FB2DB" w:rsidR="00715F37" w:rsidRPr="0063584D" w:rsidRDefault="00A00D6E" w:rsidP="007417CF">
            <w:pPr>
              <w:rPr>
                <w:bCs/>
              </w:rPr>
            </w:pPr>
            <w:r>
              <w:rPr>
                <w:bCs/>
              </w:rPr>
              <w:t>228</w:t>
            </w:r>
          </w:p>
        </w:tc>
      </w:tr>
      <w:tr w:rsidR="00715F37" w14:paraId="4BC9C3D3" w14:textId="77777777" w:rsidTr="007417CF">
        <w:tc>
          <w:tcPr>
            <w:tcW w:w="988" w:type="dxa"/>
          </w:tcPr>
          <w:p w14:paraId="37D5C336" w14:textId="77777777" w:rsidR="00715F37" w:rsidRDefault="00715F37" w:rsidP="007417CF">
            <w:pPr>
              <w:rPr>
                <w:b/>
              </w:rPr>
            </w:pPr>
            <w:r>
              <w:rPr>
                <w:b/>
              </w:rPr>
              <w:t>16</w:t>
            </w:r>
          </w:p>
        </w:tc>
        <w:tc>
          <w:tcPr>
            <w:tcW w:w="5669" w:type="dxa"/>
          </w:tcPr>
          <w:p w14:paraId="1EAEB953" w14:textId="6B654559" w:rsidR="00715F37" w:rsidRPr="00804A36" w:rsidRDefault="00715F37" w:rsidP="007417CF">
            <w:pPr>
              <w:rPr>
                <w:b/>
              </w:rPr>
            </w:pPr>
            <w:r>
              <w:rPr>
                <w:b/>
              </w:rPr>
              <w:t xml:space="preserve">1 AND </w:t>
            </w:r>
            <w:r w:rsidR="00A00D6E">
              <w:rPr>
                <w:b/>
              </w:rPr>
              <w:t>(</w:t>
            </w:r>
            <w:r>
              <w:rPr>
                <w:b/>
              </w:rPr>
              <w:t>4</w:t>
            </w:r>
            <w:r w:rsidR="00A00D6E">
              <w:rPr>
                <w:b/>
              </w:rPr>
              <w:t xml:space="preserve"> OR</w:t>
            </w:r>
            <w:r>
              <w:rPr>
                <w:b/>
              </w:rPr>
              <w:t xml:space="preserve"> 13</w:t>
            </w:r>
            <w:r w:rsidR="00A00D6E">
              <w:rPr>
                <w:b/>
              </w:rPr>
              <w:t>)</w:t>
            </w:r>
          </w:p>
        </w:tc>
        <w:tc>
          <w:tcPr>
            <w:tcW w:w="2405" w:type="dxa"/>
          </w:tcPr>
          <w:p w14:paraId="30085C4D" w14:textId="3A178470" w:rsidR="00715F37" w:rsidRPr="00352B6C" w:rsidRDefault="00A00D6E" w:rsidP="007417CF">
            <w:pPr>
              <w:rPr>
                <w:b/>
                <w:bCs/>
              </w:rPr>
            </w:pPr>
            <w:r>
              <w:rPr>
                <w:b/>
                <w:bCs/>
              </w:rPr>
              <w:t>627</w:t>
            </w:r>
          </w:p>
        </w:tc>
      </w:tr>
    </w:tbl>
    <w:p w14:paraId="4B91B3D7" w14:textId="77777777" w:rsidR="00E92318" w:rsidRDefault="00E92318">
      <w:pPr>
        <w:rPr>
          <w:lang w:val="en-US"/>
        </w:rPr>
      </w:pPr>
    </w:p>
    <w:p w14:paraId="7D09554F" w14:textId="77777777" w:rsidR="009C4399" w:rsidRDefault="009C4399">
      <w:pPr>
        <w:rPr>
          <w:lang w:val="en-US"/>
        </w:rPr>
      </w:pPr>
    </w:p>
    <w:p w14:paraId="101276C3" w14:textId="4F9D0B3D" w:rsidR="00405BA4" w:rsidRPr="00F95AC3" w:rsidRDefault="00405BA4">
      <w:pPr>
        <w:rPr>
          <w:b/>
          <w:bCs/>
          <w:u w:val="single"/>
          <w:lang w:val="en-US"/>
        </w:rPr>
      </w:pPr>
      <w:r w:rsidRPr="00F95AC3">
        <w:rPr>
          <w:b/>
          <w:bCs/>
          <w:u w:val="single"/>
          <w:lang w:val="en-US"/>
        </w:rPr>
        <w:t>Appendix 2: quality assessment</w:t>
      </w:r>
    </w:p>
    <w:p w14:paraId="65C99DF9" w14:textId="7EEB521B" w:rsidR="00405BA4" w:rsidRDefault="00405BA4" w:rsidP="00405BA4">
      <w:pPr>
        <w:jc w:val="both"/>
        <w:rPr>
          <w:lang w:val="en-US"/>
        </w:rPr>
      </w:pPr>
      <w:r w:rsidRPr="00405BA4">
        <w:rPr>
          <w:lang w:val="en-US"/>
        </w:rPr>
        <w:t xml:space="preserve">Two authors (AC and MG) independently assessed the risk of bias for each included study by adapting the Scottish Intercollegiate Guidelines Network (SIGN) quality checklists for cohort studies. Internal validity (selection of subjects, assessment of exposure and outcome, confounding, and statistical analysis) and overall study quality for minimizing the risk of bias were assessed by the checklist. The modified SIGN checklist resulted in 12 checklist items. One point was given for each item fulfilled, except for the overall study quality for minimizing the risk of bias: two points for high quality, 1 point for acceptable quality, and zero point for unacceptable quality. No points were given if an item was not fulfilled, not applicable, or sufficient information for assessment was not available. A maximum score of 13 points could be attributed. </w:t>
      </w:r>
      <w:bookmarkStart w:id="1" w:name="_Hlk159517401"/>
      <w:r w:rsidRPr="00405BA4">
        <w:rPr>
          <w:lang w:val="en-US"/>
        </w:rPr>
        <w:t>The stud</w:t>
      </w:r>
      <w:r w:rsidR="002B7228">
        <w:rPr>
          <w:lang w:val="en-US"/>
        </w:rPr>
        <w:t>ies</w:t>
      </w:r>
      <w:r w:rsidRPr="00405BA4">
        <w:rPr>
          <w:lang w:val="en-US"/>
        </w:rPr>
        <w:t xml:space="preserve"> w</w:t>
      </w:r>
      <w:r w:rsidR="002B7228">
        <w:rPr>
          <w:lang w:val="en-US"/>
        </w:rPr>
        <w:t xml:space="preserve">ere considered to have low risk of bias </w:t>
      </w:r>
      <w:r w:rsidRPr="00405BA4">
        <w:rPr>
          <w:lang w:val="en-US"/>
        </w:rPr>
        <w:t xml:space="preserve">when the score was ≥ 12 points, </w:t>
      </w:r>
      <w:r w:rsidR="002B7228">
        <w:rPr>
          <w:lang w:val="en-US"/>
        </w:rPr>
        <w:t>moderate risk of bias</w:t>
      </w:r>
      <w:r w:rsidRPr="00405BA4">
        <w:rPr>
          <w:lang w:val="en-US"/>
        </w:rPr>
        <w:t xml:space="preserve"> when the score was 8 to 11 points, and </w:t>
      </w:r>
      <w:r w:rsidR="002B7228">
        <w:rPr>
          <w:lang w:val="en-US"/>
        </w:rPr>
        <w:t>high risk of bias</w:t>
      </w:r>
      <w:r w:rsidRPr="00405BA4">
        <w:rPr>
          <w:lang w:val="en-US"/>
        </w:rPr>
        <w:t xml:space="preserve"> when the score was ≤ 7 points.</w:t>
      </w:r>
      <w:bookmarkEnd w:id="1"/>
    </w:p>
    <w:p w14:paraId="11044C6D" w14:textId="11218FF9" w:rsidR="00405BA4" w:rsidRDefault="00405BA4" w:rsidP="00405BA4">
      <w:pPr>
        <w:jc w:val="both"/>
        <w:rPr>
          <w:lang w:val="en-US"/>
        </w:rPr>
      </w:pPr>
      <w:r>
        <w:rPr>
          <w:lang w:val="en-US"/>
        </w:rPr>
        <w:t xml:space="preserve">Quality assessment </w:t>
      </w:r>
      <w:proofErr w:type="gramStart"/>
      <w:r>
        <w:rPr>
          <w:lang w:val="en-US"/>
        </w:rPr>
        <w:t>checklist :</w:t>
      </w:r>
      <w:proofErr w:type="gramEnd"/>
    </w:p>
    <w:tbl>
      <w:tblPr>
        <w:tblW w:w="9180" w:type="dxa"/>
        <w:tblCellMar>
          <w:left w:w="70" w:type="dxa"/>
          <w:right w:w="70" w:type="dxa"/>
        </w:tblCellMar>
        <w:tblLook w:val="04A0" w:firstRow="1" w:lastRow="0" w:firstColumn="1" w:lastColumn="0" w:noHBand="0" w:noVBand="1"/>
      </w:tblPr>
      <w:tblGrid>
        <w:gridCol w:w="1200"/>
        <w:gridCol w:w="6260"/>
        <w:gridCol w:w="1720"/>
      </w:tblGrid>
      <w:tr w:rsidR="00405BA4" w:rsidRPr="00405BA4" w14:paraId="1FBA4DD3" w14:textId="77777777" w:rsidTr="00405BA4">
        <w:trPr>
          <w:trHeight w:val="300"/>
        </w:trPr>
        <w:tc>
          <w:tcPr>
            <w:tcW w:w="9180" w:type="dxa"/>
            <w:gridSpan w:val="3"/>
            <w:tcBorders>
              <w:top w:val="single" w:sz="4" w:space="0" w:color="auto"/>
              <w:left w:val="single" w:sz="4" w:space="0" w:color="auto"/>
              <w:bottom w:val="single" w:sz="4" w:space="0" w:color="auto"/>
              <w:right w:val="single" w:sz="4" w:space="0" w:color="000000"/>
            </w:tcBorders>
            <w:shd w:val="clear" w:color="000000" w:fill="D0CECE"/>
            <w:hideMark/>
          </w:tcPr>
          <w:p w14:paraId="5BE29D53" w14:textId="77777777" w:rsidR="00405BA4" w:rsidRPr="00405BA4" w:rsidRDefault="00405BA4" w:rsidP="00405BA4">
            <w:pPr>
              <w:spacing w:after="0" w:line="240" w:lineRule="auto"/>
              <w:rPr>
                <w:rFonts w:ascii="Calibri" w:eastAsia="Times New Roman" w:hAnsi="Calibri" w:cs="Calibri"/>
                <w:color w:val="000000"/>
                <w:lang w:eastAsia="fr-FR"/>
              </w:rPr>
            </w:pPr>
            <w:r w:rsidRPr="00405BA4">
              <w:rPr>
                <w:rFonts w:ascii="Calibri" w:eastAsia="Times New Roman" w:hAnsi="Calibri" w:cs="Calibri"/>
                <w:color w:val="000000"/>
                <w:lang w:eastAsia="fr-FR"/>
              </w:rPr>
              <w:t xml:space="preserve">Section 1. </w:t>
            </w:r>
            <w:proofErr w:type="spellStart"/>
            <w:r w:rsidRPr="00405BA4">
              <w:rPr>
                <w:rFonts w:ascii="Calibri" w:eastAsia="Times New Roman" w:hAnsi="Calibri" w:cs="Calibri"/>
                <w:color w:val="000000"/>
                <w:lang w:eastAsia="fr-FR"/>
              </w:rPr>
              <w:t>Internal</w:t>
            </w:r>
            <w:proofErr w:type="spellEnd"/>
            <w:r w:rsidRPr="00405BA4">
              <w:rPr>
                <w:rFonts w:ascii="Calibri" w:eastAsia="Times New Roman" w:hAnsi="Calibri" w:cs="Calibri"/>
                <w:color w:val="000000"/>
                <w:lang w:eastAsia="fr-FR"/>
              </w:rPr>
              <w:t xml:space="preserve"> </w:t>
            </w:r>
            <w:proofErr w:type="spellStart"/>
            <w:r w:rsidRPr="00405BA4">
              <w:rPr>
                <w:rFonts w:ascii="Calibri" w:eastAsia="Times New Roman" w:hAnsi="Calibri" w:cs="Calibri"/>
                <w:color w:val="000000"/>
                <w:lang w:eastAsia="fr-FR"/>
              </w:rPr>
              <w:t>validity</w:t>
            </w:r>
            <w:proofErr w:type="spellEnd"/>
          </w:p>
        </w:tc>
      </w:tr>
      <w:tr w:rsidR="00405BA4" w:rsidRPr="00B35473" w14:paraId="643C35AD" w14:textId="77777777" w:rsidTr="00405BA4">
        <w:trPr>
          <w:trHeight w:val="600"/>
        </w:trPr>
        <w:tc>
          <w:tcPr>
            <w:tcW w:w="1200" w:type="dxa"/>
            <w:tcBorders>
              <w:top w:val="nil"/>
              <w:left w:val="single" w:sz="4" w:space="0" w:color="auto"/>
              <w:bottom w:val="single" w:sz="4" w:space="0" w:color="auto"/>
              <w:right w:val="single" w:sz="4" w:space="0" w:color="auto"/>
            </w:tcBorders>
            <w:shd w:val="clear" w:color="auto" w:fill="auto"/>
            <w:hideMark/>
          </w:tcPr>
          <w:p w14:paraId="494854DE" w14:textId="77777777" w:rsidR="00405BA4" w:rsidRPr="00405BA4" w:rsidRDefault="00405BA4" w:rsidP="00405BA4">
            <w:pPr>
              <w:spacing w:after="0" w:line="240" w:lineRule="auto"/>
              <w:jc w:val="right"/>
              <w:rPr>
                <w:rFonts w:ascii="Calibri" w:eastAsia="Times New Roman" w:hAnsi="Calibri" w:cs="Calibri"/>
                <w:color w:val="000000"/>
                <w:lang w:eastAsia="fr-FR"/>
              </w:rPr>
            </w:pPr>
            <w:r w:rsidRPr="00405BA4">
              <w:rPr>
                <w:rFonts w:ascii="Calibri" w:eastAsia="Times New Roman" w:hAnsi="Calibri" w:cs="Calibri"/>
                <w:color w:val="000000"/>
                <w:lang w:eastAsia="fr-FR"/>
              </w:rPr>
              <w:t>1.1</w:t>
            </w:r>
          </w:p>
        </w:tc>
        <w:tc>
          <w:tcPr>
            <w:tcW w:w="6260" w:type="dxa"/>
            <w:tcBorders>
              <w:top w:val="nil"/>
              <w:left w:val="nil"/>
              <w:bottom w:val="single" w:sz="4" w:space="0" w:color="auto"/>
              <w:right w:val="single" w:sz="4" w:space="0" w:color="auto"/>
            </w:tcBorders>
            <w:shd w:val="clear" w:color="auto" w:fill="auto"/>
            <w:hideMark/>
          </w:tcPr>
          <w:p w14:paraId="76ECB1D8"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The study addresses an appropriate and clearly focused question</w:t>
            </w:r>
          </w:p>
        </w:tc>
        <w:tc>
          <w:tcPr>
            <w:tcW w:w="1720" w:type="dxa"/>
            <w:tcBorders>
              <w:top w:val="nil"/>
              <w:left w:val="nil"/>
              <w:bottom w:val="single" w:sz="4" w:space="0" w:color="auto"/>
              <w:right w:val="single" w:sz="4" w:space="0" w:color="auto"/>
            </w:tcBorders>
            <w:shd w:val="clear" w:color="auto" w:fill="auto"/>
            <w:hideMark/>
          </w:tcPr>
          <w:p w14:paraId="716FAC91"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Yes = 1 / No or can't say = 0</w:t>
            </w:r>
          </w:p>
        </w:tc>
      </w:tr>
      <w:tr w:rsidR="00405BA4" w:rsidRPr="00405BA4" w14:paraId="701B0227" w14:textId="77777777" w:rsidTr="00405BA4">
        <w:trPr>
          <w:trHeight w:val="300"/>
        </w:trPr>
        <w:tc>
          <w:tcPr>
            <w:tcW w:w="9180"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4E4298D" w14:textId="77777777" w:rsidR="00405BA4" w:rsidRPr="00405BA4" w:rsidRDefault="00405BA4" w:rsidP="00405BA4">
            <w:pPr>
              <w:spacing w:after="0" w:line="240" w:lineRule="auto"/>
              <w:rPr>
                <w:rFonts w:ascii="Calibri" w:eastAsia="Times New Roman" w:hAnsi="Calibri" w:cs="Calibri"/>
                <w:color w:val="000000"/>
                <w:lang w:eastAsia="fr-FR"/>
              </w:rPr>
            </w:pPr>
            <w:proofErr w:type="spellStart"/>
            <w:r w:rsidRPr="00405BA4">
              <w:rPr>
                <w:rFonts w:ascii="Calibri" w:eastAsia="Times New Roman" w:hAnsi="Calibri" w:cs="Calibri"/>
                <w:color w:val="000000"/>
                <w:lang w:eastAsia="fr-FR"/>
              </w:rPr>
              <w:t>Selection</w:t>
            </w:r>
            <w:proofErr w:type="spellEnd"/>
            <w:r w:rsidRPr="00405BA4">
              <w:rPr>
                <w:rFonts w:ascii="Calibri" w:eastAsia="Times New Roman" w:hAnsi="Calibri" w:cs="Calibri"/>
                <w:color w:val="000000"/>
                <w:lang w:eastAsia="fr-FR"/>
              </w:rPr>
              <w:t xml:space="preserve"> of </w:t>
            </w:r>
            <w:proofErr w:type="spellStart"/>
            <w:r w:rsidRPr="00405BA4">
              <w:rPr>
                <w:rFonts w:ascii="Calibri" w:eastAsia="Times New Roman" w:hAnsi="Calibri" w:cs="Calibri"/>
                <w:color w:val="000000"/>
                <w:lang w:eastAsia="fr-FR"/>
              </w:rPr>
              <w:t>subjects</w:t>
            </w:r>
            <w:proofErr w:type="spellEnd"/>
          </w:p>
        </w:tc>
      </w:tr>
      <w:tr w:rsidR="00405BA4" w:rsidRPr="00B35473" w14:paraId="3D297EF3" w14:textId="77777777" w:rsidTr="00405BA4">
        <w:trPr>
          <w:trHeight w:val="900"/>
        </w:trPr>
        <w:tc>
          <w:tcPr>
            <w:tcW w:w="1200" w:type="dxa"/>
            <w:tcBorders>
              <w:top w:val="nil"/>
              <w:left w:val="single" w:sz="4" w:space="0" w:color="auto"/>
              <w:bottom w:val="single" w:sz="4" w:space="0" w:color="auto"/>
              <w:right w:val="single" w:sz="4" w:space="0" w:color="auto"/>
            </w:tcBorders>
            <w:shd w:val="clear" w:color="auto" w:fill="auto"/>
            <w:hideMark/>
          </w:tcPr>
          <w:p w14:paraId="572E7CCA" w14:textId="77777777" w:rsidR="00405BA4" w:rsidRPr="00405BA4" w:rsidRDefault="00405BA4" w:rsidP="00405BA4">
            <w:pPr>
              <w:spacing w:after="0" w:line="240" w:lineRule="auto"/>
              <w:jc w:val="right"/>
              <w:rPr>
                <w:rFonts w:ascii="Calibri" w:eastAsia="Times New Roman" w:hAnsi="Calibri" w:cs="Calibri"/>
                <w:color w:val="000000"/>
                <w:lang w:eastAsia="fr-FR"/>
              </w:rPr>
            </w:pPr>
            <w:r w:rsidRPr="00405BA4">
              <w:rPr>
                <w:rFonts w:ascii="Calibri" w:eastAsia="Times New Roman" w:hAnsi="Calibri" w:cs="Calibri"/>
                <w:color w:val="000000"/>
                <w:lang w:eastAsia="fr-FR"/>
              </w:rPr>
              <w:t>1.2</w:t>
            </w:r>
          </w:p>
        </w:tc>
        <w:tc>
          <w:tcPr>
            <w:tcW w:w="6260" w:type="dxa"/>
            <w:tcBorders>
              <w:top w:val="nil"/>
              <w:left w:val="nil"/>
              <w:bottom w:val="single" w:sz="4" w:space="0" w:color="auto"/>
              <w:right w:val="single" w:sz="4" w:space="0" w:color="auto"/>
            </w:tcBorders>
            <w:shd w:val="clear" w:color="auto" w:fill="auto"/>
            <w:hideMark/>
          </w:tcPr>
          <w:p w14:paraId="2D763D81"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The two groups being studied are selected from source populations that are comparable in all respects other than the factor under investigation</w:t>
            </w:r>
          </w:p>
        </w:tc>
        <w:tc>
          <w:tcPr>
            <w:tcW w:w="1720" w:type="dxa"/>
            <w:tcBorders>
              <w:top w:val="nil"/>
              <w:left w:val="nil"/>
              <w:bottom w:val="single" w:sz="4" w:space="0" w:color="auto"/>
              <w:right w:val="single" w:sz="4" w:space="0" w:color="auto"/>
            </w:tcBorders>
            <w:shd w:val="clear" w:color="auto" w:fill="auto"/>
            <w:hideMark/>
          </w:tcPr>
          <w:p w14:paraId="2C225BD3"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Yes = 1 / No or can't say = 0</w:t>
            </w:r>
          </w:p>
        </w:tc>
      </w:tr>
      <w:tr w:rsidR="00405BA4" w:rsidRPr="00B35473" w14:paraId="4FE29672" w14:textId="77777777" w:rsidTr="00405BA4">
        <w:trPr>
          <w:trHeight w:val="600"/>
        </w:trPr>
        <w:tc>
          <w:tcPr>
            <w:tcW w:w="1200" w:type="dxa"/>
            <w:tcBorders>
              <w:top w:val="nil"/>
              <w:left w:val="single" w:sz="4" w:space="0" w:color="auto"/>
              <w:bottom w:val="single" w:sz="4" w:space="0" w:color="auto"/>
              <w:right w:val="single" w:sz="4" w:space="0" w:color="auto"/>
            </w:tcBorders>
            <w:shd w:val="clear" w:color="auto" w:fill="auto"/>
            <w:hideMark/>
          </w:tcPr>
          <w:p w14:paraId="7BF80D2F" w14:textId="77777777" w:rsidR="00405BA4" w:rsidRPr="00405BA4" w:rsidRDefault="00405BA4" w:rsidP="00405BA4">
            <w:pPr>
              <w:spacing w:after="0" w:line="240" w:lineRule="auto"/>
              <w:jc w:val="right"/>
              <w:rPr>
                <w:rFonts w:ascii="Calibri" w:eastAsia="Times New Roman" w:hAnsi="Calibri" w:cs="Calibri"/>
                <w:color w:val="000000"/>
                <w:lang w:eastAsia="fr-FR"/>
              </w:rPr>
            </w:pPr>
            <w:r w:rsidRPr="00405BA4">
              <w:rPr>
                <w:rFonts w:ascii="Calibri" w:eastAsia="Times New Roman" w:hAnsi="Calibri" w:cs="Calibri"/>
                <w:color w:val="000000"/>
                <w:lang w:eastAsia="fr-FR"/>
              </w:rPr>
              <w:lastRenderedPageBreak/>
              <w:t>1.3</w:t>
            </w:r>
          </w:p>
        </w:tc>
        <w:tc>
          <w:tcPr>
            <w:tcW w:w="6260" w:type="dxa"/>
            <w:tcBorders>
              <w:top w:val="nil"/>
              <w:left w:val="nil"/>
              <w:bottom w:val="single" w:sz="4" w:space="0" w:color="auto"/>
              <w:right w:val="single" w:sz="4" w:space="0" w:color="auto"/>
            </w:tcBorders>
            <w:shd w:val="clear" w:color="auto" w:fill="auto"/>
            <w:hideMark/>
          </w:tcPr>
          <w:p w14:paraId="761ECD44"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The study indicates how many of the eligible people were included, in each of the groups being studied</w:t>
            </w:r>
          </w:p>
        </w:tc>
        <w:tc>
          <w:tcPr>
            <w:tcW w:w="1720" w:type="dxa"/>
            <w:tcBorders>
              <w:top w:val="nil"/>
              <w:left w:val="nil"/>
              <w:bottom w:val="single" w:sz="4" w:space="0" w:color="auto"/>
              <w:right w:val="single" w:sz="4" w:space="0" w:color="auto"/>
            </w:tcBorders>
            <w:shd w:val="clear" w:color="auto" w:fill="auto"/>
            <w:hideMark/>
          </w:tcPr>
          <w:p w14:paraId="16B59A06"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Yes = 1 / No or can't say = 0</w:t>
            </w:r>
          </w:p>
        </w:tc>
      </w:tr>
      <w:tr w:rsidR="00405BA4" w:rsidRPr="00B35473" w14:paraId="41F20FFD" w14:textId="77777777" w:rsidTr="00405BA4">
        <w:trPr>
          <w:trHeight w:val="600"/>
        </w:trPr>
        <w:tc>
          <w:tcPr>
            <w:tcW w:w="1200" w:type="dxa"/>
            <w:tcBorders>
              <w:top w:val="nil"/>
              <w:left w:val="single" w:sz="4" w:space="0" w:color="auto"/>
              <w:bottom w:val="single" w:sz="4" w:space="0" w:color="auto"/>
              <w:right w:val="single" w:sz="4" w:space="0" w:color="auto"/>
            </w:tcBorders>
            <w:shd w:val="clear" w:color="auto" w:fill="auto"/>
            <w:hideMark/>
          </w:tcPr>
          <w:p w14:paraId="42B26B15" w14:textId="77777777" w:rsidR="00405BA4" w:rsidRPr="00405BA4" w:rsidRDefault="00405BA4" w:rsidP="00405BA4">
            <w:pPr>
              <w:spacing w:after="0" w:line="240" w:lineRule="auto"/>
              <w:jc w:val="right"/>
              <w:rPr>
                <w:rFonts w:ascii="Calibri" w:eastAsia="Times New Roman" w:hAnsi="Calibri" w:cs="Calibri"/>
                <w:color w:val="000000"/>
                <w:lang w:eastAsia="fr-FR"/>
              </w:rPr>
            </w:pPr>
            <w:r w:rsidRPr="00405BA4">
              <w:rPr>
                <w:rFonts w:ascii="Calibri" w:eastAsia="Times New Roman" w:hAnsi="Calibri" w:cs="Calibri"/>
                <w:color w:val="000000"/>
                <w:lang w:eastAsia="fr-FR"/>
              </w:rPr>
              <w:t>1.4</w:t>
            </w:r>
          </w:p>
        </w:tc>
        <w:tc>
          <w:tcPr>
            <w:tcW w:w="6260" w:type="dxa"/>
            <w:tcBorders>
              <w:top w:val="nil"/>
              <w:left w:val="nil"/>
              <w:bottom w:val="single" w:sz="4" w:space="0" w:color="auto"/>
              <w:right w:val="single" w:sz="4" w:space="0" w:color="auto"/>
            </w:tcBorders>
            <w:shd w:val="clear" w:color="auto" w:fill="auto"/>
            <w:hideMark/>
          </w:tcPr>
          <w:p w14:paraId="51C2CC09"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The study indicates how many of the eligible people beneficiated from TDM, in each arm of the study</w:t>
            </w:r>
          </w:p>
        </w:tc>
        <w:tc>
          <w:tcPr>
            <w:tcW w:w="1720" w:type="dxa"/>
            <w:tcBorders>
              <w:top w:val="nil"/>
              <w:left w:val="nil"/>
              <w:bottom w:val="single" w:sz="4" w:space="0" w:color="auto"/>
              <w:right w:val="single" w:sz="4" w:space="0" w:color="auto"/>
            </w:tcBorders>
            <w:shd w:val="clear" w:color="auto" w:fill="auto"/>
            <w:hideMark/>
          </w:tcPr>
          <w:p w14:paraId="391A5315"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Yes = 1 / No or can't say = 0</w:t>
            </w:r>
          </w:p>
        </w:tc>
      </w:tr>
      <w:tr w:rsidR="00405BA4" w:rsidRPr="00B35473" w14:paraId="6B067BD6" w14:textId="77777777" w:rsidTr="00405BA4">
        <w:trPr>
          <w:trHeight w:val="600"/>
        </w:trPr>
        <w:tc>
          <w:tcPr>
            <w:tcW w:w="1200" w:type="dxa"/>
            <w:tcBorders>
              <w:top w:val="nil"/>
              <w:left w:val="single" w:sz="4" w:space="0" w:color="auto"/>
              <w:bottom w:val="single" w:sz="4" w:space="0" w:color="auto"/>
              <w:right w:val="single" w:sz="4" w:space="0" w:color="auto"/>
            </w:tcBorders>
            <w:shd w:val="clear" w:color="auto" w:fill="auto"/>
            <w:hideMark/>
          </w:tcPr>
          <w:p w14:paraId="7E5C420F" w14:textId="77777777" w:rsidR="00405BA4" w:rsidRPr="00405BA4" w:rsidRDefault="00405BA4" w:rsidP="00405BA4">
            <w:pPr>
              <w:spacing w:after="0" w:line="240" w:lineRule="auto"/>
              <w:jc w:val="right"/>
              <w:rPr>
                <w:rFonts w:ascii="Calibri" w:eastAsia="Times New Roman" w:hAnsi="Calibri" w:cs="Calibri"/>
                <w:color w:val="000000"/>
                <w:lang w:eastAsia="fr-FR"/>
              </w:rPr>
            </w:pPr>
            <w:r w:rsidRPr="00405BA4">
              <w:rPr>
                <w:rFonts w:ascii="Calibri" w:eastAsia="Times New Roman" w:hAnsi="Calibri" w:cs="Calibri"/>
                <w:color w:val="000000"/>
                <w:lang w:eastAsia="fr-FR"/>
              </w:rPr>
              <w:t>1.5</w:t>
            </w:r>
          </w:p>
        </w:tc>
        <w:tc>
          <w:tcPr>
            <w:tcW w:w="6260" w:type="dxa"/>
            <w:tcBorders>
              <w:top w:val="nil"/>
              <w:left w:val="nil"/>
              <w:bottom w:val="single" w:sz="4" w:space="0" w:color="auto"/>
              <w:right w:val="single" w:sz="4" w:space="0" w:color="auto"/>
            </w:tcBorders>
            <w:shd w:val="clear" w:color="auto" w:fill="auto"/>
            <w:hideMark/>
          </w:tcPr>
          <w:p w14:paraId="345F41E5"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Comparison is made between full participants and those who did not beneficiated from TDM, by exposure status</w:t>
            </w:r>
          </w:p>
        </w:tc>
        <w:tc>
          <w:tcPr>
            <w:tcW w:w="1720" w:type="dxa"/>
            <w:tcBorders>
              <w:top w:val="nil"/>
              <w:left w:val="nil"/>
              <w:bottom w:val="single" w:sz="4" w:space="0" w:color="auto"/>
              <w:right w:val="single" w:sz="4" w:space="0" w:color="auto"/>
            </w:tcBorders>
            <w:shd w:val="clear" w:color="auto" w:fill="auto"/>
            <w:hideMark/>
          </w:tcPr>
          <w:p w14:paraId="456FBF30"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Yes = 1 / No or can't say = 0</w:t>
            </w:r>
          </w:p>
        </w:tc>
      </w:tr>
      <w:tr w:rsidR="00405BA4" w:rsidRPr="00405BA4" w14:paraId="3F0D6BE8" w14:textId="77777777" w:rsidTr="00405BA4">
        <w:trPr>
          <w:trHeight w:val="300"/>
        </w:trPr>
        <w:tc>
          <w:tcPr>
            <w:tcW w:w="9180"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2C9B40E" w14:textId="77777777" w:rsidR="00405BA4" w:rsidRPr="00405BA4" w:rsidRDefault="00405BA4" w:rsidP="00405BA4">
            <w:pPr>
              <w:spacing w:after="0" w:line="240" w:lineRule="auto"/>
              <w:rPr>
                <w:rFonts w:ascii="Calibri" w:eastAsia="Times New Roman" w:hAnsi="Calibri" w:cs="Calibri"/>
                <w:color w:val="000000"/>
                <w:lang w:eastAsia="fr-FR"/>
              </w:rPr>
            </w:pPr>
            <w:proofErr w:type="spellStart"/>
            <w:r w:rsidRPr="00405BA4">
              <w:rPr>
                <w:rFonts w:ascii="Calibri" w:eastAsia="Times New Roman" w:hAnsi="Calibri" w:cs="Calibri"/>
                <w:color w:val="000000"/>
                <w:lang w:eastAsia="fr-FR"/>
              </w:rPr>
              <w:t>Assessment</w:t>
            </w:r>
            <w:proofErr w:type="spellEnd"/>
          </w:p>
        </w:tc>
      </w:tr>
      <w:tr w:rsidR="00405BA4" w:rsidRPr="00B35473" w14:paraId="47898C2C" w14:textId="77777777" w:rsidTr="00405BA4">
        <w:trPr>
          <w:trHeight w:val="600"/>
        </w:trPr>
        <w:tc>
          <w:tcPr>
            <w:tcW w:w="1200" w:type="dxa"/>
            <w:tcBorders>
              <w:top w:val="nil"/>
              <w:left w:val="single" w:sz="4" w:space="0" w:color="auto"/>
              <w:bottom w:val="single" w:sz="4" w:space="0" w:color="auto"/>
              <w:right w:val="single" w:sz="4" w:space="0" w:color="auto"/>
            </w:tcBorders>
            <w:shd w:val="clear" w:color="auto" w:fill="auto"/>
            <w:hideMark/>
          </w:tcPr>
          <w:p w14:paraId="00F16FA3" w14:textId="77777777" w:rsidR="00405BA4" w:rsidRPr="00405BA4" w:rsidRDefault="00405BA4" w:rsidP="00405BA4">
            <w:pPr>
              <w:spacing w:after="0" w:line="240" w:lineRule="auto"/>
              <w:jc w:val="right"/>
              <w:rPr>
                <w:rFonts w:ascii="Calibri" w:eastAsia="Times New Roman" w:hAnsi="Calibri" w:cs="Calibri"/>
                <w:color w:val="000000"/>
                <w:lang w:eastAsia="fr-FR"/>
              </w:rPr>
            </w:pPr>
            <w:r w:rsidRPr="00405BA4">
              <w:rPr>
                <w:rFonts w:ascii="Calibri" w:eastAsia="Times New Roman" w:hAnsi="Calibri" w:cs="Calibri"/>
                <w:color w:val="000000"/>
                <w:lang w:eastAsia="fr-FR"/>
              </w:rPr>
              <w:t>1.6</w:t>
            </w:r>
          </w:p>
        </w:tc>
        <w:tc>
          <w:tcPr>
            <w:tcW w:w="6260" w:type="dxa"/>
            <w:tcBorders>
              <w:top w:val="nil"/>
              <w:left w:val="nil"/>
              <w:bottom w:val="single" w:sz="4" w:space="0" w:color="auto"/>
              <w:right w:val="single" w:sz="4" w:space="0" w:color="auto"/>
            </w:tcBorders>
            <w:shd w:val="clear" w:color="auto" w:fill="auto"/>
            <w:hideMark/>
          </w:tcPr>
          <w:p w14:paraId="49547736" w14:textId="0CB936C3"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The ou</w:t>
            </w:r>
            <w:r w:rsidR="00182D21">
              <w:rPr>
                <w:rFonts w:ascii="Calibri" w:eastAsia="Times New Roman" w:hAnsi="Calibri" w:cs="Calibri"/>
                <w:color w:val="000000"/>
                <w:lang w:val="en-US" w:eastAsia="fr-FR"/>
              </w:rPr>
              <w:t>tc</w:t>
            </w:r>
            <w:r w:rsidRPr="00405BA4">
              <w:rPr>
                <w:rFonts w:ascii="Calibri" w:eastAsia="Times New Roman" w:hAnsi="Calibri" w:cs="Calibri"/>
                <w:color w:val="000000"/>
                <w:lang w:val="en-US" w:eastAsia="fr-FR"/>
              </w:rPr>
              <w:t>omes are clearly defined</w:t>
            </w:r>
          </w:p>
        </w:tc>
        <w:tc>
          <w:tcPr>
            <w:tcW w:w="1720" w:type="dxa"/>
            <w:tcBorders>
              <w:top w:val="nil"/>
              <w:left w:val="nil"/>
              <w:bottom w:val="single" w:sz="4" w:space="0" w:color="auto"/>
              <w:right w:val="single" w:sz="4" w:space="0" w:color="auto"/>
            </w:tcBorders>
            <w:shd w:val="clear" w:color="auto" w:fill="auto"/>
            <w:hideMark/>
          </w:tcPr>
          <w:p w14:paraId="486E38E5"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Yes = 1 / No or can't say = 0</w:t>
            </w:r>
          </w:p>
        </w:tc>
      </w:tr>
      <w:tr w:rsidR="00405BA4" w:rsidRPr="00B35473" w14:paraId="28F73A54" w14:textId="77777777" w:rsidTr="00405BA4">
        <w:trPr>
          <w:trHeight w:val="600"/>
        </w:trPr>
        <w:tc>
          <w:tcPr>
            <w:tcW w:w="1200" w:type="dxa"/>
            <w:tcBorders>
              <w:top w:val="nil"/>
              <w:left w:val="single" w:sz="4" w:space="0" w:color="auto"/>
              <w:bottom w:val="single" w:sz="4" w:space="0" w:color="auto"/>
              <w:right w:val="single" w:sz="4" w:space="0" w:color="auto"/>
            </w:tcBorders>
            <w:shd w:val="clear" w:color="auto" w:fill="auto"/>
            <w:hideMark/>
          </w:tcPr>
          <w:p w14:paraId="02D34BCE" w14:textId="77777777" w:rsidR="00405BA4" w:rsidRPr="00405BA4" w:rsidRDefault="00405BA4" w:rsidP="00405BA4">
            <w:pPr>
              <w:spacing w:after="0" w:line="240" w:lineRule="auto"/>
              <w:jc w:val="right"/>
              <w:rPr>
                <w:rFonts w:ascii="Calibri" w:eastAsia="Times New Roman" w:hAnsi="Calibri" w:cs="Calibri"/>
                <w:color w:val="000000"/>
                <w:lang w:eastAsia="fr-FR"/>
              </w:rPr>
            </w:pPr>
            <w:r w:rsidRPr="00405BA4">
              <w:rPr>
                <w:rFonts w:ascii="Calibri" w:eastAsia="Times New Roman" w:hAnsi="Calibri" w:cs="Calibri"/>
                <w:color w:val="000000"/>
                <w:lang w:eastAsia="fr-FR"/>
              </w:rPr>
              <w:t>1.7</w:t>
            </w:r>
          </w:p>
        </w:tc>
        <w:tc>
          <w:tcPr>
            <w:tcW w:w="6260" w:type="dxa"/>
            <w:tcBorders>
              <w:top w:val="nil"/>
              <w:left w:val="nil"/>
              <w:bottom w:val="single" w:sz="4" w:space="0" w:color="auto"/>
              <w:right w:val="single" w:sz="4" w:space="0" w:color="auto"/>
            </w:tcBorders>
            <w:shd w:val="clear" w:color="auto" w:fill="auto"/>
            <w:hideMark/>
          </w:tcPr>
          <w:p w14:paraId="7F0FCCD0"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The assessment of outcome is made blind to exposure status</w:t>
            </w:r>
          </w:p>
        </w:tc>
        <w:tc>
          <w:tcPr>
            <w:tcW w:w="1720" w:type="dxa"/>
            <w:tcBorders>
              <w:top w:val="nil"/>
              <w:left w:val="nil"/>
              <w:bottom w:val="single" w:sz="4" w:space="0" w:color="auto"/>
              <w:right w:val="single" w:sz="4" w:space="0" w:color="auto"/>
            </w:tcBorders>
            <w:shd w:val="clear" w:color="auto" w:fill="auto"/>
            <w:hideMark/>
          </w:tcPr>
          <w:p w14:paraId="1C314380"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Yes = 1 / No or can't say = 0</w:t>
            </w:r>
          </w:p>
        </w:tc>
      </w:tr>
      <w:tr w:rsidR="00405BA4" w:rsidRPr="00B35473" w14:paraId="0DA58D72" w14:textId="77777777" w:rsidTr="00405BA4">
        <w:trPr>
          <w:trHeight w:val="600"/>
        </w:trPr>
        <w:tc>
          <w:tcPr>
            <w:tcW w:w="1200" w:type="dxa"/>
            <w:tcBorders>
              <w:top w:val="nil"/>
              <w:left w:val="single" w:sz="4" w:space="0" w:color="auto"/>
              <w:bottom w:val="single" w:sz="4" w:space="0" w:color="auto"/>
              <w:right w:val="single" w:sz="4" w:space="0" w:color="auto"/>
            </w:tcBorders>
            <w:shd w:val="clear" w:color="auto" w:fill="auto"/>
            <w:hideMark/>
          </w:tcPr>
          <w:p w14:paraId="2F855E2A" w14:textId="77777777" w:rsidR="00405BA4" w:rsidRPr="00405BA4" w:rsidRDefault="00405BA4" w:rsidP="00405BA4">
            <w:pPr>
              <w:spacing w:after="0" w:line="240" w:lineRule="auto"/>
              <w:jc w:val="right"/>
              <w:rPr>
                <w:rFonts w:ascii="Calibri" w:eastAsia="Times New Roman" w:hAnsi="Calibri" w:cs="Calibri"/>
                <w:color w:val="000000"/>
                <w:lang w:eastAsia="fr-FR"/>
              </w:rPr>
            </w:pPr>
            <w:r w:rsidRPr="00405BA4">
              <w:rPr>
                <w:rFonts w:ascii="Calibri" w:eastAsia="Times New Roman" w:hAnsi="Calibri" w:cs="Calibri"/>
                <w:color w:val="000000"/>
                <w:lang w:eastAsia="fr-FR"/>
              </w:rPr>
              <w:t>1.8</w:t>
            </w:r>
          </w:p>
        </w:tc>
        <w:tc>
          <w:tcPr>
            <w:tcW w:w="6260" w:type="dxa"/>
            <w:tcBorders>
              <w:top w:val="nil"/>
              <w:left w:val="nil"/>
              <w:bottom w:val="single" w:sz="4" w:space="0" w:color="auto"/>
              <w:right w:val="single" w:sz="4" w:space="0" w:color="auto"/>
            </w:tcBorders>
            <w:shd w:val="clear" w:color="auto" w:fill="auto"/>
            <w:hideMark/>
          </w:tcPr>
          <w:p w14:paraId="2A7A4D32"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The method of assessment of exposure is reliable</w:t>
            </w:r>
          </w:p>
        </w:tc>
        <w:tc>
          <w:tcPr>
            <w:tcW w:w="1720" w:type="dxa"/>
            <w:tcBorders>
              <w:top w:val="nil"/>
              <w:left w:val="nil"/>
              <w:bottom w:val="single" w:sz="4" w:space="0" w:color="auto"/>
              <w:right w:val="single" w:sz="4" w:space="0" w:color="auto"/>
            </w:tcBorders>
            <w:shd w:val="clear" w:color="auto" w:fill="auto"/>
            <w:hideMark/>
          </w:tcPr>
          <w:p w14:paraId="30F04C22"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Yes = 1 / No or can't say = 0</w:t>
            </w:r>
          </w:p>
        </w:tc>
      </w:tr>
      <w:tr w:rsidR="00405BA4" w:rsidRPr="00B35473" w14:paraId="150AB204" w14:textId="77777777" w:rsidTr="00405BA4">
        <w:trPr>
          <w:trHeight w:val="600"/>
        </w:trPr>
        <w:tc>
          <w:tcPr>
            <w:tcW w:w="1200" w:type="dxa"/>
            <w:tcBorders>
              <w:top w:val="nil"/>
              <w:left w:val="single" w:sz="4" w:space="0" w:color="auto"/>
              <w:bottom w:val="single" w:sz="4" w:space="0" w:color="auto"/>
              <w:right w:val="single" w:sz="4" w:space="0" w:color="auto"/>
            </w:tcBorders>
            <w:shd w:val="clear" w:color="auto" w:fill="auto"/>
            <w:hideMark/>
          </w:tcPr>
          <w:p w14:paraId="233000C5" w14:textId="77777777" w:rsidR="00405BA4" w:rsidRPr="00405BA4" w:rsidRDefault="00405BA4" w:rsidP="00405BA4">
            <w:pPr>
              <w:spacing w:after="0" w:line="240" w:lineRule="auto"/>
              <w:jc w:val="right"/>
              <w:rPr>
                <w:rFonts w:ascii="Calibri" w:eastAsia="Times New Roman" w:hAnsi="Calibri" w:cs="Calibri"/>
                <w:color w:val="000000"/>
                <w:lang w:eastAsia="fr-FR"/>
              </w:rPr>
            </w:pPr>
            <w:r w:rsidRPr="00405BA4">
              <w:rPr>
                <w:rFonts w:ascii="Calibri" w:eastAsia="Times New Roman" w:hAnsi="Calibri" w:cs="Calibri"/>
                <w:color w:val="000000"/>
                <w:lang w:eastAsia="fr-FR"/>
              </w:rPr>
              <w:t>1.9</w:t>
            </w:r>
          </w:p>
        </w:tc>
        <w:tc>
          <w:tcPr>
            <w:tcW w:w="6260" w:type="dxa"/>
            <w:tcBorders>
              <w:top w:val="nil"/>
              <w:left w:val="nil"/>
              <w:bottom w:val="single" w:sz="4" w:space="0" w:color="auto"/>
              <w:right w:val="single" w:sz="4" w:space="0" w:color="auto"/>
            </w:tcBorders>
            <w:shd w:val="clear" w:color="auto" w:fill="auto"/>
            <w:hideMark/>
          </w:tcPr>
          <w:p w14:paraId="039A3B72"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A validated method of voriconazole concentration measurement was used</w:t>
            </w:r>
          </w:p>
        </w:tc>
        <w:tc>
          <w:tcPr>
            <w:tcW w:w="1720" w:type="dxa"/>
            <w:tcBorders>
              <w:top w:val="nil"/>
              <w:left w:val="nil"/>
              <w:bottom w:val="single" w:sz="4" w:space="0" w:color="auto"/>
              <w:right w:val="single" w:sz="4" w:space="0" w:color="auto"/>
            </w:tcBorders>
            <w:shd w:val="clear" w:color="auto" w:fill="auto"/>
            <w:hideMark/>
          </w:tcPr>
          <w:p w14:paraId="4EE72887"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Yes = 1 / No or can't say = 0</w:t>
            </w:r>
          </w:p>
        </w:tc>
      </w:tr>
      <w:tr w:rsidR="00405BA4" w:rsidRPr="00405BA4" w14:paraId="212B397D" w14:textId="77777777" w:rsidTr="00405BA4">
        <w:trPr>
          <w:trHeight w:val="300"/>
        </w:trPr>
        <w:tc>
          <w:tcPr>
            <w:tcW w:w="9180"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65BF74D" w14:textId="77777777" w:rsidR="00405BA4" w:rsidRPr="00405BA4" w:rsidRDefault="00405BA4" w:rsidP="00405BA4">
            <w:pPr>
              <w:spacing w:after="0" w:line="240" w:lineRule="auto"/>
              <w:rPr>
                <w:rFonts w:ascii="Calibri" w:eastAsia="Times New Roman" w:hAnsi="Calibri" w:cs="Calibri"/>
                <w:color w:val="000000"/>
                <w:lang w:eastAsia="fr-FR"/>
              </w:rPr>
            </w:pPr>
            <w:proofErr w:type="spellStart"/>
            <w:r w:rsidRPr="00405BA4">
              <w:rPr>
                <w:rFonts w:ascii="Calibri" w:eastAsia="Times New Roman" w:hAnsi="Calibri" w:cs="Calibri"/>
                <w:color w:val="000000"/>
                <w:lang w:eastAsia="fr-FR"/>
              </w:rPr>
              <w:t>Confunding</w:t>
            </w:r>
            <w:proofErr w:type="spellEnd"/>
          </w:p>
        </w:tc>
      </w:tr>
      <w:tr w:rsidR="00405BA4" w:rsidRPr="00B35473" w14:paraId="0799A5E0" w14:textId="77777777" w:rsidTr="00405BA4">
        <w:trPr>
          <w:trHeight w:val="600"/>
        </w:trPr>
        <w:tc>
          <w:tcPr>
            <w:tcW w:w="1200" w:type="dxa"/>
            <w:tcBorders>
              <w:top w:val="nil"/>
              <w:left w:val="single" w:sz="4" w:space="0" w:color="auto"/>
              <w:bottom w:val="single" w:sz="4" w:space="0" w:color="auto"/>
              <w:right w:val="single" w:sz="4" w:space="0" w:color="auto"/>
            </w:tcBorders>
            <w:shd w:val="clear" w:color="auto" w:fill="auto"/>
            <w:hideMark/>
          </w:tcPr>
          <w:p w14:paraId="12493533" w14:textId="77777777" w:rsidR="00405BA4" w:rsidRPr="00405BA4" w:rsidRDefault="00405BA4" w:rsidP="00405BA4">
            <w:pPr>
              <w:spacing w:after="0" w:line="240" w:lineRule="auto"/>
              <w:jc w:val="right"/>
              <w:rPr>
                <w:rFonts w:ascii="Calibri" w:eastAsia="Times New Roman" w:hAnsi="Calibri" w:cs="Calibri"/>
                <w:color w:val="000000"/>
                <w:lang w:eastAsia="fr-FR"/>
              </w:rPr>
            </w:pPr>
            <w:r w:rsidRPr="00405BA4">
              <w:rPr>
                <w:rFonts w:ascii="Calibri" w:eastAsia="Times New Roman" w:hAnsi="Calibri" w:cs="Calibri"/>
                <w:color w:val="000000"/>
                <w:lang w:eastAsia="fr-FR"/>
              </w:rPr>
              <w:t>1.10</w:t>
            </w:r>
          </w:p>
        </w:tc>
        <w:tc>
          <w:tcPr>
            <w:tcW w:w="6260" w:type="dxa"/>
            <w:tcBorders>
              <w:top w:val="nil"/>
              <w:left w:val="nil"/>
              <w:bottom w:val="single" w:sz="4" w:space="0" w:color="auto"/>
              <w:right w:val="single" w:sz="4" w:space="0" w:color="auto"/>
            </w:tcBorders>
            <w:shd w:val="clear" w:color="auto" w:fill="auto"/>
            <w:hideMark/>
          </w:tcPr>
          <w:p w14:paraId="1D8A8F44"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The main potential confounders are identified and taken into account in the design and analysis</w:t>
            </w:r>
          </w:p>
        </w:tc>
        <w:tc>
          <w:tcPr>
            <w:tcW w:w="1720" w:type="dxa"/>
            <w:tcBorders>
              <w:top w:val="nil"/>
              <w:left w:val="nil"/>
              <w:bottom w:val="single" w:sz="4" w:space="0" w:color="auto"/>
              <w:right w:val="single" w:sz="4" w:space="0" w:color="auto"/>
            </w:tcBorders>
            <w:shd w:val="clear" w:color="auto" w:fill="auto"/>
            <w:hideMark/>
          </w:tcPr>
          <w:p w14:paraId="67A6DDD8"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Yes = 1 / No or can't say = 0</w:t>
            </w:r>
          </w:p>
        </w:tc>
      </w:tr>
      <w:tr w:rsidR="00405BA4" w:rsidRPr="00405BA4" w14:paraId="5CFD418B" w14:textId="77777777" w:rsidTr="00405BA4">
        <w:trPr>
          <w:trHeight w:val="300"/>
        </w:trPr>
        <w:tc>
          <w:tcPr>
            <w:tcW w:w="9180"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2C7D4643" w14:textId="77777777" w:rsidR="00405BA4" w:rsidRPr="00405BA4" w:rsidRDefault="00405BA4" w:rsidP="00405BA4">
            <w:pPr>
              <w:spacing w:after="0" w:line="240" w:lineRule="auto"/>
              <w:rPr>
                <w:rFonts w:ascii="Calibri" w:eastAsia="Times New Roman" w:hAnsi="Calibri" w:cs="Calibri"/>
                <w:color w:val="000000"/>
                <w:lang w:eastAsia="fr-FR"/>
              </w:rPr>
            </w:pPr>
            <w:proofErr w:type="spellStart"/>
            <w:r w:rsidRPr="00405BA4">
              <w:rPr>
                <w:rFonts w:ascii="Calibri" w:eastAsia="Times New Roman" w:hAnsi="Calibri" w:cs="Calibri"/>
                <w:color w:val="000000"/>
                <w:lang w:eastAsia="fr-FR"/>
              </w:rPr>
              <w:t>Statistical</w:t>
            </w:r>
            <w:proofErr w:type="spellEnd"/>
            <w:r w:rsidRPr="00405BA4">
              <w:rPr>
                <w:rFonts w:ascii="Calibri" w:eastAsia="Times New Roman" w:hAnsi="Calibri" w:cs="Calibri"/>
                <w:color w:val="000000"/>
                <w:lang w:eastAsia="fr-FR"/>
              </w:rPr>
              <w:t xml:space="preserve"> </w:t>
            </w:r>
            <w:proofErr w:type="spellStart"/>
            <w:r w:rsidRPr="00405BA4">
              <w:rPr>
                <w:rFonts w:ascii="Calibri" w:eastAsia="Times New Roman" w:hAnsi="Calibri" w:cs="Calibri"/>
                <w:color w:val="000000"/>
                <w:lang w:eastAsia="fr-FR"/>
              </w:rPr>
              <w:t>analysis</w:t>
            </w:r>
            <w:proofErr w:type="spellEnd"/>
          </w:p>
        </w:tc>
      </w:tr>
      <w:tr w:rsidR="00405BA4" w:rsidRPr="00B35473" w14:paraId="647D0447" w14:textId="77777777" w:rsidTr="00405BA4">
        <w:trPr>
          <w:trHeight w:val="600"/>
        </w:trPr>
        <w:tc>
          <w:tcPr>
            <w:tcW w:w="1200" w:type="dxa"/>
            <w:tcBorders>
              <w:top w:val="nil"/>
              <w:left w:val="single" w:sz="4" w:space="0" w:color="auto"/>
              <w:bottom w:val="single" w:sz="4" w:space="0" w:color="auto"/>
              <w:right w:val="single" w:sz="4" w:space="0" w:color="auto"/>
            </w:tcBorders>
            <w:shd w:val="clear" w:color="auto" w:fill="auto"/>
            <w:hideMark/>
          </w:tcPr>
          <w:p w14:paraId="7AC85D17" w14:textId="77777777" w:rsidR="00405BA4" w:rsidRPr="00405BA4" w:rsidRDefault="00405BA4" w:rsidP="00405BA4">
            <w:pPr>
              <w:spacing w:after="0" w:line="240" w:lineRule="auto"/>
              <w:jc w:val="right"/>
              <w:rPr>
                <w:rFonts w:ascii="Calibri" w:eastAsia="Times New Roman" w:hAnsi="Calibri" w:cs="Calibri"/>
                <w:color w:val="000000"/>
                <w:lang w:eastAsia="fr-FR"/>
              </w:rPr>
            </w:pPr>
            <w:r w:rsidRPr="00405BA4">
              <w:rPr>
                <w:rFonts w:ascii="Calibri" w:eastAsia="Times New Roman" w:hAnsi="Calibri" w:cs="Calibri"/>
                <w:color w:val="000000"/>
                <w:lang w:eastAsia="fr-FR"/>
              </w:rPr>
              <w:t>1.11</w:t>
            </w:r>
          </w:p>
        </w:tc>
        <w:tc>
          <w:tcPr>
            <w:tcW w:w="6260" w:type="dxa"/>
            <w:tcBorders>
              <w:top w:val="nil"/>
              <w:left w:val="nil"/>
              <w:bottom w:val="single" w:sz="4" w:space="0" w:color="auto"/>
              <w:right w:val="nil"/>
            </w:tcBorders>
            <w:shd w:val="clear" w:color="auto" w:fill="auto"/>
            <w:hideMark/>
          </w:tcPr>
          <w:p w14:paraId="73A83543" w14:textId="0310A329" w:rsidR="00405BA4" w:rsidRPr="00405BA4" w:rsidRDefault="0013543F" w:rsidP="00405BA4">
            <w:pPr>
              <w:spacing w:after="0" w:line="240" w:lineRule="auto"/>
              <w:rPr>
                <w:rFonts w:ascii="Calibri" w:eastAsia="Times New Roman" w:hAnsi="Calibri" w:cs="Calibri"/>
                <w:color w:val="000000"/>
                <w:lang w:val="en-US" w:eastAsia="fr-FR"/>
              </w:rPr>
            </w:pPr>
            <w:r>
              <w:rPr>
                <w:rFonts w:ascii="Calibri" w:eastAsia="Times New Roman" w:hAnsi="Calibri" w:cs="Calibri"/>
                <w:color w:val="000000"/>
                <w:lang w:val="en-US" w:eastAsia="fr-FR"/>
              </w:rPr>
              <w:t>Confidence interval have been provided</w:t>
            </w:r>
          </w:p>
        </w:tc>
        <w:tc>
          <w:tcPr>
            <w:tcW w:w="1720" w:type="dxa"/>
            <w:tcBorders>
              <w:top w:val="nil"/>
              <w:left w:val="single" w:sz="4" w:space="0" w:color="auto"/>
              <w:bottom w:val="single" w:sz="4" w:space="0" w:color="auto"/>
              <w:right w:val="single" w:sz="4" w:space="0" w:color="auto"/>
            </w:tcBorders>
            <w:shd w:val="clear" w:color="auto" w:fill="auto"/>
            <w:hideMark/>
          </w:tcPr>
          <w:p w14:paraId="17103990"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Yes = 1 / No or can't say = 0</w:t>
            </w:r>
          </w:p>
        </w:tc>
      </w:tr>
      <w:tr w:rsidR="00405BA4" w:rsidRPr="00B35473" w14:paraId="0E694FD3" w14:textId="77777777" w:rsidTr="00405BA4">
        <w:trPr>
          <w:trHeight w:val="1500"/>
        </w:trPr>
        <w:tc>
          <w:tcPr>
            <w:tcW w:w="1200" w:type="dxa"/>
            <w:tcBorders>
              <w:top w:val="single" w:sz="4" w:space="0" w:color="auto"/>
              <w:left w:val="single" w:sz="4" w:space="0" w:color="auto"/>
              <w:bottom w:val="single" w:sz="4" w:space="0" w:color="auto"/>
              <w:right w:val="single" w:sz="4" w:space="0" w:color="auto"/>
            </w:tcBorders>
            <w:shd w:val="clear" w:color="000000" w:fill="D0CECE"/>
            <w:hideMark/>
          </w:tcPr>
          <w:p w14:paraId="2B1A1620"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Section 2. Overall assessment of the study</w:t>
            </w:r>
          </w:p>
        </w:tc>
        <w:tc>
          <w:tcPr>
            <w:tcW w:w="7980" w:type="dxa"/>
            <w:gridSpan w:val="2"/>
            <w:tcBorders>
              <w:top w:val="single" w:sz="4" w:space="0" w:color="auto"/>
              <w:left w:val="nil"/>
              <w:bottom w:val="single" w:sz="4" w:space="0" w:color="auto"/>
              <w:right w:val="single" w:sz="4" w:space="0" w:color="000000"/>
            </w:tcBorders>
            <w:shd w:val="clear" w:color="000000" w:fill="D0CECE"/>
            <w:hideMark/>
          </w:tcPr>
          <w:p w14:paraId="22CF868B"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 </w:t>
            </w:r>
          </w:p>
        </w:tc>
      </w:tr>
      <w:tr w:rsidR="00405BA4" w:rsidRPr="00B35473" w14:paraId="3B588C07" w14:textId="77777777" w:rsidTr="00405BA4">
        <w:trPr>
          <w:trHeight w:val="1500"/>
        </w:trPr>
        <w:tc>
          <w:tcPr>
            <w:tcW w:w="1200" w:type="dxa"/>
            <w:tcBorders>
              <w:top w:val="nil"/>
              <w:left w:val="single" w:sz="4" w:space="0" w:color="auto"/>
              <w:bottom w:val="single" w:sz="4" w:space="0" w:color="auto"/>
              <w:right w:val="single" w:sz="4" w:space="0" w:color="auto"/>
            </w:tcBorders>
            <w:shd w:val="clear" w:color="auto" w:fill="auto"/>
            <w:hideMark/>
          </w:tcPr>
          <w:p w14:paraId="79281682" w14:textId="77777777" w:rsidR="00405BA4" w:rsidRPr="00405BA4" w:rsidRDefault="00405BA4" w:rsidP="00405BA4">
            <w:pPr>
              <w:spacing w:after="0" w:line="240" w:lineRule="auto"/>
              <w:jc w:val="right"/>
              <w:rPr>
                <w:rFonts w:ascii="Calibri" w:eastAsia="Times New Roman" w:hAnsi="Calibri" w:cs="Calibri"/>
                <w:color w:val="000000"/>
                <w:lang w:eastAsia="fr-FR"/>
              </w:rPr>
            </w:pPr>
            <w:r w:rsidRPr="00405BA4">
              <w:rPr>
                <w:rFonts w:ascii="Calibri" w:eastAsia="Times New Roman" w:hAnsi="Calibri" w:cs="Calibri"/>
                <w:color w:val="000000"/>
                <w:lang w:eastAsia="fr-FR"/>
              </w:rPr>
              <w:t>2.1</w:t>
            </w:r>
          </w:p>
        </w:tc>
        <w:tc>
          <w:tcPr>
            <w:tcW w:w="6260" w:type="dxa"/>
            <w:tcBorders>
              <w:top w:val="nil"/>
              <w:left w:val="nil"/>
              <w:bottom w:val="single" w:sz="4" w:space="0" w:color="auto"/>
              <w:right w:val="single" w:sz="4" w:space="0" w:color="auto"/>
            </w:tcBorders>
            <w:shd w:val="clear" w:color="auto" w:fill="auto"/>
            <w:hideMark/>
          </w:tcPr>
          <w:p w14:paraId="11F476A9" w14:textId="61718DB4"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 xml:space="preserve">How well was the study done to </w:t>
            </w:r>
            <w:r w:rsidR="0013543F" w:rsidRPr="00405BA4">
              <w:rPr>
                <w:rFonts w:ascii="Calibri" w:eastAsia="Times New Roman" w:hAnsi="Calibri" w:cs="Calibri"/>
                <w:color w:val="000000"/>
                <w:lang w:val="en-US" w:eastAsia="fr-FR"/>
              </w:rPr>
              <w:t>minimize</w:t>
            </w:r>
            <w:r w:rsidRPr="00405BA4">
              <w:rPr>
                <w:rFonts w:ascii="Calibri" w:eastAsia="Times New Roman" w:hAnsi="Calibri" w:cs="Calibri"/>
                <w:color w:val="000000"/>
                <w:lang w:val="en-US" w:eastAsia="fr-FR"/>
              </w:rPr>
              <w:t xml:space="preserve"> the risk of bias or confounding?</w:t>
            </w:r>
          </w:p>
        </w:tc>
        <w:tc>
          <w:tcPr>
            <w:tcW w:w="1720" w:type="dxa"/>
            <w:tcBorders>
              <w:top w:val="nil"/>
              <w:left w:val="nil"/>
              <w:bottom w:val="single" w:sz="4" w:space="0" w:color="auto"/>
              <w:right w:val="single" w:sz="4" w:space="0" w:color="auto"/>
            </w:tcBorders>
            <w:shd w:val="clear" w:color="auto" w:fill="auto"/>
            <w:hideMark/>
          </w:tcPr>
          <w:p w14:paraId="6A78E791" w14:textId="77777777" w:rsidR="00405BA4" w:rsidRPr="00405BA4" w:rsidRDefault="00405BA4" w:rsidP="00405BA4">
            <w:pPr>
              <w:spacing w:after="0" w:line="240" w:lineRule="auto"/>
              <w:rPr>
                <w:rFonts w:ascii="Calibri" w:eastAsia="Times New Roman" w:hAnsi="Calibri" w:cs="Calibri"/>
                <w:color w:val="000000"/>
                <w:lang w:val="en-US" w:eastAsia="fr-FR"/>
              </w:rPr>
            </w:pPr>
            <w:r w:rsidRPr="00405BA4">
              <w:rPr>
                <w:rFonts w:ascii="Calibri" w:eastAsia="Times New Roman" w:hAnsi="Calibri" w:cs="Calibri"/>
                <w:color w:val="000000"/>
                <w:lang w:val="en-US" w:eastAsia="fr-FR"/>
              </w:rPr>
              <w:t>High quality = 2 / Acceptable quality = 1 / Unacceptable quality = 0</w:t>
            </w:r>
          </w:p>
        </w:tc>
      </w:tr>
    </w:tbl>
    <w:p w14:paraId="7F4D6226" w14:textId="77777777" w:rsidR="00405BA4" w:rsidRPr="001F7A7B" w:rsidRDefault="00405BA4" w:rsidP="00405BA4">
      <w:pPr>
        <w:jc w:val="both"/>
        <w:rPr>
          <w:lang w:val="en-US"/>
        </w:rPr>
      </w:pPr>
    </w:p>
    <w:sectPr w:rsidR="00405BA4" w:rsidRPr="001F7A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A30CD"/>
    <w:multiLevelType w:val="multilevel"/>
    <w:tmpl w:val="DCA4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05077C"/>
    <w:multiLevelType w:val="hybridMultilevel"/>
    <w:tmpl w:val="4522B32A"/>
    <w:lvl w:ilvl="0" w:tplc="AFA4D0B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A36"/>
    <w:rsid w:val="000D32DD"/>
    <w:rsid w:val="0013543F"/>
    <w:rsid w:val="001741FD"/>
    <w:rsid w:val="00182D21"/>
    <w:rsid w:val="001F7A7B"/>
    <w:rsid w:val="00265A35"/>
    <w:rsid w:val="002B7228"/>
    <w:rsid w:val="00352B6C"/>
    <w:rsid w:val="003C55D7"/>
    <w:rsid w:val="003F6F0E"/>
    <w:rsid w:val="00405639"/>
    <w:rsid w:val="00405BA4"/>
    <w:rsid w:val="005C16DB"/>
    <w:rsid w:val="0063584D"/>
    <w:rsid w:val="006E1995"/>
    <w:rsid w:val="00715F37"/>
    <w:rsid w:val="00793FC7"/>
    <w:rsid w:val="00804A36"/>
    <w:rsid w:val="00856C99"/>
    <w:rsid w:val="0099180A"/>
    <w:rsid w:val="009C4399"/>
    <w:rsid w:val="00A00D6E"/>
    <w:rsid w:val="00A01DCB"/>
    <w:rsid w:val="00A70D5F"/>
    <w:rsid w:val="00A9072B"/>
    <w:rsid w:val="00B3244A"/>
    <w:rsid w:val="00B35473"/>
    <w:rsid w:val="00B57C13"/>
    <w:rsid w:val="00BB053F"/>
    <w:rsid w:val="00C96940"/>
    <w:rsid w:val="00CA34FF"/>
    <w:rsid w:val="00D1079D"/>
    <w:rsid w:val="00D45CC1"/>
    <w:rsid w:val="00DC2DA9"/>
    <w:rsid w:val="00E432CD"/>
    <w:rsid w:val="00E92318"/>
    <w:rsid w:val="00E977B3"/>
    <w:rsid w:val="00EA642C"/>
    <w:rsid w:val="00F570B0"/>
    <w:rsid w:val="00F76DD3"/>
    <w:rsid w:val="00F95A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BEA2"/>
  <w15:chartTrackingRefBased/>
  <w15:docId w15:val="{3BA2DA89-8B2A-498B-8C4B-5CCC89FA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04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265A35"/>
    <w:rPr>
      <w:i/>
      <w:iCs/>
    </w:rPr>
  </w:style>
  <w:style w:type="paragraph" w:styleId="Paragraphedeliste">
    <w:name w:val="List Paragraph"/>
    <w:basedOn w:val="Normal"/>
    <w:uiPriority w:val="34"/>
    <w:qFormat/>
    <w:rsid w:val="00352B6C"/>
    <w:pPr>
      <w:ind w:left="720"/>
      <w:contextualSpacing/>
    </w:pPr>
  </w:style>
  <w:style w:type="character" w:styleId="lev">
    <w:name w:val="Strong"/>
    <w:basedOn w:val="Policepardfaut"/>
    <w:uiPriority w:val="22"/>
    <w:qFormat/>
    <w:rsid w:val="00A01DCB"/>
    <w:rPr>
      <w:b/>
      <w:bCs/>
    </w:rPr>
  </w:style>
  <w:style w:type="paragraph" w:styleId="Rvision">
    <w:name w:val="Revision"/>
    <w:hidden/>
    <w:uiPriority w:val="99"/>
    <w:semiHidden/>
    <w:rsid w:val="00E43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82407907">
      <w:bodyDiv w:val="1"/>
      <w:marLeft w:val="0"/>
      <w:marRight w:val="0"/>
      <w:marTop w:val="0"/>
      <w:marBottom w:val="0"/>
      <w:divBdr>
        <w:top w:val="none" w:sz="0" w:space="0" w:color="auto"/>
        <w:left w:val="none" w:sz="0" w:space="0" w:color="auto"/>
        <w:bottom w:val="none" w:sz="0" w:space="0" w:color="auto"/>
        <w:right w:val="none" w:sz="0" w:space="0" w:color="auto"/>
      </w:divBdr>
    </w:div>
    <w:div w:id="1142186878">
      <w:bodyDiv w:val="1"/>
      <w:marLeft w:val="0"/>
      <w:marRight w:val="0"/>
      <w:marTop w:val="0"/>
      <w:marBottom w:val="0"/>
      <w:divBdr>
        <w:top w:val="none" w:sz="0" w:space="0" w:color="auto"/>
        <w:left w:val="none" w:sz="0" w:space="0" w:color="auto"/>
        <w:bottom w:val="none" w:sz="0" w:space="0" w:color="auto"/>
        <w:right w:val="none" w:sz="0" w:space="0" w:color="auto"/>
      </w:divBdr>
      <w:divsChild>
        <w:div w:id="1339427589">
          <w:marLeft w:val="0"/>
          <w:marRight w:val="0"/>
          <w:marTop w:val="0"/>
          <w:marBottom w:val="0"/>
          <w:divBdr>
            <w:top w:val="none" w:sz="0" w:space="0" w:color="auto"/>
            <w:left w:val="none" w:sz="0" w:space="0" w:color="auto"/>
            <w:bottom w:val="none" w:sz="0" w:space="0" w:color="auto"/>
            <w:right w:val="none" w:sz="0" w:space="0" w:color="auto"/>
          </w:divBdr>
          <w:divsChild>
            <w:div w:id="1915166507">
              <w:marLeft w:val="0"/>
              <w:marRight w:val="0"/>
              <w:marTop w:val="180"/>
              <w:marBottom w:val="180"/>
              <w:divBdr>
                <w:top w:val="none" w:sz="0" w:space="0" w:color="auto"/>
                <w:left w:val="none" w:sz="0" w:space="0" w:color="auto"/>
                <w:bottom w:val="none" w:sz="0" w:space="0" w:color="auto"/>
                <w:right w:val="none" w:sz="0" w:space="0" w:color="auto"/>
              </w:divBdr>
            </w:div>
          </w:divsChild>
        </w:div>
        <w:div w:id="324823846">
          <w:marLeft w:val="0"/>
          <w:marRight w:val="0"/>
          <w:marTop w:val="0"/>
          <w:marBottom w:val="0"/>
          <w:divBdr>
            <w:top w:val="none" w:sz="0" w:space="0" w:color="auto"/>
            <w:left w:val="none" w:sz="0" w:space="0" w:color="auto"/>
            <w:bottom w:val="none" w:sz="0" w:space="0" w:color="auto"/>
            <w:right w:val="none" w:sz="0" w:space="0" w:color="auto"/>
          </w:divBdr>
          <w:divsChild>
            <w:div w:id="628824203">
              <w:marLeft w:val="0"/>
              <w:marRight w:val="0"/>
              <w:marTop w:val="0"/>
              <w:marBottom w:val="0"/>
              <w:divBdr>
                <w:top w:val="none" w:sz="0" w:space="0" w:color="auto"/>
                <w:left w:val="none" w:sz="0" w:space="0" w:color="auto"/>
                <w:bottom w:val="none" w:sz="0" w:space="0" w:color="auto"/>
                <w:right w:val="none" w:sz="0" w:space="0" w:color="auto"/>
              </w:divBdr>
              <w:divsChild>
                <w:div w:id="1191451774">
                  <w:marLeft w:val="0"/>
                  <w:marRight w:val="0"/>
                  <w:marTop w:val="0"/>
                  <w:marBottom w:val="0"/>
                  <w:divBdr>
                    <w:top w:val="none" w:sz="0" w:space="0" w:color="auto"/>
                    <w:left w:val="none" w:sz="0" w:space="0" w:color="auto"/>
                    <w:bottom w:val="none" w:sz="0" w:space="0" w:color="auto"/>
                    <w:right w:val="none" w:sz="0" w:space="0" w:color="auto"/>
                  </w:divBdr>
                  <w:divsChild>
                    <w:div w:id="2064402823">
                      <w:marLeft w:val="0"/>
                      <w:marRight w:val="0"/>
                      <w:marTop w:val="0"/>
                      <w:marBottom w:val="0"/>
                      <w:divBdr>
                        <w:top w:val="none" w:sz="0" w:space="0" w:color="auto"/>
                        <w:left w:val="none" w:sz="0" w:space="0" w:color="auto"/>
                        <w:bottom w:val="none" w:sz="0" w:space="0" w:color="auto"/>
                        <w:right w:val="none" w:sz="0" w:space="0" w:color="auto"/>
                      </w:divBdr>
                      <w:divsChild>
                        <w:div w:id="1675447902">
                          <w:marLeft w:val="0"/>
                          <w:marRight w:val="0"/>
                          <w:marTop w:val="0"/>
                          <w:marBottom w:val="0"/>
                          <w:divBdr>
                            <w:top w:val="none" w:sz="0" w:space="0" w:color="auto"/>
                            <w:left w:val="none" w:sz="0" w:space="0" w:color="auto"/>
                            <w:bottom w:val="none" w:sz="0" w:space="0" w:color="auto"/>
                            <w:right w:val="none" w:sz="0" w:space="0" w:color="auto"/>
                          </w:divBdr>
                          <w:divsChild>
                            <w:div w:id="370299732">
                              <w:marLeft w:val="0"/>
                              <w:marRight w:val="0"/>
                              <w:marTop w:val="0"/>
                              <w:marBottom w:val="0"/>
                              <w:divBdr>
                                <w:top w:val="none" w:sz="0" w:space="0" w:color="auto"/>
                                <w:left w:val="none" w:sz="0" w:space="0" w:color="auto"/>
                                <w:bottom w:val="none" w:sz="0" w:space="0" w:color="auto"/>
                                <w:right w:val="none" w:sz="0" w:space="0" w:color="auto"/>
                              </w:divBdr>
                              <w:divsChild>
                                <w:div w:id="1586114787">
                                  <w:marLeft w:val="0"/>
                                  <w:marRight w:val="0"/>
                                  <w:marTop w:val="0"/>
                                  <w:marBottom w:val="75"/>
                                  <w:divBdr>
                                    <w:top w:val="none" w:sz="0" w:space="0" w:color="auto"/>
                                    <w:left w:val="none" w:sz="0" w:space="0" w:color="auto"/>
                                    <w:bottom w:val="none" w:sz="0" w:space="0" w:color="auto"/>
                                    <w:right w:val="none" w:sz="0" w:space="0" w:color="auto"/>
                                  </w:divBdr>
                                  <w:divsChild>
                                    <w:div w:id="97760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93762">
                      <w:marLeft w:val="0"/>
                      <w:marRight w:val="0"/>
                      <w:marTop w:val="0"/>
                      <w:marBottom w:val="0"/>
                      <w:divBdr>
                        <w:top w:val="none" w:sz="0" w:space="0" w:color="auto"/>
                        <w:left w:val="none" w:sz="0" w:space="0" w:color="auto"/>
                        <w:bottom w:val="none" w:sz="0" w:space="0" w:color="auto"/>
                        <w:right w:val="none" w:sz="0" w:space="0" w:color="auto"/>
                      </w:divBdr>
                      <w:divsChild>
                        <w:div w:id="1523980179">
                          <w:marLeft w:val="0"/>
                          <w:marRight w:val="0"/>
                          <w:marTop w:val="0"/>
                          <w:marBottom w:val="0"/>
                          <w:divBdr>
                            <w:top w:val="none" w:sz="0" w:space="0" w:color="auto"/>
                            <w:left w:val="none" w:sz="0" w:space="0" w:color="auto"/>
                            <w:bottom w:val="none" w:sz="0" w:space="0" w:color="auto"/>
                            <w:right w:val="none" w:sz="0" w:space="0" w:color="auto"/>
                          </w:divBdr>
                          <w:divsChild>
                            <w:div w:id="129305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3578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CHU-Nantes</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GREGOIRE Matthieu</dc:creator>
  <cp:keywords/>
  <dc:description/>
  <cp:lastModifiedBy>COSTE Anne</cp:lastModifiedBy>
  <cp:revision>2</cp:revision>
  <dcterms:created xsi:type="dcterms:W3CDTF">2025-06-24T08:36:00Z</dcterms:created>
  <dcterms:modified xsi:type="dcterms:W3CDTF">2025-06-24T08:36:00Z</dcterms:modified>
</cp:coreProperties>
</file>