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3D2AA" w14:textId="77777777" w:rsidR="003D6A7E" w:rsidRPr="00131951" w:rsidRDefault="003D6A7E" w:rsidP="003D6A7E">
      <w:pPr>
        <w:spacing w:after="0" w:line="360" w:lineRule="auto"/>
        <w:rPr>
          <w:rFonts w:ascii="Arial" w:hAnsi="Arial" w:cs="Arial"/>
          <w:sz w:val="20"/>
          <w:szCs w:val="20"/>
          <w:lang w:bidi="ar"/>
        </w:rPr>
      </w:pPr>
      <w:r w:rsidRPr="00131951">
        <w:rPr>
          <w:rFonts w:ascii="Arial" w:hAnsi="Arial" w:cs="Arial"/>
          <w:sz w:val="20"/>
          <w:szCs w:val="20"/>
          <w:lang w:bidi="ar"/>
        </w:rPr>
        <w:t>Supplementary Table 1. Antibodies used for FC, WB, IF and IHC-P.</w:t>
      </w:r>
    </w:p>
    <w:tbl>
      <w:tblPr>
        <w:tblStyle w:val="afd"/>
        <w:tblW w:w="9498" w:type="dxa"/>
        <w:tblInd w:w="-5" w:type="dxa"/>
        <w:tblLook w:val="04A0" w:firstRow="1" w:lastRow="0" w:firstColumn="1" w:lastColumn="0" w:noHBand="0" w:noVBand="1"/>
      </w:tblPr>
      <w:tblGrid>
        <w:gridCol w:w="3686"/>
        <w:gridCol w:w="2632"/>
        <w:gridCol w:w="1972"/>
        <w:gridCol w:w="1208"/>
      </w:tblGrid>
      <w:tr w:rsidR="003D6A7E" w:rsidRPr="00131951" w14:paraId="44ADA349" w14:textId="77777777" w:rsidTr="00B268EE">
        <w:tc>
          <w:tcPr>
            <w:tcW w:w="3686" w:type="dxa"/>
          </w:tcPr>
          <w:p w14:paraId="22E58EE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Antibody</w:t>
            </w:r>
          </w:p>
        </w:tc>
        <w:tc>
          <w:tcPr>
            <w:tcW w:w="2632" w:type="dxa"/>
          </w:tcPr>
          <w:p w14:paraId="5BA8619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Company</w:t>
            </w:r>
          </w:p>
        </w:tc>
        <w:tc>
          <w:tcPr>
            <w:tcW w:w="1972" w:type="dxa"/>
          </w:tcPr>
          <w:p w14:paraId="65B52C6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Code</w:t>
            </w:r>
          </w:p>
        </w:tc>
        <w:tc>
          <w:tcPr>
            <w:tcW w:w="1208" w:type="dxa"/>
          </w:tcPr>
          <w:p w14:paraId="72766FD8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Application</w:t>
            </w:r>
          </w:p>
        </w:tc>
      </w:tr>
      <w:tr w:rsidR="003D6A7E" w:rsidRPr="00131951" w14:paraId="297A6A93" w14:textId="77777777" w:rsidTr="00B268EE">
        <w:tc>
          <w:tcPr>
            <w:tcW w:w="3686" w:type="dxa"/>
          </w:tcPr>
          <w:p w14:paraId="545DFE1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FITC-conjugated CD29</w:t>
            </w:r>
          </w:p>
        </w:tc>
        <w:tc>
          <w:tcPr>
            <w:tcW w:w="2632" w:type="dxa"/>
          </w:tcPr>
          <w:p w14:paraId="34E87DC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BioLegend</w:t>
            </w:r>
            <w:proofErr w:type="spellEnd"/>
          </w:p>
        </w:tc>
        <w:tc>
          <w:tcPr>
            <w:tcW w:w="1972" w:type="dxa"/>
          </w:tcPr>
          <w:p w14:paraId="562E56EB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102205</w:t>
            </w:r>
          </w:p>
        </w:tc>
        <w:tc>
          <w:tcPr>
            <w:tcW w:w="1208" w:type="dxa"/>
          </w:tcPr>
          <w:p w14:paraId="4AC9597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170079AF" w14:textId="77777777" w:rsidTr="00B268EE">
        <w:tc>
          <w:tcPr>
            <w:tcW w:w="3686" w:type="dxa"/>
          </w:tcPr>
          <w:p w14:paraId="5857474B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BV421-conjugated CD90</w:t>
            </w:r>
          </w:p>
        </w:tc>
        <w:tc>
          <w:tcPr>
            <w:tcW w:w="2632" w:type="dxa"/>
          </w:tcPr>
          <w:p w14:paraId="2756E37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BioLegend</w:t>
            </w:r>
            <w:proofErr w:type="spellEnd"/>
          </w:p>
        </w:tc>
        <w:tc>
          <w:tcPr>
            <w:tcW w:w="1972" w:type="dxa"/>
          </w:tcPr>
          <w:p w14:paraId="4B5FF556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202529</w:t>
            </w:r>
          </w:p>
        </w:tc>
        <w:tc>
          <w:tcPr>
            <w:tcW w:w="1208" w:type="dxa"/>
          </w:tcPr>
          <w:p w14:paraId="3B53C02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74A28C7D" w14:textId="77777777" w:rsidTr="00B268EE">
        <w:tc>
          <w:tcPr>
            <w:tcW w:w="3686" w:type="dxa"/>
          </w:tcPr>
          <w:p w14:paraId="0848E14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PE-conjugated CD45</w:t>
            </w:r>
          </w:p>
        </w:tc>
        <w:tc>
          <w:tcPr>
            <w:tcW w:w="2632" w:type="dxa"/>
          </w:tcPr>
          <w:p w14:paraId="6EF81FAF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BioLegend</w:t>
            </w:r>
            <w:proofErr w:type="spellEnd"/>
          </w:p>
        </w:tc>
        <w:tc>
          <w:tcPr>
            <w:tcW w:w="1972" w:type="dxa"/>
          </w:tcPr>
          <w:p w14:paraId="3FE47F2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202207</w:t>
            </w:r>
          </w:p>
        </w:tc>
        <w:tc>
          <w:tcPr>
            <w:tcW w:w="1208" w:type="dxa"/>
          </w:tcPr>
          <w:p w14:paraId="3BEFABE7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3D0680A1" w14:textId="77777777" w:rsidTr="00B268EE">
        <w:tc>
          <w:tcPr>
            <w:tcW w:w="3686" w:type="dxa"/>
          </w:tcPr>
          <w:p w14:paraId="1AF493D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APC-conjugated CD11b</w:t>
            </w:r>
          </w:p>
        </w:tc>
        <w:tc>
          <w:tcPr>
            <w:tcW w:w="2632" w:type="dxa"/>
          </w:tcPr>
          <w:p w14:paraId="33D97A4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BD Pharmingen</w:t>
            </w:r>
          </w:p>
        </w:tc>
        <w:tc>
          <w:tcPr>
            <w:tcW w:w="1972" w:type="dxa"/>
          </w:tcPr>
          <w:p w14:paraId="3933B17B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562102</w:t>
            </w:r>
          </w:p>
        </w:tc>
        <w:tc>
          <w:tcPr>
            <w:tcW w:w="1208" w:type="dxa"/>
          </w:tcPr>
          <w:p w14:paraId="0F2C996C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577F8A5D" w14:textId="77777777" w:rsidTr="00B268EE">
        <w:tc>
          <w:tcPr>
            <w:tcW w:w="3686" w:type="dxa"/>
          </w:tcPr>
          <w:p w14:paraId="3D816366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FITC-conjugated CD68</w:t>
            </w:r>
          </w:p>
        </w:tc>
        <w:tc>
          <w:tcPr>
            <w:tcW w:w="2632" w:type="dxa"/>
          </w:tcPr>
          <w:p w14:paraId="27CF21C3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Thermo</w:t>
            </w:r>
            <w:proofErr w:type="spellEnd"/>
            <w:r w:rsidRPr="00131951">
              <w:rPr>
                <w:rFonts w:ascii="Arial" w:hAnsi="Arial" w:cs="Arial"/>
                <w:color w:val="000000"/>
                <w:lang w:bidi="ar"/>
              </w:rPr>
              <w:t xml:space="preserve"> Fisher Scientific</w:t>
            </w:r>
          </w:p>
        </w:tc>
        <w:tc>
          <w:tcPr>
            <w:tcW w:w="1972" w:type="dxa"/>
          </w:tcPr>
          <w:p w14:paraId="504F0A4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MA528262</w:t>
            </w:r>
          </w:p>
        </w:tc>
        <w:tc>
          <w:tcPr>
            <w:tcW w:w="1208" w:type="dxa"/>
          </w:tcPr>
          <w:p w14:paraId="034A6133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635EB477" w14:textId="77777777" w:rsidTr="00B268EE">
        <w:tc>
          <w:tcPr>
            <w:tcW w:w="3686" w:type="dxa"/>
          </w:tcPr>
          <w:p w14:paraId="52EBEB67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FITC-conjugated</w:t>
            </w:r>
            <w:r w:rsidRPr="001171C5">
              <w:rPr>
                <w:rFonts w:ascii="Arial" w:hAnsi="Arial" w:cs="Arial"/>
                <w:color w:val="000000"/>
                <w:lang w:bidi="ar"/>
              </w:rPr>
              <w:t xml:space="preserve"> IgG Isotype Ctrl</w:t>
            </w:r>
          </w:p>
        </w:tc>
        <w:tc>
          <w:tcPr>
            <w:tcW w:w="2632" w:type="dxa"/>
          </w:tcPr>
          <w:p w14:paraId="3FB2A23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BioLegend</w:t>
            </w:r>
            <w:proofErr w:type="spellEnd"/>
          </w:p>
        </w:tc>
        <w:tc>
          <w:tcPr>
            <w:tcW w:w="1972" w:type="dxa"/>
          </w:tcPr>
          <w:p w14:paraId="4304E82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400905</w:t>
            </w:r>
          </w:p>
        </w:tc>
        <w:tc>
          <w:tcPr>
            <w:tcW w:w="1208" w:type="dxa"/>
          </w:tcPr>
          <w:p w14:paraId="2E49E18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02EB9050" w14:textId="77777777" w:rsidTr="00B268EE">
        <w:tc>
          <w:tcPr>
            <w:tcW w:w="3686" w:type="dxa"/>
          </w:tcPr>
          <w:p w14:paraId="433E15B1" w14:textId="772C5CB0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BV421-conjugated</w:t>
            </w:r>
            <w:r w:rsidRPr="001171C5">
              <w:rPr>
                <w:rFonts w:ascii="Arial" w:hAnsi="Arial" w:cs="Arial"/>
                <w:color w:val="000000"/>
                <w:lang w:bidi="ar"/>
              </w:rPr>
              <w:t xml:space="preserve"> IgG1, κ Isotype Ctrl</w:t>
            </w:r>
          </w:p>
        </w:tc>
        <w:tc>
          <w:tcPr>
            <w:tcW w:w="2632" w:type="dxa"/>
          </w:tcPr>
          <w:p w14:paraId="3FD306AF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BioLegend</w:t>
            </w:r>
            <w:proofErr w:type="spellEnd"/>
          </w:p>
        </w:tc>
        <w:tc>
          <w:tcPr>
            <w:tcW w:w="1972" w:type="dxa"/>
          </w:tcPr>
          <w:p w14:paraId="1DB44A2F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400158</w:t>
            </w:r>
          </w:p>
        </w:tc>
        <w:tc>
          <w:tcPr>
            <w:tcW w:w="1208" w:type="dxa"/>
          </w:tcPr>
          <w:p w14:paraId="288EA20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2584458A" w14:textId="77777777" w:rsidTr="00B268EE">
        <w:tc>
          <w:tcPr>
            <w:tcW w:w="3686" w:type="dxa"/>
          </w:tcPr>
          <w:p w14:paraId="220BFA65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PE-conjugated</w:t>
            </w:r>
            <w:r w:rsidRPr="001171C5">
              <w:rPr>
                <w:rFonts w:ascii="Arial" w:hAnsi="Arial" w:cs="Arial"/>
                <w:color w:val="000000"/>
                <w:lang w:bidi="ar"/>
              </w:rPr>
              <w:t xml:space="preserve"> IgG1, κ Isotype Ctrl</w:t>
            </w:r>
          </w:p>
        </w:tc>
        <w:tc>
          <w:tcPr>
            <w:tcW w:w="2632" w:type="dxa"/>
          </w:tcPr>
          <w:p w14:paraId="4091CA6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BioLegend</w:t>
            </w:r>
            <w:proofErr w:type="spellEnd"/>
          </w:p>
        </w:tc>
        <w:tc>
          <w:tcPr>
            <w:tcW w:w="1972" w:type="dxa"/>
          </w:tcPr>
          <w:p w14:paraId="340F0732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981804</w:t>
            </w:r>
          </w:p>
        </w:tc>
        <w:tc>
          <w:tcPr>
            <w:tcW w:w="1208" w:type="dxa"/>
          </w:tcPr>
          <w:p w14:paraId="3F93D5F7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1D1F6878" w14:textId="77777777" w:rsidTr="00B268EE">
        <w:tc>
          <w:tcPr>
            <w:tcW w:w="3686" w:type="dxa"/>
          </w:tcPr>
          <w:p w14:paraId="5E6C8CAF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APC-conjugated IgA, κ Isotype</w:t>
            </w:r>
            <w:r w:rsidRPr="001171C5">
              <w:rPr>
                <w:rFonts w:ascii="Arial" w:hAnsi="Arial" w:cs="Arial"/>
                <w:color w:val="000000"/>
                <w:lang w:bidi="ar"/>
              </w:rPr>
              <w:t xml:space="preserve"> Ctrl</w:t>
            </w:r>
          </w:p>
        </w:tc>
        <w:tc>
          <w:tcPr>
            <w:tcW w:w="2632" w:type="dxa"/>
          </w:tcPr>
          <w:p w14:paraId="055DEF58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BD Pharmingen</w:t>
            </w:r>
          </w:p>
        </w:tc>
        <w:tc>
          <w:tcPr>
            <w:tcW w:w="1972" w:type="dxa"/>
          </w:tcPr>
          <w:p w14:paraId="7FB3A74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562140</w:t>
            </w:r>
          </w:p>
        </w:tc>
        <w:tc>
          <w:tcPr>
            <w:tcW w:w="1208" w:type="dxa"/>
          </w:tcPr>
          <w:p w14:paraId="2A265F36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099CE04B" w14:textId="77777777" w:rsidTr="00B268EE">
        <w:tc>
          <w:tcPr>
            <w:tcW w:w="3686" w:type="dxa"/>
          </w:tcPr>
          <w:p w14:paraId="58F792D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FITC-conjugated</w:t>
            </w:r>
            <w:r w:rsidRPr="00F14C3C">
              <w:rPr>
                <w:rFonts w:ascii="Arial" w:hAnsi="Arial" w:cs="Arial"/>
                <w:color w:val="000000"/>
                <w:lang w:bidi="ar"/>
              </w:rPr>
              <w:t xml:space="preserve"> IgG1 </w:t>
            </w:r>
            <w:r w:rsidRPr="00131951">
              <w:rPr>
                <w:rFonts w:ascii="Arial" w:hAnsi="Arial" w:cs="Arial"/>
                <w:color w:val="000000"/>
                <w:lang w:bidi="ar"/>
              </w:rPr>
              <w:t>Isotype</w:t>
            </w:r>
            <w:r w:rsidRPr="001171C5">
              <w:rPr>
                <w:rFonts w:ascii="Arial" w:hAnsi="Arial" w:cs="Arial"/>
                <w:color w:val="000000"/>
                <w:lang w:bidi="ar"/>
              </w:rPr>
              <w:t xml:space="preserve"> Ctrl</w:t>
            </w:r>
          </w:p>
        </w:tc>
        <w:tc>
          <w:tcPr>
            <w:tcW w:w="2632" w:type="dxa"/>
          </w:tcPr>
          <w:p w14:paraId="2CCA2F3C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Thermo</w:t>
            </w:r>
            <w:proofErr w:type="spellEnd"/>
            <w:r w:rsidRPr="00131951">
              <w:rPr>
                <w:rFonts w:ascii="Arial" w:hAnsi="Arial" w:cs="Arial"/>
                <w:color w:val="000000"/>
                <w:lang w:bidi="ar"/>
              </w:rPr>
              <w:t xml:space="preserve"> Fisher Scientific</w:t>
            </w:r>
          </w:p>
        </w:tc>
        <w:tc>
          <w:tcPr>
            <w:tcW w:w="1972" w:type="dxa"/>
          </w:tcPr>
          <w:p w14:paraId="6382C971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MA518096</w:t>
            </w:r>
          </w:p>
        </w:tc>
        <w:tc>
          <w:tcPr>
            <w:tcW w:w="1208" w:type="dxa"/>
          </w:tcPr>
          <w:p w14:paraId="2B76DA2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FC</w:t>
            </w:r>
          </w:p>
        </w:tc>
      </w:tr>
      <w:tr w:rsidR="003D6A7E" w:rsidRPr="00131951" w14:paraId="72758B3A" w14:textId="77777777" w:rsidTr="00B268EE">
        <w:tc>
          <w:tcPr>
            <w:tcW w:w="3686" w:type="dxa"/>
          </w:tcPr>
          <w:p w14:paraId="62555EF5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CD63</w:t>
            </w:r>
          </w:p>
        </w:tc>
        <w:tc>
          <w:tcPr>
            <w:tcW w:w="2632" w:type="dxa"/>
          </w:tcPr>
          <w:p w14:paraId="0028C25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Thermo</w:t>
            </w:r>
            <w:proofErr w:type="spellEnd"/>
            <w:r w:rsidRPr="00131951">
              <w:rPr>
                <w:rFonts w:ascii="Arial" w:hAnsi="Arial" w:cs="Arial"/>
                <w:color w:val="000000"/>
                <w:lang w:bidi="ar"/>
              </w:rPr>
              <w:t xml:space="preserve"> Fisher Scientific</w:t>
            </w:r>
          </w:p>
        </w:tc>
        <w:tc>
          <w:tcPr>
            <w:tcW w:w="1972" w:type="dxa"/>
          </w:tcPr>
          <w:p w14:paraId="36B31A5B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PA5-92370</w:t>
            </w:r>
          </w:p>
        </w:tc>
        <w:tc>
          <w:tcPr>
            <w:tcW w:w="1208" w:type="dxa"/>
          </w:tcPr>
          <w:p w14:paraId="1006DDB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WB</w:t>
            </w:r>
          </w:p>
        </w:tc>
      </w:tr>
      <w:tr w:rsidR="003D6A7E" w:rsidRPr="00131951" w14:paraId="773B9E5F" w14:textId="77777777" w:rsidTr="00B268EE">
        <w:tc>
          <w:tcPr>
            <w:tcW w:w="3686" w:type="dxa"/>
          </w:tcPr>
          <w:p w14:paraId="226B1BAB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  <w:lang w:bidi="ar"/>
              </w:rPr>
              <w:t>TSG101</w:t>
            </w:r>
          </w:p>
        </w:tc>
        <w:tc>
          <w:tcPr>
            <w:tcW w:w="2632" w:type="dxa"/>
          </w:tcPr>
          <w:p w14:paraId="021142AC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Merck</w:t>
            </w:r>
          </w:p>
        </w:tc>
        <w:tc>
          <w:tcPr>
            <w:tcW w:w="1972" w:type="dxa"/>
          </w:tcPr>
          <w:p w14:paraId="6B3761E6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AV38773</w:t>
            </w:r>
          </w:p>
        </w:tc>
        <w:tc>
          <w:tcPr>
            <w:tcW w:w="1208" w:type="dxa"/>
          </w:tcPr>
          <w:p w14:paraId="46B3B535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52BEC3CD" w14:textId="77777777" w:rsidTr="00B268EE">
        <w:tc>
          <w:tcPr>
            <w:tcW w:w="3686" w:type="dxa"/>
          </w:tcPr>
          <w:p w14:paraId="4537A6D6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CALNEXIN</w:t>
            </w:r>
          </w:p>
        </w:tc>
        <w:tc>
          <w:tcPr>
            <w:tcW w:w="2632" w:type="dxa"/>
          </w:tcPr>
          <w:p w14:paraId="03083131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Novus Biologicals</w:t>
            </w:r>
          </w:p>
        </w:tc>
        <w:tc>
          <w:tcPr>
            <w:tcW w:w="1972" w:type="dxa"/>
          </w:tcPr>
          <w:p w14:paraId="6C53E948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NB100-1965</w:t>
            </w:r>
          </w:p>
        </w:tc>
        <w:tc>
          <w:tcPr>
            <w:tcW w:w="1208" w:type="dxa"/>
          </w:tcPr>
          <w:p w14:paraId="6A29701C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6EDDCFF1" w14:textId="77777777" w:rsidTr="00B268EE">
        <w:tc>
          <w:tcPr>
            <w:tcW w:w="3686" w:type="dxa"/>
          </w:tcPr>
          <w:p w14:paraId="7B6A834F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proofErr w:type="spellStart"/>
            <w:r w:rsidRPr="00696F4B">
              <w:rPr>
                <w:rFonts w:ascii="Arial" w:hAnsi="Arial" w:cs="Arial"/>
                <w:color w:val="000000" w:themeColor="text1"/>
                <w:lang w:bidi="ar"/>
              </w:rPr>
              <w:t>iNOS</w:t>
            </w:r>
            <w:proofErr w:type="spellEnd"/>
          </w:p>
        </w:tc>
        <w:tc>
          <w:tcPr>
            <w:tcW w:w="2632" w:type="dxa"/>
          </w:tcPr>
          <w:p w14:paraId="403C66DC" w14:textId="77777777" w:rsidR="003D6A7E" w:rsidRPr="00131951" w:rsidRDefault="003D6A7E" w:rsidP="00B268EE">
            <w:pPr>
              <w:jc w:val="center"/>
              <w:rPr>
                <w:rFonts w:ascii="Arial" w:hAnsi="Arial" w:cs="Arial"/>
                <w:color w:val="000000"/>
              </w:rPr>
            </w:pPr>
            <w:r w:rsidRPr="00131951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1972" w:type="dxa"/>
          </w:tcPr>
          <w:p w14:paraId="6842D4D2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18985-1-AP</w:t>
            </w:r>
          </w:p>
        </w:tc>
        <w:tc>
          <w:tcPr>
            <w:tcW w:w="1208" w:type="dxa"/>
          </w:tcPr>
          <w:p w14:paraId="66EB6064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WB, IF</w:t>
            </w:r>
          </w:p>
        </w:tc>
      </w:tr>
      <w:tr w:rsidR="003D6A7E" w:rsidRPr="00131951" w14:paraId="5EA1C27F" w14:textId="77777777" w:rsidTr="00B268EE">
        <w:tc>
          <w:tcPr>
            <w:tcW w:w="3686" w:type="dxa"/>
          </w:tcPr>
          <w:p w14:paraId="4E7F34C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ARG-1</w:t>
            </w:r>
          </w:p>
        </w:tc>
        <w:tc>
          <w:tcPr>
            <w:tcW w:w="2632" w:type="dxa"/>
          </w:tcPr>
          <w:p w14:paraId="01199E2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1972" w:type="dxa"/>
          </w:tcPr>
          <w:p w14:paraId="4ED5E7EF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66129-1-Ig</w:t>
            </w:r>
          </w:p>
        </w:tc>
        <w:tc>
          <w:tcPr>
            <w:tcW w:w="1208" w:type="dxa"/>
          </w:tcPr>
          <w:p w14:paraId="7F2F8F84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WB, IF</w:t>
            </w:r>
          </w:p>
        </w:tc>
      </w:tr>
      <w:tr w:rsidR="003D6A7E" w:rsidRPr="00131951" w14:paraId="597E0D3C" w14:textId="77777777" w:rsidTr="00B268EE">
        <w:tc>
          <w:tcPr>
            <w:tcW w:w="3686" w:type="dxa"/>
          </w:tcPr>
          <w:p w14:paraId="7EAF729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SOX-9</w:t>
            </w:r>
          </w:p>
        </w:tc>
        <w:tc>
          <w:tcPr>
            <w:tcW w:w="2632" w:type="dxa"/>
          </w:tcPr>
          <w:p w14:paraId="2BCC707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proofErr w:type="spellStart"/>
            <w:r w:rsidRPr="00131951">
              <w:rPr>
                <w:rFonts w:ascii="Arial" w:eastAsia="等线" w:hAnsi="Arial" w:cs="Arial"/>
                <w:color w:val="000000"/>
              </w:rPr>
              <w:t>HuaBio</w:t>
            </w:r>
            <w:proofErr w:type="spellEnd"/>
          </w:p>
        </w:tc>
        <w:tc>
          <w:tcPr>
            <w:tcW w:w="1972" w:type="dxa"/>
          </w:tcPr>
          <w:p w14:paraId="5D024124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712D7E">
              <w:rPr>
                <w:rFonts w:ascii="Arial" w:hAnsi="Arial" w:cs="Arial"/>
                <w:color w:val="000000" w:themeColor="text1"/>
                <w:lang w:bidi="ar"/>
              </w:rPr>
              <w:t>ET1611-56</w:t>
            </w:r>
          </w:p>
        </w:tc>
        <w:tc>
          <w:tcPr>
            <w:tcW w:w="1208" w:type="dxa"/>
          </w:tcPr>
          <w:p w14:paraId="3A89F4B8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0EE3E566" w14:textId="77777777" w:rsidTr="00B268EE">
        <w:tc>
          <w:tcPr>
            <w:tcW w:w="3686" w:type="dxa"/>
          </w:tcPr>
          <w:p w14:paraId="53CEA132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BCL-2</w:t>
            </w:r>
          </w:p>
        </w:tc>
        <w:tc>
          <w:tcPr>
            <w:tcW w:w="2632" w:type="dxa"/>
          </w:tcPr>
          <w:p w14:paraId="390AD24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proofErr w:type="spellStart"/>
            <w:r w:rsidRPr="00131951">
              <w:rPr>
                <w:rFonts w:ascii="Arial" w:eastAsia="等线" w:hAnsi="Arial" w:cs="Arial"/>
                <w:color w:val="000000"/>
              </w:rPr>
              <w:t>HuaBio</w:t>
            </w:r>
            <w:proofErr w:type="spellEnd"/>
          </w:p>
        </w:tc>
        <w:tc>
          <w:tcPr>
            <w:tcW w:w="1972" w:type="dxa"/>
          </w:tcPr>
          <w:p w14:paraId="6F32DDB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712D7E">
              <w:rPr>
                <w:rFonts w:ascii="Arial" w:hAnsi="Arial" w:cs="Arial"/>
                <w:color w:val="000000" w:themeColor="text1"/>
                <w:lang w:bidi="ar"/>
              </w:rPr>
              <w:t>ET1702-53</w:t>
            </w:r>
          </w:p>
        </w:tc>
        <w:tc>
          <w:tcPr>
            <w:tcW w:w="1208" w:type="dxa"/>
          </w:tcPr>
          <w:p w14:paraId="0D6FA39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7942843C" w14:textId="77777777" w:rsidTr="00B268EE">
        <w:tc>
          <w:tcPr>
            <w:tcW w:w="3686" w:type="dxa"/>
          </w:tcPr>
          <w:p w14:paraId="57E4321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CD86</w:t>
            </w:r>
          </w:p>
        </w:tc>
        <w:tc>
          <w:tcPr>
            <w:tcW w:w="2632" w:type="dxa"/>
          </w:tcPr>
          <w:p w14:paraId="6862E43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1972" w:type="dxa"/>
          </w:tcPr>
          <w:p w14:paraId="34D8EFF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13395-1-AP</w:t>
            </w:r>
          </w:p>
        </w:tc>
        <w:tc>
          <w:tcPr>
            <w:tcW w:w="1208" w:type="dxa"/>
          </w:tcPr>
          <w:p w14:paraId="017B7BA1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00FDAF85" w14:textId="77777777" w:rsidTr="00B268EE">
        <w:tc>
          <w:tcPr>
            <w:tcW w:w="3686" w:type="dxa"/>
          </w:tcPr>
          <w:p w14:paraId="07D7ED35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CD206</w:t>
            </w:r>
          </w:p>
        </w:tc>
        <w:tc>
          <w:tcPr>
            <w:tcW w:w="2632" w:type="dxa"/>
          </w:tcPr>
          <w:p w14:paraId="01B3CF91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1972" w:type="dxa"/>
          </w:tcPr>
          <w:p w14:paraId="6A2EA1D3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18704-1-AP</w:t>
            </w:r>
          </w:p>
        </w:tc>
        <w:tc>
          <w:tcPr>
            <w:tcW w:w="1208" w:type="dxa"/>
          </w:tcPr>
          <w:p w14:paraId="1A0305A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5B67AD57" w14:textId="77777777" w:rsidTr="00B268EE">
        <w:tc>
          <w:tcPr>
            <w:tcW w:w="3686" w:type="dxa"/>
          </w:tcPr>
          <w:p w14:paraId="1F43237C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NOTCH-3</w:t>
            </w:r>
          </w:p>
        </w:tc>
        <w:tc>
          <w:tcPr>
            <w:tcW w:w="2632" w:type="dxa"/>
          </w:tcPr>
          <w:p w14:paraId="6DB51F4A" w14:textId="77777777" w:rsidR="003D6A7E" w:rsidRPr="00131951" w:rsidRDefault="003D6A7E" w:rsidP="00B268EE">
            <w:pPr>
              <w:jc w:val="center"/>
              <w:rPr>
                <w:rFonts w:ascii="Arial" w:eastAsia="等线" w:hAnsi="Arial" w:cs="Arial"/>
                <w:color w:val="000000"/>
              </w:rPr>
            </w:pPr>
            <w:proofErr w:type="spellStart"/>
            <w:r w:rsidRPr="00131951">
              <w:rPr>
                <w:rFonts w:ascii="Arial" w:eastAsia="等线" w:hAnsi="Arial" w:cs="Arial"/>
                <w:color w:val="000000"/>
              </w:rPr>
              <w:t>Abmart</w:t>
            </w:r>
            <w:proofErr w:type="spellEnd"/>
          </w:p>
        </w:tc>
        <w:tc>
          <w:tcPr>
            <w:tcW w:w="1972" w:type="dxa"/>
          </w:tcPr>
          <w:p w14:paraId="587E5E05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TA7548S</w:t>
            </w:r>
          </w:p>
        </w:tc>
        <w:tc>
          <w:tcPr>
            <w:tcW w:w="1208" w:type="dxa"/>
          </w:tcPr>
          <w:p w14:paraId="02E9B8E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01DFE001" w14:textId="77777777" w:rsidTr="00B268EE">
        <w:tc>
          <w:tcPr>
            <w:tcW w:w="3686" w:type="dxa"/>
          </w:tcPr>
          <w:p w14:paraId="3371D5A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NRP-1</w:t>
            </w:r>
          </w:p>
        </w:tc>
        <w:tc>
          <w:tcPr>
            <w:tcW w:w="2632" w:type="dxa"/>
          </w:tcPr>
          <w:p w14:paraId="311D1EA3" w14:textId="77777777" w:rsidR="003D6A7E" w:rsidRPr="00131951" w:rsidRDefault="003D6A7E" w:rsidP="00B268EE">
            <w:pPr>
              <w:jc w:val="center"/>
              <w:rPr>
                <w:rFonts w:ascii="Arial" w:eastAsia="等线" w:hAnsi="Arial" w:cs="Arial"/>
                <w:color w:val="000000"/>
              </w:rPr>
            </w:pPr>
            <w:proofErr w:type="spellStart"/>
            <w:r w:rsidRPr="00131951">
              <w:rPr>
                <w:rFonts w:ascii="Arial" w:eastAsia="等线" w:hAnsi="Arial" w:cs="Arial"/>
                <w:color w:val="000000"/>
              </w:rPr>
              <w:t>HuaBio</w:t>
            </w:r>
            <w:proofErr w:type="spellEnd"/>
          </w:p>
        </w:tc>
        <w:tc>
          <w:tcPr>
            <w:tcW w:w="1972" w:type="dxa"/>
          </w:tcPr>
          <w:p w14:paraId="452D1FF1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ET1609-69</w:t>
            </w:r>
          </w:p>
        </w:tc>
        <w:tc>
          <w:tcPr>
            <w:tcW w:w="1208" w:type="dxa"/>
          </w:tcPr>
          <w:p w14:paraId="6F2F3A63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2ABDC5FF" w14:textId="77777777" w:rsidTr="00B268EE">
        <w:tc>
          <w:tcPr>
            <w:tcW w:w="3686" w:type="dxa"/>
          </w:tcPr>
          <w:p w14:paraId="04A1398B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BRCA</w:t>
            </w:r>
            <w:r>
              <w:rPr>
                <w:rFonts w:ascii="Arial" w:hAnsi="Arial" w:cs="Arial" w:hint="eastAsia"/>
                <w:color w:val="000000" w:themeColor="text1"/>
                <w:lang w:bidi="ar"/>
              </w:rPr>
              <w:t>-</w:t>
            </w: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1</w:t>
            </w:r>
          </w:p>
        </w:tc>
        <w:tc>
          <w:tcPr>
            <w:tcW w:w="2632" w:type="dxa"/>
          </w:tcPr>
          <w:p w14:paraId="38293F4C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1972" w:type="dxa"/>
          </w:tcPr>
          <w:p w14:paraId="216E211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22362-1-AP</w:t>
            </w:r>
          </w:p>
        </w:tc>
        <w:tc>
          <w:tcPr>
            <w:tcW w:w="1208" w:type="dxa"/>
          </w:tcPr>
          <w:p w14:paraId="18F93047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747FAA79" w14:textId="77777777" w:rsidTr="00B268EE">
        <w:tc>
          <w:tcPr>
            <w:tcW w:w="3686" w:type="dxa"/>
          </w:tcPr>
          <w:p w14:paraId="4D6195F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β-actin</w:t>
            </w:r>
          </w:p>
        </w:tc>
        <w:tc>
          <w:tcPr>
            <w:tcW w:w="2632" w:type="dxa"/>
          </w:tcPr>
          <w:p w14:paraId="33C1EAE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1972" w:type="dxa"/>
          </w:tcPr>
          <w:p w14:paraId="315DB481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66009-1-Ig</w:t>
            </w:r>
          </w:p>
        </w:tc>
        <w:tc>
          <w:tcPr>
            <w:tcW w:w="1208" w:type="dxa"/>
          </w:tcPr>
          <w:p w14:paraId="72E273C1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1C1CC39B" w14:textId="77777777" w:rsidTr="00B268EE">
        <w:tc>
          <w:tcPr>
            <w:tcW w:w="3686" w:type="dxa"/>
          </w:tcPr>
          <w:p w14:paraId="60BBCB6E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HRP-conjugated Goat Anti-Mouse IgG</w:t>
            </w:r>
          </w:p>
        </w:tc>
        <w:tc>
          <w:tcPr>
            <w:tcW w:w="2632" w:type="dxa"/>
          </w:tcPr>
          <w:p w14:paraId="1F783552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1972" w:type="dxa"/>
          </w:tcPr>
          <w:p w14:paraId="61A25604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SA00001-1</w:t>
            </w:r>
          </w:p>
        </w:tc>
        <w:tc>
          <w:tcPr>
            <w:tcW w:w="1208" w:type="dxa"/>
          </w:tcPr>
          <w:p w14:paraId="2BCABF61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65DF659B" w14:textId="77777777" w:rsidTr="00B268EE">
        <w:tc>
          <w:tcPr>
            <w:tcW w:w="3686" w:type="dxa"/>
          </w:tcPr>
          <w:p w14:paraId="1688E335" w14:textId="77777777" w:rsidR="003D6A7E" w:rsidRPr="00131951" w:rsidRDefault="003D6A7E" w:rsidP="00B268EE">
            <w:pPr>
              <w:tabs>
                <w:tab w:val="left" w:pos="2288"/>
              </w:tabs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HRP-conjugated Goat Anti-Rabbit IgG</w:t>
            </w:r>
          </w:p>
        </w:tc>
        <w:tc>
          <w:tcPr>
            <w:tcW w:w="2632" w:type="dxa"/>
          </w:tcPr>
          <w:p w14:paraId="1C81303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1972" w:type="dxa"/>
          </w:tcPr>
          <w:p w14:paraId="2322634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SA00001-2</w:t>
            </w:r>
          </w:p>
        </w:tc>
        <w:tc>
          <w:tcPr>
            <w:tcW w:w="1208" w:type="dxa"/>
          </w:tcPr>
          <w:p w14:paraId="79484DD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WB</w:t>
            </w:r>
          </w:p>
        </w:tc>
      </w:tr>
      <w:tr w:rsidR="003D6A7E" w:rsidRPr="00131951" w14:paraId="1557E35C" w14:textId="77777777" w:rsidTr="00B268EE">
        <w:tc>
          <w:tcPr>
            <w:tcW w:w="3686" w:type="dxa"/>
          </w:tcPr>
          <w:p w14:paraId="4649DB2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DE6DD5">
              <w:rPr>
                <w:rFonts w:ascii="Arial" w:hAnsi="Arial" w:cs="Arial"/>
                <w:color w:val="000000" w:themeColor="text1"/>
                <w:lang w:bidi="ar"/>
              </w:rPr>
              <w:t>Cleaved Caspase-3</w:t>
            </w:r>
          </w:p>
        </w:tc>
        <w:tc>
          <w:tcPr>
            <w:tcW w:w="2632" w:type="dxa"/>
          </w:tcPr>
          <w:p w14:paraId="1A6A2E75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/>
              </w:rPr>
              <w:t>Cell Signaling Technology</w:t>
            </w:r>
          </w:p>
        </w:tc>
        <w:tc>
          <w:tcPr>
            <w:tcW w:w="1972" w:type="dxa"/>
          </w:tcPr>
          <w:p w14:paraId="7685019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9661S</w:t>
            </w:r>
          </w:p>
        </w:tc>
        <w:tc>
          <w:tcPr>
            <w:tcW w:w="1208" w:type="dxa"/>
          </w:tcPr>
          <w:p w14:paraId="6799E0F4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IF</w:t>
            </w:r>
          </w:p>
        </w:tc>
      </w:tr>
      <w:tr w:rsidR="003D6A7E" w:rsidRPr="00131951" w14:paraId="578D81D0" w14:textId="77777777" w:rsidTr="00B268EE">
        <w:tc>
          <w:tcPr>
            <w:tcW w:w="3686" w:type="dxa"/>
          </w:tcPr>
          <w:p w14:paraId="67B9F76B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lastRenderedPageBreak/>
              <w:t>CD86</w:t>
            </w:r>
          </w:p>
        </w:tc>
        <w:tc>
          <w:tcPr>
            <w:tcW w:w="2632" w:type="dxa"/>
          </w:tcPr>
          <w:p w14:paraId="6455AA25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proofErr w:type="spellStart"/>
            <w:r w:rsidRPr="00131951">
              <w:rPr>
                <w:rFonts w:ascii="Arial" w:hAnsi="Arial" w:cs="Arial"/>
                <w:color w:val="000000"/>
                <w:lang w:bidi="ar"/>
              </w:rPr>
              <w:t>Thermo</w:t>
            </w:r>
            <w:proofErr w:type="spellEnd"/>
            <w:r w:rsidRPr="00131951">
              <w:rPr>
                <w:rFonts w:ascii="Arial" w:hAnsi="Arial" w:cs="Arial"/>
                <w:color w:val="000000"/>
                <w:lang w:bidi="ar"/>
              </w:rPr>
              <w:t xml:space="preserve"> Fisher Scientific</w:t>
            </w:r>
          </w:p>
        </w:tc>
        <w:tc>
          <w:tcPr>
            <w:tcW w:w="1972" w:type="dxa"/>
          </w:tcPr>
          <w:p w14:paraId="456D4B52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942-MSM2-P1ABX</w:t>
            </w:r>
          </w:p>
        </w:tc>
        <w:tc>
          <w:tcPr>
            <w:tcW w:w="1208" w:type="dxa"/>
          </w:tcPr>
          <w:p w14:paraId="0CEF68A0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IF</w:t>
            </w:r>
          </w:p>
        </w:tc>
      </w:tr>
      <w:tr w:rsidR="003D6A7E" w:rsidRPr="00131951" w14:paraId="6F7A6631" w14:textId="77777777" w:rsidTr="00B268EE">
        <w:tc>
          <w:tcPr>
            <w:tcW w:w="3686" w:type="dxa"/>
          </w:tcPr>
          <w:p w14:paraId="6AB9F18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CD206</w:t>
            </w:r>
          </w:p>
        </w:tc>
        <w:tc>
          <w:tcPr>
            <w:tcW w:w="2632" w:type="dxa"/>
          </w:tcPr>
          <w:p w14:paraId="7A7400F6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Abcam</w:t>
            </w:r>
          </w:p>
        </w:tc>
        <w:tc>
          <w:tcPr>
            <w:tcW w:w="1972" w:type="dxa"/>
          </w:tcPr>
          <w:p w14:paraId="4F55E8A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430DBE">
              <w:rPr>
                <w:rFonts w:ascii="Arial" w:hAnsi="Arial" w:cs="Arial"/>
                <w:color w:val="000000" w:themeColor="text1"/>
                <w:lang w:bidi="ar"/>
              </w:rPr>
              <w:t>ab64693</w:t>
            </w:r>
          </w:p>
        </w:tc>
        <w:tc>
          <w:tcPr>
            <w:tcW w:w="1208" w:type="dxa"/>
          </w:tcPr>
          <w:p w14:paraId="2DCB68A6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IF</w:t>
            </w:r>
          </w:p>
        </w:tc>
      </w:tr>
      <w:tr w:rsidR="003D6A7E" w:rsidRPr="00131951" w14:paraId="69CC716E" w14:textId="77777777" w:rsidTr="00B268EE">
        <w:tc>
          <w:tcPr>
            <w:tcW w:w="3686" w:type="dxa"/>
          </w:tcPr>
          <w:p w14:paraId="45AF675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746E42">
              <w:rPr>
                <w:rFonts w:ascii="Arial" w:hAnsi="Arial" w:cs="Arial"/>
                <w:color w:val="000000" w:themeColor="text1"/>
                <w:lang w:bidi="ar"/>
              </w:rPr>
              <w:t>Goat Anti-Mouse IgG (Alexa Fluor 488)</w:t>
            </w:r>
          </w:p>
        </w:tc>
        <w:tc>
          <w:tcPr>
            <w:tcW w:w="2632" w:type="dxa"/>
          </w:tcPr>
          <w:p w14:paraId="751CC3C7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Abcam</w:t>
            </w:r>
          </w:p>
        </w:tc>
        <w:tc>
          <w:tcPr>
            <w:tcW w:w="1972" w:type="dxa"/>
          </w:tcPr>
          <w:p w14:paraId="6B8FB28F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746E42">
              <w:rPr>
                <w:rFonts w:ascii="Arial" w:hAnsi="Arial" w:cs="Arial"/>
                <w:color w:val="000000" w:themeColor="text1"/>
                <w:lang w:bidi="ar"/>
              </w:rPr>
              <w:t>ab150117</w:t>
            </w:r>
          </w:p>
        </w:tc>
        <w:tc>
          <w:tcPr>
            <w:tcW w:w="1208" w:type="dxa"/>
          </w:tcPr>
          <w:p w14:paraId="02C20F2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IF</w:t>
            </w:r>
          </w:p>
        </w:tc>
      </w:tr>
      <w:tr w:rsidR="003D6A7E" w:rsidRPr="00131951" w14:paraId="4FDA72AD" w14:textId="77777777" w:rsidTr="00B268EE">
        <w:tc>
          <w:tcPr>
            <w:tcW w:w="3686" w:type="dxa"/>
          </w:tcPr>
          <w:p w14:paraId="63288B7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746E42">
              <w:rPr>
                <w:rFonts w:ascii="Arial" w:hAnsi="Arial" w:cs="Arial"/>
                <w:color w:val="000000" w:themeColor="text1"/>
                <w:lang w:bidi="ar"/>
              </w:rPr>
              <w:t>Goat Anti-Rabbit IgG (Alexa Fluor 555)</w:t>
            </w:r>
          </w:p>
        </w:tc>
        <w:tc>
          <w:tcPr>
            <w:tcW w:w="2632" w:type="dxa"/>
          </w:tcPr>
          <w:p w14:paraId="257C14ED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Abcam</w:t>
            </w:r>
          </w:p>
        </w:tc>
        <w:tc>
          <w:tcPr>
            <w:tcW w:w="1972" w:type="dxa"/>
          </w:tcPr>
          <w:p w14:paraId="243B8BC3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746E42">
              <w:rPr>
                <w:rFonts w:ascii="Arial" w:hAnsi="Arial" w:cs="Arial"/>
                <w:color w:val="000000" w:themeColor="text1"/>
                <w:lang w:bidi="ar"/>
              </w:rPr>
              <w:t>ab150086</w:t>
            </w:r>
          </w:p>
        </w:tc>
        <w:tc>
          <w:tcPr>
            <w:tcW w:w="1208" w:type="dxa"/>
          </w:tcPr>
          <w:p w14:paraId="1B6D6C24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IF</w:t>
            </w:r>
          </w:p>
        </w:tc>
      </w:tr>
      <w:tr w:rsidR="003D6A7E" w:rsidRPr="00131951" w14:paraId="57AD94EE" w14:textId="77777777" w:rsidTr="00B268EE">
        <w:tc>
          <w:tcPr>
            <w:tcW w:w="3686" w:type="dxa"/>
          </w:tcPr>
          <w:p w14:paraId="0A6E2946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Collagen II</w:t>
            </w:r>
          </w:p>
        </w:tc>
        <w:tc>
          <w:tcPr>
            <w:tcW w:w="2632" w:type="dxa"/>
          </w:tcPr>
          <w:p w14:paraId="3F320E6A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Abcam</w:t>
            </w:r>
          </w:p>
        </w:tc>
        <w:tc>
          <w:tcPr>
            <w:tcW w:w="1972" w:type="dxa"/>
          </w:tcPr>
          <w:p w14:paraId="7E5FC3E2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ab34712</w:t>
            </w:r>
          </w:p>
        </w:tc>
        <w:tc>
          <w:tcPr>
            <w:tcW w:w="1208" w:type="dxa"/>
          </w:tcPr>
          <w:p w14:paraId="3AEAAAF7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131951">
              <w:rPr>
                <w:rFonts w:ascii="Arial" w:hAnsi="Arial" w:cs="Arial"/>
                <w:lang w:bidi="ar"/>
              </w:rPr>
              <w:t>IHC-P</w:t>
            </w:r>
          </w:p>
        </w:tc>
      </w:tr>
      <w:tr w:rsidR="003D6A7E" w:rsidRPr="00131951" w14:paraId="68CACA74" w14:textId="77777777" w:rsidTr="00B268EE">
        <w:tc>
          <w:tcPr>
            <w:tcW w:w="3686" w:type="dxa"/>
          </w:tcPr>
          <w:p w14:paraId="39374813" w14:textId="52543800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Goat Anti-Rabbit IgG (HRP)</w:t>
            </w:r>
          </w:p>
        </w:tc>
        <w:tc>
          <w:tcPr>
            <w:tcW w:w="2632" w:type="dxa"/>
          </w:tcPr>
          <w:p w14:paraId="18D4E40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131951">
              <w:rPr>
                <w:rFonts w:ascii="Arial" w:hAnsi="Arial" w:cs="Arial"/>
                <w:color w:val="000000" w:themeColor="text1"/>
                <w:lang w:bidi="ar"/>
              </w:rPr>
              <w:t>Abcam</w:t>
            </w:r>
          </w:p>
        </w:tc>
        <w:tc>
          <w:tcPr>
            <w:tcW w:w="1972" w:type="dxa"/>
          </w:tcPr>
          <w:p w14:paraId="3A3CECA9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bidi="ar"/>
              </w:rPr>
            </w:pPr>
            <w:r w:rsidRPr="00003C27">
              <w:rPr>
                <w:rFonts w:ascii="Arial" w:hAnsi="Arial" w:cs="Arial"/>
                <w:color w:val="000000" w:themeColor="text1"/>
                <w:lang w:bidi="ar"/>
              </w:rPr>
              <w:t>ab97080</w:t>
            </w:r>
          </w:p>
        </w:tc>
        <w:tc>
          <w:tcPr>
            <w:tcW w:w="1208" w:type="dxa"/>
          </w:tcPr>
          <w:p w14:paraId="4E4FDC7F" w14:textId="77777777" w:rsidR="003D6A7E" w:rsidRPr="00131951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131951">
              <w:rPr>
                <w:rFonts w:ascii="Arial" w:hAnsi="Arial" w:cs="Arial"/>
                <w:lang w:bidi="ar"/>
              </w:rPr>
              <w:t>IHC-P</w:t>
            </w:r>
          </w:p>
        </w:tc>
      </w:tr>
    </w:tbl>
    <w:p w14:paraId="46C5A792" w14:textId="77777777" w:rsidR="003D6A7E" w:rsidRDefault="003D6A7E" w:rsidP="003D6A7E">
      <w:pPr>
        <w:spacing w:after="0" w:line="360" w:lineRule="auto"/>
        <w:rPr>
          <w:rFonts w:ascii="Times New Roman" w:hAnsi="Times New Roman" w:cs="Times New Roman"/>
          <w:sz w:val="24"/>
          <w:lang w:bidi="ar"/>
        </w:rPr>
      </w:pPr>
    </w:p>
    <w:p w14:paraId="27BA674E" w14:textId="77777777" w:rsidR="003D6A7E" w:rsidRDefault="003D6A7E" w:rsidP="003D6A7E">
      <w:pPr>
        <w:spacing w:after="0" w:line="360" w:lineRule="auto"/>
        <w:rPr>
          <w:rFonts w:ascii="Times New Roman" w:hAnsi="Times New Roman" w:cs="Times New Roman"/>
          <w:sz w:val="24"/>
          <w:lang w:bidi="ar"/>
        </w:rPr>
      </w:pPr>
    </w:p>
    <w:p w14:paraId="23562148" w14:textId="77777777" w:rsidR="00EC3BC0" w:rsidRDefault="00EC3BC0" w:rsidP="003D6A7E">
      <w:pPr>
        <w:spacing w:after="0" w:line="360" w:lineRule="auto"/>
        <w:rPr>
          <w:rFonts w:ascii="Times New Roman" w:hAnsi="Times New Roman" w:cs="Times New Roman"/>
          <w:sz w:val="24"/>
          <w:lang w:bidi="ar"/>
        </w:rPr>
      </w:pPr>
    </w:p>
    <w:p w14:paraId="0C96FF97" w14:textId="77777777" w:rsidR="00EC3BC0" w:rsidRDefault="00EC3BC0" w:rsidP="003D6A7E">
      <w:pPr>
        <w:spacing w:after="0" w:line="360" w:lineRule="auto"/>
        <w:rPr>
          <w:rFonts w:ascii="Times New Roman" w:hAnsi="Times New Roman" w:cs="Times New Roman"/>
          <w:sz w:val="24"/>
          <w:lang w:bidi="ar"/>
        </w:rPr>
      </w:pPr>
    </w:p>
    <w:p w14:paraId="3519D7F4" w14:textId="77777777" w:rsidR="003D6A7E" w:rsidRPr="00F42E8A" w:rsidRDefault="003D6A7E" w:rsidP="003D6A7E">
      <w:pPr>
        <w:spacing w:after="0" w:line="360" w:lineRule="auto"/>
        <w:rPr>
          <w:rFonts w:ascii="Arial" w:hAnsi="Arial" w:cs="Arial"/>
          <w:sz w:val="20"/>
          <w:szCs w:val="20"/>
          <w:lang w:bidi="ar"/>
        </w:rPr>
      </w:pPr>
      <w:r w:rsidRPr="00F42E8A">
        <w:rPr>
          <w:rFonts w:ascii="Arial" w:hAnsi="Arial" w:cs="Arial"/>
          <w:sz w:val="20"/>
          <w:szCs w:val="20"/>
          <w:lang w:bidi="ar"/>
        </w:rPr>
        <w:t xml:space="preserve">Supplementary Table </w:t>
      </w:r>
      <w:r w:rsidRPr="00F42E8A">
        <w:rPr>
          <w:rFonts w:ascii="Arial" w:hAnsi="Arial" w:cs="Arial" w:hint="eastAsia"/>
          <w:sz w:val="20"/>
          <w:szCs w:val="20"/>
          <w:lang w:bidi="ar"/>
        </w:rPr>
        <w:t>2</w:t>
      </w:r>
      <w:r w:rsidRPr="00F42E8A">
        <w:rPr>
          <w:rFonts w:ascii="Arial" w:hAnsi="Arial" w:cs="Arial"/>
          <w:sz w:val="20"/>
          <w:szCs w:val="20"/>
          <w:lang w:bidi="ar"/>
        </w:rPr>
        <w:t xml:space="preserve">. The sequences of primers for </w:t>
      </w:r>
      <w:proofErr w:type="spellStart"/>
      <w:r w:rsidRPr="00F42E8A">
        <w:rPr>
          <w:rFonts w:ascii="Arial" w:hAnsi="Arial" w:cs="Arial"/>
          <w:sz w:val="20"/>
          <w:szCs w:val="20"/>
          <w:lang w:bidi="ar"/>
        </w:rPr>
        <w:t>qRT</w:t>
      </w:r>
      <w:proofErr w:type="spellEnd"/>
      <w:r w:rsidRPr="00F42E8A">
        <w:rPr>
          <w:rFonts w:ascii="Arial" w:hAnsi="Arial" w:cs="Arial"/>
          <w:sz w:val="20"/>
          <w:szCs w:val="20"/>
          <w:lang w:bidi="ar"/>
        </w:rPr>
        <w:t>-PCR</w:t>
      </w:r>
      <w:r w:rsidRPr="00F42E8A">
        <w:rPr>
          <w:rFonts w:ascii="Arial" w:hAnsi="Arial" w:cs="Arial" w:hint="eastAsia"/>
          <w:sz w:val="20"/>
          <w:szCs w:val="20"/>
          <w:lang w:bidi="ar"/>
        </w:rPr>
        <w:t>.</w:t>
      </w:r>
    </w:p>
    <w:tbl>
      <w:tblPr>
        <w:tblStyle w:val="afd"/>
        <w:tblW w:w="948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3823"/>
      </w:tblGrid>
      <w:tr w:rsidR="003D6A7E" w:rsidRPr="00F42E8A" w14:paraId="474279AD" w14:textId="77777777" w:rsidTr="00B268EE">
        <w:tc>
          <w:tcPr>
            <w:tcW w:w="1838" w:type="dxa"/>
          </w:tcPr>
          <w:p w14:paraId="3B7E8375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Gene</w:t>
            </w:r>
          </w:p>
        </w:tc>
        <w:tc>
          <w:tcPr>
            <w:tcW w:w="3827" w:type="dxa"/>
          </w:tcPr>
          <w:p w14:paraId="7F85F4D8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Primer sequence (forward primers)</w:t>
            </w:r>
          </w:p>
        </w:tc>
        <w:tc>
          <w:tcPr>
            <w:tcW w:w="3823" w:type="dxa"/>
          </w:tcPr>
          <w:p w14:paraId="510EFE66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Primer sequence (reverse primers)</w:t>
            </w:r>
          </w:p>
        </w:tc>
      </w:tr>
      <w:tr w:rsidR="003D6A7E" w:rsidRPr="00F42E8A" w14:paraId="599C874F" w14:textId="77777777" w:rsidTr="00B268EE">
        <w:tc>
          <w:tcPr>
            <w:tcW w:w="1838" w:type="dxa"/>
          </w:tcPr>
          <w:p w14:paraId="5C42CDE5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Sox-9</w:t>
            </w:r>
          </w:p>
        </w:tc>
        <w:tc>
          <w:tcPr>
            <w:tcW w:w="3827" w:type="dxa"/>
          </w:tcPr>
          <w:p w14:paraId="09E1A130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CATCAAGACGGAGCAACTGA</w:t>
            </w:r>
          </w:p>
        </w:tc>
        <w:tc>
          <w:tcPr>
            <w:tcW w:w="3823" w:type="dxa"/>
          </w:tcPr>
          <w:p w14:paraId="2FF15D7E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TGTAGTGCGGAAGGTTGAAG</w:t>
            </w:r>
          </w:p>
        </w:tc>
      </w:tr>
      <w:tr w:rsidR="003D6A7E" w:rsidRPr="00F42E8A" w14:paraId="4B360728" w14:textId="77777777" w:rsidTr="00B268EE">
        <w:trPr>
          <w:trHeight w:val="248"/>
        </w:trPr>
        <w:tc>
          <w:tcPr>
            <w:tcW w:w="1838" w:type="dxa"/>
          </w:tcPr>
          <w:p w14:paraId="64FFC80D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Col-</w:t>
            </w:r>
            <w:r w:rsidRPr="005A145E">
              <w:rPr>
                <w:rFonts w:ascii="Arial" w:hAnsi="Arial" w:cs="Arial"/>
                <w:i/>
                <w:iCs/>
                <w:color w:val="000000" w:themeColor="text1"/>
                <w:lang w:bidi="ar"/>
              </w:rPr>
              <w:t>II</w:t>
            </w:r>
          </w:p>
        </w:tc>
        <w:tc>
          <w:tcPr>
            <w:tcW w:w="3827" w:type="dxa"/>
          </w:tcPr>
          <w:p w14:paraId="43AA7935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CTCAAGTCGCTGAACAACCA</w:t>
            </w:r>
          </w:p>
        </w:tc>
        <w:tc>
          <w:tcPr>
            <w:tcW w:w="3823" w:type="dxa"/>
          </w:tcPr>
          <w:p w14:paraId="7DF8C1F6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GTCTCCGCTCTTCCACTCTG</w:t>
            </w:r>
          </w:p>
        </w:tc>
      </w:tr>
      <w:tr w:rsidR="003D6A7E" w:rsidRPr="00F42E8A" w14:paraId="675603D4" w14:textId="77777777" w:rsidTr="00B268EE">
        <w:tc>
          <w:tcPr>
            <w:tcW w:w="1838" w:type="dxa"/>
          </w:tcPr>
          <w:p w14:paraId="72BD6F0E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proofErr w:type="spellStart"/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Acan</w:t>
            </w:r>
            <w:proofErr w:type="spellEnd"/>
          </w:p>
        </w:tc>
        <w:tc>
          <w:tcPr>
            <w:tcW w:w="3827" w:type="dxa"/>
          </w:tcPr>
          <w:p w14:paraId="685A7102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TGGCATTGAGGACAGCGAAG</w:t>
            </w:r>
          </w:p>
        </w:tc>
        <w:tc>
          <w:tcPr>
            <w:tcW w:w="3823" w:type="dxa"/>
          </w:tcPr>
          <w:p w14:paraId="70AE3C8E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TCCAGTGTGTAGCGTGTGGAAATAG</w:t>
            </w:r>
          </w:p>
        </w:tc>
      </w:tr>
      <w:tr w:rsidR="003D6A7E" w:rsidRPr="00F42E8A" w14:paraId="70962B7E" w14:textId="77777777" w:rsidTr="00B268EE">
        <w:tc>
          <w:tcPr>
            <w:tcW w:w="1838" w:type="dxa"/>
          </w:tcPr>
          <w:p w14:paraId="69DDB9C0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MMP-13</w:t>
            </w:r>
          </w:p>
        </w:tc>
        <w:tc>
          <w:tcPr>
            <w:tcW w:w="3827" w:type="dxa"/>
          </w:tcPr>
          <w:p w14:paraId="7A2BDD81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CTATGGTCCAGGAGATGAAGAC</w:t>
            </w:r>
          </w:p>
        </w:tc>
        <w:tc>
          <w:tcPr>
            <w:tcW w:w="3823" w:type="dxa"/>
          </w:tcPr>
          <w:p w14:paraId="7FDD8722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GTGCAGACGCCAGAAGAATCT</w:t>
            </w:r>
          </w:p>
        </w:tc>
      </w:tr>
      <w:tr w:rsidR="003D6A7E" w:rsidRPr="00F42E8A" w14:paraId="2C215ED6" w14:textId="77777777" w:rsidTr="00B268EE">
        <w:tc>
          <w:tcPr>
            <w:tcW w:w="1838" w:type="dxa"/>
          </w:tcPr>
          <w:p w14:paraId="4C0F82A0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Bcl-2</w:t>
            </w:r>
          </w:p>
        </w:tc>
        <w:tc>
          <w:tcPr>
            <w:tcW w:w="3827" w:type="dxa"/>
          </w:tcPr>
          <w:p w14:paraId="0A1305BA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GGGATGCCTTTGTGGAACTA</w:t>
            </w:r>
          </w:p>
        </w:tc>
        <w:tc>
          <w:tcPr>
            <w:tcW w:w="3823" w:type="dxa"/>
          </w:tcPr>
          <w:p w14:paraId="16CF5CA2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CTCACTTGTGGCCCAGGTAT</w:t>
            </w:r>
          </w:p>
        </w:tc>
      </w:tr>
      <w:tr w:rsidR="003D6A7E" w:rsidRPr="00F42E8A" w14:paraId="55708460" w14:textId="77777777" w:rsidTr="00B268EE">
        <w:tc>
          <w:tcPr>
            <w:tcW w:w="1838" w:type="dxa"/>
          </w:tcPr>
          <w:p w14:paraId="1740031F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Bax</w:t>
            </w:r>
          </w:p>
        </w:tc>
        <w:tc>
          <w:tcPr>
            <w:tcW w:w="3827" w:type="dxa"/>
          </w:tcPr>
          <w:p w14:paraId="0DC48BC4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GCGATGAACTGGACAACAACAT</w:t>
            </w:r>
          </w:p>
        </w:tc>
        <w:tc>
          <w:tcPr>
            <w:tcW w:w="3823" w:type="dxa"/>
          </w:tcPr>
          <w:p w14:paraId="483286F7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TAGCAAAGTAGAAAAGGGCAACC</w:t>
            </w:r>
          </w:p>
        </w:tc>
      </w:tr>
      <w:tr w:rsidR="003D6A7E" w:rsidRPr="00F42E8A" w14:paraId="184D3B79" w14:textId="77777777" w:rsidTr="00B268EE">
        <w:tc>
          <w:tcPr>
            <w:tcW w:w="1838" w:type="dxa"/>
          </w:tcPr>
          <w:p w14:paraId="58933E20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proofErr w:type="spellStart"/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iNOS</w:t>
            </w:r>
            <w:proofErr w:type="spellEnd"/>
          </w:p>
        </w:tc>
        <w:tc>
          <w:tcPr>
            <w:tcW w:w="3827" w:type="dxa"/>
          </w:tcPr>
          <w:p w14:paraId="23C33701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CCTGGTGCAAGGGATCTTGG</w:t>
            </w:r>
          </w:p>
        </w:tc>
        <w:tc>
          <w:tcPr>
            <w:tcW w:w="3823" w:type="dxa"/>
          </w:tcPr>
          <w:p w14:paraId="1321F1FD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GAGGGCTTGCCTGAGTGAGC</w:t>
            </w:r>
          </w:p>
        </w:tc>
      </w:tr>
      <w:tr w:rsidR="003D6A7E" w:rsidRPr="00F42E8A" w14:paraId="30818EA8" w14:textId="77777777" w:rsidTr="00B268EE">
        <w:tc>
          <w:tcPr>
            <w:tcW w:w="1838" w:type="dxa"/>
          </w:tcPr>
          <w:p w14:paraId="65EF4C26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CD86</w:t>
            </w:r>
          </w:p>
        </w:tc>
        <w:tc>
          <w:tcPr>
            <w:tcW w:w="3827" w:type="dxa"/>
          </w:tcPr>
          <w:p w14:paraId="28493AAD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TCCTCCAGCAGTGGGAAACA</w:t>
            </w:r>
          </w:p>
        </w:tc>
        <w:tc>
          <w:tcPr>
            <w:tcW w:w="3823" w:type="dxa"/>
          </w:tcPr>
          <w:p w14:paraId="1C5CD5C4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TTTGTAGGTTTCGGGTATCCTTGC</w:t>
            </w:r>
          </w:p>
        </w:tc>
      </w:tr>
      <w:tr w:rsidR="003D6A7E" w:rsidRPr="00F42E8A" w14:paraId="3E807E76" w14:textId="77777777" w:rsidTr="00B268EE">
        <w:tc>
          <w:tcPr>
            <w:tcW w:w="1838" w:type="dxa"/>
          </w:tcPr>
          <w:p w14:paraId="754A7D53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CD163</w:t>
            </w:r>
          </w:p>
        </w:tc>
        <w:tc>
          <w:tcPr>
            <w:tcW w:w="3827" w:type="dxa"/>
          </w:tcPr>
          <w:p w14:paraId="45B6BF21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CTCAGCGTCTCTGCTGTCAC</w:t>
            </w:r>
          </w:p>
        </w:tc>
        <w:tc>
          <w:tcPr>
            <w:tcW w:w="3823" w:type="dxa"/>
          </w:tcPr>
          <w:p w14:paraId="0ECF3713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GGCCAGTCTCAGTTCCTTCTT</w:t>
            </w:r>
          </w:p>
        </w:tc>
      </w:tr>
      <w:tr w:rsidR="003D6A7E" w:rsidRPr="00F42E8A" w14:paraId="7D96BF0D" w14:textId="77777777" w:rsidTr="00B268EE">
        <w:tc>
          <w:tcPr>
            <w:tcW w:w="1838" w:type="dxa"/>
          </w:tcPr>
          <w:p w14:paraId="6280554C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IL-10</w:t>
            </w:r>
          </w:p>
        </w:tc>
        <w:tc>
          <w:tcPr>
            <w:tcW w:w="3827" w:type="dxa"/>
          </w:tcPr>
          <w:p w14:paraId="70553C0B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CAAGGCAGTGGAGCAGGTGA</w:t>
            </w:r>
          </w:p>
        </w:tc>
        <w:tc>
          <w:tcPr>
            <w:tcW w:w="3823" w:type="dxa"/>
          </w:tcPr>
          <w:p w14:paraId="10ED605E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CCGGGTGGTTCAATTTTTCATT</w:t>
            </w:r>
          </w:p>
        </w:tc>
      </w:tr>
      <w:tr w:rsidR="003D6A7E" w:rsidRPr="00F42E8A" w14:paraId="3244C5DB" w14:textId="77777777" w:rsidTr="00B268EE">
        <w:tc>
          <w:tcPr>
            <w:tcW w:w="1838" w:type="dxa"/>
          </w:tcPr>
          <w:p w14:paraId="1B2C4BD0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/>
                <w:i/>
                <w:iCs/>
                <w:lang w:bidi="ar"/>
              </w:rPr>
              <w:t>TNF-α</w:t>
            </w:r>
          </w:p>
        </w:tc>
        <w:tc>
          <w:tcPr>
            <w:tcW w:w="3827" w:type="dxa"/>
          </w:tcPr>
          <w:p w14:paraId="0D65283B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TTCCCAAATGGGCTCCCTCT</w:t>
            </w:r>
          </w:p>
        </w:tc>
        <w:tc>
          <w:tcPr>
            <w:tcW w:w="3823" w:type="dxa"/>
          </w:tcPr>
          <w:p w14:paraId="7CC525B7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/>
                <w:lang w:bidi="ar"/>
              </w:rPr>
              <w:t>GTGGGCTACGGGCTTGTCAC</w:t>
            </w:r>
          </w:p>
        </w:tc>
      </w:tr>
      <w:tr w:rsidR="003D6A7E" w:rsidRPr="00F42E8A" w14:paraId="1C9F7C82" w14:textId="77777777" w:rsidTr="00B268EE">
        <w:tc>
          <w:tcPr>
            <w:tcW w:w="1838" w:type="dxa"/>
          </w:tcPr>
          <w:p w14:paraId="13673D73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 w:hint="eastAsia"/>
                <w:i/>
                <w:iCs/>
                <w:lang w:bidi="ar"/>
              </w:rPr>
              <w:t>Plk-1</w:t>
            </w:r>
          </w:p>
        </w:tc>
        <w:tc>
          <w:tcPr>
            <w:tcW w:w="3827" w:type="dxa"/>
          </w:tcPr>
          <w:p w14:paraId="7AAD24EA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CAGTACCTGCACCGCAATCAAG</w:t>
            </w:r>
          </w:p>
        </w:tc>
        <w:tc>
          <w:tcPr>
            <w:tcW w:w="3823" w:type="dxa"/>
          </w:tcPr>
          <w:p w14:paraId="5F6E116D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CCGTTCCCCTTCATATTCCACTTTT</w:t>
            </w:r>
          </w:p>
        </w:tc>
      </w:tr>
      <w:tr w:rsidR="003D6A7E" w:rsidRPr="00F42E8A" w14:paraId="7787E810" w14:textId="77777777" w:rsidTr="00B268EE">
        <w:tc>
          <w:tcPr>
            <w:tcW w:w="1838" w:type="dxa"/>
          </w:tcPr>
          <w:p w14:paraId="2D784F02" w14:textId="77777777" w:rsidR="003D6A7E" w:rsidRPr="005A145E" w:rsidRDefault="003D6A7E" w:rsidP="00B268EE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bidi="ar"/>
              </w:rPr>
            </w:pPr>
            <w:r w:rsidRPr="005A145E">
              <w:rPr>
                <w:rFonts w:ascii="Arial" w:hAnsi="Arial" w:cs="Arial"/>
                <w:i/>
                <w:iCs/>
                <w:lang w:bidi="ar"/>
              </w:rPr>
              <w:t>GAPDH</w:t>
            </w:r>
          </w:p>
        </w:tc>
        <w:tc>
          <w:tcPr>
            <w:tcW w:w="3827" w:type="dxa"/>
          </w:tcPr>
          <w:p w14:paraId="7B7BDA03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GGTCGGTGTGAACGGATTTGG</w:t>
            </w:r>
          </w:p>
        </w:tc>
        <w:tc>
          <w:tcPr>
            <w:tcW w:w="3823" w:type="dxa"/>
          </w:tcPr>
          <w:p w14:paraId="5967A092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 w:rsidRPr="00F42E8A">
              <w:rPr>
                <w:rFonts w:ascii="Arial" w:hAnsi="Arial" w:cs="Arial" w:hint="eastAsia"/>
                <w:lang w:bidi="ar"/>
              </w:rPr>
              <w:t>GCCGTGGGTAGAGTCATACTGGAAC</w:t>
            </w:r>
          </w:p>
        </w:tc>
      </w:tr>
    </w:tbl>
    <w:p w14:paraId="33DEA4A6" w14:textId="77777777" w:rsidR="003D6A7E" w:rsidRDefault="003D6A7E" w:rsidP="003D6A7E">
      <w:pPr>
        <w:spacing w:after="0" w:line="240" w:lineRule="auto"/>
        <w:rPr>
          <w:rFonts w:ascii="Arial" w:hAnsi="Arial" w:cs="Arial"/>
          <w:sz w:val="20"/>
          <w:szCs w:val="20"/>
          <w:lang w:bidi="ar"/>
        </w:rPr>
      </w:pPr>
    </w:p>
    <w:p w14:paraId="7F5F5170" w14:textId="77777777" w:rsidR="003D6A7E" w:rsidRDefault="003D6A7E" w:rsidP="003D6A7E">
      <w:pPr>
        <w:spacing w:after="0" w:line="240" w:lineRule="auto"/>
        <w:rPr>
          <w:rFonts w:ascii="Arial" w:hAnsi="Arial" w:cs="Arial"/>
          <w:sz w:val="20"/>
          <w:szCs w:val="20"/>
          <w:lang w:bidi="ar"/>
        </w:rPr>
      </w:pPr>
    </w:p>
    <w:p w14:paraId="06C42D6D" w14:textId="77777777" w:rsidR="003D6A7E" w:rsidRDefault="003D6A7E" w:rsidP="003D6A7E">
      <w:pPr>
        <w:spacing w:after="0" w:line="240" w:lineRule="auto"/>
        <w:rPr>
          <w:rFonts w:ascii="Arial" w:hAnsi="Arial" w:cs="Arial"/>
          <w:sz w:val="20"/>
          <w:szCs w:val="20"/>
          <w:lang w:bidi="ar"/>
        </w:rPr>
      </w:pPr>
    </w:p>
    <w:p w14:paraId="2F0F6C44" w14:textId="77777777" w:rsidR="003D6A7E" w:rsidRDefault="003D6A7E" w:rsidP="003D6A7E">
      <w:pPr>
        <w:spacing w:after="0" w:line="240" w:lineRule="auto"/>
        <w:rPr>
          <w:rFonts w:ascii="Arial" w:hAnsi="Arial" w:cs="Arial"/>
          <w:sz w:val="20"/>
          <w:szCs w:val="20"/>
          <w:lang w:bidi="ar"/>
        </w:rPr>
      </w:pPr>
    </w:p>
    <w:p w14:paraId="44E5D5EC" w14:textId="77777777" w:rsidR="003D6A7E" w:rsidRDefault="003D6A7E" w:rsidP="003D6A7E">
      <w:pPr>
        <w:spacing w:after="0" w:line="240" w:lineRule="auto"/>
        <w:rPr>
          <w:rFonts w:ascii="Arial" w:hAnsi="Arial" w:cs="Arial"/>
          <w:sz w:val="20"/>
          <w:szCs w:val="20"/>
          <w:lang w:bidi="ar"/>
        </w:rPr>
      </w:pPr>
    </w:p>
    <w:p w14:paraId="404C999F" w14:textId="77777777" w:rsidR="003D6A7E" w:rsidRPr="00F42E8A" w:rsidRDefault="003D6A7E" w:rsidP="003D6A7E">
      <w:pPr>
        <w:spacing w:after="0" w:line="360" w:lineRule="auto"/>
        <w:rPr>
          <w:rFonts w:ascii="Arial" w:hAnsi="Arial" w:cs="Arial"/>
          <w:sz w:val="20"/>
          <w:szCs w:val="20"/>
          <w:lang w:bidi="ar"/>
        </w:rPr>
      </w:pPr>
      <w:r w:rsidRPr="00F42E8A">
        <w:rPr>
          <w:rFonts w:ascii="Arial" w:hAnsi="Arial" w:cs="Arial"/>
          <w:sz w:val="20"/>
          <w:szCs w:val="20"/>
          <w:lang w:bidi="ar"/>
        </w:rPr>
        <w:lastRenderedPageBreak/>
        <w:t xml:space="preserve">Supplementary Table </w:t>
      </w:r>
      <w:r>
        <w:rPr>
          <w:rFonts w:ascii="Arial" w:hAnsi="Arial" w:cs="Arial" w:hint="eastAsia"/>
          <w:sz w:val="20"/>
          <w:szCs w:val="20"/>
          <w:lang w:bidi="ar"/>
        </w:rPr>
        <w:t>3</w:t>
      </w:r>
      <w:r w:rsidRPr="00F42E8A">
        <w:rPr>
          <w:rFonts w:ascii="Arial" w:hAnsi="Arial" w:cs="Arial"/>
          <w:sz w:val="20"/>
          <w:szCs w:val="20"/>
          <w:lang w:bidi="ar"/>
        </w:rPr>
        <w:t xml:space="preserve">. The sequences of </w:t>
      </w:r>
      <w:r>
        <w:rPr>
          <w:rFonts w:ascii="Arial" w:hAnsi="Arial" w:cs="Arial" w:hint="eastAsia"/>
          <w:sz w:val="20"/>
          <w:szCs w:val="20"/>
          <w:lang w:bidi="ar"/>
        </w:rPr>
        <w:t>miRNA mimics</w:t>
      </w:r>
      <w:r w:rsidRPr="00F42E8A">
        <w:rPr>
          <w:rFonts w:ascii="Arial" w:hAnsi="Arial" w:cs="Arial" w:hint="eastAsia"/>
          <w:sz w:val="20"/>
          <w:szCs w:val="20"/>
          <w:lang w:bidi="ar"/>
        </w:rPr>
        <w:t>.</w:t>
      </w:r>
    </w:p>
    <w:tbl>
      <w:tblPr>
        <w:tblStyle w:val="afd"/>
        <w:tblW w:w="948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3823"/>
      </w:tblGrid>
      <w:tr w:rsidR="003D6A7E" w:rsidRPr="00F42E8A" w14:paraId="70EBCADF" w14:textId="77777777" w:rsidTr="00B268EE">
        <w:tc>
          <w:tcPr>
            <w:tcW w:w="1838" w:type="dxa"/>
          </w:tcPr>
          <w:p w14:paraId="55AE4F43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miRNA mimics</w:t>
            </w:r>
          </w:p>
        </w:tc>
        <w:tc>
          <w:tcPr>
            <w:tcW w:w="3827" w:type="dxa"/>
          </w:tcPr>
          <w:p w14:paraId="1B23A9C3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Sense</w:t>
            </w:r>
          </w:p>
        </w:tc>
        <w:tc>
          <w:tcPr>
            <w:tcW w:w="3823" w:type="dxa"/>
          </w:tcPr>
          <w:p w14:paraId="4234714F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Antisense</w:t>
            </w:r>
          </w:p>
        </w:tc>
      </w:tr>
      <w:tr w:rsidR="003D6A7E" w:rsidRPr="00F42E8A" w14:paraId="2C22520B" w14:textId="77777777" w:rsidTr="00B268EE">
        <w:tc>
          <w:tcPr>
            <w:tcW w:w="1838" w:type="dxa"/>
          </w:tcPr>
          <w:p w14:paraId="20D2D1C9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miR-7a-5p</w:t>
            </w:r>
          </w:p>
        </w:tc>
        <w:tc>
          <w:tcPr>
            <w:tcW w:w="3827" w:type="dxa"/>
          </w:tcPr>
          <w:p w14:paraId="52C6E0C3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UGGAAGACUAGUGAUUUUGUUGU</w:t>
            </w:r>
          </w:p>
        </w:tc>
        <w:tc>
          <w:tcPr>
            <w:tcW w:w="3823" w:type="dxa"/>
          </w:tcPr>
          <w:p w14:paraId="32A98364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ACAACAAAAUCACUAGUCUUCCA</w:t>
            </w:r>
          </w:p>
        </w:tc>
      </w:tr>
      <w:tr w:rsidR="003D6A7E" w:rsidRPr="00F42E8A" w14:paraId="65CB303A" w14:textId="77777777" w:rsidTr="00B268EE">
        <w:trPr>
          <w:trHeight w:val="248"/>
        </w:trPr>
        <w:tc>
          <w:tcPr>
            <w:tcW w:w="1838" w:type="dxa"/>
          </w:tcPr>
          <w:p w14:paraId="3BB24B1C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miR-708-5p</w:t>
            </w:r>
          </w:p>
        </w:tc>
        <w:tc>
          <w:tcPr>
            <w:tcW w:w="3827" w:type="dxa"/>
          </w:tcPr>
          <w:p w14:paraId="41F84637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AAGGAGCUUACAAUCUAGCUGGG</w:t>
            </w:r>
          </w:p>
        </w:tc>
        <w:tc>
          <w:tcPr>
            <w:tcW w:w="3823" w:type="dxa"/>
          </w:tcPr>
          <w:p w14:paraId="6CAA8C09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CCCAGCUAGAUUGUAAGCUCCUU</w:t>
            </w:r>
          </w:p>
        </w:tc>
      </w:tr>
      <w:tr w:rsidR="003D6A7E" w:rsidRPr="00F42E8A" w14:paraId="74B011DA" w14:textId="77777777" w:rsidTr="00B268EE">
        <w:tc>
          <w:tcPr>
            <w:tcW w:w="1838" w:type="dxa"/>
          </w:tcPr>
          <w:p w14:paraId="3F05FDC2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miR-431</w:t>
            </w:r>
          </w:p>
        </w:tc>
        <w:tc>
          <w:tcPr>
            <w:tcW w:w="3827" w:type="dxa"/>
          </w:tcPr>
          <w:p w14:paraId="63E4C966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UGUCUUGCAGGCCGUCAUGCA</w:t>
            </w:r>
          </w:p>
        </w:tc>
        <w:tc>
          <w:tcPr>
            <w:tcW w:w="3823" w:type="dxa"/>
          </w:tcPr>
          <w:p w14:paraId="5B0F4AA9" w14:textId="77777777" w:rsidR="003D6A7E" w:rsidRPr="00F42E8A" w:rsidRDefault="003D6A7E" w:rsidP="00B268EE">
            <w:pPr>
              <w:spacing w:line="360" w:lineRule="auto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UGCAUGACGGCCUGCAAGACA</w:t>
            </w:r>
          </w:p>
        </w:tc>
      </w:tr>
      <w:tr w:rsidR="003D6A7E" w:rsidRPr="00F42E8A" w14:paraId="35F5BE7D" w14:textId="77777777" w:rsidTr="00B268EE">
        <w:tc>
          <w:tcPr>
            <w:tcW w:w="1838" w:type="dxa"/>
          </w:tcPr>
          <w:p w14:paraId="21A9DDF2" w14:textId="77777777" w:rsidR="003D6A7E" w:rsidRPr="00F42E8A" w:rsidRDefault="003D6A7E" w:rsidP="00B268EE">
            <w:pPr>
              <w:spacing w:line="360" w:lineRule="auto"/>
              <w:jc w:val="center"/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NC</w:t>
            </w:r>
          </w:p>
        </w:tc>
        <w:tc>
          <w:tcPr>
            <w:tcW w:w="3827" w:type="dxa"/>
          </w:tcPr>
          <w:p w14:paraId="0CB4493C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UCACAACCUCCUAGAAAGAGUAGA</w:t>
            </w:r>
          </w:p>
        </w:tc>
        <w:tc>
          <w:tcPr>
            <w:tcW w:w="3823" w:type="dxa"/>
          </w:tcPr>
          <w:p w14:paraId="7B6A3EBC" w14:textId="77777777" w:rsidR="003D6A7E" w:rsidRPr="00F42E8A" w:rsidRDefault="003D6A7E" w:rsidP="00B268EE">
            <w:pPr>
              <w:rPr>
                <w:rFonts w:ascii="Arial" w:hAnsi="Arial" w:cs="Arial"/>
                <w:lang w:bidi="ar"/>
              </w:rPr>
            </w:pPr>
            <w:r>
              <w:rPr>
                <w:rFonts w:ascii="Arial" w:hAnsi="Arial" w:cs="Arial" w:hint="eastAsia"/>
                <w:lang w:bidi="ar"/>
              </w:rPr>
              <w:t>UCUACUCUUUCUAGGAGGUUGUGA</w:t>
            </w:r>
          </w:p>
        </w:tc>
      </w:tr>
    </w:tbl>
    <w:p w14:paraId="7B836762" w14:textId="77777777" w:rsidR="003D6A7E" w:rsidRDefault="003D6A7E" w:rsidP="00060ADA">
      <w:pPr>
        <w:jc w:val="both"/>
        <w:rPr>
          <w:rFonts w:ascii="Arial" w:hAnsi="Arial" w:cs="Arial"/>
          <w:sz w:val="18"/>
          <w:szCs w:val="18"/>
        </w:rPr>
      </w:pPr>
    </w:p>
    <w:p w14:paraId="54ACF6A4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1D9DD0AE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26AE4F85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087C692C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4B2783DF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3F6BA472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2A9B09E3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46FDC7B6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2284988F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1E3D378F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46A4AA26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07C15181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48D4920A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73470F0F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197EDF97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5BFBC361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71233BE6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05B8E707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2F86707F" w14:textId="77777777" w:rsidR="004A4EC0" w:rsidRDefault="004A4EC0" w:rsidP="00060ADA">
      <w:pPr>
        <w:jc w:val="both"/>
        <w:rPr>
          <w:rFonts w:ascii="Arial" w:hAnsi="Arial" w:cs="Arial"/>
          <w:sz w:val="18"/>
          <w:szCs w:val="18"/>
        </w:rPr>
      </w:pPr>
    </w:p>
    <w:p w14:paraId="705F8BD9" w14:textId="77777777" w:rsidR="004A4EC0" w:rsidRDefault="004A4EC0" w:rsidP="00060ADA">
      <w:pPr>
        <w:jc w:val="both"/>
        <w:rPr>
          <w:rFonts w:ascii="Arial" w:hAnsi="Arial" w:cs="Arial" w:hint="eastAsia"/>
          <w:sz w:val="18"/>
          <w:szCs w:val="18"/>
        </w:rPr>
      </w:pPr>
    </w:p>
    <w:p w14:paraId="0A3CEE2B" w14:textId="70748BEE" w:rsidR="001F3608" w:rsidRDefault="004A4EC0" w:rsidP="00060ADA">
      <w:pPr>
        <w:jc w:val="both"/>
        <w:rPr>
          <w:rFonts w:ascii="Arial" w:hAnsi="Arial" w:cs="Arial"/>
          <w:sz w:val="20"/>
          <w:szCs w:val="20"/>
          <w:lang w:bidi="ar"/>
        </w:rPr>
      </w:pPr>
      <w:r w:rsidRPr="004A4EC0">
        <w:rPr>
          <w:rFonts w:ascii="Arial" w:hAnsi="Arial" w:cs="Arial"/>
          <w:sz w:val="20"/>
          <w:szCs w:val="20"/>
          <w:lang w:bidi="ar"/>
        </w:rPr>
        <w:lastRenderedPageBreak/>
        <w:t>The original images of western blot</w:t>
      </w:r>
      <w:r>
        <w:rPr>
          <w:rFonts w:ascii="Arial" w:hAnsi="Arial" w:cs="Arial" w:hint="eastAsia"/>
          <w:sz w:val="20"/>
          <w:szCs w:val="20"/>
          <w:lang w:bidi="ar"/>
        </w:rPr>
        <w:t>.</w:t>
      </w:r>
    </w:p>
    <w:p w14:paraId="4280602C" w14:textId="77777777" w:rsidR="001F3608" w:rsidRPr="001F3608" w:rsidRDefault="001F3608" w:rsidP="00060ADA">
      <w:pPr>
        <w:jc w:val="both"/>
        <w:rPr>
          <w:rFonts w:ascii="Arial" w:hAnsi="Arial" w:cs="Arial" w:hint="eastAsia"/>
          <w:sz w:val="20"/>
          <w:szCs w:val="20"/>
          <w:lang w:bidi="ar"/>
        </w:rPr>
      </w:pPr>
    </w:p>
    <w:p w14:paraId="2BFD0155" w14:textId="50989FF2" w:rsidR="001F3608" w:rsidRDefault="001F3608" w:rsidP="00060ADA">
      <w:pPr>
        <w:jc w:val="both"/>
        <w:rPr>
          <w:rFonts w:ascii="Arial" w:hAnsi="Arial" w:cs="Arial"/>
          <w:sz w:val="20"/>
          <w:szCs w:val="20"/>
          <w:lang w:bidi="ar"/>
        </w:rPr>
      </w:pPr>
      <w:r>
        <w:rPr>
          <w:noProof/>
        </w:rPr>
        <w:drawing>
          <wp:inline distT="0" distB="0" distL="0" distR="0" wp14:anchorId="0AC3461C" wp14:editId="088E91A2">
            <wp:extent cx="5260930" cy="7243638"/>
            <wp:effectExtent l="0" t="0" r="0" b="0"/>
            <wp:docPr id="76269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3863" r="1" b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39" cy="72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0705D" w14:textId="77777777" w:rsidR="001F3608" w:rsidRDefault="001F3608" w:rsidP="00060ADA">
      <w:pPr>
        <w:jc w:val="both"/>
        <w:rPr>
          <w:rFonts w:ascii="Arial" w:hAnsi="Arial" w:cs="Arial"/>
          <w:sz w:val="20"/>
          <w:szCs w:val="20"/>
          <w:lang w:bidi="ar"/>
        </w:rPr>
      </w:pPr>
    </w:p>
    <w:p w14:paraId="7AC92226" w14:textId="77777777" w:rsidR="001F3608" w:rsidRDefault="001F3608" w:rsidP="00060ADA">
      <w:pPr>
        <w:jc w:val="both"/>
        <w:rPr>
          <w:rFonts w:hint="eastAsia"/>
          <w:noProof/>
        </w:rPr>
      </w:pPr>
    </w:p>
    <w:p w14:paraId="2A952DFB" w14:textId="23973496" w:rsidR="001F3608" w:rsidRPr="004A4EC0" w:rsidRDefault="001F3608" w:rsidP="00060ADA">
      <w:pPr>
        <w:jc w:val="both"/>
        <w:rPr>
          <w:rFonts w:ascii="Arial" w:hAnsi="Arial" w:cs="Arial" w:hint="eastAsia"/>
          <w:sz w:val="20"/>
          <w:szCs w:val="20"/>
          <w:lang w:bidi="ar"/>
        </w:rPr>
      </w:pPr>
      <w:r>
        <w:rPr>
          <w:noProof/>
        </w:rPr>
        <w:lastRenderedPageBreak/>
        <w:drawing>
          <wp:inline distT="0" distB="0" distL="0" distR="0" wp14:anchorId="218CB91E" wp14:editId="56369F6A">
            <wp:extent cx="5275459" cy="4094921"/>
            <wp:effectExtent l="0" t="0" r="1905" b="1270"/>
            <wp:docPr id="14250704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7101" r="1237" b="4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71" cy="410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608" w:rsidRPr="004A4EC0" w:rsidSect="00C62904">
      <w:footerReference w:type="default" r:id="rId9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831AB" w14:textId="77777777" w:rsidR="00C22E39" w:rsidRDefault="00C22E39" w:rsidP="00AF023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99A3D2C" w14:textId="77777777" w:rsidR="00C22E39" w:rsidRDefault="00C22E39" w:rsidP="00AF023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3843921"/>
      <w:docPartObj>
        <w:docPartGallery w:val="Page Numbers (Bottom of Page)"/>
        <w:docPartUnique/>
      </w:docPartObj>
    </w:sdtPr>
    <w:sdtContent>
      <w:p w14:paraId="313FB636" w14:textId="0AAA7B47" w:rsidR="00C62904" w:rsidRDefault="00C62904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0D3E7CF" w14:textId="77777777" w:rsidR="003634E7" w:rsidRDefault="003634E7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DE7F1" w14:textId="77777777" w:rsidR="00C22E39" w:rsidRDefault="00C22E39" w:rsidP="00AF023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1613F35" w14:textId="77777777" w:rsidR="00C22E39" w:rsidRDefault="00C22E39" w:rsidP="00AF023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Copy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e9dspws0wxavoeeedrp0v26rvzvt5aefxa5&quot;&gt;My EndNote Library Copy&lt;record-ids&gt;&lt;item&gt;2&lt;/item&gt;&lt;item&gt;3&lt;/item&gt;&lt;item&gt;4&lt;/item&gt;&lt;item&gt;6&lt;/item&gt;&lt;item&gt;8&lt;/item&gt;&lt;item&gt;9&lt;/item&gt;&lt;item&gt;11&lt;/item&gt;&lt;item&gt;14&lt;/item&gt;&lt;item&gt;19&lt;/item&gt;&lt;item&gt;21&lt;/item&gt;&lt;item&gt;22&lt;/item&gt;&lt;item&gt;23&lt;/item&gt;&lt;item&gt;25&lt;/item&gt;&lt;item&gt;26&lt;/item&gt;&lt;item&gt;34&lt;/item&gt;&lt;item&gt;35&lt;/item&gt;&lt;item&gt;36&lt;/item&gt;&lt;item&gt;38&lt;/item&gt;&lt;item&gt;39&lt;/item&gt;&lt;item&gt;40&lt;/item&gt;&lt;item&gt;42&lt;/item&gt;&lt;item&gt;46&lt;/item&gt;&lt;item&gt;47&lt;/item&gt;&lt;item&gt;50&lt;/item&gt;&lt;item&gt;53&lt;/item&gt;&lt;item&gt;54&lt;/item&gt;&lt;item&gt;56&lt;/item&gt;&lt;item&gt;57&lt;/item&gt;&lt;item&gt;59&lt;/item&gt;&lt;item&gt;65&lt;/item&gt;&lt;item&gt;66&lt;/item&gt;&lt;item&gt;69&lt;/item&gt;&lt;item&gt;70&lt;/item&gt;&lt;item&gt;71&lt;/item&gt;&lt;item&gt;72&lt;/item&gt;&lt;item&gt;73&lt;/item&gt;&lt;item&gt;74&lt;/item&gt;&lt;item&gt;76&lt;/item&gt;&lt;item&gt;80&lt;/item&gt;&lt;item&gt;82&lt;/item&gt;&lt;item&gt;84&lt;/item&gt;&lt;item&gt;86&lt;/item&gt;&lt;item&gt;87&lt;/item&gt;&lt;item&gt;88&lt;/item&gt;&lt;item&gt;91&lt;/item&gt;&lt;item&gt;92&lt;/item&gt;&lt;item&gt;93&lt;/item&gt;&lt;item&gt;94&lt;/item&gt;&lt;item&gt;96&lt;/item&gt;&lt;item&gt;98&lt;/item&gt;&lt;item&gt;100&lt;/item&gt;&lt;item&gt;101&lt;/item&gt;&lt;item&gt;105&lt;/item&gt;&lt;item&gt;106&lt;/item&gt;&lt;item&gt;107&lt;/item&gt;&lt;item&gt;108&lt;/item&gt;&lt;/record-ids&gt;&lt;/item&gt;&lt;/Libraries&gt;"/>
  </w:docVars>
  <w:rsids>
    <w:rsidRoot w:val="00BA35F6"/>
    <w:rsid w:val="000015DD"/>
    <w:rsid w:val="00015E02"/>
    <w:rsid w:val="00016128"/>
    <w:rsid w:val="0001786D"/>
    <w:rsid w:val="00020DC8"/>
    <w:rsid w:val="00022092"/>
    <w:rsid w:val="00022C94"/>
    <w:rsid w:val="00032C77"/>
    <w:rsid w:val="00035297"/>
    <w:rsid w:val="00040BF2"/>
    <w:rsid w:val="00042551"/>
    <w:rsid w:val="00042F45"/>
    <w:rsid w:val="0004572D"/>
    <w:rsid w:val="00046E8E"/>
    <w:rsid w:val="00052E1C"/>
    <w:rsid w:val="000569E1"/>
    <w:rsid w:val="00056FE9"/>
    <w:rsid w:val="00060ADA"/>
    <w:rsid w:val="00063EF0"/>
    <w:rsid w:val="00064CF2"/>
    <w:rsid w:val="00065234"/>
    <w:rsid w:val="00072802"/>
    <w:rsid w:val="00075B1D"/>
    <w:rsid w:val="0008079A"/>
    <w:rsid w:val="00081E7B"/>
    <w:rsid w:val="00083388"/>
    <w:rsid w:val="00087DAF"/>
    <w:rsid w:val="00090170"/>
    <w:rsid w:val="00091B8D"/>
    <w:rsid w:val="00091C72"/>
    <w:rsid w:val="0009784D"/>
    <w:rsid w:val="000A5E33"/>
    <w:rsid w:val="000C1CBE"/>
    <w:rsid w:val="000C34CF"/>
    <w:rsid w:val="000C474C"/>
    <w:rsid w:val="000C5DF9"/>
    <w:rsid w:val="000D0D38"/>
    <w:rsid w:val="000E55F9"/>
    <w:rsid w:val="000E7AAF"/>
    <w:rsid w:val="000F0FD4"/>
    <w:rsid w:val="000F3570"/>
    <w:rsid w:val="000F6C70"/>
    <w:rsid w:val="001002F3"/>
    <w:rsid w:val="001068EE"/>
    <w:rsid w:val="00106905"/>
    <w:rsid w:val="001073FA"/>
    <w:rsid w:val="00110146"/>
    <w:rsid w:val="001101DA"/>
    <w:rsid w:val="00110FA4"/>
    <w:rsid w:val="00111906"/>
    <w:rsid w:val="0012719D"/>
    <w:rsid w:val="00127C56"/>
    <w:rsid w:val="00130AA3"/>
    <w:rsid w:val="001312D9"/>
    <w:rsid w:val="001313F4"/>
    <w:rsid w:val="0013166B"/>
    <w:rsid w:val="00131EB0"/>
    <w:rsid w:val="0013421F"/>
    <w:rsid w:val="001373FB"/>
    <w:rsid w:val="00137FF2"/>
    <w:rsid w:val="00141BD0"/>
    <w:rsid w:val="00147E6B"/>
    <w:rsid w:val="00151514"/>
    <w:rsid w:val="00154ECB"/>
    <w:rsid w:val="0016008D"/>
    <w:rsid w:val="00161685"/>
    <w:rsid w:val="001650BE"/>
    <w:rsid w:val="00166615"/>
    <w:rsid w:val="0017031C"/>
    <w:rsid w:val="00172E3D"/>
    <w:rsid w:val="00174602"/>
    <w:rsid w:val="001748A3"/>
    <w:rsid w:val="0017535F"/>
    <w:rsid w:val="001767D2"/>
    <w:rsid w:val="001808BB"/>
    <w:rsid w:val="001867FF"/>
    <w:rsid w:val="00191A1D"/>
    <w:rsid w:val="001950CC"/>
    <w:rsid w:val="00197F66"/>
    <w:rsid w:val="001A1C06"/>
    <w:rsid w:val="001A2ABB"/>
    <w:rsid w:val="001A47CC"/>
    <w:rsid w:val="001A5E90"/>
    <w:rsid w:val="001B0698"/>
    <w:rsid w:val="001B1D91"/>
    <w:rsid w:val="001B406F"/>
    <w:rsid w:val="001B4389"/>
    <w:rsid w:val="001B4672"/>
    <w:rsid w:val="001C5C7E"/>
    <w:rsid w:val="001C601F"/>
    <w:rsid w:val="001D308A"/>
    <w:rsid w:val="001D44D6"/>
    <w:rsid w:val="001E2E6B"/>
    <w:rsid w:val="001E5670"/>
    <w:rsid w:val="001E6664"/>
    <w:rsid w:val="001F3608"/>
    <w:rsid w:val="001F5EA4"/>
    <w:rsid w:val="001F6F54"/>
    <w:rsid w:val="00201ADB"/>
    <w:rsid w:val="00202462"/>
    <w:rsid w:val="00204662"/>
    <w:rsid w:val="002046F1"/>
    <w:rsid w:val="00210627"/>
    <w:rsid w:val="0021616E"/>
    <w:rsid w:val="00216D66"/>
    <w:rsid w:val="00221BCD"/>
    <w:rsid w:val="002312D4"/>
    <w:rsid w:val="00233E8A"/>
    <w:rsid w:val="00233F30"/>
    <w:rsid w:val="0023430D"/>
    <w:rsid w:val="002370CB"/>
    <w:rsid w:val="00244200"/>
    <w:rsid w:val="00251343"/>
    <w:rsid w:val="00251E35"/>
    <w:rsid w:val="00252820"/>
    <w:rsid w:val="00254072"/>
    <w:rsid w:val="002541C9"/>
    <w:rsid w:val="00254924"/>
    <w:rsid w:val="002558FB"/>
    <w:rsid w:val="00262930"/>
    <w:rsid w:val="00264B46"/>
    <w:rsid w:val="00270D88"/>
    <w:rsid w:val="00275BAC"/>
    <w:rsid w:val="00277A96"/>
    <w:rsid w:val="0028127F"/>
    <w:rsid w:val="002900A2"/>
    <w:rsid w:val="00294FFD"/>
    <w:rsid w:val="002A5D78"/>
    <w:rsid w:val="002A6BE9"/>
    <w:rsid w:val="002A77C6"/>
    <w:rsid w:val="002B0633"/>
    <w:rsid w:val="002B0706"/>
    <w:rsid w:val="002B16EE"/>
    <w:rsid w:val="002B261B"/>
    <w:rsid w:val="002B4EC5"/>
    <w:rsid w:val="002C0A3E"/>
    <w:rsid w:val="002C4E1E"/>
    <w:rsid w:val="002D6478"/>
    <w:rsid w:val="002E0C30"/>
    <w:rsid w:val="002E1014"/>
    <w:rsid w:val="002E1CF2"/>
    <w:rsid w:val="002E4810"/>
    <w:rsid w:val="002F1B1C"/>
    <w:rsid w:val="002F2EFB"/>
    <w:rsid w:val="002F6F79"/>
    <w:rsid w:val="002F76E2"/>
    <w:rsid w:val="00301C14"/>
    <w:rsid w:val="00302444"/>
    <w:rsid w:val="003025DB"/>
    <w:rsid w:val="00305C6F"/>
    <w:rsid w:val="003139E2"/>
    <w:rsid w:val="0032104D"/>
    <w:rsid w:val="003240C2"/>
    <w:rsid w:val="00324288"/>
    <w:rsid w:val="00327AAE"/>
    <w:rsid w:val="00327F13"/>
    <w:rsid w:val="00332B86"/>
    <w:rsid w:val="0033519C"/>
    <w:rsid w:val="00341B62"/>
    <w:rsid w:val="0034621F"/>
    <w:rsid w:val="00353C96"/>
    <w:rsid w:val="00353F53"/>
    <w:rsid w:val="00360408"/>
    <w:rsid w:val="00362107"/>
    <w:rsid w:val="003634E7"/>
    <w:rsid w:val="003641AF"/>
    <w:rsid w:val="00367FCF"/>
    <w:rsid w:val="00375D7D"/>
    <w:rsid w:val="00380FDF"/>
    <w:rsid w:val="003821D4"/>
    <w:rsid w:val="003934C2"/>
    <w:rsid w:val="003942BA"/>
    <w:rsid w:val="003A29BF"/>
    <w:rsid w:val="003B124D"/>
    <w:rsid w:val="003B472D"/>
    <w:rsid w:val="003B5FB2"/>
    <w:rsid w:val="003C0BB3"/>
    <w:rsid w:val="003C6336"/>
    <w:rsid w:val="003D0963"/>
    <w:rsid w:val="003D0FDB"/>
    <w:rsid w:val="003D6A7E"/>
    <w:rsid w:val="003D6CFD"/>
    <w:rsid w:val="003E49FB"/>
    <w:rsid w:val="003E7107"/>
    <w:rsid w:val="00400B51"/>
    <w:rsid w:val="00403AAF"/>
    <w:rsid w:val="00405AD3"/>
    <w:rsid w:val="00411871"/>
    <w:rsid w:val="00415808"/>
    <w:rsid w:val="0041618E"/>
    <w:rsid w:val="00416560"/>
    <w:rsid w:val="00420BF8"/>
    <w:rsid w:val="004257AF"/>
    <w:rsid w:val="00431005"/>
    <w:rsid w:val="00432D33"/>
    <w:rsid w:val="004338F5"/>
    <w:rsid w:val="00436F3F"/>
    <w:rsid w:val="00437686"/>
    <w:rsid w:val="00440005"/>
    <w:rsid w:val="0044148C"/>
    <w:rsid w:val="00443F0B"/>
    <w:rsid w:val="004512CC"/>
    <w:rsid w:val="00452678"/>
    <w:rsid w:val="00461919"/>
    <w:rsid w:val="00461AAB"/>
    <w:rsid w:val="0046307B"/>
    <w:rsid w:val="00473083"/>
    <w:rsid w:val="0047473D"/>
    <w:rsid w:val="00476C9D"/>
    <w:rsid w:val="00481352"/>
    <w:rsid w:val="00482990"/>
    <w:rsid w:val="00487E5D"/>
    <w:rsid w:val="00490E6C"/>
    <w:rsid w:val="0049290C"/>
    <w:rsid w:val="004A0CDB"/>
    <w:rsid w:val="004A49BB"/>
    <w:rsid w:val="004A4EC0"/>
    <w:rsid w:val="004A5984"/>
    <w:rsid w:val="004A6C0D"/>
    <w:rsid w:val="004A7852"/>
    <w:rsid w:val="004B3EDF"/>
    <w:rsid w:val="004B4A16"/>
    <w:rsid w:val="004B6237"/>
    <w:rsid w:val="004C2AF1"/>
    <w:rsid w:val="004C3372"/>
    <w:rsid w:val="004C4764"/>
    <w:rsid w:val="004C5C4C"/>
    <w:rsid w:val="004C6706"/>
    <w:rsid w:val="004D2C44"/>
    <w:rsid w:val="004D3EEC"/>
    <w:rsid w:val="004D5B35"/>
    <w:rsid w:val="004E1647"/>
    <w:rsid w:val="004E1E7D"/>
    <w:rsid w:val="004E32B3"/>
    <w:rsid w:val="004E450D"/>
    <w:rsid w:val="004E64B4"/>
    <w:rsid w:val="004F0856"/>
    <w:rsid w:val="004F1E34"/>
    <w:rsid w:val="004F3BD9"/>
    <w:rsid w:val="004F51A0"/>
    <w:rsid w:val="004F70CA"/>
    <w:rsid w:val="00503BFB"/>
    <w:rsid w:val="005044FB"/>
    <w:rsid w:val="00505C0D"/>
    <w:rsid w:val="0051053C"/>
    <w:rsid w:val="005120A8"/>
    <w:rsid w:val="005121F5"/>
    <w:rsid w:val="00512833"/>
    <w:rsid w:val="00524E02"/>
    <w:rsid w:val="00525132"/>
    <w:rsid w:val="00531B9A"/>
    <w:rsid w:val="005405E9"/>
    <w:rsid w:val="0054224F"/>
    <w:rsid w:val="005428EA"/>
    <w:rsid w:val="005434DF"/>
    <w:rsid w:val="00544C18"/>
    <w:rsid w:val="00545770"/>
    <w:rsid w:val="00546711"/>
    <w:rsid w:val="00550463"/>
    <w:rsid w:val="00552742"/>
    <w:rsid w:val="0055352E"/>
    <w:rsid w:val="005547F7"/>
    <w:rsid w:val="00562E33"/>
    <w:rsid w:val="005632A1"/>
    <w:rsid w:val="0056502A"/>
    <w:rsid w:val="00565E38"/>
    <w:rsid w:val="00565F59"/>
    <w:rsid w:val="005662CB"/>
    <w:rsid w:val="00566E70"/>
    <w:rsid w:val="0056723A"/>
    <w:rsid w:val="005721E1"/>
    <w:rsid w:val="00574B03"/>
    <w:rsid w:val="00575230"/>
    <w:rsid w:val="00575903"/>
    <w:rsid w:val="00575C0B"/>
    <w:rsid w:val="0057711D"/>
    <w:rsid w:val="00581B31"/>
    <w:rsid w:val="00583D25"/>
    <w:rsid w:val="0058407B"/>
    <w:rsid w:val="00584646"/>
    <w:rsid w:val="00585D0E"/>
    <w:rsid w:val="00587503"/>
    <w:rsid w:val="00590650"/>
    <w:rsid w:val="00593D4F"/>
    <w:rsid w:val="00593EA4"/>
    <w:rsid w:val="005A1CC2"/>
    <w:rsid w:val="005A2CF6"/>
    <w:rsid w:val="005A6222"/>
    <w:rsid w:val="005B0F18"/>
    <w:rsid w:val="005B2BA8"/>
    <w:rsid w:val="005D29AD"/>
    <w:rsid w:val="005D471A"/>
    <w:rsid w:val="005D68B9"/>
    <w:rsid w:val="005E04F7"/>
    <w:rsid w:val="005E38A1"/>
    <w:rsid w:val="005F10B8"/>
    <w:rsid w:val="005F153C"/>
    <w:rsid w:val="00603E30"/>
    <w:rsid w:val="00604815"/>
    <w:rsid w:val="00611C61"/>
    <w:rsid w:val="006152A9"/>
    <w:rsid w:val="00617A7C"/>
    <w:rsid w:val="00621009"/>
    <w:rsid w:val="00623A72"/>
    <w:rsid w:val="006258FD"/>
    <w:rsid w:val="00626390"/>
    <w:rsid w:val="00631213"/>
    <w:rsid w:val="006329C5"/>
    <w:rsid w:val="00633839"/>
    <w:rsid w:val="00644937"/>
    <w:rsid w:val="0064507B"/>
    <w:rsid w:val="00645E63"/>
    <w:rsid w:val="00646218"/>
    <w:rsid w:val="006467E0"/>
    <w:rsid w:val="00647412"/>
    <w:rsid w:val="00654A09"/>
    <w:rsid w:val="00655D76"/>
    <w:rsid w:val="00660659"/>
    <w:rsid w:val="006667E4"/>
    <w:rsid w:val="00666A78"/>
    <w:rsid w:val="00666D85"/>
    <w:rsid w:val="0066763D"/>
    <w:rsid w:val="0067160B"/>
    <w:rsid w:val="0067607E"/>
    <w:rsid w:val="00680D36"/>
    <w:rsid w:val="00685E98"/>
    <w:rsid w:val="00690A5E"/>
    <w:rsid w:val="00695CB6"/>
    <w:rsid w:val="006A1431"/>
    <w:rsid w:val="006A3C4C"/>
    <w:rsid w:val="006B0753"/>
    <w:rsid w:val="006B3A79"/>
    <w:rsid w:val="006B3FCE"/>
    <w:rsid w:val="006B5162"/>
    <w:rsid w:val="006C4457"/>
    <w:rsid w:val="006C5AD5"/>
    <w:rsid w:val="006C7447"/>
    <w:rsid w:val="006C7516"/>
    <w:rsid w:val="006C7D2D"/>
    <w:rsid w:val="006C7DDF"/>
    <w:rsid w:val="006D2D80"/>
    <w:rsid w:val="006D36B4"/>
    <w:rsid w:val="006E6612"/>
    <w:rsid w:val="006F1078"/>
    <w:rsid w:val="006F3B26"/>
    <w:rsid w:val="006F3D1D"/>
    <w:rsid w:val="006F3E8E"/>
    <w:rsid w:val="007004F3"/>
    <w:rsid w:val="007005D2"/>
    <w:rsid w:val="00705642"/>
    <w:rsid w:val="00706D33"/>
    <w:rsid w:val="007075D3"/>
    <w:rsid w:val="00711576"/>
    <w:rsid w:val="00713920"/>
    <w:rsid w:val="00714DED"/>
    <w:rsid w:val="00715218"/>
    <w:rsid w:val="0072330A"/>
    <w:rsid w:val="00730994"/>
    <w:rsid w:val="00730EE0"/>
    <w:rsid w:val="007336CB"/>
    <w:rsid w:val="00734E5D"/>
    <w:rsid w:val="00734FAF"/>
    <w:rsid w:val="00737A4C"/>
    <w:rsid w:val="007404F7"/>
    <w:rsid w:val="00744390"/>
    <w:rsid w:val="00744F3E"/>
    <w:rsid w:val="0075632E"/>
    <w:rsid w:val="00761762"/>
    <w:rsid w:val="0076247B"/>
    <w:rsid w:val="00766B23"/>
    <w:rsid w:val="00773587"/>
    <w:rsid w:val="00775D55"/>
    <w:rsid w:val="00775EBE"/>
    <w:rsid w:val="00780FB3"/>
    <w:rsid w:val="00782097"/>
    <w:rsid w:val="00794AEB"/>
    <w:rsid w:val="00795D0E"/>
    <w:rsid w:val="00795D33"/>
    <w:rsid w:val="00797CAE"/>
    <w:rsid w:val="007A0149"/>
    <w:rsid w:val="007A115D"/>
    <w:rsid w:val="007A3842"/>
    <w:rsid w:val="007B136D"/>
    <w:rsid w:val="007B2899"/>
    <w:rsid w:val="007B5DCD"/>
    <w:rsid w:val="007B6A33"/>
    <w:rsid w:val="007C0958"/>
    <w:rsid w:val="007C29F1"/>
    <w:rsid w:val="007C5A3F"/>
    <w:rsid w:val="007D1BCF"/>
    <w:rsid w:val="007D3361"/>
    <w:rsid w:val="007D65D0"/>
    <w:rsid w:val="007D7AB0"/>
    <w:rsid w:val="007E180D"/>
    <w:rsid w:val="007E19C0"/>
    <w:rsid w:val="007E210B"/>
    <w:rsid w:val="007E63A2"/>
    <w:rsid w:val="007F10DC"/>
    <w:rsid w:val="007F28C3"/>
    <w:rsid w:val="007F461D"/>
    <w:rsid w:val="007F548D"/>
    <w:rsid w:val="007F64F2"/>
    <w:rsid w:val="00802565"/>
    <w:rsid w:val="008026F0"/>
    <w:rsid w:val="008039AA"/>
    <w:rsid w:val="00810BE9"/>
    <w:rsid w:val="00820B64"/>
    <w:rsid w:val="0082777A"/>
    <w:rsid w:val="00832D60"/>
    <w:rsid w:val="00833102"/>
    <w:rsid w:val="008357C1"/>
    <w:rsid w:val="00835EDE"/>
    <w:rsid w:val="008422E8"/>
    <w:rsid w:val="0084423D"/>
    <w:rsid w:val="00846C39"/>
    <w:rsid w:val="0086337A"/>
    <w:rsid w:val="00881B20"/>
    <w:rsid w:val="008833BA"/>
    <w:rsid w:val="00886725"/>
    <w:rsid w:val="0088741C"/>
    <w:rsid w:val="008A05F8"/>
    <w:rsid w:val="008A1B88"/>
    <w:rsid w:val="008A5919"/>
    <w:rsid w:val="008A5CA9"/>
    <w:rsid w:val="008B0E73"/>
    <w:rsid w:val="008B6B81"/>
    <w:rsid w:val="008B7699"/>
    <w:rsid w:val="008C0C70"/>
    <w:rsid w:val="008C32AC"/>
    <w:rsid w:val="008C3BD6"/>
    <w:rsid w:val="008C43BA"/>
    <w:rsid w:val="008C6D95"/>
    <w:rsid w:val="008D0ABA"/>
    <w:rsid w:val="008D349D"/>
    <w:rsid w:val="008D7FED"/>
    <w:rsid w:val="008E0C65"/>
    <w:rsid w:val="008F07D8"/>
    <w:rsid w:val="008F504B"/>
    <w:rsid w:val="008F7E68"/>
    <w:rsid w:val="00900846"/>
    <w:rsid w:val="00900E05"/>
    <w:rsid w:val="00902728"/>
    <w:rsid w:val="0090326C"/>
    <w:rsid w:val="00903399"/>
    <w:rsid w:val="00903C01"/>
    <w:rsid w:val="00905193"/>
    <w:rsid w:val="00906EF0"/>
    <w:rsid w:val="00911CC3"/>
    <w:rsid w:val="00911D7B"/>
    <w:rsid w:val="00911F13"/>
    <w:rsid w:val="00915874"/>
    <w:rsid w:val="00917F49"/>
    <w:rsid w:val="00923670"/>
    <w:rsid w:val="00923FA4"/>
    <w:rsid w:val="0093326E"/>
    <w:rsid w:val="009332B4"/>
    <w:rsid w:val="00935017"/>
    <w:rsid w:val="00942B88"/>
    <w:rsid w:val="00943A04"/>
    <w:rsid w:val="0094488E"/>
    <w:rsid w:val="009449E8"/>
    <w:rsid w:val="00944C67"/>
    <w:rsid w:val="0094505A"/>
    <w:rsid w:val="00953E86"/>
    <w:rsid w:val="009541B1"/>
    <w:rsid w:val="0095752F"/>
    <w:rsid w:val="00960558"/>
    <w:rsid w:val="009607DB"/>
    <w:rsid w:val="00961B4B"/>
    <w:rsid w:val="00962358"/>
    <w:rsid w:val="00963F2C"/>
    <w:rsid w:val="00964010"/>
    <w:rsid w:val="0096499A"/>
    <w:rsid w:val="0096702F"/>
    <w:rsid w:val="00967EAE"/>
    <w:rsid w:val="00971A60"/>
    <w:rsid w:val="00975E5A"/>
    <w:rsid w:val="00976D17"/>
    <w:rsid w:val="00977EAC"/>
    <w:rsid w:val="00980DF7"/>
    <w:rsid w:val="009839D0"/>
    <w:rsid w:val="00984FF8"/>
    <w:rsid w:val="00992100"/>
    <w:rsid w:val="00995375"/>
    <w:rsid w:val="00995B5A"/>
    <w:rsid w:val="00996B82"/>
    <w:rsid w:val="009A18F1"/>
    <w:rsid w:val="009A1D76"/>
    <w:rsid w:val="009A6A91"/>
    <w:rsid w:val="009B0A14"/>
    <w:rsid w:val="009B155A"/>
    <w:rsid w:val="009B1908"/>
    <w:rsid w:val="009C189B"/>
    <w:rsid w:val="009C4D07"/>
    <w:rsid w:val="009C5480"/>
    <w:rsid w:val="009C5F98"/>
    <w:rsid w:val="009D15BF"/>
    <w:rsid w:val="009D44D2"/>
    <w:rsid w:val="009D4B5D"/>
    <w:rsid w:val="009D4BF5"/>
    <w:rsid w:val="009D6E21"/>
    <w:rsid w:val="009E2BB1"/>
    <w:rsid w:val="009E2DF7"/>
    <w:rsid w:val="009E325F"/>
    <w:rsid w:val="009E6D94"/>
    <w:rsid w:val="009E7426"/>
    <w:rsid w:val="009F0D83"/>
    <w:rsid w:val="009F10B8"/>
    <w:rsid w:val="009F20C9"/>
    <w:rsid w:val="009F455B"/>
    <w:rsid w:val="00A019F3"/>
    <w:rsid w:val="00A0407B"/>
    <w:rsid w:val="00A1145A"/>
    <w:rsid w:val="00A1169F"/>
    <w:rsid w:val="00A14261"/>
    <w:rsid w:val="00A21463"/>
    <w:rsid w:val="00A24C40"/>
    <w:rsid w:val="00A25816"/>
    <w:rsid w:val="00A30F9E"/>
    <w:rsid w:val="00A32C47"/>
    <w:rsid w:val="00A33082"/>
    <w:rsid w:val="00A34986"/>
    <w:rsid w:val="00A35C14"/>
    <w:rsid w:val="00A370F8"/>
    <w:rsid w:val="00A40505"/>
    <w:rsid w:val="00A5173E"/>
    <w:rsid w:val="00A5250C"/>
    <w:rsid w:val="00A52554"/>
    <w:rsid w:val="00A57921"/>
    <w:rsid w:val="00A61754"/>
    <w:rsid w:val="00A62A1C"/>
    <w:rsid w:val="00A667CD"/>
    <w:rsid w:val="00A73DD2"/>
    <w:rsid w:val="00A929AC"/>
    <w:rsid w:val="00A97CD6"/>
    <w:rsid w:val="00AA379B"/>
    <w:rsid w:val="00AA71A0"/>
    <w:rsid w:val="00AA7349"/>
    <w:rsid w:val="00AB1D7B"/>
    <w:rsid w:val="00AB7C6D"/>
    <w:rsid w:val="00AC1F6F"/>
    <w:rsid w:val="00AC339C"/>
    <w:rsid w:val="00AC3C35"/>
    <w:rsid w:val="00AC50CF"/>
    <w:rsid w:val="00AC5B35"/>
    <w:rsid w:val="00AC7D43"/>
    <w:rsid w:val="00AD1D2F"/>
    <w:rsid w:val="00AD3042"/>
    <w:rsid w:val="00AD385B"/>
    <w:rsid w:val="00AE5F9B"/>
    <w:rsid w:val="00AE7346"/>
    <w:rsid w:val="00AF0230"/>
    <w:rsid w:val="00AF14EE"/>
    <w:rsid w:val="00AF4182"/>
    <w:rsid w:val="00AF73CF"/>
    <w:rsid w:val="00B009D0"/>
    <w:rsid w:val="00B03370"/>
    <w:rsid w:val="00B03D92"/>
    <w:rsid w:val="00B10EBB"/>
    <w:rsid w:val="00B1236B"/>
    <w:rsid w:val="00B13071"/>
    <w:rsid w:val="00B15B0F"/>
    <w:rsid w:val="00B210CE"/>
    <w:rsid w:val="00B224E5"/>
    <w:rsid w:val="00B2348C"/>
    <w:rsid w:val="00B25B38"/>
    <w:rsid w:val="00B27307"/>
    <w:rsid w:val="00B314F8"/>
    <w:rsid w:val="00B339EF"/>
    <w:rsid w:val="00B3536C"/>
    <w:rsid w:val="00B41492"/>
    <w:rsid w:val="00B43E5F"/>
    <w:rsid w:val="00B43EF2"/>
    <w:rsid w:val="00B44118"/>
    <w:rsid w:val="00B45253"/>
    <w:rsid w:val="00B54A49"/>
    <w:rsid w:val="00B54B6C"/>
    <w:rsid w:val="00B56E3F"/>
    <w:rsid w:val="00B74DA7"/>
    <w:rsid w:val="00B752E6"/>
    <w:rsid w:val="00B77241"/>
    <w:rsid w:val="00B77CAF"/>
    <w:rsid w:val="00B86EDF"/>
    <w:rsid w:val="00B86F69"/>
    <w:rsid w:val="00B87A17"/>
    <w:rsid w:val="00B91B21"/>
    <w:rsid w:val="00B91F29"/>
    <w:rsid w:val="00B94C5D"/>
    <w:rsid w:val="00B96872"/>
    <w:rsid w:val="00BA3510"/>
    <w:rsid w:val="00BA35F6"/>
    <w:rsid w:val="00BA65C4"/>
    <w:rsid w:val="00BB0832"/>
    <w:rsid w:val="00BB4D7C"/>
    <w:rsid w:val="00BC5DD6"/>
    <w:rsid w:val="00BD375E"/>
    <w:rsid w:val="00BD4D98"/>
    <w:rsid w:val="00BE1F5E"/>
    <w:rsid w:val="00BE4884"/>
    <w:rsid w:val="00BE5BB9"/>
    <w:rsid w:val="00BE5D66"/>
    <w:rsid w:val="00BE5E56"/>
    <w:rsid w:val="00BE6E3C"/>
    <w:rsid w:val="00BF1DF3"/>
    <w:rsid w:val="00C062EF"/>
    <w:rsid w:val="00C06787"/>
    <w:rsid w:val="00C11474"/>
    <w:rsid w:val="00C13D75"/>
    <w:rsid w:val="00C16148"/>
    <w:rsid w:val="00C16B85"/>
    <w:rsid w:val="00C2146B"/>
    <w:rsid w:val="00C22E39"/>
    <w:rsid w:val="00C3280F"/>
    <w:rsid w:val="00C342D8"/>
    <w:rsid w:val="00C34679"/>
    <w:rsid w:val="00C35159"/>
    <w:rsid w:val="00C35EF8"/>
    <w:rsid w:val="00C36430"/>
    <w:rsid w:val="00C43E99"/>
    <w:rsid w:val="00C509AE"/>
    <w:rsid w:val="00C50BCB"/>
    <w:rsid w:val="00C50D5D"/>
    <w:rsid w:val="00C51B8D"/>
    <w:rsid w:val="00C51EE4"/>
    <w:rsid w:val="00C52071"/>
    <w:rsid w:val="00C61E98"/>
    <w:rsid w:val="00C62904"/>
    <w:rsid w:val="00C62B27"/>
    <w:rsid w:val="00C63A34"/>
    <w:rsid w:val="00C71983"/>
    <w:rsid w:val="00C72A4C"/>
    <w:rsid w:val="00C74D22"/>
    <w:rsid w:val="00C74E48"/>
    <w:rsid w:val="00C801E9"/>
    <w:rsid w:val="00C84314"/>
    <w:rsid w:val="00C87D40"/>
    <w:rsid w:val="00C90A3D"/>
    <w:rsid w:val="00C93AEA"/>
    <w:rsid w:val="00C968BE"/>
    <w:rsid w:val="00CA3031"/>
    <w:rsid w:val="00CA6C36"/>
    <w:rsid w:val="00CA6C8D"/>
    <w:rsid w:val="00CB6BA8"/>
    <w:rsid w:val="00CB70EC"/>
    <w:rsid w:val="00CC03C6"/>
    <w:rsid w:val="00CC1C7A"/>
    <w:rsid w:val="00CC3818"/>
    <w:rsid w:val="00CD2A03"/>
    <w:rsid w:val="00CD2B2A"/>
    <w:rsid w:val="00CD3D56"/>
    <w:rsid w:val="00CD7B3E"/>
    <w:rsid w:val="00CE5BB8"/>
    <w:rsid w:val="00CE6A7B"/>
    <w:rsid w:val="00CF44AE"/>
    <w:rsid w:val="00CF7A81"/>
    <w:rsid w:val="00D001AB"/>
    <w:rsid w:val="00D002F4"/>
    <w:rsid w:val="00D028EB"/>
    <w:rsid w:val="00D03986"/>
    <w:rsid w:val="00D05FBC"/>
    <w:rsid w:val="00D10B0A"/>
    <w:rsid w:val="00D11ABE"/>
    <w:rsid w:val="00D15125"/>
    <w:rsid w:val="00D21E39"/>
    <w:rsid w:val="00D2480D"/>
    <w:rsid w:val="00D279CB"/>
    <w:rsid w:val="00D33D00"/>
    <w:rsid w:val="00D34890"/>
    <w:rsid w:val="00D35FBC"/>
    <w:rsid w:val="00D37B2B"/>
    <w:rsid w:val="00D42FEA"/>
    <w:rsid w:val="00D4613D"/>
    <w:rsid w:val="00D476A2"/>
    <w:rsid w:val="00D522C4"/>
    <w:rsid w:val="00D52A8F"/>
    <w:rsid w:val="00D57A79"/>
    <w:rsid w:val="00D73131"/>
    <w:rsid w:val="00D73AC9"/>
    <w:rsid w:val="00D753C1"/>
    <w:rsid w:val="00D777E4"/>
    <w:rsid w:val="00D77F11"/>
    <w:rsid w:val="00D90795"/>
    <w:rsid w:val="00D92634"/>
    <w:rsid w:val="00D92B40"/>
    <w:rsid w:val="00D9420E"/>
    <w:rsid w:val="00D945C6"/>
    <w:rsid w:val="00D974BF"/>
    <w:rsid w:val="00DA0712"/>
    <w:rsid w:val="00DB0000"/>
    <w:rsid w:val="00DB0A5D"/>
    <w:rsid w:val="00DB1305"/>
    <w:rsid w:val="00DB2233"/>
    <w:rsid w:val="00DC14BF"/>
    <w:rsid w:val="00DC40DB"/>
    <w:rsid w:val="00DC5853"/>
    <w:rsid w:val="00DC67ED"/>
    <w:rsid w:val="00DC6FC1"/>
    <w:rsid w:val="00DC7290"/>
    <w:rsid w:val="00DD0B54"/>
    <w:rsid w:val="00DD21B5"/>
    <w:rsid w:val="00DD5094"/>
    <w:rsid w:val="00DD6539"/>
    <w:rsid w:val="00DE2158"/>
    <w:rsid w:val="00DE2284"/>
    <w:rsid w:val="00DE48C0"/>
    <w:rsid w:val="00DF3A43"/>
    <w:rsid w:val="00DF50B2"/>
    <w:rsid w:val="00DF693C"/>
    <w:rsid w:val="00E02DC6"/>
    <w:rsid w:val="00E04AF6"/>
    <w:rsid w:val="00E053C3"/>
    <w:rsid w:val="00E07CB0"/>
    <w:rsid w:val="00E10F11"/>
    <w:rsid w:val="00E352A6"/>
    <w:rsid w:val="00E364A5"/>
    <w:rsid w:val="00E4262C"/>
    <w:rsid w:val="00E4296E"/>
    <w:rsid w:val="00E43F59"/>
    <w:rsid w:val="00E5193C"/>
    <w:rsid w:val="00E55254"/>
    <w:rsid w:val="00E57B4C"/>
    <w:rsid w:val="00E637CB"/>
    <w:rsid w:val="00E6704C"/>
    <w:rsid w:val="00E67E4F"/>
    <w:rsid w:val="00E75845"/>
    <w:rsid w:val="00E80A06"/>
    <w:rsid w:val="00E857BC"/>
    <w:rsid w:val="00E87079"/>
    <w:rsid w:val="00E9073D"/>
    <w:rsid w:val="00E94C60"/>
    <w:rsid w:val="00EA2456"/>
    <w:rsid w:val="00EB1B4D"/>
    <w:rsid w:val="00EB4C82"/>
    <w:rsid w:val="00EC3BC0"/>
    <w:rsid w:val="00EC4DC9"/>
    <w:rsid w:val="00EC7001"/>
    <w:rsid w:val="00ED4124"/>
    <w:rsid w:val="00ED4739"/>
    <w:rsid w:val="00ED728B"/>
    <w:rsid w:val="00EE6BE4"/>
    <w:rsid w:val="00EF174F"/>
    <w:rsid w:val="00EF3488"/>
    <w:rsid w:val="00EF5E21"/>
    <w:rsid w:val="00EF7303"/>
    <w:rsid w:val="00F117FC"/>
    <w:rsid w:val="00F13ADB"/>
    <w:rsid w:val="00F14A02"/>
    <w:rsid w:val="00F1527E"/>
    <w:rsid w:val="00F16BC3"/>
    <w:rsid w:val="00F1792C"/>
    <w:rsid w:val="00F25C9F"/>
    <w:rsid w:val="00F30817"/>
    <w:rsid w:val="00F32251"/>
    <w:rsid w:val="00F32691"/>
    <w:rsid w:val="00F3394C"/>
    <w:rsid w:val="00F342B6"/>
    <w:rsid w:val="00F41A17"/>
    <w:rsid w:val="00F47398"/>
    <w:rsid w:val="00F563E6"/>
    <w:rsid w:val="00F56BA3"/>
    <w:rsid w:val="00F57AE3"/>
    <w:rsid w:val="00F57B1A"/>
    <w:rsid w:val="00F66EBF"/>
    <w:rsid w:val="00F7054F"/>
    <w:rsid w:val="00F72366"/>
    <w:rsid w:val="00F7288D"/>
    <w:rsid w:val="00F74775"/>
    <w:rsid w:val="00F761B4"/>
    <w:rsid w:val="00F77D9B"/>
    <w:rsid w:val="00F805F9"/>
    <w:rsid w:val="00F811E4"/>
    <w:rsid w:val="00F862AA"/>
    <w:rsid w:val="00F862BC"/>
    <w:rsid w:val="00F90290"/>
    <w:rsid w:val="00F912FC"/>
    <w:rsid w:val="00F92E56"/>
    <w:rsid w:val="00F94EF4"/>
    <w:rsid w:val="00FA06C3"/>
    <w:rsid w:val="00FA1008"/>
    <w:rsid w:val="00FA15F1"/>
    <w:rsid w:val="00FA5554"/>
    <w:rsid w:val="00FA6B4F"/>
    <w:rsid w:val="00FB3B51"/>
    <w:rsid w:val="00FB4EC7"/>
    <w:rsid w:val="00FC29B6"/>
    <w:rsid w:val="00FC38CD"/>
    <w:rsid w:val="00FC5127"/>
    <w:rsid w:val="00FC607C"/>
    <w:rsid w:val="00FC6921"/>
    <w:rsid w:val="00FD0F97"/>
    <w:rsid w:val="00FD7EB8"/>
    <w:rsid w:val="00FE3361"/>
    <w:rsid w:val="00FE3A9F"/>
    <w:rsid w:val="00FF0839"/>
    <w:rsid w:val="00FF3339"/>
    <w:rsid w:val="00FF3452"/>
    <w:rsid w:val="00FF4260"/>
    <w:rsid w:val="00FF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13406D"/>
  <w14:defaultImageDpi w14:val="330"/>
  <w15:chartTrackingRefBased/>
  <w15:docId w15:val="{2F86C545-5F6A-44C8-92F0-7A4937EE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64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A35F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5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5F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5F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5F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5F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5F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5F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BA35F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sid w:val="00BA35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sid w:val="00BA35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sid w:val="00BA35F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sid w:val="00BA35F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sid w:val="00BA35F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sid w:val="00BA35F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sid w:val="00BA35F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sid w:val="00BA35F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A35F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qFormat/>
    <w:rsid w:val="00BA3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35F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qFormat/>
    <w:rsid w:val="00BA35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A3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qFormat/>
    <w:rsid w:val="00BA35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A35F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A35F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A35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qFormat/>
    <w:rsid w:val="00BA35F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A35F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qFormat/>
    <w:rsid w:val="00AF023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qFormat/>
    <w:rsid w:val="00AF023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qFormat/>
    <w:rsid w:val="00AF023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qFormat/>
    <w:rsid w:val="00AF0230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qFormat/>
    <w:rsid w:val="00A24C40"/>
  </w:style>
  <w:style w:type="character" w:customStyle="1" w:styleId="af3">
    <w:name w:val="批注文字 字符"/>
    <w:basedOn w:val="a0"/>
    <w:link w:val="af2"/>
    <w:uiPriority w:val="99"/>
    <w:qFormat/>
    <w:rsid w:val="00A24C40"/>
  </w:style>
  <w:style w:type="paragraph" w:styleId="af4">
    <w:name w:val="Normal (Web)"/>
    <w:basedOn w:val="a"/>
    <w:uiPriority w:val="99"/>
    <w:semiHidden/>
    <w:unhideWhenUsed/>
    <w:qFormat/>
    <w:rsid w:val="00A24C40"/>
    <w:rPr>
      <w:rFonts w:ascii="Times New Roman" w:hAnsi="Times New Roman" w:cs="Times New Roman"/>
      <w:sz w:val="24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qFormat/>
    <w:rsid w:val="00A24C40"/>
    <w:rPr>
      <w:b/>
      <w:bCs/>
    </w:rPr>
  </w:style>
  <w:style w:type="character" w:customStyle="1" w:styleId="af6">
    <w:name w:val="批注主题 字符"/>
    <w:basedOn w:val="af3"/>
    <w:link w:val="af5"/>
    <w:uiPriority w:val="99"/>
    <w:semiHidden/>
    <w:qFormat/>
    <w:rsid w:val="00A24C40"/>
    <w:rPr>
      <w:b/>
      <w:bCs/>
    </w:rPr>
  </w:style>
  <w:style w:type="character" w:styleId="af7">
    <w:name w:val="Emphasis"/>
    <w:basedOn w:val="a0"/>
    <w:uiPriority w:val="20"/>
    <w:qFormat/>
    <w:rsid w:val="00A24C40"/>
    <w:rPr>
      <w:i/>
    </w:rPr>
  </w:style>
  <w:style w:type="character" w:styleId="af8">
    <w:name w:val="line number"/>
    <w:basedOn w:val="a0"/>
    <w:uiPriority w:val="99"/>
    <w:semiHidden/>
    <w:unhideWhenUsed/>
    <w:qFormat/>
    <w:rsid w:val="00A24C40"/>
  </w:style>
  <w:style w:type="character" w:styleId="af9">
    <w:name w:val="Hyperlink"/>
    <w:basedOn w:val="a0"/>
    <w:uiPriority w:val="99"/>
    <w:unhideWhenUsed/>
    <w:qFormat/>
    <w:rsid w:val="00A24C40"/>
    <w:rPr>
      <w:color w:val="0563C1" w:themeColor="hyperlink"/>
      <w:u w:val="single"/>
    </w:rPr>
  </w:style>
  <w:style w:type="character" w:styleId="afa">
    <w:name w:val="annotation reference"/>
    <w:basedOn w:val="a0"/>
    <w:uiPriority w:val="99"/>
    <w:semiHidden/>
    <w:unhideWhenUsed/>
    <w:qFormat/>
    <w:rsid w:val="00A24C40"/>
    <w:rPr>
      <w:sz w:val="21"/>
      <w:szCs w:val="21"/>
    </w:rPr>
  </w:style>
  <w:style w:type="character" w:customStyle="1" w:styleId="11">
    <w:name w:val="明显强调1"/>
    <w:basedOn w:val="a0"/>
    <w:uiPriority w:val="21"/>
    <w:qFormat/>
    <w:rsid w:val="00A24C4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sid w:val="00A24C40"/>
    <w:rPr>
      <w:b/>
      <w:bCs/>
      <w:smallCaps/>
      <w:color w:val="2F5496" w:themeColor="accent1" w:themeShade="BF"/>
      <w:spacing w:val="5"/>
    </w:rPr>
  </w:style>
  <w:style w:type="paragraph" w:customStyle="1" w:styleId="13">
    <w:name w:val="修订1"/>
    <w:hidden/>
    <w:uiPriority w:val="99"/>
    <w:semiHidden/>
    <w:qFormat/>
    <w:rsid w:val="00A24C40"/>
    <w:pPr>
      <w:spacing w:after="0" w:line="240" w:lineRule="auto"/>
    </w:pPr>
  </w:style>
  <w:style w:type="character" w:customStyle="1" w:styleId="14">
    <w:name w:val="未处理的提及1"/>
    <w:basedOn w:val="a0"/>
    <w:uiPriority w:val="99"/>
    <w:semiHidden/>
    <w:unhideWhenUsed/>
    <w:qFormat/>
    <w:rsid w:val="00A24C40"/>
    <w:rPr>
      <w:color w:val="605E5C"/>
      <w:shd w:val="clear" w:color="auto" w:fill="E1DFDD"/>
    </w:rPr>
  </w:style>
  <w:style w:type="paragraph" w:styleId="afb">
    <w:name w:val="Revision"/>
    <w:hidden/>
    <w:uiPriority w:val="99"/>
    <w:unhideWhenUsed/>
    <w:rsid w:val="00A24C40"/>
    <w:pPr>
      <w:spacing w:after="0" w:line="240" w:lineRule="auto"/>
    </w:pPr>
  </w:style>
  <w:style w:type="character" w:styleId="afc">
    <w:name w:val="Unresolved Mention"/>
    <w:basedOn w:val="a0"/>
    <w:uiPriority w:val="99"/>
    <w:semiHidden/>
    <w:unhideWhenUsed/>
    <w:rsid w:val="00A24C40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AD1D2F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AD1D2F"/>
    <w:rPr>
      <w:rFonts w:ascii="等线" w:eastAsia="等线" w:hAnsi="等线"/>
      <w:noProof/>
    </w:rPr>
  </w:style>
  <w:style w:type="paragraph" w:customStyle="1" w:styleId="EndNoteBibliography">
    <w:name w:val="EndNote Bibliography"/>
    <w:basedOn w:val="a"/>
    <w:link w:val="EndNoteBibliography0"/>
    <w:rsid w:val="00AD1D2F"/>
    <w:pPr>
      <w:spacing w:line="240" w:lineRule="auto"/>
      <w:jc w:val="both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AD1D2F"/>
    <w:rPr>
      <w:rFonts w:ascii="等线" w:eastAsia="等线" w:hAnsi="等线"/>
      <w:noProof/>
    </w:rPr>
  </w:style>
  <w:style w:type="table" w:styleId="afd">
    <w:name w:val="Table Grid"/>
    <w:basedOn w:val="a1"/>
    <w:uiPriority w:val="39"/>
    <w:qFormat/>
    <w:rsid w:val="003D6A7E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0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7C7835B3-08FF-4D86-B48E-A29FC03917B0}">
  <we:reference id="wa200005826" version="1.8.0.0" store="zh-CN" storeType="OMEX"/>
  <we:alternateReferences>
    <we:reference id="wa200005826" version="1.8.0.0" store="wa200005826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A11A649-4D59-48AB-A8C2-3EB6557D0585}">
  <we:reference id="wa200005502" version="1.0.0.12" store="zh-CN" storeType="OMEX"/>
  <we:alternateReferences>
    <we:reference id="wa200005502" version="1.0.0.12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084FB-BFD7-4EDB-9D8D-429D8BD41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4362</TotalTime>
  <Pages>5</Pages>
  <Words>381</Words>
  <Characters>2308</Characters>
  <Application>Microsoft Office Word</Application>
  <DocSecurity>0</DocSecurity>
  <Lines>46</Lines>
  <Paragraphs>12</Paragraphs>
  <ScaleCrop>false</ScaleCrop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z</dc:creator>
  <cp:keywords/>
  <dc:description/>
  <cp:lastModifiedBy>* z</cp:lastModifiedBy>
  <cp:revision>531</cp:revision>
  <cp:lastPrinted>2025-06-20T01:26:00Z</cp:lastPrinted>
  <dcterms:created xsi:type="dcterms:W3CDTF">2025-05-27T15:58:00Z</dcterms:created>
  <dcterms:modified xsi:type="dcterms:W3CDTF">2025-06-23T04:06:00Z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b8210e3f-6daf-4db5-ae21-8a68b97b94d6</vt:lpwstr>
  </property>
</Properties>
</file>