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033F" w14:textId="77777777" w:rsidR="00FD0BB8" w:rsidRPr="00DF62C0" w:rsidRDefault="00FD0BB8" w:rsidP="00FD0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Su</w:t>
      </w:r>
      <w:r w:rsidRPr="00DF62C0">
        <w:rPr>
          <w:rFonts w:ascii="Times New Roman" w:hAnsi="Times New Roman" w:cs="Times New Roman"/>
          <w:i/>
          <w:iCs/>
          <w:sz w:val="24"/>
          <w:szCs w:val="24"/>
          <w:lang w:val="en-US"/>
        </w:rPr>
        <w:t>pplemental information for</w:t>
      </w:r>
    </w:p>
    <w:p w14:paraId="56566D90" w14:textId="77777777" w:rsidR="00FD0BB8" w:rsidRPr="00DF62C0" w:rsidRDefault="00FD0BB8" w:rsidP="00FD0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487022F" w14:textId="77777777" w:rsidR="00FD0BB8" w:rsidRPr="00FD0BB8" w:rsidRDefault="00FD0BB8" w:rsidP="00FD0B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val="en-GB" w:eastAsia="zh-CN"/>
          <w14:ligatures w14:val="none"/>
        </w:rPr>
        <w:t xml:space="preserve">Post-mortem brain analysis reveals altered </w:t>
      </w:r>
      <w:r w:rsidRPr="00FD0BB8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val="en-US" w:eastAsia="zh-CN"/>
          <w14:ligatures w14:val="none"/>
        </w:rPr>
        <w:t>monoaminergic system</w:t>
      </w:r>
      <w:r w:rsidRPr="00FD0BB8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val="en-GB" w:eastAsia="zh-CN"/>
          <w14:ligatures w14:val="none"/>
        </w:rPr>
        <w:t xml:space="preserve"> in the dorsolateral prefrontal cortex and hippocampus in chronic schizophrenia</w:t>
      </w:r>
    </w:p>
    <w:p w14:paraId="0A6BA224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5E37E31E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2110DDE7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1F1D9EE4" w14:textId="77777777" w:rsidR="00FD0BB8" w:rsidRPr="00FD0BB8" w:rsidRDefault="00FD0BB8" w:rsidP="00FD0B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Anna Di Maio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1,</w:t>
      </w:r>
      <w:proofErr w:type="gramStart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2,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*</w:t>
      </w:r>
      <w:proofErr w:type="gramEnd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Valentina Bassareo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3,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*, Giuseppe De Simone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4,5,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*, Amber Hassan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1,7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Alessandro Bertolino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8,9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Francesco Errico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1,6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Antonio Rampino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8,9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Andrea de Bartolomeis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4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Alessandro Usiello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1,2,7,@</w:t>
      </w:r>
    </w:p>
    <w:p w14:paraId="4E655E9A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1EB289E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581F3BD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570784B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D0BB8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1</w:t>
      </w:r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CEINGE Biotecnologie Avanzate “Franco Salvatore”, </w:t>
      </w:r>
      <w:proofErr w:type="spellStart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Naples</w:t>
      </w:r>
      <w:proofErr w:type="spellEnd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Italy</w:t>
      </w:r>
      <w:proofErr w:type="spellEnd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; </w:t>
      </w:r>
    </w:p>
    <w:p w14:paraId="76C3BEE4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Department of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Environmental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Biological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and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Pharmaceutical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Sciences and Technologies, Università degli Studi della Campania "Luigi Vanvitelli", Caserta,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Italy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;</w:t>
      </w:r>
    </w:p>
    <w:p w14:paraId="4E7F3587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 w:eastAsia="zh-CN"/>
          <w14:ligatures w14:val="none"/>
        </w:rPr>
        <w:t>3</w:t>
      </w:r>
      <w:r w:rsidRPr="00FD0BB8"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Department of Biomedical Sciences, University of Cagliari, </w:t>
      </w:r>
      <w:proofErr w:type="spellStart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  <w14:ligatures w14:val="none"/>
        </w:rPr>
        <w:t>Monserrato</w:t>
      </w:r>
      <w:proofErr w:type="spellEnd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  <w14:ligatures w14:val="none"/>
        </w:rPr>
        <w:t>, Italy;</w:t>
      </w:r>
    </w:p>
    <w:p w14:paraId="013549E6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 w:eastAsia="zh-CN"/>
          <w14:ligatures w14:val="none"/>
        </w:rPr>
        <w:t>4</w:t>
      </w:r>
      <w:r w:rsidRPr="00FD0BB8"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Section of Psychiatry, Laboratory of Translational and Molecular Psychiatry and Unit of Treatment-Resistant Psychosis, Department of Neuroscience, Reproductive Sciences and </w:t>
      </w:r>
      <w:proofErr w:type="spellStart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  <w14:ligatures w14:val="none"/>
        </w:rPr>
        <w:t>Odontostomatology</w:t>
      </w:r>
      <w:proofErr w:type="spellEnd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  <w14:ligatures w14:val="none"/>
        </w:rPr>
        <w:t>, University Medical School of Naples "</w:t>
      </w: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Federico II", Naples, Italy;</w:t>
      </w:r>
    </w:p>
    <w:p w14:paraId="7460A576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val="en-US" w:eastAsia="zh-CN"/>
          <w14:ligatures w14:val="none"/>
        </w:rPr>
        <w:t>5</w:t>
      </w: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Departament de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Medicina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,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Facultat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de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Medicina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i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Ciències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de la Salut,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Institut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de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Neurociències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,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Universitat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de Barcelona, Barcelona, Spain; Bipolar and Depressive Disorders Unit,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Hospìtal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Clinic de Barcelona, Barcelona, Spain;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Institut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d'Investigacions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Biomèdiques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August Pi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i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Sunyer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, Barcelona, Spain;</w:t>
      </w:r>
    </w:p>
    <w:p w14:paraId="3AB8A6D1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zh-CN"/>
          <w14:ligatures w14:val="none"/>
        </w:rPr>
        <w:t>6</w:t>
      </w:r>
      <w:r w:rsidRPr="00FD0BB8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Dipartimento di Agraria, 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Università degli Studi di Napoli “Federico II”</w:t>
      </w:r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, Portici, </w:t>
      </w:r>
      <w:proofErr w:type="spellStart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Italy</w:t>
      </w:r>
      <w:proofErr w:type="spellEnd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14:paraId="58E4642F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val="en-US" w:eastAsia="zh-CN"/>
          <w14:ligatures w14:val="none"/>
        </w:rPr>
        <w:t>7</w:t>
      </w: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European School of Molecular Medicine, University of Milan, Italy;</w:t>
      </w:r>
    </w:p>
    <w:p w14:paraId="4CE44B1F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val="en-US" w:eastAsia="zh-CN"/>
          <w14:ligatures w14:val="none"/>
        </w:rPr>
        <w:t>8</w:t>
      </w: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Psychiatric Neuroscience Group, Department of Translational Biomedicine and Neuroscience (</w:t>
      </w:r>
      <w:proofErr w:type="spellStart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DiBraiN</w:t>
      </w:r>
      <w:proofErr w:type="spellEnd"/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>), University of Bari “Aldo Moro”, Bari, Italy;</w:t>
      </w:r>
    </w:p>
    <w:p w14:paraId="6D22BB40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zh-CN"/>
          <w14:ligatures w14:val="none"/>
        </w:rPr>
        <w:t>9</w:t>
      </w:r>
      <w:r w:rsidRPr="00FD0BB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U.O.C. Psichiatria Universitaria, Azienda Ospedaliero-Universitaria Consorziale </w:t>
      </w:r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Policlinico, Bari, </w:t>
      </w:r>
      <w:proofErr w:type="spellStart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Italy</w:t>
      </w:r>
      <w:proofErr w:type="spellEnd"/>
      <w:r w:rsidRPr="00FD0BB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8768208" w14:textId="77777777" w:rsidR="00FD0BB8" w:rsidRPr="00FD0BB8" w:rsidRDefault="00FD0BB8" w:rsidP="00FD0BB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5674972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6795A68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788DFFE6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zh-CN"/>
          <w14:ligatures w14:val="none"/>
        </w:rPr>
        <w:t>*These authors contributed equally to this work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.</w:t>
      </w:r>
    </w:p>
    <w:p w14:paraId="7A9F1CA0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</w:pPr>
    </w:p>
    <w:p w14:paraId="451A32EA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</w:pPr>
    </w:p>
    <w:p w14:paraId="1920208A" w14:textId="77777777" w:rsidR="00FD0BB8" w:rsidRPr="00FD0BB8" w:rsidRDefault="00FD0BB8" w:rsidP="00FD0BB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</w:pPr>
    </w:p>
    <w:p w14:paraId="008D0655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@ Corresponding author: </w:t>
      </w:r>
    </w:p>
    <w:p w14:paraId="3D38A732" w14:textId="77777777" w:rsidR="00FD0BB8" w:rsidRPr="00FD0BB8" w:rsidRDefault="00FD0BB8" w:rsidP="00FD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Alessandro </w:t>
      </w:r>
      <w:proofErr w:type="spellStart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Usiello</w:t>
      </w:r>
      <w:proofErr w:type="spellEnd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, PhD. Department of Environmental, Biological and Pharmaceutical Sciences and Technologies, University of Campania “Luigi </w:t>
      </w:r>
      <w:proofErr w:type="spellStart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Vanvitelli</w:t>
      </w:r>
      <w:proofErr w:type="spellEnd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”- Via A. Vivaldi, 43, 81100 - Caserta, Italy and CEINGE </w:t>
      </w:r>
      <w:proofErr w:type="spellStart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Biotecnologie</w:t>
      </w:r>
      <w:proofErr w:type="spellEnd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Avanzate</w:t>
      </w:r>
      <w:proofErr w:type="spellEnd"/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Franco Salvatore, Naples, Italy. E-mail: </w:t>
      </w:r>
      <w:hyperlink r:id="rId4" w:history="1">
        <w:r w:rsidRPr="00FD0BB8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 w:eastAsia="zh-CN"/>
            <w14:ligatures w14:val="none"/>
          </w:rPr>
          <w:t>usiello@ceinge.unina.it</w:t>
        </w:r>
      </w:hyperlink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.</w:t>
      </w:r>
      <w:r w:rsidRPr="00FD0B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br w:type="page"/>
      </w:r>
    </w:p>
    <w:p w14:paraId="548024AA" w14:textId="11FF3A5E" w:rsidR="0051592B" w:rsidRPr="003F418C" w:rsidRDefault="000C3F27" w:rsidP="00D17B4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7B4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</w:t>
      </w:r>
      <w:r w:rsidR="003F418C" w:rsidRPr="00D17B41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D17B41">
        <w:rPr>
          <w:rFonts w:ascii="Times New Roman" w:hAnsi="Times New Roman" w:cs="Times New Roman"/>
          <w:b/>
          <w:bCs/>
          <w:sz w:val="24"/>
          <w:szCs w:val="24"/>
          <w:lang w:val="en-US"/>
        </w:rPr>
        <w:t>able 1</w:t>
      </w:r>
      <w:r w:rsidR="003F418C" w:rsidRPr="00D17B4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3F418C" w:rsidRPr="003F4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069B">
        <w:rPr>
          <w:rFonts w:ascii="Times New Roman" w:hAnsi="Times New Roman" w:cs="Times New Roman"/>
          <w:sz w:val="24"/>
          <w:szCs w:val="24"/>
          <w:lang w:val="en-US"/>
        </w:rPr>
        <w:t xml:space="preserve">HPLC </w:t>
      </w:r>
      <w:r w:rsidR="00AB069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51592B" w:rsidRPr="003F418C">
        <w:rPr>
          <w:rFonts w:ascii="Times New Roman" w:hAnsi="Times New Roman" w:cs="Times New Roman"/>
          <w:sz w:val="24"/>
          <w:szCs w:val="24"/>
          <w:lang w:val="en-GB"/>
        </w:rPr>
        <w:t>evels of monoamine</w:t>
      </w:r>
      <w:r w:rsidR="003F418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1592B" w:rsidRPr="003F418C">
        <w:rPr>
          <w:rFonts w:ascii="Times New Roman" w:hAnsi="Times New Roman" w:cs="Times New Roman"/>
          <w:sz w:val="24"/>
          <w:szCs w:val="24"/>
          <w:lang w:val="en-GB"/>
        </w:rPr>
        <w:t xml:space="preserve"> and their precursors/derivatives in the </w:t>
      </w:r>
      <w:r w:rsidR="0051592B" w:rsidRPr="003F418C">
        <w:rPr>
          <w:rFonts w:ascii="Times New Roman" w:hAnsi="Times New Roman" w:cs="Times New Roman"/>
          <w:i/>
          <w:iCs/>
          <w:sz w:val="24"/>
          <w:szCs w:val="24"/>
          <w:lang w:val="en-GB"/>
        </w:rPr>
        <w:t>post-mortem</w:t>
      </w:r>
      <w:r w:rsidR="0051592B" w:rsidRPr="003F418C">
        <w:rPr>
          <w:rFonts w:ascii="Times New Roman" w:hAnsi="Times New Roman" w:cs="Times New Roman"/>
          <w:sz w:val="24"/>
          <w:szCs w:val="24"/>
          <w:lang w:val="en-GB"/>
        </w:rPr>
        <w:t xml:space="preserve"> dorsolateral prefrontal cortex of schizophrenia patients and controls</w:t>
      </w:r>
      <w:r w:rsidR="00B80452" w:rsidRPr="003F418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W w:w="99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5"/>
        <w:gridCol w:w="2099"/>
        <w:gridCol w:w="334"/>
        <w:gridCol w:w="2098"/>
        <w:gridCol w:w="334"/>
        <w:gridCol w:w="3090"/>
        <w:gridCol w:w="789"/>
      </w:tblGrid>
      <w:tr w:rsidR="00DB5482" w:rsidRPr="000C3F27" w14:paraId="13AD2453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0D08BD7" w14:textId="77777777" w:rsidR="000C3F27" w:rsidRPr="000C3F27" w:rsidRDefault="000C3F27" w:rsidP="000C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Monoamines</w:t>
            </w:r>
            <w:proofErr w:type="spellEnd"/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B917BD0" w14:textId="77777777" w:rsidR="000C3F27" w:rsidRPr="000C3F27" w:rsidRDefault="000C3F27" w:rsidP="000C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747CA0F" w14:textId="77777777" w:rsidR="000C3F27" w:rsidRPr="000C3F27" w:rsidRDefault="000C3F27" w:rsidP="000C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81F5FB7" w14:textId="77777777" w:rsidR="000C3F27" w:rsidRPr="000C3F27" w:rsidRDefault="000C3F27" w:rsidP="000C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SCZ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6A7C726" w14:textId="77777777" w:rsidR="000C3F27" w:rsidRPr="000C3F27" w:rsidRDefault="000C3F27" w:rsidP="000C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D8FC437" w14:textId="77777777" w:rsidR="000C3F27" w:rsidRPr="000C3F27" w:rsidRDefault="000C3F27" w:rsidP="000C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F67296D" w14:textId="77777777" w:rsidR="000C3F27" w:rsidRPr="000C3F27" w:rsidRDefault="000C3F27" w:rsidP="000C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482" w:rsidRPr="000C3F27" w14:paraId="7767AEE8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45742F0" w14:textId="77777777" w:rsidR="000C3F27" w:rsidRPr="000C3F27" w:rsidRDefault="000C3F27" w:rsidP="000C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AFF9A2" w14:textId="77777777" w:rsidR="000C3F27" w:rsidRPr="000C3F27" w:rsidRDefault="000C3F27" w:rsidP="00410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  <w:proofErr w:type="spellEnd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IQRmin</w:t>
            </w:r>
            <w:proofErr w:type="spellEnd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IQRmax</w:t>
            </w:r>
            <w:proofErr w:type="spellEnd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088CD9" w14:textId="77777777" w:rsidR="000C3F27" w:rsidRPr="000C3F27" w:rsidRDefault="000C3F27" w:rsidP="00410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10483C" w14:textId="77777777" w:rsidR="000C3F27" w:rsidRPr="000C3F27" w:rsidRDefault="000C3F27" w:rsidP="00410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  <w:proofErr w:type="spellEnd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IQRmin</w:t>
            </w:r>
            <w:proofErr w:type="spellEnd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IQRmax</w:t>
            </w:r>
            <w:proofErr w:type="spellEnd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AFF2BF" w14:textId="77777777" w:rsidR="000C3F27" w:rsidRPr="000C3F27" w:rsidRDefault="000C3F27" w:rsidP="00410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007822" w14:textId="77777777" w:rsidR="000C3F27" w:rsidRPr="000C3F27" w:rsidRDefault="000C3F27" w:rsidP="00410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F(df</w:t>
            </w:r>
            <w:proofErr w:type="gram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1,df</w:t>
            </w:r>
            <w:proofErr w:type="gramEnd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2); p-value raw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0D75A9" w14:textId="77777777" w:rsidR="000C3F27" w:rsidRPr="000C3F27" w:rsidRDefault="000C3F27" w:rsidP="00410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</w:t>
            </w: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  <w:proofErr w:type="spellEnd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adjusted</w:t>
            </w:r>
            <w:proofErr w:type="spellEnd"/>
          </w:p>
        </w:tc>
      </w:tr>
      <w:tr w:rsidR="00DB5482" w:rsidRPr="000C3F27" w14:paraId="31E944CB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FADE44E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D1C5F13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445.4 [349.3; 648.43]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783478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281ADE6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418.32 [273.09; 882.57]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F8FCEA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20B64DE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1,35) = 0.0165; p-value = 0.8985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296A8B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482" w:rsidRPr="000C3F27" w14:paraId="4571C951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D00E19B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5DBEA8D" w14:textId="6E580361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735.19 [475.48;</w:t>
            </w:r>
            <w:r w:rsidR="00DB5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1171.72]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C1E4A2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96D0AA6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382.85 [152.38; 844.51]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3E3615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8AD8ACF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F(1,35) = 1.0989; p-value = 0.3017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B31677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482" w:rsidRPr="000C3F27" w14:paraId="3EA5F645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9450C75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5-HIAA/5-HT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8FBAACA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1.4 [0.81; 3.34]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D3C965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CE20282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0.55 [0.35; 1.71]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86EE65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474893C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F(1,35) = 0.7189; p-value = 0.4023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C1960C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482" w:rsidRPr="000C3F27" w14:paraId="6F5B4E6E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FE57979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HVA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17210F1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228.06 [207.55; 293.09]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00BC4D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744AC24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224.48 [182.22; 266.69]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8CB693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144E28C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F(1,35) = 0.3243; p-value = 0.5727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B3D0BA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482" w:rsidRPr="000C3F27" w14:paraId="6BC06553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CDCB59E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A30385A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43.13 [28.72; 84.9]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EEB941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F459CF3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232.83 [72.05; 438.1]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A2E1CD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FBD7946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0.9538; p-value = 0.3357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E23962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482" w:rsidRPr="000C3F27" w14:paraId="320716A9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EFC23C0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9F46DAB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78.7 [65.9; 99.49]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2008B1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4FA6AC1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80.39 [66.22; 100.79]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DE6314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F8BBE91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F(1,35) = 0.6264; p-value = 0.4340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1ACBBE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482" w:rsidRPr="000C3F27" w14:paraId="6B9DEB79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4FD14AE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HVA/DA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C0F3566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3.01 [2.2; 3.81]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8049E5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A9FA6BD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2.55 [1.94; 3.36]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CC849D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60860B6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0.4904; p-value = 0.4885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73129D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482" w:rsidRPr="000C3F27" w14:paraId="50D02200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45F6404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DOPAC/DA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A8CA605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0.61 [0.43; 1.13]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CA1358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354BE74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2.36 [1.14; 3.5]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1B5DC7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5E98757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F(1,33) = 0.7179; p-value = 0.4029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F9EB99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482" w:rsidRPr="000C3F27" w14:paraId="78233553" w14:textId="77777777" w:rsidTr="00467DEF">
        <w:trPr>
          <w:trHeight w:val="48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BB53689" w14:textId="77777777" w:rsidR="000C3F27" w:rsidRPr="000C3F27" w:rsidRDefault="000C3F27" w:rsidP="000C3F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1FA0C1F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51.66 [44.09; 66.64]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AFDFC0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6277E19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52.31 [31.02; 83.26]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1D6B82" w14:textId="77777777" w:rsidR="000C3F27" w:rsidRPr="000C3F27" w:rsidRDefault="000C3F27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7B24B4B" w14:textId="77777777" w:rsidR="000C3F27" w:rsidRPr="000C3F27" w:rsidRDefault="000C3F27" w:rsidP="000C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0.5738; p-value = 0.45399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FF59C1" w14:textId="77777777" w:rsidR="000C3F27" w:rsidRPr="000C3F27" w:rsidRDefault="000C3F27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79305D6" w14:textId="77777777" w:rsidR="000C3F27" w:rsidRDefault="000C3F27" w:rsidP="00FD0BB8">
      <w:pPr>
        <w:rPr>
          <w:rFonts w:ascii="Times New Roman" w:hAnsi="Times New Roman" w:cs="Times New Roman"/>
          <w:sz w:val="24"/>
          <w:szCs w:val="24"/>
        </w:rPr>
      </w:pPr>
    </w:p>
    <w:p w14:paraId="7E54D190" w14:textId="503F175F" w:rsidR="00C26589" w:rsidRPr="00B80452" w:rsidRDefault="00064193" w:rsidP="00FD0BB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193">
        <w:rPr>
          <w:rFonts w:ascii="Times New Roman" w:hAnsi="Times New Roman" w:cs="Times New Roman"/>
          <w:sz w:val="24"/>
          <w:szCs w:val="24"/>
          <w:lang w:val="en-GB"/>
        </w:rPr>
        <w:t xml:space="preserve">Data are </w:t>
      </w:r>
      <w:r w:rsidR="00F744B4">
        <w:rPr>
          <w:rFonts w:ascii="Times New Roman" w:hAnsi="Times New Roman" w:cs="Times New Roman"/>
          <w:sz w:val="24"/>
          <w:szCs w:val="24"/>
          <w:lang w:val="en-GB"/>
        </w:rPr>
        <w:t>shown</w:t>
      </w:r>
      <w:r w:rsidR="00F744B4" w:rsidRPr="00064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4193">
        <w:rPr>
          <w:rFonts w:ascii="Times New Roman" w:hAnsi="Times New Roman" w:cs="Times New Roman"/>
          <w:sz w:val="24"/>
          <w:szCs w:val="24"/>
          <w:lang w:val="en-GB"/>
        </w:rPr>
        <w:t>as m</w:t>
      </w:r>
      <w:r>
        <w:rPr>
          <w:rFonts w:ascii="Times New Roman" w:hAnsi="Times New Roman" w:cs="Times New Roman"/>
          <w:sz w:val="24"/>
          <w:szCs w:val="24"/>
          <w:lang w:val="en-GB"/>
        </w:rPr>
        <w:t>edian with Interquartile Range</w:t>
      </w:r>
      <w:r w:rsidR="003F41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418C" w:rsidRPr="00CA4A80">
        <w:rPr>
          <w:rFonts w:ascii="Times New Roman" w:hAnsi="Times New Roman" w:cs="Times New Roman"/>
          <w:sz w:val="24"/>
          <w:szCs w:val="24"/>
          <w:lang w:val="en-US"/>
        </w:rPr>
        <w:t>(first-third quartile)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744B4" w:rsidRPr="00B601C1">
        <w:rPr>
          <w:rFonts w:ascii="Times New Roman" w:hAnsi="Times New Roman" w:cs="Times New Roman"/>
          <w:sz w:val="24"/>
          <w:szCs w:val="24"/>
          <w:lang w:val="en-GB"/>
        </w:rPr>
        <w:t>Amino acids</w:t>
      </w:r>
      <w:r w:rsidR="00F744B4">
        <w:rPr>
          <w:rFonts w:ascii="Times New Roman" w:hAnsi="Times New Roman" w:cs="Times New Roman"/>
          <w:sz w:val="24"/>
          <w:szCs w:val="24"/>
          <w:lang w:val="en-GB"/>
        </w:rPr>
        <w:t xml:space="preserve"> levels are  </w:t>
      </w:r>
      <w:r w:rsidR="00F744B4" w:rsidRPr="00B601C1">
        <w:rPr>
          <w:rFonts w:ascii="Times New Roman" w:hAnsi="Times New Roman" w:cs="Times New Roman"/>
          <w:sz w:val="24"/>
          <w:szCs w:val="24"/>
          <w:lang w:val="en-GB"/>
        </w:rPr>
        <w:t xml:space="preserve">expressed as </w:t>
      </w:r>
      <w:proofErr w:type="spellStart"/>
      <w:r w:rsidR="00F744B4" w:rsidRPr="00B601C1">
        <w:rPr>
          <w:rFonts w:ascii="Times New Roman" w:hAnsi="Times New Roman" w:cs="Times New Roman"/>
          <w:sz w:val="24"/>
          <w:szCs w:val="24"/>
          <w:lang w:val="en-GB"/>
        </w:rPr>
        <w:t>pmol</w:t>
      </w:r>
      <w:proofErr w:type="spellEnd"/>
      <w:r w:rsidR="00F744B4" w:rsidRPr="00B601C1">
        <w:rPr>
          <w:rFonts w:ascii="Times New Roman" w:hAnsi="Times New Roman" w:cs="Times New Roman"/>
          <w:sz w:val="24"/>
          <w:szCs w:val="24"/>
          <w:lang w:val="en-GB"/>
        </w:rPr>
        <w:t xml:space="preserve">/g of tissue, while the ratios are expressed as percentages (%). </w:t>
      </w:r>
      <w:r w:rsidR="00B80452" w:rsidRPr="00B80452">
        <w:rPr>
          <w:rFonts w:ascii="Times New Roman" w:hAnsi="Times New Roman" w:cs="Times New Roman"/>
          <w:sz w:val="24"/>
          <w:szCs w:val="24"/>
          <w:lang w:val="en-GB"/>
        </w:rPr>
        <w:t>Statistical comparisons of catecholamines levels between groups were performed by ANCOVA models, including age and PMI as covariates. To account for multiple comparisons, p-values were corrected using the Bonferroni method.</w:t>
      </w:r>
      <w:r w:rsidR="003F4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589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3F418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26589">
        <w:rPr>
          <w:rFonts w:ascii="Times New Roman" w:hAnsi="Times New Roman" w:cs="Times New Roman"/>
          <w:sz w:val="24"/>
          <w:szCs w:val="24"/>
          <w:lang w:val="en-US"/>
        </w:rPr>
        <w:t xml:space="preserve"> control; SCZ</w:t>
      </w:r>
      <w:r w:rsidR="003F418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26589">
        <w:rPr>
          <w:rFonts w:ascii="Times New Roman" w:hAnsi="Times New Roman" w:cs="Times New Roman"/>
          <w:sz w:val="24"/>
          <w:szCs w:val="24"/>
          <w:lang w:val="en-US"/>
        </w:rPr>
        <w:t xml:space="preserve"> schizophrenia; No</w:t>
      </w:r>
      <w:r w:rsidR="003F418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26589">
        <w:rPr>
          <w:rFonts w:ascii="Times New Roman" w:hAnsi="Times New Roman" w:cs="Times New Roman"/>
          <w:sz w:val="24"/>
          <w:szCs w:val="24"/>
          <w:lang w:val="en-US"/>
        </w:rPr>
        <w:t xml:space="preserve"> Number; </w:t>
      </w:r>
      <w:r w:rsidR="00C26589" w:rsidRPr="00CA4A80">
        <w:rPr>
          <w:rFonts w:ascii="Times New Roman" w:hAnsi="Times New Roman" w:cs="Times New Roman"/>
          <w:sz w:val="24"/>
          <w:szCs w:val="24"/>
          <w:lang w:val="en-US"/>
        </w:rPr>
        <w:t>IQR</w:t>
      </w:r>
      <w:r w:rsidR="003F418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26589" w:rsidRPr="00CA4A80">
        <w:rPr>
          <w:rFonts w:ascii="Times New Roman" w:hAnsi="Times New Roman" w:cs="Times New Roman"/>
          <w:sz w:val="24"/>
          <w:szCs w:val="24"/>
          <w:lang w:val="en-US"/>
        </w:rPr>
        <w:t> Interquartile Range</w:t>
      </w:r>
      <w:r w:rsidR="00C2658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C26589" w:rsidRPr="00CA4A80">
        <w:rPr>
          <w:rFonts w:ascii="Times New Roman" w:hAnsi="Times New Roman" w:cs="Times New Roman"/>
          <w:sz w:val="24"/>
          <w:szCs w:val="24"/>
          <w:lang w:val="en-US"/>
        </w:rPr>
        <w:t>df</w:t>
      </w:r>
      <w:proofErr w:type="spellEnd"/>
      <w:r w:rsidR="003F418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26589" w:rsidRPr="00CA4A80">
        <w:rPr>
          <w:rFonts w:ascii="Times New Roman" w:hAnsi="Times New Roman" w:cs="Times New Roman"/>
          <w:sz w:val="24"/>
          <w:szCs w:val="24"/>
          <w:lang w:val="en-US"/>
        </w:rPr>
        <w:t> degrees of freedom</w:t>
      </w:r>
      <w:r w:rsidR="00C265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8DF2E9" w14:textId="06BCBC01" w:rsidR="0051592B" w:rsidRDefault="0051592B" w:rsidP="00B8045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43AAAA" w14:textId="77777777" w:rsidR="00DC36A8" w:rsidRDefault="00DC36A8" w:rsidP="00B8045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E17674" w14:textId="77777777" w:rsidR="00DC36A8" w:rsidRDefault="00DC36A8" w:rsidP="00B8045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083CC8" w14:textId="77777777" w:rsidR="00DC36A8" w:rsidRDefault="00DC36A8" w:rsidP="00B8045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AC9F65" w14:textId="77777777" w:rsidR="00DC36A8" w:rsidRDefault="00DC36A8" w:rsidP="00B8045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72222D" w14:textId="1F708536" w:rsidR="00DC36A8" w:rsidRPr="0041033E" w:rsidRDefault="00DC36A8" w:rsidP="008E49D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7B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17B4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3F4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069B">
        <w:rPr>
          <w:rFonts w:ascii="Times New Roman" w:hAnsi="Times New Roman" w:cs="Times New Roman"/>
          <w:sz w:val="24"/>
          <w:szCs w:val="24"/>
          <w:lang w:val="en-US"/>
        </w:rPr>
        <w:t xml:space="preserve">HPLC </w:t>
      </w:r>
      <w:r w:rsidR="00AB069B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3F418C">
        <w:rPr>
          <w:rFonts w:ascii="Times New Roman" w:hAnsi="Times New Roman" w:cs="Times New Roman"/>
          <w:sz w:val="24"/>
          <w:szCs w:val="24"/>
          <w:lang w:val="en-GB"/>
        </w:rPr>
        <w:t>evels of monoamine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F418C">
        <w:rPr>
          <w:rFonts w:ascii="Times New Roman" w:hAnsi="Times New Roman" w:cs="Times New Roman"/>
          <w:sz w:val="24"/>
          <w:szCs w:val="24"/>
          <w:lang w:val="en-GB"/>
        </w:rPr>
        <w:t xml:space="preserve"> and their precursors/derivatives in the </w:t>
      </w:r>
      <w:r w:rsidRPr="003F418C">
        <w:rPr>
          <w:rFonts w:ascii="Times New Roman" w:hAnsi="Times New Roman" w:cs="Times New Roman"/>
          <w:i/>
          <w:iCs/>
          <w:sz w:val="24"/>
          <w:szCs w:val="24"/>
          <w:lang w:val="en-GB"/>
        </w:rPr>
        <w:t>post-mortem</w:t>
      </w:r>
      <w:r w:rsidRPr="003F41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hippocampus</w:t>
      </w:r>
      <w:r w:rsidRPr="003F418C">
        <w:rPr>
          <w:rFonts w:ascii="Times New Roman" w:hAnsi="Times New Roman" w:cs="Times New Roman"/>
          <w:sz w:val="24"/>
          <w:szCs w:val="24"/>
          <w:lang w:val="en-GB"/>
        </w:rPr>
        <w:t xml:space="preserve"> of schizophrenia patients and controls.</w:t>
      </w:r>
    </w:p>
    <w:tbl>
      <w:tblPr>
        <w:tblW w:w="99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2098"/>
        <w:gridCol w:w="337"/>
        <w:gridCol w:w="2098"/>
        <w:gridCol w:w="337"/>
        <w:gridCol w:w="3087"/>
        <w:gridCol w:w="786"/>
      </w:tblGrid>
      <w:tr w:rsidR="008E49D9" w:rsidRPr="00DC36A8" w14:paraId="42F5B0D8" w14:textId="77777777" w:rsidTr="00467DEF">
        <w:trPr>
          <w:trHeight w:val="488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65E1504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Monoamines</w:t>
            </w:r>
            <w:proofErr w:type="spellEnd"/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258F3EC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9928ACA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5E329FE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SCZ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6CEE179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9AC9D86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E23EADA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9D9" w:rsidRPr="00DC36A8" w14:paraId="29B2B091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68E2DDA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1E6CC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  <w:proofErr w:type="spellEnd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IQRmin</w:t>
            </w:r>
            <w:proofErr w:type="spellEnd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IQRmax</w:t>
            </w:r>
            <w:proofErr w:type="spellEnd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8021CF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9DEC39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  <w:proofErr w:type="spellEnd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IQRmin</w:t>
            </w:r>
            <w:proofErr w:type="spellEnd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IQRmax</w:t>
            </w:r>
            <w:proofErr w:type="spellEnd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7C2160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190B1D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F(df1,df2); p-value raw*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CC0398" w14:textId="77777777" w:rsidR="00DC36A8" w:rsidRPr="008E49D9" w:rsidRDefault="00DC36A8" w:rsidP="008E4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</w:t>
            </w: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  <w:proofErr w:type="spellEnd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adjusted</w:t>
            </w:r>
            <w:proofErr w:type="spellEnd"/>
          </w:p>
        </w:tc>
      </w:tr>
      <w:tr w:rsidR="006E694A" w:rsidRPr="00DC36A8" w14:paraId="19373E02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72C760E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FB9C697" w14:textId="3F30CA8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928.76 [728.04;</w:t>
            </w:r>
            <w:r w:rsidR="00410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1203.36]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04379D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DD67B0B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996.66 [748.59; 1282.66]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3B3C3F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3832269" w14:textId="4DD6851E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2.9126; p-value =</w:t>
            </w:r>
            <w:r w:rsid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0.09701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CC1B12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6E694A" w:rsidRPr="00DC36A8" w14:paraId="7CD476A8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7529C9A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74EC3E5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927.41 [556.31; 1110.23]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BDFD15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AA3071E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873.1 [550.18; 1193.36]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54C05F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D64D85F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8.7221; p-value = 0.005668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CDA8E0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</w:tr>
      <w:tr w:rsidR="006E694A" w:rsidRPr="00DC36A8" w14:paraId="11142FA0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DD910B3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5-HIAA/5-HT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B62A508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0.88 [0.67; 1.43]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1DD13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F6B1271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0.82 [0.65; 0.98]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AF7283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AC8CFED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0.4758; p-value = 0.4950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DD83C1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694A" w:rsidRPr="00DC36A8" w14:paraId="23900631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E73BC8E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HVA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9156C9A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266.19 [232.41; 303.38]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F421B1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1BD63A9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371.23 [268.42; 470.06]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A51480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103EA1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4.9073; p-value = 0.03355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3F6EF2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</w:tr>
      <w:tr w:rsidR="006E694A" w:rsidRPr="00DC36A8" w14:paraId="5FBC8F65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74A5C31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ABFAE33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126.95 [69.35; 217.25]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8AB1AC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1CED079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117.81 [66.26; 302.64]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20AC9D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E8AEA23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0.2307; p-value = 0.6341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451827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694A" w:rsidRPr="00DC36A8" w14:paraId="3726D089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FD60003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FCB69A1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86.58 [51.95; 306.58]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A0069A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B2A15DD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96.39 [62.23; 297.78]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95A9E9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0A41567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0.0031; p-value = 0.9558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D5EE60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694A" w:rsidRPr="00DC36A8" w14:paraId="3A4781F9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71AF4C1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HVA/DA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02C79EA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2.15 [0.99; 4.55]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4DCBC5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48EFC29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2.51 [1.03; 6.94]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6CA88E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F8B2C7F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F(1,31) = 2.5781; p-value = 0.1185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36E6F8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694A" w:rsidRPr="00DC36A8" w14:paraId="5FFB17CC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4520B0A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DOPAC/DA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A7E79D1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0.8 [0.33; 1.66]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141215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A066A3A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0.78 [0.24; 2.46]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25E833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04997AF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F(1,31) = 0.3177; p-value = 0.5770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4D0666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694A" w:rsidRPr="00DC36A8" w14:paraId="475549EB" w14:textId="77777777" w:rsidTr="00467DEF">
        <w:trPr>
          <w:trHeight w:val="416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ECCD56A" w14:textId="77777777" w:rsidR="00DC36A8" w:rsidRPr="008E49D9" w:rsidRDefault="00DC36A8" w:rsidP="00DC36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32407FE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153.69 [66.58; 413.63]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5375DD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4DD69EA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65.53 [41.97; 126.53]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350C8C" w14:textId="77777777" w:rsidR="00DC36A8" w:rsidRPr="0041033E" w:rsidRDefault="00DC36A8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72F4F31" w14:textId="77777777" w:rsidR="00DC36A8" w:rsidRPr="0041033E" w:rsidRDefault="00DC36A8" w:rsidP="00D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F(1,34) = 2.3340; p-value = 0.1358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FE0010" w14:textId="77777777" w:rsidR="00DC36A8" w:rsidRPr="0041033E" w:rsidRDefault="00DC36A8" w:rsidP="00D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6CC607C" w14:textId="77777777" w:rsidR="0051592B" w:rsidRDefault="0051592B" w:rsidP="00FD0BB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A7429B9" w14:textId="2D7AFFF6" w:rsidR="000E5968" w:rsidRPr="00B80452" w:rsidRDefault="000E5968" w:rsidP="00FD0BB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193">
        <w:rPr>
          <w:rFonts w:ascii="Times New Roman" w:hAnsi="Times New Roman" w:cs="Times New Roman"/>
          <w:sz w:val="24"/>
          <w:szCs w:val="24"/>
          <w:lang w:val="en-GB"/>
        </w:rPr>
        <w:t xml:space="preserve">Data are </w:t>
      </w:r>
      <w:r w:rsidR="00F744B4">
        <w:rPr>
          <w:rFonts w:ascii="Times New Roman" w:hAnsi="Times New Roman" w:cs="Times New Roman"/>
          <w:sz w:val="24"/>
          <w:szCs w:val="24"/>
          <w:lang w:val="en-GB"/>
        </w:rPr>
        <w:t>shown</w:t>
      </w:r>
      <w:r w:rsidR="00F744B4" w:rsidRPr="000641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4193">
        <w:rPr>
          <w:rFonts w:ascii="Times New Roman" w:hAnsi="Times New Roman" w:cs="Times New Roman"/>
          <w:sz w:val="24"/>
          <w:szCs w:val="24"/>
          <w:lang w:val="en-GB"/>
        </w:rPr>
        <w:t>as 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edian with Interquartile Range </w:t>
      </w:r>
      <w:r w:rsidRPr="00CA4A80">
        <w:rPr>
          <w:rFonts w:ascii="Times New Roman" w:hAnsi="Times New Roman" w:cs="Times New Roman"/>
          <w:sz w:val="24"/>
          <w:szCs w:val="24"/>
          <w:lang w:val="en-US"/>
        </w:rPr>
        <w:t>(first-third quartile)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744B4" w:rsidRPr="00CA6C13">
        <w:rPr>
          <w:rFonts w:ascii="Times New Roman" w:hAnsi="Times New Roman" w:cs="Times New Roman"/>
          <w:sz w:val="24"/>
          <w:szCs w:val="24"/>
          <w:lang w:val="en-GB"/>
        </w:rPr>
        <w:t>Amino acids</w:t>
      </w:r>
      <w:r w:rsidR="00F744B4">
        <w:rPr>
          <w:rFonts w:ascii="Times New Roman" w:hAnsi="Times New Roman" w:cs="Times New Roman"/>
          <w:sz w:val="24"/>
          <w:szCs w:val="24"/>
          <w:lang w:val="en-GB"/>
        </w:rPr>
        <w:t xml:space="preserve"> levels are  </w:t>
      </w:r>
      <w:r w:rsidR="00F744B4" w:rsidRPr="00CA6C13">
        <w:rPr>
          <w:rFonts w:ascii="Times New Roman" w:hAnsi="Times New Roman" w:cs="Times New Roman"/>
          <w:sz w:val="24"/>
          <w:szCs w:val="24"/>
          <w:lang w:val="en-GB"/>
        </w:rPr>
        <w:t xml:space="preserve">expressed as </w:t>
      </w:r>
      <w:proofErr w:type="spellStart"/>
      <w:r w:rsidR="00F744B4" w:rsidRPr="00CA6C13">
        <w:rPr>
          <w:rFonts w:ascii="Times New Roman" w:hAnsi="Times New Roman" w:cs="Times New Roman"/>
          <w:sz w:val="24"/>
          <w:szCs w:val="24"/>
          <w:lang w:val="en-GB"/>
        </w:rPr>
        <w:t>pmol</w:t>
      </w:r>
      <w:proofErr w:type="spellEnd"/>
      <w:r w:rsidR="00F744B4" w:rsidRPr="00CA6C13">
        <w:rPr>
          <w:rFonts w:ascii="Times New Roman" w:hAnsi="Times New Roman" w:cs="Times New Roman"/>
          <w:sz w:val="24"/>
          <w:szCs w:val="24"/>
          <w:lang w:val="en-GB"/>
        </w:rPr>
        <w:t xml:space="preserve">/g of tissue, while the ratios are expressed as percentages (%). </w:t>
      </w:r>
      <w:r w:rsidRPr="00B80452">
        <w:rPr>
          <w:rFonts w:ascii="Times New Roman" w:hAnsi="Times New Roman" w:cs="Times New Roman"/>
          <w:sz w:val="24"/>
          <w:szCs w:val="24"/>
          <w:lang w:val="en-GB"/>
        </w:rPr>
        <w:t>Statistical comparisons of catecholamines levels between groups were performed by ANCOVA models, including age and PMI as covariates. To account for multiple comparisons, p-values were corrected using the Bonferroni method.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CTRL: control; SCZ: schizophrenia; No: Number; </w:t>
      </w:r>
      <w:r w:rsidRPr="00CA4A80">
        <w:rPr>
          <w:rFonts w:ascii="Times New Roman" w:hAnsi="Times New Roman" w:cs="Times New Roman"/>
          <w:sz w:val="24"/>
          <w:szCs w:val="24"/>
          <w:lang w:val="en-US"/>
        </w:rPr>
        <w:t>IQR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A4A80">
        <w:rPr>
          <w:rFonts w:ascii="Times New Roman" w:hAnsi="Times New Roman" w:cs="Times New Roman"/>
          <w:sz w:val="24"/>
          <w:szCs w:val="24"/>
          <w:lang w:val="en-US"/>
        </w:rPr>
        <w:t> Interquartile Range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CA4A80">
        <w:rPr>
          <w:rFonts w:ascii="Times New Roman" w:hAnsi="Times New Roman" w:cs="Times New Roman"/>
          <w:sz w:val="24"/>
          <w:szCs w:val="24"/>
          <w:lang w:val="en-US"/>
        </w:rPr>
        <w:t>df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A4A80">
        <w:rPr>
          <w:rFonts w:ascii="Times New Roman" w:hAnsi="Times New Roman" w:cs="Times New Roman"/>
          <w:sz w:val="24"/>
          <w:szCs w:val="24"/>
          <w:lang w:val="en-US"/>
        </w:rPr>
        <w:t> degrees of freedom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CE6EFD" w14:textId="77777777" w:rsidR="00773A89" w:rsidRDefault="00773A89" w:rsidP="00FD0BB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EB7609" w14:textId="77777777" w:rsidR="00773A89" w:rsidRDefault="00773A89" w:rsidP="008E49D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6FFF18" w14:textId="77777777" w:rsidR="00773A89" w:rsidRDefault="00773A89" w:rsidP="008E49D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C4E547" w14:textId="77777777" w:rsidR="00773A89" w:rsidRDefault="00773A89" w:rsidP="008E49D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2120C0" w14:textId="77777777" w:rsidR="00773A89" w:rsidRDefault="00773A89" w:rsidP="008E49D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12925B" w14:textId="77777777" w:rsidR="00773A89" w:rsidRDefault="00773A89" w:rsidP="008E49D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9A8A88" w14:textId="77777777" w:rsidR="00773A89" w:rsidRDefault="00773A89" w:rsidP="008E49D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D3F679" w14:textId="77777777" w:rsidR="00773A89" w:rsidRDefault="00773A89" w:rsidP="008E49D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F8A6B8" w14:textId="77777777" w:rsidR="00FD0BB8" w:rsidRDefault="00FD0BB8" w:rsidP="00773A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A8BC67" w14:textId="77777777" w:rsidR="002D13A8" w:rsidRDefault="002D13A8" w:rsidP="00773A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2C09A4" w14:textId="77777777" w:rsidR="002D13A8" w:rsidRDefault="002D13A8" w:rsidP="00773A8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236CE8" w14:textId="1450C1EB" w:rsidR="00773A89" w:rsidRPr="008D0BD6" w:rsidRDefault="00773A89" w:rsidP="00773A8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D0BD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3. </w:t>
      </w:r>
      <w:r w:rsidRPr="008D0BD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Protein </w:t>
      </w:r>
      <w:r w:rsidR="00AB069B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expression </w:t>
      </w:r>
      <w:r w:rsidRPr="008D0BD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levels of MAO-A, MAO-B and COMT isoforms </w:t>
      </w:r>
      <w:r w:rsidRPr="008D0BD6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r w:rsidRPr="008D0BD6">
        <w:rPr>
          <w:rFonts w:ascii="Times New Roman" w:hAnsi="Times New Roman" w:cs="Times New Roman"/>
          <w:i/>
          <w:iCs/>
          <w:sz w:val="24"/>
          <w:szCs w:val="24"/>
          <w:lang w:val="en-GB"/>
        </w:rPr>
        <w:t>post-mortem</w:t>
      </w:r>
      <w:r w:rsidRPr="008D0BD6">
        <w:rPr>
          <w:rFonts w:ascii="Times New Roman" w:hAnsi="Times New Roman" w:cs="Times New Roman"/>
          <w:sz w:val="24"/>
          <w:szCs w:val="24"/>
          <w:lang w:val="en-GB"/>
        </w:rPr>
        <w:t xml:space="preserve"> dorsolateral prefrontal cortex and hippocampus of schizophrenia patients and controls.</w:t>
      </w:r>
    </w:p>
    <w:tbl>
      <w:tblPr>
        <w:tblW w:w="98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2"/>
        <w:gridCol w:w="2512"/>
        <w:gridCol w:w="319"/>
        <w:gridCol w:w="2512"/>
        <w:gridCol w:w="319"/>
        <w:gridCol w:w="3232"/>
      </w:tblGrid>
      <w:tr w:rsidR="00DA3BF9" w:rsidRPr="008D0BD6" w14:paraId="0CCE3439" w14:textId="77777777" w:rsidTr="00DA3BF9">
        <w:trPr>
          <w:trHeight w:val="276"/>
        </w:trPr>
        <w:tc>
          <w:tcPr>
            <w:tcW w:w="98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F40E1C" w14:textId="2FD4F8BB" w:rsidR="008D0BD6" w:rsidRPr="008D0BD6" w:rsidRDefault="008D0BD6" w:rsidP="00F3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0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orsolateral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prefrontal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cortex</w:t>
            </w:r>
            <w:proofErr w:type="spellEnd"/>
          </w:p>
        </w:tc>
      </w:tr>
      <w:tr w:rsidR="00DA3BF9" w:rsidRPr="008D0BD6" w14:paraId="35E28947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B61F7C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Enzymes</w:t>
            </w:r>
            <w:proofErr w:type="spellEnd"/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E2BB67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3C32B6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725738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SCZ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88D6C9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A4B5E2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Statistics</w:t>
            </w:r>
            <w:proofErr w:type="spellEnd"/>
          </w:p>
        </w:tc>
      </w:tr>
      <w:tr w:rsidR="00DA3BF9" w:rsidRPr="002D13A8" w14:paraId="25AFB96A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B92B07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B49B43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IQRmin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IQRmax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52C83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7968E5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IQRmin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IQRmax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B9E1B9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154974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F(df</w:t>
            </w:r>
            <w:proofErr w:type="gram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1,df</w:t>
            </w:r>
            <w:proofErr w:type="gram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2); p-value raw</w:t>
            </w:r>
          </w:p>
        </w:tc>
      </w:tr>
      <w:tr w:rsidR="00DA3BF9" w:rsidRPr="008D0BD6" w14:paraId="41393DC3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68DBEA" w14:textId="27FD2922" w:rsidR="008D0BD6" w:rsidRPr="00F3577A" w:rsidRDefault="005A6309" w:rsidP="008D0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</w:t>
            </w:r>
            <w:r w:rsid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8D0BD6"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COMT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C999FF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82.78 [58.45; 120.3]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257405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E0E059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64.97 [51.77; 90.5]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0B8BD4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000128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1,35) = 1.0880; p-value = 0.3041 </w:t>
            </w:r>
          </w:p>
        </w:tc>
      </w:tr>
      <w:tr w:rsidR="00DA3BF9" w:rsidRPr="008D0BD6" w14:paraId="18758697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0340B3" w14:textId="361FBC5E" w:rsidR="008D0BD6" w:rsidRPr="00F3577A" w:rsidRDefault="005A6309" w:rsidP="008D0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8D0BD6"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-COMT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D5EB38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88.12 [63.1; 106.61]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AD952B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405396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67.88 [50.58; 94.81]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D36779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357FD2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1,35) = 0.8495; p-value = 0.36299 </w:t>
            </w:r>
          </w:p>
        </w:tc>
      </w:tr>
      <w:tr w:rsidR="00DA3BF9" w:rsidRPr="008D0BD6" w14:paraId="52BE09EF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B90686" w14:textId="77777777" w:rsidR="008D0BD6" w:rsidRPr="00F3577A" w:rsidRDefault="008D0BD6" w:rsidP="008D0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MAO-A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3C414F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91.27 [76.04; 111.42]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A24CA4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62FA5C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91.01 [66.11; 131.41]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2B598B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16CCDD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1,35) = 1.0555; p-value = 0.31128 </w:t>
            </w:r>
          </w:p>
        </w:tc>
      </w:tr>
      <w:tr w:rsidR="00DA3BF9" w:rsidRPr="008D0BD6" w14:paraId="354C45E8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9009E3" w14:textId="77777777" w:rsidR="008D0BD6" w:rsidRPr="00F3577A" w:rsidRDefault="008D0BD6" w:rsidP="008D0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MAO-B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D8312B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104.23 [77.25; 119.15]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E30116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AD60E4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91.18 [74.92; 118.38]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6AD1A2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F926A5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1,36) = 0.3468; p-value = 0.5595797 </w:t>
            </w:r>
          </w:p>
        </w:tc>
      </w:tr>
      <w:tr w:rsidR="00DA3BF9" w:rsidRPr="008D0BD6" w14:paraId="04ABB27C" w14:textId="77777777" w:rsidTr="00DA3BF9">
        <w:trPr>
          <w:trHeight w:val="276"/>
        </w:trPr>
        <w:tc>
          <w:tcPr>
            <w:tcW w:w="98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1F166A" w14:textId="5935F214" w:rsidR="008D0BD6" w:rsidRPr="008D0BD6" w:rsidRDefault="008D0BD6" w:rsidP="00F3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Hippocampus</w:t>
            </w:r>
          </w:p>
        </w:tc>
      </w:tr>
      <w:tr w:rsidR="00DA3BF9" w:rsidRPr="008D0BD6" w14:paraId="60C1E7F3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EAE795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Enzymes</w:t>
            </w:r>
            <w:proofErr w:type="spellEnd"/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C3233B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2B820D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28EA9E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SCZ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BD6439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AC91A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Statistics</w:t>
            </w:r>
            <w:proofErr w:type="spellEnd"/>
          </w:p>
        </w:tc>
      </w:tr>
      <w:tr w:rsidR="00DA3BF9" w:rsidRPr="002D13A8" w14:paraId="6A569F8D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EC38A3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457325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IQRmin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IQRmax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5F398A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2F60EF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IQRmin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IQRmax</w:t>
            </w:r>
            <w:proofErr w:type="spell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A6B020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BFACD8" w14:textId="77777777" w:rsidR="008D0BD6" w:rsidRPr="00F3577A" w:rsidRDefault="008D0BD6" w:rsidP="00F35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F(df</w:t>
            </w:r>
            <w:proofErr w:type="gramStart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1,df</w:t>
            </w:r>
            <w:proofErr w:type="gramEnd"/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2); p-value raw</w:t>
            </w:r>
          </w:p>
        </w:tc>
      </w:tr>
      <w:tr w:rsidR="00DA3BF9" w:rsidRPr="008D0BD6" w14:paraId="6B3B3D2F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33D032" w14:textId="7A8A32C5" w:rsidR="008D0BD6" w:rsidRPr="00F3577A" w:rsidRDefault="005A6309" w:rsidP="008D0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</w:t>
            </w:r>
            <w:r w:rsidR="008D0BD6"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-COMT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C6DE31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91.81 [65.85; 126.23]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46B0FA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0042FB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84.84 [71.31; 92.95]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16810F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61E92C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1,31) = 0.0604; p-value = 0.8076</w:t>
            </w:r>
          </w:p>
        </w:tc>
      </w:tr>
      <w:tr w:rsidR="00DA3BF9" w:rsidRPr="008D0BD6" w14:paraId="7929057A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A72C2F" w14:textId="22CA9A7E" w:rsidR="008D0BD6" w:rsidRPr="00F3577A" w:rsidRDefault="005A6309" w:rsidP="008D0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8D0BD6"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-COMT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56E781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79.95 [64.8; 116.7]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FC374C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E24CFB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85.64 [55.76; 100.44]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B00203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4A1C36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1,31) = 0.5191; p-value = 0.47663</w:t>
            </w:r>
          </w:p>
        </w:tc>
      </w:tr>
      <w:tr w:rsidR="00DA3BF9" w:rsidRPr="008D0BD6" w14:paraId="1D617B51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C40C90" w14:textId="77777777" w:rsidR="008D0BD6" w:rsidRPr="00F3577A" w:rsidRDefault="008D0BD6" w:rsidP="008D0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MAO-A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22B1E0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89.85 [77.61; 115.53]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0EB5BD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5F0BEC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85.56 [61.86; 119.96]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5924BD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E355DB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1,31) = 0.0268; p-value = 0.87101</w:t>
            </w:r>
          </w:p>
        </w:tc>
      </w:tr>
      <w:tr w:rsidR="00DA3BF9" w:rsidRPr="008D0BD6" w14:paraId="0C4E294F" w14:textId="77777777" w:rsidTr="00DA3BF9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C49437" w14:textId="77777777" w:rsidR="008D0BD6" w:rsidRPr="00F3577A" w:rsidRDefault="008D0BD6" w:rsidP="008D0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5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MAO-B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76C7E3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104.14 [83.22; 126.06]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DF3B5D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F527D7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91.56 [77.97; 114.82]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0640C5" w14:textId="77777777" w:rsidR="008D0BD6" w:rsidRPr="008D0BD6" w:rsidRDefault="008D0BD6" w:rsidP="00FB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EF7AFD" w14:textId="77777777" w:rsidR="008D0BD6" w:rsidRPr="008D0BD6" w:rsidRDefault="008D0BD6" w:rsidP="008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F(</w:t>
            </w:r>
            <w:proofErr w:type="gramEnd"/>
            <w:r w:rsidRPr="008D0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1,34) =  0.4310; p-value = 0.515914</w:t>
            </w:r>
          </w:p>
        </w:tc>
      </w:tr>
    </w:tbl>
    <w:p w14:paraId="0F8BEDC8" w14:textId="6E15ED60" w:rsidR="000E5968" w:rsidRDefault="000E5968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38467CA" w14:textId="77777777" w:rsidR="00D17FFB" w:rsidRPr="00B80452" w:rsidRDefault="00D01D78" w:rsidP="00FD0BB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193">
        <w:rPr>
          <w:rFonts w:ascii="Times New Roman" w:hAnsi="Times New Roman" w:cs="Times New Roman"/>
          <w:sz w:val="24"/>
          <w:szCs w:val="24"/>
          <w:lang w:val="en-GB"/>
        </w:rPr>
        <w:t xml:space="preserve">Data are </w:t>
      </w:r>
      <w:r>
        <w:rPr>
          <w:rFonts w:ascii="Times New Roman" w:hAnsi="Times New Roman" w:cs="Times New Roman"/>
          <w:sz w:val="24"/>
          <w:szCs w:val="24"/>
          <w:lang w:val="en-GB"/>
        </w:rPr>
        <w:t>shown</w:t>
      </w:r>
      <w:r w:rsidRPr="00064193">
        <w:rPr>
          <w:rFonts w:ascii="Times New Roman" w:hAnsi="Times New Roman" w:cs="Times New Roman"/>
          <w:sz w:val="24"/>
          <w:szCs w:val="24"/>
          <w:lang w:val="en-GB"/>
        </w:rPr>
        <w:t xml:space="preserve"> as 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edian with Interquartile Range </w:t>
      </w:r>
      <w:r w:rsidRPr="00CA4A80">
        <w:rPr>
          <w:rFonts w:ascii="Times New Roman" w:hAnsi="Times New Roman" w:cs="Times New Roman"/>
          <w:sz w:val="24"/>
          <w:szCs w:val="24"/>
          <w:lang w:val="en-US"/>
        </w:rPr>
        <w:t>(first-third quartile)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17FFB" w:rsidRPr="00B601C1">
        <w:rPr>
          <w:rFonts w:ascii="Times New Roman" w:hAnsi="Times New Roman" w:cs="Times New Roman"/>
          <w:sz w:val="24"/>
          <w:szCs w:val="24"/>
          <w:lang w:val="en-GB"/>
        </w:rPr>
        <w:t>Proteins variations are expressed as a percentage relative to the control group</w:t>
      </w:r>
      <w:r w:rsidR="00D17FF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B601C1">
        <w:rPr>
          <w:rFonts w:ascii="Times New Roman" w:hAnsi="Times New Roman" w:cs="Times New Roman"/>
          <w:sz w:val="24"/>
          <w:szCs w:val="24"/>
          <w:lang w:val="en-GB"/>
        </w:rPr>
        <w:t>Statistical comparisons of enzymes levels between groups were performed by ANCOVA models, including age and PMI as covariates.</w:t>
      </w:r>
      <w:r w:rsidR="00D17F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7FFB">
        <w:rPr>
          <w:rFonts w:ascii="Times New Roman" w:hAnsi="Times New Roman" w:cs="Times New Roman"/>
          <w:sz w:val="24"/>
          <w:szCs w:val="24"/>
          <w:lang w:val="en-US"/>
        </w:rPr>
        <w:t xml:space="preserve">CTRL: control; SCZ: schizophrenia; No: Number; </w:t>
      </w:r>
      <w:r w:rsidR="00D17FFB" w:rsidRPr="00CA4A80">
        <w:rPr>
          <w:rFonts w:ascii="Times New Roman" w:hAnsi="Times New Roman" w:cs="Times New Roman"/>
          <w:sz w:val="24"/>
          <w:szCs w:val="24"/>
          <w:lang w:val="en-US"/>
        </w:rPr>
        <w:t>IQR</w:t>
      </w:r>
      <w:r w:rsidR="00D17F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17FFB" w:rsidRPr="00CA4A80">
        <w:rPr>
          <w:rFonts w:ascii="Times New Roman" w:hAnsi="Times New Roman" w:cs="Times New Roman"/>
          <w:sz w:val="24"/>
          <w:szCs w:val="24"/>
          <w:lang w:val="en-US"/>
        </w:rPr>
        <w:t> Interquartile Range</w:t>
      </w:r>
      <w:r w:rsidR="00D17FF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D17FFB" w:rsidRPr="00CA4A80">
        <w:rPr>
          <w:rFonts w:ascii="Times New Roman" w:hAnsi="Times New Roman" w:cs="Times New Roman"/>
          <w:sz w:val="24"/>
          <w:szCs w:val="24"/>
          <w:lang w:val="en-US"/>
        </w:rPr>
        <w:t>df</w:t>
      </w:r>
      <w:proofErr w:type="spellEnd"/>
      <w:r w:rsidR="00D17F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17FFB" w:rsidRPr="00CA4A80">
        <w:rPr>
          <w:rFonts w:ascii="Times New Roman" w:hAnsi="Times New Roman" w:cs="Times New Roman"/>
          <w:sz w:val="24"/>
          <w:szCs w:val="24"/>
          <w:lang w:val="en-US"/>
        </w:rPr>
        <w:t> degrees of freedom</w:t>
      </w:r>
      <w:r w:rsidR="00D17F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F53738" w14:textId="198E801C" w:rsidR="00BD2BCB" w:rsidRDefault="00D17FFB" w:rsidP="008E49D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FCB7D3D" w14:textId="77777777" w:rsidR="00BD2BCB" w:rsidRDefault="00BD2BCB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2AD1A70" w14:textId="77777777" w:rsidR="00B601C1" w:rsidRDefault="00B601C1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26C687" w14:textId="77777777" w:rsidR="00B601C1" w:rsidRDefault="00B601C1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EDAE36C" w14:textId="77777777" w:rsidR="00FD0BB8" w:rsidRDefault="00FD0BB8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4931DD" w14:textId="77777777" w:rsidR="00FD0BB8" w:rsidRDefault="00FD0BB8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BA7D1A" w14:textId="77777777" w:rsidR="00FD0BB8" w:rsidRDefault="00FD0BB8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0C6AB2" w14:textId="77777777" w:rsidR="00B601C1" w:rsidRDefault="00B601C1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9E1E4F1" w14:textId="7CE89A2A" w:rsidR="00B601C1" w:rsidRDefault="00B601C1" w:rsidP="008E49D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601C1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Supplementary Table 4</w:t>
      </w:r>
      <w:r w:rsidRPr="00B601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74EA9">
        <w:rPr>
          <w:rFonts w:ascii="Times New Roman" w:hAnsi="Times New Roman" w:cs="Times New Roman"/>
          <w:sz w:val="24"/>
          <w:szCs w:val="24"/>
          <w:lang w:val="en-GB"/>
        </w:rPr>
        <w:t>Comparison of pairwise correlation</w:t>
      </w:r>
      <w:r w:rsidR="00E674C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74EA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4EA9" w:rsidRPr="00175C5A">
        <w:rPr>
          <w:rFonts w:ascii="Times New Roman" w:hAnsi="Times New Roman" w:cs="Times New Roman"/>
          <w:sz w:val="24"/>
          <w:szCs w:val="24"/>
          <w:lang w:val="en-GB"/>
        </w:rPr>
        <w:t>of monoamines and metabolites</w:t>
      </w:r>
      <w:r w:rsidR="00174EA9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174EA9" w:rsidRPr="003F418C">
        <w:rPr>
          <w:rFonts w:ascii="Times New Roman" w:hAnsi="Times New Roman" w:cs="Times New Roman"/>
          <w:i/>
          <w:iCs/>
          <w:sz w:val="24"/>
          <w:szCs w:val="24"/>
          <w:lang w:val="en-GB"/>
        </w:rPr>
        <w:t>post-mortem</w:t>
      </w:r>
      <w:r w:rsidR="00174EA9" w:rsidRPr="003F418C">
        <w:rPr>
          <w:rFonts w:ascii="Times New Roman" w:hAnsi="Times New Roman" w:cs="Times New Roman"/>
          <w:sz w:val="24"/>
          <w:szCs w:val="24"/>
          <w:lang w:val="en-GB"/>
        </w:rPr>
        <w:t xml:space="preserve"> dorsolateral prefrontal cortex</w:t>
      </w:r>
      <w:r w:rsidR="00174EA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W w:w="9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0"/>
        <w:gridCol w:w="1960"/>
        <w:gridCol w:w="1960"/>
        <w:gridCol w:w="1960"/>
        <w:gridCol w:w="1960"/>
      </w:tblGrid>
      <w:tr w:rsidR="00B601C1" w:rsidRPr="00B601C1" w14:paraId="297CC8B2" w14:textId="77777777" w:rsidTr="003131E3">
        <w:trPr>
          <w:trHeight w:val="698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41DBF1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9F9E5F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8B52B2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F02245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5FA655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P_Value_adj</w:t>
            </w:r>
            <w:proofErr w:type="spellEnd"/>
          </w:p>
        </w:tc>
      </w:tr>
      <w:tr w:rsidR="00B601C1" w:rsidRPr="00B601C1" w14:paraId="56222472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2C28E2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29463C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78475D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566CEA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0.404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9D1456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737DCC7A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DD1742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D223C2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B288CB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-0.347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3699E0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0.335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BA272E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74F0D9D2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1A4A13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988827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AC246D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-0.207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FE1E6D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0.565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E1F140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15C7EC7A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E1489F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ABD501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1747A7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-0.977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24A5A9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F435FC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</w:tr>
      <w:tr w:rsidR="00B601C1" w:rsidRPr="00B601C1" w14:paraId="01B44D1B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C7B553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84030C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75D1A7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-0.508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F8DBE4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18AD11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</w:tr>
      <w:tr w:rsidR="00B601C1" w:rsidRPr="00B601C1" w14:paraId="0E75BAED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FEB5CF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91BE76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4493CD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E6FEA2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0.579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C35A8E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4D3CCB62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90D88F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D0C436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04126C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43AC06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0.623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2B4683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5714360D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53467E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C42C17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DC1970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0.643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C8C88A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C20A5C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</w:tr>
      <w:tr w:rsidR="00B601C1" w:rsidRPr="00B601C1" w14:paraId="6B6EDC6E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6A6744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086DAD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6454BE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14077E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0.967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703A07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27C7C793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0B6984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DBA2AE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FCA9C1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0921F6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68B3D6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4E54F023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401A09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33979F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4C8C1F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A8678A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98F0A6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6813E215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8D54C5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F9CC2D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1AC68B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3FA76D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06CDD9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0.762</w:t>
            </w:r>
          </w:p>
        </w:tc>
      </w:tr>
      <w:tr w:rsidR="00B601C1" w:rsidRPr="00B601C1" w14:paraId="65A4ED40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D5412E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325DB9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425E24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22866A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0.768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8B4362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01C1" w:rsidRPr="00B601C1" w14:paraId="2B4B1A21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2EAA9D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53EDE7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DA787C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1.068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4CF50E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61E2EB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B601C1" w:rsidRPr="00B601C1" w14:paraId="59254D81" w14:textId="77777777" w:rsidTr="003131E3">
        <w:trPr>
          <w:trHeight w:val="39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3625C6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540933" w14:textId="77777777" w:rsidR="00B601C1" w:rsidRPr="003131E3" w:rsidRDefault="00B601C1" w:rsidP="00313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F1D580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985F86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0.738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957138" w14:textId="77777777" w:rsidR="00B601C1" w:rsidRPr="00B601C1" w:rsidRDefault="00B601C1" w:rsidP="0031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8E7D0DA" w14:textId="77777777" w:rsidR="00B601C1" w:rsidRPr="00B601C1" w:rsidRDefault="00B601C1" w:rsidP="008E49D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08E4742" w14:textId="0E5E2AD7" w:rsidR="00B601C1" w:rsidRDefault="000E675E" w:rsidP="008E49D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D0BB8">
        <w:rPr>
          <w:rFonts w:ascii="Times New Roman" w:hAnsi="Times New Roman" w:cs="Times New Roman"/>
          <w:sz w:val="24"/>
          <w:szCs w:val="24"/>
          <w:lang w:val="en-GB"/>
        </w:rPr>
        <w:t xml:space="preserve">Differential correlations between SCZ patients and controls were identified with Fisher’s z-test </w:t>
      </w:r>
      <w:r w:rsidR="005D3E6A" w:rsidRPr="00FD0BB8">
        <w:rPr>
          <w:rFonts w:ascii="Times New Roman" w:hAnsi="Times New Roman" w:cs="Times New Roman"/>
          <w:sz w:val="24"/>
          <w:szCs w:val="24"/>
          <w:lang w:val="en-GB"/>
        </w:rPr>
        <w:t>followed by</w:t>
      </w:r>
      <w:r w:rsidRPr="00FD0B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4D71" w:rsidRPr="00FD0BB8">
        <w:rPr>
          <w:rFonts w:ascii="Times New Roman" w:hAnsi="Times New Roman" w:cs="Times New Roman"/>
          <w:sz w:val="24"/>
          <w:szCs w:val="24"/>
          <w:lang w:val="en-GB"/>
        </w:rPr>
        <w:t>modified Bonferroni method according to the Gao method</w:t>
      </w:r>
      <w:r w:rsidR="00574D71" w:rsidRPr="00FD0BB8">
        <w:rPr>
          <w:lang w:val="en-US"/>
        </w:rPr>
        <w:t xml:space="preserve"> </w:t>
      </w:r>
      <w:r w:rsidRPr="00FD0BB8">
        <w:rPr>
          <w:rFonts w:ascii="Times New Roman" w:hAnsi="Times New Roman" w:cs="Times New Roman"/>
          <w:sz w:val="24"/>
          <w:szCs w:val="24"/>
          <w:lang w:val="en-GB"/>
        </w:rPr>
        <w:t>Bonferroni method</w:t>
      </w:r>
      <w:r w:rsidR="005D3E6A" w:rsidRPr="00FD0BB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06230" w:rsidRPr="00FD0BB8">
        <w:rPr>
          <w:rFonts w:ascii="Times New Roman" w:hAnsi="Times New Roman" w:cs="Times New Roman"/>
          <w:sz w:val="24"/>
          <w:szCs w:val="24"/>
          <w:lang w:val="en-GB"/>
        </w:rPr>
        <w:t>ES effect sizes (Cohen’s q)</w:t>
      </w:r>
      <w:r w:rsidR="00175C5A" w:rsidRPr="00FD0BB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3DAE63E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2D20F5C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9ADCB96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ABD8AC5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9419902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0575844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45874BD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4B3E8A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8412539" w14:textId="723BB41E" w:rsidR="003653B3" w:rsidRDefault="003653B3" w:rsidP="003653B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601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Pr="00B601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Comparison of pairwise correlations </w:t>
      </w:r>
      <w:r w:rsidRPr="00175C5A">
        <w:rPr>
          <w:rFonts w:ascii="Times New Roman" w:hAnsi="Times New Roman" w:cs="Times New Roman"/>
          <w:sz w:val="24"/>
          <w:szCs w:val="24"/>
          <w:lang w:val="en-GB"/>
        </w:rPr>
        <w:t>of monoamines and metabolites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Pr="003F418C">
        <w:rPr>
          <w:rFonts w:ascii="Times New Roman" w:hAnsi="Times New Roman" w:cs="Times New Roman"/>
          <w:i/>
          <w:iCs/>
          <w:sz w:val="24"/>
          <w:szCs w:val="24"/>
          <w:lang w:val="en-GB"/>
        </w:rPr>
        <w:t>post-mortem</w:t>
      </w:r>
      <w:r w:rsidRPr="003F41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hippocampus.</w:t>
      </w:r>
    </w:p>
    <w:tbl>
      <w:tblPr>
        <w:tblW w:w="98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2"/>
        <w:gridCol w:w="1962"/>
        <w:gridCol w:w="1962"/>
        <w:gridCol w:w="1962"/>
        <w:gridCol w:w="1962"/>
      </w:tblGrid>
      <w:tr w:rsidR="002011C6" w:rsidRPr="002011C6" w14:paraId="59C816BF" w14:textId="77777777" w:rsidTr="00D82A2A">
        <w:trPr>
          <w:trHeight w:val="697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6DB42E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Var1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A62C11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Var2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F55C78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E94EB1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P_Value</w:t>
            </w:r>
            <w:proofErr w:type="spellEnd"/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7CDA1C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P_Value_adj</w:t>
            </w:r>
            <w:proofErr w:type="spellEnd"/>
          </w:p>
        </w:tc>
      </w:tr>
      <w:tr w:rsidR="002011C6" w:rsidRPr="002011C6" w14:paraId="532585E1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1D8E87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F1B586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CD9F7D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-1.02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6C2EA9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4708B3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</w:tr>
      <w:tr w:rsidR="002011C6" w:rsidRPr="002011C6" w14:paraId="6A92D308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8DF42F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DD9B0C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91EB62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-0.478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FFE824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79893D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11C6" w:rsidRPr="002011C6" w14:paraId="4D5CB6F2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B6CD13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E60C5A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747FE1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0.428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5ADADE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8B4180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11C6" w:rsidRPr="002011C6" w14:paraId="3675420A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E34DE2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2FCD7D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EB0DF4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82FF71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8E558F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</w:tr>
      <w:tr w:rsidR="002011C6" w:rsidRPr="002011C6" w14:paraId="5DAB1806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735379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561AA2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486BE0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5F64F6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B1237C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11C6" w:rsidRPr="002011C6" w14:paraId="01424ED8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C57F11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A85D55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15B85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-0.422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F0EEC3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046277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11C6" w:rsidRPr="002011C6" w14:paraId="72DE85EB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D75F40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6E0F97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58E408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0.555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30C805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763BBD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0.702</w:t>
            </w:r>
          </w:p>
        </w:tc>
      </w:tr>
      <w:tr w:rsidR="002011C6" w:rsidRPr="002011C6" w14:paraId="215499DF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C4746B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B30403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ADCA71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-0.068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3C4BB6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0.848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3145ED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11C6" w:rsidRPr="002011C6" w14:paraId="6756F643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9FD4C1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5-HIAA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B1DAAA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1E6A7A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0.485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E77F11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02AA96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11C6" w:rsidRPr="002011C6" w14:paraId="14F10471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3243E8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63CD69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CBFC7A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A1AB29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3031BE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</w:tr>
      <w:tr w:rsidR="002011C6" w:rsidRPr="002011C6" w14:paraId="56B54C7F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442249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E45669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D3D8C8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3033F1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4582BD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11C6" w:rsidRPr="002011C6" w14:paraId="72319539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449B0D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FCFF50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DB85BE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0.335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A69027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F528F8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11C6" w:rsidRPr="002011C6" w14:paraId="6A21F4AD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369175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77291F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71483A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-0.568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ECBB3A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D777F6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</w:tr>
      <w:tr w:rsidR="002011C6" w:rsidRPr="002011C6" w14:paraId="0D248486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B488A9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EB7FE1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95B553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-0.641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5A2225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DCBBFB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</w:tr>
      <w:tr w:rsidR="002011C6" w:rsidRPr="002011C6" w14:paraId="0F2DEEFA" w14:textId="77777777" w:rsidTr="00D82A2A">
        <w:trPr>
          <w:trHeight w:val="41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FCB15E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DOPAC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2D2ED4" w14:textId="77777777" w:rsidR="002011C6" w:rsidRPr="00D82A2A" w:rsidRDefault="002011C6" w:rsidP="00D82A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6A4007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-0.346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270B2E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E4DE38" w14:textId="77777777" w:rsidR="002011C6" w:rsidRPr="002011C6" w:rsidRDefault="002011C6" w:rsidP="00D8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087A196" w14:textId="77777777" w:rsidR="002D13A8" w:rsidRDefault="002D13A8" w:rsidP="00D82A2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D77EE7" w14:textId="7A1486E3" w:rsidR="00D82A2A" w:rsidRDefault="00D82A2A" w:rsidP="00D82A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D0BB8">
        <w:rPr>
          <w:rFonts w:ascii="Times New Roman" w:hAnsi="Times New Roman" w:cs="Times New Roman"/>
          <w:sz w:val="24"/>
          <w:szCs w:val="24"/>
          <w:lang w:val="en-GB"/>
        </w:rPr>
        <w:t xml:space="preserve">Differential correlations between SCZ patients and controls were identified with Fisher’s z-test followed by </w:t>
      </w:r>
      <w:r w:rsidR="00574D71" w:rsidRPr="00FD0BB8">
        <w:rPr>
          <w:rFonts w:ascii="Times New Roman" w:hAnsi="Times New Roman" w:cs="Times New Roman"/>
          <w:sz w:val="24"/>
          <w:szCs w:val="24"/>
          <w:lang w:val="en-GB"/>
        </w:rPr>
        <w:t>modified Bonferroni method according to the Gao method</w:t>
      </w:r>
      <w:r w:rsidRPr="00FD0BB8">
        <w:rPr>
          <w:rFonts w:ascii="Times New Roman" w:hAnsi="Times New Roman" w:cs="Times New Roman"/>
          <w:sz w:val="24"/>
          <w:szCs w:val="24"/>
          <w:lang w:val="en-GB"/>
        </w:rPr>
        <w:t>. ES effect sizes (Cohen’s q).</w:t>
      </w:r>
    </w:p>
    <w:p w14:paraId="7D5A0FEA" w14:textId="77777777" w:rsidR="003653B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6F2F91E" w14:textId="77777777" w:rsidR="003653B3" w:rsidRPr="00064193" w:rsidRDefault="003653B3" w:rsidP="008E49D9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3653B3" w:rsidRPr="00064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38"/>
    <w:rsid w:val="00064193"/>
    <w:rsid w:val="000840B6"/>
    <w:rsid w:val="000C3F27"/>
    <w:rsid w:val="000E5968"/>
    <w:rsid w:val="000E675E"/>
    <w:rsid w:val="00164D4C"/>
    <w:rsid w:val="00174EA9"/>
    <w:rsid w:val="00175C5A"/>
    <w:rsid w:val="002011C6"/>
    <w:rsid w:val="002D13A8"/>
    <w:rsid w:val="003131E3"/>
    <w:rsid w:val="003653B3"/>
    <w:rsid w:val="003A04D5"/>
    <w:rsid w:val="003E0FAE"/>
    <w:rsid w:val="003F418C"/>
    <w:rsid w:val="0041033E"/>
    <w:rsid w:val="00467DEF"/>
    <w:rsid w:val="00506230"/>
    <w:rsid w:val="0051592B"/>
    <w:rsid w:val="00574D71"/>
    <w:rsid w:val="00586E2E"/>
    <w:rsid w:val="005A6309"/>
    <w:rsid w:val="005D3E6A"/>
    <w:rsid w:val="006E694A"/>
    <w:rsid w:val="0076661C"/>
    <w:rsid w:val="00773A89"/>
    <w:rsid w:val="008765E8"/>
    <w:rsid w:val="008D0BD6"/>
    <w:rsid w:val="008E49D9"/>
    <w:rsid w:val="00A257C1"/>
    <w:rsid w:val="00A84410"/>
    <w:rsid w:val="00AB069B"/>
    <w:rsid w:val="00AD5558"/>
    <w:rsid w:val="00AF52CD"/>
    <w:rsid w:val="00B601C1"/>
    <w:rsid w:val="00B80452"/>
    <w:rsid w:val="00BD2BCB"/>
    <w:rsid w:val="00C26589"/>
    <w:rsid w:val="00C35E75"/>
    <w:rsid w:val="00CC003E"/>
    <w:rsid w:val="00CC0F38"/>
    <w:rsid w:val="00D01D78"/>
    <w:rsid w:val="00D17B41"/>
    <w:rsid w:val="00D17FFB"/>
    <w:rsid w:val="00D82A2A"/>
    <w:rsid w:val="00DA3317"/>
    <w:rsid w:val="00DA3BF9"/>
    <w:rsid w:val="00DB5482"/>
    <w:rsid w:val="00DC36A8"/>
    <w:rsid w:val="00DD128C"/>
    <w:rsid w:val="00DE5ACC"/>
    <w:rsid w:val="00E326F9"/>
    <w:rsid w:val="00E46E82"/>
    <w:rsid w:val="00E674C7"/>
    <w:rsid w:val="00E67744"/>
    <w:rsid w:val="00F3577A"/>
    <w:rsid w:val="00F744B4"/>
    <w:rsid w:val="00FB7A72"/>
    <w:rsid w:val="00FD0BB8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3BAD"/>
  <w15:chartTrackingRefBased/>
  <w15:docId w15:val="{956DEDB0-21B1-4317-8444-2D84AE4E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0F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0F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0F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0F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0F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0F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0F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0F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0F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0F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0F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0F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0F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0F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0F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0F3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0F38"/>
    <w:rPr>
      <w:b/>
      <w:bCs/>
      <w:smallCaps/>
      <w:color w:val="365F91" w:themeColor="accent1" w:themeShade="BF"/>
      <w:spacing w:val="5"/>
    </w:rPr>
  </w:style>
  <w:style w:type="paragraph" w:styleId="Revisione">
    <w:name w:val="Revision"/>
    <w:hidden/>
    <w:uiPriority w:val="99"/>
    <w:semiHidden/>
    <w:rsid w:val="003F418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A0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04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04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0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04D5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D0B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0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iello@ceinge.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maio</dc:creator>
  <cp:keywords/>
  <dc:description/>
  <cp:lastModifiedBy>FRANCESCO ERRICO</cp:lastModifiedBy>
  <cp:revision>3</cp:revision>
  <cp:lastPrinted>2025-06-17T17:03:00Z</cp:lastPrinted>
  <dcterms:created xsi:type="dcterms:W3CDTF">2025-06-18T12:24:00Z</dcterms:created>
  <dcterms:modified xsi:type="dcterms:W3CDTF">2025-06-18T12:30:00Z</dcterms:modified>
</cp:coreProperties>
</file>