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ADEB3" w14:textId="77777777" w:rsidR="007A04BB" w:rsidRPr="002A4101" w:rsidRDefault="007A04BB" w:rsidP="007A04BB">
      <w:pPr>
        <w:spacing w:line="480" w:lineRule="auto"/>
        <w:jc w:val="center"/>
        <w:rPr>
          <w:rFonts w:ascii="Times New Roman" w:eastAsia="等线" w:hAnsi="Times New Roman" w:cs="Times New Roman"/>
          <w:b/>
          <w:bCs/>
          <w:sz w:val="24"/>
          <w:szCs w:val="24"/>
        </w:rPr>
      </w:pPr>
      <w:r w:rsidRPr="002A4101">
        <w:rPr>
          <w:rFonts w:ascii="Times New Roman" w:eastAsia="等线" w:hAnsi="Times New Roman" w:cs="Times New Roman"/>
          <w:b/>
          <w:bCs/>
          <w:sz w:val="24"/>
          <w:szCs w:val="24"/>
        </w:rPr>
        <w:t xml:space="preserve">Blended- and Layered- Configurations: Tuning High and Low Frequency Broadband Absorption in Magnetic-Electro Coupling Composites Foam Consisting with Carbonyl iron flaky and Carbon nanotube </w:t>
      </w:r>
    </w:p>
    <w:p w14:paraId="287E618E" w14:textId="16D5CB7B" w:rsidR="007A04BB" w:rsidRPr="000A1273" w:rsidRDefault="007A04BB" w:rsidP="007A04BB">
      <w:pPr>
        <w:spacing w:line="480" w:lineRule="auto"/>
        <w:jc w:val="center"/>
        <w:rPr>
          <w:rFonts w:ascii="Times New Roman" w:eastAsia="宋体" w:hAnsi="Times New Roman" w:cs="Times New Roman"/>
          <w:sz w:val="24"/>
          <w:szCs w:val="24"/>
        </w:rPr>
      </w:pPr>
      <w:r w:rsidRPr="007A04BB">
        <w:rPr>
          <w:rFonts w:ascii="Times New Roman" w:eastAsia="宋体" w:hAnsi="Times New Roman" w:cs="Times New Roman"/>
          <w:color w:val="000000"/>
          <w:sz w:val="24"/>
          <w:szCs w:val="24"/>
        </w:rPr>
        <w:t xml:space="preserve">Zirui </w:t>
      </w:r>
      <w:proofErr w:type="gramStart"/>
      <w:r w:rsidRPr="007A04BB">
        <w:rPr>
          <w:rFonts w:ascii="Times New Roman" w:eastAsia="宋体" w:hAnsi="Times New Roman" w:cs="Times New Roman"/>
          <w:color w:val="000000"/>
          <w:sz w:val="24"/>
          <w:szCs w:val="24"/>
        </w:rPr>
        <w:t>Yu</w:t>
      </w:r>
      <w:r w:rsidRPr="007A04BB">
        <w:rPr>
          <w:rFonts w:ascii="Times New Roman" w:eastAsia="宋体" w:hAnsi="Times New Roman" w:cs="Times New Roman"/>
          <w:color w:val="000000"/>
          <w:sz w:val="24"/>
          <w:szCs w:val="24"/>
          <w:vertAlign w:val="superscript"/>
        </w:rPr>
        <w:t>a</w:t>
      </w:r>
      <w:r w:rsidRPr="007A04BB">
        <w:rPr>
          <w:rFonts w:ascii="Times New Roman" w:eastAsia="宋体" w:hAnsi="Times New Roman" w:cs="Times New Roman" w:hint="eastAsia"/>
          <w:color w:val="000000"/>
          <w:sz w:val="24"/>
          <w:szCs w:val="24"/>
          <w:vertAlign w:val="superscript"/>
        </w:rPr>
        <w:t>,b</w:t>
      </w:r>
      <w:proofErr w:type="gramEnd"/>
      <w:r w:rsidRPr="007A04BB">
        <w:rPr>
          <w:rFonts w:ascii="Times New Roman" w:eastAsia="宋体" w:hAnsi="Times New Roman" w:cs="Times New Roman"/>
          <w:color w:val="000000"/>
          <w:sz w:val="24"/>
          <w:szCs w:val="24"/>
        </w:rPr>
        <w:t xml:space="preserve">, </w:t>
      </w:r>
      <w:r w:rsidR="000A1273" w:rsidRPr="007A04BB">
        <w:rPr>
          <w:rFonts w:ascii="Times New Roman" w:eastAsia="宋体" w:hAnsi="Times New Roman" w:cs="Times New Roman" w:hint="eastAsia"/>
          <w:color w:val="000000"/>
          <w:sz w:val="24"/>
          <w:szCs w:val="24"/>
        </w:rPr>
        <w:t>Danfeng Zhou</w:t>
      </w:r>
      <w:r w:rsidR="000A1273" w:rsidRPr="007A04BB">
        <w:rPr>
          <w:rFonts w:ascii="Times New Roman" w:eastAsia="宋体" w:hAnsi="Times New Roman" w:cs="Times New Roman"/>
          <w:color w:val="000000"/>
          <w:sz w:val="24"/>
          <w:szCs w:val="24"/>
          <w:vertAlign w:val="superscript"/>
        </w:rPr>
        <w:t>c</w:t>
      </w:r>
      <w:r w:rsidR="000A1273">
        <w:rPr>
          <w:rStyle w:val="af0"/>
          <w:rFonts w:ascii="Times New Roman" w:eastAsia="宋体" w:hAnsi="Times New Roman" w:cs="Times New Roman"/>
          <w:color w:val="000000"/>
          <w:sz w:val="24"/>
          <w:szCs w:val="24"/>
        </w:rPr>
        <w:footnoteReference w:id="1"/>
      </w:r>
      <w:r w:rsidR="000A1273" w:rsidRPr="007A04BB">
        <w:rPr>
          <w:rFonts w:ascii="Times New Roman" w:eastAsia="宋体" w:hAnsi="Times New Roman" w:cs="Times New Roman"/>
          <w:color w:val="000000"/>
          <w:sz w:val="24"/>
          <w:szCs w:val="24"/>
        </w:rPr>
        <w:t>,</w:t>
      </w:r>
      <w:r w:rsidRPr="007A04BB">
        <w:rPr>
          <w:rFonts w:ascii="Times New Roman" w:eastAsia="宋体" w:hAnsi="Times New Roman" w:cs="Times New Roman"/>
          <w:color w:val="000000"/>
          <w:sz w:val="24"/>
          <w:szCs w:val="24"/>
        </w:rPr>
        <w:t>Shanshan Li</w:t>
      </w:r>
      <w:r w:rsidRPr="007A04BB">
        <w:rPr>
          <w:rFonts w:ascii="Times New Roman" w:eastAsia="宋体" w:hAnsi="Times New Roman" w:cs="Times New Roman"/>
          <w:color w:val="000000"/>
          <w:sz w:val="24"/>
          <w:szCs w:val="24"/>
          <w:vertAlign w:val="superscript"/>
        </w:rPr>
        <w:t>c</w:t>
      </w:r>
      <w:r w:rsidRPr="007A04BB">
        <w:rPr>
          <w:rFonts w:ascii="Times New Roman" w:eastAsia="宋体" w:hAnsi="Times New Roman" w:cs="Times New Roman"/>
          <w:color w:val="000000"/>
          <w:sz w:val="24"/>
          <w:szCs w:val="24"/>
        </w:rPr>
        <w:t xml:space="preserve">, </w:t>
      </w:r>
      <w:r w:rsidRPr="007A04BB">
        <w:rPr>
          <w:rFonts w:ascii="Times New Roman" w:eastAsia="宋体" w:hAnsi="Times New Roman" w:cs="Times New Roman" w:hint="eastAsia"/>
          <w:color w:val="000000"/>
          <w:sz w:val="24"/>
          <w:szCs w:val="24"/>
        </w:rPr>
        <w:t>Huan Yuan</w:t>
      </w:r>
      <w:r w:rsidRPr="007A04BB">
        <w:rPr>
          <w:rFonts w:ascii="Times New Roman" w:eastAsia="宋体" w:hAnsi="Times New Roman" w:cs="Times New Roman"/>
          <w:color w:val="000000"/>
          <w:sz w:val="24"/>
          <w:szCs w:val="24"/>
          <w:vertAlign w:val="superscript"/>
        </w:rPr>
        <w:t>a,d</w:t>
      </w:r>
      <w:r w:rsidRPr="007A04BB">
        <w:rPr>
          <w:rFonts w:ascii="Times New Roman" w:eastAsia="宋体" w:hAnsi="Times New Roman" w:cs="Times New Roman"/>
          <w:color w:val="000000"/>
          <w:sz w:val="24"/>
          <w:szCs w:val="24"/>
        </w:rPr>
        <w:t xml:space="preserve">, </w:t>
      </w:r>
      <w:r w:rsidRPr="007A04BB">
        <w:rPr>
          <w:rFonts w:ascii="Times New Roman" w:eastAsia="宋体" w:hAnsi="Times New Roman" w:cs="Times New Roman" w:hint="eastAsia"/>
          <w:color w:val="000000"/>
          <w:sz w:val="24"/>
          <w:szCs w:val="24"/>
        </w:rPr>
        <w:t>Yuanlu Xiong</w:t>
      </w:r>
      <w:r w:rsidRPr="007A04BB">
        <w:rPr>
          <w:rFonts w:ascii="Times New Roman" w:eastAsia="宋体" w:hAnsi="Times New Roman" w:cs="Times New Roman"/>
          <w:color w:val="000000"/>
          <w:sz w:val="24"/>
          <w:szCs w:val="24"/>
          <w:vertAlign w:val="superscript"/>
        </w:rPr>
        <w:t>a,b</w:t>
      </w:r>
      <w:r w:rsidRPr="007A04BB">
        <w:rPr>
          <w:rFonts w:ascii="Times New Roman" w:eastAsia="宋体" w:hAnsi="Times New Roman" w:cs="Times New Roman"/>
          <w:color w:val="000000"/>
          <w:sz w:val="24"/>
          <w:szCs w:val="24"/>
        </w:rPr>
        <w:t>, Guoqiang Luo</w:t>
      </w:r>
      <w:r w:rsidRPr="007A04BB">
        <w:rPr>
          <w:rFonts w:ascii="Times New Roman" w:eastAsia="宋体" w:hAnsi="Times New Roman" w:cs="Times New Roman"/>
          <w:color w:val="000000"/>
          <w:sz w:val="24"/>
          <w:szCs w:val="24"/>
          <w:vertAlign w:val="superscript"/>
        </w:rPr>
        <w:t>a,b</w:t>
      </w:r>
      <w:r w:rsidRPr="007A04BB">
        <w:rPr>
          <w:rFonts w:ascii="Times New Roman" w:eastAsia="宋体" w:hAnsi="Times New Roman" w:cs="Times New Roman" w:hint="eastAsia"/>
          <w:sz w:val="24"/>
          <w:szCs w:val="24"/>
        </w:rPr>
        <w:t>,</w:t>
      </w:r>
      <w:r w:rsidRPr="007A04BB">
        <w:rPr>
          <w:rFonts w:ascii="Times New Roman" w:eastAsia="宋体" w:hAnsi="Times New Roman" w:cs="Times New Roman"/>
          <w:sz w:val="24"/>
          <w:szCs w:val="24"/>
        </w:rPr>
        <w:t xml:space="preserve"> Qiang Shen</w:t>
      </w:r>
      <w:r w:rsidRPr="007A04BB">
        <w:rPr>
          <w:rFonts w:ascii="Times New Roman" w:eastAsia="宋体" w:hAnsi="Times New Roman" w:cs="Times New Roman"/>
          <w:sz w:val="24"/>
          <w:szCs w:val="24"/>
          <w:vertAlign w:val="superscript"/>
        </w:rPr>
        <w:t>a,b</w:t>
      </w:r>
      <w:r w:rsidR="000A1273">
        <w:rPr>
          <w:rStyle w:val="af0"/>
          <w:rFonts w:ascii="Times New Roman" w:eastAsia="宋体" w:hAnsi="Times New Roman" w:cs="Times New Roman"/>
          <w:sz w:val="24"/>
          <w:szCs w:val="24"/>
        </w:rPr>
        <w:footnoteReference w:id="2"/>
      </w:r>
    </w:p>
    <w:p w14:paraId="1371470D" w14:textId="77777777" w:rsidR="007A04BB" w:rsidRPr="007A04BB" w:rsidRDefault="007A04BB" w:rsidP="007A04BB">
      <w:pPr>
        <w:snapToGrid w:val="0"/>
        <w:spacing w:line="480" w:lineRule="auto"/>
        <w:jc w:val="center"/>
        <w:rPr>
          <w:rFonts w:ascii="Times New Roman" w:eastAsia="宋体" w:hAnsi="Times New Roman" w:cs="Times New Roman"/>
          <w:color w:val="000000"/>
          <w:sz w:val="24"/>
          <w:szCs w:val="24"/>
        </w:rPr>
      </w:pPr>
      <w:r w:rsidRPr="007A04BB">
        <w:rPr>
          <w:rFonts w:ascii="Times New Roman" w:eastAsia="宋体" w:hAnsi="Times New Roman" w:cs="Times New Roman"/>
          <w:color w:val="000000"/>
          <w:sz w:val="24"/>
          <w:szCs w:val="24"/>
          <w:vertAlign w:val="superscript"/>
        </w:rPr>
        <w:t xml:space="preserve">a </w:t>
      </w:r>
      <w:r w:rsidRPr="007A04BB">
        <w:rPr>
          <w:rFonts w:ascii="Times New Roman" w:eastAsia="宋体" w:hAnsi="Times New Roman" w:cs="Times New Roman"/>
          <w:color w:val="000000"/>
          <w:sz w:val="24"/>
          <w:szCs w:val="24"/>
        </w:rPr>
        <w:t>Sanya Science and Education Innovation Park of Wuhan University of Technology, Sanya 572024, PR China</w:t>
      </w:r>
    </w:p>
    <w:p w14:paraId="7BBF759E" w14:textId="77777777" w:rsidR="007A04BB" w:rsidRPr="007A04BB" w:rsidRDefault="007A04BB" w:rsidP="007A04BB">
      <w:pPr>
        <w:snapToGrid w:val="0"/>
        <w:spacing w:line="480" w:lineRule="auto"/>
        <w:jc w:val="center"/>
        <w:rPr>
          <w:rFonts w:ascii="Times New Roman" w:eastAsia="宋体" w:hAnsi="Times New Roman" w:cs="Times New Roman"/>
          <w:color w:val="000000"/>
          <w:sz w:val="24"/>
          <w:szCs w:val="24"/>
        </w:rPr>
      </w:pPr>
      <w:r w:rsidRPr="007A04BB">
        <w:rPr>
          <w:rFonts w:ascii="Times New Roman" w:eastAsia="宋体" w:hAnsi="Times New Roman" w:cs="Times New Roman"/>
          <w:color w:val="000000"/>
          <w:sz w:val="24"/>
          <w:szCs w:val="24"/>
          <w:vertAlign w:val="superscript"/>
        </w:rPr>
        <w:t xml:space="preserve">b </w:t>
      </w:r>
      <w:r w:rsidRPr="007A04BB">
        <w:rPr>
          <w:rFonts w:ascii="Times New Roman" w:eastAsia="宋体" w:hAnsi="Times New Roman" w:cs="Times New Roman"/>
          <w:color w:val="000000"/>
          <w:sz w:val="24"/>
          <w:szCs w:val="24"/>
        </w:rPr>
        <w:t>State Key Laboratory of Advanced Technology for Materials Synthesis and Processing, Wuhan University of Technology, Wuhan 430070, PR China</w:t>
      </w:r>
    </w:p>
    <w:p w14:paraId="7B101B91" w14:textId="77777777" w:rsidR="007A04BB" w:rsidRPr="007A04BB" w:rsidRDefault="007A04BB" w:rsidP="007A04BB">
      <w:pPr>
        <w:snapToGrid w:val="0"/>
        <w:spacing w:line="480" w:lineRule="auto"/>
        <w:jc w:val="center"/>
        <w:rPr>
          <w:rFonts w:ascii="Times New Roman" w:eastAsia="宋体" w:hAnsi="Times New Roman" w:cs="Times New Roman"/>
          <w:color w:val="000000"/>
          <w:sz w:val="24"/>
          <w:szCs w:val="24"/>
        </w:rPr>
      </w:pPr>
      <w:r w:rsidRPr="007A04BB">
        <w:rPr>
          <w:rFonts w:ascii="Times New Roman" w:eastAsia="宋体" w:hAnsi="Times New Roman" w:cs="Times New Roman" w:hint="eastAsia"/>
          <w:color w:val="000000"/>
          <w:sz w:val="24"/>
          <w:szCs w:val="24"/>
          <w:vertAlign w:val="superscript"/>
        </w:rPr>
        <w:t>c</w:t>
      </w:r>
      <w:r w:rsidRPr="007A04BB">
        <w:rPr>
          <w:rFonts w:ascii="等线" w:eastAsia="等线" w:hAnsi="等线" w:cs="Times New Roman"/>
          <w:vertAlign w:val="superscript"/>
        </w:rPr>
        <w:t xml:space="preserve"> </w:t>
      </w:r>
      <w:r w:rsidRPr="007A04BB">
        <w:rPr>
          <w:rFonts w:ascii="Times New Roman" w:eastAsia="宋体" w:hAnsi="Times New Roman" w:cs="Times New Roman"/>
          <w:color w:val="000000"/>
          <w:sz w:val="24"/>
          <w:szCs w:val="24"/>
        </w:rPr>
        <w:t>Hubei Key Laboratory of Plasma Chemistry and New Materials, School of Material Science and Engineering, Wuhan Institute of Technology, Wuhan 430205, Hubei, PR</w:t>
      </w:r>
    </w:p>
    <w:p w14:paraId="33FE7C8B" w14:textId="77777777" w:rsidR="007A04BB" w:rsidRPr="007A04BB" w:rsidRDefault="007A04BB" w:rsidP="007A04BB">
      <w:pPr>
        <w:snapToGrid w:val="0"/>
        <w:spacing w:line="480" w:lineRule="auto"/>
        <w:jc w:val="center"/>
        <w:rPr>
          <w:rFonts w:ascii="Times New Roman" w:eastAsia="宋体" w:hAnsi="Times New Roman" w:cs="Times New Roman"/>
          <w:color w:val="000000"/>
          <w:sz w:val="24"/>
          <w:szCs w:val="24"/>
        </w:rPr>
      </w:pPr>
      <w:r w:rsidRPr="007A04BB">
        <w:rPr>
          <w:rFonts w:ascii="Times New Roman" w:eastAsia="宋体" w:hAnsi="Times New Roman" w:cs="Times New Roman"/>
          <w:color w:val="000000"/>
          <w:sz w:val="24"/>
          <w:szCs w:val="24"/>
        </w:rPr>
        <w:t>China</w:t>
      </w:r>
    </w:p>
    <w:p w14:paraId="44FCA581" w14:textId="77777777" w:rsidR="007A04BB" w:rsidRPr="007A04BB" w:rsidRDefault="007A04BB" w:rsidP="007A04BB">
      <w:pPr>
        <w:snapToGrid w:val="0"/>
        <w:spacing w:line="480" w:lineRule="auto"/>
        <w:jc w:val="center"/>
        <w:rPr>
          <w:rFonts w:ascii="Times New Roman" w:eastAsia="宋体" w:hAnsi="Times New Roman" w:cs="Times New Roman"/>
          <w:color w:val="000000"/>
          <w:sz w:val="24"/>
          <w:szCs w:val="24"/>
        </w:rPr>
      </w:pPr>
      <w:r w:rsidRPr="007A04BB">
        <w:rPr>
          <w:rFonts w:ascii="Times New Roman" w:eastAsia="宋体" w:hAnsi="Times New Roman" w:cs="Times New Roman"/>
          <w:color w:val="000000"/>
          <w:sz w:val="24"/>
          <w:szCs w:val="24"/>
          <w:vertAlign w:val="superscript"/>
        </w:rPr>
        <w:t xml:space="preserve">d </w:t>
      </w:r>
      <w:r w:rsidRPr="007A04BB">
        <w:rPr>
          <w:rFonts w:ascii="Times New Roman" w:eastAsia="宋体" w:hAnsi="Times New Roman" w:cs="Times New Roman"/>
          <w:color w:val="000000"/>
          <w:sz w:val="24"/>
          <w:szCs w:val="24"/>
        </w:rPr>
        <w:t>School of Automotive Engineering, Wuhan University of Technology, Wuhan 430070, PR China</w:t>
      </w:r>
    </w:p>
    <w:p w14:paraId="4155FB23" w14:textId="77777777" w:rsidR="004F046F" w:rsidRPr="007A04BB" w:rsidRDefault="004F046F">
      <w:pPr>
        <w:spacing w:line="480" w:lineRule="auto"/>
        <w:ind w:firstLineChars="200" w:firstLine="480"/>
        <w:rPr>
          <w:rFonts w:ascii="Times New Roman" w:hAnsi="Times New Roman" w:cs="Times New Roman"/>
          <w:sz w:val="24"/>
          <w:szCs w:val="24"/>
        </w:rPr>
      </w:pPr>
    </w:p>
    <w:p w14:paraId="1A904B27" w14:textId="77777777" w:rsidR="004F046F" w:rsidRDefault="004F046F">
      <w:pPr>
        <w:spacing w:line="480" w:lineRule="auto"/>
        <w:ind w:firstLineChars="200" w:firstLine="480"/>
        <w:rPr>
          <w:rFonts w:ascii="Times New Roman" w:hAnsi="Times New Roman" w:cs="Times New Roman"/>
          <w:sz w:val="24"/>
          <w:szCs w:val="24"/>
        </w:rPr>
      </w:pPr>
    </w:p>
    <w:p w14:paraId="2C9FDE0D" w14:textId="77777777" w:rsidR="004F046F" w:rsidRDefault="004F046F">
      <w:pPr>
        <w:spacing w:line="480" w:lineRule="auto"/>
        <w:ind w:firstLineChars="200" w:firstLine="480"/>
        <w:rPr>
          <w:rFonts w:ascii="Times New Roman" w:hAnsi="Times New Roman" w:cs="Times New Roman"/>
          <w:sz w:val="24"/>
          <w:szCs w:val="24"/>
        </w:rPr>
      </w:pPr>
    </w:p>
    <w:p w14:paraId="0C166C1F" w14:textId="77777777" w:rsidR="004F046F" w:rsidRDefault="004F046F">
      <w:pPr>
        <w:spacing w:line="480" w:lineRule="auto"/>
        <w:ind w:firstLineChars="200" w:firstLine="480"/>
        <w:rPr>
          <w:rFonts w:ascii="Times New Roman" w:hAnsi="Times New Roman" w:cs="Times New Roman"/>
          <w:sz w:val="24"/>
          <w:szCs w:val="24"/>
        </w:rPr>
      </w:pPr>
    </w:p>
    <w:p w14:paraId="533E9B1B" w14:textId="77777777" w:rsidR="004F046F" w:rsidRDefault="004F046F">
      <w:pPr>
        <w:spacing w:line="480" w:lineRule="auto"/>
        <w:ind w:firstLineChars="200" w:firstLine="480"/>
        <w:rPr>
          <w:rFonts w:ascii="Times New Roman" w:hAnsi="Times New Roman" w:cs="Times New Roman"/>
          <w:sz w:val="24"/>
          <w:szCs w:val="24"/>
        </w:rPr>
      </w:pPr>
    </w:p>
    <w:p w14:paraId="4DE94C22" w14:textId="77777777" w:rsidR="000A1273" w:rsidRDefault="000A1273">
      <w:pPr>
        <w:pStyle w:val="af1"/>
        <w:spacing w:line="480" w:lineRule="auto"/>
        <w:ind w:firstLineChars="0" w:firstLine="0"/>
        <w:rPr>
          <w:rFonts w:ascii="Times New Roman" w:hAnsi="Times New Roman" w:cs="Times New Roman"/>
          <w:b/>
          <w:sz w:val="24"/>
          <w:szCs w:val="24"/>
        </w:rPr>
      </w:pPr>
    </w:p>
    <w:p w14:paraId="36610D0C" w14:textId="77777777" w:rsidR="004B4DB9" w:rsidRDefault="004B4DB9" w:rsidP="004B4DB9">
      <w:pPr>
        <w:pStyle w:val="af1"/>
        <w:spacing w:line="480" w:lineRule="auto"/>
        <w:ind w:firstLineChars="0" w:firstLine="0"/>
        <w:rPr>
          <w:rFonts w:ascii="Times New Roman" w:hAnsi="Times New Roman" w:cs="Times New Roman"/>
          <w:b/>
          <w:sz w:val="24"/>
          <w:szCs w:val="24"/>
        </w:rPr>
      </w:pPr>
      <w:r>
        <w:rPr>
          <w:rFonts w:ascii="Times New Roman" w:hAnsi="Times New Roman" w:cs="Times New Roman"/>
          <w:b/>
          <w:sz w:val="24"/>
          <w:szCs w:val="24"/>
        </w:rPr>
        <w:lastRenderedPageBreak/>
        <w:t>1. T</w:t>
      </w:r>
      <w:r>
        <w:rPr>
          <w:rFonts w:ascii="Times New Roman" w:hAnsi="Times New Roman" w:cs="Times New Roman" w:hint="eastAsia"/>
          <w:b/>
          <w:sz w:val="24"/>
          <w:szCs w:val="24"/>
        </w:rPr>
        <w:t>he</w:t>
      </w:r>
      <w:r>
        <w:rPr>
          <w:rFonts w:ascii="Times New Roman" w:hAnsi="Times New Roman" w:cs="Times New Roman"/>
          <w:b/>
          <w:sz w:val="24"/>
          <w:szCs w:val="24"/>
        </w:rPr>
        <w:t xml:space="preserve"> preparation pression of composites</w:t>
      </w:r>
    </w:p>
    <w:p w14:paraId="443E50D0" w14:textId="4D32A692" w:rsidR="004B4DB9" w:rsidRPr="00D624C0" w:rsidRDefault="004B4DB9" w:rsidP="004B4DB9">
      <w:pPr>
        <w:pStyle w:val="af1"/>
        <w:spacing w:line="480" w:lineRule="auto"/>
        <w:ind w:firstLine="480"/>
        <w:rPr>
          <w:rFonts w:ascii="Times New Roman" w:hAnsi="Times New Roman" w:cs="Times New Roman"/>
          <w:bCs/>
          <w:sz w:val="24"/>
          <w:szCs w:val="24"/>
        </w:rPr>
      </w:pPr>
      <w:r w:rsidRPr="004B4DB9">
        <w:rPr>
          <w:rFonts w:ascii="Times New Roman" w:hAnsi="Times New Roman" w:cs="Times New Roman" w:hint="eastAsia"/>
          <w:bCs/>
          <w:sz w:val="24"/>
          <w:szCs w:val="24"/>
        </w:rPr>
        <w:t>F</w:t>
      </w:r>
      <w:r w:rsidRPr="004B4DB9">
        <w:rPr>
          <w:rFonts w:ascii="Times New Roman" w:hAnsi="Times New Roman" w:cs="Times New Roman"/>
          <w:bCs/>
          <w:sz w:val="24"/>
          <w:szCs w:val="24"/>
        </w:rPr>
        <w:t>ig.S</w:t>
      </w:r>
      <w:r>
        <w:rPr>
          <w:rFonts w:ascii="Times New Roman" w:hAnsi="Times New Roman" w:cs="Times New Roman"/>
          <w:bCs/>
          <w:sz w:val="24"/>
          <w:szCs w:val="24"/>
        </w:rPr>
        <w:t>1</w:t>
      </w:r>
      <w:r w:rsidRPr="004B4DB9">
        <w:rPr>
          <w:rFonts w:ascii="Times New Roman" w:hAnsi="Times New Roman" w:cs="Times New Roman"/>
          <w:bCs/>
          <w:sz w:val="24"/>
          <w:szCs w:val="24"/>
        </w:rPr>
        <w:t xml:space="preserve"> shows the p</w:t>
      </w:r>
      <w:r w:rsidRPr="00D624C0">
        <w:rPr>
          <w:rFonts w:ascii="Times New Roman" w:hAnsi="Times New Roman" w:cs="Times New Roman"/>
          <w:bCs/>
          <w:sz w:val="24"/>
          <w:szCs w:val="24"/>
        </w:rPr>
        <w:t>repar</w:t>
      </w:r>
      <w:r>
        <w:rPr>
          <w:rFonts w:ascii="Times New Roman" w:hAnsi="Times New Roman" w:cs="Times New Roman"/>
          <w:bCs/>
          <w:sz w:val="24"/>
          <w:szCs w:val="24"/>
        </w:rPr>
        <w:t>ation</w:t>
      </w:r>
      <w:r w:rsidRPr="00D624C0">
        <w:rPr>
          <w:rFonts w:ascii="Times New Roman" w:hAnsi="Times New Roman" w:cs="Times New Roman"/>
          <w:bCs/>
          <w:sz w:val="24"/>
          <w:szCs w:val="24"/>
        </w:rPr>
        <w:t xml:space="preserve"> process of </w:t>
      </w:r>
      <w:r>
        <w:rPr>
          <w:rFonts w:ascii="Times New Roman" w:hAnsi="Times New Roman" w:cs="Times New Roman"/>
          <w:sz w:val="24"/>
          <w:szCs w:val="24"/>
        </w:rPr>
        <w:t>CNT/PS, CIF/PS and CIF/CNT/PS composites</w:t>
      </w:r>
      <w:r w:rsidRPr="00D624C0">
        <w:rPr>
          <w:rFonts w:ascii="Times New Roman" w:hAnsi="Times New Roman" w:cs="Times New Roman"/>
          <w:bCs/>
          <w:sz w:val="24"/>
          <w:szCs w:val="24"/>
        </w:rPr>
        <w:t xml:space="preserve">. Firstly, the 30g PS particles were immersed in 100 ml DMF and stirred at 160 </w:t>
      </w:r>
      <w:r w:rsidRPr="00503D79">
        <w:rPr>
          <w:rFonts w:ascii="Times New Roman" w:hAnsi="Times New Roman" w:cs="Times New Roman"/>
          <w:bCs/>
          <w:sz w:val="24"/>
          <w:szCs w:val="24"/>
          <w:vertAlign w:val="superscript"/>
        </w:rPr>
        <w:t>o</w:t>
      </w:r>
      <w:r w:rsidRPr="00D624C0">
        <w:rPr>
          <w:rFonts w:ascii="Times New Roman" w:hAnsi="Times New Roman" w:cs="Times New Roman"/>
          <w:bCs/>
          <w:sz w:val="24"/>
          <w:szCs w:val="24"/>
        </w:rPr>
        <w:t xml:space="preserve">C for 20 min. Secondly, the CNT and CIF particles were added in PS heat solution and stirred at 200 </w:t>
      </w:r>
      <w:r w:rsidRPr="00503D79">
        <w:rPr>
          <w:rFonts w:ascii="Times New Roman" w:hAnsi="Times New Roman" w:cs="Times New Roman"/>
          <w:bCs/>
          <w:sz w:val="24"/>
          <w:szCs w:val="24"/>
          <w:vertAlign w:val="superscript"/>
        </w:rPr>
        <w:t>o</w:t>
      </w:r>
      <w:r w:rsidRPr="00D624C0">
        <w:rPr>
          <w:rFonts w:ascii="Times New Roman" w:hAnsi="Times New Roman" w:cs="Times New Roman"/>
          <w:bCs/>
          <w:sz w:val="24"/>
          <w:szCs w:val="24"/>
        </w:rPr>
        <w:t xml:space="preserve">C for 30 min to obtain CNT/PS, CIF/PS and CIF/CNT/PS sol, respectively. And then, these sols were rapidly poured into 1000 ml anhydrous ethanol, respectively to obtain flocculent precipitates. Next, the flocculent precipitates were freeze-dried to obtain the CNT/PS, CIF/PS and CIF/CNT/PS </w:t>
      </w:r>
      <w:r>
        <w:rPr>
          <w:rFonts w:ascii="Times New Roman" w:hAnsi="Times New Roman" w:cs="Times New Roman"/>
          <w:bCs/>
          <w:sz w:val="24"/>
          <w:szCs w:val="24"/>
        </w:rPr>
        <w:t xml:space="preserve">composites </w:t>
      </w:r>
      <w:r w:rsidRPr="00D624C0">
        <w:rPr>
          <w:rFonts w:ascii="Times New Roman" w:hAnsi="Times New Roman" w:cs="Times New Roman"/>
          <w:bCs/>
          <w:sz w:val="24"/>
          <w:szCs w:val="24"/>
        </w:rPr>
        <w:t xml:space="preserve">samples. </w:t>
      </w:r>
    </w:p>
    <w:p w14:paraId="25AF1208" w14:textId="77777777" w:rsidR="004B4DB9" w:rsidRDefault="004B4DB9" w:rsidP="004B4DB9">
      <w:pPr>
        <w:pStyle w:val="af1"/>
        <w:spacing w:line="480" w:lineRule="auto"/>
        <w:ind w:firstLineChars="0" w:firstLine="0"/>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4791C8AA" wp14:editId="3ECC057D">
            <wp:extent cx="5274310" cy="286639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2866390"/>
                    </a:xfrm>
                    <a:prstGeom prst="rect">
                      <a:avLst/>
                    </a:prstGeom>
                  </pic:spPr>
                </pic:pic>
              </a:graphicData>
            </a:graphic>
          </wp:inline>
        </w:drawing>
      </w:r>
    </w:p>
    <w:p w14:paraId="1F8D0100" w14:textId="7CB0BD4C" w:rsidR="004B4DB9" w:rsidRPr="004B4DB9" w:rsidRDefault="004B4DB9" w:rsidP="004B4DB9">
      <w:pPr>
        <w:pStyle w:val="af1"/>
        <w:spacing w:line="480" w:lineRule="auto"/>
        <w:ind w:firstLineChars="0" w:firstLine="0"/>
        <w:jc w:val="center"/>
        <w:rPr>
          <w:rFonts w:ascii="Times New Roman" w:hAnsi="Times New Roman" w:cs="Times New Roman"/>
          <w:bCs/>
          <w:sz w:val="24"/>
          <w:szCs w:val="24"/>
        </w:rPr>
      </w:pPr>
      <w:r w:rsidRPr="00D624C0">
        <w:rPr>
          <w:rFonts w:ascii="Times New Roman" w:hAnsi="Times New Roman" w:cs="Times New Roman" w:hint="eastAsia"/>
          <w:bCs/>
          <w:sz w:val="24"/>
          <w:szCs w:val="24"/>
        </w:rPr>
        <w:t>F</w:t>
      </w:r>
      <w:r w:rsidRPr="00D624C0">
        <w:rPr>
          <w:rFonts w:ascii="Times New Roman" w:hAnsi="Times New Roman" w:cs="Times New Roman"/>
          <w:bCs/>
          <w:sz w:val="24"/>
          <w:szCs w:val="24"/>
        </w:rPr>
        <w:t>ig.S</w:t>
      </w:r>
      <w:r>
        <w:rPr>
          <w:rFonts w:ascii="Times New Roman" w:hAnsi="Times New Roman" w:cs="Times New Roman"/>
          <w:bCs/>
          <w:sz w:val="24"/>
          <w:szCs w:val="24"/>
        </w:rPr>
        <w:t>1</w:t>
      </w:r>
      <w:r w:rsidRPr="00D624C0">
        <w:rPr>
          <w:rFonts w:ascii="Times New Roman" w:hAnsi="Times New Roman" w:cs="Times New Roman"/>
          <w:bCs/>
          <w:sz w:val="24"/>
          <w:szCs w:val="24"/>
        </w:rPr>
        <w:t xml:space="preserve"> Schematic diagram preparation process of CIF/PS, CNT/PS</w:t>
      </w:r>
      <w:r>
        <w:rPr>
          <w:rFonts w:ascii="Times New Roman" w:hAnsi="Times New Roman" w:cs="Times New Roman"/>
          <w:bCs/>
          <w:sz w:val="24"/>
          <w:szCs w:val="24"/>
        </w:rPr>
        <w:t xml:space="preserve"> and </w:t>
      </w:r>
      <w:r w:rsidRPr="00D624C0">
        <w:rPr>
          <w:rFonts w:ascii="Times New Roman" w:hAnsi="Times New Roman" w:cs="Times New Roman"/>
          <w:bCs/>
          <w:sz w:val="24"/>
          <w:szCs w:val="24"/>
        </w:rPr>
        <w:t>CIF/CNT/PS composites</w:t>
      </w:r>
    </w:p>
    <w:p w14:paraId="25CB4A5D" w14:textId="401277DC" w:rsidR="004F046F" w:rsidRDefault="00F7007B">
      <w:pPr>
        <w:pStyle w:val="af1"/>
        <w:spacing w:line="480" w:lineRule="auto"/>
        <w:ind w:firstLineChars="0" w:firstLine="0"/>
        <w:rPr>
          <w:rFonts w:ascii="Times New Roman" w:hAnsi="Times New Roman" w:cs="Times New Roman"/>
          <w:b/>
          <w:sz w:val="24"/>
          <w:szCs w:val="24"/>
        </w:rPr>
      </w:pPr>
      <w:r>
        <w:rPr>
          <w:rFonts w:ascii="Times New Roman" w:hAnsi="Times New Roman" w:cs="Times New Roman"/>
          <w:b/>
          <w:sz w:val="24"/>
          <w:szCs w:val="24"/>
        </w:rPr>
        <w:t>2</w:t>
      </w:r>
      <w:r w:rsidR="00397D34">
        <w:rPr>
          <w:rFonts w:ascii="Times New Roman" w:hAnsi="Times New Roman" w:cs="Times New Roman"/>
          <w:b/>
          <w:sz w:val="24"/>
          <w:szCs w:val="24"/>
        </w:rPr>
        <w:t>. Design theory for EMWA of multilayer system</w:t>
      </w:r>
    </w:p>
    <w:p w14:paraId="02F0AB07" w14:textId="53DA1A0A" w:rsidR="004F046F" w:rsidRDefault="00000000">
      <w:pPr>
        <w:pStyle w:val="af1"/>
        <w:spacing w:line="480" w:lineRule="auto"/>
        <w:ind w:firstLine="480"/>
        <w:rPr>
          <w:rFonts w:ascii="Times New Roman" w:hAnsi="Times New Roman" w:cs="Times New Roman"/>
          <w:sz w:val="24"/>
          <w:szCs w:val="24"/>
        </w:rPr>
      </w:pPr>
      <w:r>
        <w:rPr>
          <w:rFonts w:ascii="Times New Roman" w:hAnsi="Times New Roman" w:cs="Times New Roman"/>
          <w:sz w:val="24"/>
          <w:szCs w:val="24"/>
        </w:rPr>
        <w:t>Fig.S</w:t>
      </w:r>
      <w:r w:rsidR="004B4DB9">
        <w:rPr>
          <w:rFonts w:ascii="Times New Roman" w:hAnsi="Times New Roman" w:cs="Times New Roman"/>
          <w:sz w:val="24"/>
          <w:szCs w:val="24"/>
        </w:rPr>
        <w:t>2</w:t>
      </w:r>
      <w:r>
        <w:rPr>
          <w:rFonts w:ascii="Times New Roman" w:hAnsi="Times New Roman" w:cs="Times New Roman"/>
          <w:sz w:val="24"/>
          <w:szCs w:val="24"/>
        </w:rPr>
        <w:t xml:space="preserve"> presents a multilayer-model that contains n layers of different materials while a metal backplate is used as its reflective backing. RL of multilayer-model is defined as in the following equations:</w:t>
      </w:r>
    </w:p>
    <w:p w14:paraId="65DDEBD4" w14:textId="77777777" w:rsidR="004F046F" w:rsidRDefault="00000000">
      <w:pPr>
        <w:pStyle w:val="af1"/>
        <w:spacing w:line="480" w:lineRule="auto"/>
        <w:jc w:val="right"/>
        <w:rPr>
          <w:rFonts w:ascii="Times New Roman" w:hAnsi="Times New Roman" w:cs="Times New Roman"/>
          <w:sz w:val="24"/>
        </w:rPr>
      </w:pPr>
      <w:r>
        <w:rPr>
          <w:position w:val="-32"/>
        </w:rPr>
        <w:object w:dxaOrig="2640" w:dyaOrig="753" w14:anchorId="016A61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15pt;height:37.35pt" o:ole="">
            <v:imagedata r:id="rId9" o:title=""/>
          </v:shape>
          <o:OLEObject Type="Embed" ProgID="Equation.DSMT4" ShapeID="_x0000_i1025" DrawAspect="Content" ObjectID="_1811758980" r:id="rId10"/>
        </w:object>
      </w:r>
      <w:r>
        <w:rPr>
          <w:rFonts w:ascii="Times New Roman" w:hAnsi="Times New Roman" w:cs="Times New Roman"/>
          <w:sz w:val="24"/>
        </w:rPr>
        <w:t xml:space="preserve">                   (1)</w:t>
      </w:r>
    </w:p>
    <w:p w14:paraId="0DAD1E61" w14:textId="77777777" w:rsidR="004F046F" w:rsidRDefault="00000000">
      <w:pPr>
        <w:pStyle w:val="af1"/>
        <w:spacing w:line="480" w:lineRule="auto"/>
        <w:jc w:val="right"/>
        <w:rPr>
          <w:rFonts w:ascii="Times New Roman" w:hAnsi="Times New Roman" w:cs="Times New Roman"/>
          <w:sz w:val="24"/>
        </w:rPr>
      </w:pPr>
      <w:r>
        <w:rPr>
          <w:position w:val="-30"/>
        </w:rPr>
        <w:object w:dxaOrig="3143" w:dyaOrig="742" w14:anchorId="691EB3B1">
          <v:shape id="_x0000_i1026" type="#_x0000_t75" style="width:157.2pt;height:36.9pt" o:ole="">
            <v:imagedata r:id="rId11" o:title=""/>
          </v:shape>
          <o:OLEObject Type="Embed" ProgID="Equation.DSMT4" ShapeID="_x0000_i1026" DrawAspect="Content" ObjectID="_1811758981" r:id="rId12"/>
        </w:object>
      </w:r>
      <w:r>
        <w:rPr>
          <w:rFonts w:ascii="Times New Roman" w:hAnsi="Times New Roman" w:cs="Times New Roman"/>
          <w:sz w:val="24"/>
        </w:rPr>
        <w:t xml:space="preserve">                  (2)</w:t>
      </w:r>
    </w:p>
    <w:p w14:paraId="45732B1B" w14:textId="77777777" w:rsidR="004F046F" w:rsidRDefault="00000000">
      <w:pPr>
        <w:pStyle w:val="af1"/>
        <w:spacing w:line="480" w:lineRule="auto"/>
        <w:ind w:firstLineChars="0" w:firstLine="0"/>
        <w:rPr>
          <w:rFonts w:ascii="Times New Roman" w:hAnsi="Times New Roman" w:cs="Times New Roman"/>
          <w:sz w:val="24"/>
          <w:szCs w:val="24"/>
        </w:rPr>
      </w:pPr>
      <w:r>
        <w:rPr>
          <w:rFonts w:ascii="Times New Roman" w:hAnsi="Times New Roman" w:cs="Times New Roman"/>
          <w:sz w:val="24"/>
          <w:szCs w:val="24"/>
        </w:rPr>
        <w:t xml:space="preserve">Where </w:t>
      </w:r>
      <w:r>
        <w:rPr>
          <w:rFonts w:ascii="Times New Roman" w:hAnsi="Times New Roman" w:cs="Times New Roman"/>
          <w:i/>
          <w:sz w:val="24"/>
          <w:szCs w:val="24"/>
        </w:rPr>
        <w:t>Z</w:t>
      </w:r>
      <w:r>
        <w:rPr>
          <w:rFonts w:ascii="Times New Roman" w:hAnsi="Times New Roman" w:cs="Times New Roman"/>
          <w:i/>
          <w:sz w:val="24"/>
          <w:szCs w:val="24"/>
          <w:vertAlign w:val="subscript"/>
        </w:rPr>
        <w:t>ri</w:t>
      </w:r>
      <w:r>
        <w:rPr>
          <w:rFonts w:ascii="Times New Roman" w:hAnsi="Times New Roman" w:cs="Times New Roman"/>
          <w:sz w:val="24"/>
          <w:szCs w:val="24"/>
        </w:rPr>
        <w:t xml:space="preserve"> is the impedance of the standard absorber, </w:t>
      </w:r>
      <w:r>
        <w:rPr>
          <w:rFonts w:ascii="Times New Roman" w:hAnsi="Times New Roman" w:cs="Times New Roman"/>
          <w:i/>
          <w:sz w:val="24"/>
          <w:szCs w:val="24"/>
        </w:rPr>
        <w:t>η</w:t>
      </w:r>
      <w:r>
        <w:rPr>
          <w:rFonts w:ascii="Times New Roman" w:hAnsi="Times New Roman" w:cs="Times New Roman"/>
          <w:i/>
          <w:sz w:val="24"/>
          <w:szCs w:val="24"/>
          <w:vertAlign w:val="subscript"/>
        </w:rPr>
        <w:t>0</w:t>
      </w:r>
      <w:r>
        <w:rPr>
          <w:rFonts w:ascii="Times New Roman" w:hAnsi="Times New Roman" w:cs="Times New Roman"/>
          <w:sz w:val="24"/>
          <w:szCs w:val="24"/>
        </w:rPr>
        <w:t xml:space="preserve"> is the is the characteristic</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impedance of the free space, </w:t>
      </w:r>
      <w:r>
        <w:rPr>
          <w:rFonts w:ascii="Times New Roman" w:hAnsi="Times New Roman" w:cs="Times New Roman"/>
          <w:i/>
          <w:sz w:val="24"/>
          <w:szCs w:val="24"/>
        </w:rPr>
        <w:t xml:space="preserve">f </w:t>
      </w:r>
      <w:r>
        <w:rPr>
          <w:rFonts w:ascii="Times New Roman" w:hAnsi="Times New Roman" w:cs="Times New Roman"/>
          <w:sz w:val="24"/>
          <w:szCs w:val="24"/>
        </w:rPr>
        <w:t xml:space="preserve">is the frequency of the incident electromagnetic wave, </w:t>
      </w:r>
      <w:r>
        <w:rPr>
          <w:rFonts w:ascii="Times New Roman" w:hAnsi="Times New Roman" w:cs="Times New Roman"/>
          <w:i/>
          <w:sz w:val="24"/>
          <w:szCs w:val="24"/>
        </w:rPr>
        <w:t>d</w:t>
      </w:r>
      <w:r>
        <w:rPr>
          <w:rFonts w:ascii="Times New Roman" w:hAnsi="Times New Roman" w:cs="Times New Roman"/>
          <w:sz w:val="24"/>
          <w:szCs w:val="24"/>
        </w:rPr>
        <w:t xml:space="preserve"> is the thickness of the standard absorber, </w:t>
      </w:r>
      <w:r>
        <w:rPr>
          <w:rFonts w:ascii="Times New Roman" w:hAnsi="Times New Roman" w:cs="Times New Roman"/>
          <w:i/>
          <w:sz w:val="24"/>
          <w:szCs w:val="24"/>
        </w:rPr>
        <w:t>c</w:t>
      </w:r>
      <w:r>
        <w:rPr>
          <w:rFonts w:ascii="Times New Roman" w:hAnsi="Times New Roman" w:cs="Times New Roman"/>
          <w:sz w:val="24"/>
          <w:szCs w:val="24"/>
        </w:rPr>
        <w:t xml:space="preserve"> is the propagation speed of the EMWs in free space, </w:t>
      </w:r>
      <w:r>
        <w:rPr>
          <w:rFonts w:ascii="Times New Roman" w:hAnsi="Times New Roman" w:cs="Times New Roman"/>
          <w:i/>
          <w:sz w:val="24"/>
          <w:szCs w:val="24"/>
        </w:rPr>
        <w:t>μ</w:t>
      </w:r>
      <w:r>
        <w:rPr>
          <w:rFonts w:ascii="Times New Roman" w:hAnsi="Times New Roman" w:cs="Times New Roman"/>
          <w:i/>
          <w:sz w:val="24"/>
          <w:szCs w:val="24"/>
          <w:vertAlign w:val="subscript"/>
        </w:rPr>
        <w:t>r</w:t>
      </w:r>
      <w:r>
        <w:rPr>
          <w:rFonts w:ascii="Times New Roman" w:hAnsi="Times New Roman" w:cs="Times New Roman"/>
          <w:sz w:val="24"/>
          <w:szCs w:val="24"/>
        </w:rPr>
        <w:t xml:space="preserve"> is the complex permeability of absorber (</w:t>
      </w:r>
      <w:r>
        <w:rPr>
          <w:rFonts w:ascii="Times New Roman" w:hAnsi="Times New Roman" w:cs="Times New Roman"/>
          <w:i/>
          <w:sz w:val="24"/>
          <w:szCs w:val="24"/>
        </w:rPr>
        <w:t>μ</w:t>
      </w:r>
      <w:r>
        <w:rPr>
          <w:rFonts w:ascii="Times New Roman" w:hAnsi="Times New Roman" w:cs="Times New Roman"/>
          <w:i/>
          <w:sz w:val="24"/>
          <w:szCs w:val="24"/>
          <w:vertAlign w:val="subscript"/>
        </w:rPr>
        <w:t>r</w:t>
      </w:r>
      <w:r>
        <w:rPr>
          <w:rFonts w:ascii="Times New Roman" w:hAnsi="Times New Roman" w:cs="Times New Roman"/>
          <w:i/>
          <w:sz w:val="24"/>
          <w:szCs w:val="24"/>
        </w:rPr>
        <w:t>=μ'-jμ''</w:t>
      </w:r>
      <w:r>
        <w:rPr>
          <w:rFonts w:ascii="Times New Roman" w:hAnsi="Times New Roman" w:cs="Times New Roman"/>
          <w:sz w:val="24"/>
          <w:szCs w:val="24"/>
        </w:rPr>
        <w:t xml:space="preserve">), </w:t>
      </w:r>
      <w:r>
        <w:rPr>
          <w:rFonts w:ascii="Times New Roman" w:hAnsi="Times New Roman" w:cs="Times New Roman"/>
          <w:i/>
          <w:sz w:val="24"/>
          <w:szCs w:val="24"/>
        </w:rPr>
        <w:t>ε</w:t>
      </w:r>
      <w:r>
        <w:rPr>
          <w:rFonts w:ascii="Times New Roman" w:hAnsi="Times New Roman" w:cs="Times New Roman"/>
          <w:i/>
          <w:sz w:val="24"/>
          <w:szCs w:val="24"/>
          <w:vertAlign w:val="subscript"/>
        </w:rPr>
        <w:t>r</w:t>
      </w:r>
      <w:r>
        <w:rPr>
          <w:rFonts w:ascii="Times New Roman" w:hAnsi="Times New Roman" w:cs="Times New Roman"/>
          <w:sz w:val="24"/>
          <w:szCs w:val="24"/>
        </w:rPr>
        <w:t xml:space="preserve"> is the complex permittivity (</w:t>
      </w:r>
      <w:r>
        <w:rPr>
          <w:rFonts w:ascii="Times New Roman" w:hAnsi="Times New Roman" w:cs="Times New Roman"/>
          <w:i/>
          <w:sz w:val="24"/>
          <w:szCs w:val="24"/>
        </w:rPr>
        <w:t>ε</w:t>
      </w:r>
      <w:r>
        <w:rPr>
          <w:rFonts w:ascii="Times New Roman" w:hAnsi="Times New Roman" w:cs="Times New Roman"/>
          <w:i/>
          <w:sz w:val="24"/>
          <w:szCs w:val="24"/>
          <w:vertAlign w:val="subscript"/>
        </w:rPr>
        <w:t>r</w:t>
      </w:r>
      <w:r>
        <w:rPr>
          <w:rFonts w:ascii="Times New Roman" w:hAnsi="Times New Roman" w:cs="Times New Roman"/>
          <w:i/>
          <w:sz w:val="24"/>
          <w:szCs w:val="24"/>
        </w:rPr>
        <w:t xml:space="preserve"> = ε' − jε''</w:t>
      </w:r>
      <w:r>
        <w:rPr>
          <w:rFonts w:ascii="Times New Roman" w:hAnsi="Times New Roman" w:cs="Times New Roman"/>
          <w:sz w:val="24"/>
          <w:szCs w:val="24"/>
        </w:rPr>
        <w:t xml:space="preserve">). The frequency range with RL values below </w:t>
      </w:r>
      <w:r>
        <w:rPr>
          <w:rFonts w:ascii="Times New Roman" w:eastAsia="微软雅黑" w:hAnsi="Times New Roman" w:cs="Times New Roman"/>
          <w:sz w:val="24"/>
          <w:szCs w:val="24"/>
        </w:rPr>
        <w:t>-</w:t>
      </w:r>
      <w:r>
        <w:rPr>
          <w:rFonts w:ascii="Times New Roman" w:hAnsi="Times New Roman" w:cs="Times New Roman"/>
          <w:sz w:val="24"/>
          <w:szCs w:val="24"/>
        </w:rPr>
        <w:t xml:space="preserve">10 dB refer to the effective absorption bandwidth (EAB). The lower RL means the stronger EMWA ability, and 90% of the EMW energy is absorbed when the RL is lower than </w:t>
      </w:r>
      <w:r>
        <w:rPr>
          <w:rFonts w:ascii="Times New Roman" w:eastAsia="微软雅黑" w:hAnsi="Times New Roman" w:cs="Times New Roman"/>
          <w:sz w:val="24"/>
          <w:szCs w:val="24"/>
        </w:rPr>
        <w:t>-</w:t>
      </w:r>
      <w:r>
        <w:rPr>
          <w:rFonts w:ascii="Times New Roman" w:hAnsi="Times New Roman" w:cs="Times New Roman"/>
          <w:sz w:val="24"/>
          <w:szCs w:val="24"/>
        </w:rPr>
        <w:t>10 dB.</w:t>
      </w:r>
    </w:p>
    <w:p w14:paraId="6E4989AA" w14:textId="68B304A0" w:rsidR="004F046F" w:rsidRDefault="00000000">
      <w:pPr>
        <w:pStyle w:val="af1"/>
        <w:spacing w:line="480" w:lineRule="auto"/>
        <w:ind w:firstLine="480"/>
        <w:rPr>
          <w:rFonts w:ascii="Times New Roman" w:hAnsi="Times New Roman" w:cs="Times New Roman"/>
          <w:sz w:val="24"/>
          <w:szCs w:val="24"/>
        </w:rPr>
      </w:pPr>
      <w:r>
        <w:rPr>
          <w:rFonts w:ascii="Times New Roman" w:hAnsi="Times New Roman" w:cs="Times New Roman"/>
          <w:sz w:val="24"/>
          <w:szCs w:val="24"/>
        </w:rPr>
        <w:t xml:space="preserve">According to the transmission line theory, for the multilayer-model, the wave impedance </w:t>
      </w:r>
      <w:r>
        <w:rPr>
          <w:rFonts w:ascii="Times New Roman" w:hAnsi="Times New Roman" w:cs="Times New Roman"/>
          <w:i/>
          <w:sz w:val="24"/>
          <w:szCs w:val="24"/>
        </w:rPr>
        <w:t>Z</w:t>
      </w:r>
      <w:r>
        <w:rPr>
          <w:rFonts w:ascii="Times New Roman" w:hAnsi="Times New Roman" w:cs="Times New Roman"/>
          <w:i/>
          <w:sz w:val="24"/>
          <w:szCs w:val="24"/>
          <w:vertAlign w:val="subscript"/>
        </w:rPr>
        <w:t>i</w:t>
      </w:r>
      <w:r>
        <w:rPr>
          <w:rFonts w:ascii="Times New Roman" w:hAnsi="Times New Roman" w:cs="Times New Roman"/>
          <w:sz w:val="24"/>
          <w:szCs w:val="24"/>
        </w:rPr>
        <w:t xml:space="preserve"> of the </w:t>
      </w:r>
      <w:r>
        <w:rPr>
          <w:rFonts w:ascii="Times New Roman" w:hAnsi="Times New Roman" w:cs="Times New Roman"/>
          <w:i/>
          <w:sz w:val="24"/>
          <w:szCs w:val="24"/>
        </w:rPr>
        <w:t xml:space="preserve">i </w:t>
      </w:r>
      <w:r>
        <w:rPr>
          <w:rFonts w:ascii="Times New Roman" w:hAnsi="Times New Roman" w:cs="Times New Roman"/>
          <w:sz w:val="24"/>
          <w:szCs w:val="24"/>
        </w:rPr>
        <w:t>th layer is given by:</w:t>
      </w:r>
    </w:p>
    <w:p w14:paraId="16333D51" w14:textId="77777777" w:rsidR="004F046F" w:rsidRDefault="00000000">
      <w:pPr>
        <w:pStyle w:val="af1"/>
        <w:spacing w:line="480" w:lineRule="auto"/>
        <w:jc w:val="right"/>
      </w:pPr>
      <w:r>
        <w:rPr>
          <w:position w:val="-32"/>
        </w:rPr>
        <w:object w:dxaOrig="2618" w:dyaOrig="753" w14:anchorId="59E07DEB">
          <v:shape id="_x0000_i1027" type="#_x0000_t75" style="width:131.25pt;height:37.35pt" o:ole="">
            <v:imagedata r:id="rId13" o:title=""/>
          </v:shape>
          <o:OLEObject Type="Embed" ProgID="Equation.DSMT4" ShapeID="_x0000_i1027" DrawAspect="Content" ObjectID="_1811758982" r:id="rId14"/>
        </w:object>
      </w:r>
      <w:r>
        <w:t xml:space="preserve">                         </w:t>
      </w:r>
      <w:r>
        <w:rPr>
          <w:rFonts w:ascii="Times New Roman" w:hAnsi="Times New Roman" w:cs="Times New Roman"/>
          <w:sz w:val="24"/>
        </w:rPr>
        <w:t>(3)</w:t>
      </w:r>
    </w:p>
    <w:p w14:paraId="46C3F7F6" w14:textId="77777777" w:rsidR="004F046F" w:rsidRDefault="00000000">
      <w:pPr>
        <w:pStyle w:val="af1"/>
        <w:spacing w:line="480" w:lineRule="auto"/>
        <w:ind w:firstLineChars="0" w:firstLine="0"/>
        <w:rPr>
          <w:rFonts w:ascii="Times New Roman" w:hAnsi="Times New Roman" w:cs="Times New Roman"/>
          <w:sz w:val="24"/>
        </w:rPr>
      </w:pPr>
      <w:r>
        <w:rPr>
          <w:rFonts w:ascii="Times New Roman" w:hAnsi="Times New Roman" w:cs="Times New Roman"/>
          <w:sz w:val="24"/>
        </w:rPr>
        <w:t>where</w:t>
      </w:r>
      <w:r>
        <w:rPr>
          <w:rFonts w:ascii="Times New Roman" w:hAnsi="Times New Roman" w:cs="Times New Roman"/>
          <w:i/>
          <w:sz w:val="24"/>
        </w:rPr>
        <w:t xml:space="preserve"> η</w:t>
      </w:r>
      <w:r>
        <w:rPr>
          <w:rFonts w:ascii="Times New Roman" w:hAnsi="Times New Roman" w:cs="Times New Roman"/>
          <w:i/>
          <w:sz w:val="24"/>
          <w:vertAlign w:val="subscript"/>
        </w:rPr>
        <w:t>i</w:t>
      </w:r>
      <w:r>
        <w:rPr>
          <w:rFonts w:ascii="Times New Roman" w:hAnsi="Times New Roman" w:cs="Times New Roman"/>
          <w:sz w:val="24"/>
        </w:rPr>
        <w:t xml:space="preserve"> and </w:t>
      </w:r>
      <w:r>
        <w:rPr>
          <w:rFonts w:ascii="Times New Roman" w:hAnsi="Times New Roman" w:cs="Times New Roman"/>
          <w:i/>
          <w:sz w:val="24"/>
        </w:rPr>
        <w:t>γ</w:t>
      </w:r>
      <w:r>
        <w:rPr>
          <w:rFonts w:ascii="Times New Roman" w:hAnsi="Times New Roman" w:cs="Times New Roman"/>
          <w:i/>
          <w:sz w:val="24"/>
          <w:vertAlign w:val="subscript"/>
        </w:rPr>
        <w:t xml:space="preserve">i </w:t>
      </w:r>
      <w:r>
        <w:rPr>
          <w:rFonts w:ascii="Times New Roman" w:hAnsi="Times New Roman" w:cs="Times New Roman"/>
          <w:sz w:val="24"/>
        </w:rPr>
        <w:t xml:space="preserve">are given as </w:t>
      </w:r>
      <w:proofErr w:type="gramStart"/>
      <w:r>
        <w:rPr>
          <w:rFonts w:ascii="Times New Roman" w:hAnsi="Times New Roman" w:cs="Times New Roman"/>
          <w:sz w:val="24"/>
        </w:rPr>
        <w:t>Eq.S</w:t>
      </w:r>
      <w:proofErr w:type="gramEnd"/>
      <w:r>
        <w:rPr>
          <w:rFonts w:ascii="Times New Roman" w:hAnsi="Times New Roman" w:cs="Times New Roman"/>
          <w:sz w:val="24"/>
        </w:rPr>
        <w:t>(4) and S(5)</w:t>
      </w:r>
    </w:p>
    <w:p w14:paraId="670C604C" w14:textId="77777777" w:rsidR="004F046F" w:rsidRDefault="00000000">
      <w:pPr>
        <w:pStyle w:val="af1"/>
        <w:spacing w:line="480" w:lineRule="auto"/>
        <w:ind w:firstLineChars="0" w:firstLine="0"/>
        <w:jc w:val="right"/>
        <w:rPr>
          <w:rFonts w:ascii="Times New Roman" w:hAnsi="Times New Roman" w:cs="Times New Roman"/>
          <w:sz w:val="24"/>
        </w:rPr>
      </w:pPr>
      <w:r>
        <w:object w:dxaOrig="1210" w:dyaOrig="731" w14:anchorId="144B85E7">
          <v:shape id="_x0000_i1028" type="#_x0000_t75" style="width:60.6pt;height:36.45pt" o:ole="">
            <v:imagedata r:id="rId15" o:title=""/>
          </v:shape>
          <o:OLEObject Type="Embed" ProgID="Equation.DSMT4" ShapeID="_x0000_i1028" DrawAspect="Content" ObjectID="_1811758983" r:id="rId16"/>
        </w:object>
      </w:r>
      <w:r>
        <w:t xml:space="preserve">                                    </w:t>
      </w:r>
      <w:r>
        <w:rPr>
          <w:rFonts w:ascii="Times New Roman" w:hAnsi="Times New Roman" w:cs="Times New Roman"/>
          <w:sz w:val="24"/>
        </w:rPr>
        <w:t>(4)</w:t>
      </w:r>
    </w:p>
    <w:p w14:paraId="60D72BD5" w14:textId="77777777" w:rsidR="004F046F" w:rsidRDefault="00000000">
      <w:pPr>
        <w:pStyle w:val="af1"/>
        <w:spacing w:line="480" w:lineRule="auto"/>
        <w:ind w:firstLineChars="0" w:firstLine="0"/>
        <w:jc w:val="right"/>
        <w:rPr>
          <w:rFonts w:ascii="Times New Roman" w:hAnsi="Times New Roman" w:cs="Times New Roman"/>
          <w:sz w:val="24"/>
          <w:szCs w:val="24"/>
        </w:rPr>
      </w:pPr>
      <w:r>
        <w:object w:dxaOrig="1888" w:dyaOrig="611" w14:anchorId="305CA71E">
          <v:shape id="_x0000_i1029" type="#_x0000_t75" style="width:94.35pt;height:30.55pt" o:ole="">
            <v:imagedata r:id="rId17" o:title=""/>
          </v:shape>
          <o:OLEObject Type="Embed" ProgID="Equation.DSMT4" ShapeID="_x0000_i1029" DrawAspect="Content" ObjectID="_1811758984" r:id="rId18"/>
        </w:object>
      </w:r>
      <w:r>
        <w:t xml:space="preserve">                                 </w:t>
      </w:r>
      <w:r>
        <w:rPr>
          <w:rFonts w:ascii="Times New Roman" w:hAnsi="Times New Roman" w:cs="Times New Roman"/>
          <w:sz w:val="24"/>
        </w:rPr>
        <w:t>(5)</w:t>
      </w:r>
    </w:p>
    <w:p w14:paraId="39B97D9F" w14:textId="77777777" w:rsidR="004F046F" w:rsidRDefault="00000000">
      <w:pPr>
        <w:pStyle w:val="af1"/>
        <w:spacing w:line="480" w:lineRule="auto"/>
        <w:ind w:firstLineChars="0" w:firstLine="0"/>
        <w:rPr>
          <w:rFonts w:ascii="Times New Roman" w:hAnsi="Times New Roman" w:cs="Times New Roman"/>
          <w:sz w:val="24"/>
          <w:szCs w:val="24"/>
        </w:rPr>
      </w:pPr>
      <w:r>
        <w:rPr>
          <w:rFonts w:ascii="Times New Roman" w:hAnsi="Times New Roman" w:cs="Times New Roman"/>
          <w:sz w:val="24"/>
          <w:szCs w:val="24"/>
        </w:rPr>
        <w:t xml:space="preserve">Here </w:t>
      </w:r>
      <w:r>
        <w:rPr>
          <w:rFonts w:ascii="Times New Roman" w:hAnsi="Times New Roman" w:cs="Times New Roman"/>
          <w:i/>
          <w:sz w:val="24"/>
          <w:szCs w:val="24"/>
        </w:rPr>
        <w:t>η</w:t>
      </w:r>
      <w:proofErr w:type="gramStart"/>
      <w:r>
        <w:rPr>
          <w:rFonts w:ascii="Times New Roman" w:hAnsi="Times New Roman" w:cs="Times New Roman"/>
          <w:i/>
          <w:sz w:val="24"/>
          <w:szCs w:val="24"/>
          <w:vertAlign w:val="subscript"/>
        </w:rPr>
        <w:t>i</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Pr>
          <w:rFonts w:ascii="Times New Roman" w:hAnsi="Times New Roman" w:cs="Times New Roman"/>
          <w:i/>
          <w:sz w:val="24"/>
          <w:szCs w:val="24"/>
        </w:rPr>
        <w:t>γ</w:t>
      </w:r>
      <w:r>
        <w:rPr>
          <w:rFonts w:ascii="Times New Roman" w:hAnsi="Times New Roman" w:cs="Times New Roman"/>
          <w:i/>
          <w:sz w:val="24"/>
          <w:szCs w:val="24"/>
          <w:vertAlign w:val="subscript"/>
        </w:rPr>
        <w:t>i</w:t>
      </w:r>
      <w:r>
        <w:rPr>
          <w:rFonts w:ascii="Times New Roman" w:hAnsi="Times New Roman" w:cs="Times New Roman"/>
          <w:sz w:val="24"/>
          <w:szCs w:val="24"/>
        </w:rPr>
        <w:t xml:space="preserve"> and</w:t>
      </w:r>
      <w:r>
        <w:rPr>
          <w:rFonts w:ascii="Times New Roman" w:hAnsi="Times New Roman" w:cs="Times New Roman"/>
          <w:i/>
          <w:sz w:val="24"/>
          <w:szCs w:val="24"/>
        </w:rPr>
        <w:t xml:space="preserve"> d</w:t>
      </w:r>
      <w:r>
        <w:rPr>
          <w:rFonts w:ascii="Times New Roman" w:hAnsi="Times New Roman" w:cs="Times New Roman"/>
          <w:i/>
          <w:sz w:val="24"/>
          <w:szCs w:val="24"/>
          <w:vertAlign w:val="subscript"/>
        </w:rPr>
        <w:t>i</w:t>
      </w:r>
      <w:r>
        <w:rPr>
          <w:rFonts w:ascii="Times New Roman" w:hAnsi="Times New Roman" w:cs="Times New Roman"/>
          <w:sz w:val="24"/>
          <w:szCs w:val="24"/>
        </w:rPr>
        <w:t xml:space="preserve"> are the complex intrinsic impedance, the propagation constant and thickness of the </w:t>
      </w:r>
      <w:r>
        <w:rPr>
          <w:rFonts w:ascii="Times New Roman" w:hAnsi="Times New Roman" w:cs="Times New Roman"/>
          <w:i/>
          <w:sz w:val="24"/>
          <w:szCs w:val="24"/>
        </w:rPr>
        <w:t>i</w:t>
      </w:r>
      <w:r>
        <w:rPr>
          <w:rFonts w:ascii="Times New Roman" w:hAnsi="Times New Roman" w:cs="Times New Roman"/>
          <w:sz w:val="24"/>
          <w:szCs w:val="24"/>
        </w:rPr>
        <w:t xml:space="preserve"> th layer (i =1, 2, 3…, n), respectively. </w:t>
      </w:r>
      <w:r>
        <w:rPr>
          <w:rFonts w:ascii="Times New Roman" w:hAnsi="Times New Roman" w:cs="Times New Roman"/>
          <w:i/>
          <w:sz w:val="24"/>
          <w:szCs w:val="24"/>
        </w:rPr>
        <w:t>ε</w:t>
      </w:r>
      <w:r>
        <w:rPr>
          <w:rFonts w:ascii="Times New Roman" w:hAnsi="Times New Roman" w:cs="Times New Roman"/>
          <w:i/>
          <w:sz w:val="24"/>
          <w:szCs w:val="24"/>
          <w:vertAlign w:val="subscript"/>
        </w:rPr>
        <w:t>ri</w:t>
      </w:r>
      <w:r>
        <w:rPr>
          <w:rFonts w:ascii="Times New Roman" w:hAnsi="Times New Roman" w:cs="Times New Roman"/>
          <w:sz w:val="24"/>
          <w:szCs w:val="24"/>
        </w:rPr>
        <w:t xml:space="preserve"> and </w:t>
      </w:r>
      <w:r>
        <w:rPr>
          <w:rFonts w:ascii="Times New Roman" w:hAnsi="Times New Roman" w:cs="Times New Roman"/>
          <w:i/>
          <w:sz w:val="24"/>
          <w:szCs w:val="24"/>
        </w:rPr>
        <w:t>µ</w:t>
      </w:r>
      <w:r>
        <w:rPr>
          <w:rFonts w:ascii="Times New Roman" w:hAnsi="Times New Roman" w:cs="Times New Roman"/>
          <w:i/>
          <w:sz w:val="24"/>
          <w:szCs w:val="24"/>
          <w:vertAlign w:val="subscript"/>
        </w:rPr>
        <w:t>ri</w:t>
      </w:r>
      <w:r>
        <w:rPr>
          <w:rFonts w:ascii="Times New Roman" w:hAnsi="Times New Roman" w:cs="Times New Roman"/>
          <w:i/>
          <w:sz w:val="24"/>
          <w:szCs w:val="24"/>
        </w:rPr>
        <w:t xml:space="preserve"> </w:t>
      </w:r>
      <w:r>
        <w:rPr>
          <w:rFonts w:ascii="Times New Roman" w:hAnsi="Times New Roman" w:cs="Times New Roman"/>
          <w:sz w:val="24"/>
          <w:szCs w:val="24"/>
        </w:rPr>
        <w:t xml:space="preserve">are the complex relative permittivity and permeability of the </w:t>
      </w:r>
      <w:r>
        <w:rPr>
          <w:rFonts w:ascii="Times New Roman" w:hAnsi="Times New Roman" w:cs="Times New Roman"/>
          <w:i/>
          <w:sz w:val="24"/>
          <w:szCs w:val="24"/>
        </w:rPr>
        <w:t>i</w:t>
      </w:r>
      <w:r>
        <w:rPr>
          <w:rFonts w:ascii="Times New Roman" w:hAnsi="Times New Roman" w:cs="Times New Roman"/>
          <w:sz w:val="24"/>
          <w:szCs w:val="24"/>
        </w:rPr>
        <w:t xml:space="preserve"> th layer, respectively</w:t>
      </w:r>
    </w:p>
    <w:p w14:paraId="1C14FE2D" w14:textId="77777777" w:rsidR="004F046F" w:rsidRDefault="00000000">
      <w:pPr>
        <w:pStyle w:val="af1"/>
        <w:spacing w:line="480" w:lineRule="auto"/>
        <w:ind w:firstLine="480"/>
        <w:rPr>
          <w:rFonts w:ascii="Times New Roman" w:hAnsi="Times New Roman" w:cs="Times New Roman"/>
          <w:sz w:val="24"/>
          <w:szCs w:val="24"/>
        </w:rPr>
      </w:pPr>
      <w:r>
        <w:rPr>
          <w:rFonts w:ascii="Times New Roman" w:hAnsi="Times New Roman" w:cs="Times New Roman"/>
          <w:sz w:val="24"/>
          <w:szCs w:val="24"/>
        </w:rPr>
        <w:t xml:space="preserve">Because the model is on a metal conductor, which as the reflective backing, the impedance of the short-circuited first layer is given by Eq. </w:t>
      </w:r>
      <w:proofErr w:type="gramStart"/>
      <w:r>
        <w:rPr>
          <w:rFonts w:ascii="Times New Roman" w:hAnsi="Times New Roman" w:cs="Times New Roman"/>
          <w:sz w:val="24"/>
          <w:szCs w:val="24"/>
        </w:rPr>
        <w:t>S(</w:t>
      </w:r>
      <w:proofErr w:type="gramEnd"/>
      <w:r>
        <w:rPr>
          <w:rFonts w:ascii="Times New Roman" w:hAnsi="Times New Roman" w:cs="Times New Roman"/>
          <w:sz w:val="24"/>
          <w:szCs w:val="24"/>
        </w:rPr>
        <w:t>6):</w:t>
      </w:r>
    </w:p>
    <w:p w14:paraId="6C67CDC6" w14:textId="77777777" w:rsidR="004F046F" w:rsidRDefault="00000000">
      <w:pPr>
        <w:pStyle w:val="af1"/>
        <w:spacing w:line="480" w:lineRule="auto"/>
        <w:ind w:firstLineChars="0" w:firstLine="0"/>
        <w:jc w:val="right"/>
      </w:pPr>
      <w:r>
        <w:rPr>
          <w:position w:val="-14"/>
        </w:rPr>
        <w:object w:dxaOrig="1800" w:dyaOrig="393" w14:anchorId="6D83E637">
          <v:shape id="_x0000_i1030" type="#_x0000_t75" style="width:90.25pt;height:19.6pt" o:ole="">
            <v:imagedata r:id="rId19" o:title=""/>
          </v:shape>
          <o:OLEObject Type="Embed" ProgID="Equation.DSMT4" ShapeID="_x0000_i1030" DrawAspect="Content" ObjectID="_1811758985" r:id="rId20"/>
        </w:object>
      </w:r>
      <w:r>
        <w:t xml:space="preserve">                             </w:t>
      </w:r>
      <w:r>
        <w:rPr>
          <w:rFonts w:ascii="Times New Roman" w:hAnsi="Times New Roman" w:cs="Times New Roman"/>
          <w:sz w:val="24"/>
        </w:rPr>
        <w:t>(6)</w:t>
      </w:r>
    </w:p>
    <w:p w14:paraId="654E256E" w14:textId="77777777" w:rsidR="004F046F" w:rsidRDefault="00000000">
      <w:pPr>
        <w:pStyle w:val="af1"/>
        <w:spacing w:line="480" w:lineRule="auto"/>
        <w:ind w:firstLineChars="0" w:firstLine="0"/>
        <w:rPr>
          <w:rFonts w:ascii="Times New Roman" w:hAnsi="Times New Roman" w:cs="Times New Roman"/>
          <w:sz w:val="24"/>
          <w:szCs w:val="24"/>
        </w:rPr>
      </w:pPr>
      <w:r>
        <w:rPr>
          <w:rFonts w:ascii="Times New Roman" w:hAnsi="Times New Roman" w:cs="Times New Roman"/>
          <w:sz w:val="24"/>
          <w:szCs w:val="24"/>
        </w:rPr>
        <w:t xml:space="preserve">where </w:t>
      </w:r>
      <w:r>
        <w:rPr>
          <w:rFonts w:ascii="Times New Roman" w:hAnsi="Times New Roman" w:cs="Times New Roman"/>
          <w:i/>
          <w:sz w:val="24"/>
          <w:szCs w:val="24"/>
        </w:rPr>
        <w:t>η</w:t>
      </w:r>
      <w:r>
        <w:rPr>
          <w:rFonts w:ascii="Times New Roman" w:hAnsi="Times New Roman" w:cs="Times New Roman"/>
          <w:i/>
          <w:sz w:val="24"/>
          <w:szCs w:val="24"/>
          <w:vertAlign w:val="subscript"/>
        </w:rPr>
        <w:t>1</w:t>
      </w:r>
      <w:r>
        <w:rPr>
          <w:rFonts w:ascii="Times New Roman" w:hAnsi="Times New Roman" w:cs="Times New Roman"/>
          <w:i/>
          <w:sz w:val="24"/>
          <w:szCs w:val="24"/>
        </w:rPr>
        <w:t xml:space="preserve"> </w:t>
      </w:r>
      <w:r>
        <w:rPr>
          <w:rFonts w:ascii="Times New Roman" w:hAnsi="Times New Roman" w:cs="Times New Roman"/>
          <w:sz w:val="24"/>
          <w:szCs w:val="24"/>
        </w:rPr>
        <w:t xml:space="preserve">and </w:t>
      </w:r>
      <w:r>
        <w:rPr>
          <w:rFonts w:ascii="Times New Roman" w:hAnsi="Times New Roman" w:cs="Times New Roman"/>
          <w:i/>
          <w:sz w:val="24"/>
          <w:szCs w:val="24"/>
        </w:rPr>
        <w:t>γ</w:t>
      </w:r>
      <w:r>
        <w:rPr>
          <w:rFonts w:ascii="Times New Roman" w:hAnsi="Times New Roman" w:cs="Times New Roman"/>
          <w:i/>
          <w:sz w:val="24"/>
          <w:szCs w:val="24"/>
          <w:vertAlign w:val="subscript"/>
        </w:rPr>
        <w:t>1</w:t>
      </w:r>
      <w:r>
        <w:rPr>
          <w:rFonts w:ascii="Times New Roman" w:hAnsi="Times New Roman" w:cs="Times New Roman"/>
          <w:sz w:val="24"/>
          <w:szCs w:val="24"/>
        </w:rPr>
        <w:t xml:space="preserve"> are the intrinsic impedance and complex propagation constants of the first layer, respectively</w:t>
      </w:r>
    </w:p>
    <w:p w14:paraId="2285CC5A" w14:textId="034FED1E" w:rsidR="00397D34" w:rsidRDefault="00000000" w:rsidP="00397D34">
      <w:pPr>
        <w:pStyle w:val="af1"/>
        <w:spacing w:line="480" w:lineRule="auto"/>
        <w:ind w:firstLine="480"/>
        <w:rPr>
          <w:rFonts w:ascii="Times New Roman" w:hAnsi="Times New Roman" w:cs="Times New Roman"/>
          <w:sz w:val="24"/>
          <w:szCs w:val="24"/>
        </w:rPr>
      </w:pPr>
      <w:r>
        <w:rPr>
          <w:rFonts w:ascii="Times New Roman" w:hAnsi="Times New Roman" w:cs="Times New Roman"/>
          <w:sz w:val="24"/>
          <w:szCs w:val="24"/>
        </w:rPr>
        <w:t xml:space="preserve">Therefore, the EMWA performance of multilayer model consisting of </w:t>
      </w:r>
      <w:r>
        <w:rPr>
          <w:rFonts w:ascii="Times New Roman" w:hAnsi="Times New Roman" w:cs="Times New Roman"/>
          <w:i/>
          <w:sz w:val="24"/>
          <w:szCs w:val="24"/>
        </w:rPr>
        <w:t>n</w:t>
      </w:r>
      <w:r>
        <w:rPr>
          <w:rFonts w:ascii="Times New Roman" w:hAnsi="Times New Roman" w:cs="Times New Roman"/>
          <w:sz w:val="24"/>
          <w:szCs w:val="24"/>
        </w:rPr>
        <w:t xml:space="preserve"> layers of different materials can be calculated by Eqs. </w:t>
      </w:r>
      <w:proofErr w:type="gramStart"/>
      <w:r>
        <w:rPr>
          <w:rFonts w:ascii="Times New Roman" w:hAnsi="Times New Roman" w:cs="Times New Roman"/>
          <w:sz w:val="24"/>
          <w:szCs w:val="24"/>
        </w:rPr>
        <w:t>S(</w:t>
      </w:r>
      <w:proofErr w:type="gramEnd"/>
      <w:r>
        <w:rPr>
          <w:rFonts w:ascii="Times New Roman" w:hAnsi="Times New Roman" w:cs="Times New Roman"/>
          <w:sz w:val="24"/>
          <w:szCs w:val="24"/>
        </w:rPr>
        <w:t>1) - S(6).</w:t>
      </w:r>
    </w:p>
    <w:p w14:paraId="2C484408" w14:textId="291658FB" w:rsidR="00EA260F" w:rsidRDefault="0051791C" w:rsidP="0051791C">
      <w:pPr>
        <w:pStyle w:val="af1"/>
        <w:spacing w:line="480" w:lineRule="auto"/>
        <w:ind w:firstLineChars="0" w:firstLine="0"/>
        <w:jc w:val="center"/>
        <w:rPr>
          <w:rFonts w:ascii="Times New Roman" w:hAnsi="Times New Roman" w:cs="Times New Roman"/>
          <w:sz w:val="24"/>
          <w:szCs w:val="24"/>
        </w:rPr>
      </w:pPr>
      <w:r>
        <w:rPr>
          <w:rFonts w:ascii="Times New Roman" w:hAnsi="Times New Roman" w:cs="Times New Roman"/>
          <w:noProof/>
          <w:sz w:val="24"/>
        </w:rPr>
        <w:drawing>
          <wp:inline distT="0" distB="0" distL="0" distR="0" wp14:anchorId="206F4205" wp14:editId="67448604">
            <wp:extent cx="3600000" cy="2143703"/>
            <wp:effectExtent l="0" t="0" r="635"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600000" cy="2143703"/>
                    </a:xfrm>
                    <a:prstGeom prst="rect">
                      <a:avLst/>
                    </a:prstGeom>
                  </pic:spPr>
                </pic:pic>
              </a:graphicData>
            </a:graphic>
          </wp:inline>
        </w:drawing>
      </w:r>
    </w:p>
    <w:p w14:paraId="596055B2" w14:textId="714D9824" w:rsidR="0051791C" w:rsidRPr="00397D34" w:rsidRDefault="0051791C" w:rsidP="0051791C">
      <w:pPr>
        <w:pStyle w:val="af1"/>
        <w:spacing w:line="480" w:lineRule="auto"/>
        <w:ind w:firstLineChars="0" w:firstLine="0"/>
        <w:jc w:val="center"/>
        <w:rPr>
          <w:rFonts w:ascii="Times New Roman" w:hAnsi="Times New Roman" w:cs="Times New Roman"/>
          <w:sz w:val="24"/>
          <w:szCs w:val="24"/>
        </w:rPr>
      </w:pPr>
      <w:r>
        <w:rPr>
          <w:rFonts w:ascii="Times New Roman" w:hAnsi="Times New Roman" w:cs="Times New Roman"/>
          <w:sz w:val="24"/>
          <w:szCs w:val="24"/>
        </w:rPr>
        <w:t>Fig.S</w:t>
      </w:r>
      <w:r w:rsidR="004B4DB9">
        <w:rPr>
          <w:rFonts w:ascii="Times New Roman" w:hAnsi="Times New Roman" w:cs="Times New Roman"/>
          <w:sz w:val="24"/>
          <w:szCs w:val="24"/>
        </w:rPr>
        <w:t>2</w:t>
      </w:r>
      <w:r>
        <w:rPr>
          <w:rFonts w:ascii="Times New Roman" w:hAnsi="Times New Roman" w:cs="Times New Roman"/>
          <w:sz w:val="24"/>
          <w:szCs w:val="24"/>
        </w:rPr>
        <w:t xml:space="preserve"> </w:t>
      </w:r>
      <w:r w:rsidRPr="0051791C">
        <w:rPr>
          <w:rFonts w:ascii="Times New Roman" w:hAnsi="Times New Roman" w:cs="Times New Roman"/>
          <w:sz w:val="24"/>
          <w:szCs w:val="24"/>
        </w:rPr>
        <w:t>Schematic of a multilayer model with a normally incident wave</w:t>
      </w:r>
    </w:p>
    <w:p w14:paraId="6A34A559" w14:textId="74EAF19F" w:rsidR="00397D34" w:rsidRDefault="004B4DB9" w:rsidP="00397D34">
      <w:pPr>
        <w:pStyle w:val="af1"/>
        <w:spacing w:line="480" w:lineRule="auto"/>
        <w:ind w:firstLineChars="0" w:firstLine="0"/>
        <w:rPr>
          <w:rFonts w:ascii="Times New Roman" w:hAnsi="Times New Roman" w:cs="Times New Roman"/>
          <w:b/>
          <w:sz w:val="24"/>
          <w:szCs w:val="24"/>
        </w:rPr>
      </w:pPr>
      <w:r>
        <w:rPr>
          <w:rFonts w:ascii="Times New Roman" w:hAnsi="Times New Roman" w:cs="Times New Roman"/>
          <w:b/>
          <w:sz w:val="24"/>
          <w:szCs w:val="24"/>
        </w:rPr>
        <w:t>3</w:t>
      </w:r>
      <w:r w:rsidR="00D625B3">
        <w:rPr>
          <w:rFonts w:ascii="Times New Roman" w:hAnsi="Times New Roman" w:cs="Times New Roman"/>
          <w:b/>
          <w:sz w:val="24"/>
          <w:szCs w:val="24"/>
        </w:rPr>
        <w:t>.</w:t>
      </w:r>
      <w:r w:rsidR="00397D34">
        <w:rPr>
          <w:rFonts w:ascii="Times New Roman" w:hAnsi="Times New Roman" w:cs="Times New Roman"/>
          <w:b/>
          <w:sz w:val="24"/>
          <w:szCs w:val="24"/>
        </w:rPr>
        <w:t xml:space="preserve">The </w:t>
      </w:r>
      <w:r w:rsidR="00061E2E">
        <w:rPr>
          <w:rFonts w:ascii="Times New Roman" w:hAnsi="Times New Roman" w:cs="Times New Roman"/>
          <w:b/>
          <w:sz w:val="24"/>
          <w:szCs w:val="24"/>
        </w:rPr>
        <w:t xml:space="preserve">cell size and cell density of prepared composites foams </w:t>
      </w:r>
      <w:r w:rsidR="00397D34">
        <w:rPr>
          <w:rFonts w:ascii="Times New Roman" w:hAnsi="Times New Roman" w:cs="Times New Roman"/>
          <w:b/>
          <w:sz w:val="24"/>
          <w:szCs w:val="24"/>
        </w:rPr>
        <w:t xml:space="preserve"> </w:t>
      </w:r>
    </w:p>
    <w:p w14:paraId="262BB7F7" w14:textId="214662B4" w:rsidR="002F3CE5" w:rsidRPr="002F3CE5" w:rsidRDefault="002F3CE5" w:rsidP="002F3CE5">
      <w:pPr>
        <w:spacing w:line="480" w:lineRule="auto"/>
        <w:ind w:firstLineChars="200" w:firstLine="480"/>
        <w:rPr>
          <w:rFonts w:ascii="Times New Roman" w:eastAsia="等线" w:hAnsi="Times New Roman" w:cs="Times New Roman"/>
          <w:sz w:val="24"/>
          <w:szCs w:val="24"/>
        </w:rPr>
      </w:pPr>
      <w:r w:rsidRPr="002F3CE5">
        <w:rPr>
          <w:rFonts w:ascii="Times New Roman" w:eastAsia="等线" w:hAnsi="Times New Roman" w:cs="Times New Roman"/>
          <w:sz w:val="24"/>
          <w:szCs w:val="24"/>
        </w:rPr>
        <w:t>Cell size analysis was conducted using ImageJ (National Institute of</w:t>
      </w:r>
      <w:r w:rsidRPr="002F3CE5">
        <w:rPr>
          <w:rFonts w:ascii="Times New Roman" w:eastAsia="等线" w:hAnsi="Times New Roman" w:cs="Times New Roman" w:hint="eastAsia"/>
          <w:sz w:val="24"/>
          <w:szCs w:val="24"/>
        </w:rPr>
        <w:t xml:space="preserve"> </w:t>
      </w:r>
      <w:r w:rsidRPr="002F3CE5">
        <w:rPr>
          <w:rFonts w:ascii="Times New Roman" w:eastAsia="等线" w:hAnsi="Times New Roman" w:cs="Times New Roman"/>
          <w:sz w:val="24"/>
          <w:szCs w:val="24"/>
        </w:rPr>
        <w:t>Health) and more than 300 cells were tested</w:t>
      </w:r>
      <w:r>
        <w:rPr>
          <w:rFonts w:ascii="Times New Roman" w:eastAsia="等线" w:hAnsi="Times New Roman" w:cs="Times New Roman"/>
          <w:sz w:val="24"/>
          <w:szCs w:val="24"/>
        </w:rPr>
        <w:t xml:space="preserve"> in FESEM images</w:t>
      </w:r>
      <w:r w:rsidRPr="002F3CE5">
        <w:rPr>
          <w:rFonts w:ascii="Times New Roman" w:eastAsia="等线" w:hAnsi="Times New Roman" w:cs="Times New Roman"/>
          <w:sz w:val="24"/>
          <w:szCs w:val="24"/>
        </w:rPr>
        <w:t>. The cell density was</w:t>
      </w:r>
      <w:r w:rsidRPr="002F3CE5">
        <w:rPr>
          <w:rFonts w:ascii="Times New Roman" w:eastAsia="等线" w:hAnsi="Times New Roman" w:cs="Times New Roman" w:hint="eastAsia"/>
          <w:sz w:val="24"/>
          <w:szCs w:val="24"/>
        </w:rPr>
        <w:t xml:space="preserve"> </w:t>
      </w:r>
      <w:r w:rsidRPr="002F3CE5">
        <w:rPr>
          <w:rFonts w:ascii="Times New Roman" w:eastAsia="等线" w:hAnsi="Times New Roman" w:cs="Times New Roman"/>
          <w:sz w:val="24"/>
          <w:szCs w:val="24"/>
        </w:rPr>
        <w:t xml:space="preserve">calculated using </w:t>
      </w:r>
      <w:proofErr w:type="gramStart"/>
      <w:r w:rsidRPr="002F3CE5">
        <w:rPr>
          <w:rFonts w:ascii="Times New Roman" w:eastAsia="等线" w:hAnsi="Times New Roman" w:cs="Times New Roman"/>
          <w:sz w:val="24"/>
          <w:szCs w:val="24"/>
        </w:rPr>
        <w:t>Eq.(</w:t>
      </w:r>
      <w:proofErr w:type="gramEnd"/>
      <w:r w:rsidR="00C0651B">
        <w:rPr>
          <w:rFonts w:ascii="Times New Roman" w:eastAsia="等线" w:hAnsi="Times New Roman" w:cs="Times New Roman"/>
          <w:sz w:val="24"/>
          <w:szCs w:val="24"/>
        </w:rPr>
        <w:t>7</w:t>
      </w:r>
      <w:r w:rsidRPr="002F3CE5">
        <w:rPr>
          <w:rFonts w:ascii="Times New Roman" w:eastAsia="等线" w:hAnsi="Times New Roman" w:cs="Times New Roman"/>
          <w:sz w:val="24"/>
          <w:szCs w:val="24"/>
        </w:rPr>
        <w:t xml:space="preserve">): </w:t>
      </w:r>
    </w:p>
    <w:p w14:paraId="763D3D5E" w14:textId="4E6736D3" w:rsidR="002F3CE5" w:rsidRPr="002F3CE5" w:rsidRDefault="002F3CE5" w:rsidP="002F3CE5">
      <w:pPr>
        <w:spacing w:line="480" w:lineRule="auto"/>
        <w:jc w:val="right"/>
        <w:rPr>
          <w:rFonts w:ascii="Times New Roman" w:eastAsia="等线" w:hAnsi="Times New Roman" w:cs="Times New Roman"/>
          <w:position w:val="6"/>
          <w:sz w:val="24"/>
        </w:rPr>
      </w:pPr>
      <w:r w:rsidRPr="002F3CE5">
        <w:rPr>
          <w:rFonts w:ascii="Times New Roman" w:eastAsia="等线" w:hAnsi="Times New Roman" w:cs="Times New Roman"/>
          <w:sz w:val="24"/>
          <w:szCs w:val="24"/>
        </w:rPr>
        <w:t xml:space="preserve"> </w:t>
      </w:r>
      <w:r w:rsidRPr="002F3CE5">
        <w:rPr>
          <w:rFonts w:ascii="等线" w:eastAsia="等线" w:hAnsi="等线" w:cs="Times New Roman"/>
          <w:kern w:val="10"/>
        </w:rPr>
        <w:object w:dxaOrig="1440" w:dyaOrig="800" w14:anchorId="00CF2785">
          <v:shape id="_x0000_i1031" type="#_x0000_t75" style="width:1in;height:41pt" o:ole="">
            <v:imagedata r:id="rId22" o:title=""/>
          </v:shape>
          <o:OLEObject Type="Embed" ProgID="Equation.DSMT4" ShapeID="_x0000_i1031" DrawAspect="Content" ObjectID="_1811758986" r:id="rId23"/>
        </w:object>
      </w:r>
      <w:r w:rsidRPr="002F3CE5">
        <w:rPr>
          <w:rFonts w:ascii="等线" w:eastAsia="等线" w:hAnsi="等线" w:cs="Times New Roman"/>
        </w:rPr>
        <w:t xml:space="preserve">                             </w:t>
      </w:r>
      <w:r w:rsidRPr="002F3CE5">
        <w:rPr>
          <w:rFonts w:ascii="Times New Roman" w:eastAsia="等线" w:hAnsi="Times New Roman" w:cs="Times New Roman"/>
          <w:kern w:val="10"/>
          <w:sz w:val="24"/>
        </w:rPr>
        <w:t>(</w:t>
      </w:r>
      <w:r w:rsidR="00C0651B">
        <w:rPr>
          <w:rFonts w:ascii="Times New Roman" w:eastAsia="等线" w:hAnsi="Times New Roman" w:cs="Times New Roman"/>
          <w:kern w:val="10"/>
          <w:sz w:val="24"/>
        </w:rPr>
        <w:t>7</w:t>
      </w:r>
      <w:r w:rsidRPr="002F3CE5">
        <w:rPr>
          <w:rFonts w:ascii="Times New Roman" w:eastAsia="等线" w:hAnsi="Times New Roman" w:cs="Times New Roman" w:hint="eastAsia"/>
          <w:kern w:val="10"/>
          <w:sz w:val="24"/>
        </w:rPr>
        <w:t>)</w:t>
      </w:r>
    </w:p>
    <w:p w14:paraId="26684529" w14:textId="77777777" w:rsidR="002F3CE5" w:rsidRPr="002F3CE5" w:rsidRDefault="002F3CE5" w:rsidP="002F3CE5">
      <w:pPr>
        <w:spacing w:line="480" w:lineRule="auto"/>
        <w:rPr>
          <w:rFonts w:ascii="Times New Roman" w:eastAsia="等线" w:hAnsi="Times New Roman" w:cs="Times New Roman"/>
          <w:sz w:val="24"/>
          <w:szCs w:val="24"/>
        </w:rPr>
      </w:pPr>
      <w:r w:rsidRPr="002F3CE5">
        <w:rPr>
          <w:rFonts w:ascii="Times New Roman" w:eastAsia="等线" w:hAnsi="Times New Roman" w:cs="Times New Roman"/>
          <w:sz w:val="24"/>
          <w:szCs w:val="24"/>
        </w:rPr>
        <w:t xml:space="preserve">where </w:t>
      </w:r>
      <w:r w:rsidRPr="002F3CE5">
        <w:rPr>
          <w:rFonts w:ascii="Times New Roman" w:eastAsia="等线" w:hAnsi="Times New Roman" w:cs="Times New Roman"/>
          <w:i/>
          <w:sz w:val="24"/>
          <w:szCs w:val="24"/>
        </w:rPr>
        <w:t>N</w:t>
      </w:r>
      <w:r w:rsidRPr="002F3CE5">
        <w:rPr>
          <w:rFonts w:ascii="Times New Roman" w:eastAsia="等线" w:hAnsi="Times New Roman" w:cs="Times New Roman"/>
          <w:sz w:val="24"/>
          <w:szCs w:val="24"/>
        </w:rPr>
        <w:t xml:space="preserve"> is the cell density (cells/cm</w:t>
      </w:r>
      <w:r w:rsidRPr="002F3CE5">
        <w:rPr>
          <w:rFonts w:ascii="Times New Roman" w:eastAsia="等线" w:hAnsi="Times New Roman" w:cs="Times New Roman"/>
          <w:sz w:val="24"/>
          <w:szCs w:val="24"/>
          <w:vertAlign w:val="superscript"/>
        </w:rPr>
        <w:t>3</w:t>
      </w:r>
      <w:r w:rsidRPr="002F3CE5">
        <w:rPr>
          <w:rFonts w:ascii="Times New Roman" w:eastAsia="等线" w:hAnsi="Times New Roman" w:cs="Times New Roman"/>
          <w:sz w:val="24"/>
          <w:szCs w:val="24"/>
        </w:rPr>
        <w:t xml:space="preserve">), </w:t>
      </w:r>
      <w:r w:rsidRPr="002F3CE5">
        <w:rPr>
          <w:rFonts w:ascii="Times New Roman" w:eastAsia="等线" w:hAnsi="Times New Roman" w:cs="Times New Roman"/>
          <w:i/>
          <w:sz w:val="24"/>
          <w:szCs w:val="24"/>
        </w:rPr>
        <w:t>n</w:t>
      </w:r>
      <w:r w:rsidRPr="002F3CE5">
        <w:rPr>
          <w:rFonts w:ascii="Times New Roman" w:eastAsia="等线" w:hAnsi="Times New Roman" w:cs="Times New Roman"/>
          <w:sz w:val="24"/>
          <w:szCs w:val="24"/>
        </w:rPr>
        <w:t xml:space="preserve"> is the number of cells counted from a collection of </w:t>
      </w:r>
      <w:proofErr w:type="gramStart"/>
      <w:r w:rsidRPr="002F3CE5">
        <w:rPr>
          <w:rFonts w:ascii="Times New Roman" w:eastAsia="等线" w:hAnsi="Times New Roman" w:cs="Times New Roman"/>
          <w:sz w:val="24"/>
          <w:szCs w:val="24"/>
        </w:rPr>
        <w:t>image</w:t>
      </w:r>
      <w:proofErr w:type="gramEnd"/>
      <w:r w:rsidRPr="002F3CE5">
        <w:rPr>
          <w:rFonts w:ascii="Times New Roman" w:eastAsia="等线" w:hAnsi="Times New Roman" w:cs="Times New Roman"/>
          <w:sz w:val="24"/>
          <w:szCs w:val="24"/>
        </w:rPr>
        <w:t xml:space="preserve">. </w:t>
      </w:r>
      <w:r w:rsidRPr="002F3CE5">
        <w:rPr>
          <w:rFonts w:ascii="Times New Roman" w:eastAsia="等线" w:hAnsi="Times New Roman" w:cs="Times New Roman"/>
          <w:i/>
          <w:sz w:val="24"/>
          <w:szCs w:val="24"/>
        </w:rPr>
        <w:t>M</w:t>
      </w:r>
      <w:r w:rsidRPr="002F3CE5">
        <w:rPr>
          <w:rFonts w:ascii="Times New Roman" w:eastAsia="等线" w:hAnsi="Times New Roman" w:cs="Times New Roman"/>
          <w:sz w:val="24"/>
          <w:szCs w:val="24"/>
        </w:rPr>
        <w:t xml:space="preserve"> is the magnification and A is the area of the corresponding observed zone.</w:t>
      </w:r>
    </w:p>
    <w:p w14:paraId="00B83D59" w14:textId="7E600DD2" w:rsidR="00397D34" w:rsidRPr="00397D34" w:rsidRDefault="00397D34" w:rsidP="005F2D3E">
      <w:pPr>
        <w:pStyle w:val="af1"/>
        <w:spacing w:line="480" w:lineRule="auto"/>
        <w:ind w:leftChars="200" w:left="420" w:firstLineChars="0" w:firstLine="0"/>
        <w:rPr>
          <w:rFonts w:ascii="Times New Roman" w:hAnsi="Times New Roman" w:cs="Times New Roman"/>
          <w:sz w:val="24"/>
          <w:szCs w:val="24"/>
        </w:rPr>
      </w:pPr>
      <w:r w:rsidRPr="00397D34">
        <w:rPr>
          <w:rFonts w:ascii="Times New Roman" w:hAnsi="Times New Roman" w:cs="Times New Roman"/>
          <w:sz w:val="24"/>
          <w:szCs w:val="24"/>
        </w:rPr>
        <w:t xml:space="preserve"> Fig.</w:t>
      </w:r>
      <w:r w:rsidR="00DC0F30">
        <w:rPr>
          <w:rFonts w:ascii="Times New Roman" w:hAnsi="Times New Roman" w:cs="Times New Roman"/>
          <w:sz w:val="24"/>
          <w:szCs w:val="24"/>
        </w:rPr>
        <w:t>S3</w:t>
      </w:r>
      <w:r w:rsidRPr="00397D34">
        <w:rPr>
          <w:rFonts w:ascii="Times New Roman" w:hAnsi="Times New Roman" w:cs="Times New Roman"/>
          <w:sz w:val="24"/>
          <w:szCs w:val="24"/>
        </w:rPr>
        <w:t xml:space="preserve"> shows the </w:t>
      </w:r>
      <w:r w:rsidR="00DC0F30">
        <w:rPr>
          <w:rFonts w:ascii="Times New Roman" w:hAnsi="Times New Roman" w:cs="Times New Roman"/>
          <w:sz w:val="24"/>
          <w:szCs w:val="24"/>
        </w:rPr>
        <w:t>cell size and cell density of prepared composites foams.</w:t>
      </w:r>
      <w:r w:rsidR="003A3373">
        <w:rPr>
          <w:rFonts w:ascii="Times New Roman" w:hAnsi="Times New Roman" w:cs="Times New Roman"/>
          <w:sz w:val="24"/>
          <w:szCs w:val="24"/>
        </w:rPr>
        <w:t xml:space="preserve"> </w:t>
      </w:r>
      <w:r w:rsidR="005F2D3E">
        <w:rPr>
          <w:rFonts w:ascii="Times New Roman" w:hAnsi="Times New Roman" w:cs="Times New Roman"/>
          <w:sz w:val="24"/>
          <w:szCs w:val="24"/>
        </w:rPr>
        <w:t>It shows that t</w:t>
      </w:r>
      <w:r w:rsidR="005F2D3E" w:rsidRPr="005F2D3E">
        <w:rPr>
          <w:rFonts w:ascii="Times New Roman" w:hAnsi="Times New Roman" w:cs="Times New Roman"/>
          <w:sz w:val="24"/>
          <w:szCs w:val="24"/>
        </w:rPr>
        <w:t xml:space="preserve">he </w:t>
      </w:r>
      <w:r w:rsidR="005F2D3E">
        <w:rPr>
          <w:rFonts w:ascii="Times New Roman" w:hAnsi="Times New Roman" w:cs="Times New Roman"/>
          <w:sz w:val="24"/>
          <w:szCs w:val="24"/>
        </w:rPr>
        <w:t>cell</w:t>
      </w:r>
      <w:r w:rsidR="005F2D3E" w:rsidRPr="005F2D3E">
        <w:rPr>
          <w:rFonts w:ascii="Times New Roman" w:hAnsi="Times New Roman" w:cs="Times New Roman"/>
          <w:sz w:val="24"/>
          <w:szCs w:val="24"/>
        </w:rPr>
        <w:t xml:space="preserve"> size and density distribution reveal that 6CNT foam possesses the </w:t>
      </w:r>
      <w:r w:rsidR="005F2D3E">
        <w:rPr>
          <w:rFonts w:ascii="Times New Roman" w:hAnsi="Times New Roman" w:cs="Times New Roman"/>
          <w:sz w:val="24"/>
          <w:szCs w:val="24"/>
        </w:rPr>
        <w:t xml:space="preserve">about </w:t>
      </w:r>
      <w:r w:rsidR="005F2D3E" w:rsidRPr="005F2D3E">
        <w:rPr>
          <w:rFonts w:ascii="Times New Roman" w:hAnsi="Times New Roman" w:cs="Times New Roman"/>
          <w:sz w:val="24"/>
          <w:szCs w:val="24"/>
        </w:rPr>
        <w:t xml:space="preserve">2.5 μm </w:t>
      </w:r>
      <w:r w:rsidR="005F2D3E">
        <w:rPr>
          <w:rFonts w:ascii="Times New Roman" w:hAnsi="Times New Roman" w:cs="Times New Roman"/>
          <w:sz w:val="24"/>
          <w:szCs w:val="24"/>
        </w:rPr>
        <w:t xml:space="preserve">of the </w:t>
      </w:r>
      <w:r w:rsidR="005F2D3E" w:rsidRPr="005F2D3E">
        <w:rPr>
          <w:rFonts w:ascii="Times New Roman" w:hAnsi="Times New Roman" w:cs="Times New Roman"/>
          <w:sz w:val="24"/>
          <w:szCs w:val="24"/>
        </w:rPr>
        <w:t>smallest average pore size</w:t>
      </w:r>
      <w:r w:rsidR="005F2D3E">
        <w:rPr>
          <w:rFonts w:ascii="Times New Roman" w:hAnsi="Times New Roman" w:cs="Times New Roman"/>
          <w:sz w:val="24"/>
          <w:szCs w:val="24"/>
        </w:rPr>
        <w:t xml:space="preserve"> </w:t>
      </w:r>
      <w:r w:rsidR="005F2D3E" w:rsidRPr="005F2D3E">
        <w:rPr>
          <w:rFonts w:ascii="Times New Roman" w:hAnsi="Times New Roman" w:cs="Times New Roman"/>
          <w:sz w:val="24"/>
          <w:szCs w:val="24"/>
        </w:rPr>
        <w:t xml:space="preserve">with the highest pore density, whereas </w:t>
      </w:r>
      <w:r w:rsidR="005F2D3E" w:rsidRPr="005F2D3E">
        <w:rPr>
          <w:rFonts w:ascii="Times New Roman" w:hAnsi="Times New Roman" w:cs="Times New Roman"/>
          <w:sz w:val="24"/>
          <w:szCs w:val="24"/>
        </w:rPr>
        <w:lastRenderedPageBreak/>
        <w:t xml:space="preserve">50CIF foam exhibits the </w:t>
      </w:r>
      <w:r w:rsidR="005F2D3E">
        <w:rPr>
          <w:rFonts w:ascii="Times New Roman" w:hAnsi="Times New Roman" w:cs="Times New Roman"/>
          <w:sz w:val="24"/>
          <w:szCs w:val="24"/>
        </w:rPr>
        <w:t>about</w:t>
      </w:r>
      <w:r w:rsidR="005F2D3E" w:rsidRPr="005F2D3E">
        <w:rPr>
          <w:rFonts w:ascii="Times New Roman" w:hAnsi="Times New Roman" w:cs="Times New Roman"/>
          <w:sz w:val="24"/>
          <w:szCs w:val="24"/>
        </w:rPr>
        <w:t xml:space="preserve">12 μm </w:t>
      </w:r>
      <w:r w:rsidR="005F2D3E">
        <w:rPr>
          <w:rFonts w:ascii="Times New Roman" w:hAnsi="Times New Roman" w:cs="Times New Roman"/>
          <w:sz w:val="24"/>
          <w:szCs w:val="24"/>
        </w:rPr>
        <w:t xml:space="preserve">of </w:t>
      </w:r>
      <w:r w:rsidR="005F2D3E" w:rsidRPr="005F2D3E">
        <w:rPr>
          <w:rFonts w:ascii="Times New Roman" w:hAnsi="Times New Roman" w:cs="Times New Roman"/>
          <w:sz w:val="24"/>
          <w:szCs w:val="24"/>
        </w:rPr>
        <w:t xml:space="preserve">largest </w:t>
      </w:r>
      <w:r w:rsidR="005F2D3E">
        <w:rPr>
          <w:rFonts w:ascii="Times New Roman" w:hAnsi="Times New Roman" w:cs="Times New Roman"/>
          <w:sz w:val="24"/>
          <w:szCs w:val="24"/>
        </w:rPr>
        <w:t>cell</w:t>
      </w:r>
      <w:r w:rsidR="005F2D3E" w:rsidRPr="005F2D3E">
        <w:rPr>
          <w:rFonts w:ascii="Times New Roman" w:hAnsi="Times New Roman" w:cs="Times New Roman"/>
          <w:sz w:val="24"/>
          <w:szCs w:val="24"/>
        </w:rPr>
        <w:t xml:space="preserve"> size and lowest density. The blended</w:t>
      </w:r>
      <w:r w:rsidR="005F2D3E">
        <w:rPr>
          <w:rFonts w:ascii="Times New Roman" w:hAnsi="Times New Roman" w:cs="Times New Roman"/>
          <w:sz w:val="24"/>
          <w:szCs w:val="24"/>
        </w:rPr>
        <w:t xml:space="preserve"> </w:t>
      </w:r>
      <w:r w:rsidR="005F2D3E" w:rsidRPr="005F2D3E">
        <w:rPr>
          <w:rFonts w:ascii="Times New Roman" w:hAnsi="Times New Roman" w:cs="Times New Roman"/>
          <w:sz w:val="24"/>
          <w:szCs w:val="24"/>
        </w:rPr>
        <w:t xml:space="preserve">configuration </w:t>
      </w:r>
      <w:r w:rsidR="005F2D3E">
        <w:rPr>
          <w:rFonts w:ascii="Times New Roman" w:hAnsi="Times New Roman" w:cs="Times New Roman"/>
          <w:sz w:val="24"/>
          <w:szCs w:val="24"/>
        </w:rPr>
        <w:t xml:space="preserve">50CIF/6CNT </w:t>
      </w:r>
      <w:r w:rsidR="005F2D3E" w:rsidRPr="005F2D3E">
        <w:rPr>
          <w:rFonts w:ascii="Times New Roman" w:hAnsi="Times New Roman" w:cs="Times New Roman"/>
          <w:sz w:val="24"/>
          <w:szCs w:val="24"/>
        </w:rPr>
        <w:t xml:space="preserve">foam shows a monomodal </w:t>
      </w:r>
      <w:r w:rsidR="005F2D3E">
        <w:rPr>
          <w:rFonts w:ascii="Times New Roman" w:hAnsi="Times New Roman" w:cs="Times New Roman"/>
          <w:sz w:val="24"/>
          <w:szCs w:val="24"/>
        </w:rPr>
        <w:t>cell</w:t>
      </w:r>
      <w:r w:rsidR="005F2D3E" w:rsidRPr="005F2D3E">
        <w:rPr>
          <w:rFonts w:ascii="Times New Roman" w:hAnsi="Times New Roman" w:cs="Times New Roman"/>
          <w:sz w:val="24"/>
          <w:szCs w:val="24"/>
        </w:rPr>
        <w:t xml:space="preserve"> distribution with an average size of </w:t>
      </w:r>
      <w:r w:rsidR="005F2D3E">
        <w:rPr>
          <w:rFonts w:ascii="Times New Roman" w:hAnsi="Times New Roman" w:cs="Times New Roman"/>
          <w:sz w:val="24"/>
          <w:szCs w:val="24"/>
        </w:rPr>
        <w:t xml:space="preserve">about </w:t>
      </w:r>
      <w:r w:rsidR="005F2D3E" w:rsidRPr="005F2D3E">
        <w:rPr>
          <w:rFonts w:ascii="Times New Roman" w:hAnsi="Times New Roman" w:cs="Times New Roman"/>
          <w:sz w:val="24"/>
          <w:szCs w:val="24"/>
        </w:rPr>
        <w:t>9</w:t>
      </w:r>
      <w:r w:rsidR="005F2D3E">
        <w:rPr>
          <w:rFonts w:ascii="Times New Roman" w:hAnsi="Times New Roman" w:cs="Times New Roman"/>
          <w:sz w:val="24"/>
          <w:szCs w:val="24"/>
        </w:rPr>
        <w:t>.1</w:t>
      </w:r>
      <w:r w:rsidR="005F2D3E" w:rsidRPr="005F2D3E">
        <w:rPr>
          <w:rFonts w:ascii="Times New Roman" w:hAnsi="Times New Roman" w:cs="Times New Roman"/>
          <w:sz w:val="24"/>
          <w:szCs w:val="24"/>
        </w:rPr>
        <w:t xml:space="preserve"> μm, while the layered</w:t>
      </w:r>
      <w:r w:rsidR="005F2D3E">
        <w:rPr>
          <w:rFonts w:ascii="Times New Roman" w:hAnsi="Times New Roman" w:cs="Times New Roman"/>
          <w:sz w:val="24"/>
          <w:szCs w:val="24"/>
        </w:rPr>
        <w:t xml:space="preserve"> </w:t>
      </w:r>
      <w:r w:rsidR="005F2D3E" w:rsidRPr="005F2D3E">
        <w:rPr>
          <w:rFonts w:ascii="Times New Roman" w:hAnsi="Times New Roman" w:cs="Times New Roman"/>
          <w:sz w:val="24"/>
          <w:szCs w:val="24"/>
        </w:rPr>
        <w:t xml:space="preserve">configuration </w:t>
      </w:r>
      <w:r w:rsidR="005F2D3E">
        <w:rPr>
          <w:rFonts w:ascii="Times New Roman" w:hAnsi="Times New Roman" w:cs="Times New Roman"/>
          <w:sz w:val="24"/>
          <w:szCs w:val="24"/>
        </w:rPr>
        <w:t xml:space="preserve">50CIF-6CNT foam </w:t>
      </w:r>
      <w:r w:rsidR="005F2D3E" w:rsidRPr="005F2D3E">
        <w:rPr>
          <w:rFonts w:ascii="Times New Roman" w:hAnsi="Times New Roman" w:cs="Times New Roman"/>
          <w:sz w:val="24"/>
          <w:szCs w:val="24"/>
        </w:rPr>
        <w:t xml:space="preserve">displays a bimodal pore structure with an overall higher </w:t>
      </w:r>
      <w:r w:rsidR="005F2D3E">
        <w:rPr>
          <w:rFonts w:ascii="Times New Roman" w:hAnsi="Times New Roman" w:cs="Times New Roman"/>
          <w:sz w:val="24"/>
          <w:szCs w:val="24"/>
        </w:rPr>
        <w:t>cell</w:t>
      </w:r>
      <w:r w:rsidR="005F2D3E" w:rsidRPr="005F2D3E">
        <w:rPr>
          <w:rFonts w:ascii="Times New Roman" w:hAnsi="Times New Roman" w:cs="Times New Roman"/>
          <w:sz w:val="24"/>
          <w:szCs w:val="24"/>
        </w:rPr>
        <w:t xml:space="preserve"> density than the blended counterpart.</w:t>
      </w:r>
    </w:p>
    <w:p w14:paraId="3DC2CCF2" w14:textId="2C31DC1E" w:rsidR="00DC0F30" w:rsidRPr="00922000" w:rsidRDefault="00C43BA9" w:rsidP="00397D34">
      <w:pPr>
        <w:pStyle w:val="af1"/>
        <w:ind w:firstLineChars="0" w:firstLine="0"/>
        <w:jc w:val="center"/>
        <w:rPr>
          <w:rFonts w:ascii="Times New Roman" w:hAnsi="Times New Roman" w:cs="Times New Roman"/>
          <w:b/>
          <w:strike/>
          <w:sz w:val="24"/>
          <w:szCs w:val="24"/>
        </w:rPr>
      </w:pPr>
      <w:r>
        <w:rPr>
          <w:rFonts w:ascii="Times New Roman" w:hAnsi="Times New Roman" w:cs="Times New Roman"/>
          <w:b/>
          <w:strike/>
          <w:noProof/>
          <w:sz w:val="24"/>
          <w:szCs w:val="24"/>
        </w:rPr>
        <w:drawing>
          <wp:inline distT="0" distB="0" distL="0" distR="0" wp14:anchorId="0FD6469D" wp14:editId="17BF803A">
            <wp:extent cx="5274310" cy="6511290"/>
            <wp:effectExtent l="0" t="0" r="254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274310" cy="6511290"/>
                    </a:xfrm>
                    <a:prstGeom prst="rect">
                      <a:avLst/>
                    </a:prstGeom>
                  </pic:spPr>
                </pic:pic>
              </a:graphicData>
            </a:graphic>
          </wp:inline>
        </w:drawing>
      </w:r>
    </w:p>
    <w:p w14:paraId="6A239B4F" w14:textId="106FE93B" w:rsidR="00397D34" w:rsidRPr="00397D34" w:rsidRDefault="00397D34" w:rsidP="00397D34">
      <w:pPr>
        <w:pStyle w:val="af1"/>
        <w:spacing w:line="480" w:lineRule="auto"/>
        <w:ind w:firstLineChars="0" w:firstLine="0"/>
        <w:jc w:val="center"/>
        <w:rPr>
          <w:rFonts w:ascii="Times New Roman" w:hAnsi="Times New Roman" w:cs="Times New Roman"/>
          <w:sz w:val="24"/>
          <w:szCs w:val="24"/>
        </w:rPr>
      </w:pPr>
      <w:r w:rsidRPr="00061E2E">
        <w:rPr>
          <w:rFonts w:ascii="Times New Roman" w:hAnsi="Times New Roman" w:cs="Times New Roman" w:hint="eastAsia"/>
          <w:sz w:val="24"/>
          <w:szCs w:val="24"/>
        </w:rPr>
        <w:t>F</w:t>
      </w:r>
      <w:r w:rsidRPr="00061E2E">
        <w:rPr>
          <w:rFonts w:ascii="Times New Roman" w:hAnsi="Times New Roman" w:cs="Times New Roman"/>
          <w:sz w:val="24"/>
          <w:szCs w:val="24"/>
        </w:rPr>
        <w:t>ig.</w:t>
      </w:r>
      <w:r w:rsidR="0027369E" w:rsidRPr="00061E2E">
        <w:rPr>
          <w:rFonts w:ascii="Times New Roman" w:hAnsi="Times New Roman" w:cs="Times New Roman"/>
          <w:sz w:val="24"/>
          <w:szCs w:val="24"/>
        </w:rPr>
        <w:t>S</w:t>
      </w:r>
      <w:r w:rsidR="00DC0F30">
        <w:rPr>
          <w:rFonts w:ascii="Times New Roman" w:hAnsi="Times New Roman" w:cs="Times New Roman"/>
          <w:sz w:val="24"/>
          <w:szCs w:val="24"/>
        </w:rPr>
        <w:t>3</w:t>
      </w:r>
      <w:r w:rsidRPr="00061E2E">
        <w:rPr>
          <w:rFonts w:ascii="Times New Roman" w:hAnsi="Times New Roman" w:cs="Times New Roman"/>
          <w:sz w:val="24"/>
          <w:szCs w:val="24"/>
        </w:rPr>
        <w:t xml:space="preserve"> </w:t>
      </w:r>
      <w:r w:rsidR="00061E2E" w:rsidRPr="00061E2E">
        <w:rPr>
          <w:rFonts w:ascii="Times New Roman" w:hAnsi="Times New Roman" w:cs="Times New Roman"/>
          <w:sz w:val="24"/>
          <w:szCs w:val="24"/>
        </w:rPr>
        <w:t>Cell</w:t>
      </w:r>
      <w:r w:rsidR="00061E2E">
        <w:rPr>
          <w:rFonts w:ascii="Times New Roman" w:hAnsi="Times New Roman" w:cs="Times New Roman"/>
          <w:sz w:val="24"/>
          <w:szCs w:val="24"/>
        </w:rPr>
        <w:t xml:space="preserve"> size distribution and cell density of prepared composites foams</w:t>
      </w:r>
    </w:p>
    <w:p w14:paraId="327495E5" w14:textId="5AF6A7D5" w:rsidR="00397D34" w:rsidRPr="003A3373" w:rsidRDefault="003A3373" w:rsidP="003A3373">
      <w:pPr>
        <w:pStyle w:val="af1"/>
        <w:spacing w:line="480" w:lineRule="auto"/>
        <w:ind w:firstLineChars="0" w:firstLine="0"/>
        <w:rPr>
          <w:rFonts w:ascii="Times New Roman" w:hAnsi="Times New Roman" w:cs="Times New Roman"/>
          <w:b/>
          <w:sz w:val="24"/>
          <w:szCs w:val="24"/>
        </w:rPr>
      </w:pPr>
      <w:r>
        <w:rPr>
          <w:rFonts w:ascii="Times New Roman" w:hAnsi="Times New Roman" w:cs="Times New Roman"/>
          <w:b/>
          <w:sz w:val="24"/>
          <w:szCs w:val="24"/>
        </w:rPr>
        <w:lastRenderedPageBreak/>
        <w:t xml:space="preserve">4.The </w:t>
      </w:r>
      <w:r w:rsidRPr="003A3373">
        <w:rPr>
          <w:rFonts w:ascii="Times New Roman" w:hAnsi="Times New Roman" w:cs="Times New Roman"/>
          <w:b/>
          <w:sz w:val="24"/>
          <w:szCs w:val="24"/>
        </w:rPr>
        <w:t xml:space="preserve">Cole-Cole curve </w:t>
      </w:r>
      <w:r>
        <w:rPr>
          <w:rFonts w:ascii="Times New Roman" w:hAnsi="Times New Roman" w:cs="Times New Roman"/>
          <w:b/>
          <w:sz w:val="24"/>
          <w:szCs w:val="24"/>
        </w:rPr>
        <w:t xml:space="preserve">of prepared composites foams  </w:t>
      </w:r>
    </w:p>
    <w:p w14:paraId="54B8309D" w14:textId="3095D754" w:rsidR="00397D34" w:rsidRDefault="00A935A1" w:rsidP="00A935A1">
      <w:pPr>
        <w:spacing w:line="480" w:lineRule="auto"/>
        <w:ind w:firstLineChars="200" w:firstLine="480"/>
        <w:rPr>
          <w:rFonts w:ascii="Times New Roman" w:eastAsia="等线" w:hAnsi="Times New Roman" w:cs="Times New Roman"/>
          <w:bCs/>
          <w:sz w:val="24"/>
          <w:szCs w:val="24"/>
        </w:rPr>
      </w:pPr>
      <w:r w:rsidRPr="00A935A1">
        <w:rPr>
          <w:rFonts w:ascii="Times New Roman" w:eastAsia="等线" w:hAnsi="Times New Roman" w:cs="Times New Roman"/>
          <w:bCs/>
          <w:sz w:val="24"/>
          <w:szCs w:val="24"/>
        </w:rPr>
        <w:t xml:space="preserve">Generally, the polarization relaxation process of a material can be described by the Debye theory </w:t>
      </w:r>
      <w:r w:rsidRPr="000A1273">
        <w:rPr>
          <w:rFonts w:ascii="Times New Roman" w:eastAsia="等线" w:hAnsi="Times New Roman" w:cs="Times New Roman"/>
          <w:bCs/>
          <w:sz w:val="24"/>
          <w:szCs w:val="24"/>
          <w:vertAlign w:val="superscript"/>
        </w:rPr>
        <w:t>[</w:t>
      </w:r>
      <w:r w:rsidR="000A1273" w:rsidRPr="000A1273">
        <w:rPr>
          <w:rFonts w:ascii="Times New Roman" w:eastAsia="等线" w:hAnsi="Times New Roman" w:cs="Times New Roman"/>
          <w:bCs/>
          <w:sz w:val="24"/>
          <w:szCs w:val="24"/>
          <w:vertAlign w:val="superscript"/>
        </w:rPr>
        <w:t>1</w:t>
      </w:r>
      <w:r w:rsidRPr="000A1273">
        <w:rPr>
          <w:rFonts w:ascii="Times New Roman" w:eastAsia="等线" w:hAnsi="Times New Roman" w:cs="Times New Roman"/>
          <w:bCs/>
          <w:sz w:val="24"/>
          <w:szCs w:val="24"/>
          <w:vertAlign w:val="superscript"/>
        </w:rPr>
        <w:t>]</w:t>
      </w:r>
      <w:r w:rsidRPr="00A935A1">
        <w:rPr>
          <w:rFonts w:ascii="Times New Roman" w:eastAsia="等线" w:hAnsi="Times New Roman" w:cs="Times New Roman"/>
          <w:bCs/>
          <w:sz w:val="24"/>
          <w:szCs w:val="24"/>
        </w:rPr>
        <w:t xml:space="preserve">. If the curve plotted by ε′ and ε″ will form the shape of a semicircle, with each semicircle representing a Debye relaxation process. </w:t>
      </w:r>
      <w:r w:rsidR="00FF1A12" w:rsidRPr="00FF1A12">
        <w:rPr>
          <w:rFonts w:ascii="Times New Roman" w:eastAsia="等线" w:hAnsi="Times New Roman" w:cs="Times New Roman"/>
          <w:bCs/>
          <w:sz w:val="24"/>
          <w:szCs w:val="24"/>
        </w:rPr>
        <w:t xml:space="preserve">Some studies revealed that the Cole-Cole curve may be affected by conductance, showing irregular semicircular forms </w:t>
      </w:r>
      <w:r w:rsidR="00FF1A12" w:rsidRPr="000A1273">
        <w:rPr>
          <w:rFonts w:ascii="Times New Roman" w:eastAsia="等线" w:hAnsi="Times New Roman" w:cs="Times New Roman"/>
          <w:bCs/>
          <w:sz w:val="24"/>
          <w:szCs w:val="24"/>
          <w:vertAlign w:val="superscript"/>
        </w:rPr>
        <w:t>[</w:t>
      </w:r>
      <w:r w:rsidR="000A1273" w:rsidRPr="000A1273">
        <w:rPr>
          <w:rFonts w:ascii="Times New Roman" w:eastAsia="等线" w:hAnsi="Times New Roman" w:cs="Times New Roman"/>
          <w:bCs/>
          <w:sz w:val="24"/>
          <w:szCs w:val="24"/>
          <w:vertAlign w:val="superscript"/>
        </w:rPr>
        <w:t>2,3</w:t>
      </w:r>
      <w:r w:rsidR="00FF1A12" w:rsidRPr="000A1273">
        <w:rPr>
          <w:rFonts w:ascii="Times New Roman" w:eastAsia="等线" w:hAnsi="Times New Roman" w:cs="Times New Roman"/>
          <w:bCs/>
          <w:sz w:val="24"/>
          <w:szCs w:val="24"/>
          <w:vertAlign w:val="superscript"/>
        </w:rPr>
        <w:t>]</w:t>
      </w:r>
      <w:r w:rsidR="00FF1A12" w:rsidRPr="00FF1A12">
        <w:rPr>
          <w:rFonts w:ascii="Times New Roman" w:eastAsia="等线" w:hAnsi="Times New Roman" w:cs="Times New Roman"/>
          <w:bCs/>
          <w:sz w:val="24"/>
          <w:szCs w:val="24"/>
        </w:rPr>
        <w:t>. Each irregular semicircular form reflects a polarization process. From the Cole-Cole diagram Fig.</w:t>
      </w:r>
      <w:r w:rsidR="00E26214">
        <w:rPr>
          <w:rFonts w:ascii="Times New Roman" w:eastAsia="等线" w:hAnsi="Times New Roman" w:cs="Times New Roman"/>
          <w:bCs/>
          <w:sz w:val="24"/>
          <w:szCs w:val="24"/>
        </w:rPr>
        <w:t>S4</w:t>
      </w:r>
      <w:r w:rsidR="00FF1A12" w:rsidRPr="00FF1A12">
        <w:rPr>
          <w:rFonts w:ascii="Times New Roman" w:eastAsia="等线" w:hAnsi="Times New Roman" w:cs="Times New Roman"/>
          <w:bCs/>
          <w:sz w:val="24"/>
          <w:szCs w:val="24"/>
        </w:rPr>
        <w:t xml:space="preserve"> (g-i), we can find that the irregular semicircular are existing in 50CIF, but the value is very weak, so the relaxation process is not given key consideration for 50CIF. The 6CNTs shows the most Cole-Cole semicircles, but accompanying with shortcoming of seriously impedance mismatching have been analyzed in our previous work </w:t>
      </w:r>
      <w:r w:rsidR="000A1273" w:rsidRPr="000A1273">
        <w:rPr>
          <w:rFonts w:ascii="Times New Roman" w:eastAsia="等线" w:hAnsi="Times New Roman" w:cs="Times New Roman"/>
          <w:bCs/>
          <w:sz w:val="24"/>
          <w:szCs w:val="24"/>
          <w:vertAlign w:val="superscript"/>
        </w:rPr>
        <w:t>[25</w:t>
      </w:r>
      <w:r w:rsidR="00FF1A12" w:rsidRPr="000A1273">
        <w:rPr>
          <w:rFonts w:ascii="Times New Roman" w:eastAsia="等线" w:hAnsi="Times New Roman" w:cs="Times New Roman"/>
          <w:bCs/>
          <w:sz w:val="24"/>
          <w:szCs w:val="24"/>
          <w:vertAlign w:val="superscript"/>
        </w:rPr>
        <w:t>]</w:t>
      </w:r>
      <w:r w:rsidR="00FF1A12" w:rsidRPr="000A1273">
        <w:rPr>
          <w:rFonts w:ascii="Times New Roman" w:eastAsia="等线" w:hAnsi="Times New Roman" w:cs="Times New Roman"/>
          <w:bCs/>
          <w:sz w:val="24"/>
          <w:szCs w:val="24"/>
        </w:rPr>
        <w:t>.</w:t>
      </w:r>
      <w:r w:rsidR="00FF1A12" w:rsidRPr="00FF1A12">
        <w:rPr>
          <w:rFonts w:ascii="Times New Roman" w:eastAsia="等线" w:hAnsi="Times New Roman" w:cs="Times New Roman"/>
          <w:bCs/>
          <w:sz w:val="24"/>
          <w:szCs w:val="24"/>
        </w:rPr>
        <w:t xml:space="preserve"> A long and straight line and irregular semicircular are occur simultaneously in Fig.5(i), which can be attributed to its conduction loss origin from CNT component, and polarization loss mainly between CNT and CIF component. According to the above results, blending configuration 50CIF/6CNT as magnetic-electro system show better dielectric and magnetic loss capacity, and prominent impedance matching than pure 6CNT and 50CIF</w:t>
      </w:r>
      <w:r>
        <w:rPr>
          <w:rFonts w:ascii="Times New Roman" w:eastAsia="等线" w:hAnsi="Times New Roman" w:cs="Times New Roman"/>
          <w:bCs/>
          <w:sz w:val="24"/>
          <w:szCs w:val="24"/>
        </w:rPr>
        <w:t>.</w:t>
      </w:r>
    </w:p>
    <w:p w14:paraId="1A74F0C9" w14:textId="181DDFEE" w:rsidR="000740DA" w:rsidRPr="002A4101" w:rsidRDefault="000A1273" w:rsidP="000A1273">
      <w:pPr>
        <w:spacing w:line="480" w:lineRule="auto"/>
        <w:jc w:val="center"/>
        <w:rPr>
          <w:rFonts w:ascii="Times New Roman" w:eastAsia="等线" w:hAnsi="Times New Roman" w:cs="Times New Roman"/>
          <w:bCs/>
          <w:sz w:val="24"/>
          <w:szCs w:val="24"/>
        </w:rPr>
      </w:pPr>
      <w:r>
        <w:rPr>
          <w:rFonts w:ascii="Times New Roman" w:eastAsia="等线" w:hAnsi="Times New Roman" w:cs="Times New Roman"/>
          <w:bCs/>
          <w:noProof/>
          <w:sz w:val="24"/>
          <w:szCs w:val="24"/>
        </w:rPr>
        <w:drawing>
          <wp:inline distT="0" distB="0" distL="0" distR="0" wp14:anchorId="4D2460DC" wp14:editId="4D672B44">
            <wp:extent cx="5274310" cy="1464310"/>
            <wp:effectExtent l="0" t="0" r="254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274310" cy="1464310"/>
                    </a:xfrm>
                    <a:prstGeom prst="rect">
                      <a:avLst/>
                    </a:prstGeom>
                  </pic:spPr>
                </pic:pic>
              </a:graphicData>
            </a:graphic>
          </wp:inline>
        </w:drawing>
      </w:r>
    </w:p>
    <w:p w14:paraId="59B6B2AE" w14:textId="17658B36" w:rsidR="00061E2E" w:rsidRPr="00397D34" w:rsidRDefault="00061E2E" w:rsidP="00061E2E">
      <w:pPr>
        <w:pStyle w:val="af1"/>
        <w:spacing w:line="480" w:lineRule="auto"/>
        <w:ind w:firstLineChars="0" w:firstLine="0"/>
        <w:jc w:val="center"/>
        <w:rPr>
          <w:rFonts w:ascii="Times New Roman" w:hAnsi="Times New Roman" w:cs="Times New Roman"/>
          <w:sz w:val="24"/>
          <w:szCs w:val="24"/>
        </w:rPr>
      </w:pPr>
      <w:r w:rsidRPr="00061E2E">
        <w:rPr>
          <w:rFonts w:ascii="Times New Roman" w:hAnsi="Times New Roman" w:cs="Times New Roman" w:hint="eastAsia"/>
          <w:sz w:val="24"/>
          <w:szCs w:val="24"/>
        </w:rPr>
        <w:t>F</w:t>
      </w:r>
      <w:r w:rsidRPr="00061E2E">
        <w:rPr>
          <w:rFonts w:ascii="Times New Roman" w:hAnsi="Times New Roman" w:cs="Times New Roman"/>
          <w:sz w:val="24"/>
          <w:szCs w:val="24"/>
        </w:rPr>
        <w:t>ig.S</w:t>
      </w:r>
      <w:r w:rsidR="00367EDE">
        <w:rPr>
          <w:rFonts w:ascii="Times New Roman" w:hAnsi="Times New Roman" w:cs="Times New Roman"/>
          <w:sz w:val="24"/>
          <w:szCs w:val="24"/>
        </w:rPr>
        <w:t>4</w:t>
      </w:r>
      <w:r w:rsidRPr="00061E2E">
        <w:rPr>
          <w:rFonts w:ascii="Times New Roman" w:hAnsi="Times New Roman" w:cs="Times New Roman"/>
          <w:sz w:val="24"/>
          <w:szCs w:val="24"/>
        </w:rPr>
        <w:t xml:space="preserve"> </w:t>
      </w:r>
      <w:r>
        <w:rPr>
          <w:rFonts w:ascii="Times New Roman" w:hAnsi="Times New Roman" w:cs="Times New Roman"/>
          <w:sz w:val="24"/>
          <w:szCs w:val="24"/>
        </w:rPr>
        <w:t xml:space="preserve">Cole-Cole curves of 50CIF, 6CNT and 50CIF/6CNT </w:t>
      </w:r>
      <w:r w:rsidR="002A4101">
        <w:rPr>
          <w:rFonts w:ascii="Times New Roman" w:hAnsi="Times New Roman" w:cs="Times New Roman"/>
          <w:sz w:val="24"/>
          <w:szCs w:val="24"/>
        </w:rPr>
        <w:t>composites foams</w:t>
      </w:r>
    </w:p>
    <w:p w14:paraId="28D0347F" w14:textId="567AA382" w:rsidR="006105C8" w:rsidRDefault="006105C8">
      <w:pPr>
        <w:spacing w:line="480" w:lineRule="auto"/>
        <w:rPr>
          <w:rFonts w:ascii="Times New Roman" w:hAnsi="Times New Roman" w:cs="Times New Roman"/>
          <w:sz w:val="24"/>
        </w:rPr>
      </w:pPr>
    </w:p>
    <w:p w14:paraId="39DF94FC" w14:textId="0A008BE9" w:rsidR="006105C8" w:rsidRPr="000A1273" w:rsidRDefault="00391F54">
      <w:pPr>
        <w:spacing w:line="480" w:lineRule="auto"/>
        <w:rPr>
          <w:rFonts w:ascii="Times New Roman" w:hAnsi="Times New Roman" w:cs="Times New Roman"/>
          <w:b/>
          <w:bCs/>
          <w:sz w:val="24"/>
        </w:rPr>
      </w:pPr>
      <w:r w:rsidRPr="000A1273">
        <w:rPr>
          <w:rFonts w:ascii="Times New Roman" w:hAnsi="Times New Roman" w:cs="Times New Roman" w:hint="eastAsia"/>
          <w:b/>
          <w:bCs/>
          <w:sz w:val="24"/>
        </w:rPr>
        <w:lastRenderedPageBreak/>
        <w:t>R</w:t>
      </w:r>
      <w:r w:rsidRPr="000A1273">
        <w:rPr>
          <w:rFonts w:ascii="Times New Roman" w:hAnsi="Times New Roman" w:cs="Times New Roman"/>
          <w:b/>
          <w:bCs/>
          <w:sz w:val="24"/>
        </w:rPr>
        <w:t>eference</w:t>
      </w:r>
    </w:p>
    <w:p w14:paraId="702A7E04" w14:textId="2931431C" w:rsidR="00391F54" w:rsidRDefault="00391F54" w:rsidP="000A1273">
      <w:pPr>
        <w:spacing w:line="480" w:lineRule="auto"/>
        <w:ind w:left="360" w:hangingChars="150" w:hanging="360"/>
        <w:rPr>
          <w:rFonts w:ascii="Times New Roman" w:hAnsi="Times New Roman" w:cs="Times New Roman"/>
          <w:sz w:val="24"/>
        </w:rPr>
      </w:pPr>
      <w:r>
        <w:rPr>
          <w:rFonts w:ascii="Times New Roman" w:hAnsi="Times New Roman" w:cs="Times New Roman"/>
          <w:sz w:val="24"/>
        </w:rPr>
        <w:t>[</w:t>
      </w:r>
      <w:r w:rsidRPr="00F66230">
        <w:rPr>
          <w:rFonts w:ascii="Times New Roman" w:hAnsi="Times New Roman" w:cs="Times New Roman" w:hint="eastAsia"/>
          <w:sz w:val="24"/>
        </w:rPr>
        <w:t>1</w:t>
      </w:r>
      <w:r>
        <w:rPr>
          <w:rFonts w:ascii="Times New Roman" w:hAnsi="Times New Roman" w:cs="Times New Roman"/>
          <w:sz w:val="24"/>
        </w:rPr>
        <w:t xml:space="preserve">] </w:t>
      </w:r>
      <w:r w:rsidRPr="00F66230">
        <w:rPr>
          <w:rFonts w:ascii="Times New Roman" w:hAnsi="Times New Roman" w:cs="Times New Roman" w:hint="eastAsia"/>
          <w:sz w:val="24"/>
        </w:rPr>
        <w:t>Z.L. Chen, J.H. Zhang, L.Y. Ni, D.H. Sheng, R. Gao, W.J. Li, et al. Improving electromagnetic wave absorption property of metal borides/carbon nanocomposites by magnetic-electric balance and ion substitution tuning strategy. Carbon, 221 (2024) 118901</w:t>
      </w:r>
      <w:r>
        <w:rPr>
          <w:rFonts w:ascii="Times New Roman" w:hAnsi="Times New Roman" w:cs="Times New Roman"/>
          <w:sz w:val="24"/>
        </w:rPr>
        <w:t>.</w:t>
      </w:r>
    </w:p>
    <w:p w14:paraId="3B90FEEC" w14:textId="77777777" w:rsidR="00391F54" w:rsidRDefault="00391F54" w:rsidP="000A1273">
      <w:pPr>
        <w:spacing w:line="480" w:lineRule="auto"/>
        <w:ind w:left="360" w:hangingChars="150" w:hanging="360"/>
        <w:rPr>
          <w:rFonts w:ascii="Times New Roman" w:hAnsi="Times New Roman" w:cs="Times New Roman"/>
          <w:sz w:val="24"/>
        </w:rPr>
      </w:pPr>
      <w:r>
        <w:rPr>
          <w:rFonts w:ascii="Times New Roman" w:hAnsi="Times New Roman" w:cs="Times New Roman"/>
          <w:sz w:val="24"/>
        </w:rPr>
        <w:t>[</w:t>
      </w:r>
      <w:r w:rsidRPr="00F66230">
        <w:rPr>
          <w:rFonts w:ascii="Times New Roman" w:hAnsi="Times New Roman" w:cs="Times New Roman" w:hint="eastAsia"/>
          <w:sz w:val="24"/>
        </w:rPr>
        <w:t>2</w:t>
      </w:r>
      <w:r>
        <w:rPr>
          <w:rFonts w:ascii="Times New Roman" w:hAnsi="Times New Roman" w:cs="Times New Roman"/>
          <w:sz w:val="24"/>
        </w:rPr>
        <w:t xml:space="preserve">] </w:t>
      </w:r>
      <w:r w:rsidRPr="00F66230">
        <w:rPr>
          <w:rFonts w:ascii="Times New Roman" w:hAnsi="Times New Roman" w:cs="Times New Roman" w:hint="eastAsia"/>
          <w:sz w:val="24"/>
        </w:rPr>
        <w:t>C. Han, M. Zhang, W.Q. Cao, M.S. Cao, Electrospinning and in-situ hierarchical thermal treatment to tailor C-NiCo</w:t>
      </w:r>
      <w:r w:rsidRPr="00444959">
        <w:rPr>
          <w:rFonts w:ascii="Times New Roman" w:hAnsi="Times New Roman" w:cs="Times New Roman" w:hint="eastAsia"/>
          <w:sz w:val="24"/>
          <w:vertAlign w:val="subscript"/>
        </w:rPr>
        <w:t>2</w:t>
      </w:r>
      <w:r w:rsidRPr="00F66230">
        <w:rPr>
          <w:rFonts w:ascii="Times New Roman" w:hAnsi="Times New Roman" w:cs="Times New Roman" w:hint="eastAsia"/>
          <w:sz w:val="24"/>
        </w:rPr>
        <w:t>O</w:t>
      </w:r>
      <w:r w:rsidRPr="00444959">
        <w:rPr>
          <w:rFonts w:ascii="Times New Roman" w:hAnsi="Times New Roman" w:cs="Times New Roman" w:hint="eastAsia"/>
          <w:sz w:val="24"/>
          <w:vertAlign w:val="subscript"/>
        </w:rPr>
        <w:t>4</w:t>
      </w:r>
      <w:r w:rsidRPr="00F66230">
        <w:rPr>
          <w:rFonts w:ascii="Times New Roman" w:hAnsi="Times New Roman" w:cs="Times New Roman" w:hint="eastAsia"/>
          <w:sz w:val="24"/>
        </w:rPr>
        <w:t xml:space="preserve"> nanofibers for tunable microwave absorption. Carbon</w:t>
      </w:r>
      <w:r>
        <w:rPr>
          <w:rFonts w:ascii="Times New Roman" w:hAnsi="Times New Roman" w:cs="Times New Roman"/>
          <w:sz w:val="24"/>
        </w:rPr>
        <w:t>,</w:t>
      </w:r>
      <w:r w:rsidRPr="00F66230">
        <w:rPr>
          <w:rFonts w:ascii="Times New Roman" w:hAnsi="Times New Roman" w:cs="Times New Roman" w:hint="eastAsia"/>
          <w:sz w:val="24"/>
        </w:rPr>
        <w:t xml:space="preserve"> 171 (2021) 953</w:t>
      </w:r>
      <w:r>
        <w:rPr>
          <w:rFonts w:ascii="Times New Roman" w:hAnsi="Times New Roman" w:cs="Times New Roman" w:hint="eastAsia"/>
          <w:sz w:val="24"/>
        </w:rPr>
        <w:t>-</w:t>
      </w:r>
      <w:r w:rsidRPr="00F66230">
        <w:rPr>
          <w:rFonts w:ascii="Times New Roman" w:hAnsi="Times New Roman" w:cs="Times New Roman" w:hint="eastAsia"/>
          <w:sz w:val="24"/>
        </w:rPr>
        <w:t>962.</w:t>
      </w:r>
    </w:p>
    <w:p w14:paraId="65F3BDAB" w14:textId="515817AC" w:rsidR="00391F54" w:rsidRDefault="00391F54" w:rsidP="000A1273">
      <w:pPr>
        <w:spacing w:line="480" w:lineRule="auto"/>
        <w:ind w:left="360" w:hangingChars="150" w:hanging="360"/>
        <w:rPr>
          <w:rFonts w:ascii="Times New Roman" w:hAnsi="Times New Roman" w:cs="Times New Roman"/>
          <w:sz w:val="24"/>
        </w:rPr>
      </w:pPr>
      <w:r>
        <w:rPr>
          <w:rFonts w:ascii="Times New Roman" w:hAnsi="Times New Roman" w:cs="Times New Roman"/>
          <w:sz w:val="24"/>
        </w:rPr>
        <w:t>[</w:t>
      </w:r>
      <w:r w:rsidRPr="00F66230">
        <w:rPr>
          <w:rFonts w:ascii="Times New Roman" w:hAnsi="Times New Roman" w:cs="Times New Roman" w:hint="eastAsia"/>
          <w:sz w:val="24"/>
        </w:rPr>
        <w:t>3</w:t>
      </w:r>
      <w:r>
        <w:rPr>
          <w:rFonts w:ascii="Times New Roman" w:hAnsi="Times New Roman" w:cs="Times New Roman"/>
          <w:sz w:val="24"/>
        </w:rPr>
        <w:t xml:space="preserve">] </w:t>
      </w:r>
      <w:r w:rsidRPr="00F66230">
        <w:rPr>
          <w:rFonts w:ascii="Times New Roman" w:hAnsi="Times New Roman" w:cs="Times New Roman" w:hint="eastAsia"/>
          <w:sz w:val="24"/>
        </w:rPr>
        <w:t xml:space="preserve">M.S. Cao, W.L. Song, Z.L. Hou, B. Wen, J. Yuan, </w:t>
      </w:r>
      <w:proofErr w:type="gramStart"/>
      <w:r w:rsidRPr="00F66230">
        <w:rPr>
          <w:rFonts w:ascii="Times New Roman" w:hAnsi="Times New Roman" w:cs="Times New Roman" w:hint="eastAsia"/>
          <w:sz w:val="24"/>
        </w:rPr>
        <w:t>The</w:t>
      </w:r>
      <w:proofErr w:type="gramEnd"/>
      <w:r w:rsidRPr="00F66230">
        <w:rPr>
          <w:rFonts w:ascii="Times New Roman" w:hAnsi="Times New Roman" w:cs="Times New Roman" w:hint="eastAsia"/>
          <w:sz w:val="24"/>
        </w:rPr>
        <w:t xml:space="preserve"> effects of temperature and frequency on the dielectric properties, electromagnetic interference shielding and microwave-absorption of short carbon fiber/silica composites.</w:t>
      </w:r>
      <w:r>
        <w:rPr>
          <w:rFonts w:ascii="Times New Roman" w:hAnsi="Times New Roman" w:cs="Times New Roman"/>
          <w:sz w:val="24"/>
        </w:rPr>
        <w:t xml:space="preserve"> </w:t>
      </w:r>
      <w:r w:rsidRPr="00F66230">
        <w:rPr>
          <w:rFonts w:ascii="Times New Roman" w:hAnsi="Times New Roman" w:cs="Times New Roman" w:hint="eastAsia"/>
          <w:sz w:val="24"/>
        </w:rPr>
        <w:t>Carbon,</w:t>
      </w:r>
      <w:r>
        <w:rPr>
          <w:rFonts w:ascii="Times New Roman" w:hAnsi="Times New Roman" w:cs="Times New Roman"/>
          <w:sz w:val="24"/>
        </w:rPr>
        <w:t xml:space="preserve"> </w:t>
      </w:r>
      <w:r w:rsidRPr="00F66230">
        <w:rPr>
          <w:rFonts w:ascii="Times New Roman" w:hAnsi="Times New Roman" w:cs="Times New Roman" w:hint="eastAsia"/>
          <w:sz w:val="24"/>
        </w:rPr>
        <w:t>48 (2010) 788</w:t>
      </w:r>
      <w:r>
        <w:rPr>
          <w:rFonts w:ascii="Times New Roman" w:hAnsi="Times New Roman" w:cs="Times New Roman" w:hint="eastAsia"/>
          <w:sz w:val="24"/>
        </w:rPr>
        <w:t>-</w:t>
      </w:r>
      <w:r w:rsidRPr="00F66230">
        <w:rPr>
          <w:rFonts w:ascii="Times New Roman" w:hAnsi="Times New Roman" w:cs="Times New Roman" w:hint="eastAsia"/>
          <w:sz w:val="24"/>
        </w:rPr>
        <w:t>796.</w:t>
      </w:r>
    </w:p>
    <w:p w14:paraId="134B8781" w14:textId="08F17D8F" w:rsidR="006105C8" w:rsidRDefault="006105C8">
      <w:pPr>
        <w:spacing w:line="480" w:lineRule="auto"/>
        <w:rPr>
          <w:rFonts w:ascii="Times New Roman" w:hAnsi="Times New Roman" w:cs="Times New Roman"/>
          <w:sz w:val="24"/>
        </w:rPr>
      </w:pPr>
    </w:p>
    <w:sectPr w:rsidR="006105C8">
      <w:footerReference w:type="default" r:id="rId26"/>
      <w:footnotePr>
        <w:numFmt w:val="chicago"/>
        <w:numRestart w:val="eachSect"/>
      </w:foot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A3439" w14:textId="77777777" w:rsidR="00E65238" w:rsidRDefault="00E65238">
      <w:r>
        <w:separator/>
      </w:r>
    </w:p>
  </w:endnote>
  <w:endnote w:type="continuationSeparator" w:id="0">
    <w:p w14:paraId="2A79AC0E" w14:textId="77777777" w:rsidR="00E65238" w:rsidRDefault="00E65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haris SIL">
    <w:altName w:val="微软雅黑"/>
    <w:charset w:val="86"/>
    <w:family w:val="swiss"/>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8219088"/>
    </w:sdtPr>
    <w:sdtContent>
      <w:p w14:paraId="7A77A5CA" w14:textId="77777777" w:rsidR="004F046F" w:rsidRDefault="00000000">
        <w:pPr>
          <w:pStyle w:val="a7"/>
          <w:jc w:val="center"/>
        </w:pPr>
        <w:r>
          <w:fldChar w:fldCharType="begin"/>
        </w:r>
        <w:r>
          <w:instrText>PAGE   \* MERGEFORMAT</w:instrText>
        </w:r>
        <w:r>
          <w:fldChar w:fldCharType="separate"/>
        </w:r>
        <w:r>
          <w:rPr>
            <w:lang w:val="zh-CN"/>
          </w:rPr>
          <w:t>12</w:t>
        </w:r>
        <w:r>
          <w:fldChar w:fldCharType="end"/>
        </w:r>
      </w:p>
    </w:sdtContent>
  </w:sdt>
  <w:p w14:paraId="5B203FCD" w14:textId="77777777" w:rsidR="004F046F" w:rsidRDefault="004F046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E8E9E" w14:textId="77777777" w:rsidR="00E65238" w:rsidRDefault="00E65238">
      <w:r>
        <w:separator/>
      </w:r>
    </w:p>
  </w:footnote>
  <w:footnote w:type="continuationSeparator" w:id="0">
    <w:p w14:paraId="607AC137" w14:textId="77777777" w:rsidR="00E65238" w:rsidRDefault="00E65238">
      <w:r>
        <w:continuationSeparator/>
      </w:r>
    </w:p>
  </w:footnote>
  <w:footnote w:id="1">
    <w:p w14:paraId="32BAD4A9" w14:textId="623405C0" w:rsidR="000A1273" w:rsidRPr="000A1273" w:rsidRDefault="000A1273" w:rsidP="000A1273">
      <w:pPr>
        <w:pStyle w:val="ab"/>
        <w:spacing w:line="480" w:lineRule="auto"/>
        <w:rPr>
          <w:rFonts w:ascii="Times New Roman" w:hAnsi="Times New Roman" w:cs="Times New Roman"/>
          <w:sz w:val="24"/>
          <w:szCs w:val="24"/>
        </w:rPr>
      </w:pPr>
      <w:r w:rsidRPr="000A1273">
        <w:rPr>
          <w:rStyle w:val="af0"/>
          <w:rFonts w:ascii="Times New Roman" w:hAnsi="Times New Roman" w:cs="Times New Roman"/>
          <w:sz w:val="24"/>
          <w:szCs w:val="24"/>
        </w:rPr>
        <w:footnoteRef/>
      </w:r>
      <w:r w:rsidRPr="000A1273">
        <w:rPr>
          <w:rFonts w:ascii="Times New Roman" w:hAnsi="Times New Roman" w:cs="Times New Roman"/>
          <w:sz w:val="24"/>
          <w:szCs w:val="24"/>
        </w:rPr>
        <w:t xml:space="preserve"> Corresponding author. E-mail address: dfzhou@wit.edu.cn (D.F. Zhou)</w:t>
      </w:r>
    </w:p>
  </w:footnote>
  <w:footnote w:id="2">
    <w:p w14:paraId="55147A45" w14:textId="77777777" w:rsidR="000A1273" w:rsidRPr="000A1273" w:rsidRDefault="000A1273" w:rsidP="000A1273">
      <w:pPr>
        <w:pStyle w:val="ab"/>
        <w:spacing w:line="480" w:lineRule="auto"/>
        <w:rPr>
          <w:rFonts w:ascii="Times New Roman" w:hAnsi="Times New Roman" w:cs="Times New Roman"/>
          <w:sz w:val="24"/>
          <w:szCs w:val="24"/>
        </w:rPr>
      </w:pPr>
      <w:r w:rsidRPr="000A1273">
        <w:rPr>
          <w:rStyle w:val="af0"/>
          <w:rFonts w:ascii="Times New Roman" w:hAnsi="Times New Roman" w:cs="Times New Roman"/>
          <w:sz w:val="24"/>
          <w:szCs w:val="24"/>
        </w:rPr>
        <w:footnoteRef/>
      </w:r>
      <w:r w:rsidRPr="000A1273">
        <w:rPr>
          <w:rFonts w:ascii="Times New Roman" w:hAnsi="Times New Roman" w:cs="Times New Roman"/>
          <w:sz w:val="24"/>
          <w:szCs w:val="24"/>
        </w:rPr>
        <w:t xml:space="preserve"> Corresponding author. E-mail address: sqqf@263.net (Q. Shen)</w:t>
      </w:r>
    </w:p>
    <w:p w14:paraId="22EBFE4F" w14:textId="0DA38528" w:rsidR="000A1273" w:rsidRPr="000A1273" w:rsidRDefault="000A1273">
      <w:pPr>
        <w:pStyle w:val="ab"/>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numFmt w:val="chicago"/>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ZkYzUyNTA0Nzk2M2M2MjFjMGNjYjVmMTcxMzBiYWUifQ=="/>
  </w:docVars>
  <w:rsids>
    <w:rsidRoot w:val="00E97DA6"/>
    <w:rsid w:val="00000230"/>
    <w:rsid w:val="00000368"/>
    <w:rsid w:val="000011BD"/>
    <w:rsid w:val="00002BBD"/>
    <w:rsid w:val="00002E52"/>
    <w:rsid w:val="0000363B"/>
    <w:rsid w:val="00005987"/>
    <w:rsid w:val="00005DC7"/>
    <w:rsid w:val="00005DFB"/>
    <w:rsid w:val="000066D7"/>
    <w:rsid w:val="00006E18"/>
    <w:rsid w:val="000074D7"/>
    <w:rsid w:val="00010C49"/>
    <w:rsid w:val="00010DAB"/>
    <w:rsid w:val="00011EE3"/>
    <w:rsid w:val="00011FA7"/>
    <w:rsid w:val="000121CF"/>
    <w:rsid w:val="0001294F"/>
    <w:rsid w:val="000129CF"/>
    <w:rsid w:val="00012ED2"/>
    <w:rsid w:val="00014265"/>
    <w:rsid w:val="000142EE"/>
    <w:rsid w:val="0001508A"/>
    <w:rsid w:val="0001570A"/>
    <w:rsid w:val="00015DAB"/>
    <w:rsid w:val="00016655"/>
    <w:rsid w:val="00016DA2"/>
    <w:rsid w:val="00017AEE"/>
    <w:rsid w:val="0002042B"/>
    <w:rsid w:val="00021D5F"/>
    <w:rsid w:val="00021F9A"/>
    <w:rsid w:val="00022493"/>
    <w:rsid w:val="0002277D"/>
    <w:rsid w:val="00022CC8"/>
    <w:rsid w:val="000234F3"/>
    <w:rsid w:val="00023E3B"/>
    <w:rsid w:val="00024A12"/>
    <w:rsid w:val="000262DC"/>
    <w:rsid w:val="00026EFC"/>
    <w:rsid w:val="000276B7"/>
    <w:rsid w:val="000276FA"/>
    <w:rsid w:val="00030302"/>
    <w:rsid w:val="00031BDD"/>
    <w:rsid w:val="00031EAF"/>
    <w:rsid w:val="00033D9D"/>
    <w:rsid w:val="00033FAC"/>
    <w:rsid w:val="0003490C"/>
    <w:rsid w:val="00034FD8"/>
    <w:rsid w:val="00036128"/>
    <w:rsid w:val="00036688"/>
    <w:rsid w:val="00036ADD"/>
    <w:rsid w:val="00037815"/>
    <w:rsid w:val="00040020"/>
    <w:rsid w:val="00040944"/>
    <w:rsid w:val="00040AE4"/>
    <w:rsid w:val="00040C7C"/>
    <w:rsid w:val="00040D5B"/>
    <w:rsid w:val="0004156B"/>
    <w:rsid w:val="000419AD"/>
    <w:rsid w:val="00042B35"/>
    <w:rsid w:val="00043011"/>
    <w:rsid w:val="0004322B"/>
    <w:rsid w:val="00043700"/>
    <w:rsid w:val="00043C4B"/>
    <w:rsid w:val="00044757"/>
    <w:rsid w:val="00045542"/>
    <w:rsid w:val="00045F0C"/>
    <w:rsid w:val="00046460"/>
    <w:rsid w:val="00046D8B"/>
    <w:rsid w:val="0004792C"/>
    <w:rsid w:val="00053C8E"/>
    <w:rsid w:val="00053E1D"/>
    <w:rsid w:val="0005452F"/>
    <w:rsid w:val="00056769"/>
    <w:rsid w:val="000578F9"/>
    <w:rsid w:val="00057FA8"/>
    <w:rsid w:val="00061660"/>
    <w:rsid w:val="00061C60"/>
    <w:rsid w:val="00061E2E"/>
    <w:rsid w:val="000620A8"/>
    <w:rsid w:val="00062210"/>
    <w:rsid w:val="0006254F"/>
    <w:rsid w:val="000634D2"/>
    <w:rsid w:val="000638F3"/>
    <w:rsid w:val="00065230"/>
    <w:rsid w:val="0006673C"/>
    <w:rsid w:val="00066CDE"/>
    <w:rsid w:val="00066DE7"/>
    <w:rsid w:val="00067BED"/>
    <w:rsid w:val="00067DA3"/>
    <w:rsid w:val="00070167"/>
    <w:rsid w:val="000708B0"/>
    <w:rsid w:val="000710F8"/>
    <w:rsid w:val="00071444"/>
    <w:rsid w:val="0007149C"/>
    <w:rsid w:val="0007273E"/>
    <w:rsid w:val="0007289C"/>
    <w:rsid w:val="00072C74"/>
    <w:rsid w:val="00073430"/>
    <w:rsid w:val="000740DA"/>
    <w:rsid w:val="00074542"/>
    <w:rsid w:val="00074AFD"/>
    <w:rsid w:val="000754CF"/>
    <w:rsid w:val="00076D99"/>
    <w:rsid w:val="00077699"/>
    <w:rsid w:val="00080259"/>
    <w:rsid w:val="000809E8"/>
    <w:rsid w:val="00082209"/>
    <w:rsid w:val="000835E5"/>
    <w:rsid w:val="000846A4"/>
    <w:rsid w:val="000849D8"/>
    <w:rsid w:val="00084BA7"/>
    <w:rsid w:val="0008514D"/>
    <w:rsid w:val="0008516E"/>
    <w:rsid w:val="00085690"/>
    <w:rsid w:val="00086D20"/>
    <w:rsid w:val="000872C7"/>
    <w:rsid w:val="0009004A"/>
    <w:rsid w:val="00090216"/>
    <w:rsid w:val="000904C8"/>
    <w:rsid w:val="000934B4"/>
    <w:rsid w:val="00093AB2"/>
    <w:rsid w:val="00093B3D"/>
    <w:rsid w:val="00094B89"/>
    <w:rsid w:val="00095128"/>
    <w:rsid w:val="00095233"/>
    <w:rsid w:val="00095C77"/>
    <w:rsid w:val="00095F73"/>
    <w:rsid w:val="00097AEE"/>
    <w:rsid w:val="000A0718"/>
    <w:rsid w:val="000A1273"/>
    <w:rsid w:val="000A18FE"/>
    <w:rsid w:val="000A1B9A"/>
    <w:rsid w:val="000A1E95"/>
    <w:rsid w:val="000A27B9"/>
    <w:rsid w:val="000A2E97"/>
    <w:rsid w:val="000A3A0B"/>
    <w:rsid w:val="000A537B"/>
    <w:rsid w:val="000A6AC0"/>
    <w:rsid w:val="000A757D"/>
    <w:rsid w:val="000B1281"/>
    <w:rsid w:val="000B1341"/>
    <w:rsid w:val="000B1A16"/>
    <w:rsid w:val="000B1AE0"/>
    <w:rsid w:val="000B2435"/>
    <w:rsid w:val="000B2ECE"/>
    <w:rsid w:val="000B37BC"/>
    <w:rsid w:val="000B4905"/>
    <w:rsid w:val="000B4943"/>
    <w:rsid w:val="000B49E3"/>
    <w:rsid w:val="000B5B99"/>
    <w:rsid w:val="000B5F0D"/>
    <w:rsid w:val="000B61AB"/>
    <w:rsid w:val="000B710C"/>
    <w:rsid w:val="000B79BB"/>
    <w:rsid w:val="000C1193"/>
    <w:rsid w:val="000C1AA5"/>
    <w:rsid w:val="000C1C9F"/>
    <w:rsid w:val="000C35B7"/>
    <w:rsid w:val="000C3680"/>
    <w:rsid w:val="000C3957"/>
    <w:rsid w:val="000C4F3D"/>
    <w:rsid w:val="000C5931"/>
    <w:rsid w:val="000C5B72"/>
    <w:rsid w:val="000C683A"/>
    <w:rsid w:val="000C7C17"/>
    <w:rsid w:val="000D00EB"/>
    <w:rsid w:val="000D11D9"/>
    <w:rsid w:val="000D1A43"/>
    <w:rsid w:val="000D2168"/>
    <w:rsid w:val="000D304B"/>
    <w:rsid w:val="000D32B0"/>
    <w:rsid w:val="000D3664"/>
    <w:rsid w:val="000D5030"/>
    <w:rsid w:val="000D6BEF"/>
    <w:rsid w:val="000D7155"/>
    <w:rsid w:val="000D76F8"/>
    <w:rsid w:val="000D7929"/>
    <w:rsid w:val="000D7CD5"/>
    <w:rsid w:val="000E0A22"/>
    <w:rsid w:val="000E1026"/>
    <w:rsid w:val="000E36DA"/>
    <w:rsid w:val="000E404D"/>
    <w:rsid w:val="000E45B9"/>
    <w:rsid w:val="000E4DE5"/>
    <w:rsid w:val="000E543A"/>
    <w:rsid w:val="000E740F"/>
    <w:rsid w:val="000F0C60"/>
    <w:rsid w:val="000F13EF"/>
    <w:rsid w:val="000F14F4"/>
    <w:rsid w:val="000F2775"/>
    <w:rsid w:val="000F32D2"/>
    <w:rsid w:val="000F355B"/>
    <w:rsid w:val="000F3688"/>
    <w:rsid w:val="000F3DED"/>
    <w:rsid w:val="000F4DB2"/>
    <w:rsid w:val="000F4E48"/>
    <w:rsid w:val="000F5692"/>
    <w:rsid w:val="000F6AFB"/>
    <w:rsid w:val="000F6C50"/>
    <w:rsid w:val="0010143A"/>
    <w:rsid w:val="001021ED"/>
    <w:rsid w:val="00102316"/>
    <w:rsid w:val="00102BE3"/>
    <w:rsid w:val="00102BEA"/>
    <w:rsid w:val="00102D5C"/>
    <w:rsid w:val="00103950"/>
    <w:rsid w:val="00103AD8"/>
    <w:rsid w:val="00103B5B"/>
    <w:rsid w:val="00103C91"/>
    <w:rsid w:val="00104303"/>
    <w:rsid w:val="00104E57"/>
    <w:rsid w:val="0010518E"/>
    <w:rsid w:val="0010560C"/>
    <w:rsid w:val="00106795"/>
    <w:rsid w:val="001070DD"/>
    <w:rsid w:val="00107989"/>
    <w:rsid w:val="00107EEC"/>
    <w:rsid w:val="00110459"/>
    <w:rsid w:val="001106A4"/>
    <w:rsid w:val="001106DE"/>
    <w:rsid w:val="00110C15"/>
    <w:rsid w:val="001119D9"/>
    <w:rsid w:val="00112EBE"/>
    <w:rsid w:val="001134C5"/>
    <w:rsid w:val="00113528"/>
    <w:rsid w:val="00113914"/>
    <w:rsid w:val="00113F53"/>
    <w:rsid w:val="001141D1"/>
    <w:rsid w:val="0011445F"/>
    <w:rsid w:val="001151B0"/>
    <w:rsid w:val="00115A66"/>
    <w:rsid w:val="00115E07"/>
    <w:rsid w:val="001170E1"/>
    <w:rsid w:val="00117B29"/>
    <w:rsid w:val="00120393"/>
    <w:rsid w:val="00120D9B"/>
    <w:rsid w:val="0012153F"/>
    <w:rsid w:val="00124362"/>
    <w:rsid w:val="00124E64"/>
    <w:rsid w:val="00125840"/>
    <w:rsid w:val="00125EF3"/>
    <w:rsid w:val="0012634F"/>
    <w:rsid w:val="00127438"/>
    <w:rsid w:val="00127720"/>
    <w:rsid w:val="00127D55"/>
    <w:rsid w:val="00131EFD"/>
    <w:rsid w:val="00132F6F"/>
    <w:rsid w:val="00133C83"/>
    <w:rsid w:val="001357D3"/>
    <w:rsid w:val="00135B99"/>
    <w:rsid w:val="00135DD1"/>
    <w:rsid w:val="0013747D"/>
    <w:rsid w:val="001375AE"/>
    <w:rsid w:val="00137861"/>
    <w:rsid w:val="001379CC"/>
    <w:rsid w:val="00137A97"/>
    <w:rsid w:val="001400E1"/>
    <w:rsid w:val="001404F3"/>
    <w:rsid w:val="00140775"/>
    <w:rsid w:val="001407B8"/>
    <w:rsid w:val="00140A5A"/>
    <w:rsid w:val="00142A23"/>
    <w:rsid w:val="00143B9D"/>
    <w:rsid w:val="0014416B"/>
    <w:rsid w:val="001443A0"/>
    <w:rsid w:val="00144787"/>
    <w:rsid w:val="00145030"/>
    <w:rsid w:val="00145F69"/>
    <w:rsid w:val="00146DCE"/>
    <w:rsid w:val="00147DBB"/>
    <w:rsid w:val="00152380"/>
    <w:rsid w:val="00155EA2"/>
    <w:rsid w:val="001569D6"/>
    <w:rsid w:val="00157AAC"/>
    <w:rsid w:val="00157D4A"/>
    <w:rsid w:val="00157F8E"/>
    <w:rsid w:val="00157F99"/>
    <w:rsid w:val="00160663"/>
    <w:rsid w:val="001607B1"/>
    <w:rsid w:val="00161353"/>
    <w:rsid w:val="0016243E"/>
    <w:rsid w:val="00162510"/>
    <w:rsid w:val="001625F9"/>
    <w:rsid w:val="00163174"/>
    <w:rsid w:val="0016352E"/>
    <w:rsid w:val="00163FCB"/>
    <w:rsid w:val="00164949"/>
    <w:rsid w:val="00164B27"/>
    <w:rsid w:val="001652C4"/>
    <w:rsid w:val="00166C56"/>
    <w:rsid w:val="00166CC7"/>
    <w:rsid w:val="00166FAD"/>
    <w:rsid w:val="00170B4F"/>
    <w:rsid w:val="00171032"/>
    <w:rsid w:val="00172439"/>
    <w:rsid w:val="00173068"/>
    <w:rsid w:val="00173453"/>
    <w:rsid w:val="001740C8"/>
    <w:rsid w:val="001742FF"/>
    <w:rsid w:val="0017550C"/>
    <w:rsid w:val="00175E2E"/>
    <w:rsid w:val="00176AD1"/>
    <w:rsid w:val="0017794D"/>
    <w:rsid w:val="00177D22"/>
    <w:rsid w:val="001811BF"/>
    <w:rsid w:val="00181663"/>
    <w:rsid w:val="001818E9"/>
    <w:rsid w:val="00181AF6"/>
    <w:rsid w:val="00181E5C"/>
    <w:rsid w:val="001821A8"/>
    <w:rsid w:val="00185D1A"/>
    <w:rsid w:val="00186064"/>
    <w:rsid w:val="00187F9A"/>
    <w:rsid w:val="00190F46"/>
    <w:rsid w:val="00191066"/>
    <w:rsid w:val="001910E7"/>
    <w:rsid w:val="00191522"/>
    <w:rsid w:val="001917DF"/>
    <w:rsid w:val="00191F56"/>
    <w:rsid w:val="00192380"/>
    <w:rsid w:val="001936F2"/>
    <w:rsid w:val="0019382D"/>
    <w:rsid w:val="001940C4"/>
    <w:rsid w:val="00194294"/>
    <w:rsid w:val="00194B4F"/>
    <w:rsid w:val="00194E1C"/>
    <w:rsid w:val="00195C08"/>
    <w:rsid w:val="00196418"/>
    <w:rsid w:val="00197578"/>
    <w:rsid w:val="001A033D"/>
    <w:rsid w:val="001A0B45"/>
    <w:rsid w:val="001A157A"/>
    <w:rsid w:val="001A186B"/>
    <w:rsid w:val="001A2678"/>
    <w:rsid w:val="001A3497"/>
    <w:rsid w:val="001A4BCA"/>
    <w:rsid w:val="001A4C1F"/>
    <w:rsid w:val="001A5D60"/>
    <w:rsid w:val="001A64D9"/>
    <w:rsid w:val="001A706F"/>
    <w:rsid w:val="001A7712"/>
    <w:rsid w:val="001A7908"/>
    <w:rsid w:val="001B017E"/>
    <w:rsid w:val="001B0345"/>
    <w:rsid w:val="001B16F0"/>
    <w:rsid w:val="001B2A24"/>
    <w:rsid w:val="001B2BE0"/>
    <w:rsid w:val="001B3C57"/>
    <w:rsid w:val="001B5091"/>
    <w:rsid w:val="001B528F"/>
    <w:rsid w:val="001B581B"/>
    <w:rsid w:val="001B582F"/>
    <w:rsid w:val="001B6160"/>
    <w:rsid w:val="001B64BB"/>
    <w:rsid w:val="001B69AF"/>
    <w:rsid w:val="001C0383"/>
    <w:rsid w:val="001C039B"/>
    <w:rsid w:val="001C0781"/>
    <w:rsid w:val="001C0EC4"/>
    <w:rsid w:val="001C13D8"/>
    <w:rsid w:val="001C17ED"/>
    <w:rsid w:val="001C3597"/>
    <w:rsid w:val="001C3863"/>
    <w:rsid w:val="001C3A50"/>
    <w:rsid w:val="001C3D02"/>
    <w:rsid w:val="001C400A"/>
    <w:rsid w:val="001C4494"/>
    <w:rsid w:val="001C4899"/>
    <w:rsid w:val="001C5F79"/>
    <w:rsid w:val="001C737A"/>
    <w:rsid w:val="001C75C4"/>
    <w:rsid w:val="001C7BB3"/>
    <w:rsid w:val="001D05A2"/>
    <w:rsid w:val="001D1334"/>
    <w:rsid w:val="001D1518"/>
    <w:rsid w:val="001D1B44"/>
    <w:rsid w:val="001D28D3"/>
    <w:rsid w:val="001D291D"/>
    <w:rsid w:val="001D3327"/>
    <w:rsid w:val="001D3A70"/>
    <w:rsid w:val="001D3FF1"/>
    <w:rsid w:val="001D4F11"/>
    <w:rsid w:val="001D4F4D"/>
    <w:rsid w:val="001D5540"/>
    <w:rsid w:val="001D58F7"/>
    <w:rsid w:val="001D6337"/>
    <w:rsid w:val="001D63C0"/>
    <w:rsid w:val="001D6DBF"/>
    <w:rsid w:val="001E1A75"/>
    <w:rsid w:val="001E296E"/>
    <w:rsid w:val="001E2D53"/>
    <w:rsid w:val="001E3796"/>
    <w:rsid w:val="001E41E1"/>
    <w:rsid w:val="001E576F"/>
    <w:rsid w:val="001E5CC5"/>
    <w:rsid w:val="001E63F7"/>
    <w:rsid w:val="001E751B"/>
    <w:rsid w:val="001E7724"/>
    <w:rsid w:val="001E78E3"/>
    <w:rsid w:val="001F00F7"/>
    <w:rsid w:val="001F0642"/>
    <w:rsid w:val="001F0867"/>
    <w:rsid w:val="001F088B"/>
    <w:rsid w:val="001F1116"/>
    <w:rsid w:val="001F25B0"/>
    <w:rsid w:val="001F2B09"/>
    <w:rsid w:val="001F3091"/>
    <w:rsid w:val="001F36EF"/>
    <w:rsid w:val="001F5D98"/>
    <w:rsid w:val="001F6BAF"/>
    <w:rsid w:val="001F6F10"/>
    <w:rsid w:val="001F722F"/>
    <w:rsid w:val="001F7593"/>
    <w:rsid w:val="001F7AAF"/>
    <w:rsid w:val="001F7F77"/>
    <w:rsid w:val="00200424"/>
    <w:rsid w:val="00200586"/>
    <w:rsid w:val="002007A9"/>
    <w:rsid w:val="00200D8D"/>
    <w:rsid w:val="00201DCF"/>
    <w:rsid w:val="0020254C"/>
    <w:rsid w:val="0020305F"/>
    <w:rsid w:val="0020364E"/>
    <w:rsid w:val="00203784"/>
    <w:rsid w:val="00204055"/>
    <w:rsid w:val="0020550E"/>
    <w:rsid w:val="00205F7E"/>
    <w:rsid w:val="0020620D"/>
    <w:rsid w:val="002064EC"/>
    <w:rsid w:val="00206FD6"/>
    <w:rsid w:val="00207618"/>
    <w:rsid w:val="00207E77"/>
    <w:rsid w:val="002108CF"/>
    <w:rsid w:val="00212A16"/>
    <w:rsid w:val="00214A93"/>
    <w:rsid w:val="00214C5E"/>
    <w:rsid w:val="002172F2"/>
    <w:rsid w:val="00220407"/>
    <w:rsid w:val="002204F2"/>
    <w:rsid w:val="0022052D"/>
    <w:rsid w:val="0022146B"/>
    <w:rsid w:val="002221D4"/>
    <w:rsid w:val="00223EEE"/>
    <w:rsid w:val="00224C0E"/>
    <w:rsid w:val="00226A62"/>
    <w:rsid w:val="00226CCA"/>
    <w:rsid w:val="00227335"/>
    <w:rsid w:val="00227706"/>
    <w:rsid w:val="002277BE"/>
    <w:rsid w:val="00227ECB"/>
    <w:rsid w:val="00227FE1"/>
    <w:rsid w:val="00230E26"/>
    <w:rsid w:val="0023172B"/>
    <w:rsid w:val="00231E3E"/>
    <w:rsid w:val="002324B5"/>
    <w:rsid w:val="00232BAC"/>
    <w:rsid w:val="00232BF6"/>
    <w:rsid w:val="002330E7"/>
    <w:rsid w:val="0023511B"/>
    <w:rsid w:val="0023557D"/>
    <w:rsid w:val="0023672A"/>
    <w:rsid w:val="002374F3"/>
    <w:rsid w:val="002375BB"/>
    <w:rsid w:val="0023775E"/>
    <w:rsid w:val="00237806"/>
    <w:rsid w:val="002401F3"/>
    <w:rsid w:val="00240225"/>
    <w:rsid w:val="00240AFB"/>
    <w:rsid w:val="00240E74"/>
    <w:rsid w:val="0024162B"/>
    <w:rsid w:val="00241CA0"/>
    <w:rsid w:val="00242EF0"/>
    <w:rsid w:val="002436D7"/>
    <w:rsid w:val="00243F26"/>
    <w:rsid w:val="0024540E"/>
    <w:rsid w:val="00245782"/>
    <w:rsid w:val="00246775"/>
    <w:rsid w:val="00246EC6"/>
    <w:rsid w:val="0025164C"/>
    <w:rsid w:val="00253C7F"/>
    <w:rsid w:val="002550E3"/>
    <w:rsid w:val="00255193"/>
    <w:rsid w:val="00255654"/>
    <w:rsid w:val="00256AD9"/>
    <w:rsid w:val="0026043A"/>
    <w:rsid w:val="00260965"/>
    <w:rsid w:val="002617D6"/>
    <w:rsid w:val="002621DC"/>
    <w:rsid w:val="002622B4"/>
    <w:rsid w:val="00262918"/>
    <w:rsid w:val="002633FD"/>
    <w:rsid w:val="00263B12"/>
    <w:rsid w:val="00263D11"/>
    <w:rsid w:val="00264059"/>
    <w:rsid w:val="00264295"/>
    <w:rsid w:val="002657FD"/>
    <w:rsid w:val="00265C54"/>
    <w:rsid w:val="0026744E"/>
    <w:rsid w:val="00270284"/>
    <w:rsid w:val="002709C3"/>
    <w:rsid w:val="00270B77"/>
    <w:rsid w:val="00270C0C"/>
    <w:rsid w:val="00271E6C"/>
    <w:rsid w:val="00271EFF"/>
    <w:rsid w:val="00272069"/>
    <w:rsid w:val="0027230B"/>
    <w:rsid w:val="00272892"/>
    <w:rsid w:val="0027369E"/>
    <w:rsid w:val="002737D8"/>
    <w:rsid w:val="002745AF"/>
    <w:rsid w:val="00275091"/>
    <w:rsid w:val="002750B5"/>
    <w:rsid w:val="00276E26"/>
    <w:rsid w:val="002773EA"/>
    <w:rsid w:val="00277403"/>
    <w:rsid w:val="00277972"/>
    <w:rsid w:val="00277E25"/>
    <w:rsid w:val="00280F10"/>
    <w:rsid w:val="00281976"/>
    <w:rsid w:val="00283770"/>
    <w:rsid w:val="00283A36"/>
    <w:rsid w:val="002845F4"/>
    <w:rsid w:val="002858BE"/>
    <w:rsid w:val="00287401"/>
    <w:rsid w:val="00287EF7"/>
    <w:rsid w:val="002903B4"/>
    <w:rsid w:val="00290B80"/>
    <w:rsid w:val="00291125"/>
    <w:rsid w:val="00293616"/>
    <w:rsid w:val="00293CC0"/>
    <w:rsid w:val="00293D84"/>
    <w:rsid w:val="00294B08"/>
    <w:rsid w:val="002960EE"/>
    <w:rsid w:val="00296569"/>
    <w:rsid w:val="002967D3"/>
    <w:rsid w:val="0029716F"/>
    <w:rsid w:val="002A02FA"/>
    <w:rsid w:val="002A0A1F"/>
    <w:rsid w:val="002A10CE"/>
    <w:rsid w:val="002A1A8B"/>
    <w:rsid w:val="002A21ED"/>
    <w:rsid w:val="002A344C"/>
    <w:rsid w:val="002A4101"/>
    <w:rsid w:val="002A44C5"/>
    <w:rsid w:val="002A5515"/>
    <w:rsid w:val="002A59C2"/>
    <w:rsid w:val="002A59CC"/>
    <w:rsid w:val="002A6A63"/>
    <w:rsid w:val="002A6C70"/>
    <w:rsid w:val="002A72D3"/>
    <w:rsid w:val="002A7682"/>
    <w:rsid w:val="002B0995"/>
    <w:rsid w:val="002B384D"/>
    <w:rsid w:val="002B3DC1"/>
    <w:rsid w:val="002B625F"/>
    <w:rsid w:val="002B6438"/>
    <w:rsid w:val="002B6B81"/>
    <w:rsid w:val="002B70E6"/>
    <w:rsid w:val="002B73C1"/>
    <w:rsid w:val="002B753C"/>
    <w:rsid w:val="002C13AC"/>
    <w:rsid w:val="002C41ED"/>
    <w:rsid w:val="002C423E"/>
    <w:rsid w:val="002C4C97"/>
    <w:rsid w:val="002C56B2"/>
    <w:rsid w:val="002C58D8"/>
    <w:rsid w:val="002C65C9"/>
    <w:rsid w:val="002D0812"/>
    <w:rsid w:val="002D1C3B"/>
    <w:rsid w:val="002D3E7F"/>
    <w:rsid w:val="002D463E"/>
    <w:rsid w:val="002D4AAD"/>
    <w:rsid w:val="002D5200"/>
    <w:rsid w:val="002D6284"/>
    <w:rsid w:val="002E2B1D"/>
    <w:rsid w:val="002E2C4C"/>
    <w:rsid w:val="002E3948"/>
    <w:rsid w:val="002E3C00"/>
    <w:rsid w:val="002E3F27"/>
    <w:rsid w:val="002E56EC"/>
    <w:rsid w:val="002E77F7"/>
    <w:rsid w:val="002F057D"/>
    <w:rsid w:val="002F098C"/>
    <w:rsid w:val="002F1256"/>
    <w:rsid w:val="002F16F2"/>
    <w:rsid w:val="002F1E6F"/>
    <w:rsid w:val="002F348F"/>
    <w:rsid w:val="002F37D4"/>
    <w:rsid w:val="002F3CE5"/>
    <w:rsid w:val="002F4D0D"/>
    <w:rsid w:val="002F4DE3"/>
    <w:rsid w:val="002F4F1F"/>
    <w:rsid w:val="002F57E0"/>
    <w:rsid w:val="002F5C96"/>
    <w:rsid w:val="002F743E"/>
    <w:rsid w:val="002F7BFD"/>
    <w:rsid w:val="00300260"/>
    <w:rsid w:val="00300816"/>
    <w:rsid w:val="003024E7"/>
    <w:rsid w:val="00302644"/>
    <w:rsid w:val="00302A75"/>
    <w:rsid w:val="00303657"/>
    <w:rsid w:val="0030378D"/>
    <w:rsid w:val="00303B54"/>
    <w:rsid w:val="00304318"/>
    <w:rsid w:val="0030449B"/>
    <w:rsid w:val="00304610"/>
    <w:rsid w:val="00304E9F"/>
    <w:rsid w:val="0030588E"/>
    <w:rsid w:val="0030632B"/>
    <w:rsid w:val="0030684B"/>
    <w:rsid w:val="003076A5"/>
    <w:rsid w:val="0030772A"/>
    <w:rsid w:val="00307E32"/>
    <w:rsid w:val="003101EC"/>
    <w:rsid w:val="003101EE"/>
    <w:rsid w:val="00310288"/>
    <w:rsid w:val="003109D6"/>
    <w:rsid w:val="00311B03"/>
    <w:rsid w:val="00311E5D"/>
    <w:rsid w:val="00312301"/>
    <w:rsid w:val="00313602"/>
    <w:rsid w:val="00313F58"/>
    <w:rsid w:val="0031511D"/>
    <w:rsid w:val="003153A1"/>
    <w:rsid w:val="00315685"/>
    <w:rsid w:val="00316A3D"/>
    <w:rsid w:val="00316D16"/>
    <w:rsid w:val="003176D5"/>
    <w:rsid w:val="00320CD3"/>
    <w:rsid w:val="0032123B"/>
    <w:rsid w:val="003213AC"/>
    <w:rsid w:val="00321919"/>
    <w:rsid w:val="0032241C"/>
    <w:rsid w:val="00323278"/>
    <w:rsid w:val="00323C94"/>
    <w:rsid w:val="00325024"/>
    <w:rsid w:val="00325A8D"/>
    <w:rsid w:val="00325AFA"/>
    <w:rsid w:val="0032613D"/>
    <w:rsid w:val="0032684F"/>
    <w:rsid w:val="003269AF"/>
    <w:rsid w:val="00327370"/>
    <w:rsid w:val="003275BB"/>
    <w:rsid w:val="00327A70"/>
    <w:rsid w:val="00327A89"/>
    <w:rsid w:val="003300F5"/>
    <w:rsid w:val="00330B64"/>
    <w:rsid w:val="00330DE4"/>
    <w:rsid w:val="003314CA"/>
    <w:rsid w:val="00331762"/>
    <w:rsid w:val="003319BE"/>
    <w:rsid w:val="00331D8E"/>
    <w:rsid w:val="00332638"/>
    <w:rsid w:val="0033292D"/>
    <w:rsid w:val="00332AE5"/>
    <w:rsid w:val="00332EED"/>
    <w:rsid w:val="00333622"/>
    <w:rsid w:val="0033403A"/>
    <w:rsid w:val="00334271"/>
    <w:rsid w:val="00334F39"/>
    <w:rsid w:val="00335083"/>
    <w:rsid w:val="0033564F"/>
    <w:rsid w:val="00336971"/>
    <w:rsid w:val="00337D35"/>
    <w:rsid w:val="003407F6"/>
    <w:rsid w:val="00340C4E"/>
    <w:rsid w:val="0034116B"/>
    <w:rsid w:val="00341562"/>
    <w:rsid w:val="003421E6"/>
    <w:rsid w:val="00342C6B"/>
    <w:rsid w:val="0034310C"/>
    <w:rsid w:val="003431BB"/>
    <w:rsid w:val="00343AB6"/>
    <w:rsid w:val="00344FBF"/>
    <w:rsid w:val="0034500E"/>
    <w:rsid w:val="003451D4"/>
    <w:rsid w:val="00345531"/>
    <w:rsid w:val="003466BD"/>
    <w:rsid w:val="00346F42"/>
    <w:rsid w:val="00347C3F"/>
    <w:rsid w:val="0035072C"/>
    <w:rsid w:val="00350C3E"/>
    <w:rsid w:val="00350DDD"/>
    <w:rsid w:val="00350FD5"/>
    <w:rsid w:val="003541B4"/>
    <w:rsid w:val="00354B4E"/>
    <w:rsid w:val="00354BFE"/>
    <w:rsid w:val="00354CA8"/>
    <w:rsid w:val="00355A50"/>
    <w:rsid w:val="00356E12"/>
    <w:rsid w:val="003579E3"/>
    <w:rsid w:val="0036016F"/>
    <w:rsid w:val="0036192E"/>
    <w:rsid w:val="00361F45"/>
    <w:rsid w:val="003629E6"/>
    <w:rsid w:val="00362E1D"/>
    <w:rsid w:val="00364112"/>
    <w:rsid w:val="00365BDD"/>
    <w:rsid w:val="0036712D"/>
    <w:rsid w:val="00367627"/>
    <w:rsid w:val="00367EDE"/>
    <w:rsid w:val="003700FD"/>
    <w:rsid w:val="003711CC"/>
    <w:rsid w:val="00371D99"/>
    <w:rsid w:val="00372317"/>
    <w:rsid w:val="00372B0D"/>
    <w:rsid w:val="00373868"/>
    <w:rsid w:val="00373FDA"/>
    <w:rsid w:val="003741FE"/>
    <w:rsid w:val="00374627"/>
    <w:rsid w:val="00374E6A"/>
    <w:rsid w:val="00374F51"/>
    <w:rsid w:val="0037515B"/>
    <w:rsid w:val="00375639"/>
    <w:rsid w:val="00375FD3"/>
    <w:rsid w:val="00376C49"/>
    <w:rsid w:val="00376F71"/>
    <w:rsid w:val="00380A2A"/>
    <w:rsid w:val="00380C16"/>
    <w:rsid w:val="00380F47"/>
    <w:rsid w:val="0038143C"/>
    <w:rsid w:val="003814D5"/>
    <w:rsid w:val="003820AE"/>
    <w:rsid w:val="003823FA"/>
    <w:rsid w:val="00382546"/>
    <w:rsid w:val="00382CA9"/>
    <w:rsid w:val="00383AFE"/>
    <w:rsid w:val="00384449"/>
    <w:rsid w:val="00384D5F"/>
    <w:rsid w:val="00385079"/>
    <w:rsid w:val="00385232"/>
    <w:rsid w:val="0038705A"/>
    <w:rsid w:val="00387A33"/>
    <w:rsid w:val="00390179"/>
    <w:rsid w:val="00390612"/>
    <w:rsid w:val="00390B5A"/>
    <w:rsid w:val="003910D6"/>
    <w:rsid w:val="00391124"/>
    <w:rsid w:val="00391169"/>
    <w:rsid w:val="00391F54"/>
    <w:rsid w:val="00392A65"/>
    <w:rsid w:val="00392C38"/>
    <w:rsid w:val="0039338B"/>
    <w:rsid w:val="00394218"/>
    <w:rsid w:val="003949A0"/>
    <w:rsid w:val="00394B1B"/>
    <w:rsid w:val="0039538A"/>
    <w:rsid w:val="00397D34"/>
    <w:rsid w:val="003A269F"/>
    <w:rsid w:val="003A2BA7"/>
    <w:rsid w:val="003A3373"/>
    <w:rsid w:val="003A358E"/>
    <w:rsid w:val="003A3ABB"/>
    <w:rsid w:val="003A3E3F"/>
    <w:rsid w:val="003A3F4B"/>
    <w:rsid w:val="003A43C9"/>
    <w:rsid w:val="003A59DB"/>
    <w:rsid w:val="003A59F9"/>
    <w:rsid w:val="003A667D"/>
    <w:rsid w:val="003A7814"/>
    <w:rsid w:val="003A7BD5"/>
    <w:rsid w:val="003B11DF"/>
    <w:rsid w:val="003B133F"/>
    <w:rsid w:val="003B16E9"/>
    <w:rsid w:val="003B20E4"/>
    <w:rsid w:val="003B2C88"/>
    <w:rsid w:val="003B2EA5"/>
    <w:rsid w:val="003B3FD1"/>
    <w:rsid w:val="003B48E1"/>
    <w:rsid w:val="003B492F"/>
    <w:rsid w:val="003B4A53"/>
    <w:rsid w:val="003B4CB6"/>
    <w:rsid w:val="003B4FA2"/>
    <w:rsid w:val="003B5811"/>
    <w:rsid w:val="003B6731"/>
    <w:rsid w:val="003B6C6D"/>
    <w:rsid w:val="003C006C"/>
    <w:rsid w:val="003C0285"/>
    <w:rsid w:val="003C0FF4"/>
    <w:rsid w:val="003C1169"/>
    <w:rsid w:val="003C127B"/>
    <w:rsid w:val="003C1776"/>
    <w:rsid w:val="003C20ED"/>
    <w:rsid w:val="003C2739"/>
    <w:rsid w:val="003C38CB"/>
    <w:rsid w:val="003C3AFA"/>
    <w:rsid w:val="003C4C33"/>
    <w:rsid w:val="003C5C45"/>
    <w:rsid w:val="003C68BA"/>
    <w:rsid w:val="003C69FD"/>
    <w:rsid w:val="003C6F78"/>
    <w:rsid w:val="003D017A"/>
    <w:rsid w:val="003D0D14"/>
    <w:rsid w:val="003D0EC0"/>
    <w:rsid w:val="003D14B8"/>
    <w:rsid w:val="003D1A4E"/>
    <w:rsid w:val="003D2819"/>
    <w:rsid w:val="003D332B"/>
    <w:rsid w:val="003D4491"/>
    <w:rsid w:val="003D5D38"/>
    <w:rsid w:val="003D615B"/>
    <w:rsid w:val="003D6A8C"/>
    <w:rsid w:val="003D6E0E"/>
    <w:rsid w:val="003D7E5D"/>
    <w:rsid w:val="003E065E"/>
    <w:rsid w:val="003E1697"/>
    <w:rsid w:val="003E23CE"/>
    <w:rsid w:val="003E27DA"/>
    <w:rsid w:val="003E30AB"/>
    <w:rsid w:val="003E34F0"/>
    <w:rsid w:val="003E4BA6"/>
    <w:rsid w:val="003E5A96"/>
    <w:rsid w:val="003E5BC8"/>
    <w:rsid w:val="003E6108"/>
    <w:rsid w:val="003E6182"/>
    <w:rsid w:val="003E6BD4"/>
    <w:rsid w:val="003F0A7D"/>
    <w:rsid w:val="003F23F6"/>
    <w:rsid w:val="003F2537"/>
    <w:rsid w:val="003F3984"/>
    <w:rsid w:val="003F50BA"/>
    <w:rsid w:val="003F5268"/>
    <w:rsid w:val="003F577B"/>
    <w:rsid w:val="003F5BA4"/>
    <w:rsid w:val="003F770E"/>
    <w:rsid w:val="003F7F19"/>
    <w:rsid w:val="00400352"/>
    <w:rsid w:val="004008F1"/>
    <w:rsid w:val="0040229B"/>
    <w:rsid w:val="00402468"/>
    <w:rsid w:val="0040339F"/>
    <w:rsid w:val="004046D2"/>
    <w:rsid w:val="00405C95"/>
    <w:rsid w:val="00406F54"/>
    <w:rsid w:val="0040749F"/>
    <w:rsid w:val="004100A6"/>
    <w:rsid w:val="004107AB"/>
    <w:rsid w:val="00410E36"/>
    <w:rsid w:val="00412B4C"/>
    <w:rsid w:val="00413208"/>
    <w:rsid w:val="00413549"/>
    <w:rsid w:val="004143FA"/>
    <w:rsid w:val="0041587C"/>
    <w:rsid w:val="004160E7"/>
    <w:rsid w:val="0041644E"/>
    <w:rsid w:val="004170A3"/>
    <w:rsid w:val="004170F9"/>
    <w:rsid w:val="004171F4"/>
    <w:rsid w:val="00417268"/>
    <w:rsid w:val="00417F3D"/>
    <w:rsid w:val="0042049D"/>
    <w:rsid w:val="004212CE"/>
    <w:rsid w:val="0042152D"/>
    <w:rsid w:val="004217F7"/>
    <w:rsid w:val="00421898"/>
    <w:rsid w:val="0042343F"/>
    <w:rsid w:val="00423FC6"/>
    <w:rsid w:val="0042424A"/>
    <w:rsid w:val="0042526A"/>
    <w:rsid w:val="004255A5"/>
    <w:rsid w:val="004264D7"/>
    <w:rsid w:val="00426F9D"/>
    <w:rsid w:val="004270BE"/>
    <w:rsid w:val="00427608"/>
    <w:rsid w:val="004301FA"/>
    <w:rsid w:val="0043556A"/>
    <w:rsid w:val="00435D19"/>
    <w:rsid w:val="00435E9E"/>
    <w:rsid w:val="004364A2"/>
    <w:rsid w:val="004366F0"/>
    <w:rsid w:val="00436EC1"/>
    <w:rsid w:val="00436F71"/>
    <w:rsid w:val="004401EC"/>
    <w:rsid w:val="0044036B"/>
    <w:rsid w:val="00441D07"/>
    <w:rsid w:val="00441D87"/>
    <w:rsid w:val="0044279F"/>
    <w:rsid w:val="004445E2"/>
    <w:rsid w:val="00445F9E"/>
    <w:rsid w:val="00447410"/>
    <w:rsid w:val="00447A84"/>
    <w:rsid w:val="00451421"/>
    <w:rsid w:val="00451C22"/>
    <w:rsid w:val="00454BB9"/>
    <w:rsid w:val="004557D6"/>
    <w:rsid w:val="004558DF"/>
    <w:rsid w:val="00455C18"/>
    <w:rsid w:val="004565D9"/>
    <w:rsid w:val="00456CFF"/>
    <w:rsid w:val="00457B5B"/>
    <w:rsid w:val="00457F46"/>
    <w:rsid w:val="00460039"/>
    <w:rsid w:val="0046120F"/>
    <w:rsid w:val="00461DAF"/>
    <w:rsid w:val="00463012"/>
    <w:rsid w:val="00463454"/>
    <w:rsid w:val="0046492C"/>
    <w:rsid w:val="00465489"/>
    <w:rsid w:val="00465C5E"/>
    <w:rsid w:val="00470F01"/>
    <w:rsid w:val="004711E5"/>
    <w:rsid w:val="00471B3C"/>
    <w:rsid w:val="00471E17"/>
    <w:rsid w:val="0047204F"/>
    <w:rsid w:val="0047313C"/>
    <w:rsid w:val="00473ABB"/>
    <w:rsid w:val="0047416C"/>
    <w:rsid w:val="00477F60"/>
    <w:rsid w:val="004805D0"/>
    <w:rsid w:val="004807B9"/>
    <w:rsid w:val="00480860"/>
    <w:rsid w:val="004842C9"/>
    <w:rsid w:val="00484CD2"/>
    <w:rsid w:val="00485FC7"/>
    <w:rsid w:val="0048770C"/>
    <w:rsid w:val="004903A5"/>
    <w:rsid w:val="00490DE9"/>
    <w:rsid w:val="0049187B"/>
    <w:rsid w:val="004927BA"/>
    <w:rsid w:val="00493F51"/>
    <w:rsid w:val="00494C46"/>
    <w:rsid w:val="004958A7"/>
    <w:rsid w:val="00495E28"/>
    <w:rsid w:val="0049619C"/>
    <w:rsid w:val="00496266"/>
    <w:rsid w:val="004A2721"/>
    <w:rsid w:val="004A2F81"/>
    <w:rsid w:val="004A2FEE"/>
    <w:rsid w:val="004A4660"/>
    <w:rsid w:val="004A4949"/>
    <w:rsid w:val="004A4965"/>
    <w:rsid w:val="004A50DE"/>
    <w:rsid w:val="004A55C2"/>
    <w:rsid w:val="004A5F62"/>
    <w:rsid w:val="004A75F0"/>
    <w:rsid w:val="004A7B82"/>
    <w:rsid w:val="004B0C94"/>
    <w:rsid w:val="004B0E1E"/>
    <w:rsid w:val="004B116B"/>
    <w:rsid w:val="004B196E"/>
    <w:rsid w:val="004B31FB"/>
    <w:rsid w:val="004B3465"/>
    <w:rsid w:val="004B3F82"/>
    <w:rsid w:val="004B4DB9"/>
    <w:rsid w:val="004B62A5"/>
    <w:rsid w:val="004B62DE"/>
    <w:rsid w:val="004B66E0"/>
    <w:rsid w:val="004B6ABB"/>
    <w:rsid w:val="004B6EE5"/>
    <w:rsid w:val="004B7060"/>
    <w:rsid w:val="004B7224"/>
    <w:rsid w:val="004B7F70"/>
    <w:rsid w:val="004C016B"/>
    <w:rsid w:val="004C0C26"/>
    <w:rsid w:val="004C0F71"/>
    <w:rsid w:val="004C10F0"/>
    <w:rsid w:val="004C2909"/>
    <w:rsid w:val="004C33CF"/>
    <w:rsid w:val="004C371E"/>
    <w:rsid w:val="004C4666"/>
    <w:rsid w:val="004C46FD"/>
    <w:rsid w:val="004C766D"/>
    <w:rsid w:val="004C7978"/>
    <w:rsid w:val="004D05C5"/>
    <w:rsid w:val="004D0915"/>
    <w:rsid w:val="004D0DAF"/>
    <w:rsid w:val="004D0EF9"/>
    <w:rsid w:val="004D1FDB"/>
    <w:rsid w:val="004D2BE2"/>
    <w:rsid w:val="004D2D48"/>
    <w:rsid w:val="004D303A"/>
    <w:rsid w:val="004D37E5"/>
    <w:rsid w:val="004D3B08"/>
    <w:rsid w:val="004D4321"/>
    <w:rsid w:val="004D4570"/>
    <w:rsid w:val="004D489E"/>
    <w:rsid w:val="004D56A8"/>
    <w:rsid w:val="004D63AD"/>
    <w:rsid w:val="004D6E08"/>
    <w:rsid w:val="004D6E75"/>
    <w:rsid w:val="004D724B"/>
    <w:rsid w:val="004D7579"/>
    <w:rsid w:val="004E19E1"/>
    <w:rsid w:val="004E1A51"/>
    <w:rsid w:val="004E1CE0"/>
    <w:rsid w:val="004E26F0"/>
    <w:rsid w:val="004E27CB"/>
    <w:rsid w:val="004E3097"/>
    <w:rsid w:val="004E3CB2"/>
    <w:rsid w:val="004E4C02"/>
    <w:rsid w:val="004E4EF3"/>
    <w:rsid w:val="004F046F"/>
    <w:rsid w:val="004F2192"/>
    <w:rsid w:val="004F3157"/>
    <w:rsid w:val="004F35C8"/>
    <w:rsid w:val="004F35E2"/>
    <w:rsid w:val="004F5024"/>
    <w:rsid w:val="004F5691"/>
    <w:rsid w:val="004F6893"/>
    <w:rsid w:val="004F6A79"/>
    <w:rsid w:val="004F6D12"/>
    <w:rsid w:val="00500CCF"/>
    <w:rsid w:val="00500FC1"/>
    <w:rsid w:val="005020E4"/>
    <w:rsid w:val="00502F91"/>
    <w:rsid w:val="00503098"/>
    <w:rsid w:val="00503172"/>
    <w:rsid w:val="00503D79"/>
    <w:rsid w:val="00503D9D"/>
    <w:rsid w:val="00503F92"/>
    <w:rsid w:val="00504D4C"/>
    <w:rsid w:val="00504FDC"/>
    <w:rsid w:val="00505173"/>
    <w:rsid w:val="00505DE0"/>
    <w:rsid w:val="00506480"/>
    <w:rsid w:val="00507323"/>
    <w:rsid w:val="00507E19"/>
    <w:rsid w:val="00511F7E"/>
    <w:rsid w:val="00512A78"/>
    <w:rsid w:val="00513924"/>
    <w:rsid w:val="005140D5"/>
    <w:rsid w:val="00514364"/>
    <w:rsid w:val="00514F20"/>
    <w:rsid w:val="00516158"/>
    <w:rsid w:val="00517852"/>
    <w:rsid w:val="0051791C"/>
    <w:rsid w:val="00517965"/>
    <w:rsid w:val="0051799C"/>
    <w:rsid w:val="00517CBC"/>
    <w:rsid w:val="005200CA"/>
    <w:rsid w:val="005209A4"/>
    <w:rsid w:val="0052149F"/>
    <w:rsid w:val="00521708"/>
    <w:rsid w:val="00521ED8"/>
    <w:rsid w:val="005221E0"/>
    <w:rsid w:val="00523E7A"/>
    <w:rsid w:val="0052466E"/>
    <w:rsid w:val="00525C3D"/>
    <w:rsid w:val="00525CDC"/>
    <w:rsid w:val="00526A7E"/>
    <w:rsid w:val="0053048E"/>
    <w:rsid w:val="005304DD"/>
    <w:rsid w:val="00530BAD"/>
    <w:rsid w:val="0053120F"/>
    <w:rsid w:val="00531704"/>
    <w:rsid w:val="0053238D"/>
    <w:rsid w:val="0053247C"/>
    <w:rsid w:val="0053342E"/>
    <w:rsid w:val="0053412B"/>
    <w:rsid w:val="00534607"/>
    <w:rsid w:val="00534C4F"/>
    <w:rsid w:val="00534C5A"/>
    <w:rsid w:val="00534E6E"/>
    <w:rsid w:val="005359B1"/>
    <w:rsid w:val="00535F93"/>
    <w:rsid w:val="0053631B"/>
    <w:rsid w:val="005364FC"/>
    <w:rsid w:val="005366F9"/>
    <w:rsid w:val="00542487"/>
    <w:rsid w:val="00542C13"/>
    <w:rsid w:val="0054353E"/>
    <w:rsid w:val="00543F89"/>
    <w:rsid w:val="00546FEF"/>
    <w:rsid w:val="00547A36"/>
    <w:rsid w:val="00547BD7"/>
    <w:rsid w:val="005506BD"/>
    <w:rsid w:val="00551AC4"/>
    <w:rsid w:val="00552000"/>
    <w:rsid w:val="00552672"/>
    <w:rsid w:val="00553987"/>
    <w:rsid w:val="00553AD1"/>
    <w:rsid w:val="00553DA7"/>
    <w:rsid w:val="005543BE"/>
    <w:rsid w:val="00554C74"/>
    <w:rsid w:val="00555432"/>
    <w:rsid w:val="00556BD7"/>
    <w:rsid w:val="005571AD"/>
    <w:rsid w:val="00557823"/>
    <w:rsid w:val="00560906"/>
    <w:rsid w:val="00560BD5"/>
    <w:rsid w:val="005611B3"/>
    <w:rsid w:val="00561320"/>
    <w:rsid w:val="005618E1"/>
    <w:rsid w:val="00562A79"/>
    <w:rsid w:val="00562EEC"/>
    <w:rsid w:val="0056409F"/>
    <w:rsid w:val="005643D8"/>
    <w:rsid w:val="00564B39"/>
    <w:rsid w:val="00566819"/>
    <w:rsid w:val="00566A58"/>
    <w:rsid w:val="00571120"/>
    <w:rsid w:val="0057153B"/>
    <w:rsid w:val="00571BB1"/>
    <w:rsid w:val="0057219C"/>
    <w:rsid w:val="00572AC8"/>
    <w:rsid w:val="00574374"/>
    <w:rsid w:val="00574B92"/>
    <w:rsid w:val="00575215"/>
    <w:rsid w:val="0057557F"/>
    <w:rsid w:val="00575EF9"/>
    <w:rsid w:val="005764CC"/>
    <w:rsid w:val="00577DD3"/>
    <w:rsid w:val="005809E1"/>
    <w:rsid w:val="00580D43"/>
    <w:rsid w:val="0058105A"/>
    <w:rsid w:val="00581EAF"/>
    <w:rsid w:val="0058280D"/>
    <w:rsid w:val="00582D57"/>
    <w:rsid w:val="00582E20"/>
    <w:rsid w:val="005841C1"/>
    <w:rsid w:val="00584E5B"/>
    <w:rsid w:val="005855C5"/>
    <w:rsid w:val="00585635"/>
    <w:rsid w:val="0058580C"/>
    <w:rsid w:val="005865B4"/>
    <w:rsid w:val="00586D98"/>
    <w:rsid w:val="005872F9"/>
    <w:rsid w:val="00587EFC"/>
    <w:rsid w:val="00590F43"/>
    <w:rsid w:val="00591717"/>
    <w:rsid w:val="0059206A"/>
    <w:rsid w:val="0059302D"/>
    <w:rsid w:val="005942C4"/>
    <w:rsid w:val="0059456A"/>
    <w:rsid w:val="00595180"/>
    <w:rsid w:val="0059569C"/>
    <w:rsid w:val="00595749"/>
    <w:rsid w:val="005957C7"/>
    <w:rsid w:val="005958CF"/>
    <w:rsid w:val="00595CD1"/>
    <w:rsid w:val="00596808"/>
    <w:rsid w:val="00596ECB"/>
    <w:rsid w:val="00596F93"/>
    <w:rsid w:val="005973D5"/>
    <w:rsid w:val="00597993"/>
    <w:rsid w:val="005A02BA"/>
    <w:rsid w:val="005A0929"/>
    <w:rsid w:val="005A0A9F"/>
    <w:rsid w:val="005A0C12"/>
    <w:rsid w:val="005A1E83"/>
    <w:rsid w:val="005A204C"/>
    <w:rsid w:val="005A24E6"/>
    <w:rsid w:val="005A2DD8"/>
    <w:rsid w:val="005A3A56"/>
    <w:rsid w:val="005A4A0C"/>
    <w:rsid w:val="005A4CD4"/>
    <w:rsid w:val="005A5CA8"/>
    <w:rsid w:val="005A5EF0"/>
    <w:rsid w:val="005A6FB7"/>
    <w:rsid w:val="005A743A"/>
    <w:rsid w:val="005A7D08"/>
    <w:rsid w:val="005B02F0"/>
    <w:rsid w:val="005B0633"/>
    <w:rsid w:val="005B07BD"/>
    <w:rsid w:val="005B0912"/>
    <w:rsid w:val="005B0977"/>
    <w:rsid w:val="005B15BF"/>
    <w:rsid w:val="005B17DB"/>
    <w:rsid w:val="005B2D22"/>
    <w:rsid w:val="005B2EDF"/>
    <w:rsid w:val="005B4369"/>
    <w:rsid w:val="005B49B6"/>
    <w:rsid w:val="005B4CA1"/>
    <w:rsid w:val="005B6328"/>
    <w:rsid w:val="005B65DD"/>
    <w:rsid w:val="005B672C"/>
    <w:rsid w:val="005B6BD0"/>
    <w:rsid w:val="005B709E"/>
    <w:rsid w:val="005B7831"/>
    <w:rsid w:val="005C0156"/>
    <w:rsid w:val="005C075C"/>
    <w:rsid w:val="005C1214"/>
    <w:rsid w:val="005C124D"/>
    <w:rsid w:val="005C26E2"/>
    <w:rsid w:val="005C3B58"/>
    <w:rsid w:val="005C3F06"/>
    <w:rsid w:val="005C46D5"/>
    <w:rsid w:val="005C6800"/>
    <w:rsid w:val="005C71A0"/>
    <w:rsid w:val="005C7DB9"/>
    <w:rsid w:val="005D034F"/>
    <w:rsid w:val="005D0E9F"/>
    <w:rsid w:val="005D1752"/>
    <w:rsid w:val="005D2723"/>
    <w:rsid w:val="005D4118"/>
    <w:rsid w:val="005D4D9A"/>
    <w:rsid w:val="005D5890"/>
    <w:rsid w:val="005D69AD"/>
    <w:rsid w:val="005D72D1"/>
    <w:rsid w:val="005D7853"/>
    <w:rsid w:val="005E00F3"/>
    <w:rsid w:val="005E126B"/>
    <w:rsid w:val="005E1E0D"/>
    <w:rsid w:val="005E1FCC"/>
    <w:rsid w:val="005E2576"/>
    <w:rsid w:val="005E38DE"/>
    <w:rsid w:val="005E3CE4"/>
    <w:rsid w:val="005E3D84"/>
    <w:rsid w:val="005E464F"/>
    <w:rsid w:val="005E5602"/>
    <w:rsid w:val="005E57AC"/>
    <w:rsid w:val="005E6200"/>
    <w:rsid w:val="005E649D"/>
    <w:rsid w:val="005E6BC8"/>
    <w:rsid w:val="005E79FB"/>
    <w:rsid w:val="005E7DC2"/>
    <w:rsid w:val="005E7E57"/>
    <w:rsid w:val="005E7FA3"/>
    <w:rsid w:val="005F1296"/>
    <w:rsid w:val="005F27B8"/>
    <w:rsid w:val="005F2D3E"/>
    <w:rsid w:val="005F526F"/>
    <w:rsid w:val="005F68ED"/>
    <w:rsid w:val="005F6D5D"/>
    <w:rsid w:val="00600D19"/>
    <w:rsid w:val="00600E2D"/>
    <w:rsid w:val="006012E5"/>
    <w:rsid w:val="00601A1B"/>
    <w:rsid w:val="00601A25"/>
    <w:rsid w:val="00601F2B"/>
    <w:rsid w:val="0060206E"/>
    <w:rsid w:val="00602618"/>
    <w:rsid w:val="006026DD"/>
    <w:rsid w:val="0060278D"/>
    <w:rsid w:val="00602C55"/>
    <w:rsid w:val="0060657A"/>
    <w:rsid w:val="0060713F"/>
    <w:rsid w:val="006105C8"/>
    <w:rsid w:val="00610F4D"/>
    <w:rsid w:val="006114A1"/>
    <w:rsid w:val="00611576"/>
    <w:rsid w:val="006116E1"/>
    <w:rsid w:val="00611C41"/>
    <w:rsid w:val="006128A1"/>
    <w:rsid w:val="00612D7C"/>
    <w:rsid w:val="0061324A"/>
    <w:rsid w:val="00615273"/>
    <w:rsid w:val="00615577"/>
    <w:rsid w:val="00615C82"/>
    <w:rsid w:val="00616000"/>
    <w:rsid w:val="00616183"/>
    <w:rsid w:val="0061618E"/>
    <w:rsid w:val="006167A8"/>
    <w:rsid w:val="00617F12"/>
    <w:rsid w:val="0062227D"/>
    <w:rsid w:val="00622D53"/>
    <w:rsid w:val="00622DD3"/>
    <w:rsid w:val="00623090"/>
    <w:rsid w:val="00623A57"/>
    <w:rsid w:val="006248EF"/>
    <w:rsid w:val="00625589"/>
    <w:rsid w:val="0062595F"/>
    <w:rsid w:val="00625A5F"/>
    <w:rsid w:val="006262E1"/>
    <w:rsid w:val="0063091E"/>
    <w:rsid w:val="00630C88"/>
    <w:rsid w:val="00630FB1"/>
    <w:rsid w:val="00631077"/>
    <w:rsid w:val="0063243B"/>
    <w:rsid w:val="00635E0B"/>
    <w:rsid w:val="00635FB3"/>
    <w:rsid w:val="00636C51"/>
    <w:rsid w:val="006378A4"/>
    <w:rsid w:val="006407FB"/>
    <w:rsid w:val="00641F49"/>
    <w:rsid w:val="00641F99"/>
    <w:rsid w:val="0064247E"/>
    <w:rsid w:val="0064304D"/>
    <w:rsid w:val="00643063"/>
    <w:rsid w:val="00643130"/>
    <w:rsid w:val="00643B0A"/>
    <w:rsid w:val="00643EAA"/>
    <w:rsid w:val="00643F08"/>
    <w:rsid w:val="00644CF3"/>
    <w:rsid w:val="006458DC"/>
    <w:rsid w:val="006476F3"/>
    <w:rsid w:val="006500A4"/>
    <w:rsid w:val="00650431"/>
    <w:rsid w:val="00650C29"/>
    <w:rsid w:val="00651AE0"/>
    <w:rsid w:val="00651E75"/>
    <w:rsid w:val="00652312"/>
    <w:rsid w:val="0065236C"/>
    <w:rsid w:val="006524F2"/>
    <w:rsid w:val="0065281C"/>
    <w:rsid w:val="0065291F"/>
    <w:rsid w:val="006536FA"/>
    <w:rsid w:val="00653B7A"/>
    <w:rsid w:val="0065406E"/>
    <w:rsid w:val="006547AE"/>
    <w:rsid w:val="00656604"/>
    <w:rsid w:val="00656FE4"/>
    <w:rsid w:val="006602F1"/>
    <w:rsid w:val="00660A7F"/>
    <w:rsid w:val="006613D1"/>
    <w:rsid w:val="006618B5"/>
    <w:rsid w:val="00661CC8"/>
    <w:rsid w:val="00663C11"/>
    <w:rsid w:val="00663F95"/>
    <w:rsid w:val="00664601"/>
    <w:rsid w:val="006648E9"/>
    <w:rsid w:val="00665974"/>
    <w:rsid w:val="00665B7D"/>
    <w:rsid w:val="00666ACF"/>
    <w:rsid w:val="00666C73"/>
    <w:rsid w:val="006672CF"/>
    <w:rsid w:val="00667C27"/>
    <w:rsid w:val="0067032D"/>
    <w:rsid w:val="006714FF"/>
    <w:rsid w:val="0067214F"/>
    <w:rsid w:val="00672AC6"/>
    <w:rsid w:val="00672BB1"/>
    <w:rsid w:val="00672F91"/>
    <w:rsid w:val="00673E9E"/>
    <w:rsid w:val="00675102"/>
    <w:rsid w:val="006755D2"/>
    <w:rsid w:val="00675838"/>
    <w:rsid w:val="006759B4"/>
    <w:rsid w:val="00675E56"/>
    <w:rsid w:val="00676A2F"/>
    <w:rsid w:val="00676C10"/>
    <w:rsid w:val="00676DA5"/>
    <w:rsid w:val="00676FBA"/>
    <w:rsid w:val="00677365"/>
    <w:rsid w:val="00680126"/>
    <w:rsid w:val="00681282"/>
    <w:rsid w:val="00681376"/>
    <w:rsid w:val="0068283A"/>
    <w:rsid w:val="00683CFE"/>
    <w:rsid w:val="00684BB8"/>
    <w:rsid w:val="00684F07"/>
    <w:rsid w:val="00685BC1"/>
    <w:rsid w:val="00686AA0"/>
    <w:rsid w:val="00686CFA"/>
    <w:rsid w:val="00687160"/>
    <w:rsid w:val="00687FEE"/>
    <w:rsid w:val="0069050B"/>
    <w:rsid w:val="0069057E"/>
    <w:rsid w:val="00690C41"/>
    <w:rsid w:val="006913F0"/>
    <w:rsid w:val="00691962"/>
    <w:rsid w:val="00691DA8"/>
    <w:rsid w:val="00692377"/>
    <w:rsid w:val="00692D3C"/>
    <w:rsid w:val="00693368"/>
    <w:rsid w:val="00693623"/>
    <w:rsid w:val="00693829"/>
    <w:rsid w:val="0069660B"/>
    <w:rsid w:val="00696B6A"/>
    <w:rsid w:val="006A04BA"/>
    <w:rsid w:val="006A0593"/>
    <w:rsid w:val="006A0B70"/>
    <w:rsid w:val="006A1121"/>
    <w:rsid w:val="006A1FDA"/>
    <w:rsid w:val="006A28FA"/>
    <w:rsid w:val="006A29A8"/>
    <w:rsid w:val="006A4111"/>
    <w:rsid w:val="006A5987"/>
    <w:rsid w:val="006A740B"/>
    <w:rsid w:val="006B0A3F"/>
    <w:rsid w:val="006B1348"/>
    <w:rsid w:val="006B20AC"/>
    <w:rsid w:val="006B21ED"/>
    <w:rsid w:val="006B2647"/>
    <w:rsid w:val="006B2C05"/>
    <w:rsid w:val="006B6693"/>
    <w:rsid w:val="006B6775"/>
    <w:rsid w:val="006B6EA3"/>
    <w:rsid w:val="006B75A7"/>
    <w:rsid w:val="006B77A5"/>
    <w:rsid w:val="006B7F0D"/>
    <w:rsid w:val="006C02B8"/>
    <w:rsid w:val="006C0ACB"/>
    <w:rsid w:val="006C0CE6"/>
    <w:rsid w:val="006C10C9"/>
    <w:rsid w:val="006C1342"/>
    <w:rsid w:val="006C477F"/>
    <w:rsid w:val="006C4FDF"/>
    <w:rsid w:val="006C5C75"/>
    <w:rsid w:val="006C5CFE"/>
    <w:rsid w:val="006C6843"/>
    <w:rsid w:val="006C74A0"/>
    <w:rsid w:val="006C7BD3"/>
    <w:rsid w:val="006C7D1E"/>
    <w:rsid w:val="006C7FBC"/>
    <w:rsid w:val="006D0994"/>
    <w:rsid w:val="006D2C2C"/>
    <w:rsid w:val="006D32A5"/>
    <w:rsid w:val="006D3660"/>
    <w:rsid w:val="006D3A8C"/>
    <w:rsid w:val="006D3E1A"/>
    <w:rsid w:val="006D467E"/>
    <w:rsid w:val="006D49D6"/>
    <w:rsid w:val="006D50F9"/>
    <w:rsid w:val="006D5DE4"/>
    <w:rsid w:val="006D65C7"/>
    <w:rsid w:val="006D71F6"/>
    <w:rsid w:val="006E04C2"/>
    <w:rsid w:val="006E0D1F"/>
    <w:rsid w:val="006E19EE"/>
    <w:rsid w:val="006E1C1F"/>
    <w:rsid w:val="006E2F84"/>
    <w:rsid w:val="006E2FF3"/>
    <w:rsid w:val="006E3801"/>
    <w:rsid w:val="006E47CA"/>
    <w:rsid w:val="006E4EE2"/>
    <w:rsid w:val="006E5F3D"/>
    <w:rsid w:val="006E7BA7"/>
    <w:rsid w:val="006F0D11"/>
    <w:rsid w:val="006F1A14"/>
    <w:rsid w:val="006F2A0A"/>
    <w:rsid w:val="006F2E21"/>
    <w:rsid w:val="006F3088"/>
    <w:rsid w:val="006F32FF"/>
    <w:rsid w:val="006F43E4"/>
    <w:rsid w:val="006F504A"/>
    <w:rsid w:val="006F5842"/>
    <w:rsid w:val="006F5E3D"/>
    <w:rsid w:val="006F6B37"/>
    <w:rsid w:val="00700C98"/>
    <w:rsid w:val="00700CB2"/>
    <w:rsid w:val="00701307"/>
    <w:rsid w:val="00701976"/>
    <w:rsid w:val="00702399"/>
    <w:rsid w:val="0070275D"/>
    <w:rsid w:val="00704370"/>
    <w:rsid w:val="00704979"/>
    <w:rsid w:val="007050F4"/>
    <w:rsid w:val="00705F0A"/>
    <w:rsid w:val="007061D1"/>
    <w:rsid w:val="0070698F"/>
    <w:rsid w:val="00710503"/>
    <w:rsid w:val="007107F2"/>
    <w:rsid w:val="007110ED"/>
    <w:rsid w:val="00711123"/>
    <w:rsid w:val="00711BA5"/>
    <w:rsid w:val="00714E60"/>
    <w:rsid w:val="007156C6"/>
    <w:rsid w:val="00715C14"/>
    <w:rsid w:val="007176FC"/>
    <w:rsid w:val="00717847"/>
    <w:rsid w:val="00717D92"/>
    <w:rsid w:val="00720AAA"/>
    <w:rsid w:val="007218EB"/>
    <w:rsid w:val="007226D2"/>
    <w:rsid w:val="00722B9E"/>
    <w:rsid w:val="00724EB0"/>
    <w:rsid w:val="00725EE5"/>
    <w:rsid w:val="00726FA2"/>
    <w:rsid w:val="007279CB"/>
    <w:rsid w:val="0073185A"/>
    <w:rsid w:val="007321A3"/>
    <w:rsid w:val="00732290"/>
    <w:rsid w:val="00733820"/>
    <w:rsid w:val="00734218"/>
    <w:rsid w:val="0073452C"/>
    <w:rsid w:val="0073511A"/>
    <w:rsid w:val="00736078"/>
    <w:rsid w:val="007363CC"/>
    <w:rsid w:val="00736FA5"/>
    <w:rsid w:val="007370D2"/>
    <w:rsid w:val="00741A28"/>
    <w:rsid w:val="00742FD1"/>
    <w:rsid w:val="007438D1"/>
    <w:rsid w:val="00743A23"/>
    <w:rsid w:val="007445E4"/>
    <w:rsid w:val="0074485E"/>
    <w:rsid w:val="00745711"/>
    <w:rsid w:val="0074587A"/>
    <w:rsid w:val="00745B15"/>
    <w:rsid w:val="00745C5B"/>
    <w:rsid w:val="00746A09"/>
    <w:rsid w:val="007473EB"/>
    <w:rsid w:val="007476CC"/>
    <w:rsid w:val="00750652"/>
    <w:rsid w:val="007507D6"/>
    <w:rsid w:val="00750AF7"/>
    <w:rsid w:val="00750DC2"/>
    <w:rsid w:val="0075138A"/>
    <w:rsid w:val="00751E9A"/>
    <w:rsid w:val="007522B4"/>
    <w:rsid w:val="0075230C"/>
    <w:rsid w:val="00752D9D"/>
    <w:rsid w:val="00752D9F"/>
    <w:rsid w:val="007531F7"/>
    <w:rsid w:val="00753755"/>
    <w:rsid w:val="00753EB8"/>
    <w:rsid w:val="0075471D"/>
    <w:rsid w:val="00754835"/>
    <w:rsid w:val="0075566D"/>
    <w:rsid w:val="00755EA7"/>
    <w:rsid w:val="00756674"/>
    <w:rsid w:val="00756A9C"/>
    <w:rsid w:val="00756BEB"/>
    <w:rsid w:val="00756E18"/>
    <w:rsid w:val="0075761F"/>
    <w:rsid w:val="00757A4C"/>
    <w:rsid w:val="007600DC"/>
    <w:rsid w:val="0076285B"/>
    <w:rsid w:val="0076465A"/>
    <w:rsid w:val="00764C45"/>
    <w:rsid w:val="00765E9A"/>
    <w:rsid w:val="00766613"/>
    <w:rsid w:val="007668ED"/>
    <w:rsid w:val="00766A00"/>
    <w:rsid w:val="00766C34"/>
    <w:rsid w:val="00767978"/>
    <w:rsid w:val="007703EE"/>
    <w:rsid w:val="007715A5"/>
    <w:rsid w:val="007718DD"/>
    <w:rsid w:val="00772C7D"/>
    <w:rsid w:val="00772F41"/>
    <w:rsid w:val="007751E7"/>
    <w:rsid w:val="00775203"/>
    <w:rsid w:val="00775CAD"/>
    <w:rsid w:val="007761ED"/>
    <w:rsid w:val="007775DE"/>
    <w:rsid w:val="00777C91"/>
    <w:rsid w:val="007807E4"/>
    <w:rsid w:val="00780D59"/>
    <w:rsid w:val="0078176A"/>
    <w:rsid w:val="00781ABF"/>
    <w:rsid w:val="00782AEC"/>
    <w:rsid w:val="00782D08"/>
    <w:rsid w:val="00783A62"/>
    <w:rsid w:val="007841E5"/>
    <w:rsid w:val="0078465B"/>
    <w:rsid w:val="007847F6"/>
    <w:rsid w:val="00784B86"/>
    <w:rsid w:val="007857F6"/>
    <w:rsid w:val="00785CEE"/>
    <w:rsid w:val="00786F14"/>
    <w:rsid w:val="00787CA3"/>
    <w:rsid w:val="00787F5E"/>
    <w:rsid w:val="00790345"/>
    <w:rsid w:val="00790E19"/>
    <w:rsid w:val="00791C8D"/>
    <w:rsid w:val="007934B0"/>
    <w:rsid w:val="00794C96"/>
    <w:rsid w:val="00795D3D"/>
    <w:rsid w:val="00797002"/>
    <w:rsid w:val="00797100"/>
    <w:rsid w:val="007A04BB"/>
    <w:rsid w:val="007A0E9F"/>
    <w:rsid w:val="007A0EAC"/>
    <w:rsid w:val="007A0F97"/>
    <w:rsid w:val="007A179D"/>
    <w:rsid w:val="007A1E66"/>
    <w:rsid w:val="007A203A"/>
    <w:rsid w:val="007A3B24"/>
    <w:rsid w:val="007A3CC1"/>
    <w:rsid w:val="007A4F83"/>
    <w:rsid w:val="007A55AA"/>
    <w:rsid w:val="007A5F67"/>
    <w:rsid w:val="007A5FCF"/>
    <w:rsid w:val="007A6620"/>
    <w:rsid w:val="007A739D"/>
    <w:rsid w:val="007A7801"/>
    <w:rsid w:val="007A7E14"/>
    <w:rsid w:val="007B0483"/>
    <w:rsid w:val="007B1FAC"/>
    <w:rsid w:val="007B2F9F"/>
    <w:rsid w:val="007B36F5"/>
    <w:rsid w:val="007B53E1"/>
    <w:rsid w:val="007B60B7"/>
    <w:rsid w:val="007B6905"/>
    <w:rsid w:val="007B6C83"/>
    <w:rsid w:val="007B7A12"/>
    <w:rsid w:val="007B7E5D"/>
    <w:rsid w:val="007C1622"/>
    <w:rsid w:val="007C1ED4"/>
    <w:rsid w:val="007C3E4F"/>
    <w:rsid w:val="007C45BA"/>
    <w:rsid w:val="007C5A19"/>
    <w:rsid w:val="007C5BC8"/>
    <w:rsid w:val="007C5EEC"/>
    <w:rsid w:val="007C65C9"/>
    <w:rsid w:val="007C6883"/>
    <w:rsid w:val="007C79AC"/>
    <w:rsid w:val="007D0F8C"/>
    <w:rsid w:val="007D10AA"/>
    <w:rsid w:val="007D141A"/>
    <w:rsid w:val="007D2B08"/>
    <w:rsid w:val="007D4F50"/>
    <w:rsid w:val="007D562E"/>
    <w:rsid w:val="007D5CF0"/>
    <w:rsid w:val="007D6361"/>
    <w:rsid w:val="007D6C4F"/>
    <w:rsid w:val="007D780D"/>
    <w:rsid w:val="007D7B61"/>
    <w:rsid w:val="007E008A"/>
    <w:rsid w:val="007E0B02"/>
    <w:rsid w:val="007E1122"/>
    <w:rsid w:val="007E134B"/>
    <w:rsid w:val="007E17DA"/>
    <w:rsid w:val="007E269D"/>
    <w:rsid w:val="007E2D6A"/>
    <w:rsid w:val="007E2ED9"/>
    <w:rsid w:val="007E41DD"/>
    <w:rsid w:val="007E4703"/>
    <w:rsid w:val="007E47CA"/>
    <w:rsid w:val="007E4A7D"/>
    <w:rsid w:val="007E4BDA"/>
    <w:rsid w:val="007E54DA"/>
    <w:rsid w:val="007E563F"/>
    <w:rsid w:val="007E57D7"/>
    <w:rsid w:val="007E5C32"/>
    <w:rsid w:val="007E6213"/>
    <w:rsid w:val="007E660B"/>
    <w:rsid w:val="007E717D"/>
    <w:rsid w:val="007F011B"/>
    <w:rsid w:val="007F0605"/>
    <w:rsid w:val="007F0E9E"/>
    <w:rsid w:val="007F1701"/>
    <w:rsid w:val="007F1759"/>
    <w:rsid w:val="007F1A89"/>
    <w:rsid w:val="007F2903"/>
    <w:rsid w:val="007F3B30"/>
    <w:rsid w:val="007F4172"/>
    <w:rsid w:val="007F442B"/>
    <w:rsid w:val="007F4670"/>
    <w:rsid w:val="007F493D"/>
    <w:rsid w:val="007F5EE2"/>
    <w:rsid w:val="007F64DB"/>
    <w:rsid w:val="007F7504"/>
    <w:rsid w:val="007F7972"/>
    <w:rsid w:val="00800E03"/>
    <w:rsid w:val="00800E36"/>
    <w:rsid w:val="008011C7"/>
    <w:rsid w:val="008018DC"/>
    <w:rsid w:val="008022F6"/>
    <w:rsid w:val="00802786"/>
    <w:rsid w:val="008033F7"/>
    <w:rsid w:val="00804E03"/>
    <w:rsid w:val="008052A9"/>
    <w:rsid w:val="00805F99"/>
    <w:rsid w:val="00806954"/>
    <w:rsid w:val="00810642"/>
    <w:rsid w:val="00810E7D"/>
    <w:rsid w:val="00811149"/>
    <w:rsid w:val="008124F2"/>
    <w:rsid w:val="0081252B"/>
    <w:rsid w:val="008126BF"/>
    <w:rsid w:val="00812B35"/>
    <w:rsid w:val="00812C4A"/>
    <w:rsid w:val="00813648"/>
    <w:rsid w:val="00814483"/>
    <w:rsid w:val="008151E6"/>
    <w:rsid w:val="008172AD"/>
    <w:rsid w:val="00817419"/>
    <w:rsid w:val="00817C5F"/>
    <w:rsid w:val="00817F9F"/>
    <w:rsid w:val="00820250"/>
    <w:rsid w:val="0082163E"/>
    <w:rsid w:val="00821C6A"/>
    <w:rsid w:val="0082207E"/>
    <w:rsid w:val="0082251A"/>
    <w:rsid w:val="00822B92"/>
    <w:rsid w:val="0082391C"/>
    <w:rsid w:val="00823A67"/>
    <w:rsid w:val="00824C8E"/>
    <w:rsid w:val="0082537D"/>
    <w:rsid w:val="00825AEF"/>
    <w:rsid w:val="00826B67"/>
    <w:rsid w:val="00830010"/>
    <w:rsid w:val="008301CB"/>
    <w:rsid w:val="00830FB4"/>
    <w:rsid w:val="00831014"/>
    <w:rsid w:val="00831864"/>
    <w:rsid w:val="00832467"/>
    <w:rsid w:val="0083293C"/>
    <w:rsid w:val="00832C2C"/>
    <w:rsid w:val="00832E57"/>
    <w:rsid w:val="008338C3"/>
    <w:rsid w:val="00834141"/>
    <w:rsid w:val="0083497B"/>
    <w:rsid w:val="00837A79"/>
    <w:rsid w:val="00837F4E"/>
    <w:rsid w:val="008410AA"/>
    <w:rsid w:val="0084153E"/>
    <w:rsid w:val="00841F72"/>
    <w:rsid w:val="00841FBA"/>
    <w:rsid w:val="0084398C"/>
    <w:rsid w:val="00843D7A"/>
    <w:rsid w:val="00843E63"/>
    <w:rsid w:val="0084435D"/>
    <w:rsid w:val="0084530D"/>
    <w:rsid w:val="0085098E"/>
    <w:rsid w:val="008511CC"/>
    <w:rsid w:val="008527AC"/>
    <w:rsid w:val="00853EE8"/>
    <w:rsid w:val="00854220"/>
    <w:rsid w:val="008550EE"/>
    <w:rsid w:val="00855E63"/>
    <w:rsid w:val="00856864"/>
    <w:rsid w:val="0085738A"/>
    <w:rsid w:val="008574BA"/>
    <w:rsid w:val="008576D7"/>
    <w:rsid w:val="00857EB2"/>
    <w:rsid w:val="00860129"/>
    <w:rsid w:val="008605FD"/>
    <w:rsid w:val="00860C0A"/>
    <w:rsid w:val="00860ECC"/>
    <w:rsid w:val="008616E7"/>
    <w:rsid w:val="0086312E"/>
    <w:rsid w:val="00863765"/>
    <w:rsid w:val="00863C43"/>
    <w:rsid w:val="00865B3E"/>
    <w:rsid w:val="00866792"/>
    <w:rsid w:val="0086781B"/>
    <w:rsid w:val="00870080"/>
    <w:rsid w:val="0087065F"/>
    <w:rsid w:val="008716BC"/>
    <w:rsid w:val="00871B55"/>
    <w:rsid w:val="00873439"/>
    <w:rsid w:val="0087420A"/>
    <w:rsid w:val="0087522B"/>
    <w:rsid w:val="0087551A"/>
    <w:rsid w:val="00875991"/>
    <w:rsid w:val="00875D12"/>
    <w:rsid w:val="00875F37"/>
    <w:rsid w:val="00877326"/>
    <w:rsid w:val="00877735"/>
    <w:rsid w:val="00877A5E"/>
    <w:rsid w:val="00877E27"/>
    <w:rsid w:val="008802B3"/>
    <w:rsid w:val="00880D11"/>
    <w:rsid w:val="0088211C"/>
    <w:rsid w:val="008841A4"/>
    <w:rsid w:val="0088538D"/>
    <w:rsid w:val="00886580"/>
    <w:rsid w:val="00887391"/>
    <w:rsid w:val="00887BB9"/>
    <w:rsid w:val="00887F1A"/>
    <w:rsid w:val="00891BC6"/>
    <w:rsid w:val="008927A4"/>
    <w:rsid w:val="008928DD"/>
    <w:rsid w:val="00893164"/>
    <w:rsid w:val="008931E1"/>
    <w:rsid w:val="00893399"/>
    <w:rsid w:val="00893BC8"/>
    <w:rsid w:val="00893EB7"/>
    <w:rsid w:val="0089449C"/>
    <w:rsid w:val="008954E2"/>
    <w:rsid w:val="00897558"/>
    <w:rsid w:val="008A0A0C"/>
    <w:rsid w:val="008A0AA2"/>
    <w:rsid w:val="008A0C58"/>
    <w:rsid w:val="008A15BD"/>
    <w:rsid w:val="008A23D8"/>
    <w:rsid w:val="008A3147"/>
    <w:rsid w:val="008A37A8"/>
    <w:rsid w:val="008A3A64"/>
    <w:rsid w:val="008A3C97"/>
    <w:rsid w:val="008A3EC3"/>
    <w:rsid w:val="008A4F8F"/>
    <w:rsid w:val="008A5966"/>
    <w:rsid w:val="008A5AA4"/>
    <w:rsid w:val="008A6D2C"/>
    <w:rsid w:val="008A7847"/>
    <w:rsid w:val="008A7CE5"/>
    <w:rsid w:val="008A7E7D"/>
    <w:rsid w:val="008B02B2"/>
    <w:rsid w:val="008B0EC8"/>
    <w:rsid w:val="008B14D2"/>
    <w:rsid w:val="008B2B5D"/>
    <w:rsid w:val="008B2DEE"/>
    <w:rsid w:val="008B3D4E"/>
    <w:rsid w:val="008B4234"/>
    <w:rsid w:val="008B4272"/>
    <w:rsid w:val="008B4D18"/>
    <w:rsid w:val="008B5B9A"/>
    <w:rsid w:val="008B72DA"/>
    <w:rsid w:val="008C03E6"/>
    <w:rsid w:val="008C06A9"/>
    <w:rsid w:val="008C0A2E"/>
    <w:rsid w:val="008C1877"/>
    <w:rsid w:val="008C2486"/>
    <w:rsid w:val="008C2BE1"/>
    <w:rsid w:val="008C428B"/>
    <w:rsid w:val="008C587A"/>
    <w:rsid w:val="008C5AC5"/>
    <w:rsid w:val="008C5B61"/>
    <w:rsid w:val="008C6BFA"/>
    <w:rsid w:val="008C6EE3"/>
    <w:rsid w:val="008C7426"/>
    <w:rsid w:val="008C7757"/>
    <w:rsid w:val="008D0230"/>
    <w:rsid w:val="008D2419"/>
    <w:rsid w:val="008D2D62"/>
    <w:rsid w:val="008D2DA8"/>
    <w:rsid w:val="008D4442"/>
    <w:rsid w:val="008D46D7"/>
    <w:rsid w:val="008D4DF4"/>
    <w:rsid w:val="008D5869"/>
    <w:rsid w:val="008D61DD"/>
    <w:rsid w:val="008D645A"/>
    <w:rsid w:val="008D735C"/>
    <w:rsid w:val="008D741D"/>
    <w:rsid w:val="008E0801"/>
    <w:rsid w:val="008E198D"/>
    <w:rsid w:val="008E50EA"/>
    <w:rsid w:val="008E5C1C"/>
    <w:rsid w:val="008E613C"/>
    <w:rsid w:val="008E62C8"/>
    <w:rsid w:val="008E6685"/>
    <w:rsid w:val="008E6CCE"/>
    <w:rsid w:val="008E72F7"/>
    <w:rsid w:val="008E7A26"/>
    <w:rsid w:val="008F0904"/>
    <w:rsid w:val="008F1DCF"/>
    <w:rsid w:val="008F28B5"/>
    <w:rsid w:val="008F2A49"/>
    <w:rsid w:val="008F2F4B"/>
    <w:rsid w:val="008F3425"/>
    <w:rsid w:val="008F458B"/>
    <w:rsid w:val="008F5987"/>
    <w:rsid w:val="008F7D50"/>
    <w:rsid w:val="0090010C"/>
    <w:rsid w:val="00900741"/>
    <w:rsid w:val="00902519"/>
    <w:rsid w:val="00903490"/>
    <w:rsid w:val="009036F0"/>
    <w:rsid w:val="0090421F"/>
    <w:rsid w:val="0090618F"/>
    <w:rsid w:val="0090621E"/>
    <w:rsid w:val="00907728"/>
    <w:rsid w:val="00907B25"/>
    <w:rsid w:val="00910A44"/>
    <w:rsid w:val="0091117A"/>
    <w:rsid w:val="00912504"/>
    <w:rsid w:val="0091259B"/>
    <w:rsid w:val="00912D5B"/>
    <w:rsid w:val="00912E57"/>
    <w:rsid w:val="009142E3"/>
    <w:rsid w:val="00914424"/>
    <w:rsid w:val="00914B90"/>
    <w:rsid w:val="00915639"/>
    <w:rsid w:val="00915CB0"/>
    <w:rsid w:val="00916791"/>
    <w:rsid w:val="00916C8B"/>
    <w:rsid w:val="00917AE7"/>
    <w:rsid w:val="0092029A"/>
    <w:rsid w:val="00920320"/>
    <w:rsid w:val="00921139"/>
    <w:rsid w:val="00921E44"/>
    <w:rsid w:val="00921F98"/>
    <w:rsid w:val="00921FE0"/>
    <w:rsid w:val="009222A2"/>
    <w:rsid w:val="00923E1B"/>
    <w:rsid w:val="00924457"/>
    <w:rsid w:val="009247C3"/>
    <w:rsid w:val="0092523F"/>
    <w:rsid w:val="00926615"/>
    <w:rsid w:val="0092676B"/>
    <w:rsid w:val="009273BC"/>
    <w:rsid w:val="009277BE"/>
    <w:rsid w:val="00927A43"/>
    <w:rsid w:val="00930FFE"/>
    <w:rsid w:val="00931219"/>
    <w:rsid w:val="00931695"/>
    <w:rsid w:val="00931C28"/>
    <w:rsid w:val="00931DFF"/>
    <w:rsid w:val="00933DE4"/>
    <w:rsid w:val="0093416C"/>
    <w:rsid w:val="00934188"/>
    <w:rsid w:val="00934764"/>
    <w:rsid w:val="0093490C"/>
    <w:rsid w:val="00934DE2"/>
    <w:rsid w:val="00935371"/>
    <w:rsid w:val="00935812"/>
    <w:rsid w:val="0093624E"/>
    <w:rsid w:val="00936FDC"/>
    <w:rsid w:val="009371B1"/>
    <w:rsid w:val="00937AC2"/>
    <w:rsid w:val="00940449"/>
    <w:rsid w:val="00942A26"/>
    <w:rsid w:val="00942FCA"/>
    <w:rsid w:val="00943E90"/>
    <w:rsid w:val="0094447C"/>
    <w:rsid w:val="00946477"/>
    <w:rsid w:val="00946A48"/>
    <w:rsid w:val="00947789"/>
    <w:rsid w:val="0095102E"/>
    <w:rsid w:val="00951572"/>
    <w:rsid w:val="009516A4"/>
    <w:rsid w:val="00951C3D"/>
    <w:rsid w:val="00951C57"/>
    <w:rsid w:val="0095283F"/>
    <w:rsid w:val="00952EBE"/>
    <w:rsid w:val="00953119"/>
    <w:rsid w:val="009532FC"/>
    <w:rsid w:val="00953DD2"/>
    <w:rsid w:val="00953FF6"/>
    <w:rsid w:val="00954C29"/>
    <w:rsid w:val="00954E2C"/>
    <w:rsid w:val="00955531"/>
    <w:rsid w:val="0095559B"/>
    <w:rsid w:val="00956399"/>
    <w:rsid w:val="009572E4"/>
    <w:rsid w:val="00961301"/>
    <w:rsid w:val="009619F7"/>
    <w:rsid w:val="00961F6E"/>
    <w:rsid w:val="009622EF"/>
    <w:rsid w:val="0096254E"/>
    <w:rsid w:val="00962922"/>
    <w:rsid w:val="00962950"/>
    <w:rsid w:val="0096317A"/>
    <w:rsid w:val="009634D1"/>
    <w:rsid w:val="00965BED"/>
    <w:rsid w:val="00965C34"/>
    <w:rsid w:val="00970785"/>
    <w:rsid w:val="00972E5A"/>
    <w:rsid w:val="009730A1"/>
    <w:rsid w:val="0097353F"/>
    <w:rsid w:val="00973DDD"/>
    <w:rsid w:val="009754A9"/>
    <w:rsid w:val="00976606"/>
    <w:rsid w:val="00976848"/>
    <w:rsid w:val="00977227"/>
    <w:rsid w:val="00980029"/>
    <w:rsid w:val="0098157F"/>
    <w:rsid w:val="00982128"/>
    <w:rsid w:val="00982980"/>
    <w:rsid w:val="00983E43"/>
    <w:rsid w:val="00984525"/>
    <w:rsid w:val="00985462"/>
    <w:rsid w:val="0098563A"/>
    <w:rsid w:val="00985C11"/>
    <w:rsid w:val="00986748"/>
    <w:rsid w:val="00986B31"/>
    <w:rsid w:val="00986B42"/>
    <w:rsid w:val="009871E8"/>
    <w:rsid w:val="0098740D"/>
    <w:rsid w:val="00991242"/>
    <w:rsid w:val="00992747"/>
    <w:rsid w:val="00992F80"/>
    <w:rsid w:val="00993491"/>
    <w:rsid w:val="00993B12"/>
    <w:rsid w:val="0099467D"/>
    <w:rsid w:val="00995779"/>
    <w:rsid w:val="00995912"/>
    <w:rsid w:val="00995C9A"/>
    <w:rsid w:val="00995D91"/>
    <w:rsid w:val="00996312"/>
    <w:rsid w:val="00996B36"/>
    <w:rsid w:val="00996B9F"/>
    <w:rsid w:val="009A05CF"/>
    <w:rsid w:val="009A10E2"/>
    <w:rsid w:val="009A1F02"/>
    <w:rsid w:val="009A2905"/>
    <w:rsid w:val="009A2A40"/>
    <w:rsid w:val="009A3993"/>
    <w:rsid w:val="009A4C81"/>
    <w:rsid w:val="009A4ECD"/>
    <w:rsid w:val="009A64BE"/>
    <w:rsid w:val="009A68CC"/>
    <w:rsid w:val="009A6933"/>
    <w:rsid w:val="009A7054"/>
    <w:rsid w:val="009A7EEE"/>
    <w:rsid w:val="009B104C"/>
    <w:rsid w:val="009B2D35"/>
    <w:rsid w:val="009B3796"/>
    <w:rsid w:val="009B38C3"/>
    <w:rsid w:val="009B4783"/>
    <w:rsid w:val="009B5E47"/>
    <w:rsid w:val="009B6B78"/>
    <w:rsid w:val="009B7453"/>
    <w:rsid w:val="009C0073"/>
    <w:rsid w:val="009C1125"/>
    <w:rsid w:val="009C1F9A"/>
    <w:rsid w:val="009C2DF6"/>
    <w:rsid w:val="009C47AC"/>
    <w:rsid w:val="009C5CA8"/>
    <w:rsid w:val="009C69D4"/>
    <w:rsid w:val="009C76D4"/>
    <w:rsid w:val="009C7B2E"/>
    <w:rsid w:val="009C7B6C"/>
    <w:rsid w:val="009D0CAE"/>
    <w:rsid w:val="009D0E76"/>
    <w:rsid w:val="009D1C72"/>
    <w:rsid w:val="009D227D"/>
    <w:rsid w:val="009D2672"/>
    <w:rsid w:val="009D2F2C"/>
    <w:rsid w:val="009D387B"/>
    <w:rsid w:val="009D4AF3"/>
    <w:rsid w:val="009D4B3F"/>
    <w:rsid w:val="009D7FF4"/>
    <w:rsid w:val="009E031A"/>
    <w:rsid w:val="009E06B3"/>
    <w:rsid w:val="009E0904"/>
    <w:rsid w:val="009E0AB0"/>
    <w:rsid w:val="009E1089"/>
    <w:rsid w:val="009E10D8"/>
    <w:rsid w:val="009E131D"/>
    <w:rsid w:val="009E192F"/>
    <w:rsid w:val="009E2517"/>
    <w:rsid w:val="009E2C11"/>
    <w:rsid w:val="009E5A07"/>
    <w:rsid w:val="009E5AB5"/>
    <w:rsid w:val="009F0427"/>
    <w:rsid w:val="009F0461"/>
    <w:rsid w:val="009F05AD"/>
    <w:rsid w:val="009F09BD"/>
    <w:rsid w:val="009F0FB5"/>
    <w:rsid w:val="009F1CFA"/>
    <w:rsid w:val="009F3DA2"/>
    <w:rsid w:val="009F53CD"/>
    <w:rsid w:val="009F6F69"/>
    <w:rsid w:val="009F6F99"/>
    <w:rsid w:val="00A00517"/>
    <w:rsid w:val="00A01AB4"/>
    <w:rsid w:val="00A02240"/>
    <w:rsid w:val="00A02944"/>
    <w:rsid w:val="00A0358D"/>
    <w:rsid w:val="00A0382D"/>
    <w:rsid w:val="00A03D33"/>
    <w:rsid w:val="00A05C4A"/>
    <w:rsid w:val="00A063C2"/>
    <w:rsid w:val="00A06796"/>
    <w:rsid w:val="00A06B26"/>
    <w:rsid w:val="00A06FCA"/>
    <w:rsid w:val="00A07737"/>
    <w:rsid w:val="00A07B7B"/>
    <w:rsid w:val="00A10981"/>
    <w:rsid w:val="00A116C0"/>
    <w:rsid w:val="00A1241B"/>
    <w:rsid w:val="00A1269E"/>
    <w:rsid w:val="00A1364D"/>
    <w:rsid w:val="00A13B4B"/>
    <w:rsid w:val="00A1429A"/>
    <w:rsid w:val="00A15BB4"/>
    <w:rsid w:val="00A15C42"/>
    <w:rsid w:val="00A16180"/>
    <w:rsid w:val="00A17DC9"/>
    <w:rsid w:val="00A208AF"/>
    <w:rsid w:val="00A20F1A"/>
    <w:rsid w:val="00A232DC"/>
    <w:rsid w:val="00A2341A"/>
    <w:rsid w:val="00A2354E"/>
    <w:rsid w:val="00A237FB"/>
    <w:rsid w:val="00A251FA"/>
    <w:rsid w:val="00A255F9"/>
    <w:rsid w:val="00A25E57"/>
    <w:rsid w:val="00A264D6"/>
    <w:rsid w:val="00A272F6"/>
    <w:rsid w:val="00A278B9"/>
    <w:rsid w:val="00A3048D"/>
    <w:rsid w:val="00A30E88"/>
    <w:rsid w:val="00A31508"/>
    <w:rsid w:val="00A31B93"/>
    <w:rsid w:val="00A34025"/>
    <w:rsid w:val="00A3442D"/>
    <w:rsid w:val="00A34D9B"/>
    <w:rsid w:val="00A358E7"/>
    <w:rsid w:val="00A36426"/>
    <w:rsid w:val="00A36855"/>
    <w:rsid w:val="00A368F0"/>
    <w:rsid w:val="00A36B94"/>
    <w:rsid w:val="00A41207"/>
    <w:rsid w:val="00A42F69"/>
    <w:rsid w:val="00A433D5"/>
    <w:rsid w:val="00A45654"/>
    <w:rsid w:val="00A46095"/>
    <w:rsid w:val="00A46173"/>
    <w:rsid w:val="00A46D95"/>
    <w:rsid w:val="00A4764D"/>
    <w:rsid w:val="00A47FED"/>
    <w:rsid w:val="00A5021C"/>
    <w:rsid w:val="00A518FB"/>
    <w:rsid w:val="00A52E9B"/>
    <w:rsid w:val="00A53082"/>
    <w:rsid w:val="00A532C5"/>
    <w:rsid w:val="00A536ED"/>
    <w:rsid w:val="00A54C72"/>
    <w:rsid w:val="00A564C9"/>
    <w:rsid w:val="00A568C4"/>
    <w:rsid w:val="00A601A9"/>
    <w:rsid w:val="00A6091D"/>
    <w:rsid w:val="00A61E95"/>
    <w:rsid w:val="00A6262E"/>
    <w:rsid w:val="00A626C5"/>
    <w:rsid w:val="00A63D7B"/>
    <w:rsid w:val="00A63F69"/>
    <w:rsid w:val="00A63FF6"/>
    <w:rsid w:val="00A64DC2"/>
    <w:rsid w:val="00A65834"/>
    <w:rsid w:val="00A65D73"/>
    <w:rsid w:val="00A66766"/>
    <w:rsid w:val="00A66BC0"/>
    <w:rsid w:val="00A67400"/>
    <w:rsid w:val="00A67D72"/>
    <w:rsid w:val="00A71F33"/>
    <w:rsid w:val="00A73232"/>
    <w:rsid w:val="00A739FC"/>
    <w:rsid w:val="00A73F77"/>
    <w:rsid w:val="00A749F5"/>
    <w:rsid w:val="00A75612"/>
    <w:rsid w:val="00A75ADD"/>
    <w:rsid w:val="00A766EF"/>
    <w:rsid w:val="00A7724C"/>
    <w:rsid w:val="00A77435"/>
    <w:rsid w:val="00A77479"/>
    <w:rsid w:val="00A77612"/>
    <w:rsid w:val="00A77AF5"/>
    <w:rsid w:val="00A82D87"/>
    <w:rsid w:val="00A8444E"/>
    <w:rsid w:val="00A85310"/>
    <w:rsid w:val="00A85A3E"/>
    <w:rsid w:val="00A9078D"/>
    <w:rsid w:val="00A90C67"/>
    <w:rsid w:val="00A910F7"/>
    <w:rsid w:val="00A913B0"/>
    <w:rsid w:val="00A9327C"/>
    <w:rsid w:val="00A935A1"/>
    <w:rsid w:val="00A93E58"/>
    <w:rsid w:val="00A9457F"/>
    <w:rsid w:val="00A94F01"/>
    <w:rsid w:val="00A95148"/>
    <w:rsid w:val="00A95CB3"/>
    <w:rsid w:val="00A97190"/>
    <w:rsid w:val="00A97BD8"/>
    <w:rsid w:val="00AA0104"/>
    <w:rsid w:val="00AA0918"/>
    <w:rsid w:val="00AA0C85"/>
    <w:rsid w:val="00AA370A"/>
    <w:rsid w:val="00AA3C45"/>
    <w:rsid w:val="00AA4B8B"/>
    <w:rsid w:val="00AA50A1"/>
    <w:rsid w:val="00AA52C2"/>
    <w:rsid w:val="00AA57E7"/>
    <w:rsid w:val="00AA5C8D"/>
    <w:rsid w:val="00AA7148"/>
    <w:rsid w:val="00AB0A83"/>
    <w:rsid w:val="00AB2226"/>
    <w:rsid w:val="00AB26BE"/>
    <w:rsid w:val="00AB2E8C"/>
    <w:rsid w:val="00AB4D56"/>
    <w:rsid w:val="00AB526D"/>
    <w:rsid w:val="00AB58C1"/>
    <w:rsid w:val="00AB5C99"/>
    <w:rsid w:val="00AB6097"/>
    <w:rsid w:val="00AB6500"/>
    <w:rsid w:val="00AB7A9B"/>
    <w:rsid w:val="00AB7CAE"/>
    <w:rsid w:val="00AC07BD"/>
    <w:rsid w:val="00AC1492"/>
    <w:rsid w:val="00AC1AD9"/>
    <w:rsid w:val="00AC1D88"/>
    <w:rsid w:val="00AC226E"/>
    <w:rsid w:val="00AC30BE"/>
    <w:rsid w:val="00AC3293"/>
    <w:rsid w:val="00AC40F9"/>
    <w:rsid w:val="00AC4B56"/>
    <w:rsid w:val="00AC617F"/>
    <w:rsid w:val="00AC7492"/>
    <w:rsid w:val="00AD01D8"/>
    <w:rsid w:val="00AD0994"/>
    <w:rsid w:val="00AD1B72"/>
    <w:rsid w:val="00AD26FE"/>
    <w:rsid w:val="00AD2974"/>
    <w:rsid w:val="00AD452C"/>
    <w:rsid w:val="00AD5185"/>
    <w:rsid w:val="00AD5A67"/>
    <w:rsid w:val="00AD5DE7"/>
    <w:rsid w:val="00AD6938"/>
    <w:rsid w:val="00AD6E8A"/>
    <w:rsid w:val="00AD74BE"/>
    <w:rsid w:val="00AE03A1"/>
    <w:rsid w:val="00AE0877"/>
    <w:rsid w:val="00AE0AB3"/>
    <w:rsid w:val="00AE0B51"/>
    <w:rsid w:val="00AE199B"/>
    <w:rsid w:val="00AE4232"/>
    <w:rsid w:val="00AE5115"/>
    <w:rsid w:val="00AE540E"/>
    <w:rsid w:val="00AE5C45"/>
    <w:rsid w:val="00AE5D1F"/>
    <w:rsid w:val="00AE6C5E"/>
    <w:rsid w:val="00AE6D9F"/>
    <w:rsid w:val="00AE717E"/>
    <w:rsid w:val="00AE7898"/>
    <w:rsid w:val="00AE7AB7"/>
    <w:rsid w:val="00AE7ADD"/>
    <w:rsid w:val="00AF24D0"/>
    <w:rsid w:val="00AF2825"/>
    <w:rsid w:val="00AF40CF"/>
    <w:rsid w:val="00AF46BD"/>
    <w:rsid w:val="00AF4926"/>
    <w:rsid w:val="00AF5BED"/>
    <w:rsid w:val="00AF5FDE"/>
    <w:rsid w:val="00B00533"/>
    <w:rsid w:val="00B009D3"/>
    <w:rsid w:val="00B00D59"/>
    <w:rsid w:val="00B01650"/>
    <w:rsid w:val="00B02549"/>
    <w:rsid w:val="00B033A2"/>
    <w:rsid w:val="00B04410"/>
    <w:rsid w:val="00B04669"/>
    <w:rsid w:val="00B046FB"/>
    <w:rsid w:val="00B04ADE"/>
    <w:rsid w:val="00B04EB0"/>
    <w:rsid w:val="00B05944"/>
    <w:rsid w:val="00B06AE1"/>
    <w:rsid w:val="00B075FE"/>
    <w:rsid w:val="00B077CF"/>
    <w:rsid w:val="00B106C0"/>
    <w:rsid w:val="00B113B9"/>
    <w:rsid w:val="00B1148D"/>
    <w:rsid w:val="00B126AD"/>
    <w:rsid w:val="00B137A8"/>
    <w:rsid w:val="00B14851"/>
    <w:rsid w:val="00B1663A"/>
    <w:rsid w:val="00B17904"/>
    <w:rsid w:val="00B2006E"/>
    <w:rsid w:val="00B215A1"/>
    <w:rsid w:val="00B21EFE"/>
    <w:rsid w:val="00B223DA"/>
    <w:rsid w:val="00B2292B"/>
    <w:rsid w:val="00B22A38"/>
    <w:rsid w:val="00B233D8"/>
    <w:rsid w:val="00B23D57"/>
    <w:rsid w:val="00B23DB1"/>
    <w:rsid w:val="00B24308"/>
    <w:rsid w:val="00B24ABB"/>
    <w:rsid w:val="00B24D28"/>
    <w:rsid w:val="00B30CC5"/>
    <w:rsid w:val="00B3183A"/>
    <w:rsid w:val="00B32B03"/>
    <w:rsid w:val="00B32D78"/>
    <w:rsid w:val="00B33423"/>
    <w:rsid w:val="00B344BF"/>
    <w:rsid w:val="00B34E79"/>
    <w:rsid w:val="00B362CD"/>
    <w:rsid w:val="00B363DC"/>
    <w:rsid w:val="00B41306"/>
    <w:rsid w:val="00B43433"/>
    <w:rsid w:val="00B443E2"/>
    <w:rsid w:val="00B451DE"/>
    <w:rsid w:val="00B45D10"/>
    <w:rsid w:val="00B460F2"/>
    <w:rsid w:val="00B46B39"/>
    <w:rsid w:val="00B502C0"/>
    <w:rsid w:val="00B51B18"/>
    <w:rsid w:val="00B52ED3"/>
    <w:rsid w:val="00B53129"/>
    <w:rsid w:val="00B53807"/>
    <w:rsid w:val="00B540DA"/>
    <w:rsid w:val="00B545D9"/>
    <w:rsid w:val="00B55914"/>
    <w:rsid w:val="00B567D9"/>
    <w:rsid w:val="00B57013"/>
    <w:rsid w:val="00B57DFE"/>
    <w:rsid w:val="00B60071"/>
    <w:rsid w:val="00B61598"/>
    <w:rsid w:val="00B61635"/>
    <w:rsid w:val="00B616D3"/>
    <w:rsid w:val="00B620E0"/>
    <w:rsid w:val="00B645C8"/>
    <w:rsid w:val="00B654AE"/>
    <w:rsid w:val="00B65637"/>
    <w:rsid w:val="00B65791"/>
    <w:rsid w:val="00B65FA8"/>
    <w:rsid w:val="00B66676"/>
    <w:rsid w:val="00B66B6F"/>
    <w:rsid w:val="00B66BE9"/>
    <w:rsid w:val="00B66EE6"/>
    <w:rsid w:val="00B679DC"/>
    <w:rsid w:val="00B716C8"/>
    <w:rsid w:val="00B716D6"/>
    <w:rsid w:val="00B71FF4"/>
    <w:rsid w:val="00B72782"/>
    <w:rsid w:val="00B75E29"/>
    <w:rsid w:val="00B75ECC"/>
    <w:rsid w:val="00B76A34"/>
    <w:rsid w:val="00B774FC"/>
    <w:rsid w:val="00B80322"/>
    <w:rsid w:val="00B8161A"/>
    <w:rsid w:val="00B81EEF"/>
    <w:rsid w:val="00B8253C"/>
    <w:rsid w:val="00B82C46"/>
    <w:rsid w:val="00B8332B"/>
    <w:rsid w:val="00B8362A"/>
    <w:rsid w:val="00B84A73"/>
    <w:rsid w:val="00B85878"/>
    <w:rsid w:val="00B858D4"/>
    <w:rsid w:val="00B8620C"/>
    <w:rsid w:val="00B86229"/>
    <w:rsid w:val="00B8675D"/>
    <w:rsid w:val="00B8730E"/>
    <w:rsid w:val="00B91A02"/>
    <w:rsid w:val="00B92DFA"/>
    <w:rsid w:val="00B947E9"/>
    <w:rsid w:val="00B94F49"/>
    <w:rsid w:val="00B9521B"/>
    <w:rsid w:val="00B966D4"/>
    <w:rsid w:val="00B96803"/>
    <w:rsid w:val="00B96FC1"/>
    <w:rsid w:val="00BA0AA7"/>
    <w:rsid w:val="00BA154F"/>
    <w:rsid w:val="00BA168E"/>
    <w:rsid w:val="00BA2405"/>
    <w:rsid w:val="00BA3E96"/>
    <w:rsid w:val="00BA4000"/>
    <w:rsid w:val="00BA5B84"/>
    <w:rsid w:val="00BA6E99"/>
    <w:rsid w:val="00BA706B"/>
    <w:rsid w:val="00BB0362"/>
    <w:rsid w:val="00BB1334"/>
    <w:rsid w:val="00BB173A"/>
    <w:rsid w:val="00BB21ED"/>
    <w:rsid w:val="00BB2D76"/>
    <w:rsid w:val="00BB3041"/>
    <w:rsid w:val="00BB3C45"/>
    <w:rsid w:val="00BB3E1F"/>
    <w:rsid w:val="00BB560F"/>
    <w:rsid w:val="00BB582C"/>
    <w:rsid w:val="00BB6044"/>
    <w:rsid w:val="00BB7178"/>
    <w:rsid w:val="00BB79D3"/>
    <w:rsid w:val="00BC0768"/>
    <w:rsid w:val="00BC1DA8"/>
    <w:rsid w:val="00BC2863"/>
    <w:rsid w:val="00BC2961"/>
    <w:rsid w:val="00BC2E09"/>
    <w:rsid w:val="00BC6145"/>
    <w:rsid w:val="00BC6377"/>
    <w:rsid w:val="00BC68C3"/>
    <w:rsid w:val="00BC6B40"/>
    <w:rsid w:val="00BC6B59"/>
    <w:rsid w:val="00BD02F3"/>
    <w:rsid w:val="00BD041D"/>
    <w:rsid w:val="00BD0C1A"/>
    <w:rsid w:val="00BD3F3B"/>
    <w:rsid w:val="00BD4404"/>
    <w:rsid w:val="00BD4416"/>
    <w:rsid w:val="00BD445C"/>
    <w:rsid w:val="00BD4FAB"/>
    <w:rsid w:val="00BD591A"/>
    <w:rsid w:val="00BD6B4C"/>
    <w:rsid w:val="00BD7657"/>
    <w:rsid w:val="00BD7E9D"/>
    <w:rsid w:val="00BE0738"/>
    <w:rsid w:val="00BE0C6D"/>
    <w:rsid w:val="00BE0FB2"/>
    <w:rsid w:val="00BE119B"/>
    <w:rsid w:val="00BE159E"/>
    <w:rsid w:val="00BE1A50"/>
    <w:rsid w:val="00BE1FD5"/>
    <w:rsid w:val="00BE251D"/>
    <w:rsid w:val="00BE295F"/>
    <w:rsid w:val="00BE3010"/>
    <w:rsid w:val="00BE3571"/>
    <w:rsid w:val="00BE49FE"/>
    <w:rsid w:val="00BE620A"/>
    <w:rsid w:val="00BF0424"/>
    <w:rsid w:val="00BF15BB"/>
    <w:rsid w:val="00BF2813"/>
    <w:rsid w:val="00BF2E78"/>
    <w:rsid w:val="00BF3109"/>
    <w:rsid w:val="00BF3C1B"/>
    <w:rsid w:val="00BF3F6F"/>
    <w:rsid w:val="00BF59D6"/>
    <w:rsid w:val="00BF62F6"/>
    <w:rsid w:val="00BF6DE7"/>
    <w:rsid w:val="00BF6E59"/>
    <w:rsid w:val="00BF7562"/>
    <w:rsid w:val="00BF7AC1"/>
    <w:rsid w:val="00C005EA"/>
    <w:rsid w:val="00C00768"/>
    <w:rsid w:val="00C00AA9"/>
    <w:rsid w:val="00C00CCF"/>
    <w:rsid w:val="00C01A91"/>
    <w:rsid w:val="00C01E36"/>
    <w:rsid w:val="00C0277C"/>
    <w:rsid w:val="00C0651B"/>
    <w:rsid w:val="00C0657C"/>
    <w:rsid w:val="00C0771C"/>
    <w:rsid w:val="00C10A44"/>
    <w:rsid w:val="00C1221D"/>
    <w:rsid w:val="00C13021"/>
    <w:rsid w:val="00C13661"/>
    <w:rsid w:val="00C138C1"/>
    <w:rsid w:val="00C144D0"/>
    <w:rsid w:val="00C14A17"/>
    <w:rsid w:val="00C14A62"/>
    <w:rsid w:val="00C163D2"/>
    <w:rsid w:val="00C178A4"/>
    <w:rsid w:val="00C21417"/>
    <w:rsid w:val="00C22883"/>
    <w:rsid w:val="00C23EA1"/>
    <w:rsid w:val="00C23F22"/>
    <w:rsid w:val="00C24FDA"/>
    <w:rsid w:val="00C24FE2"/>
    <w:rsid w:val="00C25390"/>
    <w:rsid w:val="00C255B0"/>
    <w:rsid w:val="00C27028"/>
    <w:rsid w:val="00C271C3"/>
    <w:rsid w:val="00C304E3"/>
    <w:rsid w:val="00C31692"/>
    <w:rsid w:val="00C31888"/>
    <w:rsid w:val="00C318CC"/>
    <w:rsid w:val="00C32A90"/>
    <w:rsid w:val="00C32D98"/>
    <w:rsid w:val="00C33ABF"/>
    <w:rsid w:val="00C3498F"/>
    <w:rsid w:val="00C350CB"/>
    <w:rsid w:val="00C35343"/>
    <w:rsid w:val="00C35C02"/>
    <w:rsid w:val="00C36A4A"/>
    <w:rsid w:val="00C37C3D"/>
    <w:rsid w:val="00C402CA"/>
    <w:rsid w:val="00C43BA9"/>
    <w:rsid w:val="00C444C3"/>
    <w:rsid w:val="00C449DE"/>
    <w:rsid w:val="00C44E17"/>
    <w:rsid w:val="00C45176"/>
    <w:rsid w:val="00C45641"/>
    <w:rsid w:val="00C45C2C"/>
    <w:rsid w:val="00C46C31"/>
    <w:rsid w:val="00C46F7A"/>
    <w:rsid w:val="00C47A00"/>
    <w:rsid w:val="00C50295"/>
    <w:rsid w:val="00C515ED"/>
    <w:rsid w:val="00C51D61"/>
    <w:rsid w:val="00C52513"/>
    <w:rsid w:val="00C52DF4"/>
    <w:rsid w:val="00C533CF"/>
    <w:rsid w:val="00C53B17"/>
    <w:rsid w:val="00C544A1"/>
    <w:rsid w:val="00C55A48"/>
    <w:rsid w:val="00C56ADF"/>
    <w:rsid w:val="00C57418"/>
    <w:rsid w:val="00C61308"/>
    <w:rsid w:val="00C61A3A"/>
    <w:rsid w:val="00C61B96"/>
    <w:rsid w:val="00C6242C"/>
    <w:rsid w:val="00C645CA"/>
    <w:rsid w:val="00C6488C"/>
    <w:rsid w:val="00C6556A"/>
    <w:rsid w:val="00C66D51"/>
    <w:rsid w:val="00C67278"/>
    <w:rsid w:val="00C673F0"/>
    <w:rsid w:val="00C70772"/>
    <w:rsid w:val="00C70BFB"/>
    <w:rsid w:val="00C7142D"/>
    <w:rsid w:val="00C7153F"/>
    <w:rsid w:val="00C719AD"/>
    <w:rsid w:val="00C71F29"/>
    <w:rsid w:val="00C723B8"/>
    <w:rsid w:val="00C733FF"/>
    <w:rsid w:val="00C73B42"/>
    <w:rsid w:val="00C73FBB"/>
    <w:rsid w:val="00C756E4"/>
    <w:rsid w:val="00C777F2"/>
    <w:rsid w:val="00C77C57"/>
    <w:rsid w:val="00C77CA3"/>
    <w:rsid w:val="00C823E2"/>
    <w:rsid w:val="00C84985"/>
    <w:rsid w:val="00C85102"/>
    <w:rsid w:val="00C851BC"/>
    <w:rsid w:val="00C85305"/>
    <w:rsid w:val="00C85EDD"/>
    <w:rsid w:val="00C87261"/>
    <w:rsid w:val="00C900B9"/>
    <w:rsid w:val="00C909CD"/>
    <w:rsid w:val="00C918C5"/>
    <w:rsid w:val="00C91CFF"/>
    <w:rsid w:val="00C92923"/>
    <w:rsid w:val="00C938CB"/>
    <w:rsid w:val="00C93FAA"/>
    <w:rsid w:val="00C94999"/>
    <w:rsid w:val="00C95291"/>
    <w:rsid w:val="00C954EE"/>
    <w:rsid w:val="00C95E78"/>
    <w:rsid w:val="00C96BB7"/>
    <w:rsid w:val="00C9722C"/>
    <w:rsid w:val="00C97A54"/>
    <w:rsid w:val="00CA0009"/>
    <w:rsid w:val="00CA048A"/>
    <w:rsid w:val="00CA1253"/>
    <w:rsid w:val="00CA1AD5"/>
    <w:rsid w:val="00CA1D7C"/>
    <w:rsid w:val="00CA25CD"/>
    <w:rsid w:val="00CA2975"/>
    <w:rsid w:val="00CA2F23"/>
    <w:rsid w:val="00CA31D1"/>
    <w:rsid w:val="00CA330E"/>
    <w:rsid w:val="00CA3F60"/>
    <w:rsid w:val="00CA4BC4"/>
    <w:rsid w:val="00CA596C"/>
    <w:rsid w:val="00CA6305"/>
    <w:rsid w:val="00CA6467"/>
    <w:rsid w:val="00CA702E"/>
    <w:rsid w:val="00CA751B"/>
    <w:rsid w:val="00CB0274"/>
    <w:rsid w:val="00CB08F4"/>
    <w:rsid w:val="00CB1342"/>
    <w:rsid w:val="00CB2098"/>
    <w:rsid w:val="00CB2461"/>
    <w:rsid w:val="00CB2B2D"/>
    <w:rsid w:val="00CB2C5F"/>
    <w:rsid w:val="00CB319A"/>
    <w:rsid w:val="00CB329F"/>
    <w:rsid w:val="00CB3733"/>
    <w:rsid w:val="00CB6C2C"/>
    <w:rsid w:val="00CB7090"/>
    <w:rsid w:val="00CB70AD"/>
    <w:rsid w:val="00CB7815"/>
    <w:rsid w:val="00CB7A6C"/>
    <w:rsid w:val="00CC207A"/>
    <w:rsid w:val="00CC2294"/>
    <w:rsid w:val="00CC251B"/>
    <w:rsid w:val="00CC2975"/>
    <w:rsid w:val="00CC2BD1"/>
    <w:rsid w:val="00CC32DA"/>
    <w:rsid w:val="00CC34E6"/>
    <w:rsid w:val="00CC3501"/>
    <w:rsid w:val="00CC3970"/>
    <w:rsid w:val="00CC3DE9"/>
    <w:rsid w:val="00CC41C0"/>
    <w:rsid w:val="00CC4ECB"/>
    <w:rsid w:val="00CC5A0E"/>
    <w:rsid w:val="00CC6AC3"/>
    <w:rsid w:val="00CD03AF"/>
    <w:rsid w:val="00CD04A6"/>
    <w:rsid w:val="00CD1085"/>
    <w:rsid w:val="00CD27E7"/>
    <w:rsid w:val="00CD2A3B"/>
    <w:rsid w:val="00CD391D"/>
    <w:rsid w:val="00CD4C40"/>
    <w:rsid w:val="00CD4CF9"/>
    <w:rsid w:val="00CD6B77"/>
    <w:rsid w:val="00CD708B"/>
    <w:rsid w:val="00CD74F0"/>
    <w:rsid w:val="00CD79A3"/>
    <w:rsid w:val="00CE006A"/>
    <w:rsid w:val="00CE035E"/>
    <w:rsid w:val="00CE05F3"/>
    <w:rsid w:val="00CE0BA4"/>
    <w:rsid w:val="00CE102F"/>
    <w:rsid w:val="00CE1066"/>
    <w:rsid w:val="00CE1189"/>
    <w:rsid w:val="00CE252B"/>
    <w:rsid w:val="00CE40CE"/>
    <w:rsid w:val="00CE5A0C"/>
    <w:rsid w:val="00CE6A24"/>
    <w:rsid w:val="00CE6D5E"/>
    <w:rsid w:val="00CE76DF"/>
    <w:rsid w:val="00CE7A7C"/>
    <w:rsid w:val="00CE7AC9"/>
    <w:rsid w:val="00CF031A"/>
    <w:rsid w:val="00CF0320"/>
    <w:rsid w:val="00CF05D8"/>
    <w:rsid w:val="00CF11A3"/>
    <w:rsid w:val="00CF274B"/>
    <w:rsid w:val="00CF3051"/>
    <w:rsid w:val="00CF3254"/>
    <w:rsid w:val="00CF3FF5"/>
    <w:rsid w:val="00CF41FA"/>
    <w:rsid w:val="00CF44AC"/>
    <w:rsid w:val="00CF4A5E"/>
    <w:rsid w:val="00CF698D"/>
    <w:rsid w:val="00CF718A"/>
    <w:rsid w:val="00CF7214"/>
    <w:rsid w:val="00D01694"/>
    <w:rsid w:val="00D017CA"/>
    <w:rsid w:val="00D020ED"/>
    <w:rsid w:val="00D023C1"/>
    <w:rsid w:val="00D03057"/>
    <w:rsid w:val="00D03140"/>
    <w:rsid w:val="00D031AC"/>
    <w:rsid w:val="00D041BD"/>
    <w:rsid w:val="00D05A68"/>
    <w:rsid w:val="00D06115"/>
    <w:rsid w:val="00D076D9"/>
    <w:rsid w:val="00D07B9F"/>
    <w:rsid w:val="00D10A8A"/>
    <w:rsid w:val="00D10BB4"/>
    <w:rsid w:val="00D1199E"/>
    <w:rsid w:val="00D11AE7"/>
    <w:rsid w:val="00D12831"/>
    <w:rsid w:val="00D139F7"/>
    <w:rsid w:val="00D13A29"/>
    <w:rsid w:val="00D13B73"/>
    <w:rsid w:val="00D13B80"/>
    <w:rsid w:val="00D14DDF"/>
    <w:rsid w:val="00D1506A"/>
    <w:rsid w:val="00D1537B"/>
    <w:rsid w:val="00D15558"/>
    <w:rsid w:val="00D173BA"/>
    <w:rsid w:val="00D1776C"/>
    <w:rsid w:val="00D17ED9"/>
    <w:rsid w:val="00D17F71"/>
    <w:rsid w:val="00D20A2A"/>
    <w:rsid w:val="00D21705"/>
    <w:rsid w:val="00D22283"/>
    <w:rsid w:val="00D22855"/>
    <w:rsid w:val="00D23044"/>
    <w:rsid w:val="00D2370F"/>
    <w:rsid w:val="00D23DAA"/>
    <w:rsid w:val="00D259D5"/>
    <w:rsid w:val="00D26843"/>
    <w:rsid w:val="00D273CE"/>
    <w:rsid w:val="00D2778C"/>
    <w:rsid w:val="00D27A4A"/>
    <w:rsid w:val="00D30B6D"/>
    <w:rsid w:val="00D30BEF"/>
    <w:rsid w:val="00D32001"/>
    <w:rsid w:val="00D323C3"/>
    <w:rsid w:val="00D32B72"/>
    <w:rsid w:val="00D331C3"/>
    <w:rsid w:val="00D335EC"/>
    <w:rsid w:val="00D35A84"/>
    <w:rsid w:val="00D3737E"/>
    <w:rsid w:val="00D37C60"/>
    <w:rsid w:val="00D401AB"/>
    <w:rsid w:val="00D40BDF"/>
    <w:rsid w:val="00D40F77"/>
    <w:rsid w:val="00D41846"/>
    <w:rsid w:val="00D42F5C"/>
    <w:rsid w:val="00D431D9"/>
    <w:rsid w:val="00D4457B"/>
    <w:rsid w:val="00D44FB2"/>
    <w:rsid w:val="00D46A53"/>
    <w:rsid w:val="00D472BC"/>
    <w:rsid w:val="00D473DE"/>
    <w:rsid w:val="00D47D58"/>
    <w:rsid w:val="00D47E32"/>
    <w:rsid w:val="00D50017"/>
    <w:rsid w:val="00D50B1F"/>
    <w:rsid w:val="00D50E9F"/>
    <w:rsid w:val="00D51294"/>
    <w:rsid w:val="00D513F6"/>
    <w:rsid w:val="00D516F6"/>
    <w:rsid w:val="00D5186E"/>
    <w:rsid w:val="00D51879"/>
    <w:rsid w:val="00D51AB7"/>
    <w:rsid w:val="00D52753"/>
    <w:rsid w:val="00D52C35"/>
    <w:rsid w:val="00D534AC"/>
    <w:rsid w:val="00D53BC1"/>
    <w:rsid w:val="00D54035"/>
    <w:rsid w:val="00D54603"/>
    <w:rsid w:val="00D548EC"/>
    <w:rsid w:val="00D552CE"/>
    <w:rsid w:val="00D559DD"/>
    <w:rsid w:val="00D56506"/>
    <w:rsid w:val="00D565BC"/>
    <w:rsid w:val="00D61D91"/>
    <w:rsid w:val="00D624C0"/>
    <w:rsid w:val="00D625B3"/>
    <w:rsid w:val="00D625FE"/>
    <w:rsid w:val="00D63A55"/>
    <w:rsid w:val="00D643B0"/>
    <w:rsid w:val="00D64BA5"/>
    <w:rsid w:val="00D659D0"/>
    <w:rsid w:val="00D65E49"/>
    <w:rsid w:val="00D66E61"/>
    <w:rsid w:val="00D66EF3"/>
    <w:rsid w:val="00D677E3"/>
    <w:rsid w:val="00D67F73"/>
    <w:rsid w:val="00D70B7C"/>
    <w:rsid w:val="00D70E2B"/>
    <w:rsid w:val="00D7248B"/>
    <w:rsid w:val="00D729AC"/>
    <w:rsid w:val="00D7367C"/>
    <w:rsid w:val="00D7579E"/>
    <w:rsid w:val="00D757FF"/>
    <w:rsid w:val="00D758AE"/>
    <w:rsid w:val="00D758FB"/>
    <w:rsid w:val="00D75E53"/>
    <w:rsid w:val="00D7730E"/>
    <w:rsid w:val="00D77D90"/>
    <w:rsid w:val="00D80DB7"/>
    <w:rsid w:val="00D81804"/>
    <w:rsid w:val="00D8232A"/>
    <w:rsid w:val="00D832B5"/>
    <w:rsid w:val="00D8346E"/>
    <w:rsid w:val="00D838F7"/>
    <w:rsid w:val="00D84325"/>
    <w:rsid w:val="00D85088"/>
    <w:rsid w:val="00D851ED"/>
    <w:rsid w:val="00D85EF7"/>
    <w:rsid w:val="00D86B48"/>
    <w:rsid w:val="00D87B04"/>
    <w:rsid w:val="00D902D5"/>
    <w:rsid w:val="00D90DF9"/>
    <w:rsid w:val="00D91011"/>
    <w:rsid w:val="00D91D82"/>
    <w:rsid w:val="00D91FF5"/>
    <w:rsid w:val="00D92709"/>
    <w:rsid w:val="00D928B3"/>
    <w:rsid w:val="00D94178"/>
    <w:rsid w:val="00D944E4"/>
    <w:rsid w:val="00D946CF"/>
    <w:rsid w:val="00D95CE1"/>
    <w:rsid w:val="00D962C9"/>
    <w:rsid w:val="00DA10DE"/>
    <w:rsid w:val="00DA237D"/>
    <w:rsid w:val="00DA2558"/>
    <w:rsid w:val="00DA26EB"/>
    <w:rsid w:val="00DA2785"/>
    <w:rsid w:val="00DA2DE5"/>
    <w:rsid w:val="00DA360A"/>
    <w:rsid w:val="00DA37AB"/>
    <w:rsid w:val="00DA389A"/>
    <w:rsid w:val="00DA4322"/>
    <w:rsid w:val="00DA4A7E"/>
    <w:rsid w:val="00DA5650"/>
    <w:rsid w:val="00DA6E43"/>
    <w:rsid w:val="00DA7B7A"/>
    <w:rsid w:val="00DA7E3A"/>
    <w:rsid w:val="00DB019B"/>
    <w:rsid w:val="00DB14BB"/>
    <w:rsid w:val="00DB19BE"/>
    <w:rsid w:val="00DB2710"/>
    <w:rsid w:val="00DB3154"/>
    <w:rsid w:val="00DB3439"/>
    <w:rsid w:val="00DB5CC3"/>
    <w:rsid w:val="00DB609F"/>
    <w:rsid w:val="00DB62AD"/>
    <w:rsid w:val="00DB74AE"/>
    <w:rsid w:val="00DC08E4"/>
    <w:rsid w:val="00DC0AC9"/>
    <w:rsid w:val="00DC0F30"/>
    <w:rsid w:val="00DC2028"/>
    <w:rsid w:val="00DC26A9"/>
    <w:rsid w:val="00DC2C09"/>
    <w:rsid w:val="00DC3CA3"/>
    <w:rsid w:val="00DC3D52"/>
    <w:rsid w:val="00DC656F"/>
    <w:rsid w:val="00DC6882"/>
    <w:rsid w:val="00DC7ADF"/>
    <w:rsid w:val="00DC7C90"/>
    <w:rsid w:val="00DD02F5"/>
    <w:rsid w:val="00DD07EF"/>
    <w:rsid w:val="00DD0AEC"/>
    <w:rsid w:val="00DD0AFC"/>
    <w:rsid w:val="00DD0BAB"/>
    <w:rsid w:val="00DD1331"/>
    <w:rsid w:val="00DD1C1E"/>
    <w:rsid w:val="00DD238A"/>
    <w:rsid w:val="00DD2402"/>
    <w:rsid w:val="00DD2838"/>
    <w:rsid w:val="00DD3178"/>
    <w:rsid w:val="00DD4834"/>
    <w:rsid w:val="00DD5559"/>
    <w:rsid w:val="00DD5FF9"/>
    <w:rsid w:val="00DD639D"/>
    <w:rsid w:val="00DD6562"/>
    <w:rsid w:val="00DD6832"/>
    <w:rsid w:val="00DE00B2"/>
    <w:rsid w:val="00DE08A6"/>
    <w:rsid w:val="00DE0CBB"/>
    <w:rsid w:val="00DE0E07"/>
    <w:rsid w:val="00DE1683"/>
    <w:rsid w:val="00DE1B2B"/>
    <w:rsid w:val="00DE2C54"/>
    <w:rsid w:val="00DE534B"/>
    <w:rsid w:val="00DE57DE"/>
    <w:rsid w:val="00DE5D6F"/>
    <w:rsid w:val="00DE76AE"/>
    <w:rsid w:val="00DE7869"/>
    <w:rsid w:val="00DE7B39"/>
    <w:rsid w:val="00DF15E7"/>
    <w:rsid w:val="00DF1B15"/>
    <w:rsid w:val="00DF1FE3"/>
    <w:rsid w:val="00DF4CDB"/>
    <w:rsid w:val="00DF70FC"/>
    <w:rsid w:val="00DF74CF"/>
    <w:rsid w:val="00DF75FD"/>
    <w:rsid w:val="00DF782B"/>
    <w:rsid w:val="00DF7D00"/>
    <w:rsid w:val="00E00849"/>
    <w:rsid w:val="00E0126E"/>
    <w:rsid w:val="00E02226"/>
    <w:rsid w:val="00E02F26"/>
    <w:rsid w:val="00E03358"/>
    <w:rsid w:val="00E036F6"/>
    <w:rsid w:val="00E04343"/>
    <w:rsid w:val="00E05606"/>
    <w:rsid w:val="00E06958"/>
    <w:rsid w:val="00E072C3"/>
    <w:rsid w:val="00E10367"/>
    <w:rsid w:val="00E114BC"/>
    <w:rsid w:val="00E1196A"/>
    <w:rsid w:val="00E134EA"/>
    <w:rsid w:val="00E138D3"/>
    <w:rsid w:val="00E1393C"/>
    <w:rsid w:val="00E1476E"/>
    <w:rsid w:val="00E15769"/>
    <w:rsid w:val="00E15EA0"/>
    <w:rsid w:val="00E16339"/>
    <w:rsid w:val="00E169F2"/>
    <w:rsid w:val="00E16E68"/>
    <w:rsid w:val="00E20270"/>
    <w:rsid w:val="00E20754"/>
    <w:rsid w:val="00E2091F"/>
    <w:rsid w:val="00E209C1"/>
    <w:rsid w:val="00E21509"/>
    <w:rsid w:val="00E218C4"/>
    <w:rsid w:val="00E21C80"/>
    <w:rsid w:val="00E22643"/>
    <w:rsid w:val="00E23332"/>
    <w:rsid w:val="00E2404E"/>
    <w:rsid w:val="00E2448E"/>
    <w:rsid w:val="00E24506"/>
    <w:rsid w:val="00E249FD"/>
    <w:rsid w:val="00E2513B"/>
    <w:rsid w:val="00E26214"/>
    <w:rsid w:val="00E27FF2"/>
    <w:rsid w:val="00E30B7F"/>
    <w:rsid w:val="00E30D14"/>
    <w:rsid w:val="00E31655"/>
    <w:rsid w:val="00E317A0"/>
    <w:rsid w:val="00E31D3D"/>
    <w:rsid w:val="00E322D0"/>
    <w:rsid w:val="00E323A0"/>
    <w:rsid w:val="00E341AD"/>
    <w:rsid w:val="00E34E19"/>
    <w:rsid w:val="00E364B5"/>
    <w:rsid w:val="00E40E32"/>
    <w:rsid w:val="00E40F1B"/>
    <w:rsid w:val="00E41741"/>
    <w:rsid w:val="00E41EFD"/>
    <w:rsid w:val="00E43DE2"/>
    <w:rsid w:val="00E455CA"/>
    <w:rsid w:val="00E46194"/>
    <w:rsid w:val="00E462CD"/>
    <w:rsid w:val="00E47492"/>
    <w:rsid w:val="00E4763D"/>
    <w:rsid w:val="00E476F0"/>
    <w:rsid w:val="00E47E2F"/>
    <w:rsid w:val="00E50782"/>
    <w:rsid w:val="00E52DDD"/>
    <w:rsid w:val="00E53B19"/>
    <w:rsid w:val="00E54085"/>
    <w:rsid w:val="00E5486F"/>
    <w:rsid w:val="00E54BFE"/>
    <w:rsid w:val="00E55172"/>
    <w:rsid w:val="00E5529C"/>
    <w:rsid w:val="00E55423"/>
    <w:rsid w:val="00E55756"/>
    <w:rsid w:val="00E5706F"/>
    <w:rsid w:val="00E60BE0"/>
    <w:rsid w:val="00E60E10"/>
    <w:rsid w:val="00E615C9"/>
    <w:rsid w:val="00E6237C"/>
    <w:rsid w:val="00E63438"/>
    <w:rsid w:val="00E63935"/>
    <w:rsid w:val="00E639A6"/>
    <w:rsid w:val="00E63E63"/>
    <w:rsid w:val="00E641FB"/>
    <w:rsid w:val="00E65238"/>
    <w:rsid w:val="00E656D6"/>
    <w:rsid w:val="00E65CC5"/>
    <w:rsid w:val="00E65D3C"/>
    <w:rsid w:val="00E65E8D"/>
    <w:rsid w:val="00E673D1"/>
    <w:rsid w:val="00E675B1"/>
    <w:rsid w:val="00E70494"/>
    <w:rsid w:val="00E7087C"/>
    <w:rsid w:val="00E72B4D"/>
    <w:rsid w:val="00E72EE0"/>
    <w:rsid w:val="00E7341D"/>
    <w:rsid w:val="00E7445F"/>
    <w:rsid w:val="00E744A4"/>
    <w:rsid w:val="00E74677"/>
    <w:rsid w:val="00E75A39"/>
    <w:rsid w:val="00E75F03"/>
    <w:rsid w:val="00E76ADE"/>
    <w:rsid w:val="00E76C06"/>
    <w:rsid w:val="00E7763E"/>
    <w:rsid w:val="00E77833"/>
    <w:rsid w:val="00E77964"/>
    <w:rsid w:val="00E80149"/>
    <w:rsid w:val="00E816CC"/>
    <w:rsid w:val="00E83238"/>
    <w:rsid w:val="00E83F33"/>
    <w:rsid w:val="00E84637"/>
    <w:rsid w:val="00E849F8"/>
    <w:rsid w:val="00E85AF5"/>
    <w:rsid w:val="00E860B3"/>
    <w:rsid w:val="00E862DA"/>
    <w:rsid w:val="00E870CE"/>
    <w:rsid w:val="00E8766C"/>
    <w:rsid w:val="00E8788C"/>
    <w:rsid w:val="00E908E6"/>
    <w:rsid w:val="00E910F7"/>
    <w:rsid w:val="00E91783"/>
    <w:rsid w:val="00E9227E"/>
    <w:rsid w:val="00E92931"/>
    <w:rsid w:val="00E92966"/>
    <w:rsid w:val="00E9406C"/>
    <w:rsid w:val="00E949DF"/>
    <w:rsid w:val="00E966EB"/>
    <w:rsid w:val="00E97DA6"/>
    <w:rsid w:val="00EA2097"/>
    <w:rsid w:val="00EA260F"/>
    <w:rsid w:val="00EA32D8"/>
    <w:rsid w:val="00EA3A5C"/>
    <w:rsid w:val="00EA3D23"/>
    <w:rsid w:val="00EA43B1"/>
    <w:rsid w:val="00EA4A0E"/>
    <w:rsid w:val="00EA52E4"/>
    <w:rsid w:val="00EA6A1C"/>
    <w:rsid w:val="00EA6FD7"/>
    <w:rsid w:val="00EB0A2D"/>
    <w:rsid w:val="00EB2724"/>
    <w:rsid w:val="00EB4E29"/>
    <w:rsid w:val="00EB4E7E"/>
    <w:rsid w:val="00EB5605"/>
    <w:rsid w:val="00EB64DB"/>
    <w:rsid w:val="00EB6588"/>
    <w:rsid w:val="00EB6725"/>
    <w:rsid w:val="00EB6D8C"/>
    <w:rsid w:val="00EC19EA"/>
    <w:rsid w:val="00EC38E5"/>
    <w:rsid w:val="00EC5631"/>
    <w:rsid w:val="00EC797E"/>
    <w:rsid w:val="00ED00AA"/>
    <w:rsid w:val="00ED1F21"/>
    <w:rsid w:val="00ED2315"/>
    <w:rsid w:val="00ED2E1D"/>
    <w:rsid w:val="00ED3567"/>
    <w:rsid w:val="00ED3A6F"/>
    <w:rsid w:val="00ED3DF7"/>
    <w:rsid w:val="00ED45F5"/>
    <w:rsid w:val="00ED57DF"/>
    <w:rsid w:val="00ED65FF"/>
    <w:rsid w:val="00ED6A58"/>
    <w:rsid w:val="00EE041C"/>
    <w:rsid w:val="00EE0A6C"/>
    <w:rsid w:val="00EE0ED6"/>
    <w:rsid w:val="00EE119F"/>
    <w:rsid w:val="00EE1A35"/>
    <w:rsid w:val="00EE21F7"/>
    <w:rsid w:val="00EE2684"/>
    <w:rsid w:val="00EE2DF3"/>
    <w:rsid w:val="00EE2E31"/>
    <w:rsid w:val="00EE38B8"/>
    <w:rsid w:val="00EE3BB1"/>
    <w:rsid w:val="00EE4819"/>
    <w:rsid w:val="00EE4E57"/>
    <w:rsid w:val="00EE5F02"/>
    <w:rsid w:val="00EE6135"/>
    <w:rsid w:val="00EE7194"/>
    <w:rsid w:val="00EE7C73"/>
    <w:rsid w:val="00EF0E9B"/>
    <w:rsid w:val="00EF26F1"/>
    <w:rsid w:val="00EF3BFB"/>
    <w:rsid w:val="00EF3E22"/>
    <w:rsid w:val="00EF3E82"/>
    <w:rsid w:val="00EF4098"/>
    <w:rsid w:val="00EF419D"/>
    <w:rsid w:val="00EF4491"/>
    <w:rsid w:val="00EF4EB0"/>
    <w:rsid w:val="00EF4FF4"/>
    <w:rsid w:val="00EF5F2D"/>
    <w:rsid w:val="00EF6068"/>
    <w:rsid w:val="00EF6B26"/>
    <w:rsid w:val="00EF7A4B"/>
    <w:rsid w:val="00EF7D02"/>
    <w:rsid w:val="00F005CB"/>
    <w:rsid w:val="00F00B8D"/>
    <w:rsid w:val="00F00C2D"/>
    <w:rsid w:val="00F0148B"/>
    <w:rsid w:val="00F01800"/>
    <w:rsid w:val="00F0217D"/>
    <w:rsid w:val="00F0219B"/>
    <w:rsid w:val="00F0223E"/>
    <w:rsid w:val="00F02463"/>
    <w:rsid w:val="00F02CF8"/>
    <w:rsid w:val="00F0336B"/>
    <w:rsid w:val="00F04096"/>
    <w:rsid w:val="00F04A2E"/>
    <w:rsid w:val="00F054D8"/>
    <w:rsid w:val="00F054FA"/>
    <w:rsid w:val="00F05699"/>
    <w:rsid w:val="00F05983"/>
    <w:rsid w:val="00F06B73"/>
    <w:rsid w:val="00F06F82"/>
    <w:rsid w:val="00F06FB5"/>
    <w:rsid w:val="00F10847"/>
    <w:rsid w:val="00F11CC7"/>
    <w:rsid w:val="00F127BE"/>
    <w:rsid w:val="00F13710"/>
    <w:rsid w:val="00F13EB7"/>
    <w:rsid w:val="00F14935"/>
    <w:rsid w:val="00F1590E"/>
    <w:rsid w:val="00F168DF"/>
    <w:rsid w:val="00F16B7D"/>
    <w:rsid w:val="00F16F10"/>
    <w:rsid w:val="00F207CB"/>
    <w:rsid w:val="00F207EB"/>
    <w:rsid w:val="00F208E6"/>
    <w:rsid w:val="00F20B92"/>
    <w:rsid w:val="00F211F1"/>
    <w:rsid w:val="00F211F5"/>
    <w:rsid w:val="00F218B8"/>
    <w:rsid w:val="00F24540"/>
    <w:rsid w:val="00F26C79"/>
    <w:rsid w:val="00F276AE"/>
    <w:rsid w:val="00F305CA"/>
    <w:rsid w:val="00F30C21"/>
    <w:rsid w:val="00F324DB"/>
    <w:rsid w:val="00F32685"/>
    <w:rsid w:val="00F327FF"/>
    <w:rsid w:val="00F32872"/>
    <w:rsid w:val="00F32DD2"/>
    <w:rsid w:val="00F337D4"/>
    <w:rsid w:val="00F3415D"/>
    <w:rsid w:val="00F349F8"/>
    <w:rsid w:val="00F36B3E"/>
    <w:rsid w:val="00F37954"/>
    <w:rsid w:val="00F37B1F"/>
    <w:rsid w:val="00F404F2"/>
    <w:rsid w:val="00F40A00"/>
    <w:rsid w:val="00F40AA1"/>
    <w:rsid w:val="00F40ED9"/>
    <w:rsid w:val="00F40FDE"/>
    <w:rsid w:val="00F415C6"/>
    <w:rsid w:val="00F41842"/>
    <w:rsid w:val="00F4228C"/>
    <w:rsid w:val="00F4306D"/>
    <w:rsid w:val="00F43D8E"/>
    <w:rsid w:val="00F45441"/>
    <w:rsid w:val="00F45C73"/>
    <w:rsid w:val="00F46787"/>
    <w:rsid w:val="00F471A8"/>
    <w:rsid w:val="00F4726E"/>
    <w:rsid w:val="00F473B7"/>
    <w:rsid w:val="00F47838"/>
    <w:rsid w:val="00F47C20"/>
    <w:rsid w:val="00F51324"/>
    <w:rsid w:val="00F51701"/>
    <w:rsid w:val="00F51F9A"/>
    <w:rsid w:val="00F52031"/>
    <w:rsid w:val="00F549D9"/>
    <w:rsid w:val="00F54D7D"/>
    <w:rsid w:val="00F56919"/>
    <w:rsid w:val="00F5791E"/>
    <w:rsid w:val="00F630B4"/>
    <w:rsid w:val="00F64169"/>
    <w:rsid w:val="00F66107"/>
    <w:rsid w:val="00F66744"/>
    <w:rsid w:val="00F67078"/>
    <w:rsid w:val="00F674C3"/>
    <w:rsid w:val="00F7007B"/>
    <w:rsid w:val="00F7069D"/>
    <w:rsid w:val="00F70CB5"/>
    <w:rsid w:val="00F71000"/>
    <w:rsid w:val="00F72660"/>
    <w:rsid w:val="00F777CD"/>
    <w:rsid w:val="00F77961"/>
    <w:rsid w:val="00F77E1D"/>
    <w:rsid w:val="00F800E0"/>
    <w:rsid w:val="00F80900"/>
    <w:rsid w:val="00F811FB"/>
    <w:rsid w:val="00F82194"/>
    <w:rsid w:val="00F8227C"/>
    <w:rsid w:val="00F823A2"/>
    <w:rsid w:val="00F8246E"/>
    <w:rsid w:val="00F83172"/>
    <w:rsid w:val="00F831E4"/>
    <w:rsid w:val="00F83236"/>
    <w:rsid w:val="00F83A34"/>
    <w:rsid w:val="00F849F3"/>
    <w:rsid w:val="00F84C40"/>
    <w:rsid w:val="00F84F72"/>
    <w:rsid w:val="00F8563E"/>
    <w:rsid w:val="00F86F1E"/>
    <w:rsid w:val="00F871B2"/>
    <w:rsid w:val="00F87B58"/>
    <w:rsid w:val="00F87B6E"/>
    <w:rsid w:val="00F90A79"/>
    <w:rsid w:val="00F918F1"/>
    <w:rsid w:val="00F91CCD"/>
    <w:rsid w:val="00F92F16"/>
    <w:rsid w:val="00F932C1"/>
    <w:rsid w:val="00F93FFB"/>
    <w:rsid w:val="00F94B83"/>
    <w:rsid w:val="00F94C34"/>
    <w:rsid w:val="00F94D6F"/>
    <w:rsid w:val="00F94DE8"/>
    <w:rsid w:val="00F951A8"/>
    <w:rsid w:val="00F95D7D"/>
    <w:rsid w:val="00F96452"/>
    <w:rsid w:val="00F966C6"/>
    <w:rsid w:val="00F96C1D"/>
    <w:rsid w:val="00F97459"/>
    <w:rsid w:val="00F97638"/>
    <w:rsid w:val="00F97F6B"/>
    <w:rsid w:val="00FA035B"/>
    <w:rsid w:val="00FA038C"/>
    <w:rsid w:val="00FA06AC"/>
    <w:rsid w:val="00FA073C"/>
    <w:rsid w:val="00FA0CA9"/>
    <w:rsid w:val="00FA0D6F"/>
    <w:rsid w:val="00FA0E11"/>
    <w:rsid w:val="00FA1460"/>
    <w:rsid w:val="00FA2CC9"/>
    <w:rsid w:val="00FA3027"/>
    <w:rsid w:val="00FA37CF"/>
    <w:rsid w:val="00FA416D"/>
    <w:rsid w:val="00FA423F"/>
    <w:rsid w:val="00FA443C"/>
    <w:rsid w:val="00FA57B6"/>
    <w:rsid w:val="00FA58BC"/>
    <w:rsid w:val="00FA5DD8"/>
    <w:rsid w:val="00FA6D75"/>
    <w:rsid w:val="00FA71AB"/>
    <w:rsid w:val="00FA7EE4"/>
    <w:rsid w:val="00FB0940"/>
    <w:rsid w:val="00FB313B"/>
    <w:rsid w:val="00FB381B"/>
    <w:rsid w:val="00FB3DCD"/>
    <w:rsid w:val="00FB3F64"/>
    <w:rsid w:val="00FB522D"/>
    <w:rsid w:val="00FB5ADD"/>
    <w:rsid w:val="00FB5CAC"/>
    <w:rsid w:val="00FB64F3"/>
    <w:rsid w:val="00FC01E0"/>
    <w:rsid w:val="00FC041F"/>
    <w:rsid w:val="00FC3377"/>
    <w:rsid w:val="00FC3696"/>
    <w:rsid w:val="00FC49CB"/>
    <w:rsid w:val="00FC4E6B"/>
    <w:rsid w:val="00FC6054"/>
    <w:rsid w:val="00FC6A2A"/>
    <w:rsid w:val="00FC7154"/>
    <w:rsid w:val="00FD093D"/>
    <w:rsid w:val="00FD0B5C"/>
    <w:rsid w:val="00FD121B"/>
    <w:rsid w:val="00FD15B9"/>
    <w:rsid w:val="00FD22CB"/>
    <w:rsid w:val="00FD2570"/>
    <w:rsid w:val="00FD2B5B"/>
    <w:rsid w:val="00FD49D7"/>
    <w:rsid w:val="00FD4F99"/>
    <w:rsid w:val="00FD5D51"/>
    <w:rsid w:val="00FD5EA6"/>
    <w:rsid w:val="00FD689D"/>
    <w:rsid w:val="00FD6EF0"/>
    <w:rsid w:val="00FD7209"/>
    <w:rsid w:val="00FE076B"/>
    <w:rsid w:val="00FE0B20"/>
    <w:rsid w:val="00FE19EF"/>
    <w:rsid w:val="00FE1D4E"/>
    <w:rsid w:val="00FE2346"/>
    <w:rsid w:val="00FE26FC"/>
    <w:rsid w:val="00FE2702"/>
    <w:rsid w:val="00FE4187"/>
    <w:rsid w:val="00FE478A"/>
    <w:rsid w:val="00FE66CC"/>
    <w:rsid w:val="00FE76AF"/>
    <w:rsid w:val="00FE7BBD"/>
    <w:rsid w:val="00FF0252"/>
    <w:rsid w:val="00FF0D12"/>
    <w:rsid w:val="00FF1A12"/>
    <w:rsid w:val="00FF31C3"/>
    <w:rsid w:val="00FF3783"/>
    <w:rsid w:val="00FF399D"/>
    <w:rsid w:val="00FF3E7E"/>
    <w:rsid w:val="00FF4AEC"/>
    <w:rsid w:val="00FF4B78"/>
    <w:rsid w:val="00FF6A50"/>
    <w:rsid w:val="07965F00"/>
    <w:rsid w:val="16981905"/>
    <w:rsid w:val="18DC0363"/>
    <w:rsid w:val="248022C5"/>
    <w:rsid w:val="51850890"/>
    <w:rsid w:val="57A557E8"/>
    <w:rsid w:val="6C7765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2F1F1E0"/>
  <w15:docId w15:val="{8BCFD46C-7045-46B5-8465-51D754F66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footnote text"/>
    <w:basedOn w:val="a"/>
    <w:link w:val="ac"/>
    <w:uiPriority w:val="99"/>
    <w:unhideWhenUsed/>
    <w:qFormat/>
    <w:pPr>
      <w:snapToGrid w:val="0"/>
      <w:jc w:val="left"/>
    </w:pPr>
    <w:rPr>
      <w:sz w:val="18"/>
      <w:szCs w:val="18"/>
    </w:rPr>
  </w:style>
  <w:style w:type="paragraph" w:styleId="ad">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ae">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qFormat/>
    <w:rPr>
      <w:color w:val="0563C1" w:themeColor="hyperlink"/>
      <w:u w:val="single"/>
    </w:rPr>
  </w:style>
  <w:style w:type="character" w:styleId="af0">
    <w:name w:val="footnote reference"/>
    <w:basedOn w:val="a0"/>
    <w:uiPriority w:val="99"/>
    <w:unhideWhenUsed/>
    <w:qFormat/>
    <w:rPr>
      <w:vertAlign w:val="superscript"/>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styleId="af1">
    <w:name w:val="List Paragraph"/>
    <w:basedOn w:val="a"/>
    <w:uiPriority w:val="34"/>
    <w:qFormat/>
    <w:pPr>
      <w:ind w:firstLineChars="200" w:firstLine="420"/>
    </w:pPr>
  </w:style>
  <w:style w:type="character" w:customStyle="1" w:styleId="ac">
    <w:name w:val="脚注文本 字符"/>
    <w:basedOn w:val="a0"/>
    <w:link w:val="ab"/>
    <w:uiPriority w:val="99"/>
    <w:qFormat/>
    <w:rPr>
      <w:sz w:val="18"/>
      <w:szCs w:val="18"/>
    </w:rPr>
  </w:style>
  <w:style w:type="character" w:customStyle="1" w:styleId="a6">
    <w:name w:val="批注框文本 字符"/>
    <w:basedOn w:val="a0"/>
    <w:link w:val="a5"/>
    <w:uiPriority w:val="99"/>
    <w:semiHidden/>
    <w:qFormat/>
    <w:rPr>
      <w:sz w:val="18"/>
      <w:szCs w:val="18"/>
    </w:rPr>
  </w:style>
  <w:style w:type="character" w:customStyle="1" w:styleId="a4">
    <w:name w:val="批注文字 字符"/>
    <w:basedOn w:val="a0"/>
    <w:link w:val="a3"/>
    <w:uiPriority w:val="99"/>
    <w:semiHidden/>
  </w:style>
  <w:style w:type="paragraph" w:customStyle="1" w:styleId="Default">
    <w:name w:val="Default"/>
    <w:qFormat/>
    <w:pPr>
      <w:widowControl w:val="0"/>
      <w:autoSpaceDE w:val="0"/>
      <w:autoSpaceDN w:val="0"/>
      <w:adjustRightInd w:val="0"/>
    </w:pPr>
    <w:rPr>
      <w:rFonts w:ascii="Charis SIL" w:eastAsia="Charis SIL" w:cs="Charis SIL"/>
      <w:color w:val="000000"/>
      <w:sz w:val="24"/>
      <w:szCs w:val="24"/>
    </w:rPr>
  </w:style>
  <w:style w:type="table" w:customStyle="1" w:styleId="1">
    <w:name w:val="网格型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ven-name">
    <w:name w:val="given-name"/>
    <w:basedOn w:val="a0"/>
    <w:qFormat/>
  </w:style>
  <w:style w:type="character" w:customStyle="1" w:styleId="text">
    <w:name w:val="text"/>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8.tiff"/><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1.jpeg"/><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oleObject" Target="embeddings/oleObject7.bin"/><Relationship Id="rId28"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image" Target="media/image9.wmf"/><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88520E-332E-44DE-909A-437BC3580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7</Pages>
  <Words>1012</Words>
  <Characters>5771</Characters>
  <Application>Microsoft Office Word</Application>
  <DocSecurity>0</DocSecurity>
  <Lines>48</Lines>
  <Paragraphs>13</Paragraphs>
  <ScaleCrop>false</ScaleCrop>
  <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 df</dc:creator>
  <cp:lastModifiedBy>df z</cp:lastModifiedBy>
  <cp:revision>31</cp:revision>
  <dcterms:created xsi:type="dcterms:W3CDTF">2023-10-19T08:21:00Z</dcterms:created>
  <dcterms:modified xsi:type="dcterms:W3CDTF">2025-06-18T05:36:00Z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356102bb-c64b-3fef-95f4-e2a9ad92cf5e</vt:lpwstr>
  </property>
  <property fmtid="{D5CDD505-2E9C-101B-9397-08002B2CF9AE}" pid="4" name="KSOProductBuildVer">
    <vt:lpwstr>2052-12.1.0.15374</vt:lpwstr>
  </property>
  <property fmtid="{D5CDD505-2E9C-101B-9397-08002B2CF9AE}" pid="5" name="ICV">
    <vt:lpwstr>BC9A8DFEF8C24653A39B4817A1333F0A_13</vt:lpwstr>
  </property>
</Properties>
</file>