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218"/>
        <w:gridCol w:w="5590"/>
        <w:gridCol w:w="1299"/>
        <w:gridCol w:w="1243"/>
      </w:tblGrid>
      <w:tr w:rsidR="00DC6806" w:rsidRPr="008A5FB1" w14:paraId="5E9AF92E" w14:textId="77777777" w:rsidTr="000A36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EA899DE" w14:textId="77777777" w:rsidR="00DC6806" w:rsidRPr="008A5FB1" w:rsidRDefault="00DC6806" w:rsidP="000A3608">
            <w:pPr>
              <w:spacing w:line="360" w:lineRule="auto"/>
              <w:jc w:val="both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8A5FB1"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Database</w:t>
            </w:r>
          </w:p>
        </w:tc>
        <w:tc>
          <w:tcPr>
            <w:tcW w:w="0" w:type="auto"/>
            <w:hideMark/>
          </w:tcPr>
          <w:p w14:paraId="5523DAC0" w14:textId="77777777" w:rsidR="00DC6806" w:rsidRPr="008A5FB1" w:rsidRDefault="00DC6806" w:rsidP="000A360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8A5FB1"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Search Terms and Keywords</w:t>
            </w:r>
          </w:p>
        </w:tc>
        <w:tc>
          <w:tcPr>
            <w:tcW w:w="0" w:type="auto"/>
            <w:hideMark/>
          </w:tcPr>
          <w:p w14:paraId="5B8BD064" w14:textId="77777777" w:rsidR="00DC6806" w:rsidRPr="008A5FB1" w:rsidRDefault="00DC6806" w:rsidP="000A360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8A5FB1"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Filters Applied</w:t>
            </w:r>
          </w:p>
        </w:tc>
        <w:tc>
          <w:tcPr>
            <w:tcW w:w="0" w:type="auto"/>
            <w:hideMark/>
          </w:tcPr>
          <w:p w14:paraId="1DC66199" w14:textId="77777777" w:rsidR="00DC6806" w:rsidRPr="008A5FB1" w:rsidRDefault="00DC6806" w:rsidP="000A3608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8A5FB1"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Search Date</w:t>
            </w:r>
          </w:p>
        </w:tc>
      </w:tr>
      <w:tr w:rsidR="00DC6806" w:rsidRPr="008A5FB1" w14:paraId="39E192EA" w14:textId="77777777" w:rsidTr="000A36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56484D" w14:textId="77777777" w:rsidR="00DC6806" w:rsidRPr="008A5FB1" w:rsidRDefault="00DC6806" w:rsidP="000A3608">
            <w:pPr>
              <w:spacing w:line="360" w:lineRule="auto"/>
              <w:jc w:val="both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8A5FB1"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PubMed</w:t>
            </w:r>
          </w:p>
        </w:tc>
        <w:tc>
          <w:tcPr>
            <w:tcW w:w="0" w:type="auto"/>
            <w:hideMark/>
          </w:tcPr>
          <w:p w14:paraId="5B20B612" w14:textId="77777777" w:rsidR="00DC6806" w:rsidRPr="008A5FB1" w:rsidRDefault="00DC6806" w:rsidP="000A360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A5FB1">
              <w:rPr>
                <w:rFonts w:ascii="Calibri" w:hAnsi="Calibri" w:cs="Calibri"/>
                <w:sz w:val="20"/>
                <w:szCs w:val="20"/>
                <w:lang w:val="en-US"/>
              </w:rPr>
              <w:t>("GLT6D1" OR "rs1537415" OR "G allele") AND ("periodontitis" OR "aggressive periodontitis" OR "chronic periodontitis")</w:t>
            </w:r>
          </w:p>
        </w:tc>
        <w:tc>
          <w:tcPr>
            <w:tcW w:w="0" w:type="auto"/>
            <w:hideMark/>
          </w:tcPr>
          <w:p w14:paraId="10F5B35F" w14:textId="77777777" w:rsidR="00DC6806" w:rsidRPr="008A5FB1" w:rsidRDefault="00DC6806" w:rsidP="000A360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8A5FB1">
              <w:rPr>
                <w:rFonts w:ascii="Calibri" w:hAnsi="Calibri" w:cs="Calibri"/>
                <w:sz w:val="20"/>
                <w:szCs w:val="20"/>
              </w:rPr>
              <w:t>Language: English</w:t>
            </w:r>
          </w:p>
        </w:tc>
        <w:tc>
          <w:tcPr>
            <w:tcW w:w="0" w:type="auto"/>
            <w:hideMark/>
          </w:tcPr>
          <w:p w14:paraId="3CEF0D64" w14:textId="77777777" w:rsidR="00DC6806" w:rsidRPr="008A5FB1" w:rsidRDefault="00DC6806" w:rsidP="000A360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8A5FB1">
              <w:rPr>
                <w:rFonts w:ascii="Calibri" w:hAnsi="Calibri" w:cs="Calibri"/>
                <w:sz w:val="20"/>
                <w:szCs w:val="20"/>
              </w:rPr>
              <w:t>December 2024</w:t>
            </w:r>
          </w:p>
        </w:tc>
      </w:tr>
      <w:tr w:rsidR="00DC6806" w:rsidRPr="008A5FB1" w14:paraId="76843099" w14:textId="77777777" w:rsidTr="000A36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DCDEFD4" w14:textId="77777777" w:rsidR="00DC6806" w:rsidRPr="008A5FB1" w:rsidRDefault="00DC6806" w:rsidP="000A3608">
            <w:pPr>
              <w:spacing w:line="360" w:lineRule="auto"/>
              <w:jc w:val="both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8A5FB1"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Web of Science</w:t>
            </w:r>
          </w:p>
        </w:tc>
        <w:tc>
          <w:tcPr>
            <w:tcW w:w="0" w:type="auto"/>
            <w:hideMark/>
          </w:tcPr>
          <w:p w14:paraId="0076632C" w14:textId="77777777" w:rsidR="00DC6806" w:rsidRPr="008A5FB1" w:rsidRDefault="00DC6806" w:rsidP="000A360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A5FB1">
              <w:rPr>
                <w:rFonts w:ascii="Calibri" w:hAnsi="Calibri" w:cs="Calibri"/>
                <w:sz w:val="20"/>
                <w:szCs w:val="20"/>
                <w:lang w:val="en-US"/>
              </w:rPr>
              <w:t>("GLT6D1" OR "rs1537415" OR "G allele") AND ("periodontitis" OR "aggressive periodontitis" OR "chronic periodontitis")</w:t>
            </w:r>
          </w:p>
        </w:tc>
        <w:tc>
          <w:tcPr>
            <w:tcW w:w="0" w:type="auto"/>
            <w:hideMark/>
          </w:tcPr>
          <w:p w14:paraId="58C74994" w14:textId="77777777" w:rsidR="00DC6806" w:rsidRPr="008A5FB1" w:rsidRDefault="00DC6806" w:rsidP="000A360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8A5FB1">
              <w:rPr>
                <w:rFonts w:ascii="Calibri" w:hAnsi="Calibri" w:cs="Calibri"/>
                <w:sz w:val="20"/>
                <w:szCs w:val="20"/>
              </w:rPr>
              <w:t>Language: English</w:t>
            </w:r>
          </w:p>
        </w:tc>
        <w:tc>
          <w:tcPr>
            <w:tcW w:w="0" w:type="auto"/>
            <w:hideMark/>
          </w:tcPr>
          <w:p w14:paraId="705E8E40" w14:textId="77777777" w:rsidR="00DC6806" w:rsidRPr="008A5FB1" w:rsidRDefault="00DC6806" w:rsidP="000A360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8A5FB1">
              <w:rPr>
                <w:rFonts w:ascii="Calibri" w:hAnsi="Calibri" w:cs="Calibri"/>
                <w:sz w:val="20"/>
                <w:szCs w:val="20"/>
              </w:rPr>
              <w:t>December 2024</w:t>
            </w:r>
          </w:p>
        </w:tc>
      </w:tr>
      <w:tr w:rsidR="00DC6806" w:rsidRPr="008A5FB1" w14:paraId="6AA75B09" w14:textId="77777777" w:rsidTr="000A36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8494775" w14:textId="77777777" w:rsidR="00DC6806" w:rsidRPr="008A5FB1" w:rsidRDefault="00DC6806" w:rsidP="000A3608">
            <w:pPr>
              <w:spacing w:line="360" w:lineRule="auto"/>
              <w:jc w:val="both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8A5FB1"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Scopus</w:t>
            </w:r>
          </w:p>
        </w:tc>
        <w:tc>
          <w:tcPr>
            <w:tcW w:w="0" w:type="auto"/>
            <w:hideMark/>
          </w:tcPr>
          <w:p w14:paraId="3E47204E" w14:textId="77777777" w:rsidR="00DC6806" w:rsidRPr="008A5FB1" w:rsidRDefault="00DC6806" w:rsidP="000A360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A5FB1">
              <w:rPr>
                <w:rFonts w:ascii="Calibri" w:hAnsi="Calibri" w:cs="Calibri"/>
                <w:sz w:val="20"/>
                <w:szCs w:val="20"/>
                <w:lang w:val="en-US"/>
              </w:rPr>
              <w:t>TITLE-ABS-KEY ("GLT6D1" AND "rs1537415" AND "G allele" AND ("periodontitis" OR "aggressive periodontitis" OR "chronic periodontitis"))</w:t>
            </w:r>
          </w:p>
        </w:tc>
        <w:tc>
          <w:tcPr>
            <w:tcW w:w="0" w:type="auto"/>
            <w:hideMark/>
          </w:tcPr>
          <w:p w14:paraId="49AF3125" w14:textId="77777777" w:rsidR="00DC6806" w:rsidRPr="008A5FB1" w:rsidRDefault="00DC6806" w:rsidP="000A360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8A5FB1">
              <w:rPr>
                <w:rFonts w:ascii="Calibri" w:hAnsi="Calibri" w:cs="Calibri"/>
                <w:sz w:val="20"/>
                <w:szCs w:val="20"/>
              </w:rPr>
              <w:t>Language: English</w:t>
            </w:r>
          </w:p>
        </w:tc>
        <w:tc>
          <w:tcPr>
            <w:tcW w:w="0" w:type="auto"/>
            <w:hideMark/>
          </w:tcPr>
          <w:p w14:paraId="60FD25FE" w14:textId="77777777" w:rsidR="00DC6806" w:rsidRPr="008A5FB1" w:rsidRDefault="00DC6806" w:rsidP="000A360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8A5FB1">
              <w:rPr>
                <w:rFonts w:ascii="Calibri" w:hAnsi="Calibri" w:cs="Calibri"/>
                <w:sz w:val="20"/>
                <w:szCs w:val="20"/>
              </w:rPr>
              <w:t>December 2024</w:t>
            </w:r>
          </w:p>
        </w:tc>
      </w:tr>
      <w:tr w:rsidR="00DC6806" w:rsidRPr="008A5FB1" w14:paraId="038457F3" w14:textId="77777777" w:rsidTr="000A36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5C5956" w14:textId="77777777" w:rsidR="00DC6806" w:rsidRPr="008A5FB1" w:rsidRDefault="00DC6806" w:rsidP="000A3608">
            <w:pPr>
              <w:spacing w:line="360" w:lineRule="auto"/>
              <w:jc w:val="both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8A5FB1"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Reference Lists</w:t>
            </w:r>
          </w:p>
        </w:tc>
        <w:tc>
          <w:tcPr>
            <w:tcW w:w="0" w:type="auto"/>
            <w:hideMark/>
          </w:tcPr>
          <w:p w14:paraId="3EDC15C1" w14:textId="77777777" w:rsidR="00DC6806" w:rsidRPr="008A5FB1" w:rsidRDefault="00DC6806" w:rsidP="000A360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A5FB1">
              <w:rPr>
                <w:rFonts w:ascii="Calibri" w:hAnsi="Calibri" w:cs="Calibri"/>
                <w:sz w:val="20"/>
                <w:szCs w:val="20"/>
                <w:lang w:val="en-US"/>
              </w:rPr>
              <w:t>Manual screening of reference lists of eligible articles</w:t>
            </w:r>
          </w:p>
        </w:tc>
        <w:tc>
          <w:tcPr>
            <w:tcW w:w="0" w:type="auto"/>
            <w:hideMark/>
          </w:tcPr>
          <w:p w14:paraId="1C3B5AF7" w14:textId="77777777" w:rsidR="00DC6806" w:rsidRPr="008A5FB1" w:rsidRDefault="00DC6806" w:rsidP="000A360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8A5FB1">
              <w:rPr>
                <w:rFonts w:ascii="Calibri" w:hAnsi="Calibri" w:cs="Calibri"/>
                <w:sz w:val="20"/>
                <w:szCs w:val="20"/>
              </w:rPr>
              <w:t>None</w:t>
            </w:r>
          </w:p>
        </w:tc>
        <w:tc>
          <w:tcPr>
            <w:tcW w:w="0" w:type="auto"/>
            <w:hideMark/>
          </w:tcPr>
          <w:p w14:paraId="2C1D8502" w14:textId="77777777" w:rsidR="00DC6806" w:rsidRPr="008A5FB1" w:rsidRDefault="00DC6806" w:rsidP="000A3608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8A5FB1">
              <w:rPr>
                <w:rFonts w:ascii="Calibri" w:hAnsi="Calibri" w:cs="Calibri"/>
                <w:sz w:val="20"/>
                <w:szCs w:val="20"/>
              </w:rPr>
              <w:t>December 2024</w:t>
            </w:r>
          </w:p>
        </w:tc>
      </w:tr>
    </w:tbl>
    <w:p w14:paraId="072EBDED" w14:textId="77777777" w:rsidR="00DC6806" w:rsidRPr="008A5FB1" w:rsidRDefault="00DC6806" w:rsidP="00DC6806">
      <w:pPr>
        <w:spacing w:line="360" w:lineRule="auto"/>
        <w:jc w:val="both"/>
        <w:rPr>
          <w:rFonts w:ascii="Calibri" w:hAnsi="Calibri" w:cs="Calibri"/>
          <w:sz w:val="20"/>
          <w:szCs w:val="20"/>
          <w:lang w:val="en-US"/>
        </w:rPr>
      </w:pPr>
      <w:r w:rsidRPr="008A5FB1">
        <w:rPr>
          <w:rFonts w:ascii="Calibri" w:hAnsi="Calibri" w:cs="Calibri"/>
          <w:sz w:val="20"/>
          <w:szCs w:val="20"/>
          <w:lang w:val="en-US"/>
        </w:rPr>
        <w:t>Suppl. Table 1: Detailed search strategy.</w:t>
      </w:r>
    </w:p>
    <w:p w14:paraId="784F10CE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806"/>
    <w:rsid w:val="002A5090"/>
    <w:rsid w:val="002B5FD3"/>
    <w:rsid w:val="003F36CB"/>
    <w:rsid w:val="005C6F5D"/>
    <w:rsid w:val="007620B2"/>
    <w:rsid w:val="00787B7D"/>
    <w:rsid w:val="008C374B"/>
    <w:rsid w:val="00954821"/>
    <w:rsid w:val="00A800EA"/>
    <w:rsid w:val="00AF416B"/>
    <w:rsid w:val="00DC6806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3DD71"/>
  <w15:chartTrackingRefBased/>
  <w15:docId w15:val="{B5C6F2D3-2023-4D0A-BB71-D53B2DD3D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806"/>
    <w:pPr>
      <w:spacing w:after="0" w:line="240" w:lineRule="auto"/>
    </w:pPr>
    <w:rPr>
      <w:rFonts w:ascii="Times New Roman" w:eastAsia="Times New Roman" w:hAnsi="Times New Roman" w:cs="Times New Roman"/>
      <w:kern w:val="0"/>
      <w:lang w:val="el-GR" w:eastAsia="el-G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68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8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68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68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68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680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680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680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680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68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8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68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68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68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68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68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68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68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68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680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680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68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680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68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68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68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6806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DC6806"/>
    <w:pPr>
      <w:spacing w:after="0" w:line="240" w:lineRule="auto"/>
    </w:pPr>
    <w:rPr>
      <w:lang w:val="el-G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597</Characters>
  <Application>Microsoft Office Word</Application>
  <DocSecurity>0</DocSecurity>
  <Lines>4</Lines>
  <Paragraphs>1</Paragraphs>
  <ScaleCrop>false</ScaleCrop>
  <Company>Springer Nature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2025-07-23T10:45:00Z</dcterms:created>
  <dcterms:modified xsi:type="dcterms:W3CDTF">2025-07-23T10:46:00Z</dcterms:modified>
</cp:coreProperties>
</file>