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B18CE7" w14:textId="77777777" w:rsidR="0074465B" w:rsidRPr="00FB0CDB" w:rsidRDefault="0074465B" w:rsidP="0074465B">
      <w:pPr>
        <w:spacing w:before="100" w:beforeAutospacing="1" w:after="100" w:afterAutospacing="1" w:line="360" w:lineRule="auto"/>
        <w:rPr>
          <w:rFonts w:ascii="Calibri" w:hAnsi="Calibri" w:cs="Calibri"/>
          <w:color w:val="000000"/>
          <w:sz w:val="21"/>
          <w:szCs w:val="21"/>
          <w:lang w:val="en-US"/>
        </w:rPr>
      </w:pPr>
      <w:r w:rsidRPr="00FB0CDB">
        <w:rPr>
          <w:rFonts w:ascii="Calibri" w:hAnsi="Calibri" w:cs="Calibri"/>
          <w:b/>
          <w:bCs/>
          <w:color w:val="000000"/>
          <w:sz w:val="21"/>
          <w:szCs w:val="21"/>
          <w:lang w:val="en-US"/>
        </w:rPr>
        <w:t>PRISMA 2020 Checklist for Systematic Reviews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28"/>
        <w:gridCol w:w="486"/>
        <w:gridCol w:w="4435"/>
        <w:gridCol w:w="1851"/>
      </w:tblGrid>
      <w:tr w:rsidR="0074465B" w:rsidRPr="00A1094F" w14:paraId="21AB53A7" w14:textId="77777777" w:rsidTr="000A3608">
        <w:trPr>
          <w:tblCellSpacing w:w="15" w:type="dxa"/>
        </w:trPr>
        <w:tc>
          <w:tcPr>
            <w:tcW w:w="0" w:type="auto"/>
            <w:vAlign w:val="center"/>
            <w:hideMark/>
          </w:tcPr>
          <w:p w14:paraId="4B7744D9" w14:textId="77777777" w:rsidR="0074465B" w:rsidRPr="00FB0CDB" w:rsidRDefault="0074465B" w:rsidP="000A3608">
            <w:pPr>
              <w:spacing w:line="360" w:lineRule="auto"/>
              <w:jc w:val="center"/>
              <w:rPr>
                <w:rFonts w:ascii="Calibri" w:hAnsi="Calibri" w:cs="Calibri"/>
                <w:b/>
                <w:bCs/>
                <w:color w:val="000000"/>
                <w:sz w:val="21"/>
                <w:szCs w:val="21"/>
              </w:rPr>
            </w:pPr>
            <w:r w:rsidRPr="00FB0CDB">
              <w:rPr>
                <w:rFonts w:ascii="Calibri" w:hAnsi="Calibri" w:cs="Calibri"/>
                <w:b/>
                <w:bCs/>
                <w:color w:val="000000"/>
                <w:sz w:val="21"/>
                <w:szCs w:val="21"/>
              </w:rPr>
              <w:t>Section and Topic</w:t>
            </w:r>
          </w:p>
        </w:tc>
        <w:tc>
          <w:tcPr>
            <w:tcW w:w="0" w:type="auto"/>
            <w:vAlign w:val="center"/>
            <w:hideMark/>
          </w:tcPr>
          <w:p w14:paraId="399904E3" w14:textId="77777777" w:rsidR="0074465B" w:rsidRPr="00FB0CDB" w:rsidRDefault="0074465B" w:rsidP="000A3608">
            <w:pPr>
              <w:spacing w:line="360" w:lineRule="auto"/>
              <w:jc w:val="center"/>
              <w:rPr>
                <w:rFonts w:ascii="Calibri" w:hAnsi="Calibri" w:cs="Calibri"/>
                <w:b/>
                <w:bCs/>
                <w:color w:val="000000"/>
                <w:sz w:val="21"/>
                <w:szCs w:val="21"/>
              </w:rPr>
            </w:pPr>
            <w:r w:rsidRPr="00FB0CDB">
              <w:rPr>
                <w:rFonts w:ascii="Calibri" w:hAnsi="Calibri" w:cs="Calibri"/>
                <w:b/>
                <w:bCs/>
                <w:color w:val="000000"/>
                <w:sz w:val="21"/>
                <w:szCs w:val="21"/>
              </w:rPr>
              <w:t>Item #</w:t>
            </w:r>
          </w:p>
        </w:tc>
        <w:tc>
          <w:tcPr>
            <w:tcW w:w="0" w:type="auto"/>
            <w:vAlign w:val="center"/>
            <w:hideMark/>
          </w:tcPr>
          <w:p w14:paraId="3E5D39F4" w14:textId="77777777" w:rsidR="0074465B" w:rsidRPr="00FB0CDB" w:rsidRDefault="0074465B" w:rsidP="000A3608">
            <w:pPr>
              <w:spacing w:line="360" w:lineRule="auto"/>
              <w:jc w:val="center"/>
              <w:rPr>
                <w:rFonts w:ascii="Calibri" w:hAnsi="Calibri" w:cs="Calibri"/>
                <w:b/>
                <w:bCs/>
                <w:color w:val="000000"/>
                <w:sz w:val="21"/>
                <w:szCs w:val="21"/>
              </w:rPr>
            </w:pPr>
            <w:r w:rsidRPr="00FB0CDB">
              <w:rPr>
                <w:rFonts w:ascii="Calibri" w:hAnsi="Calibri" w:cs="Calibri"/>
                <w:b/>
                <w:bCs/>
                <w:color w:val="000000"/>
                <w:sz w:val="21"/>
                <w:szCs w:val="21"/>
              </w:rPr>
              <w:t>Checklist Item</w:t>
            </w:r>
          </w:p>
        </w:tc>
        <w:tc>
          <w:tcPr>
            <w:tcW w:w="0" w:type="auto"/>
            <w:vAlign w:val="center"/>
            <w:hideMark/>
          </w:tcPr>
          <w:p w14:paraId="1985160B" w14:textId="77777777" w:rsidR="0074465B" w:rsidRPr="00FB0CDB" w:rsidRDefault="0074465B" w:rsidP="000A3608">
            <w:pPr>
              <w:spacing w:line="360" w:lineRule="auto"/>
              <w:jc w:val="center"/>
              <w:rPr>
                <w:rFonts w:ascii="Calibri" w:hAnsi="Calibri" w:cs="Calibri"/>
                <w:b/>
                <w:bCs/>
                <w:color w:val="000000"/>
                <w:sz w:val="21"/>
                <w:szCs w:val="21"/>
                <w:lang w:val="en-US"/>
              </w:rPr>
            </w:pPr>
            <w:r w:rsidRPr="00FB0CDB">
              <w:rPr>
                <w:rFonts w:ascii="Calibri" w:hAnsi="Calibri" w:cs="Calibri"/>
                <w:b/>
                <w:bCs/>
                <w:color w:val="000000"/>
                <w:sz w:val="21"/>
                <w:szCs w:val="21"/>
                <w:lang w:val="en-US"/>
              </w:rPr>
              <w:t>Location where item is reported</w:t>
            </w:r>
          </w:p>
        </w:tc>
      </w:tr>
      <w:tr w:rsidR="0074465B" w:rsidRPr="00FB0CDB" w14:paraId="1E1A57BE" w14:textId="77777777" w:rsidTr="000A3608">
        <w:trPr>
          <w:tblCellSpacing w:w="15" w:type="dxa"/>
        </w:trPr>
        <w:tc>
          <w:tcPr>
            <w:tcW w:w="0" w:type="auto"/>
            <w:vAlign w:val="center"/>
            <w:hideMark/>
          </w:tcPr>
          <w:p w14:paraId="44B4F539"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b/>
                <w:bCs/>
                <w:color w:val="000000"/>
                <w:sz w:val="21"/>
                <w:szCs w:val="21"/>
              </w:rPr>
              <w:t>TITLE</w:t>
            </w:r>
          </w:p>
        </w:tc>
        <w:tc>
          <w:tcPr>
            <w:tcW w:w="0" w:type="auto"/>
            <w:vAlign w:val="center"/>
            <w:hideMark/>
          </w:tcPr>
          <w:p w14:paraId="6D307774"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1</w:t>
            </w:r>
          </w:p>
        </w:tc>
        <w:tc>
          <w:tcPr>
            <w:tcW w:w="0" w:type="auto"/>
            <w:vAlign w:val="center"/>
            <w:hideMark/>
          </w:tcPr>
          <w:p w14:paraId="77637E9F"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Identify the report as a systematic review.</w:t>
            </w:r>
          </w:p>
        </w:tc>
        <w:tc>
          <w:tcPr>
            <w:tcW w:w="0" w:type="auto"/>
            <w:vAlign w:val="center"/>
            <w:hideMark/>
          </w:tcPr>
          <w:p w14:paraId="3EFD7FBD"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Title Page</w:t>
            </w:r>
          </w:p>
        </w:tc>
      </w:tr>
      <w:tr w:rsidR="0074465B" w:rsidRPr="00FB0CDB" w14:paraId="2150B841" w14:textId="77777777" w:rsidTr="000A3608">
        <w:trPr>
          <w:tblCellSpacing w:w="15" w:type="dxa"/>
        </w:trPr>
        <w:tc>
          <w:tcPr>
            <w:tcW w:w="0" w:type="auto"/>
            <w:vAlign w:val="center"/>
            <w:hideMark/>
          </w:tcPr>
          <w:p w14:paraId="73A4E4F1"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b/>
                <w:bCs/>
                <w:color w:val="000000"/>
                <w:sz w:val="21"/>
                <w:szCs w:val="21"/>
              </w:rPr>
              <w:t>ABSTRACT</w:t>
            </w:r>
          </w:p>
        </w:tc>
        <w:tc>
          <w:tcPr>
            <w:tcW w:w="0" w:type="auto"/>
            <w:vAlign w:val="center"/>
            <w:hideMark/>
          </w:tcPr>
          <w:p w14:paraId="17EFF859"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2</w:t>
            </w:r>
          </w:p>
        </w:tc>
        <w:tc>
          <w:tcPr>
            <w:tcW w:w="0" w:type="auto"/>
            <w:vAlign w:val="center"/>
            <w:hideMark/>
          </w:tcPr>
          <w:p w14:paraId="6C173F7A"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See the PRISMA 2020 for Abstracts checklist.</w:t>
            </w:r>
          </w:p>
        </w:tc>
        <w:tc>
          <w:tcPr>
            <w:tcW w:w="0" w:type="auto"/>
            <w:vAlign w:val="center"/>
            <w:hideMark/>
          </w:tcPr>
          <w:p w14:paraId="52EB20A8"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Abstract Section</w:t>
            </w:r>
          </w:p>
        </w:tc>
      </w:tr>
      <w:tr w:rsidR="0074465B" w:rsidRPr="00FB0CDB" w14:paraId="16D0D7D3" w14:textId="77777777" w:rsidTr="000A3608">
        <w:trPr>
          <w:tblCellSpacing w:w="15" w:type="dxa"/>
        </w:trPr>
        <w:tc>
          <w:tcPr>
            <w:tcW w:w="0" w:type="auto"/>
            <w:vAlign w:val="center"/>
            <w:hideMark/>
          </w:tcPr>
          <w:p w14:paraId="30B96CAE"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b/>
                <w:bCs/>
                <w:color w:val="000000"/>
                <w:sz w:val="21"/>
                <w:szCs w:val="21"/>
              </w:rPr>
              <w:t>INTRODUCTION</w:t>
            </w:r>
          </w:p>
        </w:tc>
        <w:tc>
          <w:tcPr>
            <w:tcW w:w="0" w:type="auto"/>
            <w:vAlign w:val="center"/>
            <w:hideMark/>
          </w:tcPr>
          <w:p w14:paraId="548B2B99"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3</w:t>
            </w:r>
          </w:p>
        </w:tc>
        <w:tc>
          <w:tcPr>
            <w:tcW w:w="0" w:type="auto"/>
            <w:vAlign w:val="center"/>
            <w:hideMark/>
          </w:tcPr>
          <w:p w14:paraId="7A1464FF"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Describe the rationale for the review in the context of existing knowledge.</w:t>
            </w:r>
          </w:p>
        </w:tc>
        <w:tc>
          <w:tcPr>
            <w:tcW w:w="0" w:type="auto"/>
            <w:vAlign w:val="center"/>
            <w:hideMark/>
          </w:tcPr>
          <w:p w14:paraId="7B73715C"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Introduction</w:t>
            </w:r>
          </w:p>
        </w:tc>
      </w:tr>
      <w:tr w:rsidR="0074465B" w:rsidRPr="00FB0CDB" w14:paraId="68152D00" w14:textId="77777777" w:rsidTr="000A3608">
        <w:trPr>
          <w:tblCellSpacing w:w="15" w:type="dxa"/>
        </w:trPr>
        <w:tc>
          <w:tcPr>
            <w:tcW w:w="0" w:type="auto"/>
            <w:vAlign w:val="center"/>
            <w:hideMark/>
          </w:tcPr>
          <w:p w14:paraId="64F487CD"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140AAEA0"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4</w:t>
            </w:r>
          </w:p>
        </w:tc>
        <w:tc>
          <w:tcPr>
            <w:tcW w:w="0" w:type="auto"/>
            <w:vAlign w:val="center"/>
            <w:hideMark/>
          </w:tcPr>
          <w:p w14:paraId="78D9D9DB"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Provide an explicit statement of the objective(s) or question(s) the review addresses.</w:t>
            </w:r>
          </w:p>
        </w:tc>
        <w:tc>
          <w:tcPr>
            <w:tcW w:w="0" w:type="auto"/>
            <w:vAlign w:val="center"/>
            <w:hideMark/>
          </w:tcPr>
          <w:p w14:paraId="5887AD6E"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Introduction (Objectives)</w:t>
            </w:r>
          </w:p>
        </w:tc>
      </w:tr>
      <w:tr w:rsidR="0074465B" w:rsidRPr="00FB0CDB" w14:paraId="5A168F09" w14:textId="77777777" w:rsidTr="000A3608">
        <w:trPr>
          <w:tblCellSpacing w:w="15" w:type="dxa"/>
        </w:trPr>
        <w:tc>
          <w:tcPr>
            <w:tcW w:w="0" w:type="auto"/>
            <w:vAlign w:val="center"/>
            <w:hideMark/>
          </w:tcPr>
          <w:p w14:paraId="0F6C4340"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b/>
                <w:bCs/>
                <w:color w:val="000000"/>
                <w:sz w:val="21"/>
                <w:szCs w:val="21"/>
              </w:rPr>
              <w:t>METHODS</w:t>
            </w:r>
          </w:p>
        </w:tc>
        <w:tc>
          <w:tcPr>
            <w:tcW w:w="0" w:type="auto"/>
            <w:vAlign w:val="center"/>
            <w:hideMark/>
          </w:tcPr>
          <w:p w14:paraId="475CB774"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5</w:t>
            </w:r>
          </w:p>
        </w:tc>
        <w:tc>
          <w:tcPr>
            <w:tcW w:w="0" w:type="auto"/>
            <w:vAlign w:val="center"/>
            <w:hideMark/>
          </w:tcPr>
          <w:p w14:paraId="4AF6C8BD"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Specify the inclusion and exclusion criteria for the review and how studies were grouped for the syntheses.</w:t>
            </w:r>
          </w:p>
        </w:tc>
        <w:tc>
          <w:tcPr>
            <w:tcW w:w="0" w:type="auto"/>
            <w:vAlign w:val="center"/>
            <w:hideMark/>
          </w:tcPr>
          <w:p w14:paraId="787FCE34"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Methods (Eligibility Criteria)</w:t>
            </w:r>
          </w:p>
        </w:tc>
      </w:tr>
      <w:tr w:rsidR="0074465B" w:rsidRPr="00FB0CDB" w14:paraId="5DE96A82" w14:textId="77777777" w:rsidTr="000A3608">
        <w:trPr>
          <w:tblCellSpacing w:w="15" w:type="dxa"/>
        </w:trPr>
        <w:tc>
          <w:tcPr>
            <w:tcW w:w="0" w:type="auto"/>
            <w:vAlign w:val="center"/>
            <w:hideMark/>
          </w:tcPr>
          <w:p w14:paraId="2E7A26B6"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1F2BD0D0"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6</w:t>
            </w:r>
          </w:p>
        </w:tc>
        <w:tc>
          <w:tcPr>
            <w:tcW w:w="0" w:type="auto"/>
            <w:vAlign w:val="center"/>
            <w:hideMark/>
          </w:tcPr>
          <w:p w14:paraId="6EF673FB"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Specify all databases, registers, websites, organisations, reference lists, and other sources searched or consulted to identify studies. Specify the date when each source was last searched or consulted.</w:t>
            </w:r>
          </w:p>
        </w:tc>
        <w:tc>
          <w:tcPr>
            <w:tcW w:w="0" w:type="auto"/>
            <w:vAlign w:val="center"/>
            <w:hideMark/>
          </w:tcPr>
          <w:p w14:paraId="7FCC5BC4"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Methods (Information Sources)</w:t>
            </w:r>
          </w:p>
        </w:tc>
      </w:tr>
      <w:tr w:rsidR="0074465B" w:rsidRPr="00A1094F" w14:paraId="0016CB86" w14:textId="77777777" w:rsidTr="000A3608">
        <w:trPr>
          <w:tblCellSpacing w:w="15" w:type="dxa"/>
        </w:trPr>
        <w:tc>
          <w:tcPr>
            <w:tcW w:w="0" w:type="auto"/>
            <w:vAlign w:val="center"/>
            <w:hideMark/>
          </w:tcPr>
          <w:p w14:paraId="5EA7E440"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69EC6216"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7</w:t>
            </w:r>
          </w:p>
        </w:tc>
        <w:tc>
          <w:tcPr>
            <w:tcW w:w="0" w:type="auto"/>
            <w:vAlign w:val="center"/>
            <w:hideMark/>
          </w:tcPr>
          <w:p w14:paraId="2C7BC2FB"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Present the full search strategies for all databases, registers, and websites, including any filters and limits used.</w:t>
            </w:r>
          </w:p>
        </w:tc>
        <w:tc>
          <w:tcPr>
            <w:tcW w:w="0" w:type="auto"/>
            <w:vAlign w:val="center"/>
            <w:hideMark/>
          </w:tcPr>
          <w:p w14:paraId="22F3DA9F"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Methods (Search Strategy, Supplementary Table 1)</w:t>
            </w:r>
          </w:p>
        </w:tc>
      </w:tr>
      <w:tr w:rsidR="0074465B" w:rsidRPr="00FB0CDB" w14:paraId="09FC2E42" w14:textId="77777777" w:rsidTr="000A3608">
        <w:trPr>
          <w:tblCellSpacing w:w="15" w:type="dxa"/>
        </w:trPr>
        <w:tc>
          <w:tcPr>
            <w:tcW w:w="0" w:type="auto"/>
            <w:vAlign w:val="center"/>
            <w:hideMark/>
          </w:tcPr>
          <w:p w14:paraId="058A8B48" w14:textId="77777777" w:rsidR="0074465B" w:rsidRPr="00FB0CDB" w:rsidRDefault="0074465B" w:rsidP="000A3608">
            <w:pPr>
              <w:spacing w:line="360" w:lineRule="auto"/>
              <w:rPr>
                <w:rFonts w:ascii="Calibri" w:hAnsi="Calibri" w:cs="Calibri"/>
                <w:color w:val="000000"/>
                <w:sz w:val="21"/>
                <w:szCs w:val="21"/>
                <w:lang w:val="en-US"/>
              </w:rPr>
            </w:pPr>
          </w:p>
        </w:tc>
        <w:tc>
          <w:tcPr>
            <w:tcW w:w="0" w:type="auto"/>
            <w:vAlign w:val="center"/>
            <w:hideMark/>
          </w:tcPr>
          <w:p w14:paraId="2F0DF418"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8</w:t>
            </w:r>
          </w:p>
        </w:tc>
        <w:tc>
          <w:tcPr>
            <w:tcW w:w="0" w:type="auto"/>
            <w:vAlign w:val="center"/>
            <w:hideMark/>
          </w:tcPr>
          <w:p w14:paraId="455A00EC"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0" w:type="auto"/>
            <w:vAlign w:val="center"/>
            <w:hideMark/>
          </w:tcPr>
          <w:p w14:paraId="28E23AF2"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Methods (Selection Process)</w:t>
            </w:r>
          </w:p>
        </w:tc>
      </w:tr>
      <w:tr w:rsidR="0074465B" w:rsidRPr="00FB0CDB" w14:paraId="1D16AC8E" w14:textId="77777777" w:rsidTr="000A3608">
        <w:trPr>
          <w:tblCellSpacing w:w="15" w:type="dxa"/>
        </w:trPr>
        <w:tc>
          <w:tcPr>
            <w:tcW w:w="0" w:type="auto"/>
            <w:vAlign w:val="center"/>
            <w:hideMark/>
          </w:tcPr>
          <w:p w14:paraId="2A875360"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24964299"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9</w:t>
            </w:r>
          </w:p>
        </w:tc>
        <w:tc>
          <w:tcPr>
            <w:tcW w:w="0" w:type="auto"/>
            <w:vAlign w:val="center"/>
            <w:hideMark/>
          </w:tcPr>
          <w:p w14:paraId="3385AE51"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 xml:space="preserve">Specify the methods used to collect data from reports, including how many reviewers collected data from each report, whether they worked independently, any processes for obtaining or confirming data from study investigators, and if </w:t>
            </w:r>
            <w:r w:rsidRPr="00FB0CDB">
              <w:rPr>
                <w:rFonts w:ascii="Calibri" w:hAnsi="Calibri" w:cs="Calibri"/>
                <w:color w:val="000000"/>
                <w:sz w:val="21"/>
                <w:szCs w:val="21"/>
                <w:lang w:val="en-US"/>
              </w:rPr>
              <w:lastRenderedPageBreak/>
              <w:t>applicable, details of automation tools used in the process.</w:t>
            </w:r>
          </w:p>
        </w:tc>
        <w:tc>
          <w:tcPr>
            <w:tcW w:w="0" w:type="auto"/>
            <w:vAlign w:val="center"/>
            <w:hideMark/>
          </w:tcPr>
          <w:p w14:paraId="2A7D1EE3"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lastRenderedPageBreak/>
              <w:t>Methods (Data Collection Process)</w:t>
            </w:r>
          </w:p>
        </w:tc>
      </w:tr>
      <w:tr w:rsidR="0074465B" w:rsidRPr="00FB0CDB" w14:paraId="17FC1FE0" w14:textId="77777777" w:rsidTr="000A3608">
        <w:trPr>
          <w:tblCellSpacing w:w="15" w:type="dxa"/>
        </w:trPr>
        <w:tc>
          <w:tcPr>
            <w:tcW w:w="0" w:type="auto"/>
            <w:vAlign w:val="center"/>
            <w:hideMark/>
          </w:tcPr>
          <w:p w14:paraId="09E67F02"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6AA324C6"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10a</w:t>
            </w:r>
          </w:p>
        </w:tc>
        <w:tc>
          <w:tcPr>
            <w:tcW w:w="0" w:type="auto"/>
            <w:vAlign w:val="center"/>
            <w:hideMark/>
          </w:tcPr>
          <w:p w14:paraId="0FC6B0DA"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0" w:type="auto"/>
            <w:vAlign w:val="center"/>
            <w:hideMark/>
          </w:tcPr>
          <w:p w14:paraId="547B4468"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Methods (Data Items)</w:t>
            </w:r>
          </w:p>
        </w:tc>
      </w:tr>
      <w:tr w:rsidR="0074465B" w:rsidRPr="00FB0CDB" w14:paraId="2D1061B3" w14:textId="77777777" w:rsidTr="000A3608">
        <w:trPr>
          <w:tblCellSpacing w:w="15" w:type="dxa"/>
        </w:trPr>
        <w:tc>
          <w:tcPr>
            <w:tcW w:w="0" w:type="auto"/>
            <w:vAlign w:val="center"/>
            <w:hideMark/>
          </w:tcPr>
          <w:p w14:paraId="3E5FA2E6"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75F9392D"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10b</w:t>
            </w:r>
          </w:p>
        </w:tc>
        <w:tc>
          <w:tcPr>
            <w:tcW w:w="0" w:type="auto"/>
            <w:vAlign w:val="center"/>
            <w:hideMark/>
          </w:tcPr>
          <w:p w14:paraId="75137B90"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List and define all other variables for which data were sought (e.g. participant and intervention characteristics, funding sources). Describe any assumptions made about any missing or unclear information.</w:t>
            </w:r>
          </w:p>
        </w:tc>
        <w:tc>
          <w:tcPr>
            <w:tcW w:w="0" w:type="auto"/>
            <w:vAlign w:val="center"/>
            <w:hideMark/>
          </w:tcPr>
          <w:p w14:paraId="07784C36"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Methods (Data Items)</w:t>
            </w:r>
          </w:p>
        </w:tc>
      </w:tr>
      <w:tr w:rsidR="0074465B" w:rsidRPr="00A1094F" w14:paraId="6ECE34F5" w14:textId="77777777" w:rsidTr="000A3608">
        <w:trPr>
          <w:tblCellSpacing w:w="15" w:type="dxa"/>
        </w:trPr>
        <w:tc>
          <w:tcPr>
            <w:tcW w:w="0" w:type="auto"/>
            <w:vAlign w:val="center"/>
            <w:hideMark/>
          </w:tcPr>
          <w:p w14:paraId="6880DEB3"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32EC6E97"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11</w:t>
            </w:r>
          </w:p>
        </w:tc>
        <w:tc>
          <w:tcPr>
            <w:tcW w:w="0" w:type="auto"/>
            <w:vAlign w:val="center"/>
            <w:hideMark/>
          </w:tcPr>
          <w:p w14:paraId="335B7079"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0" w:type="auto"/>
            <w:vAlign w:val="center"/>
            <w:hideMark/>
          </w:tcPr>
          <w:p w14:paraId="55F68EB9"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Methods (Risk of Bias Assessment)</w:t>
            </w:r>
          </w:p>
        </w:tc>
      </w:tr>
      <w:tr w:rsidR="0074465B" w:rsidRPr="00FB0CDB" w14:paraId="339B0D55" w14:textId="77777777" w:rsidTr="000A3608">
        <w:trPr>
          <w:tblCellSpacing w:w="15" w:type="dxa"/>
        </w:trPr>
        <w:tc>
          <w:tcPr>
            <w:tcW w:w="0" w:type="auto"/>
            <w:vAlign w:val="center"/>
            <w:hideMark/>
          </w:tcPr>
          <w:p w14:paraId="77D28E77" w14:textId="77777777" w:rsidR="0074465B" w:rsidRPr="00FB0CDB" w:rsidRDefault="0074465B" w:rsidP="000A3608">
            <w:pPr>
              <w:spacing w:line="360" w:lineRule="auto"/>
              <w:rPr>
                <w:rFonts w:ascii="Calibri" w:hAnsi="Calibri" w:cs="Calibri"/>
                <w:color w:val="000000"/>
                <w:sz w:val="21"/>
                <w:szCs w:val="21"/>
                <w:lang w:val="en-US"/>
              </w:rPr>
            </w:pPr>
          </w:p>
        </w:tc>
        <w:tc>
          <w:tcPr>
            <w:tcW w:w="0" w:type="auto"/>
            <w:vAlign w:val="center"/>
            <w:hideMark/>
          </w:tcPr>
          <w:p w14:paraId="63B067FC"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12</w:t>
            </w:r>
          </w:p>
        </w:tc>
        <w:tc>
          <w:tcPr>
            <w:tcW w:w="0" w:type="auto"/>
            <w:vAlign w:val="center"/>
            <w:hideMark/>
          </w:tcPr>
          <w:p w14:paraId="01921906"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Specify for each outcome the effect measure(s) (e.g. risk ratio, mean difference) used in the synthesis or presentation of results.</w:t>
            </w:r>
          </w:p>
        </w:tc>
        <w:tc>
          <w:tcPr>
            <w:tcW w:w="0" w:type="auto"/>
            <w:vAlign w:val="center"/>
            <w:hideMark/>
          </w:tcPr>
          <w:p w14:paraId="5CD6B2ED"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Methods (Effect Measures)</w:t>
            </w:r>
          </w:p>
        </w:tc>
      </w:tr>
      <w:tr w:rsidR="0074465B" w:rsidRPr="00FB0CDB" w14:paraId="25BCF6C9" w14:textId="77777777" w:rsidTr="000A3608">
        <w:trPr>
          <w:tblCellSpacing w:w="15" w:type="dxa"/>
        </w:trPr>
        <w:tc>
          <w:tcPr>
            <w:tcW w:w="0" w:type="auto"/>
            <w:vAlign w:val="center"/>
            <w:hideMark/>
          </w:tcPr>
          <w:p w14:paraId="5E5B5603"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70FF8CA6"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13a</w:t>
            </w:r>
          </w:p>
        </w:tc>
        <w:tc>
          <w:tcPr>
            <w:tcW w:w="0" w:type="auto"/>
            <w:vAlign w:val="center"/>
            <w:hideMark/>
          </w:tcPr>
          <w:p w14:paraId="16C3BB29"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Describe the processes used to decide which studies were eligible for each synthesis.</w:t>
            </w:r>
          </w:p>
        </w:tc>
        <w:tc>
          <w:tcPr>
            <w:tcW w:w="0" w:type="auto"/>
            <w:vAlign w:val="center"/>
            <w:hideMark/>
          </w:tcPr>
          <w:p w14:paraId="6DEFDB4C"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Methods (Synthesis Methods)</w:t>
            </w:r>
          </w:p>
        </w:tc>
      </w:tr>
      <w:tr w:rsidR="0074465B" w:rsidRPr="00FB0CDB" w14:paraId="6625599B" w14:textId="77777777" w:rsidTr="000A3608">
        <w:trPr>
          <w:tblCellSpacing w:w="15" w:type="dxa"/>
        </w:trPr>
        <w:tc>
          <w:tcPr>
            <w:tcW w:w="0" w:type="auto"/>
            <w:vAlign w:val="center"/>
            <w:hideMark/>
          </w:tcPr>
          <w:p w14:paraId="5D544061"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0436AE65"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13b</w:t>
            </w:r>
          </w:p>
        </w:tc>
        <w:tc>
          <w:tcPr>
            <w:tcW w:w="0" w:type="auto"/>
            <w:vAlign w:val="center"/>
            <w:hideMark/>
          </w:tcPr>
          <w:p w14:paraId="40CD1469"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Describe any methods required to prepare the data for presentation or synthesis, such as handling of missing summary statistics, or data conversions.</w:t>
            </w:r>
          </w:p>
        </w:tc>
        <w:tc>
          <w:tcPr>
            <w:tcW w:w="0" w:type="auto"/>
            <w:vAlign w:val="center"/>
            <w:hideMark/>
          </w:tcPr>
          <w:p w14:paraId="1694D112"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Methods (Synthesis Methods)</w:t>
            </w:r>
          </w:p>
        </w:tc>
      </w:tr>
      <w:tr w:rsidR="0074465B" w:rsidRPr="00FB0CDB" w14:paraId="2ABFBF7A" w14:textId="77777777" w:rsidTr="000A3608">
        <w:trPr>
          <w:tblCellSpacing w:w="15" w:type="dxa"/>
        </w:trPr>
        <w:tc>
          <w:tcPr>
            <w:tcW w:w="0" w:type="auto"/>
            <w:vAlign w:val="center"/>
            <w:hideMark/>
          </w:tcPr>
          <w:p w14:paraId="41EB86BF"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039D1566"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13c</w:t>
            </w:r>
          </w:p>
        </w:tc>
        <w:tc>
          <w:tcPr>
            <w:tcW w:w="0" w:type="auto"/>
            <w:vAlign w:val="center"/>
            <w:hideMark/>
          </w:tcPr>
          <w:p w14:paraId="3C4A8C86"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Describe any methods used to tabulate or visually display results of individual studies and syntheses.</w:t>
            </w:r>
          </w:p>
        </w:tc>
        <w:tc>
          <w:tcPr>
            <w:tcW w:w="0" w:type="auto"/>
            <w:vAlign w:val="center"/>
            <w:hideMark/>
          </w:tcPr>
          <w:p w14:paraId="12FDB970"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Methods (Synthesis Methods)</w:t>
            </w:r>
          </w:p>
        </w:tc>
      </w:tr>
      <w:tr w:rsidR="0074465B" w:rsidRPr="00A1094F" w14:paraId="4FC5BC04" w14:textId="77777777" w:rsidTr="000A3608">
        <w:trPr>
          <w:tblCellSpacing w:w="15" w:type="dxa"/>
        </w:trPr>
        <w:tc>
          <w:tcPr>
            <w:tcW w:w="0" w:type="auto"/>
            <w:vAlign w:val="center"/>
            <w:hideMark/>
          </w:tcPr>
          <w:p w14:paraId="1921713B"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3301A9F8"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13d</w:t>
            </w:r>
          </w:p>
        </w:tc>
        <w:tc>
          <w:tcPr>
            <w:tcW w:w="0" w:type="auto"/>
            <w:vAlign w:val="center"/>
            <w:hideMark/>
          </w:tcPr>
          <w:p w14:paraId="61E25826"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 xml:space="preserve">Describe any methods used to synthesize results and provide a rationale for the choice(s). If meta-analysis was performed, describe the model(s), method(s) to identify the presence and extent of </w:t>
            </w:r>
            <w:r w:rsidRPr="00FB0CDB">
              <w:rPr>
                <w:rFonts w:ascii="Calibri" w:hAnsi="Calibri" w:cs="Calibri"/>
                <w:color w:val="000000"/>
                <w:sz w:val="21"/>
                <w:szCs w:val="21"/>
                <w:lang w:val="en-US"/>
              </w:rPr>
              <w:lastRenderedPageBreak/>
              <w:t>statistical heterogeneity, and software package(s) used.</w:t>
            </w:r>
          </w:p>
        </w:tc>
        <w:tc>
          <w:tcPr>
            <w:tcW w:w="0" w:type="auto"/>
            <w:vAlign w:val="center"/>
            <w:hideMark/>
          </w:tcPr>
          <w:p w14:paraId="435C8777"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lastRenderedPageBreak/>
              <w:t>Methods (Meta-Analysis &amp; Statistical Methods)</w:t>
            </w:r>
          </w:p>
        </w:tc>
      </w:tr>
      <w:tr w:rsidR="0074465B" w:rsidRPr="00FB0CDB" w14:paraId="3EF3A521" w14:textId="77777777" w:rsidTr="000A3608">
        <w:trPr>
          <w:tblCellSpacing w:w="15" w:type="dxa"/>
        </w:trPr>
        <w:tc>
          <w:tcPr>
            <w:tcW w:w="0" w:type="auto"/>
            <w:vAlign w:val="center"/>
            <w:hideMark/>
          </w:tcPr>
          <w:p w14:paraId="6FCAD2D9" w14:textId="77777777" w:rsidR="0074465B" w:rsidRPr="00FB0CDB" w:rsidRDefault="0074465B" w:rsidP="000A3608">
            <w:pPr>
              <w:spacing w:line="360" w:lineRule="auto"/>
              <w:rPr>
                <w:rFonts w:ascii="Calibri" w:hAnsi="Calibri" w:cs="Calibri"/>
                <w:color w:val="000000"/>
                <w:sz w:val="21"/>
                <w:szCs w:val="21"/>
                <w:lang w:val="en-US"/>
              </w:rPr>
            </w:pPr>
          </w:p>
        </w:tc>
        <w:tc>
          <w:tcPr>
            <w:tcW w:w="0" w:type="auto"/>
            <w:vAlign w:val="center"/>
            <w:hideMark/>
          </w:tcPr>
          <w:p w14:paraId="5307B02A"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13e</w:t>
            </w:r>
          </w:p>
        </w:tc>
        <w:tc>
          <w:tcPr>
            <w:tcW w:w="0" w:type="auto"/>
            <w:vAlign w:val="center"/>
            <w:hideMark/>
          </w:tcPr>
          <w:p w14:paraId="68FE134C"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Describe any methods used to explore possible causes of heterogeneity among study results.</w:t>
            </w:r>
          </w:p>
        </w:tc>
        <w:tc>
          <w:tcPr>
            <w:tcW w:w="0" w:type="auto"/>
            <w:vAlign w:val="center"/>
            <w:hideMark/>
          </w:tcPr>
          <w:p w14:paraId="763734DB"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Methods (Heterogeneity Assessment)</w:t>
            </w:r>
          </w:p>
        </w:tc>
      </w:tr>
      <w:tr w:rsidR="0074465B" w:rsidRPr="00FB0CDB" w14:paraId="69F6209D" w14:textId="77777777" w:rsidTr="000A3608">
        <w:trPr>
          <w:tblCellSpacing w:w="15" w:type="dxa"/>
        </w:trPr>
        <w:tc>
          <w:tcPr>
            <w:tcW w:w="0" w:type="auto"/>
            <w:vAlign w:val="center"/>
            <w:hideMark/>
          </w:tcPr>
          <w:p w14:paraId="2412A84D"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7ACF461F"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13f</w:t>
            </w:r>
          </w:p>
        </w:tc>
        <w:tc>
          <w:tcPr>
            <w:tcW w:w="0" w:type="auto"/>
            <w:vAlign w:val="center"/>
            <w:hideMark/>
          </w:tcPr>
          <w:p w14:paraId="7CC1FD48"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Describe any sensitivity analyses conducted to assess robustness of the synthesized results.</w:t>
            </w:r>
          </w:p>
        </w:tc>
        <w:tc>
          <w:tcPr>
            <w:tcW w:w="0" w:type="auto"/>
            <w:vAlign w:val="center"/>
            <w:hideMark/>
          </w:tcPr>
          <w:p w14:paraId="391EB442"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Methods (Sensitivity Analysis)</w:t>
            </w:r>
          </w:p>
        </w:tc>
      </w:tr>
      <w:tr w:rsidR="0074465B" w:rsidRPr="00FB0CDB" w14:paraId="3DB890FE" w14:textId="77777777" w:rsidTr="000A3608">
        <w:trPr>
          <w:tblCellSpacing w:w="15" w:type="dxa"/>
        </w:trPr>
        <w:tc>
          <w:tcPr>
            <w:tcW w:w="0" w:type="auto"/>
            <w:vAlign w:val="center"/>
            <w:hideMark/>
          </w:tcPr>
          <w:p w14:paraId="224E22AB"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2A94C8B9"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14</w:t>
            </w:r>
          </w:p>
        </w:tc>
        <w:tc>
          <w:tcPr>
            <w:tcW w:w="0" w:type="auto"/>
            <w:vAlign w:val="center"/>
            <w:hideMark/>
          </w:tcPr>
          <w:p w14:paraId="28E52971"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Describe any methods used to assess risk of bias due to missing results in a synthesis (arising from reporting biases).</w:t>
            </w:r>
          </w:p>
        </w:tc>
        <w:tc>
          <w:tcPr>
            <w:tcW w:w="0" w:type="auto"/>
            <w:vAlign w:val="center"/>
            <w:hideMark/>
          </w:tcPr>
          <w:p w14:paraId="7A738B6B"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Methods (Publication Bias)</w:t>
            </w:r>
          </w:p>
        </w:tc>
      </w:tr>
      <w:tr w:rsidR="0074465B" w:rsidRPr="00FB0CDB" w14:paraId="66617EFA" w14:textId="77777777" w:rsidTr="000A3608">
        <w:trPr>
          <w:tblCellSpacing w:w="15" w:type="dxa"/>
        </w:trPr>
        <w:tc>
          <w:tcPr>
            <w:tcW w:w="0" w:type="auto"/>
            <w:vAlign w:val="center"/>
            <w:hideMark/>
          </w:tcPr>
          <w:p w14:paraId="6C9F2355"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301B6386"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15</w:t>
            </w:r>
          </w:p>
        </w:tc>
        <w:tc>
          <w:tcPr>
            <w:tcW w:w="0" w:type="auto"/>
            <w:vAlign w:val="center"/>
            <w:hideMark/>
          </w:tcPr>
          <w:p w14:paraId="25C5D809"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Describe any methods used to assess certainty (or confidence) in the body of evidence for an outcome.</w:t>
            </w:r>
          </w:p>
        </w:tc>
        <w:tc>
          <w:tcPr>
            <w:tcW w:w="0" w:type="auto"/>
            <w:vAlign w:val="center"/>
            <w:hideMark/>
          </w:tcPr>
          <w:p w14:paraId="31FD8845"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Methods (Certainty Assessment)</w:t>
            </w:r>
          </w:p>
        </w:tc>
      </w:tr>
      <w:tr w:rsidR="0074465B" w:rsidRPr="00A1094F" w14:paraId="4D7A7628" w14:textId="77777777" w:rsidTr="000A3608">
        <w:trPr>
          <w:tblCellSpacing w:w="15" w:type="dxa"/>
        </w:trPr>
        <w:tc>
          <w:tcPr>
            <w:tcW w:w="0" w:type="auto"/>
            <w:vAlign w:val="center"/>
            <w:hideMark/>
          </w:tcPr>
          <w:p w14:paraId="45513AB3"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b/>
                <w:bCs/>
                <w:color w:val="000000"/>
                <w:sz w:val="21"/>
                <w:szCs w:val="21"/>
              </w:rPr>
              <w:t>RESULTS</w:t>
            </w:r>
          </w:p>
        </w:tc>
        <w:tc>
          <w:tcPr>
            <w:tcW w:w="0" w:type="auto"/>
            <w:vAlign w:val="center"/>
            <w:hideMark/>
          </w:tcPr>
          <w:p w14:paraId="5845C4DC"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16a</w:t>
            </w:r>
          </w:p>
        </w:tc>
        <w:tc>
          <w:tcPr>
            <w:tcW w:w="0" w:type="auto"/>
            <w:vAlign w:val="center"/>
            <w:hideMark/>
          </w:tcPr>
          <w:p w14:paraId="079E11FA"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Describe the results of the search and selection process, from the number of records identified in the search to the number of studies included in the review, ideally using a flow diagram.</w:t>
            </w:r>
          </w:p>
        </w:tc>
        <w:tc>
          <w:tcPr>
            <w:tcW w:w="0" w:type="auto"/>
            <w:vAlign w:val="center"/>
            <w:hideMark/>
          </w:tcPr>
          <w:p w14:paraId="5624666E"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Results (Study Selection, Figure 1 - PRISMA Flow Diagram)</w:t>
            </w:r>
          </w:p>
        </w:tc>
      </w:tr>
      <w:tr w:rsidR="0074465B" w:rsidRPr="00FB0CDB" w14:paraId="01B5C1CE" w14:textId="77777777" w:rsidTr="000A3608">
        <w:trPr>
          <w:tblCellSpacing w:w="15" w:type="dxa"/>
        </w:trPr>
        <w:tc>
          <w:tcPr>
            <w:tcW w:w="0" w:type="auto"/>
            <w:vAlign w:val="center"/>
            <w:hideMark/>
          </w:tcPr>
          <w:p w14:paraId="6E13C175" w14:textId="77777777" w:rsidR="0074465B" w:rsidRPr="00FB0CDB" w:rsidRDefault="0074465B" w:rsidP="000A3608">
            <w:pPr>
              <w:spacing w:line="360" w:lineRule="auto"/>
              <w:rPr>
                <w:rFonts w:ascii="Calibri" w:hAnsi="Calibri" w:cs="Calibri"/>
                <w:color w:val="000000"/>
                <w:sz w:val="21"/>
                <w:szCs w:val="21"/>
                <w:lang w:val="en-US"/>
              </w:rPr>
            </w:pPr>
          </w:p>
        </w:tc>
        <w:tc>
          <w:tcPr>
            <w:tcW w:w="0" w:type="auto"/>
            <w:vAlign w:val="center"/>
            <w:hideMark/>
          </w:tcPr>
          <w:p w14:paraId="06F1990C"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16b</w:t>
            </w:r>
          </w:p>
        </w:tc>
        <w:tc>
          <w:tcPr>
            <w:tcW w:w="0" w:type="auto"/>
            <w:vAlign w:val="center"/>
            <w:hideMark/>
          </w:tcPr>
          <w:p w14:paraId="7D89186E"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Cite studies that might appear to meet the inclusion criteria, but which were excluded, and explain why they were excluded.</w:t>
            </w:r>
          </w:p>
        </w:tc>
        <w:tc>
          <w:tcPr>
            <w:tcW w:w="0" w:type="auto"/>
            <w:vAlign w:val="center"/>
            <w:hideMark/>
          </w:tcPr>
          <w:p w14:paraId="0F7B2136"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Results (Excluded Studies)</w:t>
            </w:r>
          </w:p>
        </w:tc>
      </w:tr>
      <w:tr w:rsidR="0074465B" w:rsidRPr="00FB0CDB" w14:paraId="06CDBB64" w14:textId="77777777" w:rsidTr="000A3608">
        <w:trPr>
          <w:tblCellSpacing w:w="15" w:type="dxa"/>
        </w:trPr>
        <w:tc>
          <w:tcPr>
            <w:tcW w:w="0" w:type="auto"/>
            <w:vAlign w:val="center"/>
            <w:hideMark/>
          </w:tcPr>
          <w:p w14:paraId="34D89D41"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7515A0E7"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17</w:t>
            </w:r>
          </w:p>
        </w:tc>
        <w:tc>
          <w:tcPr>
            <w:tcW w:w="0" w:type="auto"/>
            <w:vAlign w:val="center"/>
            <w:hideMark/>
          </w:tcPr>
          <w:p w14:paraId="59CAAA0A"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Cite each included study and present its characteristics.</w:t>
            </w:r>
          </w:p>
        </w:tc>
        <w:tc>
          <w:tcPr>
            <w:tcW w:w="0" w:type="auto"/>
            <w:vAlign w:val="center"/>
            <w:hideMark/>
          </w:tcPr>
          <w:p w14:paraId="4EEA1FAB"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Results (Study Characteristics, Table 1)</w:t>
            </w:r>
          </w:p>
        </w:tc>
      </w:tr>
      <w:tr w:rsidR="0074465B" w:rsidRPr="00A1094F" w14:paraId="35690FB6" w14:textId="77777777" w:rsidTr="000A3608">
        <w:trPr>
          <w:tblCellSpacing w:w="15" w:type="dxa"/>
        </w:trPr>
        <w:tc>
          <w:tcPr>
            <w:tcW w:w="0" w:type="auto"/>
            <w:vAlign w:val="center"/>
            <w:hideMark/>
          </w:tcPr>
          <w:p w14:paraId="1D9A9DC2"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4FA2D851"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18</w:t>
            </w:r>
          </w:p>
        </w:tc>
        <w:tc>
          <w:tcPr>
            <w:tcW w:w="0" w:type="auto"/>
            <w:vAlign w:val="center"/>
            <w:hideMark/>
          </w:tcPr>
          <w:p w14:paraId="35518826"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Present assessments of risk of bias for each included study.</w:t>
            </w:r>
          </w:p>
        </w:tc>
        <w:tc>
          <w:tcPr>
            <w:tcW w:w="0" w:type="auto"/>
            <w:vAlign w:val="center"/>
            <w:hideMark/>
          </w:tcPr>
          <w:p w14:paraId="13E0E2CA"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Results (Risk of Bias, Table 3)</w:t>
            </w:r>
          </w:p>
        </w:tc>
      </w:tr>
      <w:tr w:rsidR="0074465B" w:rsidRPr="00A1094F" w14:paraId="463D009B" w14:textId="77777777" w:rsidTr="000A3608">
        <w:trPr>
          <w:tblCellSpacing w:w="15" w:type="dxa"/>
        </w:trPr>
        <w:tc>
          <w:tcPr>
            <w:tcW w:w="0" w:type="auto"/>
            <w:vAlign w:val="center"/>
            <w:hideMark/>
          </w:tcPr>
          <w:p w14:paraId="1A8C9907" w14:textId="77777777" w:rsidR="0074465B" w:rsidRPr="00FB0CDB" w:rsidRDefault="0074465B" w:rsidP="000A3608">
            <w:pPr>
              <w:spacing w:line="360" w:lineRule="auto"/>
              <w:rPr>
                <w:rFonts w:ascii="Calibri" w:hAnsi="Calibri" w:cs="Calibri"/>
                <w:color w:val="000000"/>
                <w:sz w:val="21"/>
                <w:szCs w:val="21"/>
                <w:lang w:val="en-US"/>
              </w:rPr>
            </w:pPr>
          </w:p>
        </w:tc>
        <w:tc>
          <w:tcPr>
            <w:tcW w:w="0" w:type="auto"/>
            <w:vAlign w:val="center"/>
            <w:hideMark/>
          </w:tcPr>
          <w:p w14:paraId="1ED76834"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19</w:t>
            </w:r>
          </w:p>
        </w:tc>
        <w:tc>
          <w:tcPr>
            <w:tcW w:w="0" w:type="auto"/>
            <w:vAlign w:val="center"/>
            <w:hideMark/>
          </w:tcPr>
          <w:p w14:paraId="48C55161"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For all outcomes, present, for each study: summary statistics for each group and an effect estimate and its precision, ideally using structured tables or plots.</w:t>
            </w:r>
          </w:p>
        </w:tc>
        <w:tc>
          <w:tcPr>
            <w:tcW w:w="0" w:type="auto"/>
            <w:vAlign w:val="center"/>
            <w:hideMark/>
          </w:tcPr>
          <w:p w14:paraId="54CFE2CF"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Results (Study-Specific Results, Table 2)</w:t>
            </w:r>
          </w:p>
        </w:tc>
      </w:tr>
      <w:tr w:rsidR="0074465B" w:rsidRPr="00FB0CDB" w14:paraId="09D657D2" w14:textId="77777777" w:rsidTr="000A3608">
        <w:trPr>
          <w:tblCellSpacing w:w="15" w:type="dxa"/>
        </w:trPr>
        <w:tc>
          <w:tcPr>
            <w:tcW w:w="0" w:type="auto"/>
            <w:vAlign w:val="center"/>
            <w:hideMark/>
          </w:tcPr>
          <w:p w14:paraId="2D4D193F" w14:textId="77777777" w:rsidR="0074465B" w:rsidRPr="00FB0CDB" w:rsidRDefault="0074465B" w:rsidP="000A3608">
            <w:pPr>
              <w:spacing w:line="360" w:lineRule="auto"/>
              <w:rPr>
                <w:rFonts w:ascii="Calibri" w:hAnsi="Calibri" w:cs="Calibri"/>
                <w:color w:val="000000"/>
                <w:sz w:val="21"/>
                <w:szCs w:val="21"/>
                <w:lang w:val="en-US"/>
              </w:rPr>
            </w:pPr>
          </w:p>
        </w:tc>
        <w:tc>
          <w:tcPr>
            <w:tcW w:w="0" w:type="auto"/>
            <w:vAlign w:val="center"/>
            <w:hideMark/>
          </w:tcPr>
          <w:p w14:paraId="01CE3EB0"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20a</w:t>
            </w:r>
          </w:p>
        </w:tc>
        <w:tc>
          <w:tcPr>
            <w:tcW w:w="0" w:type="auto"/>
            <w:vAlign w:val="center"/>
            <w:hideMark/>
          </w:tcPr>
          <w:p w14:paraId="60478D46"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For each synthesis, briefly summarise the characteristics and risk of bias among contributing studies.</w:t>
            </w:r>
          </w:p>
        </w:tc>
        <w:tc>
          <w:tcPr>
            <w:tcW w:w="0" w:type="auto"/>
            <w:vAlign w:val="center"/>
            <w:hideMark/>
          </w:tcPr>
          <w:p w14:paraId="34039E22"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Results (Meta-Analysis Results)</w:t>
            </w:r>
          </w:p>
        </w:tc>
      </w:tr>
      <w:tr w:rsidR="0074465B" w:rsidRPr="00A1094F" w14:paraId="59DE47D6" w14:textId="77777777" w:rsidTr="000A3608">
        <w:trPr>
          <w:tblCellSpacing w:w="15" w:type="dxa"/>
        </w:trPr>
        <w:tc>
          <w:tcPr>
            <w:tcW w:w="0" w:type="auto"/>
            <w:vAlign w:val="center"/>
            <w:hideMark/>
          </w:tcPr>
          <w:p w14:paraId="7EF3C21E"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686AE6E4"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20b</w:t>
            </w:r>
          </w:p>
        </w:tc>
        <w:tc>
          <w:tcPr>
            <w:tcW w:w="0" w:type="auto"/>
            <w:vAlign w:val="center"/>
            <w:hideMark/>
          </w:tcPr>
          <w:p w14:paraId="6828AB8B"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Present results of all statistical syntheses conducted, including summary estimates and measures of statistical heterogeneity.</w:t>
            </w:r>
          </w:p>
        </w:tc>
        <w:tc>
          <w:tcPr>
            <w:tcW w:w="0" w:type="auto"/>
            <w:vAlign w:val="center"/>
            <w:hideMark/>
          </w:tcPr>
          <w:p w14:paraId="7B49D0DA"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Results (Meta-Analysis Results, Figure 2 - Forest Plot)</w:t>
            </w:r>
          </w:p>
        </w:tc>
      </w:tr>
      <w:tr w:rsidR="0074465B" w:rsidRPr="00FB0CDB" w14:paraId="01FC1447" w14:textId="77777777" w:rsidTr="000A3608">
        <w:trPr>
          <w:tblCellSpacing w:w="15" w:type="dxa"/>
        </w:trPr>
        <w:tc>
          <w:tcPr>
            <w:tcW w:w="0" w:type="auto"/>
            <w:vAlign w:val="center"/>
            <w:hideMark/>
          </w:tcPr>
          <w:p w14:paraId="3F76B455" w14:textId="77777777" w:rsidR="0074465B" w:rsidRPr="00FB0CDB" w:rsidRDefault="0074465B" w:rsidP="000A3608">
            <w:pPr>
              <w:spacing w:line="360" w:lineRule="auto"/>
              <w:rPr>
                <w:rFonts w:ascii="Calibri" w:hAnsi="Calibri" w:cs="Calibri"/>
                <w:color w:val="000000"/>
                <w:sz w:val="21"/>
                <w:szCs w:val="21"/>
                <w:lang w:val="en-US"/>
              </w:rPr>
            </w:pPr>
          </w:p>
        </w:tc>
        <w:tc>
          <w:tcPr>
            <w:tcW w:w="0" w:type="auto"/>
            <w:vAlign w:val="center"/>
            <w:hideMark/>
          </w:tcPr>
          <w:p w14:paraId="47F107AE"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20c</w:t>
            </w:r>
          </w:p>
        </w:tc>
        <w:tc>
          <w:tcPr>
            <w:tcW w:w="0" w:type="auto"/>
            <w:vAlign w:val="center"/>
            <w:hideMark/>
          </w:tcPr>
          <w:p w14:paraId="04C08025"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Present results of all investigations of possible causes of heterogeneity among study results.</w:t>
            </w:r>
          </w:p>
        </w:tc>
        <w:tc>
          <w:tcPr>
            <w:tcW w:w="0" w:type="auto"/>
            <w:vAlign w:val="center"/>
            <w:hideMark/>
          </w:tcPr>
          <w:p w14:paraId="6800CE6D"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Results (Heterogeneity Analysis)</w:t>
            </w:r>
          </w:p>
        </w:tc>
      </w:tr>
      <w:tr w:rsidR="0074465B" w:rsidRPr="00FB0CDB" w14:paraId="2756D979" w14:textId="77777777" w:rsidTr="000A3608">
        <w:trPr>
          <w:tblCellSpacing w:w="15" w:type="dxa"/>
        </w:trPr>
        <w:tc>
          <w:tcPr>
            <w:tcW w:w="0" w:type="auto"/>
            <w:vAlign w:val="center"/>
            <w:hideMark/>
          </w:tcPr>
          <w:p w14:paraId="3EA291C1"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7DBE6829"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20d</w:t>
            </w:r>
          </w:p>
        </w:tc>
        <w:tc>
          <w:tcPr>
            <w:tcW w:w="0" w:type="auto"/>
            <w:vAlign w:val="center"/>
            <w:hideMark/>
          </w:tcPr>
          <w:p w14:paraId="0CAEF5F1"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Present results of all sensitivity analyses conducted.</w:t>
            </w:r>
          </w:p>
        </w:tc>
        <w:tc>
          <w:tcPr>
            <w:tcW w:w="0" w:type="auto"/>
            <w:vAlign w:val="center"/>
            <w:hideMark/>
          </w:tcPr>
          <w:p w14:paraId="2F1DDA92"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Results (Sensitivity Analysis)</w:t>
            </w:r>
          </w:p>
        </w:tc>
      </w:tr>
      <w:tr w:rsidR="0074465B" w:rsidRPr="00A1094F" w14:paraId="0145AC7D" w14:textId="77777777" w:rsidTr="000A3608">
        <w:trPr>
          <w:tblCellSpacing w:w="15" w:type="dxa"/>
        </w:trPr>
        <w:tc>
          <w:tcPr>
            <w:tcW w:w="0" w:type="auto"/>
            <w:vAlign w:val="center"/>
            <w:hideMark/>
          </w:tcPr>
          <w:p w14:paraId="49E1C6E8"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759884D9"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21</w:t>
            </w:r>
          </w:p>
        </w:tc>
        <w:tc>
          <w:tcPr>
            <w:tcW w:w="0" w:type="auto"/>
            <w:vAlign w:val="center"/>
            <w:hideMark/>
          </w:tcPr>
          <w:p w14:paraId="772D7F7A"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Present assessments of risk of bias due to missing results (arising from reporting biases).</w:t>
            </w:r>
          </w:p>
        </w:tc>
        <w:tc>
          <w:tcPr>
            <w:tcW w:w="0" w:type="auto"/>
            <w:vAlign w:val="center"/>
            <w:hideMark/>
          </w:tcPr>
          <w:p w14:paraId="278054E5"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Results (Publication Bias, Figure 3 - Funnel Plot)</w:t>
            </w:r>
          </w:p>
        </w:tc>
      </w:tr>
      <w:tr w:rsidR="0074465B" w:rsidRPr="00FB0CDB" w14:paraId="015945DE" w14:textId="77777777" w:rsidTr="000A3608">
        <w:trPr>
          <w:tblCellSpacing w:w="15" w:type="dxa"/>
        </w:trPr>
        <w:tc>
          <w:tcPr>
            <w:tcW w:w="0" w:type="auto"/>
            <w:vAlign w:val="center"/>
            <w:hideMark/>
          </w:tcPr>
          <w:p w14:paraId="68F6DBF9" w14:textId="77777777" w:rsidR="0074465B" w:rsidRPr="00FB0CDB" w:rsidRDefault="0074465B" w:rsidP="000A3608">
            <w:pPr>
              <w:spacing w:line="360" w:lineRule="auto"/>
              <w:rPr>
                <w:rFonts w:ascii="Calibri" w:hAnsi="Calibri" w:cs="Calibri"/>
                <w:color w:val="000000"/>
                <w:sz w:val="21"/>
                <w:szCs w:val="21"/>
                <w:lang w:val="en-US"/>
              </w:rPr>
            </w:pPr>
          </w:p>
        </w:tc>
        <w:tc>
          <w:tcPr>
            <w:tcW w:w="0" w:type="auto"/>
            <w:vAlign w:val="center"/>
            <w:hideMark/>
          </w:tcPr>
          <w:p w14:paraId="6161D1DF"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22</w:t>
            </w:r>
          </w:p>
        </w:tc>
        <w:tc>
          <w:tcPr>
            <w:tcW w:w="0" w:type="auto"/>
            <w:vAlign w:val="center"/>
            <w:hideMark/>
          </w:tcPr>
          <w:p w14:paraId="00BD4B55"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Present assessments of certainty (or confidence) in the body of evidence for each outcome assessed.</w:t>
            </w:r>
          </w:p>
        </w:tc>
        <w:tc>
          <w:tcPr>
            <w:tcW w:w="0" w:type="auto"/>
            <w:vAlign w:val="center"/>
            <w:hideMark/>
          </w:tcPr>
          <w:p w14:paraId="78FF9DE5"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Results (Certainty Assessment)</w:t>
            </w:r>
          </w:p>
        </w:tc>
      </w:tr>
      <w:tr w:rsidR="0074465B" w:rsidRPr="00FB0CDB" w14:paraId="3F20E39C" w14:textId="77777777" w:rsidTr="000A3608">
        <w:trPr>
          <w:tblCellSpacing w:w="15" w:type="dxa"/>
        </w:trPr>
        <w:tc>
          <w:tcPr>
            <w:tcW w:w="0" w:type="auto"/>
            <w:vAlign w:val="center"/>
            <w:hideMark/>
          </w:tcPr>
          <w:p w14:paraId="58DA1569"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b/>
                <w:bCs/>
                <w:color w:val="000000"/>
                <w:sz w:val="21"/>
                <w:szCs w:val="21"/>
              </w:rPr>
              <w:t>DISCUSSION</w:t>
            </w:r>
          </w:p>
        </w:tc>
        <w:tc>
          <w:tcPr>
            <w:tcW w:w="0" w:type="auto"/>
            <w:vAlign w:val="center"/>
            <w:hideMark/>
          </w:tcPr>
          <w:p w14:paraId="41744D17"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23a</w:t>
            </w:r>
          </w:p>
        </w:tc>
        <w:tc>
          <w:tcPr>
            <w:tcW w:w="0" w:type="auto"/>
            <w:vAlign w:val="center"/>
            <w:hideMark/>
          </w:tcPr>
          <w:p w14:paraId="25BE3889"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Provide a general interpretation of the results in the context of other evidence.</w:t>
            </w:r>
          </w:p>
        </w:tc>
        <w:tc>
          <w:tcPr>
            <w:tcW w:w="0" w:type="auto"/>
            <w:vAlign w:val="center"/>
            <w:hideMark/>
          </w:tcPr>
          <w:p w14:paraId="0D8B96B2"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Discussion</w:t>
            </w:r>
          </w:p>
        </w:tc>
      </w:tr>
      <w:tr w:rsidR="0074465B" w:rsidRPr="00FB0CDB" w14:paraId="1419F470" w14:textId="77777777" w:rsidTr="000A3608">
        <w:trPr>
          <w:tblCellSpacing w:w="15" w:type="dxa"/>
        </w:trPr>
        <w:tc>
          <w:tcPr>
            <w:tcW w:w="0" w:type="auto"/>
            <w:vAlign w:val="center"/>
            <w:hideMark/>
          </w:tcPr>
          <w:p w14:paraId="6BC8B34F"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0D93BD29"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23b</w:t>
            </w:r>
          </w:p>
        </w:tc>
        <w:tc>
          <w:tcPr>
            <w:tcW w:w="0" w:type="auto"/>
            <w:vAlign w:val="center"/>
            <w:hideMark/>
          </w:tcPr>
          <w:p w14:paraId="77CC9141"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Discuss any limitations of the evidence included in the review.</w:t>
            </w:r>
          </w:p>
        </w:tc>
        <w:tc>
          <w:tcPr>
            <w:tcW w:w="0" w:type="auto"/>
            <w:vAlign w:val="center"/>
            <w:hideMark/>
          </w:tcPr>
          <w:p w14:paraId="7DED4FC3"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Discussion (Limitations)</w:t>
            </w:r>
          </w:p>
        </w:tc>
      </w:tr>
      <w:tr w:rsidR="0074465B" w:rsidRPr="00FB0CDB" w14:paraId="708BAC13" w14:textId="77777777" w:rsidTr="000A3608">
        <w:trPr>
          <w:tblCellSpacing w:w="15" w:type="dxa"/>
        </w:trPr>
        <w:tc>
          <w:tcPr>
            <w:tcW w:w="0" w:type="auto"/>
            <w:vAlign w:val="center"/>
            <w:hideMark/>
          </w:tcPr>
          <w:p w14:paraId="42C32542"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53793422"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23c</w:t>
            </w:r>
          </w:p>
        </w:tc>
        <w:tc>
          <w:tcPr>
            <w:tcW w:w="0" w:type="auto"/>
            <w:vAlign w:val="center"/>
            <w:hideMark/>
          </w:tcPr>
          <w:p w14:paraId="6BD1F06A"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Discuss any limitations of the review processes used.</w:t>
            </w:r>
          </w:p>
        </w:tc>
        <w:tc>
          <w:tcPr>
            <w:tcW w:w="0" w:type="auto"/>
            <w:vAlign w:val="center"/>
            <w:hideMark/>
          </w:tcPr>
          <w:p w14:paraId="7000FA35"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Discussion (Limitations)</w:t>
            </w:r>
          </w:p>
        </w:tc>
      </w:tr>
      <w:tr w:rsidR="0074465B" w:rsidRPr="00A1094F" w14:paraId="0E1B7116" w14:textId="77777777" w:rsidTr="000A3608">
        <w:trPr>
          <w:tblCellSpacing w:w="15" w:type="dxa"/>
        </w:trPr>
        <w:tc>
          <w:tcPr>
            <w:tcW w:w="0" w:type="auto"/>
            <w:vAlign w:val="center"/>
            <w:hideMark/>
          </w:tcPr>
          <w:p w14:paraId="3955599A"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1A5B36CC"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23d</w:t>
            </w:r>
          </w:p>
        </w:tc>
        <w:tc>
          <w:tcPr>
            <w:tcW w:w="0" w:type="auto"/>
            <w:vAlign w:val="center"/>
            <w:hideMark/>
          </w:tcPr>
          <w:p w14:paraId="3851FF62"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Discuss implications of the results for practice, policy, and future research.</w:t>
            </w:r>
          </w:p>
        </w:tc>
        <w:tc>
          <w:tcPr>
            <w:tcW w:w="0" w:type="auto"/>
            <w:vAlign w:val="center"/>
            <w:hideMark/>
          </w:tcPr>
          <w:p w14:paraId="3CBF332F"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Discussion (Implications for Clinical Practice &amp; Research)</w:t>
            </w:r>
          </w:p>
        </w:tc>
      </w:tr>
      <w:tr w:rsidR="0074465B" w:rsidRPr="00FB0CDB" w14:paraId="569D9D0D" w14:textId="77777777" w:rsidTr="000A3608">
        <w:trPr>
          <w:tblCellSpacing w:w="15" w:type="dxa"/>
        </w:trPr>
        <w:tc>
          <w:tcPr>
            <w:tcW w:w="0" w:type="auto"/>
            <w:vAlign w:val="center"/>
            <w:hideMark/>
          </w:tcPr>
          <w:p w14:paraId="4DCE18C1"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b/>
                <w:bCs/>
                <w:color w:val="000000"/>
                <w:sz w:val="21"/>
                <w:szCs w:val="21"/>
              </w:rPr>
              <w:t>OTHER INFORMATION</w:t>
            </w:r>
          </w:p>
        </w:tc>
        <w:tc>
          <w:tcPr>
            <w:tcW w:w="0" w:type="auto"/>
            <w:vAlign w:val="center"/>
            <w:hideMark/>
          </w:tcPr>
          <w:p w14:paraId="7698940E"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24a</w:t>
            </w:r>
          </w:p>
        </w:tc>
        <w:tc>
          <w:tcPr>
            <w:tcW w:w="0" w:type="auto"/>
            <w:vAlign w:val="center"/>
            <w:hideMark/>
          </w:tcPr>
          <w:p w14:paraId="5674C529"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Provide registration information for the review, or state that the review was not registered.</w:t>
            </w:r>
          </w:p>
        </w:tc>
        <w:tc>
          <w:tcPr>
            <w:tcW w:w="0" w:type="auto"/>
            <w:vAlign w:val="center"/>
            <w:hideMark/>
          </w:tcPr>
          <w:p w14:paraId="58BC9B45"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Other Information (Study Registration)</w:t>
            </w:r>
          </w:p>
        </w:tc>
      </w:tr>
      <w:tr w:rsidR="0074465B" w:rsidRPr="00FB0CDB" w14:paraId="6EBA3D2C" w14:textId="77777777" w:rsidTr="000A3608">
        <w:trPr>
          <w:tblCellSpacing w:w="15" w:type="dxa"/>
        </w:trPr>
        <w:tc>
          <w:tcPr>
            <w:tcW w:w="0" w:type="auto"/>
            <w:vAlign w:val="center"/>
            <w:hideMark/>
          </w:tcPr>
          <w:p w14:paraId="779EE6A4"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26032980"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24b</w:t>
            </w:r>
          </w:p>
        </w:tc>
        <w:tc>
          <w:tcPr>
            <w:tcW w:w="0" w:type="auto"/>
            <w:vAlign w:val="center"/>
            <w:hideMark/>
          </w:tcPr>
          <w:p w14:paraId="625BDA28"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Indicate where the review protocol can be accessed, or state that a protocol was not prepared.</w:t>
            </w:r>
          </w:p>
        </w:tc>
        <w:tc>
          <w:tcPr>
            <w:tcW w:w="0" w:type="auto"/>
            <w:vAlign w:val="center"/>
            <w:hideMark/>
          </w:tcPr>
          <w:p w14:paraId="78CD1562"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Other Information (Protocol Availability)</w:t>
            </w:r>
          </w:p>
        </w:tc>
      </w:tr>
      <w:tr w:rsidR="0074465B" w:rsidRPr="00FB0CDB" w14:paraId="4CBF23B1" w14:textId="77777777" w:rsidTr="000A3608">
        <w:trPr>
          <w:tblCellSpacing w:w="15" w:type="dxa"/>
        </w:trPr>
        <w:tc>
          <w:tcPr>
            <w:tcW w:w="0" w:type="auto"/>
            <w:vAlign w:val="center"/>
            <w:hideMark/>
          </w:tcPr>
          <w:p w14:paraId="79C9A276"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476A9535"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24c</w:t>
            </w:r>
          </w:p>
        </w:tc>
        <w:tc>
          <w:tcPr>
            <w:tcW w:w="0" w:type="auto"/>
            <w:vAlign w:val="center"/>
            <w:hideMark/>
          </w:tcPr>
          <w:p w14:paraId="5EEAF455"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Describe and explain any amendments to information provided at registration or in the protocol.</w:t>
            </w:r>
          </w:p>
        </w:tc>
        <w:tc>
          <w:tcPr>
            <w:tcW w:w="0" w:type="auto"/>
            <w:vAlign w:val="center"/>
            <w:hideMark/>
          </w:tcPr>
          <w:p w14:paraId="76AC5829"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Other Information (Protocol Amendments)</w:t>
            </w:r>
          </w:p>
        </w:tc>
      </w:tr>
      <w:tr w:rsidR="0074465B" w:rsidRPr="00FB0CDB" w14:paraId="4D6E1849" w14:textId="77777777" w:rsidTr="000A3608">
        <w:trPr>
          <w:tblCellSpacing w:w="15" w:type="dxa"/>
        </w:trPr>
        <w:tc>
          <w:tcPr>
            <w:tcW w:w="0" w:type="auto"/>
            <w:vAlign w:val="center"/>
            <w:hideMark/>
          </w:tcPr>
          <w:p w14:paraId="5BC90E72"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4B3C20C0"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25</w:t>
            </w:r>
          </w:p>
        </w:tc>
        <w:tc>
          <w:tcPr>
            <w:tcW w:w="0" w:type="auto"/>
            <w:vAlign w:val="center"/>
            <w:hideMark/>
          </w:tcPr>
          <w:p w14:paraId="5CC150D2"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Describe sources of financial or non-financial support for the review and the role of the funders.</w:t>
            </w:r>
          </w:p>
        </w:tc>
        <w:tc>
          <w:tcPr>
            <w:tcW w:w="0" w:type="auto"/>
            <w:vAlign w:val="center"/>
            <w:hideMark/>
          </w:tcPr>
          <w:p w14:paraId="7F4677C7"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Funding Statement</w:t>
            </w:r>
          </w:p>
        </w:tc>
      </w:tr>
      <w:tr w:rsidR="0074465B" w:rsidRPr="00FB0CDB" w14:paraId="09A3115A" w14:textId="77777777" w:rsidTr="000A3608">
        <w:trPr>
          <w:tblCellSpacing w:w="15" w:type="dxa"/>
        </w:trPr>
        <w:tc>
          <w:tcPr>
            <w:tcW w:w="0" w:type="auto"/>
            <w:vAlign w:val="center"/>
            <w:hideMark/>
          </w:tcPr>
          <w:p w14:paraId="13A68043"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759358B6"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26</w:t>
            </w:r>
          </w:p>
        </w:tc>
        <w:tc>
          <w:tcPr>
            <w:tcW w:w="0" w:type="auto"/>
            <w:vAlign w:val="center"/>
            <w:hideMark/>
          </w:tcPr>
          <w:p w14:paraId="30BF3E2C"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Declare any competing interests of review authors.</w:t>
            </w:r>
          </w:p>
        </w:tc>
        <w:tc>
          <w:tcPr>
            <w:tcW w:w="0" w:type="auto"/>
            <w:vAlign w:val="center"/>
            <w:hideMark/>
          </w:tcPr>
          <w:p w14:paraId="33C0E1CC"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Conflict of Interest Statement</w:t>
            </w:r>
          </w:p>
        </w:tc>
      </w:tr>
      <w:tr w:rsidR="0074465B" w:rsidRPr="00FB0CDB" w14:paraId="0DD3DE51" w14:textId="77777777" w:rsidTr="000A3608">
        <w:trPr>
          <w:tblCellSpacing w:w="15" w:type="dxa"/>
        </w:trPr>
        <w:tc>
          <w:tcPr>
            <w:tcW w:w="0" w:type="auto"/>
            <w:vAlign w:val="center"/>
            <w:hideMark/>
          </w:tcPr>
          <w:p w14:paraId="4FDD4CB0" w14:textId="77777777" w:rsidR="0074465B" w:rsidRPr="00FB0CDB" w:rsidRDefault="0074465B" w:rsidP="000A3608">
            <w:pPr>
              <w:spacing w:line="360" w:lineRule="auto"/>
              <w:rPr>
                <w:rFonts w:ascii="Calibri" w:hAnsi="Calibri" w:cs="Calibri"/>
                <w:color w:val="000000"/>
                <w:sz w:val="21"/>
                <w:szCs w:val="21"/>
              </w:rPr>
            </w:pPr>
          </w:p>
        </w:tc>
        <w:tc>
          <w:tcPr>
            <w:tcW w:w="0" w:type="auto"/>
            <w:vAlign w:val="center"/>
            <w:hideMark/>
          </w:tcPr>
          <w:p w14:paraId="77D3CF1B"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27</w:t>
            </w:r>
          </w:p>
        </w:tc>
        <w:tc>
          <w:tcPr>
            <w:tcW w:w="0" w:type="auto"/>
            <w:vAlign w:val="center"/>
            <w:hideMark/>
          </w:tcPr>
          <w:p w14:paraId="13BD307A" w14:textId="77777777" w:rsidR="0074465B" w:rsidRPr="00FB0CDB" w:rsidRDefault="0074465B" w:rsidP="000A3608">
            <w:pPr>
              <w:spacing w:line="360" w:lineRule="auto"/>
              <w:rPr>
                <w:rFonts w:ascii="Calibri" w:hAnsi="Calibri" w:cs="Calibri"/>
                <w:color w:val="000000"/>
                <w:sz w:val="21"/>
                <w:szCs w:val="21"/>
                <w:lang w:val="en-US"/>
              </w:rPr>
            </w:pPr>
            <w:r w:rsidRPr="00FB0CDB">
              <w:rPr>
                <w:rFonts w:ascii="Calibri" w:hAnsi="Calibri" w:cs="Calibri"/>
                <w:color w:val="000000"/>
                <w:sz w:val="21"/>
                <w:szCs w:val="21"/>
                <w:lang w:val="en-US"/>
              </w:rPr>
              <w:t>Report which data, code, or other materials are publicly available and where they can be found.</w:t>
            </w:r>
          </w:p>
        </w:tc>
        <w:tc>
          <w:tcPr>
            <w:tcW w:w="0" w:type="auto"/>
            <w:vAlign w:val="center"/>
            <w:hideMark/>
          </w:tcPr>
          <w:p w14:paraId="5BF980ED" w14:textId="77777777" w:rsidR="0074465B" w:rsidRPr="00FB0CDB" w:rsidRDefault="0074465B" w:rsidP="000A3608">
            <w:pPr>
              <w:spacing w:line="360" w:lineRule="auto"/>
              <w:rPr>
                <w:rFonts w:ascii="Calibri" w:hAnsi="Calibri" w:cs="Calibri"/>
                <w:color w:val="000000"/>
                <w:sz w:val="21"/>
                <w:szCs w:val="21"/>
              </w:rPr>
            </w:pPr>
            <w:r w:rsidRPr="00FB0CDB">
              <w:rPr>
                <w:rFonts w:ascii="Calibri" w:hAnsi="Calibri" w:cs="Calibri"/>
                <w:color w:val="000000"/>
                <w:sz w:val="21"/>
                <w:szCs w:val="21"/>
              </w:rPr>
              <w:t>Data Availability Statement</w:t>
            </w:r>
          </w:p>
        </w:tc>
      </w:tr>
    </w:tbl>
    <w:p w14:paraId="14047137" w14:textId="77777777" w:rsidR="0074465B" w:rsidRPr="00FB0CDB" w:rsidRDefault="0074465B" w:rsidP="0074465B">
      <w:pPr>
        <w:spacing w:line="360" w:lineRule="auto"/>
        <w:jc w:val="both"/>
        <w:rPr>
          <w:rFonts w:ascii="Calibri" w:hAnsi="Calibri" w:cs="Calibri"/>
          <w:sz w:val="16"/>
          <w:szCs w:val="16"/>
          <w:lang w:val="en-US"/>
        </w:rPr>
      </w:pPr>
    </w:p>
    <w:p w14:paraId="58A299C0" w14:textId="77777777" w:rsidR="008C374B" w:rsidRDefault="008C374B"/>
    <w:sectPr w:rsidR="008C374B" w:rsidSect="0074465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465B"/>
    <w:rsid w:val="002A5090"/>
    <w:rsid w:val="002B5FD3"/>
    <w:rsid w:val="003F36CB"/>
    <w:rsid w:val="005C6F5D"/>
    <w:rsid w:val="0074465B"/>
    <w:rsid w:val="007620B2"/>
    <w:rsid w:val="00787B7D"/>
    <w:rsid w:val="008C374B"/>
    <w:rsid w:val="00954821"/>
    <w:rsid w:val="00A800EA"/>
    <w:rsid w:val="00AF416B"/>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4BBA12"/>
  <w15:chartTrackingRefBased/>
  <w15:docId w15:val="{5FE829AC-0FF8-4311-B6E5-D30F41A0D3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465B"/>
    <w:pPr>
      <w:spacing w:after="0" w:line="240" w:lineRule="auto"/>
    </w:pPr>
    <w:rPr>
      <w:rFonts w:ascii="Times New Roman" w:eastAsia="Times New Roman" w:hAnsi="Times New Roman" w:cs="Times New Roman"/>
      <w:kern w:val="0"/>
      <w:lang w:val="el-GR" w:eastAsia="el-GR"/>
      <w14:ligatures w14:val="none"/>
    </w:rPr>
  </w:style>
  <w:style w:type="paragraph" w:styleId="Heading1">
    <w:name w:val="heading 1"/>
    <w:basedOn w:val="Normal"/>
    <w:next w:val="Normal"/>
    <w:link w:val="Heading1Char"/>
    <w:uiPriority w:val="9"/>
    <w:qFormat/>
    <w:rsid w:val="0074465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74465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74465B"/>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74465B"/>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74465B"/>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74465B"/>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74465B"/>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74465B"/>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74465B"/>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465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465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465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465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465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46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46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46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465B"/>
    <w:rPr>
      <w:rFonts w:eastAsiaTheme="majorEastAsia" w:cstheme="majorBidi"/>
      <w:color w:val="272727" w:themeColor="text1" w:themeTint="D8"/>
    </w:rPr>
  </w:style>
  <w:style w:type="paragraph" w:styleId="Title">
    <w:name w:val="Title"/>
    <w:basedOn w:val="Normal"/>
    <w:next w:val="Normal"/>
    <w:link w:val="TitleChar"/>
    <w:uiPriority w:val="10"/>
    <w:qFormat/>
    <w:rsid w:val="0074465B"/>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7446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465B"/>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7446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465B"/>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74465B"/>
    <w:rPr>
      <w:i/>
      <w:iCs/>
      <w:color w:val="404040" w:themeColor="text1" w:themeTint="BF"/>
    </w:rPr>
  </w:style>
  <w:style w:type="paragraph" w:styleId="ListParagraph">
    <w:name w:val="List Paragraph"/>
    <w:basedOn w:val="Normal"/>
    <w:uiPriority w:val="34"/>
    <w:qFormat/>
    <w:rsid w:val="0074465B"/>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74465B"/>
    <w:rPr>
      <w:i/>
      <w:iCs/>
      <w:color w:val="0F4761" w:themeColor="accent1" w:themeShade="BF"/>
    </w:rPr>
  </w:style>
  <w:style w:type="paragraph" w:styleId="IntenseQuote">
    <w:name w:val="Intense Quote"/>
    <w:basedOn w:val="Normal"/>
    <w:next w:val="Normal"/>
    <w:link w:val="IntenseQuoteChar"/>
    <w:uiPriority w:val="30"/>
    <w:qFormat/>
    <w:rsid w:val="0074465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74465B"/>
    <w:rPr>
      <w:i/>
      <w:iCs/>
      <w:color w:val="0F4761" w:themeColor="accent1" w:themeShade="BF"/>
    </w:rPr>
  </w:style>
  <w:style w:type="character" w:styleId="IntenseReference">
    <w:name w:val="Intense Reference"/>
    <w:basedOn w:val="DefaultParagraphFont"/>
    <w:uiPriority w:val="32"/>
    <w:qFormat/>
    <w:rsid w:val="0074465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1020</Words>
  <Characters>5819</Characters>
  <Application>Microsoft Office Word</Application>
  <DocSecurity>0</DocSecurity>
  <Lines>48</Lines>
  <Paragraphs>13</Paragraphs>
  <ScaleCrop>false</ScaleCrop>
  <Company>Springer Nature</Company>
  <LinksUpToDate>false</LinksUpToDate>
  <CharactersWithSpaces>6826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2025-07-23T10:46:00Z</dcterms:created>
  <dcterms:modified xsi:type="dcterms:W3CDTF">2025-07-23T10:47:00Z</dcterms:modified>
</cp:coreProperties>
</file>