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E2DC3" w14:textId="77777777" w:rsidR="00463CEB" w:rsidRPr="00887984" w:rsidRDefault="00463CEB" w:rsidP="00463CEB">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Electronic search strategies</w:t>
      </w:r>
    </w:p>
    <w:tbl>
      <w:tblPr>
        <w:tblStyle w:val="a3"/>
        <w:tblW w:w="10485" w:type="dxa"/>
        <w:jc w:val="center"/>
        <w:tblLook w:val="04A0" w:firstRow="1" w:lastRow="0" w:firstColumn="1" w:lastColumn="0" w:noHBand="0" w:noVBand="1"/>
      </w:tblPr>
      <w:tblGrid>
        <w:gridCol w:w="9067"/>
        <w:gridCol w:w="1418"/>
      </w:tblGrid>
      <w:tr w:rsidR="00463CEB" w:rsidRPr="003D671C" w14:paraId="3B7ABE5A" w14:textId="77777777" w:rsidTr="00887984">
        <w:trPr>
          <w:jc w:val="center"/>
        </w:trPr>
        <w:tc>
          <w:tcPr>
            <w:tcW w:w="9067" w:type="dxa"/>
            <w:vAlign w:val="center"/>
          </w:tcPr>
          <w:p w14:paraId="7B0E5486" w14:textId="77777777" w:rsidR="00463CEB" w:rsidRPr="003D671C" w:rsidRDefault="00463CEB" w:rsidP="00887984">
            <w:pPr>
              <w:snapToGrid w:val="0"/>
              <w:spacing w:line="288" w:lineRule="auto"/>
              <w:jc w:val="both"/>
              <w:rPr>
                <w:rFonts w:ascii="Times New Roman" w:eastAsia="微软雅黑" w:hAnsi="Times New Roman" w:cs="Times New Roman"/>
                <w:b/>
                <w:bCs/>
                <w:sz w:val="28"/>
                <w:szCs w:val="24"/>
              </w:rPr>
            </w:pPr>
            <w:r w:rsidRPr="003D671C">
              <w:rPr>
                <w:rFonts w:ascii="Times New Roman" w:eastAsia="微软雅黑" w:hAnsi="Times New Roman" w:cs="Times New Roman"/>
                <w:b/>
                <w:bCs/>
                <w:sz w:val="28"/>
                <w:szCs w:val="24"/>
              </w:rPr>
              <w:t>Databases [Platform] Searches run February  10</w:t>
            </w:r>
            <w:r w:rsidRPr="003D671C">
              <w:rPr>
                <w:rFonts w:ascii="Times New Roman" w:eastAsia="微软雅黑" w:hAnsi="Times New Roman" w:cs="Times New Roman"/>
                <w:b/>
                <w:bCs/>
                <w:sz w:val="28"/>
                <w:szCs w:val="24"/>
                <w:vertAlign w:val="superscript"/>
              </w:rPr>
              <w:t xml:space="preserve">th </w:t>
            </w:r>
            <w:r w:rsidRPr="003D671C">
              <w:rPr>
                <w:rFonts w:ascii="Times New Roman" w:eastAsia="微软雅黑" w:hAnsi="Times New Roman" w:cs="Times New Roman"/>
                <w:b/>
                <w:bCs/>
                <w:sz w:val="28"/>
                <w:szCs w:val="24"/>
              </w:rPr>
              <w:t>2025</w:t>
            </w:r>
          </w:p>
        </w:tc>
        <w:tc>
          <w:tcPr>
            <w:tcW w:w="1418" w:type="dxa"/>
            <w:vAlign w:val="center"/>
          </w:tcPr>
          <w:p w14:paraId="6FCD8BD8" w14:textId="77777777" w:rsidR="00463CEB" w:rsidRPr="003D671C" w:rsidRDefault="00463CEB" w:rsidP="00887984">
            <w:pPr>
              <w:snapToGrid w:val="0"/>
              <w:spacing w:line="288" w:lineRule="auto"/>
              <w:jc w:val="both"/>
              <w:rPr>
                <w:rFonts w:ascii="Times New Roman" w:eastAsia="微软雅黑" w:hAnsi="Times New Roman" w:cs="Times New Roman"/>
                <w:b/>
                <w:bCs/>
                <w:sz w:val="28"/>
                <w:szCs w:val="24"/>
              </w:rPr>
            </w:pPr>
            <w:r w:rsidRPr="003D671C">
              <w:rPr>
                <w:rFonts w:ascii="Times New Roman" w:eastAsia="微软雅黑" w:hAnsi="Times New Roman" w:cs="Times New Roman"/>
                <w:b/>
                <w:bCs/>
                <w:sz w:val="28"/>
                <w:szCs w:val="24"/>
              </w:rPr>
              <w:t>Results</w:t>
            </w:r>
          </w:p>
        </w:tc>
      </w:tr>
      <w:tr w:rsidR="00463CEB" w:rsidRPr="003D671C" w14:paraId="4D316518" w14:textId="77777777" w:rsidTr="00887984">
        <w:trPr>
          <w:jc w:val="center"/>
        </w:trPr>
        <w:tc>
          <w:tcPr>
            <w:tcW w:w="9067" w:type="dxa"/>
            <w:vAlign w:val="center"/>
          </w:tcPr>
          <w:p w14:paraId="6EE55749"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PubMed</w:t>
            </w:r>
          </w:p>
        </w:tc>
        <w:tc>
          <w:tcPr>
            <w:tcW w:w="1418" w:type="dxa"/>
            <w:vAlign w:val="center"/>
          </w:tcPr>
          <w:p w14:paraId="6F528E7E"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111</w:t>
            </w:r>
          </w:p>
        </w:tc>
      </w:tr>
      <w:tr w:rsidR="00463CEB" w:rsidRPr="003D671C" w14:paraId="48155A6D" w14:textId="77777777" w:rsidTr="00887984">
        <w:trPr>
          <w:jc w:val="center"/>
        </w:trPr>
        <w:tc>
          <w:tcPr>
            <w:tcW w:w="9067" w:type="dxa"/>
            <w:vAlign w:val="center"/>
          </w:tcPr>
          <w:p w14:paraId="7B002427"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Cochrane Library</w:t>
            </w:r>
          </w:p>
        </w:tc>
        <w:tc>
          <w:tcPr>
            <w:tcW w:w="1418" w:type="dxa"/>
            <w:vAlign w:val="center"/>
          </w:tcPr>
          <w:p w14:paraId="4F77F596"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60</w:t>
            </w:r>
          </w:p>
        </w:tc>
      </w:tr>
      <w:tr w:rsidR="00463CEB" w:rsidRPr="003D671C" w14:paraId="1A969C20" w14:textId="77777777" w:rsidTr="00887984">
        <w:trPr>
          <w:jc w:val="center"/>
        </w:trPr>
        <w:tc>
          <w:tcPr>
            <w:tcW w:w="9067" w:type="dxa"/>
            <w:vAlign w:val="center"/>
          </w:tcPr>
          <w:p w14:paraId="763AE6C1"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Embase</w:t>
            </w:r>
          </w:p>
        </w:tc>
        <w:tc>
          <w:tcPr>
            <w:tcW w:w="1418" w:type="dxa"/>
            <w:vAlign w:val="center"/>
          </w:tcPr>
          <w:p w14:paraId="4CB36E2D"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72</w:t>
            </w:r>
          </w:p>
        </w:tc>
      </w:tr>
      <w:tr w:rsidR="00463CEB" w:rsidRPr="003D671C" w14:paraId="5135C840" w14:textId="77777777" w:rsidTr="00887984">
        <w:trPr>
          <w:jc w:val="center"/>
        </w:trPr>
        <w:tc>
          <w:tcPr>
            <w:tcW w:w="9067" w:type="dxa"/>
            <w:vAlign w:val="center"/>
          </w:tcPr>
          <w:p w14:paraId="1EF0410F"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Ebsco</w:t>
            </w:r>
          </w:p>
        </w:tc>
        <w:tc>
          <w:tcPr>
            <w:tcW w:w="1418" w:type="dxa"/>
            <w:vAlign w:val="center"/>
          </w:tcPr>
          <w:p w14:paraId="01FC903B"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9</w:t>
            </w:r>
          </w:p>
        </w:tc>
      </w:tr>
      <w:tr w:rsidR="00463CEB" w:rsidRPr="003D671C" w14:paraId="2783FFF6" w14:textId="77777777" w:rsidTr="00887984">
        <w:trPr>
          <w:jc w:val="center"/>
        </w:trPr>
        <w:tc>
          <w:tcPr>
            <w:tcW w:w="9067" w:type="dxa"/>
            <w:vAlign w:val="center"/>
          </w:tcPr>
          <w:p w14:paraId="17502E86"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WOS</w:t>
            </w:r>
          </w:p>
        </w:tc>
        <w:tc>
          <w:tcPr>
            <w:tcW w:w="1418" w:type="dxa"/>
            <w:vAlign w:val="center"/>
          </w:tcPr>
          <w:p w14:paraId="7A158B0A"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163</w:t>
            </w:r>
          </w:p>
        </w:tc>
      </w:tr>
      <w:tr w:rsidR="00463CEB" w:rsidRPr="003D671C" w14:paraId="5B3FEC9A" w14:textId="77777777" w:rsidTr="00887984">
        <w:trPr>
          <w:jc w:val="center"/>
        </w:trPr>
        <w:tc>
          <w:tcPr>
            <w:tcW w:w="9067" w:type="dxa"/>
            <w:vAlign w:val="center"/>
          </w:tcPr>
          <w:p w14:paraId="0DFF47A1"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CNKI</w:t>
            </w:r>
          </w:p>
        </w:tc>
        <w:tc>
          <w:tcPr>
            <w:tcW w:w="1418" w:type="dxa"/>
            <w:vAlign w:val="center"/>
          </w:tcPr>
          <w:p w14:paraId="156B9500"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0</w:t>
            </w:r>
          </w:p>
        </w:tc>
      </w:tr>
      <w:tr w:rsidR="00463CEB" w:rsidRPr="003D671C" w14:paraId="7AF69345" w14:textId="77777777" w:rsidTr="00887984">
        <w:trPr>
          <w:jc w:val="center"/>
        </w:trPr>
        <w:tc>
          <w:tcPr>
            <w:tcW w:w="9067" w:type="dxa"/>
            <w:vAlign w:val="center"/>
          </w:tcPr>
          <w:p w14:paraId="3E64B45A"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万方</w:t>
            </w:r>
          </w:p>
        </w:tc>
        <w:tc>
          <w:tcPr>
            <w:tcW w:w="1418" w:type="dxa"/>
            <w:vAlign w:val="center"/>
          </w:tcPr>
          <w:p w14:paraId="3867A375"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9</w:t>
            </w:r>
          </w:p>
        </w:tc>
      </w:tr>
      <w:tr w:rsidR="00463CEB" w:rsidRPr="003D671C" w14:paraId="5D3079C4" w14:textId="77777777" w:rsidTr="00887984">
        <w:trPr>
          <w:jc w:val="center"/>
        </w:trPr>
        <w:tc>
          <w:tcPr>
            <w:tcW w:w="9067" w:type="dxa"/>
            <w:vAlign w:val="center"/>
          </w:tcPr>
          <w:p w14:paraId="607CC11D"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VIP</w:t>
            </w:r>
          </w:p>
        </w:tc>
        <w:tc>
          <w:tcPr>
            <w:tcW w:w="1418" w:type="dxa"/>
            <w:vAlign w:val="center"/>
          </w:tcPr>
          <w:p w14:paraId="2D0969E6"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0</w:t>
            </w:r>
          </w:p>
        </w:tc>
      </w:tr>
      <w:tr w:rsidR="00463CEB" w:rsidRPr="003D671C" w14:paraId="6A478CB2" w14:textId="77777777" w:rsidTr="00887984">
        <w:trPr>
          <w:jc w:val="center"/>
        </w:trPr>
        <w:tc>
          <w:tcPr>
            <w:tcW w:w="9067" w:type="dxa"/>
            <w:vAlign w:val="center"/>
          </w:tcPr>
          <w:p w14:paraId="27BC2C8C"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CBM</w:t>
            </w:r>
          </w:p>
        </w:tc>
        <w:tc>
          <w:tcPr>
            <w:tcW w:w="1418" w:type="dxa"/>
            <w:vAlign w:val="center"/>
          </w:tcPr>
          <w:p w14:paraId="7905B040"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9</w:t>
            </w:r>
          </w:p>
        </w:tc>
      </w:tr>
      <w:tr w:rsidR="00463CEB" w:rsidRPr="003D671C" w14:paraId="3525D8F3" w14:textId="77777777" w:rsidTr="00887984">
        <w:trPr>
          <w:jc w:val="center"/>
        </w:trPr>
        <w:tc>
          <w:tcPr>
            <w:tcW w:w="9067" w:type="dxa"/>
            <w:vAlign w:val="center"/>
          </w:tcPr>
          <w:p w14:paraId="55ED75D5" w14:textId="77777777" w:rsidR="00463CEB" w:rsidRPr="003D671C" w:rsidRDefault="00463CEB" w:rsidP="00887984">
            <w:pPr>
              <w:snapToGrid w:val="0"/>
              <w:spacing w:line="288" w:lineRule="auto"/>
              <w:jc w:val="both"/>
              <w:rPr>
                <w:rFonts w:ascii="Times New Roman" w:eastAsia="微软雅黑" w:hAnsi="Times New Roman" w:cs="Times New Roman"/>
                <w:b/>
                <w:bCs/>
                <w:sz w:val="28"/>
                <w:szCs w:val="24"/>
              </w:rPr>
            </w:pPr>
            <w:r w:rsidRPr="003D671C">
              <w:rPr>
                <w:rFonts w:ascii="Times New Roman" w:eastAsia="微软雅黑" w:hAnsi="Times New Roman" w:cs="Times New Roman"/>
                <w:b/>
                <w:bCs/>
                <w:sz w:val="28"/>
                <w:szCs w:val="24"/>
              </w:rPr>
              <w:t>Total</w:t>
            </w:r>
          </w:p>
        </w:tc>
        <w:tc>
          <w:tcPr>
            <w:tcW w:w="1418" w:type="dxa"/>
            <w:vAlign w:val="center"/>
          </w:tcPr>
          <w:p w14:paraId="11CE5F2C" w14:textId="77777777" w:rsidR="00463CEB" w:rsidRPr="003D671C" w:rsidRDefault="00463CEB"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433</w:t>
            </w:r>
          </w:p>
        </w:tc>
      </w:tr>
      <w:tr w:rsidR="00463CEB" w:rsidRPr="003D671C" w14:paraId="6A34504A" w14:textId="77777777" w:rsidTr="00887984">
        <w:trPr>
          <w:jc w:val="center"/>
        </w:trPr>
        <w:tc>
          <w:tcPr>
            <w:tcW w:w="9067" w:type="dxa"/>
            <w:vAlign w:val="center"/>
          </w:tcPr>
          <w:p w14:paraId="0800C470" w14:textId="77777777" w:rsidR="00463CEB" w:rsidRPr="003D671C" w:rsidRDefault="00463CEB" w:rsidP="00887984">
            <w:pPr>
              <w:snapToGrid w:val="0"/>
              <w:spacing w:line="288" w:lineRule="auto"/>
              <w:jc w:val="both"/>
              <w:rPr>
                <w:rFonts w:ascii="Times New Roman" w:eastAsia="微软雅黑" w:hAnsi="Times New Roman" w:cs="Times New Roman"/>
                <w:b/>
                <w:bCs/>
                <w:sz w:val="28"/>
                <w:szCs w:val="24"/>
              </w:rPr>
            </w:pPr>
            <w:r w:rsidRPr="003D671C">
              <w:rPr>
                <w:rFonts w:ascii="Times New Roman" w:eastAsia="微软雅黑" w:hAnsi="Times New Roman" w:cs="Times New Roman"/>
                <w:b/>
                <w:bCs/>
                <w:sz w:val="28"/>
                <w:szCs w:val="24"/>
              </w:rPr>
              <w:t>Duplicate</w:t>
            </w:r>
          </w:p>
        </w:tc>
        <w:tc>
          <w:tcPr>
            <w:tcW w:w="1418" w:type="dxa"/>
            <w:vAlign w:val="center"/>
          </w:tcPr>
          <w:p w14:paraId="207CAE38" w14:textId="78C67968" w:rsidR="00463CEB" w:rsidRPr="003D671C" w:rsidRDefault="00887984" w:rsidP="00887984">
            <w:pPr>
              <w:snapToGrid w:val="0"/>
              <w:spacing w:line="288" w:lineRule="auto"/>
              <w:jc w:val="both"/>
              <w:rPr>
                <w:rFonts w:ascii="Times New Roman" w:eastAsia="微软雅黑" w:hAnsi="Times New Roman" w:cs="Times New Roman"/>
                <w:sz w:val="28"/>
                <w:szCs w:val="24"/>
              </w:rPr>
            </w:pPr>
            <w:r w:rsidRPr="003D671C">
              <w:rPr>
                <w:rFonts w:ascii="Times New Roman" w:eastAsia="微软雅黑" w:hAnsi="Times New Roman" w:cs="Times New Roman"/>
                <w:sz w:val="28"/>
                <w:szCs w:val="24"/>
              </w:rPr>
              <w:t>228</w:t>
            </w:r>
          </w:p>
        </w:tc>
      </w:tr>
    </w:tbl>
    <w:p w14:paraId="14BB5A29" w14:textId="77777777" w:rsidR="00887984" w:rsidRPr="00887984" w:rsidRDefault="00887984" w:rsidP="00887984">
      <w:pPr>
        <w:pStyle w:val="2"/>
        <w:jc w:val="left"/>
        <w:rPr>
          <w:rFonts w:ascii="Times New Roman" w:eastAsia="微软雅黑" w:hAnsi="Times New Roman" w:cs="Times New Roman"/>
          <w:b w:val="0"/>
          <w:bCs w:val="0"/>
          <w:sz w:val="36"/>
          <w:szCs w:val="36"/>
        </w:rPr>
      </w:pPr>
      <w:bookmarkStart w:id="0" w:name="_Toc157984469"/>
      <w:r w:rsidRPr="00887984">
        <w:rPr>
          <w:rFonts w:ascii="Times New Roman" w:eastAsia="微软雅黑" w:hAnsi="Times New Roman" w:cs="Times New Roman"/>
          <w:sz w:val="36"/>
          <w:szCs w:val="36"/>
        </w:rPr>
        <w:t>Database: Cochrane&lt;February  10th 2025&gt;</w:t>
      </w:r>
      <w:bookmarkEnd w:id="0"/>
      <w:r w:rsidRPr="00887984">
        <w:rPr>
          <w:rFonts w:ascii="Times New Roman" w:eastAsia="微软雅黑" w:hAnsi="Times New Roman" w:cs="Times New Roman"/>
          <w:sz w:val="36"/>
          <w:szCs w:val="36"/>
        </w:rPr>
        <w:t>60</w:t>
      </w:r>
    </w:p>
    <w:p w14:paraId="727E8293"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 Strategy</w:t>
      </w:r>
    </w:p>
    <w:tbl>
      <w:tblPr>
        <w:tblStyle w:val="a3"/>
        <w:tblW w:w="13036" w:type="dxa"/>
        <w:jc w:val="center"/>
        <w:tblLook w:val="04A0" w:firstRow="1" w:lastRow="0" w:firstColumn="1" w:lastColumn="0" w:noHBand="0" w:noVBand="1"/>
      </w:tblPr>
      <w:tblGrid>
        <w:gridCol w:w="636"/>
        <w:gridCol w:w="11266"/>
        <w:gridCol w:w="1134"/>
      </w:tblGrid>
      <w:tr w:rsidR="00887984" w:rsidRPr="00887984" w14:paraId="11E7B49C" w14:textId="77777777" w:rsidTr="00887984">
        <w:trPr>
          <w:jc w:val="center"/>
        </w:trPr>
        <w:tc>
          <w:tcPr>
            <w:tcW w:w="636" w:type="dxa"/>
          </w:tcPr>
          <w:p w14:paraId="7A643DA1"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w:t>
            </w:r>
          </w:p>
        </w:tc>
        <w:tc>
          <w:tcPr>
            <w:tcW w:w="11266" w:type="dxa"/>
          </w:tcPr>
          <w:p w14:paraId="729D4FF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Searches</w:t>
            </w:r>
          </w:p>
        </w:tc>
        <w:tc>
          <w:tcPr>
            <w:tcW w:w="1134" w:type="dxa"/>
          </w:tcPr>
          <w:p w14:paraId="18125230"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Results</w:t>
            </w:r>
          </w:p>
        </w:tc>
      </w:tr>
      <w:tr w:rsidR="00887984" w:rsidRPr="00887984" w14:paraId="2FDA3D3F" w14:textId="77777777" w:rsidTr="00887984">
        <w:trPr>
          <w:jc w:val="center"/>
        </w:trPr>
        <w:tc>
          <w:tcPr>
            <w:tcW w:w="636" w:type="dxa"/>
          </w:tcPr>
          <w:p w14:paraId="01088ED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w:t>
            </w:r>
          </w:p>
        </w:tc>
        <w:tc>
          <w:tcPr>
            <w:tcW w:w="11266" w:type="dxa"/>
          </w:tcPr>
          <w:p w14:paraId="405D144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MeSH descriptor: [Adolescent] explode all trees</w:t>
            </w:r>
          </w:p>
        </w:tc>
        <w:tc>
          <w:tcPr>
            <w:tcW w:w="1134" w:type="dxa"/>
          </w:tcPr>
          <w:p w14:paraId="4DE04595"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139506</w:t>
            </w:r>
          </w:p>
        </w:tc>
      </w:tr>
      <w:tr w:rsidR="00887984" w:rsidRPr="00887984" w14:paraId="036425C2" w14:textId="77777777" w:rsidTr="00887984">
        <w:trPr>
          <w:jc w:val="center"/>
        </w:trPr>
        <w:tc>
          <w:tcPr>
            <w:tcW w:w="636" w:type="dxa"/>
          </w:tcPr>
          <w:p w14:paraId="626C64BD"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w:t>
            </w:r>
          </w:p>
        </w:tc>
        <w:tc>
          <w:tcPr>
            <w:tcW w:w="11266" w:type="dxa"/>
          </w:tcPr>
          <w:p w14:paraId="7361921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MeSH descriptor: [Young Adult] explode all trees</w:t>
            </w:r>
          </w:p>
        </w:tc>
        <w:tc>
          <w:tcPr>
            <w:tcW w:w="1134" w:type="dxa"/>
          </w:tcPr>
          <w:p w14:paraId="012F01C9"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100374</w:t>
            </w:r>
          </w:p>
        </w:tc>
      </w:tr>
      <w:tr w:rsidR="00887984" w:rsidRPr="00887984" w14:paraId="06415E00" w14:textId="77777777" w:rsidTr="00887984">
        <w:trPr>
          <w:jc w:val="center"/>
        </w:trPr>
        <w:tc>
          <w:tcPr>
            <w:tcW w:w="636" w:type="dxa"/>
          </w:tcPr>
          <w:p w14:paraId="34093DA0"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#3</w:t>
            </w:r>
          </w:p>
        </w:tc>
        <w:tc>
          <w:tcPr>
            <w:tcW w:w="11266" w:type="dxa"/>
          </w:tcPr>
          <w:p w14:paraId="618DE04C"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(adolescent OR adolescents OR adolescence OR teen OR teens OR teenage OR teenager OR teenagers OR youth OR youths OR young OR “young adult” OR juvenile OR juveniles OR “adult survivor” OR “adult survivors”):ti,ab,kw</w:t>
            </w:r>
          </w:p>
        </w:tc>
        <w:tc>
          <w:tcPr>
            <w:tcW w:w="1134" w:type="dxa"/>
          </w:tcPr>
          <w:p w14:paraId="1AE2B4DE"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277887</w:t>
            </w:r>
          </w:p>
        </w:tc>
      </w:tr>
      <w:tr w:rsidR="00887984" w:rsidRPr="00887984" w14:paraId="41766D0C" w14:textId="77777777" w:rsidTr="00887984">
        <w:trPr>
          <w:jc w:val="center"/>
        </w:trPr>
        <w:tc>
          <w:tcPr>
            <w:tcW w:w="636" w:type="dxa"/>
          </w:tcPr>
          <w:p w14:paraId="14BFE611"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#4</w:t>
            </w:r>
          </w:p>
        </w:tc>
        <w:tc>
          <w:tcPr>
            <w:tcW w:w="11266" w:type="dxa"/>
          </w:tcPr>
          <w:p w14:paraId="20E9D945"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32"/>
              </w:rPr>
              <w:t>#1 OR #2 OR #3</w:t>
            </w:r>
          </w:p>
        </w:tc>
        <w:tc>
          <w:tcPr>
            <w:tcW w:w="1134" w:type="dxa"/>
          </w:tcPr>
          <w:p w14:paraId="4640DD4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277887</w:t>
            </w:r>
          </w:p>
        </w:tc>
      </w:tr>
      <w:tr w:rsidR="00887984" w:rsidRPr="00887984" w14:paraId="4B18E53C" w14:textId="77777777" w:rsidTr="00887984">
        <w:trPr>
          <w:jc w:val="center"/>
        </w:trPr>
        <w:tc>
          <w:tcPr>
            <w:tcW w:w="636" w:type="dxa"/>
          </w:tcPr>
          <w:p w14:paraId="7742474A"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#5</w:t>
            </w:r>
          </w:p>
        </w:tc>
        <w:tc>
          <w:tcPr>
            <w:tcW w:w="11266" w:type="dxa"/>
          </w:tcPr>
          <w:p w14:paraId="44B5CB3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(pediatric OR pediatrics OR paediatric OR paediatrics OR child OR children OR kid OR kids OR childhood):ti,ab,kw (Word variations have been searched)</w:t>
            </w:r>
          </w:p>
        </w:tc>
        <w:tc>
          <w:tcPr>
            <w:tcW w:w="1134" w:type="dxa"/>
          </w:tcPr>
          <w:p w14:paraId="0D427F43"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212091</w:t>
            </w:r>
          </w:p>
        </w:tc>
      </w:tr>
      <w:tr w:rsidR="00887984" w:rsidRPr="00887984" w14:paraId="13C9931A" w14:textId="77777777" w:rsidTr="00887984">
        <w:trPr>
          <w:jc w:val="center"/>
        </w:trPr>
        <w:tc>
          <w:tcPr>
            <w:tcW w:w="636" w:type="dxa"/>
          </w:tcPr>
          <w:p w14:paraId="151F1BF8"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#6</w:t>
            </w:r>
          </w:p>
        </w:tc>
        <w:tc>
          <w:tcPr>
            <w:tcW w:w="11266" w:type="dxa"/>
          </w:tcPr>
          <w:p w14:paraId="6580C585"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(adult OR adults):ti,ab,kw</w:t>
            </w:r>
          </w:p>
        </w:tc>
        <w:tc>
          <w:tcPr>
            <w:tcW w:w="1134" w:type="dxa"/>
          </w:tcPr>
          <w:p w14:paraId="182663A6"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911636</w:t>
            </w:r>
          </w:p>
        </w:tc>
      </w:tr>
      <w:tr w:rsidR="00887984" w:rsidRPr="00887984" w14:paraId="3B727603" w14:textId="77777777" w:rsidTr="00887984">
        <w:trPr>
          <w:jc w:val="center"/>
        </w:trPr>
        <w:tc>
          <w:tcPr>
            <w:tcW w:w="636" w:type="dxa"/>
          </w:tcPr>
          <w:p w14:paraId="371CFDF9"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#7</w:t>
            </w:r>
          </w:p>
        </w:tc>
        <w:tc>
          <w:tcPr>
            <w:tcW w:w="11266" w:type="dxa"/>
          </w:tcPr>
          <w:p w14:paraId="6E4815C4"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#5 AND #6</w:t>
            </w:r>
          </w:p>
        </w:tc>
        <w:tc>
          <w:tcPr>
            <w:tcW w:w="1134" w:type="dxa"/>
          </w:tcPr>
          <w:p w14:paraId="5E77F803"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58329</w:t>
            </w:r>
          </w:p>
        </w:tc>
      </w:tr>
      <w:tr w:rsidR="00887984" w:rsidRPr="00887984" w14:paraId="7B544721" w14:textId="77777777" w:rsidTr="00887984">
        <w:trPr>
          <w:jc w:val="center"/>
        </w:trPr>
        <w:tc>
          <w:tcPr>
            <w:tcW w:w="636" w:type="dxa"/>
          </w:tcPr>
          <w:p w14:paraId="312632A6"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#8</w:t>
            </w:r>
          </w:p>
        </w:tc>
        <w:tc>
          <w:tcPr>
            <w:tcW w:w="11266" w:type="dxa"/>
          </w:tcPr>
          <w:p w14:paraId="2171D0D0"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#4 OR #7</w:t>
            </w:r>
          </w:p>
        </w:tc>
        <w:tc>
          <w:tcPr>
            <w:tcW w:w="1134" w:type="dxa"/>
          </w:tcPr>
          <w:p w14:paraId="2664927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300630</w:t>
            </w:r>
          </w:p>
        </w:tc>
      </w:tr>
      <w:tr w:rsidR="00887984" w:rsidRPr="00887984" w14:paraId="4E2F6BA9" w14:textId="77777777" w:rsidTr="00887984">
        <w:trPr>
          <w:jc w:val="center"/>
        </w:trPr>
        <w:tc>
          <w:tcPr>
            <w:tcW w:w="636" w:type="dxa"/>
          </w:tcPr>
          <w:p w14:paraId="6B39C402"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#9</w:t>
            </w:r>
          </w:p>
        </w:tc>
        <w:tc>
          <w:tcPr>
            <w:tcW w:w="11266" w:type="dxa"/>
          </w:tcPr>
          <w:p w14:paraId="222166D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MeSH descriptor: [Transition to Adult Care] explode all trees</w:t>
            </w:r>
          </w:p>
        </w:tc>
        <w:tc>
          <w:tcPr>
            <w:tcW w:w="1134" w:type="dxa"/>
          </w:tcPr>
          <w:p w14:paraId="7673A936"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66</w:t>
            </w:r>
          </w:p>
        </w:tc>
      </w:tr>
      <w:tr w:rsidR="00887984" w:rsidRPr="00887984" w14:paraId="5C49AD0C" w14:textId="77777777" w:rsidTr="00887984">
        <w:trPr>
          <w:jc w:val="center"/>
        </w:trPr>
        <w:tc>
          <w:tcPr>
            <w:tcW w:w="636" w:type="dxa"/>
          </w:tcPr>
          <w:p w14:paraId="0C4213B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#10</w:t>
            </w:r>
          </w:p>
        </w:tc>
        <w:tc>
          <w:tcPr>
            <w:tcW w:w="11266" w:type="dxa"/>
          </w:tcPr>
          <w:p w14:paraId="5DFB9E89"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MeSH descriptor: [Transitional Care] explode all trees</w:t>
            </w:r>
          </w:p>
        </w:tc>
        <w:tc>
          <w:tcPr>
            <w:tcW w:w="1134" w:type="dxa"/>
          </w:tcPr>
          <w:p w14:paraId="18FDD10D"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154</w:t>
            </w:r>
          </w:p>
        </w:tc>
      </w:tr>
      <w:tr w:rsidR="00887984" w:rsidRPr="00887984" w14:paraId="49413EA3" w14:textId="77777777" w:rsidTr="00887984">
        <w:trPr>
          <w:jc w:val="center"/>
        </w:trPr>
        <w:tc>
          <w:tcPr>
            <w:tcW w:w="636" w:type="dxa"/>
          </w:tcPr>
          <w:p w14:paraId="11809096"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#11</w:t>
            </w:r>
          </w:p>
        </w:tc>
        <w:tc>
          <w:tcPr>
            <w:tcW w:w="11266" w:type="dxa"/>
          </w:tcPr>
          <w:p w14:paraId="0C377B33"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MeSH descriptor: [Health Transition] explode all trees</w:t>
            </w:r>
          </w:p>
        </w:tc>
        <w:tc>
          <w:tcPr>
            <w:tcW w:w="1134" w:type="dxa"/>
          </w:tcPr>
          <w:p w14:paraId="477E098D"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7</w:t>
            </w:r>
          </w:p>
        </w:tc>
      </w:tr>
      <w:tr w:rsidR="00887984" w:rsidRPr="00887984" w14:paraId="3B700FD3" w14:textId="77777777" w:rsidTr="00887984">
        <w:trPr>
          <w:jc w:val="center"/>
        </w:trPr>
        <w:tc>
          <w:tcPr>
            <w:tcW w:w="636" w:type="dxa"/>
          </w:tcPr>
          <w:p w14:paraId="670CD9F1"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#12</w:t>
            </w:r>
          </w:p>
        </w:tc>
        <w:tc>
          <w:tcPr>
            <w:tcW w:w="11266" w:type="dxa"/>
          </w:tcPr>
          <w:p w14:paraId="7311CD83"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(“transition to adult care” OR “transitional care” OR “Health Transition”):ti,ab,kw</w:t>
            </w:r>
          </w:p>
        </w:tc>
        <w:tc>
          <w:tcPr>
            <w:tcW w:w="1134" w:type="dxa"/>
          </w:tcPr>
          <w:p w14:paraId="0D060810"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870</w:t>
            </w:r>
          </w:p>
        </w:tc>
      </w:tr>
      <w:tr w:rsidR="00887984" w:rsidRPr="00887984" w14:paraId="7B6D57B2" w14:textId="77777777" w:rsidTr="00887984">
        <w:trPr>
          <w:jc w:val="center"/>
        </w:trPr>
        <w:tc>
          <w:tcPr>
            <w:tcW w:w="636" w:type="dxa"/>
          </w:tcPr>
          <w:p w14:paraId="551BEC77"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#13</w:t>
            </w:r>
          </w:p>
        </w:tc>
        <w:tc>
          <w:tcPr>
            <w:tcW w:w="11266" w:type="dxa"/>
          </w:tcPr>
          <w:p w14:paraId="2B4B70C4"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((transition* NEXT care) OR (transition* NEXT service) OR (transition* NEXT services)):ti,ab,kw</w:t>
            </w:r>
          </w:p>
        </w:tc>
        <w:tc>
          <w:tcPr>
            <w:tcW w:w="1134" w:type="dxa"/>
          </w:tcPr>
          <w:p w14:paraId="0831D963"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794</w:t>
            </w:r>
          </w:p>
        </w:tc>
      </w:tr>
      <w:tr w:rsidR="00887984" w:rsidRPr="00887984" w14:paraId="2FB228BE" w14:textId="77777777" w:rsidTr="00887984">
        <w:trPr>
          <w:jc w:val="center"/>
        </w:trPr>
        <w:tc>
          <w:tcPr>
            <w:tcW w:w="636" w:type="dxa"/>
          </w:tcPr>
          <w:p w14:paraId="2CCA325D"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#14</w:t>
            </w:r>
          </w:p>
        </w:tc>
        <w:tc>
          <w:tcPr>
            <w:tcW w:w="11266" w:type="dxa"/>
          </w:tcPr>
          <w:p w14:paraId="63FAE66F"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#6 AND #13</w:t>
            </w:r>
          </w:p>
        </w:tc>
        <w:tc>
          <w:tcPr>
            <w:tcW w:w="1134" w:type="dxa"/>
          </w:tcPr>
          <w:p w14:paraId="2B67298F"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419</w:t>
            </w:r>
          </w:p>
        </w:tc>
      </w:tr>
      <w:tr w:rsidR="00887984" w:rsidRPr="00887984" w14:paraId="4922B7D6" w14:textId="77777777" w:rsidTr="00887984">
        <w:trPr>
          <w:jc w:val="center"/>
        </w:trPr>
        <w:tc>
          <w:tcPr>
            <w:tcW w:w="636" w:type="dxa"/>
          </w:tcPr>
          <w:p w14:paraId="60D1DA09"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#15</w:t>
            </w:r>
          </w:p>
        </w:tc>
        <w:tc>
          <w:tcPr>
            <w:tcW w:w="11266" w:type="dxa"/>
          </w:tcPr>
          <w:p w14:paraId="6DA68361"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#9 OR #10 OR #11 OR #12 OR #14</w:t>
            </w:r>
          </w:p>
        </w:tc>
        <w:tc>
          <w:tcPr>
            <w:tcW w:w="1134" w:type="dxa"/>
          </w:tcPr>
          <w:p w14:paraId="280B0099"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912</w:t>
            </w:r>
          </w:p>
        </w:tc>
      </w:tr>
      <w:tr w:rsidR="00887984" w:rsidRPr="00887984" w14:paraId="34C6951F" w14:textId="77777777" w:rsidTr="00887984">
        <w:trPr>
          <w:jc w:val="center"/>
        </w:trPr>
        <w:tc>
          <w:tcPr>
            <w:tcW w:w="636" w:type="dxa"/>
          </w:tcPr>
          <w:p w14:paraId="53F366CE"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#16</w:t>
            </w:r>
          </w:p>
        </w:tc>
        <w:tc>
          <w:tcPr>
            <w:tcW w:w="11266" w:type="dxa"/>
          </w:tcPr>
          <w:p w14:paraId="3BBBD36A"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MeSH descriptor: [Disease Management] explode all trees</w:t>
            </w:r>
          </w:p>
        </w:tc>
        <w:tc>
          <w:tcPr>
            <w:tcW w:w="1134" w:type="dxa"/>
          </w:tcPr>
          <w:p w14:paraId="2FAA5689"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7742</w:t>
            </w:r>
          </w:p>
        </w:tc>
      </w:tr>
      <w:tr w:rsidR="00887984" w:rsidRPr="00887984" w14:paraId="623E9965" w14:textId="77777777" w:rsidTr="00887984">
        <w:trPr>
          <w:jc w:val="center"/>
        </w:trPr>
        <w:tc>
          <w:tcPr>
            <w:tcW w:w="636" w:type="dxa"/>
          </w:tcPr>
          <w:p w14:paraId="41538773"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#17</w:t>
            </w:r>
          </w:p>
        </w:tc>
        <w:tc>
          <w:tcPr>
            <w:tcW w:w="11266" w:type="dxa"/>
          </w:tcPr>
          <w:p w14:paraId="3C8021AA"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MeSH descriptor: [Patient Care Management] explode all trees</w:t>
            </w:r>
          </w:p>
        </w:tc>
        <w:tc>
          <w:tcPr>
            <w:tcW w:w="1134" w:type="dxa"/>
          </w:tcPr>
          <w:p w14:paraId="1A985D43"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43994</w:t>
            </w:r>
          </w:p>
        </w:tc>
      </w:tr>
      <w:tr w:rsidR="00887984" w:rsidRPr="00887984" w14:paraId="440F19D6" w14:textId="77777777" w:rsidTr="00887984">
        <w:trPr>
          <w:jc w:val="center"/>
        </w:trPr>
        <w:tc>
          <w:tcPr>
            <w:tcW w:w="636" w:type="dxa"/>
          </w:tcPr>
          <w:p w14:paraId="168FB187"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#18</w:t>
            </w:r>
          </w:p>
        </w:tc>
        <w:tc>
          <w:tcPr>
            <w:tcW w:w="11266" w:type="dxa"/>
          </w:tcPr>
          <w:p w14:paraId="219A48DC"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(”patient care management” OR “disease management” OR “Self-management” OR “health management” OR “care management” OR “management condition” OR “nursing care management”):ti,ab,kw</w:t>
            </w:r>
            <w:r w:rsidRPr="00887984">
              <w:rPr>
                <w:rFonts w:ascii="Times New Roman" w:eastAsia="微软雅黑" w:hAnsi="Times New Roman" w:cs="Times New Roman"/>
                <w:sz w:val="28"/>
                <w:szCs w:val="24"/>
              </w:rPr>
              <w:tab/>
            </w:r>
          </w:p>
        </w:tc>
        <w:tc>
          <w:tcPr>
            <w:tcW w:w="1134" w:type="dxa"/>
          </w:tcPr>
          <w:p w14:paraId="36E9D7F8"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20661</w:t>
            </w:r>
          </w:p>
        </w:tc>
      </w:tr>
      <w:tr w:rsidR="00887984" w:rsidRPr="00887984" w14:paraId="40C583BA" w14:textId="77777777" w:rsidTr="00887984">
        <w:trPr>
          <w:jc w:val="center"/>
        </w:trPr>
        <w:tc>
          <w:tcPr>
            <w:tcW w:w="636" w:type="dxa"/>
          </w:tcPr>
          <w:p w14:paraId="125F114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#19</w:t>
            </w:r>
          </w:p>
        </w:tc>
        <w:tc>
          <w:tcPr>
            <w:tcW w:w="11266" w:type="dxa"/>
          </w:tcPr>
          <w:p w14:paraId="642728F6"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#16 OR #17 OR #18</w:t>
            </w:r>
          </w:p>
        </w:tc>
        <w:tc>
          <w:tcPr>
            <w:tcW w:w="1134" w:type="dxa"/>
          </w:tcPr>
          <w:p w14:paraId="4D5B407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61242</w:t>
            </w:r>
          </w:p>
        </w:tc>
      </w:tr>
      <w:tr w:rsidR="00887984" w:rsidRPr="00887984" w14:paraId="3713B66D" w14:textId="77777777" w:rsidTr="00887984">
        <w:trPr>
          <w:jc w:val="center"/>
        </w:trPr>
        <w:tc>
          <w:tcPr>
            <w:tcW w:w="636" w:type="dxa"/>
          </w:tcPr>
          <w:p w14:paraId="745B56A0"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#20</w:t>
            </w:r>
          </w:p>
        </w:tc>
        <w:tc>
          <w:tcPr>
            <w:tcW w:w="11266" w:type="dxa"/>
          </w:tcPr>
          <w:p w14:paraId="6F173314"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#15 OR #19</w:t>
            </w:r>
          </w:p>
        </w:tc>
        <w:tc>
          <w:tcPr>
            <w:tcW w:w="1134" w:type="dxa"/>
          </w:tcPr>
          <w:p w14:paraId="680F8950"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61754</w:t>
            </w:r>
          </w:p>
        </w:tc>
      </w:tr>
      <w:tr w:rsidR="00887984" w:rsidRPr="00887984" w14:paraId="3DDA57EA" w14:textId="77777777" w:rsidTr="00887984">
        <w:trPr>
          <w:jc w:val="center"/>
        </w:trPr>
        <w:tc>
          <w:tcPr>
            <w:tcW w:w="636" w:type="dxa"/>
          </w:tcPr>
          <w:p w14:paraId="0A4A50D0"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#21</w:t>
            </w:r>
          </w:p>
        </w:tc>
        <w:tc>
          <w:tcPr>
            <w:tcW w:w="11266" w:type="dxa"/>
          </w:tcPr>
          <w:p w14:paraId="600AED8A"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MeSH descriptor: [Heart Defects, Congenital] explode all trees</w:t>
            </w:r>
          </w:p>
        </w:tc>
        <w:tc>
          <w:tcPr>
            <w:tcW w:w="1134" w:type="dxa"/>
          </w:tcPr>
          <w:p w14:paraId="1E47A6E5"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3282</w:t>
            </w:r>
          </w:p>
        </w:tc>
      </w:tr>
      <w:tr w:rsidR="00887984" w:rsidRPr="00887984" w14:paraId="79B25D00" w14:textId="77777777" w:rsidTr="00887984">
        <w:trPr>
          <w:jc w:val="center"/>
        </w:trPr>
        <w:tc>
          <w:tcPr>
            <w:tcW w:w="636" w:type="dxa"/>
          </w:tcPr>
          <w:p w14:paraId="7C6B72BD"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#22</w:t>
            </w:r>
          </w:p>
        </w:tc>
        <w:tc>
          <w:tcPr>
            <w:tcW w:w="11266" w:type="dxa"/>
          </w:tcPr>
          <w:p w14:paraId="411DA87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(“congenital heart disease” OR “congenital heart diseases” OR “congenital heart defect” OR “congenital heart defects” OR “congenital heart malformation” OR “congenital cardiovascular disease” OR “congenital cardiovascular diseases” OR “congenital heart disorder” OR “congenital heart disorders”):ti,ab,kw</w:t>
            </w:r>
          </w:p>
        </w:tc>
        <w:tc>
          <w:tcPr>
            <w:tcW w:w="1134" w:type="dxa"/>
          </w:tcPr>
          <w:p w14:paraId="29D55F36"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2451</w:t>
            </w:r>
          </w:p>
        </w:tc>
      </w:tr>
      <w:tr w:rsidR="00887984" w:rsidRPr="00887984" w14:paraId="5C9F8C9C" w14:textId="77777777" w:rsidTr="00887984">
        <w:trPr>
          <w:jc w:val="center"/>
        </w:trPr>
        <w:tc>
          <w:tcPr>
            <w:tcW w:w="636" w:type="dxa"/>
          </w:tcPr>
          <w:p w14:paraId="4AA6C6A8"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#23</w:t>
            </w:r>
          </w:p>
        </w:tc>
        <w:tc>
          <w:tcPr>
            <w:tcW w:w="11266" w:type="dxa"/>
          </w:tcPr>
          <w:p w14:paraId="7B1FE608"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#21 OR #22</w:t>
            </w:r>
          </w:p>
        </w:tc>
        <w:tc>
          <w:tcPr>
            <w:tcW w:w="1134" w:type="dxa"/>
          </w:tcPr>
          <w:p w14:paraId="11C8BA4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4828</w:t>
            </w:r>
          </w:p>
        </w:tc>
      </w:tr>
      <w:tr w:rsidR="00887984" w:rsidRPr="00887984" w14:paraId="62B8634F" w14:textId="77777777" w:rsidTr="00887984">
        <w:trPr>
          <w:jc w:val="center"/>
        </w:trPr>
        <w:tc>
          <w:tcPr>
            <w:tcW w:w="636" w:type="dxa"/>
          </w:tcPr>
          <w:p w14:paraId="6FE233CE"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#24</w:t>
            </w:r>
          </w:p>
        </w:tc>
        <w:tc>
          <w:tcPr>
            <w:tcW w:w="11266" w:type="dxa"/>
          </w:tcPr>
          <w:p w14:paraId="53EA5EB2"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#8 AND #20 AND #23</w:t>
            </w:r>
          </w:p>
        </w:tc>
        <w:tc>
          <w:tcPr>
            <w:tcW w:w="1134" w:type="dxa"/>
          </w:tcPr>
          <w:p w14:paraId="613FAC0D"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60</w:t>
            </w:r>
          </w:p>
        </w:tc>
      </w:tr>
    </w:tbl>
    <w:p w14:paraId="21B980E8"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p>
    <w:p w14:paraId="6492FECC" w14:textId="77777777" w:rsidR="00887984" w:rsidRPr="00887984" w:rsidRDefault="00887984" w:rsidP="00887984">
      <w:pPr>
        <w:pStyle w:val="2"/>
        <w:jc w:val="left"/>
        <w:rPr>
          <w:rFonts w:ascii="Times New Roman" w:eastAsia="微软雅黑" w:hAnsi="Times New Roman" w:cs="Times New Roman"/>
          <w:b w:val="0"/>
          <w:bCs w:val="0"/>
          <w:sz w:val="36"/>
          <w:szCs w:val="36"/>
        </w:rPr>
      </w:pPr>
      <w:bookmarkStart w:id="1" w:name="_Toc157984470"/>
      <w:r w:rsidRPr="00887984">
        <w:rPr>
          <w:rFonts w:ascii="Times New Roman" w:eastAsia="微软雅黑" w:hAnsi="Times New Roman" w:cs="Times New Roman"/>
          <w:sz w:val="36"/>
          <w:szCs w:val="36"/>
        </w:rPr>
        <w:lastRenderedPageBreak/>
        <w:t>Database: Embase&lt;February  10th 2025&gt;</w:t>
      </w:r>
      <w:bookmarkEnd w:id="1"/>
      <w:r w:rsidRPr="00887984">
        <w:rPr>
          <w:rFonts w:ascii="Times New Roman" w:eastAsia="微软雅黑" w:hAnsi="Times New Roman" w:cs="Times New Roman"/>
          <w:sz w:val="36"/>
          <w:szCs w:val="36"/>
        </w:rPr>
        <w:t>72</w:t>
      </w:r>
    </w:p>
    <w:p w14:paraId="7645D2FD"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 Strategy:</w:t>
      </w:r>
    </w:p>
    <w:tbl>
      <w:tblPr>
        <w:tblStyle w:val="a3"/>
        <w:tblW w:w="13036" w:type="dxa"/>
        <w:jc w:val="center"/>
        <w:tblLook w:val="04A0" w:firstRow="1" w:lastRow="0" w:firstColumn="1" w:lastColumn="0" w:noHBand="0" w:noVBand="1"/>
      </w:tblPr>
      <w:tblGrid>
        <w:gridCol w:w="666"/>
        <w:gridCol w:w="11095"/>
        <w:gridCol w:w="1275"/>
      </w:tblGrid>
      <w:tr w:rsidR="00887984" w:rsidRPr="00887984" w14:paraId="130FA693" w14:textId="77777777" w:rsidTr="00887984">
        <w:trPr>
          <w:trHeight w:val="342"/>
          <w:jc w:val="center"/>
        </w:trPr>
        <w:tc>
          <w:tcPr>
            <w:tcW w:w="666" w:type="dxa"/>
          </w:tcPr>
          <w:p w14:paraId="6FBC2FEA"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w:t>
            </w:r>
          </w:p>
        </w:tc>
        <w:tc>
          <w:tcPr>
            <w:tcW w:w="11095" w:type="dxa"/>
          </w:tcPr>
          <w:p w14:paraId="21871587"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Searches</w:t>
            </w:r>
          </w:p>
        </w:tc>
        <w:tc>
          <w:tcPr>
            <w:tcW w:w="1275" w:type="dxa"/>
            <w:vAlign w:val="bottom"/>
          </w:tcPr>
          <w:p w14:paraId="565196B6"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Results</w:t>
            </w:r>
          </w:p>
        </w:tc>
      </w:tr>
      <w:tr w:rsidR="00887984" w:rsidRPr="00887984" w14:paraId="24029628" w14:textId="77777777" w:rsidTr="00887984">
        <w:trPr>
          <w:jc w:val="center"/>
        </w:trPr>
        <w:tc>
          <w:tcPr>
            <w:tcW w:w="666" w:type="dxa"/>
          </w:tcPr>
          <w:p w14:paraId="5A7622CD"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w:t>
            </w:r>
          </w:p>
        </w:tc>
        <w:tc>
          <w:tcPr>
            <w:tcW w:w="11095" w:type="dxa"/>
          </w:tcPr>
          <w:p w14:paraId="012204AB"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adolescent/</w:t>
            </w:r>
          </w:p>
        </w:tc>
        <w:tc>
          <w:tcPr>
            <w:tcW w:w="1275" w:type="dxa"/>
            <w:vAlign w:val="bottom"/>
          </w:tcPr>
          <w:p w14:paraId="1119C0B5"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1888896</w:t>
            </w:r>
          </w:p>
        </w:tc>
      </w:tr>
      <w:tr w:rsidR="00887984" w:rsidRPr="00887984" w14:paraId="594E256B" w14:textId="77777777" w:rsidTr="00887984">
        <w:trPr>
          <w:jc w:val="center"/>
        </w:trPr>
        <w:tc>
          <w:tcPr>
            <w:tcW w:w="666" w:type="dxa"/>
          </w:tcPr>
          <w:p w14:paraId="12473691"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w:t>
            </w:r>
          </w:p>
        </w:tc>
        <w:tc>
          <w:tcPr>
            <w:tcW w:w="11095" w:type="dxa"/>
          </w:tcPr>
          <w:p w14:paraId="51051315"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young adult/</w:t>
            </w:r>
          </w:p>
        </w:tc>
        <w:tc>
          <w:tcPr>
            <w:tcW w:w="1275" w:type="dxa"/>
            <w:vAlign w:val="bottom"/>
          </w:tcPr>
          <w:p w14:paraId="4AB9E9E0"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584938</w:t>
            </w:r>
          </w:p>
        </w:tc>
      </w:tr>
      <w:tr w:rsidR="00887984" w:rsidRPr="00887984" w14:paraId="0FC3C207" w14:textId="77777777" w:rsidTr="00887984">
        <w:trPr>
          <w:jc w:val="center"/>
        </w:trPr>
        <w:tc>
          <w:tcPr>
            <w:tcW w:w="666" w:type="dxa"/>
          </w:tcPr>
          <w:p w14:paraId="25FE5B0E"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#3</w:t>
            </w:r>
          </w:p>
        </w:tc>
        <w:tc>
          <w:tcPr>
            <w:tcW w:w="11095" w:type="dxa"/>
          </w:tcPr>
          <w:p w14:paraId="29F7F21E"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juvenile/</w:t>
            </w:r>
          </w:p>
        </w:tc>
        <w:tc>
          <w:tcPr>
            <w:tcW w:w="1275" w:type="dxa"/>
            <w:vAlign w:val="bottom"/>
          </w:tcPr>
          <w:p w14:paraId="28102E0F"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58832</w:t>
            </w:r>
          </w:p>
        </w:tc>
      </w:tr>
      <w:tr w:rsidR="00887984" w:rsidRPr="00887984" w14:paraId="30A267CD" w14:textId="77777777" w:rsidTr="00887984">
        <w:trPr>
          <w:jc w:val="center"/>
        </w:trPr>
        <w:tc>
          <w:tcPr>
            <w:tcW w:w="666" w:type="dxa"/>
          </w:tcPr>
          <w:p w14:paraId="63F75272"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#4</w:t>
            </w:r>
          </w:p>
        </w:tc>
        <w:tc>
          <w:tcPr>
            <w:tcW w:w="11095" w:type="dxa"/>
          </w:tcPr>
          <w:p w14:paraId="2222B955"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(adolescent or adolescents or adolescence or teen or teens or teenage or teenager or teenagers or youth or youths or young or “young adult” or juvenile or juveniles or “adult survivor” or “adult survivors”).ab,ti.</w:t>
            </w:r>
          </w:p>
        </w:tc>
        <w:tc>
          <w:tcPr>
            <w:tcW w:w="1275" w:type="dxa"/>
            <w:vAlign w:val="bottom"/>
          </w:tcPr>
          <w:p w14:paraId="292CA428"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1393719</w:t>
            </w:r>
          </w:p>
        </w:tc>
      </w:tr>
      <w:tr w:rsidR="00887984" w:rsidRPr="00887984" w14:paraId="3D95AFC0" w14:textId="77777777" w:rsidTr="00887984">
        <w:trPr>
          <w:jc w:val="center"/>
        </w:trPr>
        <w:tc>
          <w:tcPr>
            <w:tcW w:w="666" w:type="dxa"/>
          </w:tcPr>
          <w:p w14:paraId="6174F212"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#5</w:t>
            </w:r>
          </w:p>
        </w:tc>
        <w:tc>
          <w:tcPr>
            <w:tcW w:w="11095" w:type="dxa"/>
          </w:tcPr>
          <w:p w14:paraId="5E778B22"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 or 2 or 3 or 4</w:t>
            </w:r>
          </w:p>
        </w:tc>
        <w:tc>
          <w:tcPr>
            <w:tcW w:w="1275" w:type="dxa"/>
            <w:vAlign w:val="bottom"/>
          </w:tcPr>
          <w:p w14:paraId="2B217517"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3058823</w:t>
            </w:r>
          </w:p>
        </w:tc>
      </w:tr>
      <w:tr w:rsidR="00887984" w:rsidRPr="00887984" w14:paraId="6F855280" w14:textId="77777777" w:rsidTr="00887984">
        <w:trPr>
          <w:jc w:val="center"/>
        </w:trPr>
        <w:tc>
          <w:tcPr>
            <w:tcW w:w="666" w:type="dxa"/>
          </w:tcPr>
          <w:p w14:paraId="32841BAA"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#6</w:t>
            </w:r>
          </w:p>
        </w:tc>
        <w:tc>
          <w:tcPr>
            <w:tcW w:w="11095" w:type="dxa"/>
          </w:tcPr>
          <w:p w14:paraId="1126041B"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(pediatric or pediatrics or paediatric or paediatrics or child or children or kid or kids or childhood).ab,ti.</w:t>
            </w:r>
          </w:p>
        </w:tc>
        <w:tc>
          <w:tcPr>
            <w:tcW w:w="1275" w:type="dxa"/>
            <w:vAlign w:val="bottom"/>
          </w:tcPr>
          <w:p w14:paraId="7A782DE3"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2460400</w:t>
            </w:r>
          </w:p>
        </w:tc>
      </w:tr>
      <w:tr w:rsidR="00887984" w:rsidRPr="00887984" w14:paraId="010744A0" w14:textId="77777777" w:rsidTr="00887984">
        <w:trPr>
          <w:jc w:val="center"/>
        </w:trPr>
        <w:tc>
          <w:tcPr>
            <w:tcW w:w="666" w:type="dxa"/>
          </w:tcPr>
          <w:p w14:paraId="68BAEE36"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#7</w:t>
            </w:r>
          </w:p>
        </w:tc>
        <w:tc>
          <w:tcPr>
            <w:tcW w:w="11095" w:type="dxa"/>
          </w:tcPr>
          <w:p w14:paraId="6651753E"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adult OR adults</w:t>
            </w:r>
          </w:p>
        </w:tc>
        <w:tc>
          <w:tcPr>
            <w:tcW w:w="1275" w:type="dxa"/>
            <w:vAlign w:val="bottom"/>
          </w:tcPr>
          <w:p w14:paraId="5E0BAD61"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2188512</w:t>
            </w:r>
          </w:p>
        </w:tc>
      </w:tr>
      <w:tr w:rsidR="00887984" w:rsidRPr="00887984" w14:paraId="42418B34" w14:textId="77777777" w:rsidTr="00887984">
        <w:trPr>
          <w:jc w:val="center"/>
        </w:trPr>
        <w:tc>
          <w:tcPr>
            <w:tcW w:w="666" w:type="dxa"/>
          </w:tcPr>
          <w:p w14:paraId="0EE04E33"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#8</w:t>
            </w:r>
          </w:p>
        </w:tc>
        <w:tc>
          <w:tcPr>
            <w:tcW w:w="11095" w:type="dxa"/>
          </w:tcPr>
          <w:p w14:paraId="4E24A41D"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6 and 7</w:t>
            </w:r>
          </w:p>
        </w:tc>
        <w:tc>
          <w:tcPr>
            <w:tcW w:w="1275" w:type="dxa"/>
            <w:vAlign w:val="bottom"/>
          </w:tcPr>
          <w:p w14:paraId="6EB8CA9B"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402025</w:t>
            </w:r>
          </w:p>
        </w:tc>
      </w:tr>
      <w:tr w:rsidR="00887984" w:rsidRPr="00887984" w14:paraId="3C9B7469" w14:textId="77777777" w:rsidTr="00887984">
        <w:trPr>
          <w:jc w:val="center"/>
        </w:trPr>
        <w:tc>
          <w:tcPr>
            <w:tcW w:w="666" w:type="dxa"/>
          </w:tcPr>
          <w:p w14:paraId="67861D22"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#9</w:t>
            </w:r>
          </w:p>
        </w:tc>
        <w:tc>
          <w:tcPr>
            <w:tcW w:w="11095" w:type="dxa"/>
          </w:tcPr>
          <w:p w14:paraId="1F1899FD"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5 or 8</w:t>
            </w:r>
          </w:p>
        </w:tc>
        <w:tc>
          <w:tcPr>
            <w:tcW w:w="1275" w:type="dxa"/>
            <w:vAlign w:val="bottom"/>
          </w:tcPr>
          <w:p w14:paraId="0DD84353"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3277503</w:t>
            </w:r>
          </w:p>
        </w:tc>
      </w:tr>
      <w:tr w:rsidR="00887984" w:rsidRPr="00887984" w14:paraId="40145F83" w14:textId="77777777" w:rsidTr="00887984">
        <w:trPr>
          <w:jc w:val="center"/>
        </w:trPr>
        <w:tc>
          <w:tcPr>
            <w:tcW w:w="666" w:type="dxa"/>
          </w:tcPr>
          <w:p w14:paraId="32CDAEE5"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#10</w:t>
            </w:r>
          </w:p>
        </w:tc>
        <w:tc>
          <w:tcPr>
            <w:tcW w:w="11095" w:type="dxa"/>
          </w:tcPr>
          <w:p w14:paraId="17BB5D5D"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transition to adult care/</w:t>
            </w:r>
          </w:p>
        </w:tc>
        <w:tc>
          <w:tcPr>
            <w:tcW w:w="1275" w:type="dxa"/>
            <w:vAlign w:val="bottom"/>
          </w:tcPr>
          <w:p w14:paraId="09F967EB"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3334</w:t>
            </w:r>
          </w:p>
        </w:tc>
      </w:tr>
      <w:tr w:rsidR="00887984" w:rsidRPr="00887984" w14:paraId="76253A75" w14:textId="77777777" w:rsidTr="00887984">
        <w:trPr>
          <w:jc w:val="center"/>
        </w:trPr>
        <w:tc>
          <w:tcPr>
            <w:tcW w:w="666" w:type="dxa"/>
          </w:tcPr>
          <w:p w14:paraId="68A106D2"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#11</w:t>
            </w:r>
          </w:p>
        </w:tc>
        <w:tc>
          <w:tcPr>
            <w:tcW w:w="11095" w:type="dxa"/>
          </w:tcPr>
          <w:p w14:paraId="048F8527"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transitional care/</w:t>
            </w:r>
          </w:p>
        </w:tc>
        <w:tc>
          <w:tcPr>
            <w:tcW w:w="1275" w:type="dxa"/>
            <w:vAlign w:val="bottom"/>
          </w:tcPr>
          <w:p w14:paraId="10F3DB00"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6415</w:t>
            </w:r>
          </w:p>
        </w:tc>
      </w:tr>
      <w:tr w:rsidR="00887984" w:rsidRPr="00887984" w14:paraId="37CB0FDC" w14:textId="77777777" w:rsidTr="00887984">
        <w:trPr>
          <w:jc w:val="center"/>
        </w:trPr>
        <w:tc>
          <w:tcPr>
            <w:tcW w:w="666" w:type="dxa"/>
          </w:tcPr>
          <w:p w14:paraId="0D4081D5"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#12</w:t>
            </w:r>
          </w:p>
        </w:tc>
        <w:tc>
          <w:tcPr>
            <w:tcW w:w="11095" w:type="dxa"/>
          </w:tcPr>
          <w:p w14:paraId="7EC18E6F"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(“transition to adult care” or “transitional care” or “health transition”).ab,ti.</w:t>
            </w:r>
          </w:p>
        </w:tc>
        <w:tc>
          <w:tcPr>
            <w:tcW w:w="1275" w:type="dxa"/>
            <w:vAlign w:val="bottom"/>
          </w:tcPr>
          <w:p w14:paraId="62823228"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5186</w:t>
            </w:r>
          </w:p>
        </w:tc>
      </w:tr>
      <w:tr w:rsidR="00887984" w:rsidRPr="00887984" w14:paraId="677CE5AC" w14:textId="77777777" w:rsidTr="00887984">
        <w:trPr>
          <w:jc w:val="center"/>
        </w:trPr>
        <w:tc>
          <w:tcPr>
            <w:tcW w:w="666" w:type="dxa"/>
          </w:tcPr>
          <w:p w14:paraId="042C30E9"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#13</w:t>
            </w:r>
          </w:p>
        </w:tc>
        <w:tc>
          <w:tcPr>
            <w:tcW w:w="11095" w:type="dxa"/>
          </w:tcPr>
          <w:p w14:paraId="2E5D00C9"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(“transition* care” OR “transition* service” OR “transition* services”).ab,ti.</w:t>
            </w:r>
          </w:p>
        </w:tc>
        <w:tc>
          <w:tcPr>
            <w:tcW w:w="1275" w:type="dxa"/>
            <w:vAlign w:val="bottom"/>
          </w:tcPr>
          <w:p w14:paraId="40F3E3F4"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4891</w:t>
            </w:r>
          </w:p>
        </w:tc>
      </w:tr>
      <w:tr w:rsidR="00887984" w:rsidRPr="00887984" w14:paraId="440FFDC8" w14:textId="77777777" w:rsidTr="00887984">
        <w:trPr>
          <w:jc w:val="center"/>
        </w:trPr>
        <w:tc>
          <w:tcPr>
            <w:tcW w:w="666" w:type="dxa"/>
          </w:tcPr>
          <w:p w14:paraId="3D83F61D"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#14</w:t>
            </w:r>
          </w:p>
        </w:tc>
        <w:tc>
          <w:tcPr>
            <w:tcW w:w="11095" w:type="dxa"/>
          </w:tcPr>
          <w:p w14:paraId="0A858F54"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7 and 13</w:t>
            </w:r>
          </w:p>
        </w:tc>
        <w:tc>
          <w:tcPr>
            <w:tcW w:w="1275" w:type="dxa"/>
            <w:vAlign w:val="bottom"/>
          </w:tcPr>
          <w:p w14:paraId="40D8465C"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2062</w:t>
            </w:r>
          </w:p>
        </w:tc>
      </w:tr>
      <w:tr w:rsidR="00887984" w:rsidRPr="00887984" w14:paraId="7EE99F74" w14:textId="77777777" w:rsidTr="00887984">
        <w:trPr>
          <w:jc w:val="center"/>
        </w:trPr>
        <w:tc>
          <w:tcPr>
            <w:tcW w:w="666" w:type="dxa"/>
          </w:tcPr>
          <w:p w14:paraId="3487AAA3"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#15</w:t>
            </w:r>
          </w:p>
        </w:tc>
        <w:tc>
          <w:tcPr>
            <w:tcW w:w="11095" w:type="dxa"/>
          </w:tcPr>
          <w:p w14:paraId="53AA05E8"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10 or 11 or 12 or 14</w:t>
            </w:r>
          </w:p>
        </w:tc>
        <w:tc>
          <w:tcPr>
            <w:tcW w:w="1275" w:type="dxa"/>
            <w:vAlign w:val="bottom"/>
          </w:tcPr>
          <w:p w14:paraId="3CB17531"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12238</w:t>
            </w:r>
          </w:p>
        </w:tc>
      </w:tr>
      <w:tr w:rsidR="00887984" w:rsidRPr="00887984" w14:paraId="063497E9" w14:textId="77777777" w:rsidTr="00887984">
        <w:trPr>
          <w:jc w:val="center"/>
        </w:trPr>
        <w:tc>
          <w:tcPr>
            <w:tcW w:w="666" w:type="dxa"/>
          </w:tcPr>
          <w:p w14:paraId="6397305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#16</w:t>
            </w:r>
          </w:p>
        </w:tc>
        <w:tc>
          <w:tcPr>
            <w:tcW w:w="11095" w:type="dxa"/>
          </w:tcPr>
          <w:p w14:paraId="3A26FFC8"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disease management/</w:t>
            </w:r>
          </w:p>
        </w:tc>
        <w:tc>
          <w:tcPr>
            <w:tcW w:w="1275" w:type="dxa"/>
            <w:vAlign w:val="bottom"/>
          </w:tcPr>
          <w:p w14:paraId="052F64A4"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32051</w:t>
            </w:r>
          </w:p>
        </w:tc>
      </w:tr>
      <w:tr w:rsidR="00887984" w:rsidRPr="00887984" w14:paraId="7E0631A0" w14:textId="77777777" w:rsidTr="00887984">
        <w:trPr>
          <w:jc w:val="center"/>
        </w:trPr>
        <w:tc>
          <w:tcPr>
            <w:tcW w:w="666" w:type="dxa"/>
          </w:tcPr>
          <w:p w14:paraId="2AB47F31"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#17</w:t>
            </w:r>
          </w:p>
        </w:tc>
        <w:tc>
          <w:tcPr>
            <w:tcW w:w="11095" w:type="dxa"/>
          </w:tcPr>
          <w:p w14:paraId="69804175"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("disease management" or "patient care management" or "Self-management" or "health management" or "care management" or "management condition" or "nursing care management").ab,ti.</w:t>
            </w:r>
          </w:p>
        </w:tc>
        <w:tc>
          <w:tcPr>
            <w:tcW w:w="1275" w:type="dxa"/>
            <w:vAlign w:val="bottom"/>
          </w:tcPr>
          <w:p w14:paraId="785C0A5B"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99171</w:t>
            </w:r>
          </w:p>
        </w:tc>
      </w:tr>
      <w:tr w:rsidR="00887984" w:rsidRPr="00887984" w14:paraId="44271ED0" w14:textId="77777777" w:rsidTr="00887984">
        <w:trPr>
          <w:jc w:val="center"/>
        </w:trPr>
        <w:tc>
          <w:tcPr>
            <w:tcW w:w="666" w:type="dxa"/>
          </w:tcPr>
          <w:p w14:paraId="4EAACEF8"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#18</w:t>
            </w:r>
          </w:p>
        </w:tc>
        <w:tc>
          <w:tcPr>
            <w:tcW w:w="11095" w:type="dxa"/>
          </w:tcPr>
          <w:p w14:paraId="09D2E613"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16 or 17</w:t>
            </w:r>
          </w:p>
        </w:tc>
        <w:tc>
          <w:tcPr>
            <w:tcW w:w="1275" w:type="dxa"/>
            <w:vAlign w:val="bottom"/>
          </w:tcPr>
          <w:p w14:paraId="7AD1228B"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124478</w:t>
            </w:r>
          </w:p>
        </w:tc>
      </w:tr>
      <w:tr w:rsidR="00887984" w:rsidRPr="00887984" w14:paraId="061569D0" w14:textId="77777777" w:rsidTr="00887984">
        <w:trPr>
          <w:jc w:val="center"/>
        </w:trPr>
        <w:tc>
          <w:tcPr>
            <w:tcW w:w="666" w:type="dxa"/>
          </w:tcPr>
          <w:p w14:paraId="2BD5F631"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#19</w:t>
            </w:r>
          </w:p>
        </w:tc>
        <w:tc>
          <w:tcPr>
            <w:tcW w:w="11095" w:type="dxa"/>
          </w:tcPr>
          <w:p w14:paraId="4A528D77"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15 or 18</w:t>
            </w:r>
          </w:p>
        </w:tc>
        <w:tc>
          <w:tcPr>
            <w:tcW w:w="1275" w:type="dxa"/>
            <w:vAlign w:val="bottom"/>
          </w:tcPr>
          <w:p w14:paraId="5C09FC00"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135515</w:t>
            </w:r>
          </w:p>
        </w:tc>
      </w:tr>
      <w:tr w:rsidR="00887984" w:rsidRPr="00887984" w14:paraId="61784A99" w14:textId="77777777" w:rsidTr="00887984">
        <w:trPr>
          <w:jc w:val="center"/>
        </w:trPr>
        <w:tc>
          <w:tcPr>
            <w:tcW w:w="666" w:type="dxa"/>
          </w:tcPr>
          <w:p w14:paraId="7E8913E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#20</w:t>
            </w:r>
          </w:p>
        </w:tc>
        <w:tc>
          <w:tcPr>
            <w:tcW w:w="11095" w:type="dxa"/>
          </w:tcPr>
          <w:p w14:paraId="6BCE29E3"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congenital heart malformation/</w:t>
            </w:r>
          </w:p>
        </w:tc>
        <w:tc>
          <w:tcPr>
            <w:tcW w:w="1275" w:type="dxa"/>
            <w:vAlign w:val="bottom"/>
          </w:tcPr>
          <w:p w14:paraId="5F29CBB2"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36605</w:t>
            </w:r>
          </w:p>
        </w:tc>
      </w:tr>
      <w:tr w:rsidR="00887984" w:rsidRPr="00887984" w14:paraId="62D5291B" w14:textId="77777777" w:rsidTr="00887984">
        <w:trPr>
          <w:jc w:val="center"/>
        </w:trPr>
        <w:tc>
          <w:tcPr>
            <w:tcW w:w="666" w:type="dxa"/>
          </w:tcPr>
          <w:p w14:paraId="5ED2AEBD"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#21</w:t>
            </w:r>
          </w:p>
        </w:tc>
        <w:tc>
          <w:tcPr>
            <w:tcW w:w="11095" w:type="dxa"/>
          </w:tcPr>
          <w:p w14:paraId="53867CB9"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(“congenital heart disease” or “congenital heart diseases” or “congenital heart defect” or “congenital heart defects” or “congenital heart malformation” or “congenital cardiovascular disease” or “congenital cardiovascular diseases” or “congenital heart disorder” or “congenital heart disorders”).ab,ti.</w:t>
            </w:r>
          </w:p>
        </w:tc>
        <w:tc>
          <w:tcPr>
            <w:tcW w:w="1275" w:type="dxa"/>
            <w:vAlign w:val="bottom"/>
          </w:tcPr>
          <w:p w14:paraId="696BACE8"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66947</w:t>
            </w:r>
          </w:p>
        </w:tc>
      </w:tr>
      <w:tr w:rsidR="00887984" w:rsidRPr="00887984" w14:paraId="76D95CCE" w14:textId="77777777" w:rsidTr="00887984">
        <w:trPr>
          <w:jc w:val="center"/>
        </w:trPr>
        <w:tc>
          <w:tcPr>
            <w:tcW w:w="666" w:type="dxa"/>
          </w:tcPr>
          <w:p w14:paraId="2696CF12"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#22</w:t>
            </w:r>
          </w:p>
        </w:tc>
        <w:tc>
          <w:tcPr>
            <w:tcW w:w="11095" w:type="dxa"/>
          </w:tcPr>
          <w:p w14:paraId="0292AC5A"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20 or 21</w:t>
            </w:r>
          </w:p>
        </w:tc>
        <w:tc>
          <w:tcPr>
            <w:tcW w:w="1275" w:type="dxa"/>
            <w:vAlign w:val="bottom"/>
          </w:tcPr>
          <w:p w14:paraId="4FEA9EC2"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89572</w:t>
            </w:r>
          </w:p>
        </w:tc>
      </w:tr>
      <w:tr w:rsidR="00887984" w:rsidRPr="00887984" w14:paraId="253F79A1" w14:textId="77777777" w:rsidTr="00887984">
        <w:trPr>
          <w:jc w:val="center"/>
        </w:trPr>
        <w:tc>
          <w:tcPr>
            <w:tcW w:w="666" w:type="dxa"/>
          </w:tcPr>
          <w:p w14:paraId="0BCA4400"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#23</w:t>
            </w:r>
          </w:p>
        </w:tc>
        <w:tc>
          <w:tcPr>
            <w:tcW w:w="11095" w:type="dxa"/>
          </w:tcPr>
          <w:p w14:paraId="699F5C89"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exp "systematic review"/</w:t>
            </w:r>
          </w:p>
        </w:tc>
        <w:tc>
          <w:tcPr>
            <w:tcW w:w="1275" w:type="dxa"/>
            <w:vAlign w:val="bottom"/>
          </w:tcPr>
          <w:p w14:paraId="21ADD7E0"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508977</w:t>
            </w:r>
          </w:p>
        </w:tc>
      </w:tr>
      <w:tr w:rsidR="00887984" w:rsidRPr="00887984" w14:paraId="4903AC9C" w14:textId="77777777" w:rsidTr="00887984">
        <w:trPr>
          <w:jc w:val="center"/>
        </w:trPr>
        <w:tc>
          <w:tcPr>
            <w:tcW w:w="666" w:type="dxa"/>
          </w:tcPr>
          <w:p w14:paraId="0F29D362"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#24</w:t>
            </w:r>
          </w:p>
        </w:tc>
        <w:tc>
          <w:tcPr>
            <w:tcW w:w="11095" w:type="dxa"/>
          </w:tcPr>
          <w:p w14:paraId="529F0B6D"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exp meta analysis/</w:t>
            </w:r>
          </w:p>
        </w:tc>
        <w:tc>
          <w:tcPr>
            <w:tcW w:w="1275" w:type="dxa"/>
            <w:vAlign w:val="bottom"/>
          </w:tcPr>
          <w:p w14:paraId="3A86309C"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343419</w:t>
            </w:r>
          </w:p>
        </w:tc>
      </w:tr>
      <w:tr w:rsidR="00887984" w:rsidRPr="00887984" w14:paraId="4964C6FB" w14:textId="77777777" w:rsidTr="00887984">
        <w:trPr>
          <w:jc w:val="center"/>
        </w:trPr>
        <w:tc>
          <w:tcPr>
            <w:tcW w:w="666" w:type="dxa"/>
          </w:tcPr>
          <w:p w14:paraId="2D01B1A4"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#25</w:t>
            </w:r>
          </w:p>
        </w:tc>
        <w:tc>
          <w:tcPr>
            <w:tcW w:w="11095" w:type="dxa"/>
          </w:tcPr>
          <w:p w14:paraId="3508B9AB"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bookmarkStart w:id="2" w:name="OLE_LINK27"/>
            <w:bookmarkStart w:id="3" w:name="OLE_LINK28"/>
            <w:r w:rsidRPr="00887984">
              <w:rPr>
                <w:rFonts w:ascii="Times New Roman" w:hAnsi="Times New Roman" w:cs="Times New Roman"/>
                <w:color w:val="353535"/>
                <w:sz w:val="28"/>
                <w:szCs w:val="28"/>
                <w:shd w:val="clear" w:color="auto" w:fill="FFFFFF"/>
              </w:rPr>
              <w:t>exp “multicenter study”/ or exp “phase 2 clinical trial”/ or exp “phase 3 clinical trial”/ or exp “phase 4 clinical trial”/ or exp” controlled clinical trial”/ or exp “randomized controlled trial”/ or exp “single blind procedure”/ or exp</w:t>
            </w:r>
            <w:bookmarkEnd w:id="2"/>
            <w:bookmarkEnd w:id="3"/>
            <w:r w:rsidRPr="00887984">
              <w:rPr>
                <w:rFonts w:ascii="Times New Roman" w:hAnsi="Times New Roman" w:cs="Times New Roman"/>
                <w:color w:val="353535"/>
                <w:sz w:val="28"/>
                <w:szCs w:val="28"/>
                <w:shd w:val="clear" w:color="auto" w:fill="FFFFFF"/>
              </w:rPr>
              <w:t>”double blind procedure”/</w:t>
            </w:r>
          </w:p>
        </w:tc>
        <w:tc>
          <w:tcPr>
            <w:tcW w:w="1275" w:type="dxa"/>
            <w:vAlign w:val="bottom"/>
          </w:tcPr>
          <w:p w14:paraId="2AC7ADD6"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1273169</w:t>
            </w:r>
          </w:p>
        </w:tc>
      </w:tr>
      <w:tr w:rsidR="00887984" w:rsidRPr="00887984" w14:paraId="3FEBAB27" w14:textId="77777777" w:rsidTr="00887984">
        <w:trPr>
          <w:jc w:val="center"/>
        </w:trPr>
        <w:tc>
          <w:tcPr>
            <w:tcW w:w="666" w:type="dxa"/>
          </w:tcPr>
          <w:p w14:paraId="3A3255AA"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#26</w:t>
            </w:r>
          </w:p>
        </w:tc>
        <w:tc>
          <w:tcPr>
            <w:tcW w:w="11095" w:type="dxa"/>
          </w:tcPr>
          <w:p w14:paraId="380D235D"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(systematic* or “meta analysis” or “meta analyses” or metaanalysis or metanalysis or metaanalyse or metanalyses or “randomized controlled trial” or “clinical trial” or “controlled clinical trial” or random* or blind* or singleblind* or doubleblind* or trebleblind* or tripleblind*).ab,ti.</w:t>
            </w:r>
          </w:p>
        </w:tc>
        <w:tc>
          <w:tcPr>
            <w:tcW w:w="1275" w:type="dxa"/>
            <w:vAlign w:val="bottom"/>
          </w:tcPr>
          <w:p w14:paraId="6B1280FF"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3380479</w:t>
            </w:r>
          </w:p>
        </w:tc>
      </w:tr>
      <w:tr w:rsidR="00887984" w:rsidRPr="00887984" w14:paraId="0DFE27F1" w14:textId="77777777" w:rsidTr="00887984">
        <w:trPr>
          <w:jc w:val="center"/>
        </w:trPr>
        <w:tc>
          <w:tcPr>
            <w:tcW w:w="666" w:type="dxa"/>
          </w:tcPr>
          <w:p w14:paraId="4F11BC07"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#27</w:t>
            </w:r>
          </w:p>
        </w:tc>
        <w:tc>
          <w:tcPr>
            <w:tcW w:w="11095" w:type="dxa"/>
          </w:tcPr>
          <w:p w14:paraId="76672F9B"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23 or 24 or 25 or 26</w:t>
            </w:r>
          </w:p>
        </w:tc>
        <w:tc>
          <w:tcPr>
            <w:tcW w:w="1275" w:type="dxa"/>
            <w:vAlign w:val="bottom"/>
          </w:tcPr>
          <w:p w14:paraId="6F9A500E"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3930852</w:t>
            </w:r>
          </w:p>
        </w:tc>
      </w:tr>
      <w:tr w:rsidR="00887984" w:rsidRPr="00887984" w14:paraId="19ADF5C0" w14:textId="77777777" w:rsidTr="00887984">
        <w:trPr>
          <w:jc w:val="center"/>
        </w:trPr>
        <w:tc>
          <w:tcPr>
            <w:tcW w:w="666" w:type="dxa"/>
          </w:tcPr>
          <w:p w14:paraId="6A4F0FF5"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#28</w:t>
            </w:r>
          </w:p>
        </w:tc>
        <w:tc>
          <w:tcPr>
            <w:tcW w:w="11095" w:type="dxa"/>
          </w:tcPr>
          <w:p w14:paraId="762407D0"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9 and 19 and 22 and 27</w:t>
            </w:r>
          </w:p>
        </w:tc>
        <w:tc>
          <w:tcPr>
            <w:tcW w:w="1275" w:type="dxa"/>
            <w:vAlign w:val="bottom"/>
          </w:tcPr>
          <w:p w14:paraId="5F4CA049" w14:textId="77777777" w:rsidR="00887984" w:rsidRPr="00887984" w:rsidRDefault="00887984" w:rsidP="005D21F7">
            <w:pPr>
              <w:snapToGrid w:val="0"/>
              <w:spacing w:line="288" w:lineRule="auto"/>
              <w:rPr>
                <w:rFonts w:ascii="Times New Roman" w:hAnsi="Times New Roman" w:cs="Times New Roman"/>
                <w:color w:val="353535"/>
                <w:sz w:val="28"/>
                <w:szCs w:val="28"/>
                <w:shd w:val="clear" w:color="auto" w:fill="FFFFFF"/>
              </w:rPr>
            </w:pPr>
            <w:r w:rsidRPr="00887984">
              <w:rPr>
                <w:rFonts w:ascii="Times New Roman" w:hAnsi="Times New Roman" w:cs="Times New Roman"/>
                <w:color w:val="353535"/>
                <w:sz w:val="28"/>
                <w:szCs w:val="28"/>
                <w:shd w:val="clear" w:color="auto" w:fill="FFFFFF"/>
              </w:rPr>
              <w:t>72</w:t>
            </w:r>
          </w:p>
        </w:tc>
      </w:tr>
    </w:tbl>
    <w:p w14:paraId="41B98970"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p>
    <w:p w14:paraId="05DA5A7E" w14:textId="77777777" w:rsidR="00887984" w:rsidRPr="00887984" w:rsidRDefault="00887984" w:rsidP="00887984">
      <w:pPr>
        <w:pStyle w:val="2"/>
        <w:jc w:val="left"/>
        <w:rPr>
          <w:rFonts w:ascii="Times New Roman" w:eastAsia="微软雅黑" w:hAnsi="Times New Roman" w:cs="Times New Roman"/>
          <w:b w:val="0"/>
          <w:bCs w:val="0"/>
          <w:sz w:val="36"/>
          <w:szCs w:val="36"/>
        </w:rPr>
      </w:pPr>
      <w:bookmarkStart w:id="4" w:name="_Toc157984471"/>
      <w:r w:rsidRPr="00887984">
        <w:rPr>
          <w:rFonts w:ascii="Times New Roman" w:eastAsia="微软雅黑" w:hAnsi="Times New Roman" w:cs="Times New Roman"/>
          <w:sz w:val="36"/>
          <w:szCs w:val="36"/>
        </w:rPr>
        <w:t>Database: Ebsco&lt;February  10th 2025&gt;</w:t>
      </w:r>
      <w:bookmarkEnd w:id="4"/>
      <w:r w:rsidRPr="00887984">
        <w:rPr>
          <w:rFonts w:ascii="Times New Roman" w:eastAsia="微软雅黑" w:hAnsi="Times New Roman" w:cs="Times New Roman"/>
          <w:sz w:val="36"/>
          <w:szCs w:val="36"/>
        </w:rPr>
        <w:t>9</w:t>
      </w:r>
    </w:p>
    <w:p w14:paraId="24CE4E38"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 Strategy:</w:t>
      </w:r>
    </w:p>
    <w:tbl>
      <w:tblPr>
        <w:tblStyle w:val="a3"/>
        <w:tblW w:w="13320" w:type="dxa"/>
        <w:jc w:val="center"/>
        <w:tblLook w:val="04A0" w:firstRow="1" w:lastRow="0" w:firstColumn="1" w:lastColumn="0" w:noHBand="0" w:noVBand="1"/>
      </w:tblPr>
      <w:tblGrid>
        <w:gridCol w:w="636"/>
        <w:gridCol w:w="11408"/>
        <w:gridCol w:w="1276"/>
      </w:tblGrid>
      <w:tr w:rsidR="00887984" w:rsidRPr="00887984" w14:paraId="1BD57758" w14:textId="77777777" w:rsidTr="00887984">
        <w:trPr>
          <w:jc w:val="center"/>
        </w:trPr>
        <w:tc>
          <w:tcPr>
            <w:tcW w:w="636" w:type="dxa"/>
            <w:vAlign w:val="center"/>
          </w:tcPr>
          <w:p w14:paraId="199B87E6"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w:t>
            </w:r>
          </w:p>
        </w:tc>
        <w:tc>
          <w:tcPr>
            <w:tcW w:w="11408" w:type="dxa"/>
          </w:tcPr>
          <w:p w14:paraId="7EB935F4"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Searches</w:t>
            </w:r>
          </w:p>
        </w:tc>
        <w:tc>
          <w:tcPr>
            <w:tcW w:w="1276" w:type="dxa"/>
          </w:tcPr>
          <w:p w14:paraId="2257C2B6"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Results</w:t>
            </w:r>
          </w:p>
        </w:tc>
      </w:tr>
      <w:tr w:rsidR="00887984" w:rsidRPr="00887984" w14:paraId="0583E63F" w14:textId="77777777" w:rsidTr="00887984">
        <w:trPr>
          <w:jc w:val="center"/>
        </w:trPr>
        <w:tc>
          <w:tcPr>
            <w:tcW w:w="636" w:type="dxa"/>
            <w:vAlign w:val="center"/>
          </w:tcPr>
          <w:p w14:paraId="6750196C"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w:t>
            </w:r>
          </w:p>
        </w:tc>
        <w:tc>
          <w:tcPr>
            <w:tcW w:w="11408" w:type="dxa"/>
          </w:tcPr>
          <w:p w14:paraId="06EC35C1"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shd w:val="clear" w:color="auto" w:fill="FFFFFF"/>
              </w:rPr>
              <w:t>(MH "Adolescence+")</w:t>
            </w:r>
          </w:p>
        </w:tc>
        <w:tc>
          <w:tcPr>
            <w:tcW w:w="1276" w:type="dxa"/>
          </w:tcPr>
          <w:p w14:paraId="2ED6E7B5"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612,194</w:t>
            </w:r>
          </w:p>
        </w:tc>
      </w:tr>
      <w:tr w:rsidR="00887984" w:rsidRPr="00887984" w14:paraId="62CD98E8" w14:textId="77777777" w:rsidTr="00887984">
        <w:trPr>
          <w:jc w:val="center"/>
        </w:trPr>
        <w:tc>
          <w:tcPr>
            <w:tcW w:w="636" w:type="dxa"/>
            <w:vAlign w:val="center"/>
          </w:tcPr>
          <w:p w14:paraId="3024AA0C"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lastRenderedPageBreak/>
              <w:t>#2</w:t>
            </w:r>
          </w:p>
        </w:tc>
        <w:tc>
          <w:tcPr>
            <w:tcW w:w="11408" w:type="dxa"/>
          </w:tcPr>
          <w:p w14:paraId="099C59D1"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(MH "Young Adult")</w:t>
            </w:r>
            <w:r w:rsidRPr="00887984">
              <w:rPr>
                <w:rFonts w:ascii="Times New Roman" w:hAnsi="Times New Roman" w:cs="Times New Roman"/>
                <w:color w:val="333333"/>
                <w:sz w:val="28"/>
                <w:szCs w:val="28"/>
                <w:shd w:val="clear" w:color="auto" w:fill="FFFFFF"/>
              </w:rPr>
              <w:t> </w:t>
            </w:r>
          </w:p>
        </w:tc>
        <w:tc>
          <w:tcPr>
            <w:tcW w:w="1276" w:type="dxa"/>
          </w:tcPr>
          <w:p w14:paraId="4E2E5707"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286,315</w:t>
            </w:r>
          </w:p>
        </w:tc>
      </w:tr>
      <w:tr w:rsidR="00887984" w:rsidRPr="00887984" w14:paraId="27B18792" w14:textId="77777777" w:rsidTr="00887984">
        <w:trPr>
          <w:jc w:val="center"/>
        </w:trPr>
        <w:tc>
          <w:tcPr>
            <w:tcW w:w="636" w:type="dxa"/>
            <w:vAlign w:val="center"/>
          </w:tcPr>
          <w:p w14:paraId="046FF5AB"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#3</w:t>
            </w:r>
          </w:p>
        </w:tc>
        <w:tc>
          <w:tcPr>
            <w:tcW w:w="11408" w:type="dxa"/>
          </w:tcPr>
          <w:p w14:paraId="56305E7D" w14:textId="77777777" w:rsidR="00887984" w:rsidRPr="00887984" w:rsidRDefault="00887984" w:rsidP="005D21F7">
            <w:pPr>
              <w:tabs>
                <w:tab w:val="left" w:pos="1200"/>
              </w:tabs>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TI (adolescent OR adolescents OR adolescence OR teen OR teens OR teenage OR teenager OR teenagers OR youth OR youths OR young OR “young adult” OR juvenile OR juveniles OR “adult survivor” OR “adult survivors”) OR AB (adolescent OR adolescents OR adolescence OR teen OR teens OR teenage OR teenager OR teenagers OR youth OR youths OR young OR “young adult” OR juvenile OR juveniles OR “adult survivor” OR “adult survivors”)</w:t>
            </w:r>
            <w:r w:rsidRPr="00887984">
              <w:rPr>
                <w:rFonts w:ascii="Times New Roman" w:hAnsi="Times New Roman" w:cs="Times New Roman"/>
                <w:color w:val="333333"/>
                <w:sz w:val="28"/>
                <w:szCs w:val="28"/>
                <w:shd w:val="clear" w:color="auto" w:fill="FFFFFF"/>
              </w:rPr>
              <w:t> </w:t>
            </w:r>
          </w:p>
        </w:tc>
        <w:tc>
          <w:tcPr>
            <w:tcW w:w="1276" w:type="dxa"/>
          </w:tcPr>
          <w:p w14:paraId="18A5B230"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382,541</w:t>
            </w:r>
          </w:p>
        </w:tc>
      </w:tr>
      <w:tr w:rsidR="00887984" w:rsidRPr="00887984" w14:paraId="3177AF94" w14:textId="77777777" w:rsidTr="00887984">
        <w:trPr>
          <w:jc w:val="center"/>
        </w:trPr>
        <w:tc>
          <w:tcPr>
            <w:tcW w:w="636" w:type="dxa"/>
            <w:vAlign w:val="center"/>
          </w:tcPr>
          <w:p w14:paraId="60AAC55A"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#4</w:t>
            </w:r>
          </w:p>
        </w:tc>
        <w:tc>
          <w:tcPr>
            <w:tcW w:w="11408" w:type="dxa"/>
          </w:tcPr>
          <w:p w14:paraId="1261FB52"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S1 OR S2 OR S3</w:t>
            </w:r>
            <w:r w:rsidRPr="00887984">
              <w:rPr>
                <w:rFonts w:ascii="Times New Roman" w:hAnsi="Times New Roman" w:cs="Times New Roman"/>
                <w:color w:val="333333"/>
                <w:sz w:val="28"/>
                <w:szCs w:val="28"/>
                <w:shd w:val="clear" w:color="auto" w:fill="FFFFFF"/>
              </w:rPr>
              <w:t> </w:t>
            </w:r>
          </w:p>
        </w:tc>
        <w:tc>
          <w:tcPr>
            <w:tcW w:w="1276" w:type="dxa"/>
          </w:tcPr>
          <w:p w14:paraId="53F3224C"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905,651</w:t>
            </w:r>
          </w:p>
        </w:tc>
      </w:tr>
      <w:tr w:rsidR="00887984" w:rsidRPr="00887984" w14:paraId="67151D66" w14:textId="77777777" w:rsidTr="00887984">
        <w:trPr>
          <w:jc w:val="center"/>
        </w:trPr>
        <w:tc>
          <w:tcPr>
            <w:tcW w:w="636" w:type="dxa"/>
            <w:vAlign w:val="center"/>
          </w:tcPr>
          <w:p w14:paraId="57977ECE"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#5</w:t>
            </w:r>
          </w:p>
        </w:tc>
        <w:tc>
          <w:tcPr>
            <w:tcW w:w="11408" w:type="dxa"/>
          </w:tcPr>
          <w:p w14:paraId="69E88DF5"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TI (pediatric OR pediatrics OR paediatric OR paediatrics OR child OR children OR kid OR kids OR childhood)</w:t>
            </w:r>
          </w:p>
        </w:tc>
        <w:tc>
          <w:tcPr>
            <w:tcW w:w="1276" w:type="dxa"/>
          </w:tcPr>
          <w:p w14:paraId="199AEA24"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451,762</w:t>
            </w:r>
          </w:p>
        </w:tc>
      </w:tr>
      <w:tr w:rsidR="00887984" w:rsidRPr="00887984" w14:paraId="2ADE16A7" w14:textId="77777777" w:rsidTr="00887984">
        <w:trPr>
          <w:jc w:val="center"/>
        </w:trPr>
        <w:tc>
          <w:tcPr>
            <w:tcW w:w="636" w:type="dxa"/>
            <w:vAlign w:val="center"/>
          </w:tcPr>
          <w:p w14:paraId="3015C658"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#6</w:t>
            </w:r>
          </w:p>
        </w:tc>
        <w:tc>
          <w:tcPr>
            <w:tcW w:w="11408" w:type="dxa"/>
          </w:tcPr>
          <w:p w14:paraId="4E66F436"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TI (adult OR adults)</w:t>
            </w:r>
          </w:p>
        </w:tc>
        <w:tc>
          <w:tcPr>
            <w:tcW w:w="1276" w:type="dxa"/>
          </w:tcPr>
          <w:p w14:paraId="5EB39814"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198,611</w:t>
            </w:r>
          </w:p>
        </w:tc>
      </w:tr>
      <w:tr w:rsidR="00887984" w:rsidRPr="00887984" w14:paraId="1BE0640D" w14:textId="77777777" w:rsidTr="00887984">
        <w:trPr>
          <w:jc w:val="center"/>
        </w:trPr>
        <w:tc>
          <w:tcPr>
            <w:tcW w:w="636" w:type="dxa"/>
            <w:vAlign w:val="center"/>
          </w:tcPr>
          <w:p w14:paraId="2517C0EA"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#7</w:t>
            </w:r>
          </w:p>
        </w:tc>
        <w:tc>
          <w:tcPr>
            <w:tcW w:w="11408" w:type="dxa"/>
          </w:tcPr>
          <w:p w14:paraId="1B5085FC"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S5 AND S6</w:t>
            </w:r>
          </w:p>
        </w:tc>
        <w:tc>
          <w:tcPr>
            <w:tcW w:w="1276" w:type="dxa"/>
          </w:tcPr>
          <w:p w14:paraId="7B30D821"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14,021</w:t>
            </w:r>
          </w:p>
        </w:tc>
      </w:tr>
      <w:tr w:rsidR="00887984" w:rsidRPr="00887984" w14:paraId="07AC0BA7" w14:textId="77777777" w:rsidTr="00887984">
        <w:trPr>
          <w:jc w:val="center"/>
        </w:trPr>
        <w:tc>
          <w:tcPr>
            <w:tcW w:w="636" w:type="dxa"/>
            <w:vAlign w:val="center"/>
          </w:tcPr>
          <w:p w14:paraId="0A6AF628"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#8</w:t>
            </w:r>
          </w:p>
        </w:tc>
        <w:tc>
          <w:tcPr>
            <w:tcW w:w="11408" w:type="dxa"/>
          </w:tcPr>
          <w:p w14:paraId="44720F2F"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S4 OR S7</w:t>
            </w:r>
          </w:p>
        </w:tc>
        <w:tc>
          <w:tcPr>
            <w:tcW w:w="1276" w:type="dxa"/>
          </w:tcPr>
          <w:p w14:paraId="66BD4FD2"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912,107</w:t>
            </w:r>
          </w:p>
        </w:tc>
      </w:tr>
      <w:tr w:rsidR="00887984" w:rsidRPr="00887984" w14:paraId="271DF6BE" w14:textId="77777777" w:rsidTr="00887984">
        <w:trPr>
          <w:jc w:val="center"/>
        </w:trPr>
        <w:tc>
          <w:tcPr>
            <w:tcW w:w="636" w:type="dxa"/>
            <w:vAlign w:val="center"/>
          </w:tcPr>
          <w:p w14:paraId="6E47A968"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#9</w:t>
            </w:r>
          </w:p>
        </w:tc>
        <w:tc>
          <w:tcPr>
            <w:tcW w:w="11408" w:type="dxa"/>
          </w:tcPr>
          <w:p w14:paraId="4E3AED45"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(MH "Transition to Adulthood")</w:t>
            </w:r>
          </w:p>
        </w:tc>
        <w:tc>
          <w:tcPr>
            <w:tcW w:w="1276" w:type="dxa"/>
          </w:tcPr>
          <w:p w14:paraId="45AD5EE3"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882</w:t>
            </w:r>
          </w:p>
        </w:tc>
      </w:tr>
      <w:tr w:rsidR="00887984" w:rsidRPr="00887984" w14:paraId="7498EEA9" w14:textId="77777777" w:rsidTr="00887984">
        <w:trPr>
          <w:jc w:val="center"/>
        </w:trPr>
        <w:tc>
          <w:tcPr>
            <w:tcW w:w="636" w:type="dxa"/>
            <w:vAlign w:val="center"/>
          </w:tcPr>
          <w:p w14:paraId="438FAD6A"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#10</w:t>
            </w:r>
          </w:p>
        </w:tc>
        <w:tc>
          <w:tcPr>
            <w:tcW w:w="11408" w:type="dxa"/>
          </w:tcPr>
          <w:p w14:paraId="79FCA5E7"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(MH "Transitional Care")</w:t>
            </w:r>
          </w:p>
        </w:tc>
        <w:tc>
          <w:tcPr>
            <w:tcW w:w="1276" w:type="dxa"/>
          </w:tcPr>
          <w:p w14:paraId="6C758C6C"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4,491</w:t>
            </w:r>
          </w:p>
        </w:tc>
      </w:tr>
      <w:tr w:rsidR="00887984" w:rsidRPr="00887984" w14:paraId="0B30618A" w14:textId="77777777" w:rsidTr="00887984">
        <w:trPr>
          <w:jc w:val="center"/>
        </w:trPr>
        <w:tc>
          <w:tcPr>
            <w:tcW w:w="636" w:type="dxa"/>
            <w:vAlign w:val="center"/>
          </w:tcPr>
          <w:p w14:paraId="2A08CB19"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#11</w:t>
            </w:r>
          </w:p>
        </w:tc>
        <w:tc>
          <w:tcPr>
            <w:tcW w:w="11408" w:type="dxa"/>
          </w:tcPr>
          <w:p w14:paraId="2E6441BE"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TI (“transition to adult care” OR “transitional care” OR “health transition”) OR AB (“transition to adult care” OR “transitional care” OR “health Transition”)</w:t>
            </w:r>
            <w:r w:rsidRPr="00887984">
              <w:rPr>
                <w:rFonts w:ascii="Times New Roman" w:hAnsi="Times New Roman" w:cs="Times New Roman"/>
                <w:color w:val="333333"/>
                <w:sz w:val="28"/>
                <w:szCs w:val="28"/>
                <w:shd w:val="clear" w:color="auto" w:fill="FFFFFF"/>
              </w:rPr>
              <w:t> </w:t>
            </w:r>
          </w:p>
        </w:tc>
        <w:tc>
          <w:tcPr>
            <w:tcW w:w="1276" w:type="dxa"/>
          </w:tcPr>
          <w:p w14:paraId="573AF0B0"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2,232</w:t>
            </w:r>
          </w:p>
        </w:tc>
      </w:tr>
      <w:tr w:rsidR="00887984" w:rsidRPr="00887984" w14:paraId="28AD3093" w14:textId="77777777" w:rsidTr="00887984">
        <w:trPr>
          <w:jc w:val="center"/>
        </w:trPr>
        <w:tc>
          <w:tcPr>
            <w:tcW w:w="636" w:type="dxa"/>
            <w:vAlign w:val="center"/>
          </w:tcPr>
          <w:p w14:paraId="5A1A9730"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#12</w:t>
            </w:r>
          </w:p>
        </w:tc>
        <w:tc>
          <w:tcPr>
            <w:tcW w:w="11408" w:type="dxa"/>
          </w:tcPr>
          <w:p w14:paraId="49270526"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TI (“transition* care” OR “transition* service” OR “transition* services”) OR AB (“transition* care” OR “transition* service” OR “transition* services”)</w:t>
            </w:r>
            <w:r w:rsidRPr="00887984">
              <w:rPr>
                <w:rFonts w:ascii="Times New Roman" w:hAnsi="Times New Roman" w:cs="Times New Roman"/>
                <w:color w:val="333333"/>
                <w:sz w:val="28"/>
                <w:szCs w:val="28"/>
                <w:shd w:val="clear" w:color="auto" w:fill="FFFFFF"/>
              </w:rPr>
              <w:t> </w:t>
            </w:r>
          </w:p>
        </w:tc>
        <w:tc>
          <w:tcPr>
            <w:tcW w:w="1276" w:type="dxa"/>
          </w:tcPr>
          <w:p w14:paraId="78FD4E2E"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2,409</w:t>
            </w:r>
          </w:p>
        </w:tc>
      </w:tr>
      <w:tr w:rsidR="00887984" w:rsidRPr="00887984" w14:paraId="3B4DC505" w14:textId="77777777" w:rsidTr="00887984">
        <w:trPr>
          <w:jc w:val="center"/>
        </w:trPr>
        <w:tc>
          <w:tcPr>
            <w:tcW w:w="636" w:type="dxa"/>
            <w:vAlign w:val="center"/>
          </w:tcPr>
          <w:p w14:paraId="172D469B"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#13</w:t>
            </w:r>
          </w:p>
        </w:tc>
        <w:tc>
          <w:tcPr>
            <w:tcW w:w="11408" w:type="dxa"/>
          </w:tcPr>
          <w:p w14:paraId="3EFA5B8F"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S6 AND S12</w:t>
            </w:r>
          </w:p>
        </w:tc>
        <w:tc>
          <w:tcPr>
            <w:tcW w:w="1276" w:type="dxa"/>
          </w:tcPr>
          <w:p w14:paraId="25976015"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364</w:t>
            </w:r>
          </w:p>
        </w:tc>
      </w:tr>
      <w:tr w:rsidR="00887984" w:rsidRPr="00887984" w14:paraId="27080E6A" w14:textId="77777777" w:rsidTr="00887984">
        <w:trPr>
          <w:jc w:val="center"/>
        </w:trPr>
        <w:tc>
          <w:tcPr>
            <w:tcW w:w="636" w:type="dxa"/>
            <w:vAlign w:val="center"/>
          </w:tcPr>
          <w:p w14:paraId="318C1DEB"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#14</w:t>
            </w:r>
          </w:p>
        </w:tc>
        <w:tc>
          <w:tcPr>
            <w:tcW w:w="11408" w:type="dxa"/>
          </w:tcPr>
          <w:p w14:paraId="676496B0"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S9 OR S10 OR S11 OR S13</w:t>
            </w:r>
          </w:p>
        </w:tc>
        <w:tc>
          <w:tcPr>
            <w:tcW w:w="1276" w:type="dxa"/>
          </w:tcPr>
          <w:p w14:paraId="18F5C15F"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6,752</w:t>
            </w:r>
          </w:p>
        </w:tc>
      </w:tr>
      <w:tr w:rsidR="00887984" w:rsidRPr="00887984" w14:paraId="0F30B043" w14:textId="77777777" w:rsidTr="00887984">
        <w:trPr>
          <w:jc w:val="center"/>
        </w:trPr>
        <w:tc>
          <w:tcPr>
            <w:tcW w:w="636" w:type="dxa"/>
            <w:vAlign w:val="center"/>
          </w:tcPr>
          <w:p w14:paraId="7B1DB51F"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#15</w:t>
            </w:r>
          </w:p>
        </w:tc>
        <w:tc>
          <w:tcPr>
            <w:tcW w:w="11408" w:type="dxa"/>
          </w:tcPr>
          <w:p w14:paraId="3DBA6471"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(MH "Disease Management+")</w:t>
            </w:r>
          </w:p>
        </w:tc>
        <w:tc>
          <w:tcPr>
            <w:tcW w:w="1276" w:type="dxa"/>
          </w:tcPr>
          <w:p w14:paraId="32AC1865"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44,674</w:t>
            </w:r>
          </w:p>
        </w:tc>
      </w:tr>
      <w:tr w:rsidR="00887984" w:rsidRPr="00887984" w14:paraId="3AEA75B2" w14:textId="77777777" w:rsidTr="00887984">
        <w:trPr>
          <w:jc w:val="center"/>
        </w:trPr>
        <w:tc>
          <w:tcPr>
            <w:tcW w:w="636" w:type="dxa"/>
            <w:vAlign w:val="center"/>
          </w:tcPr>
          <w:p w14:paraId="59E6BE73"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#16</w:t>
            </w:r>
          </w:p>
        </w:tc>
        <w:tc>
          <w:tcPr>
            <w:tcW w:w="11408" w:type="dxa"/>
          </w:tcPr>
          <w:p w14:paraId="04251FE4"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TI ( ” patient care management” OR “disease management” OR “Self-management” OR “health management” OR “care management” OR “management condition” OR “nursing care management” ) OR AB ( ” patient care management” OR “disease management” OR “Self-management” OR “health management” OR “care management” OR “management condition” OR “nursing care management” )</w:t>
            </w:r>
            <w:r w:rsidRPr="00887984">
              <w:rPr>
                <w:rFonts w:ascii="Times New Roman" w:hAnsi="Times New Roman" w:cs="Times New Roman"/>
                <w:color w:val="333333"/>
                <w:sz w:val="28"/>
                <w:szCs w:val="28"/>
                <w:shd w:val="clear" w:color="auto" w:fill="FFFFFF"/>
              </w:rPr>
              <w:t> </w:t>
            </w:r>
          </w:p>
        </w:tc>
        <w:tc>
          <w:tcPr>
            <w:tcW w:w="1276" w:type="dxa"/>
          </w:tcPr>
          <w:p w14:paraId="1F4526B3"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36,808</w:t>
            </w:r>
          </w:p>
        </w:tc>
      </w:tr>
      <w:tr w:rsidR="00887984" w:rsidRPr="00887984" w14:paraId="6297E38D" w14:textId="77777777" w:rsidTr="00887984">
        <w:trPr>
          <w:jc w:val="center"/>
        </w:trPr>
        <w:tc>
          <w:tcPr>
            <w:tcW w:w="636" w:type="dxa"/>
            <w:vAlign w:val="center"/>
          </w:tcPr>
          <w:p w14:paraId="4FB2113E"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#17</w:t>
            </w:r>
          </w:p>
        </w:tc>
        <w:tc>
          <w:tcPr>
            <w:tcW w:w="11408" w:type="dxa"/>
          </w:tcPr>
          <w:p w14:paraId="7D4C60B8"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shd w:val="clear" w:color="auto" w:fill="FFFFFF"/>
              </w:rPr>
              <w:t>S15 OR S16</w:t>
            </w:r>
          </w:p>
        </w:tc>
        <w:tc>
          <w:tcPr>
            <w:tcW w:w="1276" w:type="dxa"/>
          </w:tcPr>
          <w:p w14:paraId="762773F1"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77,206</w:t>
            </w:r>
          </w:p>
        </w:tc>
      </w:tr>
      <w:tr w:rsidR="00887984" w:rsidRPr="00887984" w14:paraId="65445161" w14:textId="77777777" w:rsidTr="00887984">
        <w:trPr>
          <w:jc w:val="center"/>
        </w:trPr>
        <w:tc>
          <w:tcPr>
            <w:tcW w:w="636" w:type="dxa"/>
            <w:vAlign w:val="center"/>
          </w:tcPr>
          <w:p w14:paraId="780193ED"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#18</w:t>
            </w:r>
          </w:p>
        </w:tc>
        <w:tc>
          <w:tcPr>
            <w:tcW w:w="11408" w:type="dxa"/>
          </w:tcPr>
          <w:p w14:paraId="6F94E707"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shd w:val="clear" w:color="auto" w:fill="FFFFFF"/>
              </w:rPr>
              <w:t>S14 OR S17</w:t>
            </w:r>
          </w:p>
        </w:tc>
        <w:tc>
          <w:tcPr>
            <w:tcW w:w="1276" w:type="dxa"/>
          </w:tcPr>
          <w:p w14:paraId="3E6FE22B"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83,355</w:t>
            </w:r>
          </w:p>
        </w:tc>
      </w:tr>
      <w:tr w:rsidR="00887984" w:rsidRPr="00887984" w14:paraId="5B5C2724" w14:textId="77777777" w:rsidTr="00887984">
        <w:trPr>
          <w:jc w:val="center"/>
        </w:trPr>
        <w:tc>
          <w:tcPr>
            <w:tcW w:w="636" w:type="dxa"/>
            <w:vAlign w:val="center"/>
          </w:tcPr>
          <w:p w14:paraId="08F2D434"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#19</w:t>
            </w:r>
          </w:p>
        </w:tc>
        <w:tc>
          <w:tcPr>
            <w:tcW w:w="11408" w:type="dxa"/>
          </w:tcPr>
          <w:p w14:paraId="66C379D3"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(MH "Heart Defects, Congenital+")</w:t>
            </w:r>
          </w:p>
        </w:tc>
        <w:tc>
          <w:tcPr>
            <w:tcW w:w="1276" w:type="dxa"/>
          </w:tcPr>
          <w:p w14:paraId="74257090"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30,330</w:t>
            </w:r>
          </w:p>
        </w:tc>
      </w:tr>
      <w:tr w:rsidR="00887984" w:rsidRPr="00887984" w14:paraId="65C1A1C2" w14:textId="77777777" w:rsidTr="00887984">
        <w:trPr>
          <w:jc w:val="center"/>
        </w:trPr>
        <w:tc>
          <w:tcPr>
            <w:tcW w:w="636" w:type="dxa"/>
            <w:vAlign w:val="center"/>
          </w:tcPr>
          <w:p w14:paraId="79568064"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#20</w:t>
            </w:r>
          </w:p>
        </w:tc>
        <w:tc>
          <w:tcPr>
            <w:tcW w:w="11408" w:type="dxa"/>
          </w:tcPr>
          <w:p w14:paraId="06888740"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shd w:val="clear" w:color="auto" w:fill="FFFFFF"/>
              </w:rPr>
              <w:t>TI (“congenital heart disease” OR “congenital heart diseases” OR “congenital heart defect” OR “congenital heart defects” OR “congenital heart malformation” OR “congenital cardiovascular disease” OR “congenital cardiovascular diseases” OR “congenital heart disorder” OR “congenital heart disorders”) OR AB (“congenital heart disease” OR “congenital heart diseases” OR “congenital heart defect” OR “congenital heart defects” OR “congenital heart malformation” OR “congenital cardiovascular disease” OR “congenital cardiovascular diseases” OR “congenital heart disorder” OR “congenital heart disorders”)</w:t>
            </w:r>
          </w:p>
        </w:tc>
        <w:tc>
          <w:tcPr>
            <w:tcW w:w="1276" w:type="dxa"/>
          </w:tcPr>
          <w:p w14:paraId="3EB94CBC"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10,594</w:t>
            </w:r>
          </w:p>
        </w:tc>
      </w:tr>
      <w:tr w:rsidR="00887984" w:rsidRPr="00887984" w14:paraId="18618D6E" w14:textId="77777777" w:rsidTr="00887984">
        <w:trPr>
          <w:jc w:val="center"/>
        </w:trPr>
        <w:tc>
          <w:tcPr>
            <w:tcW w:w="636" w:type="dxa"/>
            <w:vAlign w:val="center"/>
          </w:tcPr>
          <w:p w14:paraId="50678B08"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#21</w:t>
            </w:r>
          </w:p>
        </w:tc>
        <w:tc>
          <w:tcPr>
            <w:tcW w:w="11408" w:type="dxa"/>
          </w:tcPr>
          <w:p w14:paraId="2F4D9FE7" w14:textId="77777777" w:rsidR="00887984" w:rsidRPr="00887984" w:rsidRDefault="00887984" w:rsidP="005D21F7">
            <w:pPr>
              <w:snapToGrid w:val="0"/>
              <w:spacing w:line="288" w:lineRule="auto"/>
              <w:rPr>
                <w:rFonts w:ascii="Times New Roman" w:eastAsia="微软雅黑" w:hAnsi="Times New Roman" w:cs="Times New Roman"/>
                <w:b/>
                <w:bCs/>
                <w:sz w:val="28"/>
                <w:szCs w:val="28"/>
              </w:rPr>
            </w:pPr>
            <w:r w:rsidRPr="00887984">
              <w:rPr>
                <w:rFonts w:ascii="Times New Roman" w:hAnsi="Times New Roman" w:cs="Times New Roman"/>
                <w:color w:val="333333"/>
                <w:sz w:val="28"/>
                <w:szCs w:val="28"/>
                <w:bdr w:val="none" w:sz="0" w:space="0" w:color="auto" w:frame="1"/>
                <w:shd w:val="clear" w:color="auto" w:fill="FFFFFF"/>
              </w:rPr>
              <w:t>S19 OR S20</w:t>
            </w:r>
          </w:p>
        </w:tc>
        <w:tc>
          <w:tcPr>
            <w:tcW w:w="1276" w:type="dxa"/>
          </w:tcPr>
          <w:p w14:paraId="4FFC2D45"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34,268</w:t>
            </w:r>
          </w:p>
        </w:tc>
      </w:tr>
      <w:tr w:rsidR="00887984" w:rsidRPr="00887984" w14:paraId="6EF9C772" w14:textId="77777777" w:rsidTr="00887984">
        <w:trPr>
          <w:jc w:val="center"/>
        </w:trPr>
        <w:tc>
          <w:tcPr>
            <w:tcW w:w="636" w:type="dxa"/>
            <w:vAlign w:val="center"/>
          </w:tcPr>
          <w:p w14:paraId="717B74DF"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#22</w:t>
            </w:r>
          </w:p>
        </w:tc>
        <w:tc>
          <w:tcPr>
            <w:tcW w:w="11408" w:type="dxa"/>
          </w:tcPr>
          <w:p w14:paraId="283F8CE5" w14:textId="77777777" w:rsidR="00887984" w:rsidRPr="00887984" w:rsidRDefault="00887984" w:rsidP="005D21F7">
            <w:pPr>
              <w:snapToGrid w:val="0"/>
              <w:spacing w:line="288" w:lineRule="auto"/>
              <w:rPr>
                <w:rFonts w:ascii="Times New Roman" w:hAnsi="Times New Roman" w:cs="Times New Roman"/>
                <w:color w:val="333333"/>
                <w:sz w:val="28"/>
                <w:szCs w:val="28"/>
                <w:shd w:val="clear" w:color="auto" w:fill="FFFFFF"/>
              </w:rPr>
            </w:pPr>
            <w:r w:rsidRPr="00887984">
              <w:rPr>
                <w:rFonts w:ascii="Times New Roman" w:hAnsi="Times New Roman" w:cs="Times New Roman"/>
                <w:color w:val="333333"/>
                <w:sz w:val="28"/>
                <w:szCs w:val="28"/>
                <w:shd w:val="clear" w:color="auto" w:fill="FFFFFF"/>
              </w:rPr>
              <w:t>(MH "Meta Analysis") OR (MH "Systematic Review")</w:t>
            </w:r>
          </w:p>
        </w:tc>
        <w:tc>
          <w:tcPr>
            <w:tcW w:w="1276" w:type="dxa"/>
          </w:tcPr>
          <w:p w14:paraId="290CE6AA"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166,263</w:t>
            </w:r>
          </w:p>
        </w:tc>
      </w:tr>
      <w:tr w:rsidR="00887984" w:rsidRPr="00887984" w14:paraId="00BDB9AB" w14:textId="77777777" w:rsidTr="00887984">
        <w:trPr>
          <w:jc w:val="center"/>
        </w:trPr>
        <w:tc>
          <w:tcPr>
            <w:tcW w:w="636" w:type="dxa"/>
            <w:vAlign w:val="center"/>
          </w:tcPr>
          <w:p w14:paraId="7F654963"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#23</w:t>
            </w:r>
          </w:p>
        </w:tc>
        <w:tc>
          <w:tcPr>
            <w:tcW w:w="11408" w:type="dxa"/>
          </w:tcPr>
          <w:p w14:paraId="6BBD473C" w14:textId="77777777" w:rsidR="00887984" w:rsidRPr="00887984" w:rsidRDefault="00887984" w:rsidP="005D21F7">
            <w:pPr>
              <w:snapToGrid w:val="0"/>
              <w:spacing w:line="288" w:lineRule="auto"/>
              <w:rPr>
                <w:rFonts w:ascii="Times New Roman" w:hAnsi="Times New Roman" w:cs="Times New Roman"/>
                <w:color w:val="333333"/>
                <w:sz w:val="28"/>
                <w:szCs w:val="28"/>
                <w:shd w:val="clear" w:color="auto" w:fill="FFFFFF"/>
              </w:rPr>
            </w:pPr>
            <w:r w:rsidRPr="00887984">
              <w:rPr>
                <w:rFonts w:ascii="Times New Roman" w:hAnsi="Times New Roman" w:cs="Times New Roman"/>
                <w:color w:val="333333"/>
                <w:sz w:val="28"/>
                <w:szCs w:val="28"/>
                <w:shd w:val="clear" w:color="auto" w:fill="FFFFFF"/>
              </w:rPr>
              <w:t>TI ( "meta-analysis" OR metaanalysis OR "meta analysis" OR "meta analyses" OR "meta-analysis" OR "meta-analyses" OR metaanalysis OR metanalysis OR metaanalyse OR metanalyses OR “systematic review” OR systematic* ) AND AB ( "meta-analysis" OR metaanalysis OR "meta analysis" OR "meta analyses" OR "meta-analysis" OR "meta-analyses" OR metaanalysis OR metanalysis OR metaanalyse OR metanalyses OR “systematic review” OR systematic* ) </w:t>
            </w:r>
          </w:p>
        </w:tc>
        <w:tc>
          <w:tcPr>
            <w:tcW w:w="1276" w:type="dxa"/>
          </w:tcPr>
          <w:p w14:paraId="5762B4C4"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102,109</w:t>
            </w:r>
          </w:p>
        </w:tc>
      </w:tr>
      <w:tr w:rsidR="00887984" w:rsidRPr="00887984" w14:paraId="19EB8CC0" w14:textId="77777777" w:rsidTr="00887984">
        <w:trPr>
          <w:jc w:val="center"/>
        </w:trPr>
        <w:tc>
          <w:tcPr>
            <w:tcW w:w="636" w:type="dxa"/>
            <w:vAlign w:val="center"/>
          </w:tcPr>
          <w:p w14:paraId="09888F45"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#24</w:t>
            </w:r>
          </w:p>
        </w:tc>
        <w:tc>
          <w:tcPr>
            <w:tcW w:w="11408" w:type="dxa"/>
          </w:tcPr>
          <w:p w14:paraId="56ECFBBE" w14:textId="77777777" w:rsidR="00887984" w:rsidRPr="00887984" w:rsidRDefault="00887984" w:rsidP="005D21F7">
            <w:pPr>
              <w:snapToGrid w:val="0"/>
              <w:spacing w:line="288" w:lineRule="auto"/>
              <w:rPr>
                <w:rFonts w:ascii="Times New Roman" w:hAnsi="Times New Roman" w:cs="Times New Roman"/>
                <w:color w:val="333333"/>
                <w:sz w:val="28"/>
                <w:szCs w:val="28"/>
                <w:shd w:val="clear" w:color="auto" w:fill="FFFFFF"/>
              </w:rPr>
            </w:pPr>
            <w:r w:rsidRPr="00887984">
              <w:rPr>
                <w:rFonts w:ascii="Times New Roman" w:hAnsi="Times New Roman" w:cs="Times New Roman"/>
                <w:color w:val="333333"/>
                <w:sz w:val="28"/>
                <w:szCs w:val="28"/>
                <w:shd w:val="clear" w:color="auto" w:fill="FFFFFF"/>
              </w:rPr>
              <w:t>(MH "Clinical Trials+") OR (MH "Randomized Controlled Trials+") OR (MH "Double-Blind Studies") OR (MH "Triple-Blind Studies") OR (MH "Single-Blind Studies") </w:t>
            </w:r>
          </w:p>
        </w:tc>
        <w:tc>
          <w:tcPr>
            <w:tcW w:w="1276" w:type="dxa"/>
          </w:tcPr>
          <w:p w14:paraId="5C829DC6"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356,820</w:t>
            </w:r>
          </w:p>
        </w:tc>
      </w:tr>
      <w:tr w:rsidR="00887984" w:rsidRPr="00887984" w14:paraId="10442950" w14:textId="77777777" w:rsidTr="00887984">
        <w:trPr>
          <w:jc w:val="center"/>
        </w:trPr>
        <w:tc>
          <w:tcPr>
            <w:tcW w:w="636" w:type="dxa"/>
            <w:vAlign w:val="center"/>
          </w:tcPr>
          <w:p w14:paraId="7C8350BA"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#25</w:t>
            </w:r>
          </w:p>
        </w:tc>
        <w:tc>
          <w:tcPr>
            <w:tcW w:w="11408" w:type="dxa"/>
          </w:tcPr>
          <w:p w14:paraId="54BCEB80" w14:textId="77777777" w:rsidR="00887984" w:rsidRPr="00887984" w:rsidRDefault="00887984" w:rsidP="005D21F7">
            <w:pPr>
              <w:snapToGrid w:val="0"/>
              <w:spacing w:line="288" w:lineRule="auto"/>
              <w:rPr>
                <w:rFonts w:ascii="Times New Roman" w:hAnsi="Times New Roman" w:cs="Times New Roman"/>
                <w:color w:val="333333"/>
                <w:sz w:val="28"/>
                <w:szCs w:val="28"/>
                <w:shd w:val="clear" w:color="auto" w:fill="FFFFFF"/>
              </w:rPr>
            </w:pPr>
            <w:r w:rsidRPr="00887984">
              <w:rPr>
                <w:rFonts w:ascii="Times New Roman" w:hAnsi="Times New Roman" w:cs="Times New Roman"/>
                <w:color w:val="333333"/>
                <w:sz w:val="28"/>
                <w:szCs w:val="28"/>
                <w:shd w:val="clear" w:color="auto" w:fill="FFFFFF"/>
              </w:rPr>
              <w:t xml:space="preserve">TI ( "Clinical Trials” OR “Clinical trial” OR "Randomized Controlled Trials" OR “randomized controlled trial” OR "Controlled Clinical Trials" OR “Controlled Clinical trial” OR "Intention to Treat Analysis" OR "Pragmatic Clinical Trials" OR "Pragmatic Clinical Trial" OR "Single-Blind Method" OR "Double-Blind Method" OR random* OR blind* OR singleblind* OR doubleblind* OR trebleblind* OR tripleblind* ) AND AB ( "Clinical Trials” OR “Clinical trial” OR "Randomized Controlled Trials" OR “randomized controlled trial” OR "Controlled Clinical Trials" OR “Controlled Clinical trial” OR "Intention to Treat Analysis" OR "Pragmatic Clinical Trials" OR </w:t>
            </w:r>
            <w:r w:rsidRPr="00887984">
              <w:rPr>
                <w:rFonts w:ascii="Times New Roman" w:hAnsi="Times New Roman" w:cs="Times New Roman"/>
                <w:color w:val="333333"/>
                <w:sz w:val="28"/>
                <w:szCs w:val="28"/>
                <w:shd w:val="clear" w:color="auto" w:fill="FFFFFF"/>
              </w:rPr>
              <w:lastRenderedPageBreak/>
              <w:t>"Pragmatic Clinical Trial" OR "Single-Blind Method" OR "Double-Blind Method" OR random* OR blind* OR singleblind* OR doubleblind* OR trebleblind* OR tripleblind* ) </w:t>
            </w:r>
          </w:p>
        </w:tc>
        <w:tc>
          <w:tcPr>
            <w:tcW w:w="1276" w:type="dxa"/>
          </w:tcPr>
          <w:p w14:paraId="6EA3781F"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lastRenderedPageBreak/>
              <w:t>117,077</w:t>
            </w:r>
          </w:p>
        </w:tc>
      </w:tr>
      <w:tr w:rsidR="00887984" w:rsidRPr="00887984" w14:paraId="7EBBAFFE" w14:textId="77777777" w:rsidTr="00887984">
        <w:trPr>
          <w:jc w:val="center"/>
        </w:trPr>
        <w:tc>
          <w:tcPr>
            <w:tcW w:w="636" w:type="dxa"/>
            <w:vAlign w:val="center"/>
          </w:tcPr>
          <w:p w14:paraId="21F192D8"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#26</w:t>
            </w:r>
          </w:p>
        </w:tc>
        <w:tc>
          <w:tcPr>
            <w:tcW w:w="11408" w:type="dxa"/>
          </w:tcPr>
          <w:p w14:paraId="4B9B2576" w14:textId="77777777" w:rsidR="00887984" w:rsidRPr="00887984" w:rsidRDefault="00887984" w:rsidP="005D21F7">
            <w:pPr>
              <w:snapToGrid w:val="0"/>
              <w:spacing w:line="288" w:lineRule="auto"/>
              <w:rPr>
                <w:rFonts w:ascii="Times New Roman" w:eastAsia="Arial Unicode MS" w:hAnsi="Times New Roman" w:cs="Times New Roman"/>
                <w:sz w:val="28"/>
                <w:szCs w:val="28"/>
              </w:rPr>
            </w:pPr>
            <w:r w:rsidRPr="00887984">
              <w:rPr>
                <w:rFonts w:ascii="Times New Roman" w:hAnsi="Times New Roman" w:cs="Times New Roman"/>
                <w:color w:val="333333"/>
                <w:sz w:val="28"/>
                <w:szCs w:val="28"/>
                <w:bdr w:val="none" w:sz="0" w:space="0" w:color="auto" w:frame="1"/>
                <w:shd w:val="clear" w:color="auto" w:fill="FFFFFF"/>
              </w:rPr>
              <w:t>S22 OR S23 OR S24 OR S25</w:t>
            </w:r>
          </w:p>
        </w:tc>
        <w:tc>
          <w:tcPr>
            <w:tcW w:w="1276" w:type="dxa"/>
          </w:tcPr>
          <w:p w14:paraId="19F8F42A"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549,468</w:t>
            </w:r>
          </w:p>
        </w:tc>
      </w:tr>
      <w:tr w:rsidR="00887984" w:rsidRPr="00887984" w14:paraId="6EF92BE2" w14:textId="77777777" w:rsidTr="00887984">
        <w:trPr>
          <w:jc w:val="center"/>
        </w:trPr>
        <w:tc>
          <w:tcPr>
            <w:tcW w:w="636" w:type="dxa"/>
            <w:vAlign w:val="center"/>
          </w:tcPr>
          <w:p w14:paraId="015BA115" w14:textId="77777777" w:rsidR="00887984" w:rsidRPr="00887984" w:rsidRDefault="00887984" w:rsidP="005D21F7">
            <w:pPr>
              <w:snapToGrid w:val="0"/>
              <w:spacing w:line="288" w:lineRule="auto"/>
              <w:rPr>
                <w:rFonts w:ascii="Times New Roman" w:hAnsi="Times New Roman" w:cs="Times New Roman"/>
                <w:b/>
                <w:bCs/>
                <w:color w:val="333333"/>
                <w:sz w:val="28"/>
                <w:szCs w:val="28"/>
                <w:bdr w:val="none" w:sz="0" w:space="0" w:color="auto" w:frame="1"/>
                <w:shd w:val="clear" w:color="auto" w:fill="FFFFFF"/>
              </w:rPr>
            </w:pPr>
            <w:r w:rsidRPr="00887984">
              <w:rPr>
                <w:rFonts w:ascii="Times New Roman" w:hAnsi="Times New Roman" w:cs="Times New Roman"/>
                <w:b/>
                <w:bCs/>
                <w:color w:val="333333"/>
                <w:sz w:val="28"/>
                <w:szCs w:val="28"/>
                <w:bdr w:val="none" w:sz="0" w:space="0" w:color="auto" w:frame="1"/>
                <w:shd w:val="clear" w:color="auto" w:fill="FFFFFF"/>
              </w:rPr>
              <w:t>#27</w:t>
            </w:r>
          </w:p>
        </w:tc>
        <w:tc>
          <w:tcPr>
            <w:tcW w:w="11408" w:type="dxa"/>
          </w:tcPr>
          <w:p w14:paraId="333F5535" w14:textId="77777777" w:rsidR="00887984" w:rsidRPr="00887984" w:rsidRDefault="00887984" w:rsidP="005D21F7">
            <w:pPr>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S8 AND S18 AND S21 AND S26</w:t>
            </w:r>
          </w:p>
        </w:tc>
        <w:tc>
          <w:tcPr>
            <w:tcW w:w="1276" w:type="dxa"/>
          </w:tcPr>
          <w:p w14:paraId="1FB49D09" w14:textId="77777777" w:rsidR="00887984" w:rsidRPr="00887984" w:rsidRDefault="00887984" w:rsidP="00887984">
            <w:pPr>
              <w:tabs>
                <w:tab w:val="left" w:pos="1200"/>
              </w:tabs>
              <w:snapToGrid w:val="0"/>
              <w:spacing w:line="288" w:lineRule="auto"/>
              <w:rPr>
                <w:rFonts w:ascii="Times New Roman" w:hAnsi="Times New Roman" w:cs="Times New Roman"/>
                <w:color w:val="333333"/>
                <w:sz w:val="28"/>
                <w:szCs w:val="28"/>
                <w:bdr w:val="none" w:sz="0" w:space="0" w:color="auto" w:frame="1"/>
                <w:shd w:val="clear" w:color="auto" w:fill="FFFFFF"/>
              </w:rPr>
            </w:pPr>
            <w:r w:rsidRPr="00887984">
              <w:rPr>
                <w:rFonts w:ascii="Times New Roman" w:hAnsi="Times New Roman" w:cs="Times New Roman"/>
                <w:color w:val="333333"/>
                <w:sz w:val="28"/>
                <w:szCs w:val="28"/>
                <w:bdr w:val="none" w:sz="0" w:space="0" w:color="auto" w:frame="1"/>
                <w:shd w:val="clear" w:color="auto" w:fill="FFFFFF"/>
              </w:rPr>
              <w:t>9</w:t>
            </w:r>
          </w:p>
        </w:tc>
      </w:tr>
    </w:tbl>
    <w:p w14:paraId="68157BD7"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p>
    <w:p w14:paraId="1B3CDD92" w14:textId="77777777" w:rsidR="00887984" w:rsidRPr="00887984" w:rsidRDefault="00887984" w:rsidP="00887984">
      <w:pPr>
        <w:pStyle w:val="2"/>
        <w:jc w:val="left"/>
        <w:rPr>
          <w:rFonts w:ascii="Times New Roman" w:eastAsia="微软雅黑" w:hAnsi="Times New Roman" w:cs="Times New Roman"/>
          <w:b w:val="0"/>
          <w:bCs w:val="0"/>
          <w:sz w:val="36"/>
          <w:szCs w:val="36"/>
        </w:rPr>
      </w:pPr>
      <w:bookmarkStart w:id="5" w:name="_Toc157984472"/>
      <w:r w:rsidRPr="00887984">
        <w:rPr>
          <w:rFonts w:ascii="Times New Roman" w:eastAsia="微软雅黑" w:hAnsi="Times New Roman" w:cs="Times New Roman"/>
          <w:sz w:val="36"/>
          <w:szCs w:val="36"/>
        </w:rPr>
        <w:t>Database: WOS&lt;February  10th 2025&gt;</w:t>
      </w:r>
      <w:bookmarkEnd w:id="5"/>
      <w:r w:rsidRPr="00887984">
        <w:rPr>
          <w:rFonts w:ascii="Times New Roman" w:eastAsia="微软雅黑" w:hAnsi="Times New Roman" w:cs="Times New Roman"/>
          <w:sz w:val="36"/>
          <w:szCs w:val="36"/>
        </w:rPr>
        <w:t>163</w:t>
      </w:r>
    </w:p>
    <w:p w14:paraId="090CE430"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 Strategy:</w:t>
      </w:r>
    </w:p>
    <w:tbl>
      <w:tblPr>
        <w:tblStyle w:val="a3"/>
        <w:tblW w:w="12611" w:type="dxa"/>
        <w:jc w:val="center"/>
        <w:tblLook w:val="04A0" w:firstRow="1" w:lastRow="0" w:firstColumn="1" w:lastColumn="0" w:noHBand="0" w:noVBand="1"/>
      </w:tblPr>
      <w:tblGrid>
        <w:gridCol w:w="609"/>
        <w:gridCol w:w="10585"/>
        <w:gridCol w:w="1417"/>
      </w:tblGrid>
      <w:tr w:rsidR="00887984" w:rsidRPr="00887984" w14:paraId="5160234E" w14:textId="77777777" w:rsidTr="00887984">
        <w:trPr>
          <w:jc w:val="center"/>
        </w:trPr>
        <w:tc>
          <w:tcPr>
            <w:tcW w:w="609" w:type="dxa"/>
            <w:vAlign w:val="center"/>
          </w:tcPr>
          <w:p w14:paraId="4E9AB71D"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w:t>
            </w:r>
          </w:p>
        </w:tc>
        <w:tc>
          <w:tcPr>
            <w:tcW w:w="10585" w:type="dxa"/>
          </w:tcPr>
          <w:p w14:paraId="206FBDC9"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Searches</w:t>
            </w:r>
          </w:p>
        </w:tc>
        <w:tc>
          <w:tcPr>
            <w:tcW w:w="1417" w:type="dxa"/>
          </w:tcPr>
          <w:p w14:paraId="79D09139"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eastAsia="微软雅黑" w:hAnsi="Times New Roman" w:cs="Times New Roman"/>
                <w:b/>
                <w:bCs/>
                <w:sz w:val="28"/>
                <w:szCs w:val="24"/>
              </w:rPr>
              <w:t>Results</w:t>
            </w:r>
          </w:p>
        </w:tc>
      </w:tr>
      <w:tr w:rsidR="00887984" w:rsidRPr="00887984" w14:paraId="713F182F" w14:textId="77777777" w:rsidTr="00887984">
        <w:trPr>
          <w:jc w:val="center"/>
        </w:trPr>
        <w:tc>
          <w:tcPr>
            <w:tcW w:w="609" w:type="dxa"/>
            <w:vAlign w:val="center"/>
          </w:tcPr>
          <w:p w14:paraId="70373AE1"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#1</w:t>
            </w:r>
          </w:p>
        </w:tc>
        <w:tc>
          <w:tcPr>
            <w:tcW w:w="10585" w:type="dxa"/>
          </w:tcPr>
          <w:p w14:paraId="11DAB7E3"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TS=(adolescent OR adolescents OR adolescence OR teen OR teens OR teenage OR teenager OR teenagers OR youth OR youths OR young OR “young adult” OR juvenile OR juveniles OR “adult survivor” OR “adult survivors”)</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0ECD338B"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5,822,318</w:t>
            </w:r>
          </w:p>
        </w:tc>
      </w:tr>
      <w:tr w:rsidR="00887984" w:rsidRPr="00887984" w14:paraId="45039B43" w14:textId="77777777" w:rsidTr="00887984">
        <w:trPr>
          <w:jc w:val="center"/>
        </w:trPr>
        <w:tc>
          <w:tcPr>
            <w:tcW w:w="609" w:type="dxa"/>
            <w:vAlign w:val="center"/>
          </w:tcPr>
          <w:p w14:paraId="1C8FC839" w14:textId="77777777" w:rsidR="00887984" w:rsidRPr="00887984" w:rsidRDefault="00887984" w:rsidP="005D21F7">
            <w:pPr>
              <w:snapToGrid w:val="0"/>
              <w:spacing w:line="288" w:lineRule="auto"/>
              <w:rPr>
                <w:rFonts w:ascii="Times New Roman" w:hAnsi="Times New Roman" w:cs="Times New Roman"/>
                <w:b/>
                <w:bCs/>
                <w:color w:val="333333"/>
                <w:sz w:val="21"/>
                <w:szCs w:val="21"/>
                <w:bdr w:val="none" w:sz="0" w:space="0" w:color="auto" w:frame="1"/>
                <w:shd w:val="clear" w:color="auto" w:fill="FFFFFF"/>
              </w:rPr>
            </w:pPr>
            <w:r w:rsidRPr="00887984">
              <w:rPr>
                <w:rFonts w:ascii="Times New Roman" w:hAnsi="Times New Roman" w:cs="Times New Roman"/>
                <w:b/>
                <w:bCs/>
                <w:color w:val="333333"/>
                <w:sz w:val="21"/>
                <w:szCs w:val="21"/>
                <w:bdr w:val="none" w:sz="0" w:space="0" w:color="auto" w:frame="1"/>
                <w:shd w:val="clear" w:color="auto" w:fill="FFFFFF"/>
              </w:rPr>
              <w:t>#2</w:t>
            </w:r>
          </w:p>
        </w:tc>
        <w:tc>
          <w:tcPr>
            <w:tcW w:w="10585" w:type="dxa"/>
          </w:tcPr>
          <w:p w14:paraId="53010401" w14:textId="77777777" w:rsidR="00887984" w:rsidRPr="00887984" w:rsidRDefault="00887984" w:rsidP="005D21F7">
            <w:pPr>
              <w:snapToGrid w:val="0"/>
              <w:spacing w:line="288" w:lineRule="auto"/>
              <w:rPr>
                <w:rStyle w:val="af0"/>
                <w:rFonts w:ascii="Times New Roman" w:hAnsi="Times New Roman" w:cs="Times New Roman"/>
                <w:b w:val="0"/>
                <w:bCs w:val="0"/>
                <w:sz w:val="28"/>
                <w:szCs w:val="24"/>
                <w:shd w:val="clear" w:color="auto" w:fill="FAFAFC"/>
              </w:rPr>
            </w:pPr>
            <w:r w:rsidRPr="00887984">
              <w:rPr>
                <w:rStyle w:val="af0"/>
                <w:rFonts w:ascii="Times New Roman" w:hAnsi="Times New Roman" w:cs="Times New Roman"/>
                <w:b w:val="0"/>
                <w:bCs w:val="0"/>
                <w:sz w:val="28"/>
                <w:szCs w:val="24"/>
                <w:shd w:val="clear" w:color="auto" w:fill="FAFAFC"/>
              </w:rPr>
              <w:t>TS=(pediatric OR pediatrics OR paediatric OR paediatrics OR child OR children OR kid OR kids OR childhood)</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69037746"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6,210,255</w:t>
            </w:r>
          </w:p>
        </w:tc>
      </w:tr>
      <w:tr w:rsidR="00887984" w:rsidRPr="00887984" w14:paraId="669D704F" w14:textId="77777777" w:rsidTr="00887984">
        <w:trPr>
          <w:jc w:val="center"/>
        </w:trPr>
        <w:tc>
          <w:tcPr>
            <w:tcW w:w="609" w:type="dxa"/>
            <w:vAlign w:val="center"/>
          </w:tcPr>
          <w:p w14:paraId="36682338" w14:textId="77777777" w:rsidR="00887984" w:rsidRPr="00887984" w:rsidRDefault="00887984" w:rsidP="005D21F7">
            <w:pPr>
              <w:snapToGrid w:val="0"/>
              <w:spacing w:line="288" w:lineRule="auto"/>
              <w:rPr>
                <w:rFonts w:ascii="Times New Roman" w:hAnsi="Times New Roman" w:cs="Times New Roman"/>
                <w:b/>
                <w:bCs/>
                <w:color w:val="333333"/>
                <w:sz w:val="21"/>
                <w:szCs w:val="21"/>
                <w:bdr w:val="none" w:sz="0" w:space="0" w:color="auto" w:frame="1"/>
                <w:shd w:val="clear" w:color="auto" w:fill="FFFFFF"/>
              </w:rPr>
            </w:pPr>
            <w:r w:rsidRPr="00887984">
              <w:rPr>
                <w:rFonts w:ascii="Times New Roman" w:hAnsi="Times New Roman" w:cs="Times New Roman"/>
                <w:b/>
                <w:bCs/>
                <w:color w:val="333333"/>
                <w:sz w:val="21"/>
                <w:szCs w:val="21"/>
                <w:bdr w:val="none" w:sz="0" w:space="0" w:color="auto" w:frame="1"/>
                <w:shd w:val="clear" w:color="auto" w:fill="FFFFFF"/>
              </w:rPr>
              <w:t>#3</w:t>
            </w:r>
          </w:p>
        </w:tc>
        <w:tc>
          <w:tcPr>
            <w:tcW w:w="10585" w:type="dxa"/>
          </w:tcPr>
          <w:p w14:paraId="541BF8EE" w14:textId="77777777" w:rsidR="00887984" w:rsidRPr="00887984" w:rsidRDefault="00887984" w:rsidP="005D21F7">
            <w:pPr>
              <w:snapToGrid w:val="0"/>
              <w:spacing w:line="288" w:lineRule="auto"/>
              <w:rPr>
                <w:rStyle w:val="af0"/>
                <w:rFonts w:ascii="Times New Roman" w:hAnsi="Times New Roman" w:cs="Times New Roman"/>
                <w:b w:val="0"/>
                <w:bCs w:val="0"/>
                <w:sz w:val="28"/>
                <w:szCs w:val="24"/>
                <w:shd w:val="clear" w:color="auto" w:fill="FAFAFC"/>
              </w:rPr>
            </w:pPr>
            <w:r w:rsidRPr="00887984">
              <w:rPr>
                <w:rStyle w:val="af0"/>
                <w:rFonts w:ascii="Times New Roman" w:hAnsi="Times New Roman" w:cs="Times New Roman"/>
                <w:b w:val="0"/>
                <w:bCs w:val="0"/>
                <w:sz w:val="28"/>
                <w:szCs w:val="24"/>
                <w:shd w:val="clear" w:color="auto" w:fill="FAFAFC"/>
              </w:rPr>
              <w:t>TS=(adult OR adults)</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50299747"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9,369,568</w:t>
            </w:r>
          </w:p>
        </w:tc>
      </w:tr>
      <w:tr w:rsidR="00887984" w:rsidRPr="00887984" w14:paraId="793CB18E" w14:textId="77777777" w:rsidTr="00887984">
        <w:trPr>
          <w:jc w:val="center"/>
        </w:trPr>
        <w:tc>
          <w:tcPr>
            <w:tcW w:w="609" w:type="dxa"/>
            <w:vAlign w:val="center"/>
          </w:tcPr>
          <w:p w14:paraId="40EA67A8" w14:textId="77777777" w:rsidR="00887984" w:rsidRPr="00887984" w:rsidRDefault="00887984" w:rsidP="005D21F7">
            <w:pPr>
              <w:snapToGrid w:val="0"/>
              <w:spacing w:line="288" w:lineRule="auto"/>
              <w:rPr>
                <w:rFonts w:ascii="Times New Roman" w:hAnsi="Times New Roman" w:cs="Times New Roman"/>
                <w:b/>
                <w:bCs/>
                <w:color w:val="333333"/>
                <w:sz w:val="21"/>
                <w:szCs w:val="21"/>
                <w:bdr w:val="none" w:sz="0" w:space="0" w:color="auto" w:frame="1"/>
                <w:shd w:val="clear" w:color="auto" w:fill="FFFFFF"/>
              </w:rPr>
            </w:pPr>
            <w:r w:rsidRPr="00887984">
              <w:rPr>
                <w:rFonts w:ascii="Times New Roman" w:hAnsi="Times New Roman" w:cs="Times New Roman"/>
                <w:b/>
                <w:bCs/>
                <w:color w:val="333333"/>
                <w:sz w:val="21"/>
                <w:szCs w:val="21"/>
                <w:bdr w:val="none" w:sz="0" w:space="0" w:color="auto" w:frame="1"/>
                <w:shd w:val="clear" w:color="auto" w:fill="FFFFFF"/>
              </w:rPr>
              <w:t>#4</w:t>
            </w:r>
          </w:p>
        </w:tc>
        <w:tc>
          <w:tcPr>
            <w:tcW w:w="10585" w:type="dxa"/>
          </w:tcPr>
          <w:p w14:paraId="7B977384" w14:textId="77777777" w:rsidR="00887984" w:rsidRPr="00887984" w:rsidRDefault="00887984" w:rsidP="005D21F7">
            <w:pPr>
              <w:snapToGrid w:val="0"/>
              <w:spacing w:line="288" w:lineRule="auto"/>
              <w:rPr>
                <w:rStyle w:val="af0"/>
                <w:rFonts w:ascii="Times New Roman" w:hAnsi="Times New Roman" w:cs="Times New Roman"/>
                <w:b w:val="0"/>
                <w:bCs w:val="0"/>
                <w:sz w:val="28"/>
                <w:szCs w:val="24"/>
                <w:shd w:val="clear" w:color="auto" w:fill="FAFAFC"/>
              </w:rPr>
            </w:pPr>
            <w:r w:rsidRPr="00887984">
              <w:rPr>
                <w:rStyle w:val="af0"/>
                <w:rFonts w:ascii="Times New Roman" w:hAnsi="Times New Roman" w:cs="Times New Roman"/>
                <w:b w:val="0"/>
                <w:bCs w:val="0"/>
                <w:sz w:val="28"/>
                <w:szCs w:val="24"/>
                <w:shd w:val="clear" w:color="auto" w:fill="FAFAFC"/>
              </w:rPr>
              <w:t>#3 AND #2</w:t>
            </w:r>
          </w:p>
        </w:tc>
        <w:tc>
          <w:tcPr>
            <w:tcW w:w="1417" w:type="dxa"/>
          </w:tcPr>
          <w:p w14:paraId="7C3786D6"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1,912,643</w:t>
            </w:r>
          </w:p>
        </w:tc>
      </w:tr>
      <w:tr w:rsidR="00887984" w:rsidRPr="00887984" w14:paraId="2C589484" w14:textId="77777777" w:rsidTr="00887984">
        <w:trPr>
          <w:jc w:val="center"/>
        </w:trPr>
        <w:tc>
          <w:tcPr>
            <w:tcW w:w="609" w:type="dxa"/>
            <w:vAlign w:val="center"/>
          </w:tcPr>
          <w:p w14:paraId="2874917E"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#5</w:t>
            </w:r>
          </w:p>
        </w:tc>
        <w:tc>
          <w:tcPr>
            <w:tcW w:w="10585" w:type="dxa"/>
          </w:tcPr>
          <w:p w14:paraId="1AFE60D3"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#4 OR #1</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2BD52E29"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6,414,279</w:t>
            </w:r>
          </w:p>
        </w:tc>
      </w:tr>
      <w:tr w:rsidR="00887984" w:rsidRPr="00887984" w14:paraId="78CDBFA9" w14:textId="77777777" w:rsidTr="00887984">
        <w:trPr>
          <w:jc w:val="center"/>
        </w:trPr>
        <w:tc>
          <w:tcPr>
            <w:tcW w:w="609" w:type="dxa"/>
            <w:vAlign w:val="center"/>
          </w:tcPr>
          <w:p w14:paraId="5D465994"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#6</w:t>
            </w:r>
          </w:p>
        </w:tc>
        <w:tc>
          <w:tcPr>
            <w:tcW w:w="10585" w:type="dxa"/>
          </w:tcPr>
          <w:p w14:paraId="6EE7637F"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TS=(“transition to adult care” OR “transitional care” OR “health transition”)</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3DE0EC15"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10,586</w:t>
            </w:r>
          </w:p>
        </w:tc>
      </w:tr>
      <w:tr w:rsidR="00887984" w:rsidRPr="00887984" w14:paraId="4173941D" w14:textId="77777777" w:rsidTr="00887984">
        <w:trPr>
          <w:jc w:val="center"/>
        </w:trPr>
        <w:tc>
          <w:tcPr>
            <w:tcW w:w="609" w:type="dxa"/>
            <w:vAlign w:val="center"/>
          </w:tcPr>
          <w:p w14:paraId="083EB507"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#7</w:t>
            </w:r>
          </w:p>
        </w:tc>
        <w:tc>
          <w:tcPr>
            <w:tcW w:w="10585" w:type="dxa"/>
          </w:tcPr>
          <w:p w14:paraId="68B3801E"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TS=(</w:t>
            </w:r>
            <w:r w:rsidRPr="00887984">
              <w:rPr>
                <w:rFonts w:ascii="Times New Roman" w:hAnsi="Times New Roman" w:cs="Times New Roman"/>
                <w:color w:val="333333"/>
                <w:sz w:val="21"/>
                <w:szCs w:val="21"/>
                <w:bdr w:val="none" w:sz="0" w:space="0" w:color="auto" w:frame="1"/>
                <w:shd w:val="clear" w:color="auto" w:fill="FFFFFF"/>
              </w:rPr>
              <w:t>“transition* care” OR “transition* service” OR “transition* services”</w:t>
            </w:r>
            <w:r w:rsidRPr="00887984">
              <w:rPr>
                <w:rStyle w:val="af0"/>
                <w:rFonts w:ascii="Times New Roman" w:hAnsi="Times New Roman" w:cs="Times New Roman"/>
                <w:b w:val="0"/>
                <w:bCs w:val="0"/>
                <w:sz w:val="28"/>
                <w:szCs w:val="24"/>
                <w:shd w:val="clear" w:color="auto" w:fill="FAFAFC"/>
              </w:rPr>
              <w:t>)</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4946F00A"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7,297</w:t>
            </w:r>
          </w:p>
        </w:tc>
      </w:tr>
      <w:tr w:rsidR="00887984" w:rsidRPr="00887984" w14:paraId="7CCEAFE1" w14:textId="77777777" w:rsidTr="00887984">
        <w:trPr>
          <w:jc w:val="center"/>
        </w:trPr>
        <w:tc>
          <w:tcPr>
            <w:tcW w:w="609" w:type="dxa"/>
            <w:vAlign w:val="center"/>
          </w:tcPr>
          <w:p w14:paraId="0A05E645"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#8</w:t>
            </w:r>
          </w:p>
        </w:tc>
        <w:tc>
          <w:tcPr>
            <w:tcW w:w="10585" w:type="dxa"/>
          </w:tcPr>
          <w:p w14:paraId="1F5F8E5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#7 AND #3</w:t>
            </w:r>
          </w:p>
        </w:tc>
        <w:tc>
          <w:tcPr>
            <w:tcW w:w="1417" w:type="dxa"/>
          </w:tcPr>
          <w:p w14:paraId="2FE4EFC2"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3,292</w:t>
            </w:r>
          </w:p>
        </w:tc>
      </w:tr>
      <w:tr w:rsidR="00887984" w:rsidRPr="00887984" w14:paraId="094AC8D1" w14:textId="77777777" w:rsidTr="00887984">
        <w:trPr>
          <w:jc w:val="center"/>
        </w:trPr>
        <w:tc>
          <w:tcPr>
            <w:tcW w:w="609" w:type="dxa"/>
            <w:vAlign w:val="center"/>
          </w:tcPr>
          <w:p w14:paraId="203E32BE"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#9</w:t>
            </w:r>
          </w:p>
        </w:tc>
        <w:tc>
          <w:tcPr>
            <w:tcW w:w="10585" w:type="dxa"/>
          </w:tcPr>
          <w:p w14:paraId="0D2D5B00"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#8 OR #6</w:t>
            </w:r>
          </w:p>
        </w:tc>
        <w:tc>
          <w:tcPr>
            <w:tcW w:w="1417" w:type="dxa"/>
          </w:tcPr>
          <w:p w14:paraId="2008B66A"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11,279</w:t>
            </w:r>
          </w:p>
        </w:tc>
      </w:tr>
      <w:tr w:rsidR="00887984" w:rsidRPr="00887984" w14:paraId="14E58404" w14:textId="77777777" w:rsidTr="00887984">
        <w:trPr>
          <w:jc w:val="center"/>
        </w:trPr>
        <w:tc>
          <w:tcPr>
            <w:tcW w:w="609" w:type="dxa"/>
            <w:vAlign w:val="center"/>
          </w:tcPr>
          <w:p w14:paraId="1506B845"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#10</w:t>
            </w:r>
          </w:p>
        </w:tc>
        <w:tc>
          <w:tcPr>
            <w:tcW w:w="10585" w:type="dxa"/>
          </w:tcPr>
          <w:p w14:paraId="3DD7E757"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TS=(“patient care management” OR “disease management” OR “Self-management” OR “health management” OR “care management” OR “management condition” OR “nursing care management”)</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1ED2B7E5"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291,464</w:t>
            </w:r>
          </w:p>
        </w:tc>
      </w:tr>
      <w:tr w:rsidR="00887984" w:rsidRPr="00887984" w14:paraId="596021B4" w14:textId="77777777" w:rsidTr="00887984">
        <w:trPr>
          <w:jc w:val="center"/>
        </w:trPr>
        <w:tc>
          <w:tcPr>
            <w:tcW w:w="609" w:type="dxa"/>
            <w:vAlign w:val="center"/>
          </w:tcPr>
          <w:p w14:paraId="44064D4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#11</w:t>
            </w:r>
          </w:p>
        </w:tc>
        <w:tc>
          <w:tcPr>
            <w:tcW w:w="10585" w:type="dxa"/>
          </w:tcPr>
          <w:p w14:paraId="40D006CB"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#9 OR #10</w:t>
            </w:r>
          </w:p>
        </w:tc>
        <w:tc>
          <w:tcPr>
            <w:tcW w:w="1417" w:type="dxa"/>
          </w:tcPr>
          <w:p w14:paraId="07A17DB4"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301,250</w:t>
            </w:r>
          </w:p>
        </w:tc>
      </w:tr>
      <w:tr w:rsidR="00887984" w:rsidRPr="00887984" w14:paraId="5297673E" w14:textId="77777777" w:rsidTr="00887984">
        <w:trPr>
          <w:jc w:val="center"/>
        </w:trPr>
        <w:tc>
          <w:tcPr>
            <w:tcW w:w="609" w:type="dxa"/>
            <w:vAlign w:val="center"/>
          </w:tcPr>
          <w:p w14:paraId="57F9E2E3"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#12</w:t>
            </w:r>
          </w:p>
        </w:tc>
        <w:tc>
          <w:tcPr>
            <w:tcW w:w="10585" w:type="dxa"/>
          </w:tcPr>
          <w:p w14:paraId="2881F8E8" w14:textId="77777777" w:rsidR="00887984" w:rsidRPr="00887984" w:rsidRDefault="00887984" w:rsidP="005D21F7">
            <w:pPr>
              <w:snapToGrid w:val="0"/>
              <w:spacing w:line="288" w:lineRule="auto"/>
              <w:rPr>
                <w:rFonts w:ascii="Times New Roman" w:hAnsi="Times New Roman" w:cs="Times New Roman"/>
                <w:b/>
                <w:bCs/>
                <w:sz w:val="28"/>
                <w:szCs w:val="24"/>
                <w:shd w:val="clear" w:color="auto" w:fill="FAFAFC"/>
              </w:rPr>
            </w:pPr>
            <w:r w:rsidRPr="00887984">
              <w:rPr>
                <w:rStyle w:val="af0"/>
                <w:rFonts w:ascii="Times New Roman" w:hAnsi="Times New Roman" w:cs="Times New Roman"/>
                <w:b w:val="0"/>
                <w:bCs w:val="0"/>
                <w:sz w:val="28"/>
                <w:szCs w:val="24"/>
                <w:shd w:val="clear" w:color="auto" w:fill="FAFAFC"/>
              </w:rPr>
              <w:t>TS=(“congenital heart disease” OR congenital heart diseases OR congenital heart defect OR congenital heart defects OR congenital heart malformation OR congenital cardiovascular disease OR congenital cardiovascular diseases OR congenital heart disorder OR congenital heart disorders)</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1D3698FA"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295,387</w:t>
            </w:r>
          </w:p>
        </w:tc>
      </w:tr>
      <w:tr w:rsidR="00887984" w:rsidRPr="00887984" w14:paraId="3B6FA919" w14:textId="77777777" w:rsidTr="00887984">
        <w:trPr>
          <w:jc w:val="center"/>
        </w:trPr>
        <w:tc>
          <w:tcPr>
            <w:tcW w:w="609" w:type="dxa"/>
            <w:vAlign w:val="center"/>
          </w:tcPr>
          <w:p w14:paraId="156086C0"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#13</w:t>
            </w:r>
          </w:p>
        </w:tc>
        <w:tc>
          <w:tcPr>
            <w:tcW w:w="10585" w:type="dxa"/>
          </w:tcPr>
          <w:p w14:paraId="331E2355"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Style w:val="af0"/>
                <w:rFonts w:ascii="Times New Roman" w:hAnsi="Times New Roman" w:cs="Times New Roman"/>
                <w:b w:val="0"/>
                <w:bCs w:val="0"/>
                <w:sz w:val="28"/>
                <w:szCs w:val="24"/>
                <w:shd w:val="clear" w:color="auto" w:fill="FAFAFC"/>
              </w:rPr>
              <w:t>TS=(systematic* OR “meta-analysis” or metaanalysis OR “meta analysis” OR “meta analyses” OR “meta-analysis” OR “meta-analyses” OR metaanalysis OR metanalysis OR metaanalyses OR metanalysis OR randomized controlled trial OR Clinical trial OR Controlled Clinical trial OR random* OR blind* OR singleblind* OR doubleblind* OR trebleblind* OR tripleblind*)</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263E3478"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9,304,409</w:t>
            </w:r>
          </w:p>
        </w:tc>
      </w:tr>
      <w:tr w:rsidR="00887984" w:rsidRPr="00887984" w14:paraId="428EF4E1" w14:textId="77777777" w:rsidTr="00887984">
        <w:trPr>
          <w:jc w:val="center"/>
        </w:trPr>
        <w:tc>
          <w:tcPr>
            <w:tcW w:w="609" w:type="dxa"/>
            <w:vAlign w:val="center"/>
          </w:tcPr>
          <w:p w14:paraId="45B70530" w14:textId="77777777" w:rsidR="00887984" w:rsidRPr="00887984" w:rsidRDefault="00887984" w:rsidP="005D21F7">
            <w:pPr>
              <w:snapToGrid w:val="0"/>
              <w:spacing w:line="288" w:lineRule="auto"/>
              <w:rPr>
                <w:rFonts w:ascii="Times New Roman" w:eastAsia="微软雅黑" w:hAnsi="Times New Roman" w:cs="Times New Roman"/>
                <w:b/>
                <w:bCs/>
                <w:sz w:val="28"/>
                <w:szCs w:val="24"/>
              </w:rPr>
            </w:pPr>
            <w:r w:rsidRPr="00887984">
              <w:rPr>
                <w:rFonts w:ascii="Times New Roman" w:hAnsi="Times New Roman" w:cs="Times New Roman"/>
                <w:b/>
                <w:bCs/>
                <w:color w:val="333333"/>
                <w:sz w:val="21"/>
                <w:szCs w:val="21"/>
                <w:bdr w:val="none" w:sz="0" w:space="0" w:color="auto" w:frame="1"/>
                <w:shd w:val="clear" w:color="auto" w:fill="FFFFFF"/>
              </w:rPr>
              <w:t>#14</w:t>
            </w:r>
          </w:p>
        </w:tc>
        <w:tc>
          <w:tcPr>
            <w:tcW w:w="10585" w:type="dxa"/>
          </w:tcPr>
          <w:p w14:paraId="194EEBDD" w14:textId="77777777" w:rsidR="00887984" w:rsidRPr="00887984" w:rsidRDefault="00887984" w:rsidP="005D21F7">
            <w:pPr>
              <w:snapToGrid w:val="0"/>
              <w:spacing w:line="288" w:lineRule="auto"/>
              <w:rPr>
                <w:rStyle w:val="af0"/>
                <w:rFonts w:ascii="Times New Roman" w:hAnsi="Times New Roman" w:cs="Times New Roman"/>
                <w:b w:val="0"/>
                <w:bCs w:val="0"/>
                <w:sz w:val="28"/>
                <w:szCs w:val="24"/>
                <w:shd w:val="clear" w:color="auto" w:fill="FAFAFC"/>
              </w:rPr>
            </w:pPr>
            <w:r w:rsidRPr="00887984">
              <w:rPr>
                <w:rStyle w:val="af0"/>
                <w:rFonts w:ascii="Times New Roman" w:hAnsi="Times New Roman" w:cs="Times New Roman"/>
                <w:b w:val="0"/>
                <w:bCs w:val="0"/>
                <w:sz w:val="28"/>
                <w:szCs w:val="24"/>
                <w:shd w:val="clear" w:color="auto" w:fill="FAFAFC"/>
              </w:rPr>
              <w:t>#5 AND #11 AND #12 AND #13</w:t>
            </w:r>
            <w:r w:rsidRPr="00887984">
              <w:rPr>
                <w:rStyle w:val="row-boolean"/>
                <w:rFonts w:ascii="Times New Roman" w:hAnsi="Times New Roman" w:cs="Times New Roman"/>
                <w:b/>
                <w:bCs/>
                <w:color w:val="616161"/>
                <w:sz w:val="28"/>
                <w:szCs w:val="24"/>
                <w:shd w:val="clear" w:color="auto" w:fill="FAFAFC"/>
              </w:rPr>
              <w:t> </w:t>
            </w:r>
          </w:p>
        </w:tc>
        <w:tc>
          <w:tcPr>
            <w:tcW w:w="1417" w:type="dxa"/>
          </w:tcPr>
          <w:p w14:paraId="03BB4692" w14:textId="77777777" w:rsidR="00887984" w:rsidRPr="00887984" w:rsidRDefault="00887984" w:rsidP="005D21F7">
            <w:pPr>
              <w:snapToGrid w:val="0"/>
              <w:spacing w:line="288" w:lineRule="auto"/>
              <w:rPr>
                <w:rFonts w:ascii="Times New Roman" w:eastAsia="微软雅黑" w:hAnsi="Times New Roman" w:cs="Times New Roman"/>
                <w:sz w:val="28"/>
                <w:szCs w:val="24"/>
              </w:rPr>
            </w:pPr>
            <w:r w:rsidRPr="00887984">
              <w:rPr>
                <w:rFonts w:ascii="Times New Roman" w:eastAsia="微软雅黑" w:hAnsi="Times New Roman" w:cs="Times New Roman"/>
                <w:sz w:val="28"/>
                <w:szCs w:val="24"/>
              </w:rPr>
              <w:t>163</w:t>
            </w:r>
          </w:p>
        </w:tc>
      </w:tr>
    </w:tbl>
    <w:p w14:paraId="01552B2B"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p>
    <w:p w14:paraId="3B65B26A" w14:textId="77777777" w:rsidR="00887984" w:rsidRPr="00887984" w:rsidRDefault="00887984" w:rsidP="00887984">
      <w:pPr>
        <w:pStyle w:val="2"/>
        <w:jc w:val="left"/>
        <w:rPr>
          <w:rFonts w:ascii="Times New Roman" w:eastAsia="微软雅黑" w:hAnsi="Times New Roman" w:cs="Times New Roman"/>
          <w:sz w:val="36"/>
          <w:szCs w:val="36"/>
        </w:rPr>
      </w:pPr>
      <w:bookmarkStart w:id="6" w:name="_Toc157984473"/>
      <w:r w:rsidRPr="00887984">
        <w:rPr>
          <w:rFonts w:ascii="Times New Roman" w:eastAsia="微软雅黑" w:hAnsi="Times New Roman" w:cs="Times New Roman"/>
          <w:sz w:val="36"/>
          <w:szCs w:val="36"/>
        </w:rPr>
        <w:t>Database: CNKI&lt;February  10th 2025&gt;0</w:t>
      </w:r>
      <w:bookmarkEnd w:id="6"/>
    </w:p>
    <w:p w14:paraId="477A6347"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 Strategy:</w:t>
      </w: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2049"/>
        <w:gridCol w:w="1134"/>
      </w:tblGrid>
      <w:tr w:rsidR="00887984" w:rsidRPr="00887984" w14:paraId="72E91D40" w14:textId="77777777" w:rsidTr="00887984">
        <w:trPr>
          <w:jc w:val="center"/>
        </w:trPr>
        <w:tc>
          <w:tcPr>
            <w:tcW w:w="562" w:type="dxa"/>
            <w:vAlign w:val="center"/>
          </w:tcPr>
          <w:p w14:paraId="3D3F66C5"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w:t>
            </w:r>
          </w:p>
        </w:tc>
        <w:tc>
          <w:tcPr>
            <w:tcW w:w="12049" w:type="dxa"/>
            <w:vAlign w:val="center"/>
          </w:tcPr>
          <w:p w14:paraId="44567473"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Searches</w:t>
            </w:r>
          </w:p>
        </w:tc>
        <w:tc>
          <w:tcPr>
            <w:tcW w:w="1134" w:type="dxa"/>
            <w:vAlign w:val="center"/>
          </w:tcPr>
          <w:p w14:paraId="43BE344C"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Results</w:t>
            </w:r>
          </w:p>
        </w:tc>
      </w:tr>
      <w:tr w:rsidR="00887984" w:rsidRPr="00887984" w14:paraId="565E7992" w14:textId="77777777" w:rsidTr="00887984">
        <w:trPr>
          <w:jc w:val="center"/>
        </w:trPr>
        <w:tc>
          <w:tcPr>
            <w:tcW w:w="562" w:type="dxa"/>
            <w:vAlign w:val="center"/>
          </w:tcPr>
          <w:p w14:paraId="741411B0" w14:textId="77777777" w:rsidR="00887984" w:rsidRPr="00887984" w:rsidRDefault="00887984" w:rsidP="005D21F7">
            <w:pPr>
              <w:snapToGrid w:val="0"/>
              <w:spacing w:line="288" w:lineRule="auto"/>
              <w:rPr>
                <w:rFonts w:ascii="Times New Roman" w:eastAsia="Arial Unicode MS" w:hAnsi="Times New Roman" w:cs="Times New Roman"/>
                <w:b/>
                <w:bCs/>
                <w:sz w:val="28"/>
                <w:szCs w:val="28"/>
              </w:rPr>
            </w:pPr>
            <w:r w:rsidRPr="00887984">
              <w:rPr>
                <w:rFonts w:ascii="Times New Roman" w:eastAsia="Arial Unicode MS" w:hAnsi="Times New Roman" w:cs="Times New Roman"/>
                <w:b/>
                <w:bCs/>
                <w:sz w:val="28"/>
                <w:szCs w:val="28"/>
              </w:rPr>
              <w:t>#1</w:t>
            </w:r>
          </w:p>
        </w:tc>
        <w:tc>
          <w:tcPr>
            <w:tcW w:w="12049" w:type="dxa"/>
          </w:tcPr>
          <w:p w14:paraId="40F78D71" w14:textId="77777777" w:rsidR="00887984" w:rsidRPr="00887984" w:rsidRDefault="00887984" w:rsidP="005D21F7">
            <w:pPr>
              <w:snapToGrid w:val="0"/>
              <w:spacing w:line="288" w:lineRule="auto"/>
              <w:rPr>
                <w:rFonts w:ascii="Times New Roman" w:eastAsia="Times New Roman" w:hAnsi="Times New Roman" w:cs="Times New Roman"/>
                <w:sz w:val="28"/>
                <w:szCs w:val="28"/>
              </w:rPr>
            </w:pPr>
            <w:bookmarkStart w:id="7" w:name="_Hlk172308884"/>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篇关摘</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青少年</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青春期</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儿童</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患儿</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未成年</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初中生</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高中生</w:t>
            </w:r>
            <w:r w:rsidRPr="00887984">
              <w:rPr>
                <w:rFonts w:ascii="Times New Roman" w:eastAsia="Times New Roman" w:hAnsi="Times New Roman" w:cs="Times New Roman"/>
                <w:sz w:val="28"/>
                <w:szCs w:val="28"/>
              </w:rPr>
              <w:t xml:space="preserve"> +</w:t>
            </w:r>
            <w:r w:rsidRPr="00887984">
              <w:rPr>
                <w:rFonts w:ascii="Times New Roman" w:hAnsi="Times New Roman" w:cs="Times New Roman"/>
                <w:sz w:val="28"/>
                <w:szCs w:val="28"/>
              </w:rPr>
              <w:t xml:space="preserve"> </w:t>
            </w:r>
            <w:r w:rsidRPr="00887984">
              <w:rPr>
                <w:rFonts w:ascii="Times New Roman" w:hAnsi="Times New Roman" w:cs="Times New Roman"/>
                <w:sz w:val="28"/>
                <w:szCs w:val="28"/>
              </w:rPr>
              <w:t>中学生</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精确</w:t>
            </w:r>
            <w:r w:rsidRPr="00887984">
              <w:rPr>
                <w:rFonts w:ascii="Times New Roman" w:eastAsia="Times New Roman" w:hAnsi="Times New Roman" w:cs="Times New Roman"/>
                <w:sz w:val="28"/>
                <w:szCs w:val="28"/>
              </w:rPr>
              <w:t>))AND(</w:t>
            </w:r>
            <w:r w:rsidRPr="00887984">
              <w:rPr>
                <w:rFonts w:ascii="Times New Roman" w:hAnsi="Times New Roman" w:cs="Times New Roman"/>
                <w:sz w:val="28"/>
                <w:szCs w:val="28"/>
              </w:rPr>
              <w:t>篇关摘</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先天性心脏病</w:t>
            </w:r>
            <w:r w:rsidRPr="00887984">
              <w:rPr>
                <w:rFonts w:ascii="Times New Roman" w:hAnsi="Times New Roman" w:cs="Times New Roman"/>
                <w:sz w:val="28"/>
                <w:szCs w:val="28"/>
              </w:rPr>
              <w:t xml:space="preserve"> </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 xml:space="preserve"> </w:t>
            </w:r>
            <w:r w:rsidRPr="00887984">
              <w:rPr>
                <w:rFonts w:ascii="Times New Roman" w:hAnsi="Times New Roman" w:cs="Times New Roman"/>
                <w:sz w:val="28"/>
                <w:szCs w:val="28"/>
              </w:rPr>
              <w:t>先心病</w:t>
            </w:r>
            <w:r w:rsidRPr="00887984">
              <w:rPr>
                <w:rFonts w:ascii="Times New Roman" w:hAnsi="Times New Roman" w:cs="Times New Roman"/>
                <w:sz w:val="28"/>
                <w:szCs w:val="28"/>
              </w:rPr>
              <w:t xml:space="preserve"> </w:t>
            </w:r>
            <w:r w:rsidRPr="00887984">
              <w:rPr>
                <w:rFonts w:ascii="Times New Roman" w:eastAsia="Times New Roman" w:hAnsi="Times New Roman" w:cs="Times New Roman"/>
                <w:sz w:val="28"/>
                <w:szCs w:val="28"/>
              </w:rPr>
              <w:t xml:space="preserve">+ </w:t>
            </w:r>
            <w:r w:rsidRPr="00887984">
              <w:rPr>
                <w:rFonts w:ascii="Times New Roman" w:hAnsi="Times New Roman" w:cs="Times New Roman"/>
                <w:sz w:val="28"/>
                <w:szCs w:val="28"/>
              </w:rPr>
              <w:t>心脏畸形</w:t>
            </w:r>
            <w:r w:rsidRPr="00887984">
              <w:rPr>
                <w:rFonts w:ascii="Times New Roman" w:hAnsi="Times New Roman" w:cs="Times New Roman"/>
                <w:sz w:val="28"/>
                <w:szCs w:val="28"/>
              </w:rPr>
              <w:t xml:space="preserve"> </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 xml:space="preserve"> </w:t>
            </w:r>
            <w:r w:rsidRPr="00887984">
              <w:rPr>
                <w:rFonts w:ascii="Times New Roman" w:hAnsi="Times New Roman" w:cs="Times New Roman"/>
                <w:sz w:val="28"/>
                <w:szCs w:val="28"/>
              </w:rPr>
              <w:t>先天性心脏缺陷</w:t>
            </w:r>
            <w:r w:rsidRPr="00887984">
              <w:rPr>
                <w:rFonts w:ascii="Times New Roman" w:eastAsia="Times New Roman" w:hAnsi="Times New Roman" w:cs="Times New Roman"/>
                <w:sz w:val="28"/>
                <w:szCs w:val="28"/>
              </w:rPr>
              <w:t xml:space="preserve"> +</w:t>
            </w:r>
            <w:r w:rsidRPr="00887984">
              <w:rPr>
                <w:rFonts w:ascii="Times New Roman" w:hAnsi="Times New Roman" w:cs="Times New Roman"/>
                <w:sz w:val="28"/>
                <w:szCs w:val="28"/>
              </w:rPr>
              <w:t xml:space="preserve"> </w:t>
            </w:r>
            <w:r w:rsidRPr="00887984">
              <w:rPr>
                <w:rFonts w:ascii="Times New Roman" w:hAnsi="Times New Roman" w:cs="Times New Roman"/>
                <w:sz w:val="28"/>
                <w:szCs w:val="28"/>
              </w:rPr>
              <w:t>先天性心血管疾病</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精确</w:t>
            </w:r>
            <w:r w:rsidRPr="00887984">
              <w:rPr>
                <w:rFonts w:ascii="Times New Roman" w:eastAsia="Times New Roman" w:hAnsi="Times New Roman" w:cs="Times New Roman"/>
                <w:sz w:val="28"/>
                <w:szCs w:val="28"/>
              </w:rPr>
              <w:t>))AND(</w:t>
            </w:r>
            <w:r w:rsidRPr="00887984">
              <w:rPr>
                <w:rFonts w:ascii="Times New Roman" w:hAnsi="Times New Roman" w:cs="Times New Roman"/>
                <w:sz w:val="28"/>
                <w:szCs w:val="28"/>
              </w:rPr>
              <w:t>篇关摘</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过渡期</w:t>
            </w:r>
            <w:r w:rsidRPr="00887984">
              <w:rPr>
                <w:rFonts w:ascii="Times New Roman" w:eastAsia="Times New Roman" w:hAnsi="Times New Roman" w:cs="Times New Roman"/>
                <w:sz w:val="28"/>
                <w:szCs w:val="28"/>
              </w:rPr>
              <w:t xml:space="preserve"> +</w:t>
            </w:r>
            <w:r w:rsidRPr="00887984">
              <w:rPr>
                <w:rFonts w:ascii="Times New Roman" w:hAnsi="Times New Roman" w:cs="Times New Roman"/>
                <w:sz w:val="28"/>
                <w:szCs w:val="28"/>
              </w:rPr>
              <w:t xml:space="preserve"> </w:t>
            </w:r>
            <w:r w:rsidRPr="00887984">
              <w:rPr>
                <w:rFonts w:ascii="Times New Roman" w:hAnsi="Times New Roman" w:cs="Times New Roman"/>
                <w:sz w:val="28"/>
                <w:szCs w:val="28"/>
              </w:rPr>
              <w:t>向成人过渡</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精确</w:t>
            </w:r>
            <w:r w:rsidRPr="00887984">
              <w:rPr>
                <w:rFonts w:ascii="Times New Roman" w:eastAsia="Times New Roman" w:hAnsi="Times New Roman" w:cs="Times New Roman"/>
                <w:sz w:val="28"/>
                <w:szCs w:val="28"/>
              </w:rPr>
              <w:t>))AND(</w:t>
            </w:r>
            <w:r w:rsidRPr="00887984">
              <w:rPr>
                <w:rFonts w:ascii="Times New Roman" w:hAnsi="Times New Roman" w:cs="Times New Roman"/>
                <w:sz w:val="28"/>
                <w:szCs w:val="28"/>
              </w:rPr>
              <w:t>主题</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系统评价</w:t>
            </w:r>
            <w:r w:rsidRPr="00887984">
              <w:rPr>
                <w:rFonts w:ascii="Times New Roman" w:eastAsia="Times New Roman" w:hAnsi="Times New Roman" w:cs="Times New Roman"/>
                <w:sz w:val="28"/>
                <w:szCs w:val="28"/>
              </w:rPr>
              <w:t xml:space="preserve"> + meta</w:t>
            </w:r>
            <w:r w:rsidRPr="00887984">
              <w:rPr>
                <w:rFonts w:ascii="Times New Roman" w:hAnsi="Times New Roman" w:cs="Times New Roman"/>
                <w:sz w:val="28"/>
                <w:szCs w:val="28"/>
              </w:rPr>
              <w:t>分析</w:t>
            </w:r>
            <w:r w:rsidRPr="00887984">
              <w:rPr>
                <w:rFonts w:ascii="Times New Roman" w:eastAsia="Times New Roman" w:hAnsi="Times New Roman" w:cs="Times New Roman"/>
                <w:sz w:val="28"/>
                <w:szCs w:val="28"/>
              </w:rPr>
              <w:t xml:space="preserve">+ </w:t>
            </w:r>
            <w:r w:rsidRPr="00887984">
              <w:rPr>
                <w:rFonts w:ascii="Times New Roman" w:hAnsi="Times New Roman" w:cs="Times New Roman"/>
                <w:sz w:val="28"/>
                <w:szCs w:val="28"/>
              </w:rPr>
              <w:t>荟萃分析</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系统綜述</w:t>
            </w:r>
            <w:r w:rsidRPr="00887984">
              <w:rPr>
                <w:rFonts w:ascii="Times New Roman" w:eastAsia="Times New Roman" w:hAnsi="Times New Roman" w:cs="Times New Roman"/>
                <w:sz w:val="28"/>
                <w:szCs w:val="28"/>
              </w:rPr>
              <w:t xml:space="preserve"> +</w:t>
            </w:r>
            <w:r w:rsidRPr="00887984">
              <w:rPr>
                <w:rFonts w:ascii="Times New Roman" w:hAnsi="Times New Roman" w:cs="Times New Roman"/>
                <w:sz w:val="28"/>
                <w:szCs w:val="28"/>
              </w:rPr>
              <w:t xml:space="preserve"> </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随机</w:t>
            </w:r>
            <w:r w:rsidRPr="00887984">
              <w:rPr>
                <w:rFonts w:ascii="Times New Roman" w:eastAsia="Times New Roman" w:hAnsi="Times New Roman" w:cs="Times New Roman"/>
                <w:sz w:val="28"/>
                <w:szCs w:val="28"/>
              </w:rPr>
              <w:t xml:space="preserve"> +</w:t>
            </w:r>
            <w:r w:rsidRPr="00887984">
              <w:rPr>
                <w:rFonts w:ascii="Times New Roman" w:hAnsi="Times New Roman" w:cs="Times New Roman"/>
                <w:sz w:val="28"/>
                <w:szCs w:val="28"/>
              </w:rPr>
              <w:t>干预</w:t>
            </w:r>
            <w:r w:rsidRPr="00887984">
              <w:rPr>
                <w:rFonts w:ascii="Times New Roman" w:eastAsia="Times New Roman" w:hAnsi="Times New Roman" w:cs="Times New Roman"/>
                <w:sz w:val="28"/>
                <w:szCs w:val="28"/>
              </w:rPr>
              <w:t>) * (</w:t>
            </w:r>
            <w:r w:rsidRPr="00887984">
              <w:rPr>
                <w:rFonts w:ascii="Times New Roman" w:hAnsi="Times New Roman" w:cs="Times New Roman"/>
                <w:sz w:val="28"/>
                <w:szCs w:val="28"/>
              </w:rPr>
              <w:t>对照</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分组</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实验</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试验</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设计</w:t>
            </w:r>
            <w:r w:rsidRPr="00887984">
              <w:rPr>
                <w:rFonts w:ascii="Times New Roman" w:eastAsia="Times New Roman" w:hAnsi="Times New Roman" w:cs="Times New Roman"/>
                <w:sz w:val="28"/>
                <w:szCs w:val="28"/>
              </w:rPr>
              <w:t xml:space="preserve"> + </w:t>
            </w:r>
            <w:r w:rsidRPr="00887984">
              <w:rPr>
                <w:rFonts w:ascii="Times New Roman" w:hAnsi="Times New Roman" w:cs="Times New Roman"/>
                <w:sz w:val="28"/>
                <w:szCs w:val="28"/>
              </w:rPr>
              <w:t>硏究</w:t>
            </w:r>
            <w:r w:rsidRPr="00887984">
              <w:rPr>
                <w:rFonts w:ascii="Times New Roman" w:eastAsia="Times New Roman" w:hAnsi="Times New Roman" w:cs="Times New Roman"/>
                <w:sz w:val="28"/>
                <w:szCs w:val="28"/>
              </w:rPr>
              <w:t>))</w:t>
            </w:r>
            <w:bookmarkEnd w:id="7"/>
          </w:p>
        </w:tc>
        <w:tc>
          <w:tcPr>
            <w:tcW w:w="1134" w:type="dxa"/>
            <w:vAlign w:val="center"/>
          </w:tcPr>
          <w:p w14:paraId="73F9EF4E"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eastAsia="Times New Roman" w:hAnsi="Times New Roman" w:cs="Times New Roman"/>
                <w:sz w:val="28"/>
                <w:szCs w:val="28"/>
                <w:lang w:eastAsia="en-CA"/>
              </w:rPr>
              <w:t>0</w:t>
            </w:r>
          </w:p>
        </w:tc>
      </w:tr>
    </w:tbl>
    <w:p w14:paraId="788D7281" w14:textId="77777777" w:rsidR="00887984" w:rsidRPr="00887984" w:rsidRDefault="00887984" w:rsidP="00887984">
      <w:pPr>
        <w:snapToGrid w:val="0"/>
        <w:spacing w:line="288" w:lineRule="auto"/>
        <w:outlineLvl w:val="1"/>
        <w:rPr>
          <w:rFonts w:ascii="Times New Roman" w:eastAsia="Arial Unicode MS" w:hAnsi="Times New Roman" w:cs="Times New Roman"/>
          <w:b/>
          <w:sz w:val="18"/>
          <w:szCs w:val="18"/>
        </w:rPr>
      </w:pPr>
      <w:bookmarkStart w:id="8" w:name="_Toc123829386"/>
    </w:p>
    <w:p w14:paraId="656EC61C" w14:textId="77777777" w:rsidR="00887984" w:rsidRPr="00887984" w:rsidRDefault="00887984" w:rsidP="00887984">
      <w:pPr>
        <w:pStyle w:val="2"/>
        <w:jc w:val="left"/>
        <w:rPr>
          <w:rFonts w:ascii="Times New Roman" w:eastAsia="微软雅黑" w:hAnsi="Times New Roman" w:cs="Times New Roman"/>
          <w:sz w:val="36"/>
          <w:szCs w:val="36"/>
        </w:rPr>
      </w:pPr>
      <w:bookmarkStart w:id="9" w:name="_Toc157984474"/>
      <w:r w:rsidRPr="00887984">
        <w:rPr>
          <w:rFonts w:ascii="Times New Roman" w:eastAsia="微软雅黑" w:hAnsi="Times New Roman" w:cs="Times New Roman"/>
          <w:sz w:val="36"/>
          <w:szCs w:val="36"/>
        </w:rPr>
        <w:t>Database: WanFang Data&lt;February  10th 2025&gt;</w:t>
      </w:r>
      <w:bookmarkEnd w:id="9"/>
      <w:r w:rsidRPr="00887984">
        <w:rPr>
          <w:rFonts w:ascii="Times New Roman" w:eastAsia="微软雅黑" w:hAnsi="Times New Roman" w:cs="Times New Roman"/>
          <w:sz w:val="36"/>
          <w:szCs w:val="36"/>
        </w:rPr>
        <w:t>9</w:t>
      </w:r>
    </w:p>
    <w:p w14:paraId="65B3004E"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 Strategy:</w:t>
      </w:r>
      <w:bookmarkEnd w:id="8"/>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2049"/>
        <w:gridCol w:w="1134"/>
      </w:tblGrid>
      <w:tr w:rsidR="00887984" w:rsidRPr="00887984" w14:paraId="60B04B24" w14:textId="77777777" w:rsidTr="00887984">
        <w:trPr>
          <w:jc w:val="center"/>
        </w:trPr>
        <w:tc>
          <w:tcPr>
            <w:tcW w:w="562" w:type="dxa"/>
            <w:vAlign w:val="center"/>
          </w:tcPr>
          <w:p w14:paraId="1F1F8BE7"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w:t>
            </w:r>
          </w:p>
        </w:tc>
        <w:tc>
          <w:tcPr>
            <w:tcW w:w="12049" w:type="dxa"/>
            <w:vAlign w:val="center"/>
          </w:tcPr>
          <w:p w14:paraId="1846CF0C"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Searches</w:t>
            </w:r>
          </w:p>
        </w:tc>
        <w:tc>
          <w:tcPr>
            <w:tcW w:w="1134" w:type="dxa"/>
            <w:vAlign w:val="center"/>
          </w:tcPr>
          <w:p w14:paraId="6F81C6B0"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Results</w:t>
            </w:r>
          </w:p>
        </w:tc>
      </w:tr>
      <w:tr w:rsidR="00887984" w:rsidRPr="00887984" w14:paraId="305F3F88" w14:textId="77777777" w:rsidTr="00887984">
        <w:trPr>
          <w:jc w:val="center"/>
        </w:trPr>
        <w:tc>
          <w:tcPr>
            <w:tcW w:w="562" w:type="dxa"/>
            <w:vAlign w:val="center"/>
          </w:tcPr>
          <w:p w14:paraId="663F91FF" w14:textId="77777777" w:rsidR="00887984" w:rsidRPr="00887984" w:rsidRDefault="00887984" w:rsidP="005D21F7">
            <w:pPr>
              <w:snapToGrid w:val="0"/>
              <w:spacing w:line="288" w:lineRule="auto"/>
              <w:rPr>
                <w:rFonts w:ascii="Times New Roman" w:eastAsia="Arial Unicode MS" w:hAnsi="Times New Roman" w:cs="Times New Roman"/>
                <w:sz w:val="28"/>
                <w:szCs w:val="28"/>
              </w:rPr>
            </w:pPr>
            <w:r w:rsidRPr="00887984">
              <w:rPr>
                <w:rFonts w:ascii="Times New Roman" w:eastAsia="Arial Unicode MS" w:hAnsi="Times New Roman" w:cs="Times New Roman"/>
                <w:b/>
                <w:bCs/>
                <w:sz w:val="28"/>
                <w:szCs w:val="28"/>
              </w:rPr>
              <w:lastRenderedPageBreak/>
              <w:t>#1</w:t>
            </w:r>
          </w:p>
        </w:tc>
        <w:tc>
          <w:tcPr>
            <w:tcW w:w="12049" w:type="dxa"/>
          </w:tcPr>
          <w:p w14:paraId="2FD0CF63"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hAnsi="Times New Roman" w:cs="Times New Roman"/>
                <w:sz w:val="28"/>
                <w:szCs w:val="28"/>
                <w:lang w:eastAsia="en-CA"/>
              </w:rPr>
              <w:t>题名或关键词</w:t>
            </w:r>
            <w:r w:rsidRPr="00887984">
              <w:rPr>
                <w:rFonts w:ascii="Times New Roman" w:hAnsi="Times New Roman" w:cs="Times New Roman"/>
                <w:sz w:val="28"/>
                <w:szCs w:val="28"/>
                <w:lang w:eastAsia="en-CA"/>
              </w:rPr>
              <w:t>:(</w:t>
            </w:r>
            <w:r w:rsidRPr="00887984">
              <w:rPr>
                <w:rFonts w:ascii="Times New Roman" w:hAnsi="Times New Roman" w:cs="Times New Roman"/>
                <w:sz w:val="28"/>
                <w:szCs w:val="28"/>
                <w:lang w:eastAsia="en-CA"/>
              </w:rPr>
              <w:t>青少年</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青春期</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儿童</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患儿</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未成年</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初中生</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高中生</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中学生</w:t>
            </w:r>
            <w:r w:rsidRPr="00887984">
              <w:rPr>
                <w:rFonts w:ascii="Times New Roman" w:hAnsi="Times New Roman" w:cs="Times New Roman"/>
                <w:sz w:val="28"/>
                <w:szCs w:val="28"/>
                <w:lang w:eastAsia="en-CA"/>
              </w:rPr>
              <w:t xml:space="preserve">) and </w:t>
            </w:r>
            <w:r w:rsidRPr="00887984">
              <w:rPr>
                <w:rFonts w:ascii="Times New Roman" w:hAnsi="Times New Roman" w:cs="Times New Roman"/>
                <w:sz w:val="28"/>
                <w:szCs w:val="28"/>
                <w:lang w:eastAsia="en-CA"/>
              </w:rPr>
              <w:t>题名或关键词</w:t>
            </w:r>
            <w:r w:rsidRPr="00887984">
              <w:rPr>
                <w:rFonts w:ascii="Times New Roman" w:hAnsi="Times New Roman" w:cs="Times New Roman"/>
                <w:sz w:val="28"/>
                <w:szCs w:val="28"/>
                <w:lang w:eastAsia="en-CA"/>
              </w:rPr>
              <w:t>:(</w:t>
            </w:r>
            <w:r w:rsidRPr="00887984">
              <w:rPr>
                <w:rFonts w:ascii="Times New Roman" w:hAnsi="Times New Roman" w:cs="Times New Roman"/>
                <w:sz w:val="28"/>
                <w:szCs w:val="28"/>
                <w:lang w:eastAsia="en-CA"/>
              </w:rPr>
              <w:t>先天性心脏病</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先心病</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心脏畸形</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先天性心脏缺陷</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先天性心血管疾病</w:t>
            </w:r>
            <w:r w:rsidRPr="00887984">
              <w:rPr>
                <w:rFonts w:ascii="Times New Roman" w:hAnsi="Times New Roman" w:cs="Times New Roman"/>
                <w:sz w:val="28"/>
                <w:szCs w:val="28"/>
                <w:lang w:eastAsia="en-CA"/>
              </w:rPr>
              <w:t xml:space="preserve">) and </w:t>
            </w:r>
            <w:r w:rsidRPr="00887984">
              <w:rPr>
                <w:rFonts w:ascii="Times New Roman" w:hAnsi="Times New Roman" w:cs="Times New Roman"/>
                <w:sz w:val="28"/>
                <w:szCs w:val="28"/>
                <w:lang w:eastAsia="en-CA"/>
              </w:rPr>
              <w:t>题名或关键词</w:t>
            </w:r>
            <w:r w:rsidRPr="00887984">
              <w:rPr>
                <w:rFonts w:ascii="Times New Roman" w:hAnsi="Times New Roman" w:cs="Times New Roman"/>
                <w:sz w:val="28"/>
                <w:szCs w:val="28"/>
                <w:lang w:eastAsia="en-CA"/>
              </w:rPr>
              <w:t>:(</w:t>
            </w:r>
            <w:r w:rsidRPr="00887984">
              <w:rPr>
                <w:rFonts w:ascii="Times New Roman" w:hAnsi="Times New Roman" w:cs="Times New Roman"/>
                <w:sz w:val="28"/>
                <w:szCs w:val="28"/>
                <w:lang w:eastAsia="en-CA"/>
              </w:rPr>
              <w:t>过渡期</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向成人过渡</w:t>
            </w:r>
            <w:r w:rsidRPr="00887984">
              <w:rPr>
                <w:rFonts w:ascii="Times New Roman" w:hAnsi="Times New Roman" w:cs="Times New Roman"/>
                <w:sz w:val="28"/>
                <w:szCs w:val="28"/>
                <w:lang w:eastAsia="en-CA"/>
              </w:rPr>
              <w:t xml:space="preserve">) and </w:t>
            </w:r>
            <w:r w:rsidRPr="00887984">
              <w:rPr>
                <w:rFonts w:ascii="Times New Roman" w:hAnsi="Times New Roman" w:cs="Times New Roman"/>
                <w:sz w:val="28"/>
                <w:szCs w:val="28"/>
                <w:lang w:eastAsia="en-CA"/>
              </w:rPr>
              <w:t>题名或关键词</w:t>
            </w:r>
            <w:r w:rsidRPr="00887984">
              <w:rPr>
                <w:rFonts w:ascii="Times New Roman" w:hAnsi="Times New Roman" w:cs="Times New Roman"/>
                <w:sz w:val="28"/>
                <w:szCs w:val="28"/>
                <w:lang w:eastAsia="en-CA"/>
              </w:rPr>
              <w:t>:(</w:t>
            </w:r>
            <w:r w:rsidRPr="00887984">
              <w:rPr>
                <w:rFonts w:ascii="Times New Roman" w:hAnsi="Times New Roman" w:cs="Times New Roman"/>
                <w:sz w:val="28"/>
                <w:szCs w:val="28"/>
                <w:lang w:eastAsia="en-CA"/>
              </w:rPr>
              <w:t>系统评价</w:t>
            </w:r>
            <w:r w:rsidRPr="00887984">
              <w:rPr>
                <w:rFonts w:ascii="Times New Roman" w:hAnsi="Times New Roman" w:cs="Times New Roman"/>
                <w:sz w:val="28"/>
                <w:szCs w:val="28"/>
                <w:lang w:eastAsia="en-CA"/>
              </w:rPr>
              <w:t xml:space="preserve"> OR meta</w:t>
            </w:r>
            <w:r w:rsidRPr="00887984">
              <w:rPr>
                <w:rFonts w:ascii="Times New Roman" w:hAnsi="Times New Roman" w:cs="Times New Roman"/>
                <w:sz w:val="28"/>
                <w:szCs w:val="28"/>
                <w:lang w:eastAsia="en-CA"/>
              </w:rPr>
              <w:t>分析</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荟萃分析</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系统综述</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随机</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干预</w:t>
            </w:r>
            <w:r w:rsidRPr="00887984">
              <w:rPr>
                <w:rFonts w:ascii="Times New Roman" w:hAnsi="Times New Roman" w:cs="Times New Roman"/>
                <w:sz w:val="28"/>
                <w:szCs w:val="28"/>
                <w:lang w:eastAsia="en-CA"/>
              </w:rPr>
              <w:t>) AND (</w:t>
            </w:r>
            <w:r w:rsidRPr="00887984">
              <w:rPr>
                <w:rFonts w:ascii="Times New Roman" w:hAnsi="Times New Roman" w:cs="Times New Roman"/>
                <w:sz w:val="28"/>
                <w:szCs w:val="28"/>
                <w:lang w:eastAsia="en-CA"/>
              </w:rPr>
              <w:t>对照</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分组</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实验</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试验</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设计</w:t>
            </w:r>
            <w:r w:rsidRPr="00887984">
              <w:rPr>
                <w:rFonts w:ascii="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研究</w:t>
            </w:r>
            <w:r w:rsidRPr="00887984">
              <w:rPr>
                <w:rFonts w:ascii="Times New Roman" w:hAnsi="Times New Roman" w:cs="Times New Roman"/>
                <w:sz w:val="28"/>
                <w:szCs w:val="28"/>
                <w:lang w:eastAsia="en-CA"/>
              </w:rPr>
              <w:t>))</w:t>
            </w:r>
          </w:p>
        </w:tc>
        <w:tc>
          <w:tcPr>
            <w:tcW w:w="1134" w:type="dxa"/>
            <w:vAlign w:val="center"/>
          </w:tcPr>
          <w:p w14:paraId="78B0C415" w14:textId="77777777" w:rsidR="00887984" w:rsidRPr="00887984" w:rsidRDefault="00887984" w:rsidP="005D21F7">
            <w:pPr>
              <w:snapToGrid w:val="0"/>
              <w:spacing w:line="288" w:lineRule="auto"/>
              <w:rPr>
                <w:rFonts w:ascii="Times New Roman" w:hAnsi="Times New Roman" w:cs="Times New Roman"/>
                <w:sz w:val="28"/>
                <w:szCs w:val="28"/>
              </w:rPr>
            </w:pPr>
            <w:r w:rsidRPr="00887984">
              <w:rPr>
                <w:rFonts w:ascii="Times New Roman" w:hAnsi="Times New Roman" w:cs="Times New Roman"/>
                <w:sz w:val="28"/>
                <w:szCs w:val="28"/>
              </w:rPr>
              <w:t>9</w:t>
            </w:r>
          </w:p>
        </w:tc>
      </w:tr>
    </w:tbl>
    <w:p w14:paraId="51151F72" w14:textId="77777777" w:rsidR="00887984" w:rsidRPr="00887984" w:rsidRDefault="00887984" w:rsidP="00887984">
      <w:pPr>
        <w:rPr>
          <w:rFonts w:ascii="Times New Roman" w:hAnsi="Times New Roman" w:cs="Times New Roman"/>
          <w:sz w:val="28"/>
          <w:szCs w:val="28"/>
        </w:rPr>
      </w:pPr>
    </w:p>
    <w:p w14:paraId="3264267E" w14:textId="77777777" w:rsidR="00887984" w:rsidRPr="00887984" w:rsidRDefault="00887984" w:rsidP="00887984">
      <w:pPr>
        <w:pStyle w:val="2"/>
        <w:jc w:val="left"/>
        <w:rPr>
          <w:rFonts w:ascii="Times New Roman" w:eastAsia="微软雅黑" w:hAnsi="Times New Roman" w:cs="Times New Roman"/>
          <w:sz w:val="36"/>
          <w:szCs w:val="36"/>
        </w:rPr>
      </w:pPr>
      <w:bookmarkStart w:id="10" w:name="_Toc157984475"/>
      <w:r w:rsidRPr="00887984">
        <w:rPr>
          <w:rFonts w:ascii="Times New Roman" w:eastAsia="微软雅黑" w:hAnsi="Times New Roman" w:cs="Times New Roman"/>
          <w:sz w:val="36"/>
          <w:szCs w:val="36"/>
        </w:rPr>
        <w:t>Database: VIP &lt;February  10th 2025&gt;0</w:t>
      </w:r>
      <w:bookmarkEnd w:id="10"/>
    </w:p>
    <w:p w14:paraId="47256D97"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 Strategy:</w:t>
      </w:r>
    </w:p>
    <w:tbl>
      <w:tblPr>
        <w:tblW w:w="13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1766"/>
        <w:gridCol w:w="1134"/>
      </w:tblGrid>
      <w:tr w:rsidR="00887984" w:rsidRPr="00887984" w14:paraId="5B7D45DD" w14:textId="77777777" w:rsidTr="00887984">
        <w:trPr>
          <w:jc w:val="center"/>
        </w:trPr>
        <w:tc>
          <w:tcPr>
            <w:tcW w:w="562" w:type="dxa"/>
            <w:vAlign w:val="center"/>
          </w:tcPr>
          <w:p w14:paraId="01EA0E14"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w:t>
            </w:r>
          </w:p>
        </w:tc>
        <w:tc>
          <w:tcPr>
            <w:tcW w:w="11766" w:type="dxa"/>
            <w:vAlign w:val="center"/>
          </w:tcPr>
          <w:p w14:paraId="0B2ACF0A"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Searches</w:t>
            </w:r>
          </w:p>
        </w:tc>
        <w:tc>
          <w:tcPr>
            <w:tcW w:w="1134" w:type="dxa"/>
            <w:vAlign w:val="center"/>
          </w:tcPr>
          <w:p w14:paraId="045567D7"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Results</w:t>
            </w:r>
          </w:p>
        </w:tc>
      </w:tr>
      <w:tr w:rsidR="00887984" w:rsidRPr="00887984" w14:paraId="3B79E83E" w14:textId="77777777" w:rsidTr="00887984">
        <w:trPr>
          <w:jc w:val="center"/>
        </w:trPr>
        <w:tc>
          <w:tcPr>
            <w:tcW w:w="562" w:type="dxa"/>
            <w:vAlign w:val="center"/>
          </w:tcPr>
          <w:p w14:paraId="6FEE04A7" w14:textId="77777777" w:rsidR="00887984" w:rsidRPr="00887984" w:rsidRDefault="00887984" w:rsidP="005D21F7">
            <w:pPr>
              <w:snapToGrid w:val="0"/>
              <w:spacing w:line="288" w:lineRule="auto"/>
              <w:rPr>
                <w:rFonts w:ascii="Times New Roman" w:eastAsia="Arial Unicode MS" w:hAnsi="Times New Roman" w:cs="Times New Roman"/>
                <w:sz w:val="28"/>
                <w:szCs w:val="28"/>
              </w:rPr>
            </w:pPr>
            <w:r w:rsidRPr="00887984">
              <w:rPr>
                <w:rFonts w:ascii="Times New Roman" w:eastAsia="Arial Unicode MS" w:hAnsi="Times New Roman" w:cs="Times New Roman"/>
                <w:b/>
                <w:bCs/>
                <w:sz w:val="28"/>
                <w:szCs w:val="28"/>
              </w:rPr>
              <w:t>#1</w:t>
            </w:r>
          </w:p>
        </w:tc>
        <w:tc>
          <w:tcPr>
            <w:tcW w:w="11766" w:type="dxa"/>
          </w:tcPr>
          <w:p w14:paraId="19357E05"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hAnsi="Times New Roman" w:cs="Times New Roman"/>
                <w:sz w:val="28"/>
                <w:szCs w:val="28"/>
                <w:lang w:eastAsia="en-CA"/>
              </w:rPr>
              <w:t>题名或关键词</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青少年</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青春期</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儿童</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患儿</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未成年</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初中生</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高中生</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中学生</w:t>
            </w:r>
            <w:r w:rsidRPr="00887984">
              <w:rPr>
                <w:rFonts w:ascii="Times New Roman" w:eastAsia="Times New Roman" w:hAnsi="Times New Roman" w:cs="Times New Roman"/>
                <w:sz w:val="28"/>
                <w:szCs w:val="28"/>
                <w:lang w:eastAsia="en-CA"/>
              </w:rPr>
              <w:t xml:space="preserve">) AND </w:t>
            </w:r>
            <w:r w:rsidRPr="00887984">
              <w:rPr>
                <w:rFonts w:ascii="Times New Roman" w:hAnsi="Times New Roman" w:cs="Times New Roman"/>
                <w:sz w:val="28"/>
                <w:szCs w:val="28"/>
                <w:lang w:eastAsia="en-CA"/>
              </w:rPr>
              <w:t>题名或关键词</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先天性心脏病</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先心病</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心脏畸形</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先天性心脏缺陷</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先天性心血管疾病</w:t>
            </w:r>
            <w:r w:rsidRPr="00887984">
              <w:rPr>
                <w:rFonts w:ascii="Times New Roman" w:eastAsia="Times New Roman" w:hAnsi="Times New Roman" w:cs="Times New Roman"/>
                <w:sz w:val="28"/>
                <w:szCs w:val="28"/>
                <w:lang w:eastAsia="en-CA"/>
              </w:rPr>
              <w:t xml:space="preserve">) AND </w:t>
            </w:r>
            <w:r w:rsidRPr="00887984">
              <w:rPr>
                <w:rFonts w:ascii="Times New Roman" w:hAnsi="Times New Roman" w:cs="Times New Roman"/>
                <w:sz w:val="28"/>
                <w:szCs w:val="28"/>
                <w:lang w:eastAsia="en-CA"/>
              </w:rPr>
              <w:t>题名或关键词</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过渡期</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向成人过渡</w:t>
            </w:r>
            <w:r w:rsidRPr="00887984">
              <w:rPr>
                <w:rFonts w:ascii="Times New Roman" w:eastAsia="Times New Roman" w:hAnsi="Times New Roman" w:cs="Times New Roman"/>
                <w:sz w:val="28"/>
                <w:szCs w:val="28"/>
                <w:lang w:eastAsia="en-CA"/>
              </w:rPr>
              <w:t xml:space="preserve">) AND </w:t>
            </w:r>
            <w:r w:rsidRPr="00887984">
              <w:rPr>
                <w:rFonts w:ascii="Times New Roman" w:hAnsi="Times New Roman" w:cs="Times New Roman"/>
                <w:sz w:val="28"/>
                <w:szCs w:val="28"/>
                <w:lang w:eastAsia="en-CA"/>
              </w:rPr>
              <w:t>摘要</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系统评价</w:t>
            </w:r>
            <w:r w:rsidRPr="00887984">
              <w:rPr>
                <w:rFonts w:ascii="Times New Roman" w:eastAsia="Times New Roman" w:hAnsi="Times New Roman" w:cs="Times New Roman"/>
                <w:sz w:val="28"/>
                <w:szCs w:val="28"/>
                <w:lang w:eastAsia="en-CA"/>
              </w:rPr>
              <w:t xml:space="preserve"> OR meta</w:t>
            </w:r>
            <w:r w:rsidRPr="00887984">
              <w:rPr>
                <w:rFonts w:ascii="Times New Roman" w:hAnsi="Times New Roman" w:cs="Times New Roman"/>
                <w:sz w:val="28"/>
                <w:szCs w:val="28"/>
                <w:lang w:eastAsia="en-CA"/>
              </w:rPr>
              <w:t>分析</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荟萃分析</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系统综述</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随机</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干预</w:t>
            </w:r>
            <w:r w:rsidRPr="00887984">
              <w:rPr>
                <w:rFonts w:ascii="Times New Roman" w:eastAsia="Times New Roman" w:hAnsi="Times New Roman" w:cs="Times New Roman"/>
                <w:sz w:val="28"/>
                <w:szCs w:val="28"/>
                <w:lang w:eastAsia="en-CA"/>
              </w:rPr>
              <w:t>) AND (</w:t>
            </w:r>
            <w:r w:rsidRPr="00887984">
              <w:rPr>
                <w:rFonts w:ascii="Times New Roman" w:hAnsi="Times New Roman" w:cs="Times New Roman"/>
                <w:sz w:val="28"/>
                <w:szCs w:val="28"/>
                <w:lang w:eastAsia="en-CA"/>
              </w:rPr>
              <w:t>对照</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分组</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实验</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试验</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设计</w:t>
            </w:r>
            <w:r w:rsidRPr="00887984">
              <w:rPr>
                <w:rFonts w:ascii="Times New Roman" w:eastAsia="Times New Roman" w:hAnsi="Times New Roman" w:cs="Times New Roman"/>
                <w:sz w:val="28"/>
                <w:szCs w:val="28"/>
                <w:lang w:eastAsia="en-CA"/>
              </w:rPr>
              <w:t xml:space="preserve"> OR </w:t>
            </w:r>
            <w:r w:rsidRPr="00887984">
              <w:rPr>
                <w:rFonts w:ascii="Times New Roman" w:hAnsi="Times New Roman" w:cs="Times New Roman"/>
                <w:sz w:val="28"/>
                <w:szCs w:val="28"/>
                <w:lang w:eastAsia="en-CA"/>
              </w:rPr>
              <w:t>研究</w:t>
            </w:r>
            <w:r w:rsidRPr="00887984">
              <w:rPr>
                <w:rFonts w:ascii="Times New Roman" w:eastAsia="Times New Roman" w:hAnsi="Times New Roman" w:cs="Times New Roman"/>
                <w:sz w:val="28"/>
                <w:szCs w:val="28"/>
                <w:lang w:eastAsia="en-CA"/>
              </w:rPr>
              <w:t>))</w:t>
            </w:r>
          </w:p>
        </w:tc>
        <w:tc>
          <w:tcPr>
            <w:tcW w:w="1134" w:type="dxa"/>
            <w:vAlign w:val="center"/>
          </w:tcPr>
          <w:p w14:paraId="34304954"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eastAsia="Times New Roman" w:hAnsi="Times New Roman" w:cs="Times New Roman"/>
                <w:sz w:val="28"/>
                <w:szCs w:val="28"/>
                <w:lang w:eastAsia="en-CA"/>
              </w:rPr>
              <w:t>0</w:t>
            </w:r>
          </w:p>
        </w:tc>
      </w:tr>
    </w:tbl>
    <w:p w14:paraId="4ECF6C5D" w14:textId="77777777" w:rsidR="00887984" w:rsidRPr="00887984" w:rsidRDefault="00887984" w:rsidP="00887984">
      <w:pPr>
        <w:rPr>
          <w:rFonts w:ascii="Times New Roman" w:hAnsi="Times New Roman" w:cs="Times New Roman"/>
          <w:sz w:val="28"/>
          <w:szCs w:val="28"/>
        </w:rPr>
      </w:pPr>
    </w:p>
    <w:p w14:paraId="067CFD76" w14:textId="77777777" w:rsidR="00887984" w:rsidRPr="00887984" w:rsidRDefault="00887984" w:rsidP="00887984">
      <w:pPr>
        <w:pStyle w:val="2"/>
        <w:jc w:val="left"/>
        <w:rPr>
          <w:rFonts w:ascii="Times New Roman" w:eastAsia="微软雅黑" w:hAnsi="Times New Roman" w:cs="Times New Roman"/>
          <w:sz w:val="36"/>
          <w:szCs w:val="36"/>
        </w:rPr>
      </w:pPr>
      <w:bookmarkStart w:id="11" w:name="_Toc157984476"/>
      <w:r w:rsidRPr="00887984">
        <w:rPr>
          <w:rFonts w:ascii="Times New Roman" w:eastAsia="微软雅黑" w:hAnsi="Times New Roman" w:cs="Times New Roman"/>
          <w:sz w:val="36"/>
          <w:szCs w:val="36"/>
        </w:rPr>
        <w:t>Database: CBM&lt;February  10th 2025&gt;</w:t>
      </w:r>
      <w:bookmarkEnd w:id="11"/>
      <w:r w:rsidRPr="00887984">
        <w:rPr>
          <w:rFonts w:ascii="Times New Roman" w:eastAsia="微软雅黑" w:hAnsi="Times New Roman" w:cs="Times New Roman"/>
          <w:sz w:val="36"/>
          <w:szCs w:val="36"/>
        </w:rPr>
        <w:t>9</w:t>
      </w:r>
    </w:p>
    <w:p w14:paraId="04144AE6"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r w:rsidRPr="00887984">
        <w:rPr>
          <w:rFonts w:ascii="Times New Roman" w:eastAsia="微软雅黑" w:hAnsi="Times New Roman" w:cs="Times New Roman"/>
          <w:b/>
          <w:bCs/>
          <w:sz w:val="28"/>
          <w:szCs w:val="28"/>
        </w:rPr>
        <w:t>Search Strategy:</w:t>
      </w:r>
    </w:p>
    <w:tbl>
      <w:tblPr>
        <w:tblW w:w="13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052"/>
        <w:gridCol w:w="1281"/>
      </w:tblGrid>
      <w:tr w:rsidR="00887984" w:rsidRPr="00887984" w14:paraId="4E712D54" w14:textId="77777777" w:rsidTr="00887984">
        <w:trPr>
          <w:jc w:val="center"/>
        </w:trPr>
        <w:tc>
          <w:tcPr>
            <w:tcW w:w="709" w:type="dxa"/>
            <w:vAlign w:val="center"/>
          </w:tcPr>
          <w:p w14:paraId="198A016B"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w:t>
            </w:r>
          </w:p>
        </w:tc>
        <w:tc>
          <w:tcPr>
            <w:tcW w:w="11052" w:type="dxa"/>
            <w:vAlign w:val="center"/>
          </w:tcPr>
          <w:p w14:paraId="5E65319F"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Searches</w:t>
            </w:r>
          </w:p>
        </w:tc>
        <w:tc>
          <w:tcPr>
            <w:tcW w:w="1281" w:type="dxa"/>
            <w:vAlign w:val="center"/>
          </w:tcPr>
          <w:p w14:paraId="6B2D931A" w14:textId="77777777" w:rsidR="00887984" w:rsidRPr="00887984" w:rsidRDefault="00887984" w:rsidP="005D21F7">
            <w:pPr>
              <w:snapToGrid w:val="0"/>
              <w:spacing w:line="288" w:lineRule="auto"/>
              <w:rPr>
                <w:rFonts w:ascii="Times New Roman" w:eastAsia="Times New Roman" w:hAnsi="Times New Roman" w:cs="Times New Roman"/>
                <w:b/>
                <w:bCs/>
                <w:sz w:val="28"/>
                <w:szCs w:val="28"/>
                <w:lang w:eastAsia="en-CA"/>
              </w:rPr>
            </w:pPr>
            <w:r w:rsidRPr="00887984">
              <w:rPr>
                <w:rFonts w:ascii="Times New Roman" w:eastAsia="Times New Roman" w:hAnsi="Times New Roman" w:cs="Times New Roman"/>
                <w:b/>
                <w:bCs/>
                <w:sz w:val="28"/>
                <w:szCs w:val="28"/>
                <w:lang w:eastAsia="en-CA"/>
              </w:rPr>
              <w:t>Results</w:t>
            </w:r>
          </w:p>
        </w:tc>
      </w:tr>
      <w:tr w:rsidR="00887984" w:rsidRPr="00887984" w14:paraId="69175442" w14:textId="77777777" w:rsidTr="00887984">
        <w:trPr>
          <w:jc w:val="center"/>
        </w:trPr>
        <w:tc>
          <w:tcPr>
            <w:tcW w:w="709" w:type="dxa"/>
            <w:vAlign w:val="center"/>
          </w:tcPr>
          <w:p w14:paraId="66E4C41C" w14:textId="77777777" w:rsidR="00887984" w:rsidRPr="00887984" w:rsidRDefault="00887984" w:rsidP="005D21F7">
            <w:pPr>
              <w:snapToGrid w:val="0"/>
              <w:spacing w:line="288" w:lineRule="auto"/>
              <w:rPr>
                <w:rFonts w:ascii="Times New Roman" w:eastAsia="Arial Unicode MS" w:hAnsi="Times New Roman" w:cs="Times New Roman"/>
                <w:b/>
                <w:bCs/>
                <w:sz w:val="28"/>
                <w:szCs w:val="28"/>
              </w:rPr>
            </w:pPr>
            <w:r w:rsidRPr="00887984">
              <w:rPr>
                <w:rFonts w:ascii="Times New Roman" w:eastAsia="Arial Unicode MS" w:hAnsi="Times New Roman" w:cs="Times New Roman"/>
                <w:b/>
                <w:bCs/>
                <w:sz w:val="28"/>
                <w:szCs w:val="28"/>
              </w:rPr>
              <w:t>#1</w:t>
            </w:r>
          </w:p>
        </w:tc>
        <w:tc>
          <w:tcPr>
            <w:tcW w:w="11052" w:type="dxa"/>
          </w:tcPr>
          <w:p w14:paraId="714442C8"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eastAsia="Times New Roman" w:hAnsi="Times New Roman" w:cs="Times New Roman"/>
                <w:sz w:val="28"/>
                <w:szCs w:val="28"/>
                <w:lang w:eastAsia="en-CA"/>
              </w:rPr>
              <w:t>( "</w:t>
            </w:r>
            <w:r w:rsidRPr="00887984">
              <w:rPr>
                <w:rFonts w:ascii="Times New Roman" w:hAnsi="Times New Roman" w:cs="Times New Roman"/>
                <w:sz w:val="28"/>
                <w:szCs w:val="28"/>
                <w:lang w:eastAsia="en-CA"/>
              </w:rPr>
              <w:t>青少年</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青春期</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儿童</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患儿</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未成年</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初中生</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高中生</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中学生</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AND( "</w:t>
            </w:r>
            <w:r w:rsidRPr="00887984">
              <w:rPr>
                <w:rFonts w:ascii="Times New Roman" w:hAnsi="Times New Roman" w:cs="Times New Roman"/>
                <w:sz w:val="28"/>
                <w:szCs w:val="28"/>
                <w:lang w:eastAsia="en-CA"/>
              </w:rPr>
              <w:t>先天性心脏病</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先心病</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心脏畸形</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先天性心脏缺陷</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先天性心血管疾病</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AND("</w:t>
            </w:r>
            <w:r w:rsidRPr="00887984">
              <w:rPr>
                <w:rFonts w:ascii="Times New Roman" w:hAnsi="Times New Roman" w:cs="Times New Roman"/>
                <w:sz w:val="28"/>
                <w:szCs w:val="28"/>
                <w:lang w:eastAsia="en-CA"/>
              </w:rPr>
              <w:t>过渡</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过渡期</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向成人过渡</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p>
        </w:tc>
        <w:tc>
          <w:tcPr>
            <w:tcW w:w="1281" w:type="dxa"/>
            <w:vAlign w:val="center"/>
          </w:tcPr>
          <w:p w14:paraId="62C2DFFA" w14:textId="77777777" w:rsidR="00887984" w:rsidRPr="00887984" w:rsidRDefault="00887984" w:rsidP="005D21F7">
            <w:pPr>
              <w:snapToGrid w:val="0"/>
              <w:spacing w:line="288" w:lineRule="auto"/>
              <w:rPr>
                <w:rFonts w:ascii="Times New Roman" w:hAnsi="Times New Roman" w:cs="Times New Roman"/>
                <w:sz w:val="28"/>
                <w:szCs w:val="28"/>
              </w:rPr>
            </w:pPr>
            <w:r w:rsidRPr="00887984">
              <w:rPr>
                <w:rFonts w:ascii="Times New Roman" w:hAnsi="Times New Roman" w:cs="Times New Roman"/>
                <w:sz w:val="28"/>
                <w:szCs w:val="28"/>
              </w:rPr>
              <w:t>49</w:t>
            </w:r>
          </w:p>
        </w:tc>
      </w:tr>
      <w:tr w:rsidR="00887984" w:rsidRPr="00887984" w14:paraId="25AF55A0" w14:textId="77777777" w:rsidTr="00887984">
        <w:trPr>
          <w:jc w:val="center"/>
        </w:trPr>
        <w:tc>
          <w:tcPr>
            <w:tcW w:w="709" w:type="dxa"/>
            <w:vAlign w:val="center"/>
          </w:tcPr>
          <w:p w14:paraId="3F084B08" w14:textId="77777777" w:rsidR="00887984" w:rsidRPr="00887984" w:rsidRDefault="00887984" w:rsidP="005D21F7">
            <w:pPr>
              <w:snapToGrid w:val="0"/>
              <w:spacing w:line="288" w:lineRule="auto"/>
              <w:rPr>
                <w:rFonts w:ascii="Times New Roman" w:eastAsia="Arial Unicode MS" w:hAnsi="Times New Roman" w:cs="Times New Roman"/>
                <w:b/>
                <w:bCs/>
                <w:sz w:val="28"/>
                <w:szCs w:val="28"/>
              </w:rPr>
            </w:pPr>
            <w:r w:rsidRPr="00887984">
              <w:rPr>
                <w:rFonts w:ascii="Times New Roman" w:eastAsia="Arial Unicode MS" w:hAnsi="Times New Roman" w:cs="Times New Roman"/>
                <w:b/>
                <w:bCs/>
                <w:sz w:val="28"/>
                <w:szCs w:val="28"/>
              </w:rPr>
              <w:t>#2</w:t>
            </w:r>
          </w:p>
        </w:tc>
        <w:tc>
          <w:tcPr>
            <w:tcW w:w="11052" w:type="dxa"/>
          </w:tcPr>
          <w:p w14:paraId="3C3350B1" w14:textId="77777777" w:rsidR="00887984" w:rsidRPr="00887984" w:rsidRDefault="00887984" w:rsidP="005D21F7">
            <w:pPr>
              <w:snapToGrid w:val="0"/>
              <w:spacing w:line="288" w:lineRule="auto"/>
              <w:rPr>
                <w:rFonts w:ascii="Times New Roman" w:eastAsia="Times New Roman" w:hAnsi="Times New Roman" w:cs="Times New Roman"/>
                <w:sz w:val="28"/>
                <w:szCs w:val="28"/>
              </w:rPr>
            </w:pPr>
            <w:r w:rsidRPr="00887984">
              <w:rPr>
                <w:rFonts w:ascii="Times New Roman" w:eastAsia="Times New Roman" w:hAnsi="Times New Roman" w:cs="Times New Roman"/>
                <w:sz w:val="28"/>
                <w:szCs w:val="28"/>
              </w:rPr>
              <w:t>("Meta</w:t>
            </w:r>
            <w:r w:rsidRPr="00887984">
              <w:rPr>
                <w:rFonts w:ascii="Times New Roman" w:hAnsi="Times New Roman" w:cs="Times New Roman"/>
                <w:sz w:val="28"/>
                <w:szCs w:val="28"/>
              </w:rPr>
              <w:t>分析</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不加权</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扩展</w:t>
            </w:r>
            <w:r w:rsidRPr="00887984">
              <w:rPr>
                <w:rFonts w:ascii="Times New Roman" w:eastAsia="Times New Roman" w:hAnsi="Times New Roman" w:cs="Times New Roman"/>
                <w:sz w:val="28"/>
                <w:szCs w:val="28"/>
              </w:rPr>
              <w:t>]) OR "</w:t>
            </w:r>
            <w:r w:rsidRPr="00887984">
              <w:rPr>
                <w:rFonts w:ascii="Times New Roman" w:hAnsi="Times New Roman" w:cs="Times New Roman"/>
                <w:sz w:val="28"/>
                <w:szCs w:val="28"/>
              </w:rPr>
              <w:t>随机对照试验</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不加权</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扩展</w:t>
            </w:r>
            <w:r w:rsidRPr="00887984">
              <w:rPr>
                <w:rFonts w:ascii="Times New Roman" w:eastAsia="Times New Roman" w:hAnsi="Times New Roman" w:cs="Times New Roman"/>
                <w:sz w:val="28"/>
                <w:szCs w:val="28"/>
              </w:rPr>
              <w:t>] OR "</w:t>
            </w:r>
            <w:r w:rsidRPr="00887984">
              <w:rPr>
                <w:rFonts w:ascii="Times New Roman" w:hAnsi="Times New Roman" w:cs="Times New Roman"/>
                <w:sz w:val="28"/>
                <w:szCs w:val="28"/>
              </w:rPr>
              <w:t>随机对照试验</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主题</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不加权</w:t>
            </w:r>
            <w:r w:rsidRPr="00887984">
              <w:rPr>
                <w:rFonts w:ascii="Times New Roman" w:eastAsia="Times New Roman" w:hAnsi="Times New Roman" w:cs="Times New Roman"/>
                <w:sz w:val="28"/>
                <w:szCs w:val="28"/>
              </w:rPr>
              <w:t>:</w:t>
            </w:r>
            <w:r w:rsidRPr="00887984">
              <w:rPr>
                <w:rFonts w:ascii="Times New Roman" w:hAnsi="Times New Roman" w:cs="Times New Roman"/>
                <w:sz w:val="28"/>
                <w:szCs w:val="28"/>
              </w:rPr>
              <w:t>扩展</w:t>
            </w:r>
            <w:r w:rsidRPr="00887984">
              <w:rPr>
                <w:rFonts w:ascii="Times New Roman" w:eastAsia="Times New Roman" w:hAnsi="Times New Roman" w:cs="Times New Roman"/>
                <w:sz w:val="28"/>
                <w:szCs w:val="28"/>
              </w:rPr>
              <w:t>]</w:t>
            </w:r>
          </w:p>
        </w:tc>
        <w:tc>
          <w:tcPr>
            <w:tcW w:w="1281" w:type="dxa"/>
            <w:vAlign w:val="center"/>
          </w:tcPr>
          <w:p w14:paraId="17AB6787" w14:textId="77777777" w:rsidR="00887984" w:rsidRPr="00887984" w:rsidRDefault="00887984" w:rsidP="005D21F7">
            <w:pPr>
              <w:snapToGrid w:val="0"/>
              <w:spacing w:line="288" w:lineRule="auto"/>
              <w:rPr>
                <w:rFonts w:ascii="Times New Roman" w:hAnsi="Times New Roman" w:cs="Times New Roman"/>
                <w:sz w:val="28"/>
                <w:szCs w:val="28"/>
              </w:rPr>
            </w:pPr>
            <w:r w:rsidRPr="00887984">
              <w:rPr>
                <w:rFonts w:ascii="Times New Roman" w:hAnsi="Times New Roman" w:cs="Times New Roman"/>
                <w:sz w:val="28"/>
                <w:szCs w:val="28"/>
              </w:rPr>
              <w:t>237248</w:t>
            </w:r>
          </w:p>
        </w:tc>
      </w:tr>
      <w:tr w:rsidR="00887984" w:rsidRPr="00887984" w14:paraId="03F52819" w14:textId="77777777" w:rsidTr="00887984">
        <w:trPr>
          <w:jc w:val="center"/>
        </w:trPr>
        <w:tc>
          <w:tcPr>
            <w:tcW w:w="709" w:type="dxa"/>
            <w:vAlign w:val="center"/>
          </w:tcPr>
          <w:p w14:paraId="52749BB6" w14:textId="77777777" w:rsidR="00887984" w:rsidRPr="00887984" w:rsidRDefault="00887984" w:rsidP="005D21F7">
            <w:pPr>
              <w:snapToGrid w:val="0"/>
              <w:spacing w:line="288" w:lineRule="auto"/>
              <w:rPr>
                <w:rFonts w:ascii="Times New Roman" w:eastAsia="Arial Unicode MS" w:hAnsi="Times New Roman" w:cs="Times New Roman"/>
                <w:b/>
                <w:bCs/>
                <w:sz w:val="28"/>
                <w:szCs w:val="28"/>
              </w:rPr>
            </w:pPr>
            <w:r w:rsidRPr="00887984">
              <w:rPr>
                <w:rFonts w:ascii="Times New Roman" w:eastAsia="Arial Unicode MS" w:hAnsi="Times New Roman" w:cs="Times New Roman"/>
                <w:b/>
                <w:bCs/>
                <w:sz w:val="28"/>
                <w:szCs w:val="28"/>
              </w:rPr>
              <w:t>#3</w:t>
            </w:r>
          </w:p>
        </w:tc>
        <w:tc>
          <w:tcPr>
            <w:tcW w:w="11052" w:type="dxa"/>
          </w:tcPr>
          <w:p w14:paraId="5E8684FC"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系统评价</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"meta</w:t>
            </w:r>
            <w:r w:rsidRPr="00887984">
              <w:rPr>
                <w:rFonts w:ascii="Times New Roman" w:hAnsi="Times New Roman" w:cs="Times New Roman"/>
                <w:sz w:val="28"/>
                <w:szCs w:val="28"/>
                <w:lang w:eastAsia="en-CA"/>
              </w:rPr>
              <w:t>分析</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荟萃分析</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系统综述</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w:t>
            </w:r>
          </w:p>
        </w:tc>
        <w:tc>
          <w:tcPr>
            <w:tcW w:w="1281" w:type="dxa"/>
            <w:vAlign w:val="center"/>
          </w:tcPr>
          <w:p w14:paraId="69A898A7" w14:textId="77777777" w:rsidR="00887984" w:rsidRPr="00887984" w:rsidRDefault="00887984" w:rsidP="005D21F7">
            <w:pPr>
              <w:snapToGrid w:val="0"/>
              <w:spacing w:line="288" w:lineRule="auto"/>
              <w:rPr>
                <w:rFonts w:ascii="Times New Roman" w:hAnsi="Times New Roman" w:cs="Times New Roman"/>
                <w:sz w:val="28"/>
                <w:szCs w:val="28"/>
              </w:rPr>
            </w:pPr>
            <w:r w:rsidRPr="00887984">
              <w:rPr>
                <w:rFonts w:ascii="Times New Roman" w:hAnsi="Times New Roman" w:cs="Times New Roman"/>
                <w:sz w:val="28"/>
                <w:szCs w:val="28"/>
              </w:rPr>
              <w:t>67942</w:t>
            </w:r>
          </w:p>
        </w:tc>
      </w:tr>
      <w:tr w:rsidR="00887984" w:rsidRPr="00887984" w14:paraId="5C3B7B73" w14:textId="77777777" w:rsidTr="00887984">
        <w:trPr>
          <w:jc w:val="center"/>
        </w:trPr>
        <w:tc>
          <w:tcPr>
            <w:tcW w:w="709" w:type="dxa"/>
            <w:vAlign w:val="center"/>
          </w:tcPr>
          <w:p w14:paraId="6F0FE9FF" w14:textId="77777777" w:rsidR="00887984" w:rsidRPr="00887984" w:rsidRDefault="00887984" w:rsidP="005D21F7">
            <w:pPr>
              <w:snapToGrid w:val="0"/>
              <w:spacing w:line="288" w:lineRule="auto"/>
              <w:rPr>
                <w:rFonts w:ascii="Times New Roman" w:eastAsia="Arial Unicode MS" w:hAnsi="Times New Roman" w:cs="Times New Roman"/>
                <w:b/>
                <w:bCs/>
                <w:sz w:val="28"/>
                <w:szCs w:val="28"/>
              </w:rPr>
            </w:pPr>
            <w:r w:rsidRPr="00887984">
              <w:rPr>
                <w:rFonts w:ascii="Times New Roman" w:eastAsia="Arial Unicode MS" w:hAnsi="Times New Roman" w:cs="Times New Roman"/>
                <w:b/>
                <w:bCs/>
                <w:sz w:val="28"/>
                <w:szCs w:val="28"/>
              </w:rPr>
              <w:t>#4</w:t>
            </w:r>
          </w:p>
        </w:tc>
        <w:tc>
          <w:tcPr>
            <w:tcW w:w="11052" w:type="dxa"/>
          </w:tcPr>
          <w:p w14:paraId="5090CE34"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随机</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干预</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AND( "</w:t>
            </w:r>
            <w:r w:rsidRPr="00887984">
              <w:rPr>
                <w:rFonts w:ascii="Times New Roman" w:hAnsi="Times New Roman" w:cs="Times New Roman"/>
                <w:sz w:val="28"/>
                <w:szCs w:val="28"/>
                <w:lang w:eastAsia="en-CA"/>
              </w:rPr>
              <w:t>对照</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分组</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实验</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试验</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设计</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 OR "</w:t>
            </w:r>
            <w:r w:rsidRPr="00887984">
              <w:rPr>
                <w:rFonts w:ascii="Times New Roman" w:hAnsi="Times New Roman" w:cs="Times New Roman"/>
                <w:sz w:val="28"/>
                <w:szCs w:val="28"/>
                <w:lang w:eastAsia="en-CA"/>
              </w:rPr>
              <w:t>研究</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常用字段</w:t>
            </w:r>
            <w:r w:rsidRPr="00887984">
              <w:rPr>
                <w:rFonts w:ascii="Times New Roman" w:eastAsia="Times New Roman" w:hAnsi="Times New Roman" w:cs="Times New Roman"/>
                <w:sz w:val="28"/>
                <w:szCs w:val="28"/>
                <w:lang w:eastAsia="en-CA"/>
              </w:rPr>
              <w:t>:</w:t>
            </w:r>
            <w:r w:rsidRPr="00887984">
              <w:rPr>
                <w:rFonts w:ascii="Times New Roman" w:hAnsi="Times New Roman" w:cs="Times New Roman"/>
                <w:sz w:val="28"/>
                <w:szCs w:val="28"/>
                <w:lang w:eastAsia="en-CA"/>
              </w:rPr>
              <w:t>智能</w:t>
            </w:r>
            <w:r w:rsidRPr="00887984">
              <w:rPr>
                <w:rFonts w:ascii="Times New Roman" w:eastAsia="Times New Roman" w:hAnsi="Times New Roman" w:cs="Times New Roman"/>
                <w:sz w:val="28"/>
                <w:szCs w:val="28"/>
                <w:lang w:eastAsia="en-CA"/>
              </w:rPr>
              <w:t>])</w:t>
            </w:r>
          </w:p>
        </w:tc>
        <w:tc>
          <w:tcPr>
            <w:tcW w:w="1281" w:type="dxa"/>
            <w:vAlign w:val="center"/>
          </w:tcPr>
          <w:p w14:paraId="5E437063" w14:textId="77777777" w:rsidR="00887984" w:rsidRPr="00887984" w:rsidRDefault="00887984" w:rsidP="005D21F7">
            <w:pPr>
              <w:snapToGrid w:val="0"/>
              <w:spacing w:line="288" w:lineRule="auto"/>
              <w:rPr>
                <w:rFonts w:ascii="Times New Roman" w:hAnsi="Times New Roman" w:cs="Times New Roman"/>
                <w:sz w:val="28"/>
                <w:szCs w:val="28"/>
              </w:rPr>
            </w:pPr>
            <w:r w:rsidRPr="00887984">
              <w:rPr>
                <w:rFonts w:ascii="Times New Roman" w:hAnsi="Times New Roman" w:cs="Times New Roman"/>
                <w:sz w:val="28"/>
                <w:szCs w:val="28"/>
              </w:rPr>
              <w:t>2091467</w:t>
            </w:r>
          </w:p>
        </w:tc>
      </w:tr>
      <w:tr w:rsidR="00887984" w:rsidRPr="00887984" w14:paraId="0EF596C8" w14:textId="77777777" w:rsidTr="00887984">
        <w:trPr>
          <w:jc w:val="center"/>
        </w:trPr>
        <w:tc>
          <w:tcPr>
            <w:tcW w:w="709" w:type="dxa"/>
            <w:vAlign w:val="center"/>
          </w:tcPr>
          <w:p w14:paraId="70FBE3C9" w14:textId="77777777" w:rsidR="00887984" w:rsidRPr="00887984" w:rsidRDefault="00887984" w:rsidP="005D21F7">
            <w:pPr>
              <w:snapToGrid w:val="0"/>
              <w:spacing w:line="288" w:lineRule="auto"/>
              <w:rPr>
                <w:rFonts w:ascii="Times New Roman" w:eastAsia="Arial Unicode MS" w:hAnsi="Times New Roman" w:cs="Times New Roman"/>
                <w:b/>
                <w:bCs/>
                <w:sz w:val="28"/>
                <w:szCs w:val="28"/>
              </w:rPr>
            </w:pPr>
            <w:r w:rsidRPr="00887984">
              <w:rPr>
                <w:rFonts w:ascii="Times New Roman" w:eastAsia="Arial Unicode MS" w:hAnsi="Times New Roman" w:cs="Times New Roman"/>
                <w:b/>
                <w:bCs/>
                <w:sz w:val="28"/>
                <w:szCs w:val="28"/>
              </w:rPr>
              <w:t>#5</w:t>
            </w:r>
          </w:p>
        </w:tc>
        <w:tc>
          <w:tcPr>
            <w:tcW w:w="11052" w:type="dxa"/>
          </w:tcPr>
          <w:p w14:paraId="0A5E7D46"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eastAsia="Times New Roman" w:hAnsi="Times New Roman" w:cs="Times New Roman"/>
                <w:sz w:val="28"/>
                <w:szCs w:val="28"/>
                <w:lang w:eastAsia="en-CA"/>
              </w:rPr>
              <w:t>(#4) OR (#3) OR (#2)</w:t>
            </w:r>
          </w:p>
        </w:tc>
        <w:tc>
          <w:tcPr>
            <w:tcW w:w="1281" w:type="dxa"/>
            <w:vAlign w:val="center"/>
          </w:tcPr>
          <w:p w14:paraId="65F8A598" w14:textId="77777777" w:rsidR="00887984" w:rsidRPr="00887984" w:rsidRDefault="00887984" w:rsidP="005D21F7">
            <w:pPr>
              <w:snapToGrid w:val="0"/>
              <w:spacing w:line="288" w:lineRule="auto"/>
              <w:rPr>
                <w:rFonts w:ascii="Times New Roman" w:hAnsi="Times New Roman" w:cs="Times New Roman"/>
                <w:sz w:val="28"/>
                <w:szCs w:val="28"/>
              </w:rPr>
            </w:pPr>
            <w:r w:rsidRPr="00887984">
              <w:rPr>
                <w:rFonts w:ascii="Times New Roman" w:hAnsi="Times New Roman" w:cs="Times New Roman"/>
                <w:sz w:val="28"/>
                <w:szCs w:val="28"/>
              </w:rPr>
              <w:t>2125660</w:t>
            </w:r>
          </w:p>
        </w:tc>
      </w:tr>
      <w:tr w:rsidR="00887984" w:rsidRPr="00887984" w14:paraId="77899630" w14:textId="77777777" w:rsidTr="00887984">
        <w:trPr>
          <w:jc w:val="center"/>
        </w:trPr>
        <w:tc>
          <w:tcPr>
            <w:tcW w:w="709" w:type="dxa"/>
            <w:vAlign w:val="center"/>
          </w:tcPr>
          <w:p w14:paraId="7EA632F8" w14:textId="77777777" w:rsidR="00887984" w:rsidRPr="00887984" w:rsidRDefault="00887984" w:rsidP="005D21F7">
            <w:pPr>
              <w:snapToGrid w:val="0"/>
              <w:spacing w:line="288" w:lineRule="auto"/>
              <w:rPr>
                <w:rFonts w:ascii="Times New Roman" w:eastAsia="Arial Unicode MS" w:hAnsi="Times New Roman" w:cs="Times New Roman"/>
                <w:b/>
                <w:bCs/>
                <w:sz w:val="28"/>
                <w:szCs w:val="28"/>
              </w:rPr>
            </w:pPr>
            <w:r w:rsidRPr="00887984">
              <w:rPr>
                <w:rFonts w:ascii="Times New Roman" w:eastAsia="Arial Unicode MS" w:hAnsi="Times New Roman" w:cs="Times New Roman"/>
                <w:b/>
                <w:bCs/>
                <w:sz w:val="28"/>
                <w:szCs w:val="28"/>
              </w:rPr>
              <w:t>#6</w:t>
            </w:r>
          </w:p>
        </w:tc>
        <w:tc>
          <w:tcPr>
            <w:tcW w:w="11052" w:type="dxa"/>
          </w:tcPr>
          <w:p w14:paraId="48FE5CC3" w14:textId="77777777" w:rsidR="00887984" w:rsidRPr="00887984" w:rsidRDefault="00887984" w:rsidP="005D21F7">
            <w:pPr>
              <w:snapToGrid w:val="0"/>
              <w:spacing w:line="288" w:lineRule="auto"/>
              <w:rPr>
                <w:rFonts w:ascii="Times New Roman" w:eastAsia="Times New Roman" w:hAnsi="Times New Roman" w:cs="Times New Roman"/>
                <w:sz w:val="28"/>
                <w:szCs w:val="28"/>
                <w:lang w:eastAsia="en-CA"/>
              </w:rPr>
            </w:pPr>
            <w:r w:rsidRPr="00887984">
              <w:rPr>
                <w:rFonts w:ascii="Times New Roman" w:eastAsia="Times New Roman" w:hAnsi="Times New Roman" w:cs="Times New Roman"/>
                <w:sz w:val="28"/>
                <w:szCs w:val="28"/>
                <w:lang w:eastAsia="en-CA"/>
              </w:rPr>
              <w:t>(#5) AND (#1)</w:t>
            </w:r>
          </w:p>
        </w:tc>
        <w:tc>
          <w:tcPr>
            <w:tcW w:w="1281" w:type="dxa"/>
            <w:vAlign w:val="center"/>
          </w:tcPr>
          <w:p w14:paraId="61398AAA" w14:textId="77777777" w:rsidR="00887984" w:rsidRPr="00887984" w:rsidRDefault="00887984" w:rsidP="005D21F7">
            <w:pPr>
              <w:snapToGrid w:val="0"/>
              <w:spacing w:line="288" w:lineRule="auto"/>
              <w:rPr>
                <w:rFonts w:ascii="Times New Roman" w:hAnsi="Times New Roman" w:cs="Times New Roman"/>
                <w:sz w:val="28"/>
                <w:szCs w:val="28"/>
              </w:rPr>
            </w:pPr>
            <w:r w:rsidRPr="00887984">
              <w:rPr>
                <w:rFonts w:ascii="Times New Roman" w:hAnsi="Times New Roman" w:cs="Times New Roman"/>
                <w:sz w:val="28"/>
                <w:szCs w:val="28"/>
              </w:rPr>
              <w:t>9</w:t>
            </w:r>
          </w:p>
        </w:tc>
      </w:tr>
    </w:tbl>
    <w:p w14:paraId="7453A7FF" w14:textId="77777777" w:rsidR="00887984" w:rsidRPr="00887984" w:rsidRDefault="00887984" w:rsidP="00887984">
      <w:pPr>
        <w:rPr>
          <w:rFonts w:ascii="Times New Roman" w:hAnsi="Times New Roman" w:cs="Times New Roman"/>
          <w:sz w:val="28"/>
          <w:szCs w:val="28"/>
        </w:rPr>
      </w:pPr>
    </w:p>
    <w:p w14:paraId="4860C584" w14:textId="77777777" w:rsidR="00887984" w:rsidRPr="00887984" w:rsidRDefault="00887984" w:rsidP="00887984">
      <w:pPr>
        <w:snapToGrid w:val="0"/>
        <w:spacing w:line="288" w:lineRule="auto"/>
        <w:rPr>
          <w:rFonts w:ascii="Times New Roman" w:eastAsia="微软雅黑" w:hAnsi="Times New Roman" w:cs="Times New Roman"/>
          <w:b/>
          <w:bCs/>
          <w:sz w:val="28"/>
          <w:szCs w:val="28"/>
        </w:rPr>
      </w:pPr>
    </w:p>
    <w:p w14:paraId="37B65008" w14:textId="268A8B48" w:rsidR="00B85014" w:rsidRPr="00887984" w:rsidRDefault="00B85014" w:rsidP="00463CEB">
      <w:pPr>
        <w:rPr>
          <w:rFonts w:ascii="Times New Roman" w:hAnsi="Times New Roman" w:cs="Times New Roman"/>
          <w:sz w:val="28"/>
          <w:szCs w:val="28"/>
        </w:rPr>
      </w:pPr>
    </w:p>
    <w:sectPr w:rsidR="00B85014" w:rsidRPr="00887984" w:rsidSect="00DF4E69">
      <w:pgSz w:w="16840" w:h="23820"/>
      <w:pgMar w:top="1440" w:right="1800" w:bottom="1440" w:left="180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2518F5"/>
    <w:multiLevelType w:val="hybridMultilevel"/>
    <w:tmpl w:val="678AB22E"/>
    <w:lvl w:ilvl="0" w:tplc="7356294A">
      <w:start w:val="7"/>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doNotDisplayPageBoundaries/>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DAA"/>
    <w:rsid w:val="000A32E0"/>
    <w:rsid w:val="000E1CB9"/>
    <w:rsid w:val="000E2E98"/>
    <w:rsid w:val="000F3C60"/>
    <w:rsid w:val="0010181D"/>
    <w:rsid w:val="00127BF4"/>
    <w:rsid w:val="00134C04"/>
    <w:rsid w:val="00163E87"/>
    <w:rsid w:val="00174E98"/>
    <w:rsid w:val="001767C4"/>
    <w:rsid w:val="00183FE9"/>
    <w:rsid w:val="001A6D7F"/>
    <w:rsid w:val="001C5F20"/>
    <w:rsid w:val="00232B8E"/>
    <w:rsid w:val="00233DD6"/>
    <w:rsid w:val="002777DB"/>
    <w:rsid w:val="0029043D"/>
    <w:rsid w:val="0030648C"/>
    <w:rsid w:val="00320EFB"/>
    <w:rsid w:val="00322D04"/>
    <w:rsid w:val="00345214"/>
    <w:rsid w:val="00371CE4"/>
    <w:rsid w:val="003750ED"/>
    <w:rsid w:val="003842F3"/>
    <w:rsid w:val="003919E6"/>
    <w:rsid w:val="003D671C"/>
    <w:rsid w:val="003D6D66"/>
    <w:rsid w:val="003F470A"/>
    <w:rsid w:val="004445C4"/>
    <w:rsid w:val="00463015"/>
    <w:rsid w:val="00463CEB"/>
    <w:rsid w:val="00494EA7"/>
    <w:rsid w:val="004C625E"/>
    <w:rsid w:val="004E2F76"/>
    <w:rsid w:val="004F1A94"/>
    <w:rsid w:val="0052057E"/>
    <w:rsid w:val="0052496F"/>
    <w:rsid w:val="00546AD6"/>
    <w:rsid w:val="00586675"/>
    <w:rsid w:val="005B7104"/>
    <w:rsid w:val="005C72A8"/>
    <w:rsid w:val="005E1DEA"/>
    <w:rsid w:val="00621830"/>
    <w:rsid w:val="006228A0"/>
    <w:rsid w:val="00643188"/>
    <w:rsid w:val="006824DE"/>
    <w:rsid w:val="006D445D"/>
    <w:rsid w:val="006E073C"/>
    <w:rsid w:val="0071770C"/>
    <w:rsid w:val="0073019B"/>
    <w:rsid w:val="00735F65"/>
    <w:rsid w:val="00741037"/>
    <w:rsid w:val="00775C38"/>
    <w:rsid w:val="007A1A3C"/>
    <w:rsid w:val="007C1A51"/>
    <w:rsid w:val="007D4A71"/>
    <w:rsid w:val="007E0BD3"/>
    <w:rsid w:val="007F0ADA"/>
    <w:rsid w:val="007F68BF"/>
    <w:rsid w:val="008232D9"/>
    <w:rsid w:val="00842EF3"/>
    <w:rsid w:val="00847EA5"/>
    <w:rsid w:val="00853A3D"/>
    <w:rsid w:val="00854516"/>
    <w:rsid w:val="008800AA"/>
    <w:rsid w:val="00887984"/>
    <w:rsid w:val="008B0941"/>
    <w:rsid w:val="008B3DAA"/>
    <w:rsid w:val="009331D7"/>
    <w:rsid w:val="009C60ED"/>
    <w:rsid w:val="009D1419"/>
    <w:rsid w:val="009F0FC2"/>
    <w:rsid w:val="00A05090"/>
    <w:rsid w:val="00A26241"/>
    <w:rsid w:val="00A64DDC"/>
    <w:rsid w:val="00B242A8"/>
    <w:rsid w:val="00B32292"/>
    <w:rsid w:val="00B85014"/>
    <w:rsid w:val="00BB083B"/>
    <w:rsid w:val="00BC2793"/>
    <w:rsid w:val="00C00E97"/>
    <w:rsid w:val="00C2570F"/>
    <w:rsid w:val="00C47303"/>
    <w:rsid w:val="00C80EED"/>
    <w:rsid w:val="00C8733E"/>
    <w:rsid w:val="00CB574F"/>
    <w:rsid w:val="00CD031D"/>
    <w:rsid w:val="00CD6909"/>
    <w:rsid w:val="00D23B8B"/>
    <w:rsid w:val="00DB3B00"/>
    <w:rsid w:val="00DC5F7B"/>
    <w:rsid w:val="00DD3307"/>
    <w:rsid w:val="00DF40A1"/>
    <w:rsid w:val="00DF4E69"/>
    <w:rsid w:val="00E43B20"/>
    <w:rsid w:val="00E566F6"/>
    <w:rsid w:val="00E83048"/>
    <w:rsid w:val="00E95477"/>
    <w:rsid w:val="00EB7652"/>
    <w:rsid w:val="00ED48E0"/>
    <w:rsid w:val="00EE2A98"/>
    <w:rsid w:val="00EF15E3"/>
    <w:rsid w:val="00F16545"/>
    <w:rsid w:val="00FA5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199FA"/>
  <w15:chartTrackingRefBased/>
  <w15:docId w15:val="{69A22AD1-7CF3-464F-A8E6-0652F468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0941"/>
    <w:rPr>
      <w:rFonts w:ascii="宋体" w:eastAsia="宋体" w:hAnsi="宋体" w:cs="宋体"/>
      <w:kern w:val="0"/>
      <w:sz w:val="24"/>
    </w:rPr>
  </w:style>
  <w:style w:type="paragraph" w:styleId="1">
    <w:name w:val="heading 1"/>
    <w:basedOn w:val="a"/>
    <w:next w:val="a"/>
    <w:link w:val="10"/>
    <w:uiPriority w:val="9"/>
    <w:qFormat/>
    <w:rsid w:val="00887984"/>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14:ligatures w14:val="standardContextual"/>
    </w:rPr>
  </w:style>
  <w:style w:type="paragraph" w:styleId="2">
    <w:name w:val="heading 2"/>
    <w:basedOn w:val="a"/>
    <w:next w:val="a"/>
    <w:link w:val="20"/>
    <w:uiPriority w:val="9"/>
    <w:semiHidden/>
    <w:unhideWhenUsed/>
    <w:qFormat/>
    <w:rsid w:val="00887984"/>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14:ligatures w14:val="standardContextual"/>
    </w:rPr>
  </w:style>
  <w:style w:type="paragraph" w:styleId="3">
    <w:name w:val="heading 3"/>
    <w:basedOn w:val="a"/>
    <w:next w:val="a"/>
    <w:link w:val="30"/>
    <w:uiPriority w:val="9"/>
    <w:semiHidden/>
    <w:unhideWhenUsed/>
    <w:qFormat/>
    <w:rsid w:val="00887984"/>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B3DAA"/>
    <w:rPr>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uiPriority w:val="35"/>
    <w:unhideWhenUsed/>
    <w:qFormat/>
    <w:rsid w:val="008B3DAA"/>
    <w:rPr>
      <w:rFonts w:asciiTheme="majorHAnsi" w:eastAsia="黑体" w:hAnsiTheme="majorHAnsi" w:cstheme="majorBidi"/>
      <w:sz w:val="20"/>
      <w:szCs w:val="20"/>
    </w:rPr>
  </w:style>
  <w:style w:type="character" w:customStyle="1" w:styleId="10">
    <w:name w:val="标题 1 字符"/>
    <w:basedOn w:val="a0"/>
    <w:link w:val="1"/>
    <w:uiPriority w:val="9"/>
    <w:rsid w:val="00887984"/>
    <w:rPr>
      <w:b/>
      <w:bCs/>
      <w:kern w:val="44"/>
      <w:sz w:val="44"/>
      <w:szCs w:val="44"/>
      <w14:ligatures w14:val="standardContextual"/>
    </w:rPr>
  </w:style>
  <w:style w:type="character" w:customStyle="1" w:styleId="20">
    <w:name w:val="标题 2 字符"/>
    <w:basedOn w:val="a0"/>
    <w:link w:val="2"/>
    <w:uiPriority w:val="9"/>
    <w:semiHidden/>
    <w:rsid w:val="00887984"/>
    <w:rPr>
      <w:rFonts w:asciiTheme="majorHAnsi" w:eastAsiaTheme="majorEastAsia" w:hAnsiTheme="majorHAnsi" w:cstheme="majorBidi"/>
      <w:b/>
      <w:bCs/>
      <w:sz w:val="32"/>
      <w:szCs w:val="32"/>
      <w14:ligatures w14:val="standardContextual"/>
    </w:rPr>
  </w:style>
  <w:style w:type="character" w:customStyle="1" w:styleId="30">
    <w:name w:val="标题 3 字符"/>
    <w:basedOn w:val="a0"/>
    <w:link w:val="3"/>
    <w:uiPriority w:val="9"/>
    <w:semiHidden/>
    <w:rsid w:val="00887984"/>
    <w:rPr>
      <w:b/>
      <w:bCs/>
      <w:sz w:val="32"/>
      <w:szCs w:val="32"/>
      <w14:ligatures w14:val="standardContextual"/>
    </w:rPr>
  </w:style>
  <w:style w:type="paragraph" w:styleId="a5">
    <w:name w:val="header"/>
    <w:basedOn w:val="a"/>
    <w:link w:val="a6"/>
    <w:uiPriority w:val="99"/>
    <w:unhideWhenUsed/>
    <w:rsid w:val="00887984"/>
    <w:pPr>
      <w:widowControl w:val="0"/>
      <w:tabs>
        <w:tab w:val="center" w:pos="4153"/>
        <w:tab w:val="right" w:pos="8306"/>
      </w:tabs>
      <w:snapToGrid w:val="0"/>
      <w:jc w:val="center"/>
    </w:pPr>
    <w:rPr>
      <w:rFonts w:asciiTheme="minorHAnsi" w:eastAsiaTheme="minorEastAsia" w:hAnsiTheme="minorHAnsi" w:cstheme="minorBidi"/>
      <w:kern w:val="2"/>
      <w:sz w:val="18"/>
      <w:szCs w:val="18"/>
      <w14:ligatures w14:val="standardContextual"/>
    </w:rPr>
  </w:style>
  <w:style w:type="character" w:customStyle="1" w:styleId="a6">
    <w:name w:val="页眉 字符"/>
    <w:basedOn w:val="a0"/>
    <w:link w:val="a5"/>
    <w:uiPriority w:val="99"/>
    <w:rsid w:val="00887984"/>
    <w:rPr>
      <w:sz w:val="18"/>
      <w:szCs w:val="18"/>
      <w14:ligatures w14:val="standardContextual"/>
    </w:rPr>
  </w:style>
  <w:style w:type="paragraph" w:styleId="a7">
    <w:name w:val="footer"/>
    <w:basedOn w:val="a"/>
    <w:link w:val="a8"/>
    <w:uiPriority w:val="99"/>
    <w:unhideWhenUsed/>
    <w:rsid w:val="00887984"/>
    <w:pPr>
      <w:widowControl w:val="0"/>
      <w:tabs>
        <w:tab w:val="center" w:pos="4153"/>
        <w:tab w:val="right" w:pos="8306"/>
      </w:tabs>
      <w:snapToGrid w:val="0"/>
    </w:pPr>
    <w:rPr>
      <w:rFonts w:asciiTheme="minorHAnsi" w:eastAsiaTheme="minorEastAsia" w:hAnsiTheme="minorHAnsi" w:cstheme="minorBidi"/>
      <w:kern w:val="2"/>
      <w:sz w:val="18"/>
      <w:szCs w:val="18"/>
      <w14:ligatures w14:val="standardContextual"/>
    </w:rPr>
  </w:style>
  <w:style w:type="character" w:customStyle="1" w:styleId="a8">
    <w:name w:val="页脚 字符"/>
    <w:basedOn w:val="a0"/>
    <w:link w:val="a7"/>
    <w:uiPriority w:val="99"/>
    <w:rsid w:val="00887984"/>
    <w:rPr>
      <w:sz w:val="18"/>
      <w:szCs w:val="18"/>
      <w14:ligatures w14:val="standardContextual"/>
    </w:rPr>
  </w:style>
  <w:style w:type="paragraph" w:styleId="a9">
    <w:name w:val="List Paragraph"/>
    <w:basedOn w:val="a"/>
    <w:uiPriority w:val="34"/>
    <w:qFormat/>
    <w:rsid w:val="00887984"/>
    <w:pPr>
      <w:widowControl w:val="0"/>
      <w:ind w:firstLineChars="200" w:firstLine="420"/>
      <w:jc w:val="both"/>
    </w:pPr>
    <w:rPr>
      <w:rFonts w:asciiTheme="minorHAnsi" w:eastAsiaTheme="minorEastAsia" w:hAnsiTheme="minorHAnsi" w:cstheme="minorBidi"/>
      <w:kern w:val="2"/>
      <w:sz w:val="21"/>
      <w:szCs w:val="22"/>
    </w:rPr>
  </w:style>
  <w:style w:type="character" w:styleId="aa">
    <w:name w:val="annotation reference"/>
    <w:basedOn w:val="a0"/>
    <w:uiPriority w:val="99"/>
    <w:semiHidden/>
    <w:unhideWhenUsed/>
    <w:rsid w:val="00887984"/>
    <w:rPr>
      <w:sz w:val="21"/>
      <w:szCs w:val="21"/>
    </w:rPr>
  </w:style>
  <w:style w:type="paragraph" w:styleId="ab">
    <w:name w:val="annotation text"/>
    <w:basedOn w:val="a"/>
    <w:link w:val="ac"/>
    <w:uiPriority w:val="99"/>
    <w:semiHidden/>
    <w:unhideWhenUsed/>
    <w:rsid w:val="00887984"/>
    <w:pPr>
      <w:widowControl w:val="0"/>
    </w:pPr>
    <w:rPr>
      <w:rFonts w:asciiTheme="minorHAnsi" w:eastAsiaTheme="minorEastAsia" w:hAnsiTheme="minorHAnsi" w:cstheme="minorBidi"/>
      <w:kern w:val="2"/>
      <w:sz w:val="21"/>
      <w:szCs w:val="22"/>
      <w14:ligatures w14:val="standardContextual"/>
    </w:rPr>
  </w:style>
  <w:style w:type="character" w:customStyle="1" w:styleId="ac">
    <w:name w:val="批注文字 字符"/>
    <w:basedOn w:val="a0"/>
    <w:link w:val="ab"/>
    <w:uiPriority w:val="99"/>
    <w:semiHidden/>
    <w:rsid w:val="00887984"/>
    <w:rPr>
      <w:szCs w:val="22"/>
      <w14:ligatures w14:val="standardContextual"/>
    </w:rPr>
  </w:style>
  <w:style w:type="paragraph" w:styleId="ad">
    <w:name w:val="annotation subject"/>
    <w:basedOn w:val="ab"/>
    <w:next w:val="ab"/>
    <w:link w:val="ae"/>
    <w:uiPriority w:val="99"/>
    <w:semiHidden/>
    <w:unhideWhenUsed/>
    <w:rsid w:val="00887984"/>
    <w:rPr>
      <w:b/>
      <w:bCs/>
    </w:rPr>
  </w:style>
  <w:style w:type="character" w:customStyle="1" w:styleId="ae">
    <w:name w:val="批注主题 字符"/>
    <w:basedOn w:val="ac"/>
    <w:link w:val="ad"/>
    <w:uiPriority w:val="99"/>
    <w:semiHidden/>
    <w:rsid w:val="00887984"/>
    <w:rPr>
      <w:b/>
      <w:bCs/>
      <w:szCs w:val="22"/>
      <w14:ligatures w14:val="standardContextual"/>
    </w:rPr>
  </w:style>
  <w:style w:type="paragraph" w:styleId="af">
    <w:name w:val="Normal (Web)"/>
    <w:basedOn w:val="a"/>
    <w:uiPriority w:val="99"/>
    <w:semiHidden/>
    <w:unhideWhenUsed/>
    <w:rsid w:val="00887984"/>
    <w:pPr>
      <w:spacing w:before="100" w:beforeAutospacing="1" w:after="100" w:afterAutospacing="1"/>
    </w:pPr>
  </w:style>
  <w:style w:type="character" w:customStyle="1" w:styleId="label">
    <w:name w:val="label"/>
    <w:basedOn w:val="a0"/>
    <w:rsid w:val="00887984"/>
  </w:style>
  <w:style w:type="character" w:customStyle="1" w:styleId="searchhistory-search-term">
    <w:name w:val="searchhistory-search-term"/>
    <w:basedOn w:val="a0"/>
    <w:rsid w:val="00887984"/>
  </w:style>
  <w:style w:type="character" w:styleId="af0">
    <w:name w:val="Strong"/>
    <w:basedOn w:val="a0"/>
    <w:uiPriority w:val="22"/>
    <w:qFormat/>
    <w:rsid w:val="00887984"/>
    <w:rPr>
      <w:b/>
      <w:bCs/>
    </w:rPr>
  </w:style>
  <w:style w:type="character" w:customStyle="1" w:styleId="row-boolean">
    <w:name w:val="row-boolean"/>
    <w:basedOn w:val="a0"/>
    <w:rsid w:val="00887984"/>
  </w:style>
  <w:style w:type="paragraph" w:styleId="TOC">
    <w:name w:val="TOC Heading"/>
    <w:basedOn w:val="1"/>
    <w:next w:val="a"/>
    <w:uiPriority w:val="39"/>
    <w:unhideWhenUsed/>
    <w:qFormat/>
    <w:rsid w:val="00887984"/>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a"/>
    <w:next w:val="a"/>
    <w:autoRedefine/>
    <w:uiPriority w:val="39"/>
    <w:unhideWhenUsed/>
    <w:rsid w:val="00887984"/>
    <w:pPr>
      <w:spacing w:after="100" w:line="259" w:lineRule="auto"/>
      <w:ind w:left="220"/>
    </w:pPr>
    <w:rPr>
      <w:rFonts w:asciiTheme="minorHAnsi" w:eastAsiaTheme="minorEastAsia" w:hAnsiTheme="minorHAnsi" w:cs="Times New Roman"/>
      <w:sz w:val="22"/>
      <w:szCs w:val="22"/>
    </w:rPr>
  </w:style>
  <w:style w:type="paragraph" w:styleId="TOC1">
    <w:name w:val="toc 1"/>
    <w:basedOn w:val="a"/>
    <w:next w:val="a"/>
    <w:autoRedefine/>
    <w:uiPriority w:val="39"/>
    <w:unhideWhenUsed/>
    <w:rsid w:val="00887984"/>
    <w:pPr>
      <w:spacing w:after="100" w:line="259" w:lineRule="auto"/>
    </w:pPr>
    <w:rPr>
      <w:rFonts w:asciiTheme="minorHAnsi" w:eastAsiaTheme="minorEastAsia" w:hAnsiTheme="minorHAnsi" w:cs="Times New Roman"/>
      <w:sz w:val="22"/>
      <w:szCs w:val="22"/>
    </w:rPr>
  </w:style>
  <w:style w:type="paragraph" w:styleId="TOC3">
    <w:name w:val="toc 3"/>
    <w:basedOn w:val="a"/>
    <w:next w:val="a"/>
    <w:autoRedefine/>
    <w:uiPriority w:val="39"/>
    <w:unhideWhenUsed/>
    <w:rsid w:val="00887984"/>
    <w:pPr>
      <w:spacing w:after="100" w:line="259" w:lineRule="auto"/>
      <w:ind w:left="440"/>
    </w:pPr>
    <w:rPr>
      <w:rFonts w:asciiTheme="minorHAnsi" w:eastAsiaTheme="minorEastAsia" w:hAnsiTheme="minorHAnsi" w:cs="Times New Roman"/>
      <w:sz w:val="22"/>
      <w:szCs w:val="22"/>
    </w:rPr>
  </w:style>
  <w:style w:type="character" w:styleId="af1">
    <w:name w:val="Hyperlink"/>
    <w:basedOn w:val="a0"/>
    <w:uiPriority w:val="99"/>
    <w:unhideWhenUsed/>
    <w:rsid w:val="00887984"/>
    <w:rPr>
      <w:color w:val="0563C1" w:themeColor="hyperlink"/>
      <w:u w:val="single"/>
    </w:rPr>
  </w:style>
  <w:style w:type="paragraph" w:customStyle="1" w:styleId="tip-title">
    <w:name w:val="tip-title"/>
    <w:basedOn w:val="a"/>
    <w:rsid w:val="00887984"/>
    <w:pPr>
      <w:spacing w:before="100" w:beforeAutospacing="1" w:after="100" w:afterAutospacing="1"/>
    </w:pPr>
  </w:style>
  <w:style w:type="character" w:customStyle="1" w:styleId="text">
    <w:name w:val="text"/>
    <w:basedOn w:val="a0"/>
    <w:rsid w:val="00887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81651">
      <w:bodyDiv w:val="1"/>
      <w:marLeft w:val="0"/>
      <w:marRight w:val="0"/>
      <w:marTop w:val="0"/>
      <w:marBottom w:val="0"/>
      <w:divBdr>
        <w:top w:val="none" w:sz="0" w:space="0" w:color="auto"/>
        <w:left w:val="none" w:sz="0" w:space="0" w:color="auto"/>
        <w:bottom w:val="none" w:sz="0" w:space="0" w:color="auto"/>
        <w:right w:val="none" w:sz="0" w:space="0" w:color="auto"/>
      </w:divBdr>
    </w:div>
    <w:div w:id="196356707">
      <w:bodyDiv w:val="1"/>
      <w:marLeft w:val="0"/>
      <w:marRight w:val="0"/>
      <w:marTop w:val="0"/>
      <w:marBottom w:val="0"/>
      <w:divBdr>
        <w:top w:val="none" w:sz="0" w:space="0" w:color="auto"/>
        <w:left w:val="none" w:sz="0" w:space="0" w:color="auto"/>
        <w:bottom w:val="none" w:sz="0" w:space="0" w:color="auto"/>
        <w:right w:val="none" w:sz="0" w:space="0" w:color="auto"/>
      </w:divBdr>
    </w:div>
    <w:div w:id="284194573">
      <w:bodyDiv w:val="1"/>
      <w:marLeft w:val="0"/>
      <w:marRight w:val="0"/>
      <w:marTop w:val="0"/>
      <w:marBottom w:val="0"/>
      <w:divBdr>
        <w:top w:val="none" w:sz="0" w:space="0" w:color="auto"/>
        <w:left w:val="none" w:sz="0" w:space="0" w:color="auto"/>
        <w:bottom w:val="none" w:sz="0" w:space="0" w:color="auto"/>
        <w:right w:val="none" w:sz="0" w:space="0" w:color="auto"/>
      </w:divBdr>
    </w:div>
    <w:div w:id="322320284">
      <w:bodyDiv w:val="1"/>
      <w:marLeft w:val="0"/>
      <w:marRight w:val="0"/>
      <w:marTop w:val="0"/>
      <w:marBottom w:val="0"/>
      <w:divBdr>
        <w:top w:val="none" w:sz="0" w:space="0" w:color="auto"/>
        <w:left w:val="none" w:sz="0" w:space="0" w:color="auto"/>
        <w:bottom w:val="none" w:sz="0" w:space="0" w:color="auto"/>
        <w:right w:val="none" w:sz="0" w:space="0" w:color="auto"/>
      </w:divBdr>
    </w:div>
    <w:div w:id="834953166">
      <w:bodyDiv w:val="1"/>
      <w:marLeft w:val="0"/>
      <w:marRight w:val="0"/>
      <w:marTop w:val="0"/>
      <w:marBottom w:val="0"/>
      <w:divBdr>
        <w:top w:val="none" w:sz="0" w:space="0" w:color="auto"/>
        <w:left w:val="none" w:sz="0" w:space="0" w:color="auto"/>
        <w:bottom w:val="none" w:sz="0" w:space="0" w:color="auto"/>
        <w:right w:val="none" w:sz="0" w:space="0" w:color="auto"/>
      </w:divBdr>
    </w:div>
    <w:div w:id="1226137044">
      <w:bodyDiv w:val="1"/>
      <w:marLeft w:val="0"/>
      <w:marRight w:val="0"/>
      <w:marTop w:val="0"/>
      <w:marBottom w:val="0"/>
      <w:divBdr>
        <w:top w:val="none" w:sz="0" w:space="0" w:color="auto"/>
        <w:left w:val="none" w:sz="0" w:space="0" w:color="auto"/>
        <w:bottom w:val="none" w:sz="0" w:space="0" w:color="auto"/>
        <w:right w:val="none" w:sz="0" w:space="0" w:color="auto"/>
      </w:divBdr>
    </w:div>
    <w:div w:id="1670525246">
      <w:bodyDiv w:val="1"/>
      <w:marLeft w:val="0"/>
      <w:marRight w:val="0"/>
      <w:marTop w:val="0"/>
      <w:marBottom w:val="0"/>
      <w:divBdr>
        <w:top w:val="none" w:sz="0" w:space="0" w:color="auto"/>
        <w:left w:val="none" w:sz="0" w:space="0" w:color="auto"/>
        <w:bottom w:val="none" w:sz="0" w:space="0" w:color="auto"/>
        <w:right w:val="none" w:sz="0" w:space="0" w:color="auto"/>
      </w:divBdr>
    </w:div>
    <w:div w:id="1707365579">
      <w:bodyDiv w:val="1"/>
      <w:marLeft w:val="0"/>
      <w:marRight w:val="0"/>
      <w:marTop w:val="0"/>
      <w:marBottom w:val="0"/>
      <w:divBdr>
        <w:top w:val="none" w:sz="0" w:space="0" w:color="auto"/>
        <w:left w:val="none" w:sz="0" w:space="0" w:color="auto"/>
        <w:bottom w:val="none" w:sz="0" w:space="0" w:color="auto"/>
        <w:right w:val="none" w:sz="0" w:space="0" w:color="auto"/>
      </w:divBdr>
    </w:div>
    <w:div w:id="1864854361">
      <w:bodyDiv w:val="1"/>
      <w:marLeft w:val="0"/>
      <w:marRight w:val="0"/>
      <w:marTop w:val="0"/>
      <w:marBottom w:val="0"/>
      <w:divBdr>
        <w:top w:val="none" w:sz="0" w:space="0" w:color="auto"/>
        <w:left w:val="none" w:sz="0" w:space="0" w:color="auto"/>
        <w:bottom w:val="none" w:sz="0" w:space="0" w:color="auto"/>
        <w:right w:val="none" w:sz="0" w:space="0" w:color="auto"/>
      </w:divBdr>
    </w:div>
    <w:div w:id="2093046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5</Pages>
  <Words>1741</Words>
  <Characters>9927</Characters>
  <Application>Microsoft Office Word</Application>
  <DocSecurity>0</DocSecurity>
  <Lines>82</Lines>
  <Paragraphs>23</Paragraphs>
  <ScaleCrop>false</ScaleCrop>
  <Company/>
  <LinksUpToDate>false</LinksUpToDate>
  <CharactersWithSpaces>11645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Sylvie008@163.com</dc:creator>
  <cp:keywords/>
  <dc:description/>
  <cp:lastModifiedBy>Sylvie008@163.com</cp:lastModifiedBy>
  <cp:revision>21</cp:revision>
  <dcterms:created xsi:type="dcterms:W3CDTF">2025-04-11T14:25:00Z</dcterms:created>
  <dcterms:modified xsi:type="dcterms:W3CDTF">2025-06-20T01:39:00Z</dcterms:modified>
</cp:coreProperties>
</file>