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F1FFC">
      <w:pPr>
        <w:rPr>
          <w:rFonts w:hint="eastAsia"/>
        </w:rPr>
      </w:pPr>
      <w:r>
        <w:rPr>
          <w:rFonts w:hint="eastAsia"/>
          <w:highlight w:val="yellow"/>
        </w:rPr>
        <w:t>hsa-miR-3677-3p and ABCB8, targetscan predicted two possible binding sites:</w:t>
      </w:r>
      <w:bookmarkStart w:id="0" w:name="_GoBack"/>
      <w:bookmarkEnd w:id="0"/>
    </w:p>
    <w:p w14:paraId="12E8C470">
      <w:pPr>
        <w:rPr>
          <w:b/>
          <w:bCs/>
          <w:u w:val="single"/>
        </w:rPr>
      </w:pPr>
      <w:r>
        <w:rPr>
          <w:b/>
          <w:bCs/>
          <w:u w:val="single"/>
        </w:rPr>
        <w:t>Poorly conserved</w:t>
      </w:r>
    </w:p>
    <w:tbl>
      <w:tblPr>
        <w:tblStyle w:val="15"/>
        <w:tblW w:w="16725" w:type="dxa"/>
        <w:tblInd w:w="3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9"/>
        <w:gridCol w:w="3679"/>
        <w:gridCol w:w="1171"/>
        <w:gridCol w:w="1171"/>
        <w:gridCol w:w="1171"/>
        <w:gridCol w:w="1171"/>
        <w:gridCol w:w="1171"/>
        <w:gridCol w:w="1171"/>
        <w:gridCol w:w="1171"/>
      </w:tblGrid>
      <w:tr w14:paraId="69794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4AF6B">
            <w:pPr>
              <w:rPr>
                <w:rFonts w:ascii="宋体" w:hAnsi="宋体" w:eastAsia="宋体"/>
                <w:u w:val="single"/>
              </w:rPr>
            </w:pPr>
          </w:p>
        </w:tc>
        <w:tc>
          <w:tcPr>
            <w:tcW w:w="1100" w:type="pct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A4E39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Predicted consequential pairing of target region (top) and miRNA (bottom)</w:t>
            </w:r>
          </w:p>
        </w:tc>
        <w:tc>
          <w:tcPr>
            <w:tcW w:w="350" w:type="pct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E7BCF1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Site type</w:t>
            </w:r>
          </w:p>
        </w:tc>
        <w:tc>
          <w:tcPr>
            <w:tcW w:w="350" w:type="pct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85A65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Context++ score</w:t>
            </w:r>
          </w:p>
        </w:tc>
        <w:tc>
          <w:tcPr>
            <w:tcW w:w="350" w:type="pct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C09D4D">
            <w:pPr>
              <w:rPr>
                <w:rFonts w:ascii="宋体" w:hAnsi="宋体" w:eastAsia="宋体"/>
                <w:b/>
                <w:bCs/>
                <w:color w:val="FF0000"/>
              </w:rPr>
            </w:pPr>
            <w:r>
              <w:rPr>
                <w:rFonts w:ascii="宋体" w:hAnsi="宋体" w:eastAsia="宋体"/>
                <w:b/>
                <w:bCs/>
                <w:color w:val="FF0000"/>
              </w:rPr>
              <w:t>Context++ score percentile</w:t>
            </w:r>
          </w:p>
        </w:tc>
        <w:tc>
          <w:tcPr>
            <w:tcW w:w="350" w:type="pct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5F46D3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Weighted context++ score</w:t>
            </w:r>
          </w:p>
        </w:tc>
        <w:tc>
          <w:tcPr>
            <w:tcW w:w="350" w:type="pct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2CDACD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Conserved branch length</w:t>
            </w:r>
          </w:p>
        </w:tc>
        <w:tc>
          <w:tcPr>
            <w:tcW w:w="350" w:type="pct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D2D59E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P</w:t>
            </w:r>
            <w:r>
              <w:rPr>
                <w:rFonts w:ascii="宋体" w:hAnsi="宋体" w:eastAsia="宋体"/>
                <w:b/>
                <w:bCs/>
                <w:vertAlign w:val="subscript"/>
              </w:rPr>
              <w:t>CT</w:t>
            </w:r>
          </w:p>
        </w:tc>
        <w:tc>
          <w:tcPr>
            <w:tcW w:w="350" w:type="pct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A04DD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Predicted relative K</w:t>
            </w:r>
            <w:r>
              <w:rPr>
                <w:rFonts w:ascii="宋体" w:hAnsi="宋体" w:eastAsia="宋体"/>
                <w:b/>
                <w:bCs/>
                <w:vertAlign w:val="subscript"/>
              </w:rPr>
              <w:t>D</w:t>
            </w:r>
          </w:p>
        </w:tc>
      </w:tr>
      <w:tr w14:paraId="1F90E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BFD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78CFDF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Position 1586-1592 of ABCB8 3' UTR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br w:type="textWrapping"/>
            </w:r>
            <w:r>
              <w:fldChar w:fldCharType="begin"/>
            </w:r>
            <w:r>
              <w:instrText xml:space="preserve"> HYPERLINK "https://mirbase.org/results/?query=hsa-miR-3677-3p" \t "_blank" </w:instrText>
            </w:r>
            <w:r>
              <w:fldChar w:fldCharType="separate"/>
            </w:r>
            <w:r>
              <w:rPr>
                <w:rStyle w:val="17"/>
                <w:rFonts w:ascii="宋体" w:hAnsi="宋体" w:eastAsia="宋体"/>
              </w:rPr>
              <w:t>hsa-miR-3677-3p</w:t>
            </w:r>
            <w:r>
              <w:rPr>
                <w:rStyle w:val="17"/>
                <w:rFonts w:ascii="宋体" w:hAnsi="宋体" w:eastAsia="宋体"/>
              </w:rPr>
              <w:fldChar w:fldCharType="end"/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BFD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95D147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5' ...CCACAAUGGCCAGUUCCCACGAG...</w:t>
            </w:r>
          </w:p>
          <w:p w14:paraId="208A530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|||||||  ||||||| </w:t>
            </w:r>
          </w:p>
          <w:p w14:paraId="4ECB842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3'     CCGGCACCGGUCUCGGGUGCUC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BFD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922B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7mer-m8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BFD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64EFA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-0.28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BFD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0AE27">
            <w:pPr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79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BFD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5E62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-0.17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BFD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9A89A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BFD0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9ED94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N/A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BFD0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015E7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N/A</w:t>
            </w:r>
          </w:p>
        </w:tc>
      </w:tr>
      <w:tr w14:paraId="1347E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0FE67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Position 3027-3033 of ABCB8 3' UTR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br w:type="textWrapping"/>
            </w:r>
            <w:r>
              <w:fldChar w:fldCharType="begin"/>
            </w:r>
            <w:r>
              <w:instrText xml:space="preserve"> HYPERLINK "https://mirbase.org/results/?query=hsa-miR-3677-3p" \t "_blank" </w:instrText>
            </w:r>
            <w:r>
              <w:fldChar w:fldCharType="separate"/>
            </w:r>
            <w:r>
              <w:rPr>
                <w:rStyle w:val="17"/>
                <w:rFonts w:ascii="宋体" w:hAnsi="宋体" w:eastAsia="宋体"/>
              </w:rPr>
              <w:t>hsa-miR-3677-3p</w:t>
            </w:r>
            <w:r>
              <w:rPr>
                <w:rStyle w:val="17"/>
                <w:rFonts w:ascii="宋体" w:hAnsi="宋体" w:eastAsia="宋体"/>
              </w:rPr>
              <w:fldChar w:fldCharType="end"/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2F5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5'  ...UCAUGUGCCAUUGAGCCCACGAU...</w:t>
            </w:r>
          </w:p>
          <w:p w14:paraId="6CC0B2B5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||||     ||||||| </w:t>
            </w:r>
          </w:p>
          <w:p w14:paraId="2DCC63F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3'    CCGGCACCGGUCUC--GGGUGCUC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33367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7mer-m8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7ACE5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-0.28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3082B1">
            <w:pPr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78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8E4E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-0.16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A143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544B5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N/A</w:t>
            </w:r>
          </w:p>
        </w:tc>
        <w:tc>
          <w:tcPr>
            <w:tcW w:w="0" w:type="auto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shd w:val="clear" w:color="auto" w:fill="DEE1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9DAB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N/A</w:t>
            </w:r>
          </w:p>
        </w:tc>
      </w:tr>
    </w:tbl>
    <w:p w14:paraId="697E3890">
      <w:pPr>
        <w:rPr>
          <w:rFonts w:hint="eastAsia"/>
        </w:rPr>
      </w:pPr>
    </w:p>
    <w:p w14:paraId="60D01B84">
      <w:pPr>
        <w:rPr>
          <w:rFonts w:hint="eastAsia"/>
        </w:rPr>
      </w:pPr>
      <w:r>
        <w:rPr>
          <w:rFonts w:hint="eastAsia"/>
        </w:rPr>
        <w:t>&gt;</w:t>
      </w:r>
      <w:r>
        <w:t>hsa-miR-3677-3p</w:t>
      </w:r>
    </w:p>
    <w:p w14:paraId="3C571617">
      <w:pPr>
        <w:rPr>
          <w:rFonts w:hint="eastAsia"/>
        </w:rPr>
      </w:pPr>
      <w:r>
        <w:t>CUCGUGGGCUCUGGCCACGGCC</w:t>
      </w:r>
    </w:p>
    <w:p w14:paraId="6E37BC20">
      <w:pPr>
        <w:rPr>
          <w:rFonts w:hint="eastAsia"/>
        </w:rPr>
      </w:pPr>
    </w:p>
    <w:tbl>
      <w:tblPr>
        <w:tblStyle w:val="15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7"/>
        <w:gridCol w:w="81"/>
      </w:tblGrid>
      <w:tr w14:paraId="6C033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B6E5568">
            <w:pPr>
              <w:rPr>
                <w:b/>
                <w:bCs/>
              </w:rPr>
            </w:pPr>
            <w:r>
              <w:rPr>
                <w:b/>
                <w:bCs/>
              </w:rPr>
              <w:t>Human ABCB8  ENST00000356058.4   3' UTR length: 3298</w:t>
            </w:r>
          </w:p>
        </w:tc>
        <w:tc>
          <w:tcPr>
            <w:tcW w:w="0" w:type="auto"/>
            <w:vAlign w:val="center"/>
          </w:tcPr>
          <w:p w14:paraId="02CF768A">
            <w:pPr>
              <w:rPr>
                <w:b/>
                <w:bCs/>
              </w:rPr>
            </w:pPr>
          </w:p>
        </w:tc>
      </w:tr>
    </w:tbl>
    <w:p w14:paraId="79AD3BBB">
      <w:pPr>
        <w:rPr>
          <w:rFonts w:hint="eastAsia"/>
        </w:rPr>
      </w:pPr>
    </w:p>
    <w:p w14:paraId="7B74E5DB">
      <w:pPr>
        <w:rPr>
          <w:rFonts w:hint="eastAsia"/>
        </w:rPr>
      </w:pPr>
      <w:r>
        <w:rPr>
          <w:rFonts w:hint="eastAsia"/>
        </w:rPr>
        <w:t>GTACATGGCCCTGAACCCCTGCATCCCACTGTCTGGGGGCTGCTGCGTCCCCAAAGAGCAGCTGCGTGGCTCCGTTACATTTCAGAACGTCTGCTTCAGCTACCCCTGCCGCCCCGGCTTCGAGGTGCTGAAAGACTTCACCCTGACGCTGCCCCCTGGCAAGATCGTGGCCCTCGTGGGCCAGTCTGGCGGAGGAAAGACCACCGTGGCTTCCCTGCTGGAGCGCTTCTACGACCCCACGGCAGGCGTGGTGATGCTGGATGGGCGGGACCTGCGCACCCTTGACCCCTCCTGGCTCCGGGGCCAGGTTGTCGGCTTCATCAGCCAGGAGCCCGTCCTGTTTGGGACGACCATCATGGAAAACATCCGCTTTGGGAAGCTGGAAGCTTCCGATGAAGAGGTGTACACAGCCGCCCGGGAAGCGAATGCTCACGAGTTCATCACCAGCTTCCCCGAGGGCTACAACACGGTCGTCGGTGAACGGGGCACTACCCTGTCTGGGGGCCAGAAGCAGCGCCTGGCCATCGCCCGAGCCCTTATCAAGCAGCCCACGGTGCTGATACTGGATGAAGCTACCAGCGCGCTGGATGCAGAGTCCGAGCGGGTTGTACAGGAGGCCCTGGACCGGGCCAGTGCAGGCCGCACGGTGCTGGTAATTGCCCACCGGCTCAGCACTGTCCGTGGGGCCCACTGCATTGTCGTCATGGCCGATGGCCGTGTCTGGGAGGCTGGGACACATGAAGAGCTCCTGAAGAAAGGCGGGCTATACGCCGAGCTCATCCGGAGGCAGGCCCTGGATGCCCCGAGGACAGCGGCCCCACCGCCCAAAAAGCCAGAAGGCCCCAGGAGCCACCAGCACAAGTCCTGAGAAGGGCCCCCTGAGGTGTGGTCGCTGCCAAGCATCAGTGTTAGGGCTGGGGCTCAGCCTGGGGGAGCCTACTGGGGACTGAGCCCCCAGGAGGGCCAGCATGTGGAGAGTCGCTGCGGCTGCTCCTGCTCACAATAAAGCCGGGGCCGAGCAGCTGGCAGGGGAGGCCAATCCCTCCCTCCCCTCCCCAGTCCTGCCGGCTGCCTCCCTCCCACCAGAGTCTGCCAGAGTCATTGGGCTGCAATGGGCAGAGACAGAGTTCCACGAGACACCTCCACTCTATTCTCCCTTTGCCCAGACCCCTCCAGACCTCTCAAGAGACGTTCTGGCCAGTCTCCCTGCCCCACCCAGCAGCTTCAAATTGGCCAGGCCTACAGTAGCTCCAGGGAATTTTTAAAAATCAGGGTCTGGAAGTGGGCCTGGGAATTCAAACCTAGGCTCTTCCCACACCCTTGCTAGGACCTCACTTCCCTAGACTGGCGACTGACTCCCTCTCCTGTGTCCCCACTCCCTCCATGGGAGAAGGAGCCTATCCCCTGGCTCACCCCGGGACCCACAGTCCCCATCTTCCAAACAACCTCCCTCCTTTCTCCCTGCACAGTGAACACAGTCCTGATTTCTAGATTTCACCTCCCCTCCCCACCCACAAGGGACACAGGCCTAACAGGGCCCAACACTTGGGTCAGGGTAGGAGGGACGGGGCCACAATGGCCAGTTCCCACGAGAAGCGCCAGCCTGCCTGGCTGTCTTCCACCGGCCCTGCCCTGTGTGCCTGGCGTCTTTCACCCACTGAGATTGTGAACCAGCCTCCATCTACACCAAGAACACCCAGCACTGAAGGAGATGGGAGGGGCTGATGCCCACCTGGAGCTCTCTGCTTCCTGCCCACAGTGCTGACGAGTACAGAGCTAAATGGAGCAGCTACTGCAGAATCCAGTACAGAATCGGTCCAGGAGGGTGCGGCTGTGGACAGGCCAGCATCCCCAGCAGGTTCTGGGAGGCGCACCTTGAAAGGGGAAGGCAGACATCCTGAGTGATGGGCGCCTGTGGCCCTGAGACTGTGGATGAGGGGGCTAGGCTCCAGCTGGCTTCTGAGGGGCCTGGAAAGGCACACAAGTAGGTCCTTGGCTGAACTGGTGCCCCAGCAGGACCTCGTGTCCCTGCACTGCTGCAGATGCATCAGCCCTCCCCATGTTGGTGCCGCTGTCACTTCCTACTGGGATCCTTCCCCTATCCAGCCACATCCAGGCTGTGGGACTACACGGTGCCCTGTTCCCCTGGGCAGGAGAAGAGGTGGTACCTGCAATGCACCTTCACAGCCAGGCAAGCATTCTGGATTTACCCTGTGTAAAGAAGGGTGGTACCCTCTTTCAGGGGTGTGATACAGTGCATTGATGGAGCAGCTGGTGCTGCTGGGAGGCCAGCCTGGAAGAGGCAGCAGTGGCTCAAGTTTGCGTGCAGGAGCCAGAGTGGGACCCACGGGCTCTTGTGGGTGTGGTTTAGAACTAGATGGTGCTTTGGGGACAAGCCATCCAAAAACCCCAGGCCCACATCCACCCTGATTTGATATCCCACTTCCTGACAGATCAGAGGCTGTGTCTTTAAGCAGTGGAGGTCCAGGAGCAGAGCCTGGGGCTGGTTCACAGCTAAACCCCTCCTTAGGGCAGCCCAGAGTAGGGCCTCAGCTGGCAAGTCCACAAGCCCTGCTGGGGCCCTGCTTGTTGGCCTGACCCCTCCCTCACCAGGCAGCCAGCCAAGGTGGTTCCTGCTTCACCCACTCAGTCATCAGCCTCAGGCTGCCCAAAATGCCTCTGACACCAGATTTATATCTTCTGGGCGGCTTCTTTAAATCCAGCCCTTCACCCGCCCCCTAGAGAAGCAGTGAAACCCCTTGGCTAGTCCAGCTGGAAGAGCTAGACCGCAGGAGCCGCGCCGTCTTCCTAACCTCGCCTCGGCCTTCGCTCCACAGTGGAGAGTGGGAGCCTAGCTGTGCTTGATGCTGAATGCCTGTTTTGAGAGTGTGAGTGGGATCATCTACAGTAAATACTTGCAAAGCATGGCACTGTGGCTCTGGGGAGCTGGTACGCCTGTGCTGTAACCATGGTACTCAGTCCTTCCAAAGTGTTTATTAATCAAGCACCTGTCATGTGCCATTGAGCCCACGATGGGGAATGAGGACAGTCCCTGCCCCCATGAAGCTTGTGTCCTGTTGGGAGGACAGACAGGTGGCCCAGCAGTTGCAGCATGGTGTGTGCACACGTTTGGCTGGTGGAACCATGTTTCTACCACTCATGGTCAAAAAAAGCCCACCAAAGTCCTGGGAGTTCACATCTGTGTGATGATACGGCAACATTGTTTGTAATGGAAAGACTGGACACCCCCAGTGCCCATCAGTGGGGGAGTCATTAAATAAACTATGGTATGTGCACA</w:t>
      </w:r>
    </w:p>
    <w:p w14:paraId="5D661354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B1"/>
    <w:rsid w:val="000449DC"/>
    <w:rsid w:val="00096D62"/>
    <w:rsid w:val="000A6621"/>
    <w:rsid w:val="000D1FDD"/>
    <w:rsid w:val="001305BF"/>
    <w:rsid w:val="00131405"/>
    <w:rsid w:val="002042A8"/>
    <w:rsid w:val="003016E6"/>
    <w:rsid w:val="00420D15"/>
    <w:rsid w:val="004C0711"/>
    <w:rsid w:val="005841AB"/>
    <w:rsid w:val="006377B6"/>
    <w:rsid w:val="00734E45"/>
    <w:rsid w:val="009A33AB"/>
    <w:rsid w:val="009A5D86"/>
    <w:rsid w:val="00BC1DCC"/>
    <w:rsid w:val="00C3013C"/>
    <w:rsid w:val="00CD535A"/>
    <w:rsid w:val="00D01C3A"/>
    <w:rsid w:val="00D53B68"/>
    <w:rsid w:val="00D66C73"/>
    <w:rsid w:val="00D85357"/>
    <w:rsid w:val="00D943C4"/>
    <w:rsid w:val="00D97D17"/>
    <w:rsid w:val="00DB29AC"/>
    <w:rsid w:val="00DD44B1"/>
    <w:rsid w:val="00DD7D90"/>
    <w:rsid w:val="00F24F22"/>
    <w:rsid w:val="00FE3E90"/>
    <w:rsid w:val="33E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467886" w:themeColor="hyperlink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3891</Characters>
  <Lines>29</Lines>
  <Paragraphs>8</Paragraphs>
  <TotalTime>140</TotalTime>
  <ScaleCrop>false</ScaleCrop>
  <LinksUpToDate>false</LinksUpToDate>
  <CharactersWithSpaces>3977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2025-04-22T00:56:00Z</dcterms:created>
  <dc:creator>l t</dc:creator>
  <cp:lastModifiedBy>榛子Isabella</cp:lastModifiedBy>
  <dcterms:modified xsi:type="dcterms:W3CDTF">2025-06-21T11:12:59Z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eyJoZGlkIjoiODQyNmFiZjU1MTJmNGUzNDFhOWRmODk4MjZiOWQyYjMiLCJ1c2VySWQiOiIyNTAxMzc1MzUifQ==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1F66220BF89444EF8D0D32FD5A12A28E_13</vt:lpwstr>
  </property>
</Properties>
</file>