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825D5F9" w14:textId="56EF0A07" w:rsidR="00777CD3" w:rsidRPr="000179D8" w:rsidRDefault="00777CD3">
      <w:pPr>
        <w:rPr>
          <w:rFonts w:ascii="Times New Roman" w:hAnsi="Times New Roman" w:cs="Times New Roman"/>
          <w:sz w:val="24"/>
          <w:szCs w:val="24"/>
        </w:rPr>
      </w:pPr>
    </w:p>
    <w:tbl>
      <w:tblPr>
        <w:tblW w:w="8296" w:type="dxa"/>
        <w:tblBorders>
          <w:top w:val="single" w:sz="4" w:space="0" w:color="000000"/>
          <w:bottom w:val="single" w:sz="4" w:space="0" w:color="000000"/>
        </w:tblBorders>
        <w:tblLook w:val="04A0" w:firstRow="1" w:lastRow="0" w:firstColumn="1" w:lastColumn="0" w:noHBand="0" w:noVBand="1"/>
      </w:tblPr>
      <w:tblGrid>
        <w:gridCol w:w="2310"/>
        <w:gridCol w:w="1659"/>
        <w:gridCol w:w="4327"/>
      </w:tblGrid>
      <w:tr w:rsidR="00D2562A" w:rsidRPr="00D2562A" w14:paraId="6B1B1399" w14:textId="77777777" w:rsidTr="00D2562A">
        <w:trPr>
          <w:trHeight w:val="330"/>
        </w:trPr>
        <w:tc>
          <w:tcPr>
            <w:tcW w:w="2310" w:type="dxa"/>
            <w:tcBorders>
              <w:bottom w:val="single" w:sz="4" w:space="0" w:color="000000"/>
            </w:tcBorders>
            <w:shd w:val="clear" w:color="auto" w:fill="auto"/>
            <w:noWrap/>
            <w:vAlign w:val="center"/>
          </w:tcPr>
          <w:p w14:paraId="0E403EC1" w14:textId="1824FF85" w:rsidR="00D2562A" w:rsidRPr="00D2562A" w:rsidRDefault="00D2562A" w:rsidP="00D2562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 w:hint="eastAsia"/>
                <w:b/>
                <w:sz w:val="24"/>
                <w:szCs w:val="24"/>
              </w:rPr>
              <w:t>G</w:t>
            </w:r>
            <w:r w:rsidRPr="00D2562A">
              <w:rPr>
                <w:rFonts w:ascii="Times New Roman" w:hAnsi="Times New Roman" w:cs="Times New Roman"/>
                <w:b/>
                <w:sz w:val="24"/>
                <w:szCs w:val="24"/>
              </w:rPr>
              <w:t>ene</w:t>
            </w:r>
          </w:p>
        </w:tc>
        <w:tc>
          <w:tcPr>
            <w:tcW w:w="1659" w:type="dxa"/>
            <w:tcBorders>
              <w:bottom w:val="single" w:sz="4" w:space="0" w:color="000000"/>
            </w:tcBorders>
          </w:tcPr>
          <w:p w14:paraId="51B41E9F" w14:textId="2BEAFA4B" w:rsidR="00D2562A" w:rsidRPr="00D2562A" w:rsidRDefault="00D2562A" w:rsidP="00D2562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b/>
                <w:sz w:val="24"/>
                <w:szCs w:val="24"/>
              </w:rPr>
              <w:t>Primer</w:t>
            </w:r>
          </w:p>
        </w:tc>
        <w:tc>
          <w:tcPr>
            <w:tcW w:w="4327" w:type="dxa"/>
            <w:tcBorders>
              <w:bottom w:val="single" w:sz="4" w:space="0" w:color="000000"/>
            </w:tcBorders>
            <w:shd w:val="clear" w:color="auto" w:fill="auto"/>
            <w:noWrap/>
            <w:vAlign w:val="center"/>
          </w:tcPr>
          <w:p w14:paraId="06078F8F" w14:textId="526D184E" w:rsidR="00D2562A" w:rsidRPr="00D2562A" w:rsidRDefault="00D2562A" w:rsidP="00D2562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b/>
                <w:sz w:val="24"/>
                <w:szCs w:val="24"/>
              </w:rPr>
              <w:t>Sequence (5'-3')</w:t>
            </w:r>
          </w:p>
        </w:tc>
      </w:tr>
      <w:tr w:rsidR="00D2562A" w:rsidRPr="00D2562A" w14:paraId="5F7B1EF5" w14:textId="77777777" w:rsidTr="00D2562A">
        <w:trPr>
          <w:trHeight w:val="330"/>
        </w:trPr>
        <w:tc>
          <w:tcPr>
            <w:tcW w:w="2310" w:type="dxa"/>
            <w:vMerge w:val="restart"/>
            <w:tcBorders>
              <w:top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66B3C9F" w14:textId="311C3486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ZDHHC18-homo</w:t>
            </w:r>
          </w:p>
        </w:tc>
        <w:tc>
          <w:tcPr>
            <w:tcW w:w="1659" w:type="dxa"/>
            <w:tcBorders>
              <w:top w:val="single" w:sz="4" w:space="0" w:color="000000"/>
            </w:tcBorders>
          </w:tcPr>
          <w:p w14:paraId="599322E6" w14:textId="53229F3E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327" w:type="dxa"/>
            <w:tcBorders>
              <w:top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B01648B" w14:textId="7C47624D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ACCGGCCTCTTCTTCGTCT</w:t>
            </w:r>
          </w:p>
        </w:tc>
      </w:tr>
      <w:tr w:rsidR="00D2562A" w:rsidRPr="00D2562A" w14:paraId="2E2924BD" w14:textId="77777777" w:rsidTr="00D2562A">
        <w:trPr>
          <w:trHeight w:val="330"/>
        </w:trPr>
        <w:tc>
          <w:tcPr>
            <w:tcW w:w="2310" w:type="dxa"/>
            <w:vMerge/>
            <w:shd w:val="clear" w:color="auto" w:fill="auto"/>
            <w:noWrap/>
            <w:vAlign w:val="center"/>
            <w:hideMark/>
          </w:tcPr>
          <w:p w14:paraId="115F7D84" w14:textId="422B80BB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9" w:type="dxa"/>
          </w:tcPr>
          <w:p w14:paraId="57FCE4CE" w14:textId="425E4F9E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4327" w:type="dxa"/>
            <w:shd w:val="clear" w:color="auto" w:fill="FFFFFF"/>
            <w:vAlign w:val="center"/>
            <w:hideMark/>
          </w:tcPr>
          <w:p w14:paraId="175EE2A2" w14:textId="7CAEC65D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AACTGCCTGTGTTGTCGATCT</w:t>
            </w:r>
          </w:p>
        </w:tc>
      </w:tr>
      <w:tr w:rsidR="00D2562A" w:rsidRPr="00D2562A" w14:paraId="5860DDA5" w14:textId="77777777" w:rsidTr="00D2562A">
        <w:trPr>
          <w:trHeight w:val="330"/>
        </w:trPr>
        <w:tc>
          <w:tcPr>
            <w:tcW w:w="2310" w:type="dxa"/>
            <w:vMerge w:val="restart"/>
            <w:shd w:val="clear" w:color="auto" w:fill="auto"/>
            <w:noWrap/>
            <w:vAlign w:val="center"/>
            <w:hideMark/>
          </w:tcPr>
          <w:p w14:paraId="7B732FDD" w14:textId="33F110DE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ZDHHC9-homo</w:t>
            </w:r>
          </w:p>
        </w:tc>
        <w:tc>
          <w:tcPr>
            <w:tcW w:w="1659" w:type="dxa"/>
          </w:tcPr>
          <w:p w14:paraId="5F13054F" w14:textId="4AE02406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327" w:type="dxa"/>
            <w:shd w:val="clear" w:color="auto" w:fill="FFFFFF"/>
            <w:vAlign w:val="center"/>
            <w:hideMark/>
          </w:tcPr>
          <w:p w14:paraId="0D001CE3" w14:textId="1BE298F7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CCTGGGTGGGGAATTGTGTT</w:t>
            </w:r>
          </w:p>
        </w:tc>
      </w:tr>
      <w:tr w:rsidR="00D2562A" w:rsidRPr="00D2562A" w14:paraId="58BEA646" w14:textId="77777777" w:rsidTr="00D2562A">
        <w:trPr>
          <w:trHeight w:val="330"/>
        </w:trPr>
        <w:tc>
          <w:tcPr>
            <w:tcW w:w="2310" w:type="dxa"/>
            <w:vMerge/>
            <w:shd w:val="clear" w:color="auto" w:fill="auto"/>
            <w:noWrap/>
            <w:vAlign w:val="center"/>
            <w:hideMark/>
          </w:tcPr>
          <w:p w14:paraId="1723F117" w14:textId="3353F49D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9" w:type="dxa"/>
          </w:tcPr>
          <w:p w14:paraId="0AFB843C" w14:textId="13D2CF73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4327" w:type="dxa"/>
            <w:shd w:val="clear" w:color="auto" w:fill="FFFFFF"/>
            <w:vAlign w:val="center"/>
            <w:hideMark/>
          </w:tcPr>
          <w:p w14:paraId="58E4B348" w14:textId="77BF8FC6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ACGACGGACCAGAGTGTAAAG</w:t>
            </w:r>
          </w:p>
        </w:tc>
      </w:tr>
      <w:tr w:rsidR="00D2562A" w:rsidRPr="00D2562A" w14:paraId="1BE30DCF" w14:textId="77777777" w:rsidTr="00D2562A">
        <w:trPr>
          <w:trHeight w:val="330"/>
        </w:trPr>
        <w:tc>
          <w:tcPr>
            <w:tcW w:w="2310" w:type="dxa"/>
            <w:vMerge w:val="restart"/>
            <w:shd w:val="clear" w:color="auto" w:fill="auto"/>
            <w:noWrap/>
            <w:vAlign w:val="center"/>
            <w:hideMark/>
          </w:tcPr>
          <w:p w14:paraId="24FDB275" w14:textId="3C3F874B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ZDHHC8-homo</w:t>
            </w:r>
          </w:p>
        </w:tc>
        <w:tc>
          <w:tcPr>
            <w:tcW w:w="1659" w:type="dxa"/>
          </w:tcPr>
          <w:p w14:paraId="798019D1" w14:textId="2B45F858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33B402FA" w14:textId="6E0CBB73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CTGTTCCCGTCTACAATGGCA</w:t>
            </w:r>
          </w:p>
        </w:tc>
      </w:tr>
      <w:tr w:rsidR="00D2562A" w:rsidRPr="00D2562A" w14:paraId="01C0A17F" w14:textId="77777777" w:rsidTr="00D2562A">
        <w:trPr>
          <w:trHeight w:val="330"/>
        </w:trPr>
        <w:tc>
          <w:tcPr>
            <w:tcW w:w="2310" w:type="dxa"/>
            <w:vMerge/>
            <w:shd w:val="clear" w:color="auto" w:fill="auto"/>
            <w:noWrap/>
            <w:vAlign w:val="center"/>
            <w:hideMark/>
          </w:tcPr>
          <w:p w14:paraId="709581A2" w14:textId="47116839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9" w:type="dxa"/>
          </w:tcPr>
          <w:p w14:paraId="2E7FA1CE" w14:textId="36550350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4327" w:type="dxa"/>
            <w:shd w:val="clear" w:color="auto" w:fill="FFFFFF"/>
            <w:vAlign w:val="center"/>
            <w:hideMark/>
          </w:tcPr>
          <w:p w14:paraId="329B0FF9" w14:textId="426B6E9F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GACCTGGATACCTCGCACAT</w:t>
            </w:r>
          </w:p>
        </w:tc>
      </w:tr>
      <w:tr w:rsidR="00D2562A" w:rsidRPr="00D2562A" w14:paraId="48295071" w14:textId="77777777" w:rsidTr="00D2562A">
        <w:trPr>
          <w:trHeight w:val="330"/>
        </w:trPr>
        <w:tc>
          <w:tcPr>
            <w:tcW w:w="2310" w:type="dxa"/>
            <w:vMerge w:val="restart"/>
            <w:shd w:val="clear" w:color="auto" w:fill="auto"/>
            <w:noWrap/>
            <w:vAlign w:val="center"/>
            <w:hideMark/>
          </w:tcPr>
          <w:p w14:paraId="5600370A" w14:textId="6C3629BA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ZDHHC5-homo</w:t>
            </w:r>
          </w:p>
        </w:tc>
        <w:tc>
          <w:tcPr>
            <w:tcW w:w="1659" w:type="dxa"/>
          </w:tcPr>
          <w:p w14:paraId="4F20C569" w14:textId="606DC0AC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614C536C" w14:textId="716F1FB8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CACCTGCCGCTTTTACCGT</w:t>
            </w:r>
          </w:p>
        </w:tc>
      </w:tr>
      <w:tr w:rsidR="00D2562A" w:rsidRPr="00D2562A" w14:paraId="00FA5BA5" w14:textId="77777777" w:rsidTr="00D2562A">
        <w:trPr>
          <w:trHeight w:val="330"/>
        </w:trPr>
        <w:tc>
          <w:tcPr>
            <w:tcW w:w="2310" w:type="dxa"/>
            <w:vMerge/>
            <w:shd w:val="clear" w:color="auto" w:fill="auto"/>
            <w:noWrap/>
            <w:vAlign w:val="center"/>
            <w:hideMark/>
          </w:tcPr>
          <w:p w14:paraId="73FFE2B4" w14:textId="13134809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9" w:type="dxa"/>
          </w:tcPr>
          <w:p w14:paraId="028A8471" w14:textId="6D858316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3AA9038F" w14:textId="374238D1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CGGCGACCAATACAGTTATTCAC</w:t>
            </w:r>
          </w:p>
        </w:tc>
      </w:tr>
      <w:tr w:rsidR="00D2562A" w:rsidRPr="00D2562A" w14:paraId="0317C889" w14:textId="77777777" w:rsidTr="00D2562A">
        <w:trPr>
          <w:trHeight w:val="330"/>
        </w:trPr>
        <w:tc>
          <w:tcPr>
            <w:tcW w:w="2310" w:type="dxa"/>
            <w:vMerge w:val="restart"/>
            <w:shd w:val="clear" w:color="auto" w:fill="auto"/>
            <w:noWrap/>
            <w:vAlign w:val="center"/>
            <w:hideMark/>
          </w:tcPr>
          <w:p w14:paraId="1F9A827D" w14:textId="74EBAA78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ZDHHC20-homo</w:t>
            </w:r>
          </w:p>
        </w:tc>
        <w:tc>
          <w:tcPr>
            <w:tcW w:w="1659" w:type="dxa"/>
          </w:tcPr>
          <w:p w14:paraId="1B936EC9" w14:textId="3602E5D1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058CBC13" w14:textId="1707A6B7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CGCACCCACGTTTTCATACG</w:t>
            </w:r>
          </w:p>
        </w:tc>
      </w:tr>
      <w:tr w:rsidR="00D2562A" w:rsidRPr="00D2562A" w14:paraId="71171193" w14:textId="77777777" w:rsidTr="00D2562A">
        <w:trPr>
          <w:trHeight w:val="330"/>
        </w:trPr>
        <w:tc>
          <w:tcPr>
            <w:tcW w:w="2310" w:type="dxa"/>
            <w:vMerge/>
            <w:shd w:val="clear" w:color="auto" w:fill="auto"/>
            <w:noWrap/>
            <w:vAlign w:val="center"/>
            <w:hideMark/>
          </w:tcPr>
          <w:p w14:paraId="4274DE43" w14:textId="3D2141C6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9" w:type="dxa"/>
          </w:tcPr>
          <w:p w14:paraId="6807C854" w14:textId="28376276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4327" w:type="dxa"/>
            <w:shd w:val="clear" w:color="auto" w:fill="FFFFFF"/>
            <w:vAlign w:val="center"/>
            <w:hideMark/>
          </w:tcPr>
          <w:p w14:paraId="187F922A" w14:textId="020DD743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TCTGGCATACTCATTCTGGTTTG</w:t>
            </w:r>
          </w:p>
        </w:tc>
      </w:tr>
      <w:tr w:rsidR="00D2562A" w:rsidRPr="00D2562A" w14:paraId="12943F34" w14:textId="77777777" w:rsidTr="00D2562A">
        <w:trPr>
          <w:trHeight w:val="330"/>
        </w:trPr>
        <w:tc>
          <w:tcPr>
            <w:tcW w:w="2310" w:type="dxa"/>
            <w:vMerge w:val="restart"/>
            <w:shd w:val="clear" w:color="auto" w:fill="auto"/>
            <w:noWrap/>
            <w:vAlign w:val="center"/>
            <w:hideMark/>
          </w:tcPr>
          <w:p w14:paraId="1D0A16B6" w14:textId="0FF7BF00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ZDHHC12-homo</w:t>
            </w:r>
          </w:p>
        </w:tc>
        <w:tc>
          <w:tcPr>
            <w:tcW w:w="1659" w:type="dxa"/>
          </w:tcPr>
          <w:p w14:paraId="637C2D07" w14:textId="6FC9130B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327" w:type="dxa"/>
            <w:shd w:val="clear" w:color="auto" w:fill="FFFFFF"/>
            <w:vAlign w:val="center"/>
            <w:hideMark/>
          </w:tcPr>
          <w:p w14:paraId="27160395" w14:textId="0D9D380E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GTGCTGACCTGGGGAATCAC</w:t>
            </w:r>
          </w:p>
        </w:tc>
      </w:tr>
      <w:tr w:rsidR="00D2562A" w:rsidRPr="00D2562A" w14:paraId="036834D6" w14:textId="77777777" w:rsidTr="00D2562A">
        <w:trPr>
          <w:trHeight w:val="330"/>
        </w:trPr>
        <w:tc>
          <w:tcPr>
            <w:tcW w:w="2310" w:type="dxa"/>
            <w:vMerge/>
            <w:shd w:val="clear" w:color="auto" w:fill="auto"/>
            <w:noWrap/>
            <w:vAlign w:val="center"/>
            <w:hideMark/>
          </w:tcPr>
          <w:p w14:paraId="5C4959B9" w14:textId="611F9096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9" w:type="dxa"/>
          </w:tcPr>
          <w:p w14:paraId="5DD04F94" w14:textId="0FEC8675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0503F204" w14:textId="2DD84B5F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CTGCACATTCACGTAGCCA</w:t>
            </w:r>
          </w:p>
        </w:tc>
      </w:tr>
      <w:tr w:rsidR="00D2562A" w:rsidRPr="00D2562A" w14:paraId="63F17892" w14:textId="77777777" w:rsidTr="00D2562A">
        <w:trPr>
          <w:trHeight w:val="330"/>
        </w:trPr>
        <w:tc>
          <w:tcPr>
            <w:tcW w:w="2310" w:type="dxa"/>
            <w:vMerge w:val="restart"/>
            <w:shd w:val="clear" w:color="auto" w:fill="auto"/>
            <w:noWrap/>
            <w:vAlign w:val="center"/>
            <w:hideMark/>
          </w:tcPr>
          <w:p w14:paraId="4FBF9DC1" w14:textId="2E670ACA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ZDHHC11-homo</w:t>
            </w:r>
          </w:p>
        </w:tc>
        <w:tc>
          <w:tcPr>
            <w:tcW w:w="1659" w:type="dxa"/>
          </w:tcPr>
          <w:p w14:paraId="126328F6" w14:textId="51637328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0513CECE" w14:textId="1B89D954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AGTGAACGGCTGGTCGTTAC</w:t>
            </w:r>
          </w:p>
        </w:tc>
      </w:tr>
      <w:tr w:rsidR="00D2562A" w:rsidRPr="00D2562A" w14:paraId="6902C129" w14:textId="77777777" w:rsidTr="00D2562A">
        <w:trPr>
          <w:trHeight w:val="330"/>
        </w:trPr>
        <w:tc>
          <w:tcPr>
            <w:tcW w:w="2310" w:type="dxa"/>
            <w:vMerge/>
            <w:shd w:val="clear" w:color="auto" w:fill="auto"/>
            <w:noWrap/>
            <w:vAlign w:val="center"/>
            <w:hideMark/>
          </w:tcPr>
          <w:p w14:paraId="41AB5AAC" w14:textId="5FE83AF0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9" w:type="dxa"/>
          </w:tcPr>
          <w:p w14:paraId="53A06BC3" w14:textId="6F45B6F8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65C245F5" w14:textId="012716C0" w:rsidR="00D2562A" w:rsidRPr="00D2562A" w:rsidRDefault="00D2562A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CCACGTAGGCAATGTATTTCCA</w:t>
            </w:r>
          </w:p>
        </w:tc>
      </w:tr>
      <w:tr w:rsidR="00F714B0" w:rsidRPr="00D2562A" w14:paraId="594E1993" w14:textId="77777777" w:rsidTr="00D2562A">
        <w:trPr>
          <w:trHeight w:val="330"/>
        </w:trPr>
        <w:tc>
          <w:tcPr>
            <w:tcW w:w="2310" w:type="dxa"/>
            <w:vMerge w:val="restart"/>
            <w:shd w:val="clear" w:color="auto" w:fill="auto"/>
            <w:noWrap/>
            <w:vAlign w:val="center"/>
            <w:hideMark/>
          </w:tcPr>
          <w:p w14:paraId="29B93716" w14:textId="24407906" w:rsidR="00F714B0" w:rsidRPr="00D2562A" w:rsidRDefault="00F714B0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ZDHHC4-homo</w:t>
            </w:r>
          </w:p>
        </w:tc>
        <w:tc>
          <w:tcPr>
            <w:tcW w:w="1659" w:type="dxa"/>
          </w:tcPr>
          <w:p w14:paraId="2508BD9C" w14:textId="60894872" w:rsidR="00F714B0" w:rsidRPr="00D2562A" w:rsidRDefault="00F714B0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327" w:type="dxa"/>
            <w:shd w:val="clear" w:color="auto" w:fill="FFFFFF"/>
            <w:vAlign w:val="center"/>
            <w:hideMark/>
          </w:tcPr>
          <w:p w14:paraId="4182FDC4" w14:textId="4C52F188" w:rsidR="00F714B0" w:rsidRPr="00D2562A" w:rsidRDefault="00F714B0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TGATGGGTCTTGTTCTTATCTGC</w:t>
            </w:r>
          </w:p>
        </w:tc>
      </w:tr>
      <w:tr w:rsidR="00F714B0" w:rsidRPr="00D2562A" w14:paraId="3DAE16E7" w14:textId="77777777" w:rsidTr="00D2562A">
        <w:trPr>
          <w:trHeight w:val="330"/>
        </w:trPr>
        <w:tc>
          <w:tcPr>
            <w:tcW w:w="2310" w:type="dxa"/>
            <w:vMerge/>
            <w:shd w:val="clear" w:color="auto" w:fill="auto"/>
            <w:noWrap/>
            <w:vAlign w:val="center"/>
            <w:hideMark/>
          </w:tcPr>
          <w:p w14:paraId="24380049" w14:textId="5B3B7E3F" w:rsidR="00F714B0" w:rsidRPr="00D2562A" w:rsidRDefault="00F714B0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9" w:type="dxa"/>
          </w:tcPr>
          <w:p w14:paraId="5C828CDD" w14:textId="0DAD1D1A" w:rsidR="00F714B0" w:rsidRPr="00D2562A" w:rsidRDefault="00F714B0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136FA8DE" w14:textId="5B5EBCEC" w:rsidR="00F714B0" w:rsidRPr="00D2562A" w:rsidRDefault="00F714B0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AGGTGTGGTTTCTCGTATGGAA</w:t>
            </w:r>
          </w:p>
        </w:tc>
      </w:tr>
      <w:tr w:rsidR="00F714B0" w:rsidRPr="00D2562A" w14:paraId="7FAB79DD" w14:textId="77777777" w:rsidTr="00D2562A">
        <w:trPr>
          <w:trHeight w:val="330"/>
        </w:trPr>
        <w:tc>
          <w:tcPr>
            <w:tcW w:w="2310" w:type="dxa"/>
            <w:vMerge w:val="restart"/>
            <w:shd w:val="clear" w:color="auto" w:fill="auto"/>
            <w:noWrap/>
            <w:vAlign w:val="center"/>
            <w:hideMark/>
          </w:tcPr>
          <w:p w14:paraId="5AB175FB" w14:textId="56E6113C" w:rsidR="00F714B0" w:rsidRPr="00D2562A" w:rsidRDefault="00F714B0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ZDHHC24-homo</w:t>
            </w:r>
          </w:p>
        </w:tc>
        <w:tc>
          <w:tcPr>
            <w:tcW w:w="1659" w:type="dxa"/>
          </w:tcPr>
          <w:p w14:paraId="4739ACBC" w14:textId="45422033" w:rsidR="00F714B0" w:rsidRPr="00D2562A" w:rsidRDefault="00F714B0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650804C2" w14:textId="1762E00A" w:rsidR="00F714B0" w:rsidRPr="00D2562A" w:rsidRDefault="00F714B0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CTGGCACAGTTTGCCTTGG</w:t>
            </w:r>
          </w:p>
        </w:tc>
      </w:tr>
      <w:tr w:rsidR="00F714B0" w:rsidRPr="00D2562A" w14:paraId="4B321A45" w14:textId="77777777" w:rsidTr="00D2562A">
        <w:trPr>
          <w:trHeight w:val="330"/>
        </w:trPr>
        <w:tc>
          <w:tcPr>
            <w:tcW w:w="2310" w:type="dxa"/>
            <w:vMerge/>
            <w:shd w:val="clear" w:color="auto" w:fill="auto"/>
            <w:noWrap/>
            <w:vAlign w:val="center"/>
            <w:hideMark/>
          </w:tcPr>
          <w:p w14:paraId="706F08FF" w14:textId="30D8BEAF" w:rsidR="00F714B0" w:rsidRPr="00D2562A" w:rsidRDefault="00F714B0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9" w:type="dxa"/>
          </w:tcPr>
          <w:p w14:paraId="639A3077" w14:textId="14DA0F62" w:rsidR="00F714B0" w:rsidRPr="00D2562A" w:rsidRDefault="00F714B0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6EB90643" w14:textId="0AA47E9E" w:rsidR="00F714B0" w:rsidRPr="00D2562A" w:rsidRDefault="00F714B0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CAGGGACCCAGGTCATAGGAG</w:t>
            </w:r>
          </w:p>
        </w:tc>
      </w:tr>
      <w:tr w:rsidR="008403F3" w:rsidRPr="00D2562A" w14:paraId="62BDC649" w14:textId="77777777" w:rsidTr="00D2562A">
        <w:trPr>
          <w:trHeight w:val="330"/>
        </w:trPr>
        <w:tc>
          <w:tcPr>
            <w:tcW w:w="2310" w:type="dxa"/>
            <w:vMerge w:val="restart"/>
            <w:shd w:val="clear" w:color="auto" w:fill="auto"/>
            <w:noWrap/>
            <w:vAlign w:val="center"/>
            <w:hideMark/>
          </w:tcPr>
          <w:p w14:paraId="5C26B27D" w14:textId="50EDA86B" w:rsidR="008403F3" w:rsidRPr="00D2562A" w:rsidRDefault="008403F3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ZDHHC16-homo</w:t>
            </w:r>
          </w:p>
        </w:tc>
        <w:tc>
          <w:tcPr>
            <w:tcW w:w="1659" w:type="dxa"/>
          </w:tcPr>
          <w:p w14:paraId="5CE564C1" w14:textId="4B96D4BE" w:rsidR="008403F3" w:rsidRPr="00D2562A" w:rsidRDefault="008403F3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539A550D" w14:textId="2D42207F" w:rsidR="008403F3" w:rsidRPr="00D2562A" w:rsidRDefault="008403F3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ACTCCGGGGTCTAGTACAGC</w:t>
            </w:r>
          </w:p>
        </w:tc>
      </w:tr>
      <w:tr w:rsidR="008403F3" w:rsidRPr="00D2562A" w14:paraId="01898254" w14:textId="77777777" w:rsidTr="00D2562A">
        <w:trPr>
          <w:trHeight w:val="330"/>
        </w:trPr>
        <w:tc>
          <w:tcPr>
            <w:tcW w:w="2310" w:type="dxa"/>
            <w:vMerge/>
            <w:shd w:val="clear" w:color="auto" w:fill="auto"/>
            <w:noWrap/>
            <w:vAlign w:val="center"/>
            <w:hideMark/>
          </w:tcPr>
          <w:p w14:paraId="256CD44F" w14:textId="5D391D62" w:rsidR="008403F3" w:rsidRPr="00D2562A" w:rsidRDefault="008403F3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9" w:type="dxa"/>
          </w:tcPr>
          <w:p w14:paraId="133DDACF" w14:textId="746C5786" w:rsidR="008403F3" w:rsidRPr="00D2562A" w:rsidRDefault="008403F3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5B19A2DB" w14:textId="675717ED" w:rsidR="008403F3" w:rsidRPr="00D2562A" w:rsidRDefault="008403F3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CCAGCGGATCACGTTGTCT</w:t>
            </w:r>
          </w:p>
        </w:tc>
      </w:tr>
      <w:tr w:rsidR="00624A2F" w:rsidRPr="00D2562A" w14:paraId="01EDB9C9" w14:textId="77777777" w:rsidTr="00D2562A">
        <w:trPr>
          <w:trHeight w:val="330"/>
        </w:trPr>
        <w:tc>
          <w:tcPr>
            <w:tcW w:w="2310" w:type="dxa"/>
            <w:vMerge w:val="restart"/>
            <w:shd w:val="clear" w:color="auto" w:fill="auto"/>
            <w:noWrap/>
            <w:vAlign w:val="center"/>
            <w:hideMark/>
          </w:tcPr>
          <w:p w14:paraId="13599108" w14:textId="05A97E95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ZDHHC7-homo</w:t>
            </w:r>
          </w:p>
        </w:tc>
        <w:tc>
          <w:tcPr>
            <w:tcW w:w="1659" w:type="dxa"/>
          </w:tcPr>
          <w:p w14:paraId="6236E7E4" w14:textId="7B66B0C7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6E1DA271" w14:textId="46FFE667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CTGACCGGGTCTGGTTCATC</w:t>
            </w:r>
          </w:p>
        </w:tc>
      </w:tr>
      <w:tr w:rsidR="00624A2F" w:rsidRPr="00D2562A" w14:paraId="4DFAF5D6" w14:textId="77777777" w:rsidTr="00D2562A">
        <w:trPr>
          <w:trHeight w:val="330"/>
        </w:trPr>
        <w:tc>
          <w:tcPr>
            <w:tcW w:w="2310" w:type="dxa"/>
            <w:vMerge/>
            <w:shd w:val="clear" w:color="auto" w:fill="auto"/>
            <w:noWrap/>
            <w:vAlign w:val="center"/>
            <w:hideMark/>
          </w:tcPr>
          <w:p w14:paraId="17FCFF1B" w14:textId="7F298D04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9" w:type="dxa"/>
          </w:tcPr>
          <w:p w14:paraId="751D1D6B" w14:textId="2D98C14C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5FD3734B" w14:textId="6F6AF3EF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CATGACGAAAGTCACCACGAA</w:t>
            </w:r>
          </w:p>
        </w:tc>
      </w:tr>
      <w:tr w:rsidR="00624A2F" w:rsidRPr="00D2562A" w14:paraId="03361250" w14:textId="77777777" w:rsidTr="00D2562A">
        <w:trPr>
          <w:trHeight w:val="330"/>
        </w:trPr>
        <w:tc>
          <w:tcPr>
            <w:tcW w:w="2310" w:type="dxa"/>
            <w:vMerge w:val="restart"/>
            <w:shd w:val="clear" w:color="auto" w:fill="auto"/>
            <w:noWrap/>
            <w:vAlign w:val="center"/>
            <w:hideMark/>
          </w:tcPr>
          <w:p w14:paraId="2FB5FAAB" w14:textId="0466F7DB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ZDHHC3-homo</w:t>
            </w:r>
          </w:p>
        </w:tc>
        <w:tc>
          <w:tcPr>
            <w:tcW w:w="1659" w:type="dxa"/>
          </w:tcPr>
          <w:p w14:paraId="58733D71" w14:textId="583C55F4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327" w:type="dxa"/>
            <w:shd w:val="clear" w:color="auto" w:fill="FFFFFF"/>
            <w:vAlign w:val="center"/>
            <w:hideMark/>
          </w:tcPr>
          <w:p w14:paraId="735E497C" w14:textId="78FE8CFA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CCACTTCCGAAACATTGAGCG</w:t>
            </w:r>
          </w:p>
        </w:tc>
      </w:tr>
      <w:tr w:rsidR="00624A2F" w:rsidRPr="00D2562A" w14:paraId="5E2B0A40" w14:textId="77777777" w:rsidTr="00D2562A">
        <w:trPr>
          <w:trHeight w:val="330"/>
        </w:trPr>
        <w:tc>
          <w:tcPr>
            <w:tcW w:w="2310" w:type="dxa"/>
            <w:vMerge/>
            <w:shd w:val="clear" w:color="auto" w:fill="auto"/>
            <w:noWrap/>
            <w:vAlign w:val="center"/>
            <w:hideMark/>
          </w:tcPr>
          <w:p w14:paraId="4C6928B4" w14:textId="0697C8F7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9" w:type="dxa"/>
          </w:tcPr>
          <w:p w14:paraId="6CF1E9F1" w14:textId="1DBA4736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794B7095" w14:textId="5809042C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CCACAGCCGTCACGGATAAA</w:t>
            </w:r>
          </w:p>
        </w:tc>
      </w:tr>
      <w:tr w:rsidR="00624A2F" w:rsidRPr="00D2562A" w14:paraId="378F4D10" w14:textId="77777777" w:rsidTr="00D2562A">
        <w:trPr>
          <w:trHeight w:val="330"/>
        </w:trPr>
        <w:tc>
          <w:tcPr>
            <w:tcW w:w="2310" w:type="dxa"/>
            <w:vMerge w:val="restart"/>
            <w:shd w:val="clear" w:color="auto" w:fill="auto"/>
            <w:noWrap/>
            <w:vAlign w:val="center"/>
            <w:hideMark/>
          </w:tcPr>
          <w:p w14:paraId="3435187C" w14:textId="4AFC25D7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ZDHHC22-homo</w:t>
            </w:r>
          </w:p>
        </w:tc>
        <w:tc>
          <w:tcPr>
            <w:tcW w:w="1659" w:type="dxa"/>
          </w:tcPr>
          <w:p w14:paraId="3EFC869B" w14:textId="1C174436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327" w:type="dxa"/>
            <w:shd w:val="clear" w:color="auto" w:fill="FFFFFF"/>
            <w:vAlign w:val="center"/>
            <w:hideMark/>
          </w:tcPr>
          <w:p w14:paraId="73F921B7" w14:textId="17A8BA37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GGGGCGCTCTTCCTATTCC</w:t>
            </w:r>
          </w:p>
        </w:tc>
      </w:tr>
      <w:tr w:rsidR="00624A2F" w:rsidRPr="00D2562A" w14:paraId="482EC074" w14:textId="77777777" w:rsidTr="00D2562A">
        <w:trPr>
          <w:trHeight w:val="330"/>
        </w:trPr>
        <w:tc>
          <w:tcPr>
            <w:tcW w:w="2310" w:type="dxa"/>
            <w:vMerge/>
            <w:shd w:val="clear" w:color="auto" w:fill="auto"/>
            <w:noWrap/>
            <w:vAlign w:val="center"/>
            <w:hideMark/>
          </w:tcPr>
          <w:p w14:paraId="0F8C21BA" w14:textId="265D3385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9" w:type="dxa"/>
          </w:tcPr>
          <w:p w14:paraId="2BFD8426" w14:textId="43A08E74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4327" w:type="dxa"/>
            <w:shd w:val="clear" w:color="auto" w:fill="FFFFFF"/>
            <w:vAlign w:val="center"/>
            <w:hideMark/>
          </w:tcPr>
          <w:p w14:paraId="0DF697EB" w14:textId="78C4ABBE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GCAGAAGTGGGTGCTAGGTG</w:t>
            </w:r>
          </w:p>
        </w:tc>
      </w:tr>
      <w:tr w:rsidR="00624A2F" w:rsidRPr="00D2562A" w14:paraId="1A0D123E" w14:textId="77777777" w:rsidTr="00D2562A">
        <w:trPr>
          <w:trHeight w:val="330"/>
        </w:trPr>
        <w:tc>
          <w:tcPr>
            <w:tcW w:w="2310" w:type="dxa"/>
            <w:vMerge w:val="restart"/>
            <w:shd w:val="clear" w:color="auto" w:fill="auto"/>
            <w:noWrap/>
            <w:vAlign w:val="center"/>
            <w:hideMark/>
          </w:tcPr>
          <w:p w14:paraId="4499F0D1" w14:textId="6026BAEC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ZDHHC13-homo</w:t>
            </w:r>
          </w:p>
        </w:tc>
        <w:tc>
          <w:tcPr>
            <w:tcW w:w="1659" w:type="dxa"/>
          </w:tcPr>
          <w:p w14:paraId="5CE5E996" w14:textId="0185D2E2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60B85120" w14:textId="37C35D7A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ACCCCACTCTTATTGATGGAGA</w:t>
            </w:r>
          </w:p>
        </w:tc>
      </w:tr>
      <w:tr w:rsidR="00624A2F" w:rsidRPr="00D2562A" w14:paraId="510B9F51" w14:textId="77777777" w:rsidTr="00D2562A">
        <w:trPr>
          <w:trHeight w:val="330"/>
        </w:trPr>
        <w:tc>
          <w:tcPr>
            <w:tcW w:w="2310" w:type="dxa"/>
            <w:vMerge/>
            <w:shd w:val="clear" w:color="auto" w:fill="auto"/>
            <w:noWrap/>
            <w:vAlign w:val="center"/>
            <w:hideMark/>
          </w:tcPr>
          <w:p w14:paraId="0281914B" w14:textId="09CBC3D1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9" w:type="dxa"/>
          </w:tcPr>
          <w:p w14:paraId="39C7C55D" w14:textId="05F7DA4F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4327" w:type="dxa"/>
            <w:shd w:val="clear" w:color="auto" w:fill="FFFFFF"/>
            <w:vAlign w:val="center"/>
            <w:hideMark/>
          </w:tcPr>
          <w:p w14:paraId="3FAFA9A3" w14:textId="7B3EF847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TGTCTGCCCATTTACATCTGTC</w:t>
            </w:r>
          </w:p>
        </w:tc>
      </w:tr>
      <w:tr w:rsidR="00624A2F" w:rsidRPr="00D2562A" w14:paraId="0F2041D7" w14:textId="77777777" w:rsidTr="00D2562A">
        <w:trPr>
          <w:trHeight w:val="330"/>
        </w:trPr>
        <w:tc>
          <w:tcPr>
            <w:tcW w:w="2310" w:type="dxa"/>
            <w:vMerge w:val="restart"/>
            <w:shd w:val="clear" w:color="auto" w:fill="auto"/>
            <w:noWrap/>
            <w:vAlign w:val="center"/>
            <w:hideMark/>
          </w:tcPr>
          <w:p w14:paraId="45EBD3BF" w14:textId="48DDD018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ZDHHC6-homo</w:t>
            </w:r>
          </w:p>
        </w:tc>
        <w:tc>
          <w:tcPr>
            <w:tcW w:w="1659" w:type="dxa"/>
          </w:tcPr>
          <w:p w14:paraId="40151F6C" w14:textId="107EB0A4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032720C1" w14:textId="3FEB4725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ATGGGTACGTTCTGTTCGGTT</w:t>
            </w:r>
          </w:p>
        </w:tc>
      </w:tr>
      <w:tr w:rsidR="00624A2F" w:rsidRPr="00D2562A" w14:paraId="37554FEE" w14:textId="77777777" w:rsidTr="00D2562A">
        <w:trPr>
          <w:trHeight w:val="330"/>
        </w:trPr>
        <w:tc>
          <w:tcPr>
            <w:tcW w:w="2310" w:type="dxa"/>
            <w:vMerge/>
            <w:shd w:val="clear" w:color="auto" w:fill="auto"/>
            <w:noWrap/>
            <w:vAlign w:val="center"/>
            <w:hideMark/>
          </w:tcPr>
          <w:p w14:paraId="638A91A6" w14:textId="53F4F870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9" w:type="dxa"/>
          </w:tcPr>
          <w:p w14:paraId="4CF18C01" w14:textId="674B3B6E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4327" w:type="dxa"/>
            <w:shd w:val="clear" w:color="auto" w:fill="FFFFFF"/>
            <w:vAlign w:val="center"/>
            <w:hideMark/>
          </w:tcPr>
          <w:p w14:paraId="56027527" w14:textId="056348EE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AAGGGCCAATACCACAACACA</w:t>
            </w:r>
          </w:p>
        </w:tc>
      </w:tr>
      <w:tr w:rsidR="00624A2F" w:rsidRPr="00D2562A" w14:paraId="1667B8E9" w14:textId="77777777" w:rsidTr="00D2562A">
        <w:trPr>
          <w:trHeight w:val="330"/>
        </w:trPr>
        <w:tc>
          <w:tcPr>
            <w:tcW w:w="2310" w:type="dxa"/>
            <w:vMerge w:val="restart"/>
            <w:shd w:val="clear" w:color="auto" w:fill="auto"/>
            <w:noWrap/>
            <w:vAlign w:val="center"/>
            <w:hideMark/>
          </w:tcPr>
          <w:p w14:paraId="5EE8337A" w14:textId="0084F2D4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ZDHHC2-homo</w:t>
            </w:r>
          </w:p>
        </w:tc>
        <w:tc>
          <w:tcPr>
            <w:tcW w:w="1659" w:type="dxa"/>
          </w:tcPr>
          <w:p w14:paraId="11B06775" w14:textId="3C053C53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0D0BBD3E" w14:textId="6994EF62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GTCTGGAGCCATCCGATACTG</w:t>
            </w:r>
          </w:p>
        </w:tc>
      </w:tr>
      <w:tr w:rsidR="00624A2F" w:rsidRPr="00D2562A" w14:paraId="79EA5F0F" w14:textId="77777777" w:rsidTr="00D2562A">
        <w:trPr>
          <w:trHeight w:val="330"/>
        </w:trPr>
        <w:tc>
          <w:tcPr>
            <w:tcW w:w="2310" w:type="dxa"/>
            <w:vMerge/>
            <w:shd w:val="clear" w:color="auto" w:fill="auto"/>
            <w:noWrap/>
            <w:vAlign w:val="center"/>
            <w:hideMark/>
          </w:tcPr>
          <w:p w14:paraId="242D7DC4" w14:textId="24E5C5F9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9" w:type="dxa"/>
          </w:tcPr>
          <w:p w14:paraId="6D4A5C86" w14:textId="2FE7FFAA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003E87BF" w14:textId="377DB9B6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AATCTGTTGCCGCAATAAAAAGG</w:t>
            </w:r>
          </w:p>
        </w:tc>
      </w:tr>
      <w:tr w:rsidR="00624A2F" w:rsidRPr="00D2562A" w14:paraId="4129A355" w14:textId="77777777" w:rsidTr="00D2562A">
        <w:trPr>
          <w:trHeight w:val="330"/>
        </w:trPr>
        <w:tc>
          <w:tcPr>
            <w:tcW w:w="2310" w:type="dxa"/>
            <w:vMerge w:val="restart"/>
            <w:shd w:val="clear" w:color="auto" w:fill="auto"/>
            <w:noWrap/>
            <w:vAlign w:val="center"/>
            <w:hideMark/>
          </w:tcPr>
          <w:p w14:paraId="2F4DB6E4" w14:textId="076454C9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ZDHHC15-homo</w:t>
            </w:r>
          </w:p>
        </w:tc>
        <w:tc>
          <w:tcPr>
            <w:tcW w:w="1659" w:type="dxa"/>
          </w:tcPr>
          <w:p w14:paraId="337CE945" w14:textId="7247E97B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536E1508" w14:textId="58CC5F9D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ATTGTCCTCGTCGTGCTCTG</w:t>
            </w:r>
          </w:p>
        </w:tc>
      </w:tr>
      <w:tr w:rsidR="00624A2F" w:rsidRPr="00D2562A" w14:paraId="09B84C4D" w14:textId="77777777" w:rsidTr="00D2562A">
        <w:trPr>
          <w:trHeight w:val="330"/>
        </w:trPr>
        <w:tc>
          <w:tcPr>
            <w:tcW w:w="2310" w:type="dxa"/>
            <w:vMerge/>
            <w:shd w:val="clear" w:color="auto" w:fill="auto"/>
            <w:noWrap/>
            <w:vAlign w:val="center"/>
            <w:hideMark/>
          </w:tcPr>
          <w:p w14:paraId="756BBC08" w14:textId="2C276DCD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9" w:type="dxa"/>
          </w:tcPr>
          <w:p w14:paraId="5F0D9FE0" w14:textId="4BD513E3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41197C09" w14:textId="5A0DD0BC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 xml:space="preserve">ACTTCTGGTTTGGCTGCTGT </w:t>
            </w:r>
          </w:p>
        </w:tc>
      </w:tr>
      <w:tr w:rsidR="00624A2F" w:rsidRPr="00D2562A" w14:paraId="109F7AE9" w14:textId="77777777" w:rsidTr="00D2562A">
        <w:trPr>
          <w:trHeight w:val="330"/>
        </w:trPr>
        <w:tc>
          <w:tcPr>
            <w:tcW w:w="2310" w:type="dxa"/>
            <w:vMerge w:val="restart"/>
            <w:shd w:val="clear" w:color="auto" w:fill="auto"/>
            <w:noWrap/>
            <w:vAlign w:val="center"/>
            <w:hideMark/>
          </w:tcPr>
          <w:p w14:paraId="7E53D014" w14:textId="2F15451D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ZDHHC19-homo</w:t>
            </w:r>
          </w:p>
        </w:tc>
        <w:tc>
          <w:tcPr>
            <w:tcW w:w="1659" w:type="dxa"/>
          </w:tcPr>
          <w:p w14:paraId="32360B24" w14:textId="4868BD36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7062929D" w14:textId="28BB3D93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TTGCTGCCTTCAATGTGGTG</w:t>
            </w:r>
          </w:p>
        </w:tc>
      </w:tr>
      <w:tr w:rsidR="00624A2F" w:rsidRPr="00D2562A" w14:paraId="7B7AC741" w14:textId="77777777" w:rsidTr="00D2562A">
        <w:trPr>
          <w:trHeight w:val="330"/>
        </w:trPr>
        <w:tc>
          <w:tcPr>
            <w:tcW w:w="2310" w:type="dxa"/>
            <w:vMerge/>
            <w:shd w:val="clear" w:color="auto" w:fill="auto"/>
            <w:noWrap/>
            <w:vAlign w:val="center"/>
            <w:hideMark/>
          </w:tcPr>
          <w:p w14:paraId="513B0972" w14:textId="6203A4E4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9" w:type="dxa"/>
          </w:tcPr>
          <w:p w14:paraId="2D61543E" w14:textId="752FA0F9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60E63B38" w14:textId="5E563CA4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CGGAGCCTTGATGTAAGATGC</w:t>
            </w:r>
          </w:p>
        </w:tc>
      </w:tr>
      <w:tr w:rsidR="00624A2F" w:rsidRPr="00D2562A" w14:paraId="045F1BD3" w14:textId="77777777" w:rsidTr="00D2562A">
        <w:trPr>
          <w:trHeight w:val="330"/>
        </w:trPr>
        <w:tc>
          <w:tcPr>
            <w:tcW w:w="2310" w:type="dxa"/>
            <w:vMerge w:val="restart"/>
            <w:shd w:val="clear" w:color="auto" w:fill="auto"/>
            <w:noWrap/>
            <w:vAlign w:val="center"/>
            <w:hideMark/>
          </w:tcPr>
          <w:p w14:paraId="303B08BE" w14:textId="5E094150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ZDHHC1-homo</w:t>
            </w:r>
          </w:p>
        </w:tc>
        <w:tc>
          <w:tcPr>
            <w:tcW w:w="1659" w:type="dxa"/>
          </w:tcPr>
          <w:p w14:paraId="62DBB5BE" w14:textId="1E6EEC63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63CB2BE0" w14:textId="09E9A13F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CAAGCCCTCCAACAAGACG</w:t>
            </w:r>
          </w:p>
        </w:tc>
      </w:tr>
      <w:tr w:rsidR="00624A2F" w:rsidRPr="00D2562A" w14:paraId="32660653" w14:textId="77777777" w:rsidTr="00D2562A">
        <w:trPr>
          <w:trHeight w:val="330"/>
        </w:trPr>
        <w:tc>
          <w:tcPr>
            <w:tcW w:w="2310" w:type="dxa"/>
            <w:vMerge/>
            <w:shd w:val="clear" w:color="auto" w:fill="auto"/>
            <w:noWrap/>
            <w:vAlign w:val="center"/>
            <w:hideMark/>
          </w:tcPr>
          <w:p w14:paraId="4FBB3343" w14:textId="5580E51D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9" w:type="dxa"/>
          </w:tcPr>
          <w:p w14:paraId="7A9B6A27" w14:textId="206F527B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5BAA615D" w14:textId="21D81B48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CCAAAGCCGATCACAGCAAAG</w:t>
            </w:r>
          </w:p>
        </w:tc>
      </w:tr>
      <w:tr w:rsidR="00624A2F" w:rsidRPr="00D2562A" w14:paraId="70071BE9" w14:textId="77777777" w:rsidTr="00D2562A">
        <w:trPr>
          <w:trHeight w:val="330"/>
        </w:trPr>
        <w:tc>
          <w:tcPr>
            <w:tcW w:w="2310" w:type="dxa"/>
            <w:vMerge w:val="restart"/>
            <w:shd w:val="clear" w:color="auto" w:fill="auto"/>
            <w:noWrap/>
            <w:vAlign w:val="center"/>
            <w:hideMark/>
          </w:tcPr>
          <w:p w14:paraId="0F0D7A51" w14:textId="241B7F1B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ZDHHC23-homo</w:t>
            </w:r>
          </w:p>
        </w:tc>
        <w:tc>
          <w:tcPr>
            <w:tcW w:w="1659" w:type="dxa"/>
          </w:tcPr>
          <w:p w14:paraId="50944AFD" w14:textId="69BBFB38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327" w:type="dxa"/>
            <w:shd w:val="clear" w:color="auto" w:fill="FFFFFF"/>
            <w:vAlign w:val="center"/>
            <w:hideMark/>
          </w:tcPr>
          <w:p w14:paraId="131A38F0" w14:textId="37444192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TCTGGATGAAGGGTGTGATCG</w:t>
            </w:r>
          </w:p>
        </w:tc>
      </w:tr>
      <w:tr w:rsidR="00624A2F" w:rsidRPr="00D2562A" w14:paraId="01FB8D21" w14:textId="77777777" w:rsidTr="00D2562A">
        <w:trPr>
          <w:trHeight w:val="330"/>
        </w:trPr>
        <w:tc>
          <w:tcPr>
            <w:tcW w:w="2310" w:type="dxa"/>
            <w:vMerge/>
            <w:shd w:val="clear" w:color="auto" w:fill="auto"/>
            <w:noWrap/>
            <w:vAlign w:val="center"/>
            <w:hideMark/>
          </w:tcPr>
          <w:p w14:paraId="5BC6B9D8" w14:textId="05058B26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9" w:type="dxa"/>
          </w:tcPr>
          <w:p w14:paraId="7DBE8456" w14:textId="6BA17892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71D48B93" w14:textId="640DBAA7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GCTCCCCTAAGCCAAGGAA</w:t>
            </w:r>
          </w:p>
        </w:tc>
      </w:tr>
      <w:tr w:rsidR="00624A2F" w:rsidRPr="00D2562A" w14:paraId="127D210E" w14:textId="77777777" w:rsidTr="00D2562A">
        <w:trPr>
          <w:trHeight w:val="330"/>
        </w:trPr>
        <w:tc>
          <w:tcPr>
            <w:tcW w:w="2310" w:type="dxa"/>
            <w:vMerge w:val="restart"/>
            <w:shd w:val="clear" w:color="auto" w:fill="auto"/>
            <w:noWrap/>
            <w:vAlign w:val="center"/>
            <w:hideMark/>
          </w:tcPr>
          <w:p w14:paraId="2A61CEE1" w14:textId="65857031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ZDHHC17-homo</w:t>
            </w:r>
          </w:p>
        </w:tc>
        <w:tc>
          <w:tcPr>
            <w:tcW w:w="1659" w:type="dxa"/>
          </w:tcPr>
          <w:p w14:paraId="295AE0EC" w14:textId="2C9B6217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054A67CF" w14:textId="10E7D81F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GGCCCGGATGAGTACGATAC</w:t>
            </w:r>
          </w:p>
        </w:tc>
      </w:tr>
      <w:tr w:rsidR="00624A2F" w:rsidRPr="00D2562A" w14:paraId="06A61EE3" w14:textId="77777777" w:rsidTr="00D2562A">
        <w:trPr>
          <w:trHeight w:val="330"/>
        </w:trPr>
        <w:tc>
          <w:tcPr>
            <w:tcW w:w="2310" w:type="dxa"/>
            <w:vMerge/>
            <w:shd w:val="clear" w:color="auto" w:fill="auto"/>
            <w:noWrap/>
            <w:vAlign w:val="center"/>
            <w:hideMark/>
          </w:tcPr>
          <w:p w14:paraId="6569DA0B" w14:textId="5365E17B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9" w:type="dxa"/>
          </w:tcPr>
          <w:p w14:paraId="53AA52A7" w14:textId="600ED94E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28DECE89" w14:textId="1E739866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TCCAAGAGGTTCACCATATCCA</w:t>
            </w:r>
          </w:p>
        </w:tc>
      </w:tr>
      <w:tr w:rsidR="00624A2F" w:rsidRPr="00D2562A" w14:paraId="3812CEBC" w14:textId="77777777" w:rsidTr="00D2562A">
        <w:trPr>
          <w:trHeight w:val="330"/>
        </w:trPr>
        <w:tc>
          <w:tcPr>
            <w:tcW w:w="2310" w:type="dxa"/>
            <w:vMerge w:val="restart"/>
            <w:shd w:val="clear" w:color="auto" w:fill="auto"/>
            <w:noWrap/>
            <w:vAlign w:val="center"/>
            <w:hideMark/>
          </w:tcPr>
          <w:p w14:paraId="2DFB9806" w14:textId="6B9C4810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ZDHHC14-homo</w:t>
            </w:r>
          </w:p>
        </w:tc>
        <w:tc>
          <w:tcPr>
            <w:tcW w:w="1659" w:type="dxa"/>
          </w:tcPr>
          <w:p w14:paraId="334A7BB4" w14:textId="3F7AD563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327" w:type="dxa"/>
            <w:shd w:val="clear" w:color="auto" w:fill="FFFFFF"/>
            <w:vAlign w:val="center"/>
            <w:hideMark/>
          </w:tcPr>
          <w:p w14:paraId="2803E271" w14:textId="4831A317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TGTGATAACTGCGTAGAACGGT</w:t>
            </w:r>
          </w:p>
        </w:tc>
      </w:tr>
      <w:tr w:rsidR="00624A2F" w:rsidRPr="00D2562A" w14:paraId="6A898382" w14:textId="77777777" w:rsidTr="00D2562A">
        <w:trPr>
          <w:trHeight w:val="330"/>
        </w:trPr>
        <w:tc>
          <w:tcPr>
            <w:tcW w:w="2310" w:type="dxa"/>
            <w:vMerge/>
            <w:shd w:val="clear" w:color="auto" w:fill="auto"/>
            <w:noWrap/>
            <w:vAlign w:val="center"/>
            <w:hideMark/>
          </w:tcPr>
          <w:p w14:paraId="4491D94A" w14:textId="7370AAF0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9" w:type="dxa"/>
          </w:tcPr>
          <w:p w14:paraId="66FE1C10" w14:textId="6659088F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2A49C14D" w14:textId="4B7873C5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CGTGGGTGATAACGAATGCAA</w:t>
            </w:r>
          </w:p>
        </w:tc>
      </w:tr>
      <w:tr w:rsidR="00624A2F" w:rsidRPr="00D2562A" w14:paraId="39AA86F7" w14:textId="77777777" w:rsidTr="00D2562A">
        <w:trPr>
          <w:trHeight w:val="330"/>
        </w:trPr>
        <w:tc>
          <w:tcPr>
            <w:tcW w:w="2310" w:type="dxa"/>
            <w:vMerge w:val="restart"/>
            <w:shd w:val="clear" w:color="auto" w:fill="auto"/>
            <w:noWrap/>
            <w:vAlign w:val="center"/>
            <w:hideMark/>
          </w:tcPr>
          <w:p w14:paraId="3886F894" w14:textId="680D91B9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ZDHHC21-homo</w:t>
            </w:r>
          </w:p>
        </w:tc>
        <w:tc>
          <w:tcPr>
            <w:tcW w:w="1659" w:type="dxa"/>
          </w:tcPr>
          <w:p w14:paraId="135E679F" w14:textId="00AA4EBD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327" w:type="dxa"/>
            <w:shd w:val="clear" w:color="auto" w:fill="FFFFFF"/>
            <w:vAlign w:val="center"/>
            <w:hideMark/>
          </w:tcPr>
          <w:p w14:paraId="2CFB2440" w14:textId="3D87874D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TGTTGTTGACCCACATGGTTG</w:t>
            </w:r>
          </w:p>
        </w:tc>
      </w:tr>
      <w:tr w:rsidR="00624A2F" w:rsidRPr="00D2562A" w14:paraId="46E4A21E" w14:textId="77777777" w:rsidTr="00D2562A">
        <w:trPr>
          <w:trHeight w:val="330"/>
        </w:trPr>
        <w:tc>
          <w:tcPr>
            <w:tcW w:w="2310" w:type="dxa"/>
            <w:vMerge/>
            <w:shd w:val="clear" w:color="auto" w:fill="auto"/>
            <w:noWrap/>
            <w:vAlign w:val="center"/>
            <w:hideMark/>
          </w:tcPr>
          <w:p w14:paraId="5E0871CB" w14:textId="2A2B8075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9" w:type="dxa"/>
          </w:tcPr>
          <w:p w14:paraId="259168AF" w14:textId="209B54A5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05025E34" w14:textId="27B9FFA7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GAGGCCCTCACTAAGGCAA</w:t>
            </w:r>
          </w:p>
        </w:tc>
      </w:tr>
      <w:tr w:rsidR="00624A2F" w:rsidRPr="00D2562A" w14:paraId="57967B5A" w14:textId="77777777" w:rsidTr="00D2562A">
        <w:trPr>
          <w:trHeight w:val="330"/>
        </w:trPr>
        <w:tc>
          <w:tcPr>
            <w:tcW w:w="2310" w:type="dxa"/>
            <w:vMerge w:val="restart"/>
            <w:shd w:val="clear" w:color="auto" w:fill="auto"/>
            <w:noWrap/>
            <w:vAlign w:val="center"/>
            <w:hideMark/>
          </w:tcPr>
          <w:p w14:paraId="4C2C3FB3" w14:textId="5F735EED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LYPLA1-homo</w:t>
            </w:r>
          </w:p>
        </w:tc>
        <w:tc>
          <w:tcPr>
            <w:tcW w:w="1659" w:type="dxa"/>
          </w:tcPr>
          <w:p w14:paraId="34B1B316" w14:textId="020B0953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327" w:type="dxa"/>
            <w:shd w:val="clear" w:color="auto" w:fill="FFFFFF"/>
            <w:vAlign w:val="center"/>
            <w:hideMark/>
          </w:tcPr>
          <w:p w14:paraId="589497F5" w14:textId="5669D232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CCTTTGCAGGTATCAGAAGTTCA</w:t>
            </w:r>
          </w:p>
        </w:tc>
      </w:tr>
      <w:tr w:rsidR="00624A2F" w:rsidRPr="00D2562A" w14:paraId="3E1AF0CB" w14:textId="77777777" w:rsidTr="00D2562A">
        <w:trPr>
          <w:trHeight w:val="330"/>
        </w:trPr>
        <w:tc>
          <w:tcPr>
            <w:tcW w:w="2310" w:type="dxa"/>
            <w:vMerge/>
            <w:shd w:val="clear" w:color="auto" w:fill="auto"/>
            <w:noWrap/>
            <w:vAlign w:val="center"/>
            <w:hideMark/>
          </w:tcPr>
          <w:p w14:paraId="4307145F" w14:textId="7AA71689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9" w:type="dxa"/>
          </w:tcPr>
          <w:p w14:paraId="745CCBBA" w14:textId="7C7169C9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01A550D7" w14:textId="2030348D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GCTGCCTGTTTAATCCCAGAT</w:t>
            </w:r>
          </w:p>
        </w:tc>
      </w:tr>
      <w:tr w:rsidR="00624A2F" w:rsidRPr="00D2562A" w14:paraId="1FDA3C87" w14:textId="77777777" w:rsidTr="00D2562A">
        <w:trPr>
          <w:trHeight w:val="330"/>
        </w:trPr>
        <w:tc>
          <w:tcPr>
            <w:tcW w:w="2310" w:type="dxa"/>
            <w:vMerge w:val="restart"/>
            <w:shd w:val="clear" w:color="auto" w:fill="auto"/>
            <w:noWrap/>
            <w:vAlign w:val="center"/>
            <w:hideMark/>
          </w:tcPr>
          <w:p w14:paraId="2A94676D" w14:textId="50581D93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LYPLA2-homo</w:t>
            </w:r>
          </w:p>
        </w:tc>
        <w:tc>
          <w:tcPr>
            <w:tcW w:w="1659" w:type="dxa"/>
          </w:tcPr>
          <w:p w14:paraId="5D67C8A5" w14:textId="7545C1A8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1A509113" w14:textId="27009BDA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AGGCAGCTAATGGCAGTGC</w:t>
            </w:r>
          </w:p>
        </w:tc>
      </w:tr>
      <w:tr w:rsidR="00624A2F" w:rsidRPr="00D2562A" w14:paraId="53BC4B03" w14:textId="77777777" w:rsidTr="00D2562A">
        <w:trPr>
          <w:trHeight w:val="330"/>
        </w:trPr>
        <w:tc>
          <w:tcPr>
            <w:tcW w:w="2310" w:type="dxa"/>
            <w:vMerge/>
            <w:shd w:val="clear" w:color="auto" w:fill="auto"/>
            <w:noWrap/>
            <w:vAlign w:val="center"/>
            <w:hideMark/>
          </w:tcPr>
          <w:p w14:paraId="1250CA7B" w14:textId="4C8F1A6D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9" w:type="dxa"/>
          </w:tcPr>
          <w:p w14:paraId="39CCCD8F" w14:textId="10233BB3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40749671" w14:textId="71894299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AGGTGTGACAACAGACCGGA</w:t>
            </w:r>
          </w:p>
        </w:tc>
      </w:tr>
      <w:tr w:rsidR="00624A2F" w:rsidRPr="00D2562A" w14:paraId="638DF934" w14:textId="77777777" w:rsidTr="00D2562A">
        <w:trPr>
          <w:trHeight w:val="330"/>
        </w:trPr>
        <w:tc>
          <w:tcPr>
            <w:tcW w:w="2310" w:type="dxa"/>
            <w:vMerge w:val="restart"/>
            <w:shd w:val="clear" w:color="auto" w:fill="auto"/>
            <w:noWrap/>
            <w:vAlign w:val="center"/>
            <w:hideMark/>
          </w:tcPr>
          <w:p w14:paraId="79968362" w14:textId="31DB97B7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ABHD17C-homo</w:t>
            </w:r>
          </w:p>
        </w:tc>
        <w:tc>
          <w:tcPr>
            <w:tcW w:w="1659" w:type="dxa"/>
          </w:tcPr>
          <w:p w14:paraId="168B08D5" w14:textId="32B60AA2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1E3B49E1" w14:textId="00F6C909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ACTGTCCCCACGGTAGACTT</w:t>
            </w:r>
          </w:p>
        </w:tc>
      </w:tr>
      <w:tr w:rsidR="00624A2F" w:rsidRPr="00D2562A" w14:paraId="48B87D02" w14:textId="77777777" w:rsidTr="00D2562A">
        <w:trPr>
          <w:trHeight w:val="330"/>
        </w:trPr>
        <w:tc>
          <w:tcPr>
            <w:tcW w:w="2310" w:type="dxa"/>
            <w:vMerge/>
            <w:shd w:val="clear" w:color="auto" w:fill="auto"/>
            <w:noWrap/>
            <w:vAlign w:val="center"/>
            <w:hideMark/>
          </w:tcPr>
          <w:p w14:paraId="589E3022" w14:textId="1F3C310F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9" w:type="dxa"/>
          </w:tcPr>
          <w:p w14:paraId="6AE55159" w14:textId="0CC2C312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47A965F0" w14:textId="6EDE8D72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 xml:space="preserve">TGTCAATGCTGGGGAAAGCA  </w:t>
            </w:r>
          </w:p>
        </w:tc>
      </w:tr>
      <w:tr w:rsidR="00624A2F" w:rsidRPr="00D2562A" w14:paraId="0A294028" w14:textId="77777777" w:rsidTr="00D2562A">
        <w:trPr>
          <w:trHeight w:val="330"/>
        </w:trPr>
        <w:tc>
          <w:tcPr>
            <w:tcW w:w="2310" w:type="dxa"/>
            <w:vMerge w:val="restart"/>
            <w:shd w:val="clear" w:color="auto" w:fill="auto"/>
            <w:noWrap/>
            <w:vAlign w:val="center"/>
            <w:hideMark/>
          </w:tcPr>
          <w:p w14:paraId="68A080E1" w14:textId="6A509E73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ABHD17A-homo</w:t>
            </w:r>
          </w:p>
        </w:tc>
        <w:tc>
          <w:tcPr>
            <w:tcW w:w="1659" w:type="dxa"/>
          </w:tcPr>
          <w:p w14:paraId="05D775F4" w14:textId="26C23154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707D18B1" w14:textId="7A6EC062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GAGGCTCACTTCCGTCCG</w:t>
            </w:r>
          </w:p>
        </w:tc>
      </w:tr>
      <w:tr w:rsidR="00624A2F" w:rsidRPr="00D2562A" w14:paraId="08F88A7A" w14:textId="77777777" w:rsidTr="00D2562A">
        <w:trPr>
          <w:trHeight w:val="330"/>
        </w:trPr>
        <w:tc>
          <w:tcPr>
            <w:tcW w:w="2310" w:type="dxa"/>
            <w:vMerge/>
            <w:shd w:val="clear" w:color="auto" w:fill="auto"/>
            <w:noWrap/>
            <w:vAlign w:val="center"/>
            <w:hideMark/>
          </w:tcPr>
          <w:p w14:paraId="6B8EE9C3" w14:textId="43E56848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9" w:type="dxa"/>
          </w:tcPr>
          <w:p w14:paraId="3CC93686" w14:textId="02EB284E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64AAD69F" w14:textId="35D4B8FB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 xml:space="preserve">GCAACCACAGGTCTCCATGT  </w:t>
            </w:r>
          </w:p>
        </w:tc>
      </w:tr>
      <w:tr w:rsidR="00624A2F" w:rsidRPr="00D2562A" w14:paraId="4DD6B926" w14:textId="77777777" w:rsidTr="00D2562A">
        <w:trPr>
          <w:trHeight w:val="330"/>
        </w:trPr>
        <w:tc>
          <w:tcPr>
            <w:tcW w:w="2310" w:type="dxa"/>
            <w:vMerge w:val="restart"/>
            <w:shd w:val="clear" w:color="auto" w:fill="auto"/>
            <w:noWrap/>
            <w:vAlign w:val="center"/>
            <w:hideMark/>
          </w:tcPr>
          <w:p w14:paraId="41E50F56" w14:textId="38FD591E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ABHD17B-homo</w:t>
            </w:r>
          </w:p>
        </w:tc>
        <w:tc>
          <w:tcPr>
            <w:tcW w:w="1659" w:type="dxa"/>
          </w:tcPr>
          <w:p w14:paraId="66C3C456" w14:textId="673E21F9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0B8A25BF" w14:textId="0E3D7525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TGCTTGGCTTGCTCTTAG</w:t>
            </w:r>
          </w:p>
        </w:tc>
      </w:tr>
      <w:tr w:rsidR="00624A2F" w:rsidRPr="00D2562A" w14:paraId="17E9E9EC" w14:textId="77777777" w:rsidTr="00D2562A">
        <w:trPr>
          <w:trHeight w:val="330"/>
        </w:trPr>
        <w:tc>
          <w:tcPr>
            <w:tcW w:w="2310" w:type="dxa"/>
            <w:vMerge/>
            <w:shd w:val="clear" w:color="auto" w:fill="auto"/>
            <w:noWrap/>
            <w:vAlign w:val="center"/>
            <w:hideMark/>
          </w:tcPr>
          <w:p w14:paraId="4189B973" w14:textId="60E33A6E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9" w:type="dxa"/>
          </w:tcPr>
          <w:p w14:paraId="3BC622EF" w14:textId="55AA38FA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5B9C5807" w14:textId="7F500469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CAGTAGGTCTTCTTGGTATCA</w:t>
            </w:r>
          </w:p>
        </w:tc>
      </w:tr>
      <w:tr w:rsidR="00624A2F" w:rsidRPr="00D2562A" w14:paraId="622962BD" w14:textId="77777777" w:rsidTr="00D2562A">
        <w:trPr>
          <w:trHeight w:val="330"/>
        </w:trPr>
        <w:tc>
          <w:tcPr>
            <w:tcW w:w="2310" w:type="dxa"/>
            <w:vMerge w:val="restart"/>
            <w:shd w:val="clear" w:color="auto" w:fill="auto"/>
            <w:noWrap/>
            <w:vAlign w:val="center"/>
            <w:hideMark/>
          </w:tcPr>
          <w:p w14:paraId="03BFD35C" w14:textId="77B6C054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PPT2-hom</w:t>
            </w:r>
          </w:p>
        </w:tc>
        <w:tc>
          <w:tcPr>
            <w:tcW w:w="1659" w:type="dxa"/>
          </w:tcPr>
          <w:p w14:paraId="4A4D2D53" w14:textId="7E58C1C2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327" w:type="dxa"/>
            <w:shd w:val="clear" w:color="auto" w:fill="FFFFFF"/>
            <w:vAlign w:val="center"/>
            <w:hideMark/>
          </w:tcPr>
          <w:p w14:paraId="711C34FB" w14:textId="3B370F27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CCTCAAGGGGTGCATCTCATC</w:t>
            </w:r>
          </w:p>
        </w:tc>
      </w:tr>
      <w:tr w:rsidR="00624A2F" w:rsidRPr="00D2562A" w14:paraId="0E4BCB63" w14:textId="77777777" w:rsidTr="00D2562A">
        <w:trPr>
          <w:trHeight w:val="330"/>
        </w:trPr>
        <w:tc>
          <w:tcPr>
            <w:tcW w:w="2310" w:type="dxa"/>
            <w:vMerge/>
            <w:shd w:val="clear" w:color="auto" w:fill="auto"/>
            <w:noWrap/>
            <w:vAlign w:val="center"/>
            <w:hideMark/>
          </w:tcPr>
          <w:p w14:paraId="68BDD9AE" w14:textId="1A63DEBD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9" w:type="dxa"/>
          </w:tcPr>
          <w:p w14:paraId="17BEFF4F" w14:textId="2E0E21BE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5654CD10" w14:textId="0DD0A10C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TCAAGTAGTCCGTGTCTCCAT</w:t>
            </w:r>
          </w:p>
        </w:tc>
      </w:tr>
      <w:tr w:rsidR="00624A2F" w:rsidRPr="00D2562A" w14:paraId="0415A18F" w14:textId="77777777" w:rsidTr="00D2562A">
        <w:trPr>
          <w:trHeight w:val="330"/>
        </w:trPr>
        <w:tc>
          <w:tcPr>
            <w:tcW w:w="2310" w:type="dxa"/>
            <w:vMerge w:val="restart"/>
            <w:shd w:val="clear" w:color="auto" w:fill="auto"/>
            <w:noWrap/>
            <w:vAlign w:val="center"/>
            <w:hideMark/>
          </w:tcPr>
          <w:p w14:paraId="0CC65003" w14:textId="08F483AC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PPT1-homo</w:t>
            </w:r>
          </w:p>
        </w:tc>
        <w:tc>
          <w:tcPr>
            <w:tcW w:w="1659" w:type="dxa"/>
          </w:tcPr>
          <w:p w14:paraId="0430B54B" w14:textId="6F315002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2EF83BA9" w14:textId="15554B26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TGTTTTTGGACTCCCTCGATG</w:t>
            </w:r>
          </w:p>
        </w:tc>
      </w:tr>
      <w:tr w:rsidR="00624A2F" w:rsidRPr="00D2562A" w14:paraId="4C46672B" w14:textId="77777777" w:rsidTr="00D2562A">
        <w:trPr>
          <w:trHeight w:val="330"/>
        </w:trPr>
        <w:tc>
          <w:tcPr>
            <w:tcW w:w="2310" w:type="dxa"/>
            <w:vMerge/>
            <w:shd w:val="clear" w:color="auto" w:fill="auto"/>
            <w:noWrap/>
            <w:vAlign w:val="center"/>
            <w:hideMark/>
          </w:tcPr>
          <w:p w14:paraId="4CE39249" w14:textId="57A5165F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9" w:type="dxa"/>
          </w:tcPr>
          <w:p w14:paraId="4B769696" w14:textId="51D762B3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516FE238" w14:textId="5BA7B278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CATGCCAGTATTCGGCTTGC</w:t>
            </w:r>
          </w:p>
        </w:tc>
      </w:tr>
      <w:tr w:rsidR="00624A2F" w:rsidRPr="00D2562A" w14:paraId="3ECD5512" w14:textId="77777777" w:rsidTr="00D2562A">
        <w:trPr>
          <w:trHeight w:val="330"/>
        </w:trPr>
        <w:tc>
          <w:tcPr>
            <w:tcW w:w="2310" w:type="dxa"/>
            <w:vMerge w:val="restart"/>
            <w:shd w:val="clear" w:color="auto" w:fill="auto"/>
            <w:noWrap/>
            <w:vAlign w:val="center"/>
            <w:hideMark/>
          </w:tcPr>
          <w:p w14:paraId="43F0BAE2" w14:textId="44DDB84F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AL031985.3- human</w:t>
            </w:r>
          </w:p>
        </w:tc>
        <w:tc>
          <w:tcPr>
            <w:tcW w:w="1659" w:type="dxa"/>
          </w:tcPr>
          <w:p w14:paraId="6BC25E3D" w14:textId="2881E523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053E36EA" w14:textId="1F7BCF09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GTTTCGTTTGGCTCAAGGGC</w:t>
            </w:r>
          </w:p>
        </w:tc>
      </w:tr>
      <w:tr w:rsidR="00624A2F" w:rsidRPr="00D2562A" w14:paraId="32F8F3BA" w14:textId="77777777" w:rsidTr="00D2562A">
        <w:trPr>
          <w:trHeight w:val="330"/>
        </w:trPr>
        <w:tc>
          <w:tcPr>
            <w:tcW w:w="2310" w:type="dxa"/>
            <w:vMerge/>
            <w:shd w:val="clear" w:color="auto" w:fill="auto"/>
            <w:noWrap/>
            <w:vAlign w:val="center"/>
            <w:hideMark/>
          </w:tcPr>
          <w:p w14:paraId="664577DE" w14:textId="2CAA8C8E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9" w:type="dxa"/>
          </w:tcPr>
          <w:p w14:paraId="76DBF669" w14:textId="1A404775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121461CF" w14:textId="1AA63F6D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GGCTCCAAGACAGCATTACA</w:t>
            </w:r>
          </w:p>
        </w:tc>
      </w:tr>
      <w:tr w:rsidR="00624A2F" w:rsidRPr="00D2562A" w14:paraId="18D00AB6" w14:textId="77777777" w:rsidTr="00D2562A">
        <w:trPr>
          <w:trHeight w:val="330"/>
        </w:trPr>
        <w:tc>
          <w:tcPr>
            <w:tcW w:w="2310" w:type="dxa"/>
            <w:vMerge w:val="restart"/>
            <w:shd w:val="clear" w:color="auto" w:fill="auto"/>
            <w:noWrap/>
            <w:vAlign w:val="center"/>
            <w:hideMark/>
          </w:tcPr>
          <w:p w14:paraId="13AB02E3" w14:textId="4F9FE9EB" w:rsidR="00624A2F" w:rsidRPr="00D2562A" w:rsidRDefault="00624A2F" w:rsidP="00624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NRAV-human</w:t>
            </w:r>
          </w:p>
        </w:tc>
        <w:tc>
          <w:tcPr>
            <w:tcW w:w="1659" w:type="dxa"/>
          </w:tcPr>
          <w:p w14:paraId="78ED03B3" w14:textId="2F0221E1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Forward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229A698D" w14:textId="6F8914BA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GGAGTTGATGCCTCCGAACA</w:t>
            </w:r>
          </w:p>
        </w:tc>
      </w:tr>
      <w:tr w:rsidR="00624A2F" w:rsidRPr="00D2562A" w14:paraId="6C851220" w14:textId="77777777" w:rsidTr="00D2562A">
        <w:trPr>
          <w:trHeight w:val="330"/>
        </w:trPr>
        <w:tc>
          <w:tcPr>
            <w:tcW w:w="2310" w:type="dxa"/>
            <w:vMerge/>
            <w:shd w:val="clear" w:color="auto" w:fill="auto"/>
            <w:noWrap/>
            <w:vAlign w:val="center"/>
            <w:hideMark/>
          </w:tcPr>
          <w:p w14:paraId="00379C59" w14:textId="49AD7BD9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9" w:type="dxa"/>
          </w:tcPr>
          <w:p w14:paraId="0C72A814" w14:textId="7FDA8E6D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Reverse</w:t>
            </w:r>
          </w:p>
        </w:tc>
        <w:tc>
          <w:tcPr>
            <w:tcW w:w="4327" w:type="dxa"/>
            <w:shd w:val="clear" w:color="auto" w:fill="auto"/>
            <w:noWrap/>
            <w:vAlign w:val="center"/>
            <w:hideMark/>
          </w:tcPr>
          <w:p w14:paraId="7075A698" w14:textId="37B3EC07" w:rsidR="00624A2F" w:rsidRPr="00D2562A" w:rsidRDefault="00624A2F" w:rsidP="00D256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562A">
              <w:rPr>
                <w:rFonts w:ascii="Times New Roman" w:hAnsi="Times New Roman" w:cs="Times New Roman"/>
                <w:sz w:val="24"/>
                <w:szCs w:val="24"/>
              </w:rPr>
              <w:t>ATGACCGGAGCTGAAAGGTG</w:t>
            </w:r>
          </w:p>
        </w:tc>
      </w:tr>
    </w:tbl>
    <w:p w14:paraId="4D0FB0BF" w14:textId="77777777" w:rsidR="000F2210" w:rsidRPr="000179D8" w:rsidRDefault="000F2210">
      <w:pPr>
        <w:rPr>
          <w:rFonts w:ascii="Times New Roman" w:hAnsi="Times New Roman" w:cs="Times New Roman"/>
          <w:sz w:val="24"/>
          <w:szCs w:val="24"/>
        </w:rPr>
      </w:pPr>
    </w:p>
    <w:p w14:paraId="4985C962" w14:textId="686A9269" w:rsidR="00A807B2" w:rsidRDefault="0045081C">
      <w:pPr>
        <w:rPr>
          <w:rFonts w:ascii="Times New Roman" w:hAnsi="Times New Roman" w:cs="Times New Roman"/>
          <w:bCs/>
          <w:sz w:val="24"/>
          <w:szCs w:val="24"/>
        </w:rPr>
      </w:pPr>
      <w:bookmarkStart w:id="0" w:name="OLE_LINK18"/>
      <w:r w:rsidRPr="000179D8">
        <w:rPr>
          <w:rFonts w:ascii="Times New Roman" w:hAnsi="Times New Roman" w:cs="Times New Roman"/>
          <w:b/>
          <w:bCs/>
          <w:sz w:val="24"/>
          <w:szCs w:val="24"/>
        </w:rPr>
        <w:t xml:space="preserve">Supplementary </w:t>
      </w:r>
      <w:r w:rsidR="00624A2F">
        <w:rPr>
          <w:rFonts w:ascii="Times New Roman" w:hAnsi="Times New Roman" w:cs="Times New Roman"/>
          <w:b/>
          <w:bCs/>
          <w:sz w:val="24"/>
          <w:szCs w:val="24"/>
        </w:rPr>
        <w:t>Table</w:t>
      </w:r>
      <w:r w:rsidRPr="000179D8">
        <w:rPr>
          <w:rFonts w:ascii="Times New Roman" w:hAnsi="Times New Roman" w:cs="Times New Roman"/>
          <w:b/>
          <w:bCs/>
          <w:sz w:val="24"/>
          <w:szCs w:val="24"/>
        </w:rPr>
        <w:t xml:space="preserve"> 1</w:t>
      </w:r>
      <w:bookmarkEnd w:id="0"/>
      <w:r w:rsidRPr="000179D8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624A2F" w:rsidRPr="00624A2F">
        <w:rPr>
          <w:rFonts w:ascii="Times New Roman" w:hAnsi="Times New Roman" w:cs="Times New Roman"/>
          <w:bCs/>
          <w:sz w:val="24"/>
          <w:szCs w:val="24"/>
        </w:rPr>
        <w:t>The primer pairs utilized in Real-Time Quantitative PCR.</w:t>
      </w:r>
      <w:r w:rsidR="00A807B2">
        <w:rPr>
          <w:rFonts w:ascii="Times New Roman" w:hAnsi="Times New Roman" w:cs="Times New Roman"/>
          <w:bCs/>
          <w:sz w:val="24"/>
          <w:szCs w:val="24"/>
        </w:rPr>
        <w:br w:type="page"/>
      </w:r>
    </w:p>
    <w:p w14:paraId="500B5871" w14:textId="77777777" w:rsidR="00724557" w:rsidRPr="00633710" w:rsidRDefault="00724557">
      <w:pPr>
        <w:rPr>
          <w:rFonts w:ascii="Times New Roman" w:hAnsi="Times New Roman" w:cs="Times New Roman"/>
          <w:b/>
        </w:rPr>
      </w:pPr>
      <w:r w:rsidRPr="00633710">
        <w:rPr>
          <w:rFonts w:ascii="Times New Roman" w:hAnsi="Times New Roman" w:cs="Times New Roman"/>
          <w:b/>
        </w:rPr>
        <w:lastRenderedPageBreak/>
        <w:t>Supplementary Figure 1 includes a total of 24 images. To maintain image quality, individual images are supplied separately.</w:t>
      </w:r>
      <w:r>
        <w:rPr>
          <w:rFonts w:ascii="Times New Roman" w:hAnsi="Times New Roman" w:cs="Times New Roman"/>
          <w:b/>
        </w:rPr>
        <w:t xml:space="preserve"> </w:t>
      </w:r>
    </w:p>
    <w:p w14:paraId="5E4CCB14" w14:textId="77777777" w:rsidR="00724557" w:rsidRDefault="00724557">
      <w:r>
        <w:rPr>
          <w:noProof/>
        </w:rPr>
        <w:drawing>
          <wp:inline distT="0" distB="0" distL="0" distR="0" wp14:anchorId="3974FA56" wp14:editId="57B48856">
            <wp:extent cx="5274310" cy="3745865"/>
            <wp:effectExtent l="0" t="0" r="2540" b="698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PT1-KM-Exp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7AAE9" w14:textId="77777777" w:rsidR="00724557" w:rsidRPr="00C12DF2" w:rsidRDefault="00724557" w:rsidP="00633710">
      <w:pPr>
        <w:jc w:val="center"/>
        <w:rPr>
          <w:rFonts w:ascii="Times New Roman" w:hAnsi="Times New Roman" w:cs="Times New Roman"/>
          <w:b/>
        </w:rPr>
      </w:pPr>
      <w:r w:rsidRPr="00C12DF2">
        <w:rPr>
          <w:rFonts w:ascii="Times New Roman" w:hAnsi="Times New Roman" w:cs="Times New Roman"/>
          <w:b/>
        </w:rPr>
        <w:t>Effect of PPT1 expression level on LIHC patient survival</w:t>
      </w:r>
    </w:p>
    <w:p w14:paraId="7E049504" w14:textId="77777777" w:rsidR="00724557" w:rsidRDefault="00724557" w:rsidP="00633710">
      <w:pPr>
        <w:jc w:val="center"/>
        <w:rPr>
          <w:rFonts w:ascii="Times New Roman" w:hAnsi="Times New Roman" w:cs="Times New Roman"/>
        </w:rPr>
      </w:pPr>
    </w:p>
    <w:p w14:paraId="10D5BBA2" w14:textId="77777777" w:rsidR="00724557" w:rsidRDefault="00724557" w:rsidP="00633710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drawing>
          <wp:inline distT="0" distB="0" distL="0" distR="0" wp14:anchorId="43DF35F1" wp14:editId="65252B33">
            <wp:extent cx="5274310" cy="3745865"/>
            <wp:effectExtent l="0" t="0" r="2540" b="698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PT2-KM-Exp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BEF05" w14:textId="77777777" w:rsidR="00724557" w:rsidRPr="00C12DF2" w:rsidRDefault="00724557" w:rsidP="00633710">
      <w:pPr>
        <w:jc w:val="center"/>
        <w:rPr>
          <w:rFonts w:ascii="Times New Roman" w:hAnsi="Times New Roman" w:cs="Times New Roman"/>
          <w:b/>
        </w:rPr>
      </w:pPr>
      <w:bookmarkStart w:id="1" w:name="OLE_LINK1"/>
      <w:bookmarkStart w:id="2" w:name="OLE_LINK2"/>
      <w:r w:rsidRPr="00C12DF2">
        <w:rPr>
          <w:rFonts w:ascii="Times New Roman" w:hAnsi="Times New Roman" w:cs="Times New Roman"/>
          <w:b/>
        </w:rPr>
        <w:t>Effect of PPT2 expression level on LIHC patient survival</w:t>
      </w:r>
      <w:bookmarkEnd w:id="1"/>
      <w:bookmarkEnd w:id="2"/>
      <w:r w:rsidRPr="00C12DF2">
        <w:rPr>
          <w:rFonts w:ascii="Times New Roman" w:hAnsi="Times New Roman" w:cs="Times New Roman"/>
          <w:b/>
        </w:rPr>
        <w:br w:type="page"/>
      </w:r>
    </w:p>
    <w:p w14:paraId="7D5D835B" w14:textId="77777777" w:rsidR="00724557" w:rsidRDefault="00724557" w:rsidP="00633710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DF73CC3" wp14:editId="70E2DAA1">
            <wp:extent cx="5274310" cy="3745865"/>
            <wp:effectExtent l="0" t="0" r="2540" b="698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ZDHHC1-KM-Exp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533AC" w14:textId="77777777" w:rsidR="00724557" w:rsidRDefault="00724557" w:rsidP="00633710">
      <w:pPr>
        <w:jc w:val="center"/>
        <w:rPr>
          <w:rFonts w:ascii="Times New Roman" w:hAnsi="Times New Roman" w:cs="Times New Roman"/>
          <w:b/>
        </w:rPr>
      </w:pPr>
      <w:r w:rsidRPr="00C12DF2">
        <w:rPr>
          <w:rFonts w:ascii="Times New Roman" w:hAnsi="Times New Roman" w:cs="Times New Roman"/>
          <w:b/>
        </w:rPr>
        <w:t xml:space="preserve">Effect of </w:t>
      </w:r>
      <w:r>
        <w:rPr>
          <w:rFonts w:ascii="Times New Roman" w:hAnsi="Times New Roman" w:cs="Times New Roman"/>
          <w:b/>
        </w:rPr>
        <w:t>ZDHHC1</w:t>
      </w:r>
      <w:r w:rsidRPr="00C12DF2">
        <w:rPr>
          <w:rFonts w:ascii="Times New Roman" w:hAnsi="Times New Roman" w:cs="Times New Roman"/>
          <w:b/>
        </w:rPr>
        <w:t xml:space="preserve"> expression level on LIHC patient survival</w:t>
      </w:r>
    </w:p>
    <w:p w14:paraId="1C1BF978" w14:textId="77777777" w:rsidR="00724557" w:rsidRDefault="00724557" w:rsidP="00633710">
      <w:pPr>
        <w:jc w:val="center"/>
        <w:rPr>
          <w:rFonts w:ascii="Times New Roman" w:hAnsi="Times New Roman" w:cs="Times New Roman"/>
        </w:rPr>
      </w:pPr>
    </w:p>
    <w:p w14:paraId="783E3BF8" w14:textId="77777777" w:rsidR="00724557" w:rsidRDefault="00724557" w:rsidP="00633710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drawing>
          <wp:inline distT="0" distB="0" distL="0" distR="0" wp14:anchorId="49EA51DE" wp14:editId="3D538365">
            <wp:extent cx="5274310" cy="3745865"/>
            <wp:effectExtent l="0" t="0" r="2540" b="698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ZDHHC2-KM-Exp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F8EF6" w14:textId="77777777" w:rsidR="00724557" w:rsidRDefault="00724557" w:rsidP="001B639E">
      <w:pPr>
        <w:jc w:val="center"/>
        <w:rPr>
          <w:rFonts w:ascii="Times New Roman" w:hAnsi="Times New Roman" w:cs="Times New Roman"/>
          <w:b/>
        </w:rPr>
      </w:pPr>
      <w:r w:rsidRPr="00C12DF2">
        <w:rPr>
          <w:rFonts w:ascii="Times New Roman" w:hAnsi="Times New Roman" w:cs="Times New Roman"/>
          <w:b/>
        </w:rPr>
        <w:t xml:space="preserve">Effect of </w:t>
      </w:r>
      <w:r>
        <w:rPr>
          <w:rFonts w:ascii="Times New Roman" w:hAnsi="Times New Roman" w:cs="Times New Roman"/>
          <w:b/>
        </w:rPr>
        <w:t>ZDHHC2</w:t>
      </w:r>
      <w:r w:rsidRPr="00C12DF2">
        <w:rPr>
          <w:rFonts w:ascii="Times New Roman" w:hAnsi="Times New Roman" w:cs="Times New Roman"/>
          <w:b/>
        </w:rPr>
        <w:t xml:space="preserve"> expression level on LIHC patient survival</w:t>
      </w:r>
      <w:r>
        <w:rPr>
          <w:rFonts w:ascii="Times New Roman" w:hAnsi="Times New Roman" w:cs="Times New Roman"/>
          <w:b/>
        </w:rPr>
        <w:br w:type="page"/>
      </w:r>
    </w:p>
    <w:p w14:paraId="4C6C1C34" w14:textId="77777777" w:rsidR="00724557" w:rsidRDefault="00724557" w:rsidP="001B639E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47E49A0D" wp14:editId="27F6AED4">
            <wp:extent cx="5274310" cy="3745865"/>
            <wp:effectExtent l="0" t="0" r="2540" b="698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ZDHHC3-KM-Exp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2D081" w14:textId="77777777" w:rsidR="00724557" w:rsidRDefault="00724557" w:rsidP="00633710">
      <w:pPr>
        <w:jc w:val="center"/>
        <w:rPr>
          <w:rFonts w:ascii="Times New Roman" w:hAnsi="Times New Roman" w:cs="Times New Roman"/>
          <w:b/>
        </w:rPr>
      </w:pPr>
      <w:r w:rsidRPr="00C12DF2">
        <w:rPr>
          <w:rFonts w:ascii="Times New Roman" w:hAnsi="Times New Roman" w:cs="Times New Roman"/>
          <w:b/>
        </w:rPr>
        <w:t xml:space="preserve">Effect of </w:t>
      </w:r>
      <w:r>
        <w:rPr>
          <w:rFonts w:ascii="Times New Roman" w:hAnsi="Times New Roman" w:cs="Times New Roman"/>
          <w:b/>
        </w:rPr>
        <w:t>ZDHHC3</w:t>
      </w:r>
      <w:r w:rsidRPr="00C12DF2">
        <w:rPr>
          <w:rFonts w:ascii="Times New Roman" w:hAnsi="Times New Roman" w:cs="Times New Roman"/>
          <w:b/>
        </w:rPr>
        <w:t xml:space="preserve"> expression level on LIHC patient survival</w:t>
      </w:r>
    </w:p>
    <w:p w14:paraId="3785C7FF" w14:textId="77777777" w:rsidR="00724557" w:rsidRDefault="00724557" w:rsidP="00633710">
      <w:pPr>
        <w:jc w:val="center"/>
        <w:rPr>
          <w:rFonts w:ascii="Times New Roman" w:hAnsi="Times New Roman" w:cs="Times New Roman"/>
        </w:rPr>
      </w:pPr>
    </w:p>
    <w:p w14:paraId="22564107" w14:textId="77777777" w:rsidR="00724557" w:rsidRDefault="00724557" w:rsidP="00633710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drawing>
          <wp:inline distT="0" distB="0" distL="0" distR="0" wp14:anchorId="3D9DC725" wp14:editId="68ED9EE5">
            <wp:extent cx="5274310" cy="3745865"/>
            <wp:effectExtent l="0" t="0" r="2540" b="698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ZDHHC4-KM-Exp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976A4" w14:textId="77777777" w:rsidR="00724557" w:rsidRDefault="00724557" w:rsidP="00412979">
      <w:pPr>
        <w:jc w:val="center"/>
        <w:rPr>
          <w:rFonts w:ascii="Times New Roman" w:hAnsi="Times New Roman" w:cs="Times New Roman"/>
          <w:b/>
        </w:rPr>
      </w:pPr>
      <w:r w:rsidRPr="00C12DF2">
        <w:rPr>
          <w:rFonts w:ascii="Times New Roman" w:hAnsi="Times New Roman" w:cs="Times New Roman"/>
          <w:b/>
        </w:rPr>
        <w:t xml:space="preserve">Effect of </w:t>
      </w:r>
      <w:r>
        <w:rPr>
          <w:rFonts w:ascii="Times New Roman" w:hAnsi="Times New Roman" w:cs="Times New Roman"/>
          <w:b/>
        </w:rPr>
        <w:t>ZDHHC4</w:t>
      </w:r>
      <w:r w:rsidRPr="00C12DF2">
        <w:rPr>
          <w:rFonts w:ascii="Times New Roman" w:hAnsi="Times New Roman" w:cs="Times New Roman"/>
          <w:b/>
        </w:rPr>
        <w:t xml:space="preserve"> expression level on LIHC patient survival</w:t>
      </w:r>
      <w:r>
        <w:rPr>
          <w:rFonts w:ascii="Times New Roman" w:hAnsi="Times New Roman" w:cs="Times New Roman"/>
          <w:b/>
        </w:rPr>
        <w:br w:type="page"/>
      </w:r>
    </w:p>
    <w:p w14:paraId="20196E43" w14:textId="77777777" w:rsidR="00724557" w:rsidRPr="00B67AE6" w:rsidRDefault="00724557" w:rsidP="00412979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7EF5A9D4" wp14:editId="318126C6">
            <wp:extent cx="5274310" cy="3745865"/>
            <wp:effectExtent l="0" t="0" r="2540" b="698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ZDHHC5-KM-Exp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7BD69" w14:textId="77777777" w:rsidR="00724557" w:rsidRDefault="00724557" w:rsidP="00633710">
      <w:pPr>
        <w:jc w:val="center"/>
        <w:rPr>
          <w:rFonts w:ascii="Times New Roman" w:hAnsi="Times New Roman" w:cs="Times New Roman"/>
        </w:rPr>
      </w:pPr>
      <w:bookmarkStart w:id="3" w:name="OLE_LINK3"/>
      <w:bookmarkStart w:id="4" w:name="OLE_LINK4"/>
      <w:r w:rsidRPr="00C12DF2">
        <w:rPr>
          <w:rFonts w:ascii="Times New Roman" w:hAnsi="Times New Roman" w:cs="Times New Roman"/>
          <w:b/>
        </w:rPr>
        <w:t xml:space="preserve">Effect of </w:t>
      </w:r>
      <w:r>
        <w:rPr>
          <w:rFonts w:ascii="Times New Roman" w:hAnsi="Times New Roman" w:cs="Times New Roman"/>
          <w:b/>
        </w:rPr>
        <w:t>ZDHHC5</w:t>
      </w:r>
      <w:r w:rsidRPr="00C12DF2">
        <w:rPr>
          <w:rFonts w:ascii="Times New Roman" w:hAnsi="Times New Roman" w:cs="Times New Roman"/>
          <w:b/>
        </w:rPr>
        <w:t xml:space="preserve"> expression level on LIHC patient survival</w:t>
      </w:r>
      <w:r>
        <w:rPr>
          <w:rFonts w:ascii="Times New Roman" w:hAnsi="Times New Roman" w:cs="Times New Roman"/>
        </w:rPr>
        <w:t xml:space="preserve"> </w:t>
      </w:r>
    </w:p>
    <w:bookmarkEnd w:id="3"/>
    <w:bookmarkEnd w:id="4"/>
    <w:p w14:paraId="601A1A0B" w14:textId="77777777" w:rsidR="00724557" w:rsidRDefault="00724557" w:rsidP="00633710">
      <w:pPr>
        <w:jc w:val="center"/>
        <w:rPr>
          <w:rFonts w:ascii="Times New Roman" w:hAnsi="Times New Roman" w:cs="Times New Roman"/>
        </w:rPr>
      </w:pPr>
    </w:p>
    <w:p w14:paraId="6465FAF9" w14:textId="77777777" w:rsidR="00724557" w:rsidRDefault="00724557" w:rsidP="00B87511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2B93E0A" wp14:editId="578DE3BE">
            <wp:extent cx="5274310" cy="3745865"/>
            <wp:effectExtent l="0" t="0" r="2540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ZDHHC6-KM-Exp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7511">
        <w:rPr>
          <w:rFonts w:ascii="Times New Roman" w:hAnsi="Times New Roman" w:cs="Times New Roman"/>
          <w:b/>
        </w:rPr>
        <w:t xml:space="preserve"> </w:t>
      </w:r>
      <w:r w:rsidRPr="00C12DF2">
        <w:rPr>
          <w:rFonts w:ascii="Times New Roman" w:hAnsi="Times New Roman" w:cs="Times New Roman"/>
          <w:b/>
        </w:rPr>
        <w:t xml:space="preserve">Effect of </w:t>
      </w:r>
      <w:r>
        <w:rPr>
          <w:rFonts w:ascii="Times New Roman" w:hAnsi="Times New Roman" w:cs="Times New Roman"/>
          <w:b/>
        </w:rPr>
        <w:t>ZDHHC6</w:t>
      </w:r>
      <w:r w:rsidRPr="00C12DF2">
        <w:rPr>
          <w:rFonts w:ascii="Times New Roman" w:hAnsi="Times New Roman" w:cs="Times New Roman"/>
          <w:b/>
        </w:rPr>
        <w:t xml:space="preserve"> expression level on LIHC patient survival</w:t>
      </w:r>
      <w:r>
        <w:rPr>
          <w:rFonts w:ascii="Times New Roman" w:hAnsi="Times New Roman" w:cs="Times New Roman"/>
        </w:rPr>
        <w:t xml:space="preserve"> </w:t>
      </w:r>
    </w:p>
    <w:p w14:paraId="375A20A3" w14:textId="77777777" w:rsidR="00724557" w:rsidRPr="00B87511" w:rsidRDefault="00724557" w:rsidP="00633710">
      <w:pPr>
        <w:jc w:val="center"/>
        <w:rPr>
          <w:rFonts w:ascii="Times New Roman" w:hAnsi="Times New Roman" w:cs="Times New Roman"/>
        </w:rPr>
      </w:pPr>
    </w:p>
    <w:p w14:paraId="17A2E290" w14:textId="77777777" w:rsidR="00724557" w:rsidRDefault="00724557" w:rsidP="00B87511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966CF41" wp14:editId="7829EBA4">
            <wp:extent cx="5274310" cy="3745865"/>
            <wp:effectExtent l="0" t="0" r="2540" b="698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ZDHHC7-KM-Exp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7511">
        <w:rPr>
          <w:rFonts w:ascii="Times New Roman" w:hAnsi="Times New Roman" w:cs="Times New Roman"/>
          <w:b/>
        </w:rPr>
        <w:t xml:space="preserve"> </w:t>
      </w:r>
      <w:r w:rsidRPr="00C12DF2">
        <w:rPr>
          <w:rFonts w:ascii="Times New Roman" w:hAnsi="Times New Roman" w:cs="Times New Roman"/>
          <w:b/>
        </w:rPr>
        <w:t xml:space="preserve">Effect of </w:t>
      </w:r>
      <w:r>
        <w:rPr>
          <w:rFonts w:ascii="Times New Roman" w:hAnsi="Times New Roman" w:cs="Times New Roman"/>
          <w:b/>
        </w:rPr>
        <w:t>ZDHHC7</w:t>
      </w:r>
      <w:r w:rsidRPr="00C12DF2">
        <w:rPr>
          <w:rFonts w:ascii="Times New Roman" w:hAnsi="Times New Roman" w:cs="Times New Roman"/>
          <w:b/>
        </w:rPr>
        <w:t xml:space="preserve"> expression level on LIHC patient survival</w:t>
      </w:r>
      <w:r>
        <w:rPr>
          <w:rFonts w:ascii="Times New Roman" w:hAnsi="Times New Roman" w:cs="Times New Roman"/>
        </w:rPr>
        <w:t xml:space="preserve"> </w:t>
      </w:r>
    </w:p>
    <w:p w14:paraId="5EDA5D84" w14:textId="77777777" w:rsidR="00724557" w:rsidRDefault="00724557" w:rsidP="00633710">
      <w:pPr>
        <w:jc w:val="center"/>
        <w:rPr>
          <w:rFonts w:ascii="Times New Roman" w:hAnsi="Times New Roman" w:cs="Times New Roman"/>
        </w:rPr>
      </w:pPr>
    </w:p>
    <w:p w14:paraId="7A427B6C" w14:textId="77777777" w:rsidR="00724557" w:rsidRDefault="00724557" w:rsidP="00B87511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B41FCAB" wp14:editId="2D872355">
            <wp:extent cx="5274310" cy="3745865"/>
            <wp:effectExtent l="0" t="0" r="2540" b="698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ZDHHC8-KM-Exp.t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7511">
        <w:rPr>
          <w:rFonts w:ascii="Times New Roman" w:hAnsi="Times New Roman" w:cs="Times New Roman"/>
          <w:b/>
        </w:rPr>
        <w:t xml:space="preserve"> </w:t>
      </w:r>
      <w:r w:rsidRPr="00C12DF2">
        <w:rPr>
          <w:rFonts w:ascii="Times New Roman" w:hAnsi="Times New Roman" w:cs="Times New Roman"/>
          <w:b/>
        </w:rPr>
        <w:t xml:space="preserve">Effect of </w:t>
      </w:r>
      <w:r>
        <w:rPr>
          <w:rFonts w:ascii="Times New Roman" w:hAnsi="Times New Roman" w:cs="Times New Roman"/>
          <w:b/>
        </w:rPr>
        <w:t>ZDHHC8</w:t>
      </w:r>
      <w:r w:rsidRPr="00C12DF2">
        <w:rPr>
          <w:rFonts w:ascii="Times New Roman" w:hAnsi="Times New Roman" w:cs="Times New Roman"/>
          <w:b/>
        </w:rPr>
        <w:t xml:space="preserve"> expression level on LIHC patient survival</w:t>
      </w:r>
      <w:r>
        <w:rPr>
          <w:rFonts w:ascii="Times New Roman" w:hAnsi="Times New Roman" w:cs="Times New Roman"/>
        </w:rPr>
        <w:t xml:space="preserve"> </w:t>
      </w:r>
    </w:p>
    <w:p w14:paraId="6385E2B5" w14:textId="77777777" w:rsidR="00724557" w:rsidRDefault="00724557" w:rsidP="00C14D36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4634D6B" wp14:editId="609DDE08">
            <wp:extent cx="5274310" cy="3745865"/>
            <wp:effectExtent l="0" t="0" r="2540" b="698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ZDHHC9-KM-Exp.ti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4D36">
        <w:rPr>
          <w:rFonts w:ascii="Times New Roman" w:hAnsi="Times New Roman" w:cs="Times New Roman"/>
          <w:b/>
        </w:rPr>
        <w:t xml:space="preserve"> </w:t>
      </w:r>
      <w:bookmarkStart w:id="5" w:name="OLE_LINK5"/>
      <w:bookmarkStart w:id="6" w:name="OLE_LINK6"/>
      <w:r w:rsidRPr="00C12DF2">
        <w:rPr>
          <w:rFonts w:ascii="Times New Roman" w:hAnsi="Times New Roman" w:cs="Times New Roman"/>
          <w:b/>
        </w:rPr>
        <w:t xml:space="preserve">Effect of </w:t>
      </w:r>
      <w:r>
        <w:rPr>
          <w:rFonts w:ascii="Times New Roman" w:hAnsi="Times New Roman" w:cs="Times New Roman"/>
          <w:b/>
        </w:rPr>
        <w:t>ZDHHC9</w:t>
      </w:r>
      <w:r w:rsidRPr="00C12DF2">
        <w:rPr>
          <w:rFonts w:ascii="Times New Roman" w:hAnsi="Times New Roman" w:cs="Times New Roman"/>
          <w:b/>
        </w:rPr>
        <w:t xml:space="preserve"> expression level on LIHC patient survival</w:t>
      </w:r>
      <w:r>
        <w:rPr>
          <w:rFonts w:ascii="Times New Roman" w:hAnsi="Times New Roman" w:cs="Times New Roman"/>
        </w:rPr>
        <w:t xml:space="preserve"> </w:t>
      </w:r>
      <w:bookmarkEnd w:id="5"/>
      <w:bookmarkEnd w:id="6"/>
    </w:p>
    <w:p w14:paraId="225718FD" w14:textId="77777777" w:rsidR="00724557" w:rsidRDefault="00724557" w:rsidP="00C14D36">
      <w:pPr>
        <w:jc w:val="center"/>
        <w:rPr>
          <w:rFonts w:ascii="Times New Roman" w:hAnsi="Times New Roman" w:cs="Times New Roman"/>
        </w:rPr>
      </w:pPr>
    </w:p>
    <w:p w14:paraId="02667695" w14:textId="77777777" w:rsidR="00724557" w:rsidRPr="00C14D36" w:rsidRDefault="00724557" w:rsidP="00633710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35BC2C8" wp14:editId="124C3F63">
            <wp:extent cx="5274310" cy="3745865"/>
            <wp:effectExtent l="0" t="0" r="2540" b="698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ZDHHC11-KM-Exp.ti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4D36">
        <w:rPr>
          <w:rFonts w:ascii="Times New Roman" w:hAnsi="Times New Roman" w:cs="Times New Roman"/>
          <w:b/>
        </w:rPr>
        <w:t xml:space="preserve"> </w:t>
      </w:r>
      <w:r w:rsidRPr="00C12DF2">
        <w:rPr>
          <w:rFonts w:ascii="Times New Roman" w:hAnsi="Times New Roman" w:cs="Times New Roman"/>
          <w:b/>
        </w:rPr>
        <w:t xml:space="preserve">Effect of </w:t>
      </w:r>
      <w:r>
        <w:rPr>
          <w:rFonts w:ascii="Times New Roman" w:hAnsi="Times New Roman" w:cs="Times New Roman"/>
          <w:b/>
        </w:rPr>
        <w:t>ZDHHC11</w:t>
      </w:r>
      <w:r w:rsidRPr="00C12DF2">
        <w:rPr>
          <w:rFonts w:ascii="Times New Roman" w:hAnsi="Times New Roman" w:cs="Times New Roman"/>
          <w:b/>
        </w:rPr>
        <w:t xml:space="preserve"> expression level on LIHC patient survival</w:t>
      </w:r>
    </w:p>
    <w:p w14:paraId="2FDFEF59" w14:textId="77777777" w:rsidR="00724557" w:rsidRDefault="00724557" w:rsidP="00633710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2286C72" wp14:editId="33D4FCB9">
            <wp:extent cx="5274310" cy="3745865"/>
            <wp:effectExtent l="0" t="0" r="2540" b="698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ZDHHC12-KM-Exp.ti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776C8">
        <w:rPr>
          <w:rFonts w:ascii="Times New Roman" w:hAnsi="Times New Roman" w:cs="Times New Roman"/>
          <w:b/>
        </w:rPr>
        <w:t xml:space="preserve"> </w:t>
      </w:r>
      <w:r w:rsidRPr="00C12DF2">
        <w:rPr>
          <w:rFonts w:ascii="Times New Roman" w:hAnsi="Times New Roman" w:cs="Times New Roman"/>
          <w:b/>
        </w:rPr>
        <w:t xml:space="preserve">Effect of </w:t>
      </w:r>
      <w:r>
        <w:rPr>
          <w:rFonts w:ascii="Times New Roman" w:hAnsi="Times New Roman" w:cs="Times New Roman"/>
          <w:b/>
        </w:rPr>
        <w:t>ZDHHC12</w:t>
      </w:r>
      <w:r w:rsidRPr="00C12DF2">
        <w:rPr>
          <w:rFonts w:ascii="Times New Roman" w:hAnsi="Times New Roman" w:cs="Times New Roman"/>
          <w:b/>
        </w:rPr>
        <w:t xml:space="preserve"> expression level on LIHC patient survival</w:t>
      </w:r>
    </w:p>
    <w:p w14:paraId="3CEDEC2C" w14:textId="77777777" w:rsidR="00724557" w:rsidRDefault="00724557" w:rsidP="00633710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noProof/>
        </w:rPr>
        <w:drawing>
          <wp:inline distT="0" distB="0" distL="0" distR="0" wp14:anchorId="0CF01E9A" wp14:editId="72D2A1CE">
            <wp:extent cx="5274310" cy="3745865"/>
            <wp:effectExtent l="0" t="0" r="2540" b="698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ZDHHC13-KM-Exp.ti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61B69">
        <w:rPr>
          <w:rFonts w:ascii="Times New Roman" w:hAnsi="Times New Roman" w:cs="Times New Roman"/>
          <w:b/>
        </w:rPr>
        <w:t xml:space="preserve"> </w:t>
      </w:r>
      <w:r w:rsidRPr="00C12DF2">
        <w:rPr>
          <w:rFonts w:ascii="Times New Roman" w:hAnsi="Times New Roman" w:cs="Times New Roman"/>
          <w:b/>
        </w:rPr>
        <w:t xml:space="preserve">Effect of </w:t>
      </w:r>
      <w:r>
        <w:rPr>
          <w:rFonts w:ascii="Times New Roman" w:hAnsi="Times New Roman" w:cs="Times New Roman"/>
          <w:b/>
        </w:rPr>
        <w:t>ZDHHC13</w:t>
      </w:r>
      <w:r w:rsidRPr="00C12DF2">
        <w:rPr>
          <w:rFonts w:ascii="Times New Roman" w:hAnsi="Times New Roman" w:cs="Times New Roman"/>
          <w:b/>
        </w:rPr>
        <w:t xml:space="preserve"> expression level on LIHC patient survival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5964DF4" wp14:editId="423955B1">
            <wp:extent cx="5274310" cy="3745865"/>
            <wp:effectExtent l="0" t="0" r="2540" b="698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ZDHHC14-KM-Exp.ti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0DD0">
        <w:rPr>
          <w:rFonts w:ascii="Times New Roman" w:hAnsi="Times New Roman" w:cs="Times New Roman"/>
          <w:b/>
        </w:rPr>
        <w:t xml:space="preserve"> </w:t>
      </w:r>
      <w:r w:rsidRPr="00C12DF2">
        <w:rPr>
          <w:rFonts w:ascii="Times New Roman" w:hAnsi="Times New Roman" w:cs="Times New Roman"/>
          <w:b/>
        </w:rPr>
        <w:t xml:space="preserve">Effect of </w:t>
      </w:r>
      <w:r>
        <w:rPr>
          <w:rFonts w:ascii="Times New Roman" w:hAnsi="Times New Roman" w:cs="Times New Roman"/>
          <w:b/>
        </w:rPr>
        <w:t>ZDHHC14</w:t>
      </w:r>
      <w:r w:rsidRPr="00C12DF2">
        <w:rPr>
          <w:rFonts w:ascii="Times New Roman" w:hAnsi="Times New Roman" w:cs="Times New Roman"/>
          <w:b/>
        </w:rPr>
        <w:t xml:space="preserve"> expression level on LIHC patient survival</w:t>
      </w:r>
      <w:r>
        <w:rPr>
          <w:rFonts w:ascii="Times New Roman" w:hAnsi="Times New Roman" w:cs="Times New Roman"/>
        </w:rPr>
        <w:t xml:space="preserve"> </w:t>
      </w:r>
    </w:p>
    <w:p w14:paraId="0E8A1F5E" w14:textId="77777777" w:rsidR="00724557" w:rsidRDefault="00724557" w:rsidP="00633710">
      <w:pPr>
        <w:jc w:val="center"/>
        <w:rPr>
          <w:rFonts w:ascii="Times New Roman" w:hAnsi="Times New Roman" w:cs="Times New Roman"/>
        </w:rPr>
      </w:pPr>
    </w:p>
    <w:p w14:paraId="63E20248" w14:textId="77777777" w:rsidR="00724557" w:rsidRDefault="00724557" w:rsidP="00633710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C994F27" wp14:editId="107E5B92">
            <wp:extent cx="5274310" cy="3745865"/>
            <wp:effectExtent l="0" t="0" r="2540" b="698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ZDHHC15-KM-Exp.ti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A6A25">
        <w:rPr>
          <w:rFonts w:ascii="Times New Roman" w:hAnsi="Times New Roman" w:cs="Times New Roman"/>
          <w:b/>
        </w:rPr>
        <w:t xml:space="preserve"> </w:t>
      </w:r>
      <w:r w:rsidRPr="00C12DF2">
        <w:rPr>
          <w:rFonts w:ascii="Times New Roman" w:hAnsi="Times New Roman" w:cs="Times New Roman"/>
          <w:b/>
        </w:rPr>
        <w:t xml:space="preserve">Effect of </w:t>
      </w:r>
      <w:r>
        <w:rPr>
          <w:rFonts w:ascii="Times New Roman" w:hAnsi="Times New Roman" w:cs="Times New Roman"/>
          <w:b/>
        </w:rPr>
        <w:t>ZDHHC15</w:t>
      </w:r>
      <w:r w:rsidRPr="00C12DF2">
        <w:rPr>
          <w:rFonts w:ascii="Times New Roman" w:hAnsi="Times New Roman" w:cs="Times New Roman"/>
          <w:b/>
        </w:rPr>
        <w:t xml:space="preserve"> expression level on LIHC patient survival</w:t>
      </w:r>
    </w:p>
    <w:p w14:paraId="707E79A4" w14:textId="77777777" w:rsidR="00724557" w:rsidRDefault="00724557" w:rsidP="00633710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A8B9FB1" wp14:editId="397A3739">
            <wp:extent cx="5274310" cy="3745865"/>
            <wp:effectExtent l="0" t="0" r="2540" b="698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ZDHHC16-KM-Exp.ti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A6A25">
        <w:rPr>
          <w:rFonts w:ascii="Times New Roman" w:hAnsi="Times New Roman" w:cs="Times New Roman"/>
          <w:b/>
        </w:rPr>
        <w:t xml:space="preserve"> </w:t>
      </w:r>
      <w:r w:rsidRPr="00C12DF2">
        <w:rPr>
          <w:rFonts w:ascii="Times New Roman" w:hAnsi="Times New Roman" w:cs="Times New Roman"/>
          <w:b/>
        </w:rPr>
        <w:t xml:space="preserve">Effect of </w:t>
      </w:r>
      <w:r>
        <w:rPr>
          <w:rFonts w:ascii="Times New Roman" w:hAnsi="Times New Roman" w:cs="Times New Roman"/>
          <w:b/>
        </w:rPr>
        <w:t>ZDHHC16</w:t>
      </w:r>
      <w:r w:rsidRPr="00C12DF2">
        <w:rPr>
          <w:rFonts w:ascii="Times New Roman" w:hAnsi="Times New Roman" w:cs="Times New Roman"/>
          <w:b/>
        </w:rPr>
        <w:t xml:space="preserve"> expression level on LIHC patient survival</w:t>
      </w:r>
    </w:p>
    <w:p w14:paraId="3F0D8196" w14:textId="77777777" w:rsidR="00724557" w:rsidRDefault="00724557" w:rsidP="00633710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</w:p>
    <w:p w14:paraId="04313ED3" w14:textId="77777777" w:rsidR="00724557" w:rsidRDefault="00724557" w:rsidP="00633710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0A54B18" wp14:editId="003E92D7">
            <wp:extent cx="5274310" cy="3745865"/>
            <wp:effectExtent l="0" t="0" r="2540" b="698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ZDHHC17-KM-Exp.tif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A6A25">
        <w:rPr>
          <w:rFonts w:ascii="Times New Roman" w:hAnsi="Times New Roman" w:cs="Times New Roman"/>
          <w:b/>
        </w:rPr>
        <w:t xml:space="preserve"> </w:t>
      </w:r>
      <w:r w:rsidRPr="00C12DF2">
        <w:rPr>
          <w:rFonts w:ascii="Times New Roman" w:hAnsi="Times New Roman" w:cs="Times New Roman"/>
          <w:b/>
        </w:rPr>
        <w:t xml:space="preserve">Effect of </w:t>
      </w:r>
      <w:r>
        <w:rPr>
          <w:rFonts w:ascii="Times New Roman" w:hAnsi="Times New Roman" w:cs="Times New Roman"/>
          <w:b/>
        </w:rPr>
        <w:t>ZDHHC17</w:t>
      </w:r>
      <w:r w:rsidRPr="00C12DF2">
        <w:rPr>
          <w:rFonts w:ascii="Times New Roman" w:hAnsi="Times New Roman" w:cs="Times New Roman"/>
          <w:b/>
        </w:rPr>
        <w:t xml:space="preserve"> expression level on LIHC patient survival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B9401A4" wp14:editId="780FF1FA">
            <wp:extent cx="5274310" cy="3745865"/>
            <wp:effectExtent l="0" t="0" r="2540" b="698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ZDHHC18-KM-Exp.ti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5327B">
        <w:rPr>
          <w:rFonts w:ascii="Times New Roman" w:hAnsi="Times New Roman" w:cs="Times New Roman"/>
          <w:b/>
        </w:rPr>
        <w:t xml:space="preserve"> </w:t>
      </w:r>
      <w:r w:rsidRPr="00C12DF2">
        <w:rPr>
          <w:rFonts w:ascii="Times New Roman" w:hAnsi="Times New Roman" w:cs="Times New Roman"/>
          <w:b/>
        </w:rPr>
        <w:t xml:space="preserve">Effect of </w:t>
      </w:r>
      <w:r>
        <w:rPr>
          <w:rFonts w:ascii="Times New Roman" w:hAnsi="Times New Roman" w:cs="Times New Roman"/>
          <w:b/>
        </w:rPr>
        <w:t>ZDHHC18</w:t>
      </w:r>
      <w:r w:rsidRPr="00C12DF2">
        <w:rPr>
          <w:rFonts w:ascii="Times New Roman" w:hAnsi="Times New Roman" w:cs="Times New Roman"/>
          <w:b/>
        </w:rPr>
        <w:t xml:space="preserve"> expression level on LIHC patient survival</w:t>
      </w:r>
      <w:r>
        <w:rPr>
          <w:rFonts w:ascii="Times New Roman" w:hAnsi="Times New Roman" w:cs="Times New Roman"/>
        </w:rPr>
        <w:t xml:space="preserve"> </w:t>
      </w:r>
    </w:p>
    <w:p w14:paraId="7043C445" w14:textId="77777777" w:rsidR="00724557" w:rsidRDefault="00724557" w:rsidP="00633710">
      <w:pPr>
        <w:jc w:val="center"/>
        <w:rPr>
          <w:rFonts w:ascii="Times New Roman" w:hAnsi="Times New Roman" w:cs="Times New Roman"/>
        </w:rPr>
      </w:pPr>
    </w:p>
    <w:p w14:paraId="72CD7DEE" w14:textId="77777777" w:rsidR="00724557" w:rsidRDefault="00724557" w:rsidP="00633710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6C306B9" wp14:editId="52E5A745">
            <wp:extent cx="5274310" cy="3745865"/>
            <wp:effectExtent l="0" t="0" r="2540" b="698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ZDHHC19-KM-Exp.tif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5327B">
        <w:rPr>
          <w:rFonts w:ascii="Times New Roman" w:hAnsi="Times New Roman" w:cs="Times New Roman"/>
          <w:b/>
        </w:rPr>
        <w:t xml:space="preserve"> </w:t>
      </w:r>
      <w:r w:rsidRPr="00C12DF2">
        <w:rPr>
          <w:rFonts w:ascii="Times New Roman" w:hAnsi="Times New Roman" w:cs="Times New Roman"/>
          <w:b/>
        </w:rPr>
        <w:t xml:space="preserve">Effect of </w:t>
      </w:r>
      <w:r>
        <w:rPr>
          <w:rFonts w:ascii="Times New Roman" w:hAnsi="Times New Roman" w:cs="Times New Roman"/>
          <w:b/>
        </w:rPr>
        <w:t>ZDHHC19</w:t>
      </w:r>
      <w:r w:rsidRPr="00C12DF2">
        <w:rPr>
          <w:rFonts w:ascii="Times New Roman" w:hAnsi="Times New Roman" w:cs="Times New Roman"/>
          <w:b/>
        </w:rPr>
        <w:t xml:space="preserve"> expression level on LIHC patient survival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F4EE785" wp14:editId="2114B0E9">
            <wp:extent cx="5274310" cy="3745865"/>
            <wp:effectExtent l="0" t="0" r="2540" b="698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ZDHHC20-KM-Exp.ti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302E">
        <w:rPr>
          <w:rFonts w:ascii="Times New Roman" w:hAnsi="Times New Roman" w:cs="Times New Roman"/>
          <w:b/>
        </w:rPr>
        <w:t xml:space="preserve"> </w:t>
      </w:r>
      <w:r w:rsidRPr="00C12DF2">
        <w:rPr>
          <w:rFonts w:ascii="Times New Roman" w:hAnsi="Times New Roman" w:cs="Times New Roman"/>
          <w:b/>
        </w:rPr>
        <w:t xml:space="preserve">Effect of </w:t>
      </w:r>
      <w:r>
        <w:rPr>
          <w:rFonts w:ascii="Times New Roman" w:hAnsi="Times New Roman" w:cs="Times New Roman"/>
          <w:b/>
        </w:rPr>
        <w:t>ZDHHC20</w:t>
      </w:r>
      <w:r w:rsidRPr="00C12DF2">
        <w:rPr>
          <w:rFonts w:ascii="Times New Roman" w:hAnsi="Times New Roman" w:cs="Times New Roman"/>
          <w:b/>
        </w:rPr>
        <w:t xml:space="preserve"> expression level on LIHC patient survival</w:t>
      </w:r>
      <w:r>
        <w:rPr>
          <w:rFonts w:ascii="Times New Roman" w:hAnsi="Times New Roman" w:cs="Times New Roman"/>
        </w:rPr>
        <w:t xml:space="preserve"> </w:t>
      </w:r>
    </w:p>
    <w:p w14:paraId="5064FED5" w14:textId="77777777" w:rsidR="00724557" w:rsidRDefault="00724557" w:rsidP="00633710">
      <w:pPr>
        <w:jc w:val="center"/>
        <w:rPr>
          <w:rFonts w:ascii="Times New Roman" w:hAnsi="Times New Roman" w:cs="Times New Roman"/>
        </w:rPr>
      </w:pPr>
    </w:p>
    <w:p w14:paraId="4D911675" w14:textId="77777777" w:rsidR="00724557" w:rsidRDefault="00724557" w:rsidP="00633710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31D39B16" wp14:editId="1DF15690">
            <wp:extent cx="5274310" cy="3745865"/>
            <wp:effectExtent l="0" t="0" r="2540" b="698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ZDHHC21-KM-Exp.tif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717DC">
        <w:rPr>
          <w:rFonts w:ascii="Times New Roman" w:hAnsi="Times New Roman" w:cs="Times New Roman"/>
          <w:b/>
        </w:rPr>
        <w:t xml:space="preserve"> </w:t>
      </w:r>
      <w:r w:rsidRPr="00C12DF2">
        <w:rPr>
          <w:rFonts w:ascii="Times New Roman" w:hAnsi="Times New Roman" w:cs="Times New Roman"/>
          <w:b/>
        </w:rPr>
        <w:t xml:space="preserve">Effect of </w:t>
      </w:r>
      <w:r>
        <w:rPr>
          <w:rFonts w:ascii="Times New Roman" w:hAnsi="Times New Roman" w:cs="Times New Roman"/>
          <w:b/>
        </w:rPr>
        <w:t>ZDHHC21</w:t>
      </w:r>
      <w:r w:rsidRPr="00C12DF2">
        <w:rPr>
          <w:rFonts w:ascii="Times New Roman" w:hAnsi="Times New Roman" w:cs="Times New Roman"/>
          <w:b/>
        </w:rPr>
        <w:t xml:space="preserve"> expression level on LIHC patient survival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E92954C" wp14:editId="68766D48">
            <wp:extent cx="5274310" cy="3745865"/>
            <wp:effectExtent l="0" t="0" r="2540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ZDHHC22-KM-Exp.tif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717DC">
        <w:rPr>
          <w:rFonts w:ascii="Times New Roman" w:hAnsi="Times New Roman" w:cs="Times New Roman"/>
          <w:b/>
        </w:rPr>
        <w:t xml:space="preserve"> </w:t>
      </w:r>
      <w:r w:rsidRPr="00C12DF2">
        <w:rPr>
          <w:rFonts w:ascii="Times New Roman" w:hAnsi="Times New Roman" w:cs="Times New Roman"/>
          <w:b/>
        </w:rPr>
        <w:t xml:space="preserve">Effect of </w:t>
      </w:r>
      <w:r>
        <w:rPr>
          <w:rFonts w:ascii="Times New Roman" w:hAnsi="Times New Roman" w:cs="Times New Roman"/>
          <w:b/>
        </w:rPr>
        <w:t>ZDHHC22</w:t>
      </w:r>
      <w:r w:rsidRPr="00C12DF2">
        <w:rPr>
          <w:rFonts w:ascii="Times New Roman" w:hAnsi="Times New Roman" w:cs="Times New Roman"/>
          <w:b/>
        </w:rPr>
        <w:t xml:space="preserve"> expression level on LIHC patient survival</w:t>
      </w:r>
      <w:r>
        <w:rPr>
          <w:rFonts w:ascii="Times New Roman" w:hAnsi="Times New Roman" w:cs="Times New Roman"/>
        </w:rPr>
        <w:t xml:space="preserve"> </w:t>
      </w:r>
    </w:p>
    <w:p w14:paraId="5217619E" w14:textId="77777777" w:rsidR="00724557" w:rsidRDefault="00724557" w:rsidP="00633710">
      <w:pPr>
        <w:jc w:val="center"/>
        <w:rPr>
          <w:rFonts w:ascii="Times New Roman" w:hAnsi="Times New Roman" w:cs="Times New Roman"/>
        </w:rPr>
      </w:pPr>
    </w:p>
    <w:p w14:paraId="6608BF71" w14:textId="77777777" w:rsidR="00724557" w:rsidRDefault="00724557" w:rsidP="00633710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24B59D8" wp14:editId="3FC28285">
            <wp:extent cx="5274310" cy="3745865"/>
            <wp:effectExtent l="0" t="0" r="2540" b="698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ZDHHC23-KM-Exp.tif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717DC">
        <w:rPr>
          <w:rFonts w:ascii="Times New Roman" w:hAnsi="Times New Roman" w:cs="Times New Roman"/>
          <w:b/>
        </w:rPr>
        <w:t xml:space="preserve"> </w:t>
      </w:r>
      <w:r w:rsidRPr="00C12DF2">
        <w:rPr>
          <w:rFonts w:ascii="Times New Roman" w:hAnsi="Times New Roman" w:cs="Times New Roman"/>
          <w:b/>
        </w:rPr>
        <w:t xml:space="preserve">Effect of </w:t>
      </w:r>
      <w:r>
        <w:rPr>
          <w:rFonts w:ascii="Times New Roman" w:hAnsi="Times New Roman" w:cs="Times New Roman"/>
          <w:b/>
        </w:rPr>
        <w:t>ZDHHC23</w:t>
      </w:r>
      <w:r w:rsidRPr="00C12DF2">
        <w:rPr>
          <w:rFonts w:ascii="Times New Roman" w:hAnsi="Times New Roman" w:cs="Times New Roman"/>
          <w:b/>
        </w:rPr>
        <w:t xml:space="preserve"> expression level on LIHC patient survival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415F3FF" wp14:editId="793E42A4">
            <wp:extent cx="5274310" cy="3745865"/>
            <wp:effectExtent l="0" t="0" r="2540" b="698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ZDHHC24-KM-Exp.ti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717DC">
        <w:rPr>
          <w:rFonts w:ascii="Times New Roman" w:hAnsi="Times New Roman" w:cs="Times New Roman"/>
          <w:b/>
        </w:rPr>
        <w:t xml:space="preserve"> </w:t>
      </w:r>
      <w:r w:rsidRPr="00C12DF2">
        <w:rPr>
          <w:rFonts w:ascii="Times New Roman" w:hAnsi="Times New Roman" w:cs="Times New Roman"/>
          <w:b/>
        </w:rPr>
        <w:t xml:space="preserve">Effect of </w:t>
      </w:r>
      <w:r>
        <w:rPr>
          <w:rFonts w:ascii="Times New Roman" w:hAnsi="Times New Roman" w:cs="Times New Roman"/>
          <w:b/>
        </w:rPr>
        <w:t>ZDHHC24</w:t>
      </w:r>
      <w:r w:rsidRPr="00C12DF2">
        <w:rPr>
          <w:rFonts w:ascii="Times New Roman" w:hAnsi="Times New Roman" w:cs="Times New Roman"/>
          <w:b/>
        </w:rPr>
        <w:t xml:space="preserve"> expression level on LIHC patient survival</w:t>
      </w:r>
      <w:r>
        <w:rPr>
          <w:rFonts w:ascii="Times New Roman" w:hAnsi="Times New Roman" w:cs="Times New Roman"/>
        </w:rPr>
        <w:t xml:space="preserve"> </w:t>
      </w:r>
    </w:p>
    <w:p w14:paraId="78A5321B" w14:textId="77777777" w:rsidR="00724557" w:rsidRDefault="00724557" w:rsidP="00633710">
      <w:pPr>
        <w:jc w:val="center"/>
        <w:rPr>
          <w:rFonts w:ascii="Times New Roman" w:hAnsi="Times New Roman" w:cs="Times New Roman"/>
        </w:rPr>
      </w:pPr>
    </w:p>
    <w:p w14:paraId="748030C3" w14:textId="77777777" w:rsidR="00724557" w:rsidRDefault="00724557" w:rsidP="00633710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48F98F1" wp14:editId="73EB500E">
            <wp:extent cx="5274310" cy="3745865"/>
            <wp:effectExtent l="0" t="0" r="2540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LYPLA1-KM-Exp.tif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317E1">
        <w:rPr>
          <w:rFonts w:ascii="Times New Roman" w:hAnsi="Times New Roman" w:cs="Times New Roman"/>
          <w:b/>
        </w:rPr>
        <w:t xml:space="preserve"> </w:t>
      </w:r>
      <w:r w:rsidRPr="00C12DF2">
        <w:rPr>
          <w:rFonts w:ascii="Times New Roman" w:hAnsi="Times New Roman" w:cs="Times New Roman"/>
          <w:b/>
        </w:rPr>
        <w:t xml:space="preserve">Effect of </w:t>
      </w:r>
      <w:r>
        <w:rPr>
          <w:rFonts w:ascii="Times New Roman" w:hAnsi="Times New Roman" w:cs="Times New Roman" w:hint="eastAsia"/>
          <w:b/>
        </w:rPr>
        <w:t>LYP</w:t>
      </w:r>
      <w:r>
        <w:rPr>
          <w:rFonts w:ascii="Times New Roman" w:hAnsi="Times New Roman" w:cs="Times New Roman"/>
          <w:b/>
        </w:rPr>
        <w:t>LA1</w:t>
      </w:r>
      <w:r w:rsidRPr="00C12DF2">
        <w:rPr>
          <w:rFonts w:ascii="Times New Roman" w:hAnsi="Times New Roman" w:cs="Times New Roman"/>
          <w:b/>
        </w:rPr>
        <w:t xml:space="preserve"> expression level on LIHC patient survival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56B289E" wp14:editId="1B01EEDF">
            <wp:extent cx="5274310" cy="3745865"/>
            <wp:effectExtent l="0" t="0" r="2540" b="698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LYPLA2-KM-Exp.tif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317E1">
        <w:rPr>
          <w:rFonts w:ascii="Times New Roman" w:hAnsi="Times New Roman" w:cs="Times New Roman"/>
          <w:b/>
        </w:rPr>
        <w:t xml:space="preserve"> </w:t>
      </w:r>
      <w:bookmarkStart w:id="7" w:name="OLE_LINK7"/>
      <w:bookmarkStart w:id="8" w:name="OLE_LINK8"/>
      <w:r w:rsidRPr="00C12DF2">
        <w:rPr>
          <w:rFonts w:ascii="Times New Roman" w:hAnsi="Times New Roman" w:cs="Times New Roman"/>
          <w:b/>
        </w:rPr>
        <w:t xml:space="preserve">Effect of </w:t>
      </w:r>
      <w:r>
        <w:rPr>
          <w:rFonts w:ascii="Times New Roman" w:hAnsi="Times New Roman" w:cs="Times New Roman" w:hint="eastAsia"/>
          <w:b/>
        </w:rPr>
        <w:t>LYP</w:t>
      </w:r>
      <w:r>
        <w:rPr>
          <w:rFonts w:ascii="Times New Roman" w:hAnsi="Times New Roman" w:cs="Times New Roman"/>
          <w:b/>
        </w:rPr>
        <w:t>LA2</w:t>
      </w:r>
      <w:r w:rsidRPr="00C12DF2">
        <w:rPr>
          <w:rFonts w:ascii="Times New Roman" w:hAnsi="Times New Roman" w:cs="Times New Roman"/>
          <w:b/>
        </w:rPr>
        <w:t xml:space="preserve"> expression level on LIHC patient survival</w:t>
      </w:r>
      <w:r>
        <w:rPr>
          <w:rFonts w:ascii="Times New Roman" w:hAnsi="Times New Roman" w:cs="Times New Roman"/>
        </w:rPr>
        <w:t xml:space="preserve"> </w:t>
      </w:r>
    </w:p>
    <w:bookmarkEnd w:id="7"/>
    <w:bookmarkEnd w:id="8"/>
    <w:p w14:paraId="74DBABE3" w14:textId="77777777" w:rsidR="00724557" w:rsidRDefault="00724557" w:rsidP="00633710">
      <w:pPr>
        <w:jc w:val="center"/>
        <w:rPr>
          <w:rFonts w:ascii="Times New Roman" w:hAnsi="Times New Roman" w:cs="Times New Roman"/>
        </w:rPr>
      </w:pPr>
    </w:p>
    <w:p w14:paraId="2A5E17D5" w14:textId="77777777" w:rsidR="00724557" w:rsidRDefault="00724557" w:rsidP="00815781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3435A0B4" wp14:editId="0862DC01">
            <wp:extent cx="5274310" cy="3745230"/>
            <wp:effectExtent l="0" t="0" r="2540" b="762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AL031985.3-KM-Exp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15781">
        <w:rPr>
          <w:rFonts w:ascii="Times New Roman" w:hAnsi="Times New Roman" w:cs="Times New Roman"/>
          <w:b/>
        </w:rPr>
        <w:t xml:space="preserve"> </w:t>
      </w:r>
      <w:r w:rsidRPr="00C12DF2">
        <w:rPr>
          <w:rFonts w:ascii="Times New Roman" w:hAnsi="Times New Roman" w:cs="Times New Roman"/>
          <w:b/>
        </w:rPr>
        <w:t xml:space="preserve">Effect of </w:t>
      </w:r>
      <w:r>
        <w:rPr>
          <w:rFonts w:ascii="Times New Roman" w:hAnsi="Times New Roman" w:cs="Times New Roman"/>
          <w:b/>
        </w:rPr>
        <w:t>AL031985.3</w:t>
      </w:r>
      <w:r w:rsidRPr="00C12DF2">
        <w:rPr>
          <w:rFonts w:ascii="Times New Roman" w:hAnsi="Times New Roman" w:cs="Times New Roman"/>
          <w:b/>
        </w:rPr>
        <w:t xml:space="preserve"> expression level on LIHC patient survival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br w:type="page"/>
      </w:r>
    </w:p>
    <w:p w14:paraId="76C4FD4C" w14:textId="5A539DD8" w:rsidR="00724557" w:rsidRDefault="00724557" w:rsidP="00ED15C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39ED832" wp14:editId="0FD8DB19">
            <wp:extent cx="5274310" cy="3745230"/>
            <wp:effectExtent l="0" t="0" r="2540" b="762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NRAV-KM-Exp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15CF">
        <w:rPr>
          <w:rFonts w:ascii="Times New Roman" w:hAnsi="Times New Roman" w:cs="Times New Roman"/>
          <w:b/>
        </w:rPr>
        <w:t xml:space="preserve"> </w:t>
      </w:r>
      <w:r w:rsidRPr="00C12DF2">
        <w:rPr>
          <w:rFonts w:ascii="Times New Roman" w:hAnsi="Times New Roman" w:cs="Times New Roman"/>
          <w:b/>
        </w:rPr>
        <w:t xml:space="preserve">Effect of </w:t>
      </w:r>
      <w:r>
        <w:rPr>
          <w:rFonts w:ascii="Times New Roman" w:hAnsi="Times New Roman" w:cs="Times New Roman"/>
          <w:b/>
        </w:rPr>
        <w:t>NRAV</w:t>
      </w:r>
      <w:r w:rsidRPr="00C12DF2">
        <w:rPr>
          <w:rFonts w:ascii="Times New Roman" w:hAnsi="Times New Roman" w:cs="Times New Roman"/>
          <w:b/>
        </w:rPr>
        <w:t xml:space="preserve"> expression level on LIHC patient survival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br w:type="page"/>
      </w:r>
    </w:p>
    <w:p w14:paraId="7906387D" w14:textId="21665653" w:rsidR="00724557" w:rsidRPr="00323763" w:rsidRDefault="00724557" w:rsidP="00DB3FA0">
      <w:pPr>
        <w:rPr>
          <w:rFonts w:ascii="Times New Roman" w:hAnsi="Times New Roman" w:cs="Times New Roman"/>
          <w:b/>
        </w:rPr>
      </w:pPr>
      <w:r w:rsidRPr="00633710">
        <w:rPr>
          <w:rFonts w:ascii="Times New Roman" w:hAnsi="Times New Roman" w:cs="Times New Roman"/>
          <w:b/>
        </w:rPr>
        <w:lastRenderedPageBreak/>
        <w:t xml:space="preserve">Supplementary Figure </w:t>
      </w:r>
      <w:r>
        <w:rPr>
          <w:rFonts w:ascii="Times New Roman" w:hAnsi="Times New Roman" w:cs="Times New Roman"/>
          <w:b/>
        </w:rPr>
        <w:t>2</w:t>
      </w:r>
      <w:r w:rsidR="00F20BE9">
        <w:rPr>
          <w:rFonts w:ascii="Times New Roman" w:hAnsi="Times New Roman" w:cs="Times New Roman" w:hint="eastAsia"/>
          <w:b/>
        </w:rPr>
        <w:t>:</w:t>
      </w:r>
      <w:r w:rsidR="00F20BE9">
        <w:rPr>
          <w:rFonts w:ascii="Times New Roman" w:hAnsi="Times New Roman" w:cs="Times New Roman"/>
          <w:b/>
        </w:rPr>
        <w:t xml:space="preserve"> </w:t>
      </w:r>
      <w:r w:rsidR="00F20BE9" w:rsidRPr="00323763">
        <w:rPr>
          <w:rFonts w:ascii="Times New Roman" w:hAnsi="Times New Roman" w:cs="Times New Roman"/>
          <w:b/>
        </w:rPr>
        <w:t xml:space="preserve">Differential analysis of drug sensitivity in </w:t>
      </w:r>
      <w:r w:rsidR="00F20BE9">
        <w:rPr>
          <w:rFonts w:ascii="Times New Roman" w:hAnsi="Times New Roman" w:cs="Times New Roman" w:hint="eastAsia"/>
          <w:b/>
        </w:rPr>
        <w:t>HCC</w:t>
      </w:r>
      <w:r w:rsidR="00F20BE9" w:rsidRPr="00323763">
        <w:rPr>
          <w:rFonts w:ascii="Times New Roman" w:hAnsi="Times New Roman" w:cs="Times New Roman"/>
          <w:b/>
        </w:rPr>
        <w:t xml:space="preserve"> patients with different risk groups</w:t>
      </w:r>
      <w:r w:rsidR="00F20BE9">
        <w:rPr>
          <w:rFonts w:ascii="Times New Roman" w:hAnsi="Times New Roman" w:cs="Times New Roman"/>
          <w:b/>
        </w:rPr>
        <w:t xml:space="preserve">. </w:t>
      </w:r>
      <w:r w:rsidR="00F20BE9" w:rsidRPr="00633710">
        <w:rPr>
          <w:rFonts w:ascii="Times New Roman" w:hAnsi="Times New Roman" w:cs="Times New Roman"/>
          <w:b/>
        </w:rPr>
        <w:t xml:space="preserve">Supplementary Figure </w:t>
      </w:r>
      <w:r w:rsidR="00F20BE9">
        <w:rPr>
          <w:rFonts w:ascii="Times New Roman" w:hAnsi="Times New Roman" w:cs="Times New Roman"/>
          <w:b/>
        </w:rPr>
        <w:t>2</w:t>
      </w:r>
      <w:r w:rsidR="00F20BE9">
        <w:rPr>
          <w:rFonts w:ascii="Times New Roman" w:hAnsi="Times New Roman" w:cs="Times New Roman"/>
          <w:b/>
        </w:rPr>
        <w:t xml:space="preserve"> </w:t>
      </w:r>
      <w:r w:rsidRPr="00633710">
        <w:rPr>
          <w:rFonts w:ascii="Times New Roman" w:hAnsi="Times New Roman" w:cs="Times New Roman"/>
          <w:b/>
        </w:rPr>
        <w:t xml:space="preserve">includes a total of </w:t>
      </w:r>
      <w:r>
        <w:rPr>
          <w:rFonts w:ascii="Times New Roman" w:hAnsi="Times New Roman" w:cs="Times New Roman"/>
          <w:b/>
        </w:rPr>
        <w:t>14</w:t>
      </w:r>
      <w:r w:rsidRPr="00633710">
        <w:rPr>
          <w:rFonts w:ascii="Times New Roman" w:hAnsi="Times New Roman" w:cs="Times New Roman"/>
          <w:b/>
        </w:rPr>
        <w:t>4 images. To maintain image quality, individual images are supplied separately.</w:t>
      </w:r>
      <w:r>
        <w:rPr>
          <w:rFonts w:ascii="Times New Roman" w:hAnsi="Times New Roman" w:cs="Times New Roman"/>
          <w:b/>
        </w:rPr>
        <w:t xml:space="preserve"> </w:t>
      </w:r>
      <w:bookmarkStart w:id="9" w:name="_GoBack"/>
      <w:bookmarkEnd w:id="9"/>
    </w:p>
    <w:p w14:paraId="7EB208BF" w14:textId="77777777" w:rsidR="00724557" w:rsidRDefault="00724557">
      <w:r>
        <w:rPr>
          <w:noProof/>
        </w:rPr>
        <w:drawing>
          <wp:inline distT="0" distB="0" distL="0" distR="0" wp14:anchorId="0F06729D" wp14:editId="0567A1D1">
            <wp:extent cx="4572000" cy="4114800"/>
            <wp:effectExtent l="0" t="0" r="0" b="0"/>
            <wp:docPr id="144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ugSenstivity.5-Fluorouracil.tif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B78BEA" wp14:editId="637F8AAA">
            <wp:extent cx="4572000" cy="4114800"/>
            <wp:effectExtent l="0" t="0" r="0" b="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rugSenstivity.ABT737.tif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F782EF" wp14:editId="6866E93B">
            <wp:extent cx="4572000" cy="4114800"/>
            <wp:effectExtent l="0" t="0" r="0" b="0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rugSenstivity.Afatinib.tif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0E778A" wp14:editId="790CD3AD">
            <wp:extent cx="4572000" cy="4114800"/>
            <wp:effectExtent l="0" t="0" r="0" b="0"/>
            <wp:docPr id="147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rugSenstivity.Afuresertib.tif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219F49" wp14:editId="30E8B512">
            <wp:extent cx="4572000" cy="4114800"/>
            <wp:effectExtent l="0" t="0" r="0" b="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rugSenstivity.AGI-5198.tif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774FA0" wp14:editId="7E369007">
            <wp:extent cx="4572000" cy="4114800"/>
            <wp:effectExtent l="0" t="0" r="0" b="0"/>
            <wp:docPr id="149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rugSenstivity.Alisertib.tif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4053C2" wp14:editId="54D9ECA7">
            <wp:extent cx="4572000" cy="4114800"/>
            <wp:effectExtent l="0" t="0" r="0" b="0"/>
            <wp:docPr id="150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rugSenstivity.Alpelisib.tif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589ED4" wp14:editId="2DD214E4">
            <wp:extent cx="4572000" cy="4114800"/>
            <wp:effectExtent l="0" t="0" r="0" b="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rugSenstivity.AMG-319.tif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783B8D" wp14:editId="7291906C">
            <wp:extent cx="4572000" cy="4114800"/>
            <wp:effectExtent l="0" t="0" r="0" b="0"/>
            <wp:docPr id="152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rugSenstivity.AT13148.tif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5E7758" wp14:editId="24154B67">
            <wp:extent cx="4572000" cy="4114800"/>
            <wp:effectExtent l="0" t="0" r="0" b="0"/>
            <wp:docPr id="153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rugSenstivity.Axitinib.tif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FA7F7D" wp14:editId="27F9CCC8">
            <wp:extent cx="4572000" cy="4114800"/>
            <wp:effectExtent l="0" t="0" r="0" b="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rugSenstivity.AZD1332.tif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31DD7D" wp14:editId="550ACD2A">
            <wp:extent cx="4572000" cy="4114800"/>
            <wp:effectExtent l="0" t="0" r="0" b="0"/>
            <wp:docPr id="15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rugSenstivity.AZD2014.tif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6DAC69" wp14:editId="7C7BFE0D">
            <wp:extent cx="4572000" cy="4114800"/>
            <wp:effectExtent l="0" t="0" r="0" b="0"/>
            <wp:docPr id="156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rugSenstivity.AZD4547.tif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CE249F" wp14:editId="6E5FB0D0">
            <wp:extent cx="4572000" cy="4114800"/>
            <wp:effectExtent l="0" t="0" r="0" b="0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rugSenstivity.AZD5363.tif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0F1F96" wp14:editId="273B996E">
            <wp:extent cx="4572000" cy="4114800"/>
            <wp:effectExtent l="0" t="0" r="0" b="0"/>
            <wp:docPr id="158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rugSenstivity.AZD5582.tif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79E5EE" wp14:editId="4376B48D">
            <wp:extent cx="4572000" cy="4114800"/>
            <wp:effectExtent l="0" t="0" r="0" b="0"/>
            <wp:docPr id="159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rugSenstivity.AZD6738.tif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F95DF0" wp14:editId="68959C6C">
            <wp:extent cx="4572000" cy="4114800"/>
            <wp:effectExtent l="0" t="0" r="0" b="0"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rugSenstivity.AZD7762.tif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9ECC13" wp14:editId="3D07E3DF">
            <wp:extent cx="4572000" cy="4114800"/>
            <wp:effectExtent l="0" t="0" r="0" b="0"/>
            <wp:docPr id="161" name="图片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rugSenstivity.BDP-00009066.tif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BDBC39" wp14:editId="73EACB38">
            <wp:extent cx="4572000" cy="4114800"/>
            <wp:effectExtent l="0" t="0" r="0" b="0"/>
            <wp:docPr id="162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rugSenstivity.BIBR-1532.tif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830E92" wp14:editId="6BD2A7D1">
            <wp:extent cx="4572000" cy="4114800"/>
            <wp:effectExtent l="0" t="0" r="0" b="0"/>
            <wp:docPr id="163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rugSenstivity.BMS-536924.tif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7CE049" wp14:editId="50B4FE9A">
            <wp:extent cx="4572000" cy="4114800"/>
            <wp:effectExtent l="0" t="0" r="0" b="0"/>
            <wp:docPr id="164" name="图片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rugSenstivity.Bortezomib.tif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98289F" wp14:editId="4A5B2AF6">
            <wp:extent cx="4572000" cy="4114800"/>
            <wp:effectExtent l="0" t="0" r="0" b="0"/>
            <wp:docPr id="165" name="图片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rugSenstivity.BPD-00008900.tif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8BF8FC" wp14:editId="62DB9850">
            <wp:extent cx="4572000" cy="4114800"/>
            <wp:effectExtent l="0" t="0" r="0" b="0"/>
            <wp:docPr id="16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rugSenstivity.Camptothecin.tif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6F1AD1" wp14:editId="4A649107">
            <wp:extent cx="4572000" cy="4114800"/>
            <wp:effectExtent l="0" t="0" r="0" b="0"/>
            <wp:docPr id="167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rugSenstivity.Carmustine.tif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1C8FDD" wp14:editId="55C7CE5A">
            <wp:extent cx="4572000" cy="4114800"/>
            <wp:effectExtent l="0" t="0" r="0" b="0"/>
            <wp:docPr id="168" name="图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rugSenstivity.Cediranib.tif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442DF5" wp14:editId="6BA3F2FB">
            <wp:extent cx="4572000" cy="4114800"/>
            <wp:effectExtent l="0" t="0" r="0" b="0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rugSenstivity.Cisplatin.tif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AD8571" wp14:editId="1AE4F614">
            <wp:extent cx="4572000" cy="4114800"/>
            <wp:effectExtent l="0" t="0" r="0" b="0"/>
            <wp:docPr id="170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rugSenstivity.Crizotinib.tif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C10F51" wp14:editId="75757D26">
            <wp:extent cx="4572000" cy="4114800"/>
            <wp:effectExtent l="0" t="0" r="0" b="0"/>
            <wp:docPr id="171" name="图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rugSenstivity.Cyclophosphamide.tif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4F1C22" wp14:editId="70F70B9B">
            <wp:extent cx="4572000" cy="4114800"/>
            <wp:effectExtent l="0" t="0" r="0" b="0"/>
            <wp:docPr id="172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rugSenstivity.Cytarabine.tif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852F8B" wp14:editId="207DD99D">
            <wp:extent cx="4572000" cy="4114800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rugSenstivity.CZC24832.tif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122804" wp14:editId="2E95DBF9">
            <wp:extent cx="4572000" cy="4114800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rugSenstivity.Dactinomycin.tif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24B3FA" wp14:editId="09195378">
            <wp:extent cx="4572000" cy="4114800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rugSenstivity.Daporinad.tif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A3C74F" wp14:editId="4521FBB0">
            <wp:extent cx="4572000" cy="4114800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rugSenstivity.Dasatinib.tif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C16E8C" wp14:editId="6EBAC201">
            <wp:extent cx="4572000" cy="4114800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rugSenstivity.Dihydrorotenone.tif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B195B4" wp14:editId="70C8DF3F">
            <wp:extent cx="4572000" cy="4114800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rugSenstivity.Dinaciclib.tif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297151" wp14:editId="01ED0CF7">
            <wp:extent cx="4572000" cy="4114800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rugSenstivity.Docetaxel.tif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171FB7" wp14:editId="5828B454">
            <wp:extent cx="4572000" cy="4114800"/>
            <wp:effectExtent l="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rugSenstivity.Epirubicin.tif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9AED3B" wp14:editId="4E8BCDCB">
            <wp:extent cx="4572000" cy="4114800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rugSenstivity.EPZ004777.tif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62CB05" wp14:editId="3D137CB2">
            <wp:extent cx="4572000" cy="4114800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rugSenstivity.EPZ5676.tif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A39880" wp14:editId="321E2631">
            <wp:extent cx="4572000" cy="4114800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rugSenstivity.Erlotinib.tif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ABE869" wp14:editId="62FFF057">
            <wp:extent cx="4572000" cy="4114800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rugSenstivity.Fulvestrant.tif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B41E8A" wp14:editId="0C043AF3">
            <wp:extent cx="4572000" cy="4114800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rugSenstivity.Gallibiscoquinazole.tif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563334" wp14:editId="1AF70AD7">
            <wp:extent cx="4572000" cy="4114800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rugSenstivity.GDC0810.tif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678F62" wp14:editId="29F45BB3">
            <wp:extent cx="4572000" cy="4114800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rugSenstivity.Gefitinib.tif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6EA53E" wp14:editId="15C5EC61">
            <wp:extent cx="4572000" cy="4114800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rugSenstivity.Gemcitabine.tif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0A0932" wp14:editId="4D0FB9B3">
            <wp:extent cx="4572000" cy="4114800"/>
            <wp:effectExtent l="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rugSenstivity.GNE-317.tif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53EF80" wp14:editId="0217FBC9">
            <wp:extent cx="4572000" cy="4114800"/>
            <wp:effectExtent l="0" t="0" r="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rugSenstivity.GSK343.tif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231247" wp14:editId="758119D7">
            <wp:extent cx="4572000" cy="4114800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rugSenstivity.GSK269962A.tif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C93B2C" wp14:editId="66F000BE">
            <wp:extent cx="4572000" cy="4114800"/>
            <wp:effectExtent l="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rugSenstivity.I-BRD9.tif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59594F" wp14:editId="1EC3EED6">
            <wp:extent cx="4572000" cy="4114800"/>
            <wp:effectExtent l="0" t="0" r="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rugSenstivity.IGF1R_3801.tif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AE57FD" wp14:editId="0472735C">
            <wp:extent cx="4572000" cy="4114800"/>
            <wp:effectExtent l="0" t="0" r="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rugSenstivity.Ipatasertib.tif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C039DC" wp14:editId="2A78718F">
            <wp:extent cx="4572000" cy="4114800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rugSenstivity.Irinotecan.tif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A93D1C" wp14:editId="1C9A43ED">
            <wp:extent cx="4572000" cy="4114800"/>
            <wp:effectExtent l="0" t="0" r="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rugSenstivity.IWP-2.tif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2C8C06" wp14:editId="7904B378">
            <wp:extent cx="4572000" cy="4114800"/>
            <wp:effectExtent l="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rugSenstivity.JAK1_8709.tif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65F502" wp14:editId="167535A8">
            <wp:extent cx="4572000" cy="4114800"/>
            <wp:effectExtent l="0" t="0" r="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rugSenstivity.JQ1.tif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981F09" wp14:editId="4BEB6E2A">
            <wp:extent cx="4572000" cy="4114800"/>
            <wp:effectExtent l="0" t="0" r="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drugSenstivity.KRAS (G12C) Inhibitor-12.tif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EE2F8E" wp14:editId="49A31C73">
            <wp:extent cx="4572000" cy="4114800"/>
            <wp:effectExtent l="0" t="0" r="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rugSenstivity.Lapatinib.tif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8734A8" wp14:editId="0AFBD272">
            <wp:extent cx="4572000" cy="4114800"/>
            <wp:effectExtent l="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rugSenstivity.LCL161.tif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C528D7" wp14:editId="1BBCC09C">
            <wp:extent cx="4572000" cy="4114800"/>
            <wp:effectExtent l="0" t="0" r="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rugSenstivity.Luminespib.tif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35E7EE" wp14:editId="360F6556">
            <wp:extent cx="4572000" cy="4114800"/>
            <wp:effectExtent l="0" t="0" r="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rugSenstivity.MG-132.tif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AF5FD9" wp14:editId="6DFCC5DF">
            <wp:extent cx="4572000" cy="4114800"/>
            <wp:effectExtent l="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rugSenstivity.MIM1.tif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3FE524" wp14:editId="4F46438F">
            <wp:extent cx="4572000" cy="4114800"/>
            <wp:effectExtent l="0" t="0" r="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rugSenstivity.MIRA-1.tif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9AA89A" wp14:editId="29430C1D">
            <wp:extent cx="4572000" cy="4114800"/>
            <wp:effectExtent l="0" t="0" r="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rugSenstivity.MK-1775.tif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348B28" wp14:editId="56CB301B">
            <wp:extent cx="4572000" cy="4114800"/>
            <wp:effectExtent l="0" t="0" r="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rugSenstivity.MK-2206.tif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016CF3" wp14:editId="6DBD8AC1">
            <wp:extent cx="4572000" cy="4114800"/>
            <wp:effectExtent l="0" t="0" r="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drugSenstivity.MK-8776.tif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80FE35" wp14:editId="3EA506E7">
            <wp:extent cx="4572000" cy="4114800"/>
            <wp:effectExtent l="0" t="0" r="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drugSenstivity.MN-64.tif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06A8FA" wp14:editId="068D6F97">
            <wp:extent cx="4572000" cy="4114800"/>
            <wp:effectExtent l="0" t="0" r="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drugSenstivity.Navitoclax.tif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FEB57D" wp14:editId="1885811C">
            <wp:extent cx="4572000" cy="4114800"/>
            <wp:effectExtent l="0" t="0" r="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drugSenstivity.Nilotinib.tif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B6DD05" wp14:editId="0649FE75">
            <wp:extent cx="4572000" cy="4114800"/>
            <wp:effectExtent l="0" t="0" r="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drugSenstivity.NU7441.tif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B388B9" wp14:editId="05910038">
            <wp:extent cx="4572000" cy="4114800"/>
            <wp:effectExtent l="0" t="0" r="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rugSenstivity.Nutlin-3a (-).tif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C2241C" wp14:editId="00F00FC1">
            <wp:extent cx="4572000" cy="4114800"/>
            <wp:effectExtent l="0" t="0" r="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drugSenstivity.Obatoclax Mesylate.tif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9920D4" wp14:editId="518D23F5">
            <wp:extent cx="4572000" cy="4114800"/>
            <wp:effectExtent l="0" t="0" r="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rugSenstivity.OF-1.tif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A94329" wp14:editId="2E825343">
            <wp:extent cx="4572000" cy="4114800"/>
            <wp:effectExtent l="0" t="0" r="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rugSenstivity.Osimertinib.tif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C1033C" wp14:editId="7FA60316">
            <wp:extent cx="4572000" cy="4114800"/>
            <wp:effectExtent l="0" t="0" r="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rugSenstivity.Paclitaxel.tif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D17195" wp14:editId="63FF2E14">
            <wp:extent cx="4572000" cy="4114800"/>
            <wp:effectExtent l="0" t="0" r="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drugSenstivity.PD173074.tif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97A402" wp14:editId="077BCC67">
            <wp:extent cx="4572000" cy="4114800"/>
            <wp:effectExtent l="0" t="0" r="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drugSenstivity.Pevonedistat.tif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5D3F92" wp14:editId="1B5C87B4">
            <wp:extent cx="4572000" cy="4114800"/>
            <wp:effectExtent l="0" t="0" r="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drugSenstivity.PF-4708671.tif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CEB8B1" wp14:editId="60902FE5">
            <wp:extent cx="4572000" cy="4114800"/>
            <wp:effectExtent l="0" t="0" r="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drugSenstivity.PFI3.tif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8A5CFB" wp14:editId="551DB52A">
            <wp:extent cx="4572000" cy="4114800"/>
            <wp:effectExtent l="0" t="0" r="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drugSenstivity.Pictilisib.tif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BBFDFF" wp14:editId="1A0C1580">
            <wp:extent cx="4572000" cy="4114800"/>
            <wp:effectExtent l="0" t="0" r="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drugSenstivity.PLX-4720.tif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A19EB3" wp14:editId="3F5212A4">
            <wp:extent cx="4572000" cy="4114800"/>
            <wp:effectExtent l="0" t="0" r="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drugSenstivity.PRT062607.tif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A200B5" wp14:editId="44020582">
            <wp:extent cx="4572000" cy="4114800"/>
            <wp:effectExtent l="0" t="0" r="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drugSenstivity.Pyridostatin.tif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9A1955" wp14:editId="5ECA81D5">
            <wp:extent cx="4572000" cy="4114800"/>
            <wp:effectExtent l="0" t="0" r="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drugSenstivity.Rapamycin.tif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E3ABD0" wp14:editId="4E42FF76">
            <wp:extent cx="4572000" cy="4114800"/>
            <wp:effectExtent l="0" t="0" r="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drugSenstivity.Ribociclib.tif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4F34D8" wp14:editId="28AB40A6">
            <wp:extent cx="4572000" cy="4114800"/>
            <wp:effectExtent l="0" t="0" r="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drugSenstivity.RO-3306.tif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DBF5A6" wp14:editId="2D6BB6E0">
            <wp:extent cx="4572000" cy="4114800"/>
            <wp:effectExtent l="0" t="0" r="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drugSenstivity.RVX-208.tif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53737D" wp14:editId="54823A28">
            <wp:extent cx="4572000" cy="4114800"/>
            <wp:effectExtent l="0" t="0" r="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drugSenstivity.Sapitinib.tif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FDEFC4" wp14:editId="02E406E0">
            <wp:extent cx="4572000" cy="4114800"/>
            <wp:effectExtent l="0" t="0" r="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drugSenstivity.SB505124.tif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E87C98" wp14:editId="7200960E">
            <wp:extent cx="4572000" cy="4114800"/>
            <wp:effectExtent l="0" t="0" r="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drugSenstivity.SCH772984.tif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8988D3" wp14:editId="0652C320">
            <wp:extent cx="4572000" cy="4114800"/>
            <wp:effectExtent l="0" t="0" r="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drugSenstivity.Selumetinib.tif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144624" wp14:editId="14D3B0AB">
            <wp:extent cx="4572000" cy="4114800"/>
            <wp:effectExtent l="0" t="0" r="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drugSenstivity.Sepantronium bromide.tif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2D3E94" wp14:editId="1AC67EEC">
            <wp:extent cx="4572000" cy="4114800"/>
            <wp:effectExtent l="0" t="0" r="0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drugSenstivity.Staurosporine.tif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FFDE54" wp14:editId="32011801">
            <wp:extent cx="4572000" cy="4114800"/>
            <wp:effectExtent l="0" t="0" r="0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drugSenstivity.TAF1_5496.tif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02AFE2" wp14:editId="552262EB">
            <wp:extent cx="4572000" cy="4114800"/>
            <wp:effectExtent l="0" t="0" r="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drugSenstivity.Tamoxifen.tif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39A7EA" wp14:editId="75EB8DFA">
            <wp:extent cx="4572000" cy="4114800"/>
            <wp:effectExtent l="0" t="0" r="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drugSenstivity.Taselisib.tif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B2A515" wp14:editId="2873FACF">
            <wp:extent cx="4572000" cy="4114800"/>
            <wp:effectExtent l="0" t="0" r="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drugSenstivity.Telomerase Inhibitor IX.tif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69AB6C" wp14:editId="64E20801">
            <wp:extent cx="4572000" cy="4114800"/>
            <wp:effectExtent l="0" t="0" r="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drugSenstivity.Temozolomide.tif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59E9ED" wp14:editId="6A700196">
            <wp:extent cx="4572000" cy="4114800"/>
            <wp:effectExtent l="0" t="0" r="0" b="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drugSenstivity.Topotecan.tif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F9C52F" wp14:editId="3A0E9948">
            <wp:extent cx="4572000" cy="4114800"/>
            <wp:effectExtent l="0" t="0" r="0" b="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drugSenstivity.Ulixertinib.tif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1B26A3" wp14:editId="75A61FFE">
            <wp:extent cx="4572000" cy="4114800"/>
            <wp:effectExtent l="0" t="0" r="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drugSenstivity.ULK1_4989.tif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2638E1" wp14:editId="3260CEE7">
            <wp:extent cx="4572000" cy="4114800"/>
            <wp:effectExtent l="0" t="0" r="0" b="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drugSenstivity.UMI-77.tif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EE527B" wp14:editId="3FDF0081">
            <wp:extent cx="4572000" cy="4114800"/>
            <wp:effectExtent l="0" t="0" r="0" b="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drugSenstivity.VE821.tif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231F7D" wp14:editId="037BFB52">
            <wp:extent cx="4572000" cy="4114800"/>
            <wp:effectExtent l="0" t="0" r="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drugSenstivity.VE-822.tif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652466" wp14:editId="31322BF5">
            <wp:extent cx="4572000" cy="4114800"/>
            <wp:effectExtent l="0" t="0" r="0" b="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drugSenstivity.Venetoclax.tif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CD13BE" wp14:editId="127B53A4">
            <wp:extent cx="4572000" cy="4114800"/>
            <wp:effectExtent l="0" t="0" r="0" b="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drugSenstivity.Vinblastine.tif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44788C" wp14:editId="7DD14EA6">
            <wp:extent cx="4572000" cy="4114800"/>
            <wp:effectExtent l="0" t="0" r="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drugSenstivity.Vinorelbine.tif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C3348F" wp14:editId="18C42E57">
            <wp:extent cx="4572000" cy="4114800"/>
            <wp:effectExtent l="0" t="0" r="0" b="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drugSenstivity.VSP34_8731.tif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3271A9" wp14:editId="5F3F20C2">
            <wp:extent cx="4572000" cy="4114800"/>
            <wp:effectExtent l="0" t="0" r="0" b="0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drugSenstivity.VX-11e.tif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D88D71" wp14:editId="75B6EF28">
            <wp:extent cx="4572000" cy="4114800"/>
            <wp:effectExtent l="0" t="0" r="0" b="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drugSenstivity.Wee1 Inhibitor.tif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01B9D6" wp14:editId="0B42F43A">
            <wp:extent cx="4572000" cy="4114800"/>
            <wp:effectExtent l="0" t="0" r="0" b="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drugSenstivity.WEHI-539.tif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A0125D" wp14:editId="71ED4396">
            <wp:extent cx="4572000" cy="4114800"/>
            <wp:effectExtent l="0" t="0" r="0" b="0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drugSenstivity.WIKI4.tif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46CE79" wp14:editId="556BD0E5">
            <wp:extent cx="4572000" cy="4114800"/>
            <wp:effectExtent l="0" t="0" r="0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drugSenstivity.Wnt-C59.tif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39D256" wp14:editId="5946EB5B">
            <wp:extent cx="4572000" cy="4114800"/>
            <wp:effectExtent l="0" t="0" r="0" b="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drugSenstivity.YK-4-279.tif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BFF228" wp14:editId="2EB991D1">
            <wp:extent cx="4572000" cy="4114800"/>
            <wp:effectExtent l="0" t="0" r="0" b="0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drugSenstivity.Zoledronate.tif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B5B15" w14:textId="77777777" w:rsidR="00724557" w:rsidRPr="00724557" w:rsidRDefault="00724557" w:rsidP="00ED15CF">
      <w:pPr>
        <w:jc w:val="center"/>
        <w:rPr>
          <w:rFonts w:ascii="Times New Roman" w:hAnsi="Times New Roman" w:cs="Times New Roman"/>
        </w:rPr>
      </w:pPr>
    </w:p>
    <w:p w14:paraId="7E365247" w14:textId="77777777" w:rsidR="00724557" w:rsidRPr="00ED15CF" w:rsidRDefault="00724557" w:rsidP="00815781">
      <w:pPr>
        <w:jc w:val="center"/>
        <w:rPr>
          <w:rFonts w:ascii="Times New Roman" w:hAnsi="Times New Roman" w:cs="Times New Roman"/>
        </w:rPr>
      </w:pPr>
    </w:p>
    <w:p w14:paraId="04FF6FCC" w14:textId="77777777" w:rsidR="00724557" w:rsidRDefault="00724557" w:rsidP="00633710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56709E47" w14:textId="77777777" w:rsidR="00724557" w:rsidRPr="00412979" w:rsidRDefault="00724557" w:rsidP="00633710">
      <w:pPr>
        <w:jc w:val="center"/>
        <w:rPr>
          <w:rFonts w:ascii="Times New Roman" w:hAnsi="Times New Roman" w:cs="Times New Roman"/>
        </w:rPr>
      </w:pPr>
    </w:p>
    <w:p w14:paraId="5B7FB363" w14:textId="462CC9E7" w:rsidR="0045081C" w:rsidRPr="00724557" w:rsidRDefault="0045081C">
      <w:pPr>
        <w:rPr>
          <w:rFonts w:ascii="Times New Roman" w:hAnsi="Times New Roman" w:cs="Times New Roman"/>
          <w:sz w:val="24"/>
          <w:szCs w:val="24"/>
        </w:rPr>
      </w:pPr>
    </w:p>
    <w:sectPr w:rsidR="0045081C" w:rsidRPr="0072455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6E4A1A5" w14:textId="77777777" w:rsidR="00CA6B45" w:rsidRDefault="00CA6B45" w:rsidP="0045081C">
      <w:r>
        <w:separator/>
      </w:r>
    </w:p>
  </w:endnote>
  <w:endnote w:type="continuationSeparator" w:id="0">
    <w:p w14:paraId="6C989621" w14:textId="77777777" w:rsidR="00CA6B45" w:rsidRDefault="00CA6B45" w:rsidP="004508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1B71FAE" w14:textId="77777777" w:rsidR="00CA6B45" w:rsidRDefault="00CA6B45" w:rsidP="0045081C">
      <w:r>
        <w:separator/>
      </w:r>
    </w:p>
  </w:footnote>
  <w:footnote w:type="continuationSeparator" w:id="0">
    <w:p w14:paraId="78425477" w14:textId="77777777" w:rsidR="00CA6B45" w:rsidRDefault="00CA6B45" w:rsidP="0045081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5977"/>
    <w:rsid w:val="000179D8"/>
    <w:rsid w:val="000F2210"/>
    <w:rsid w:val="001B7F3F"/>
    <w:rsid w:val="0045081C"/>
    <w:rsid w:val="00537EB3"/>
    <w:rsid w:val="00624A2F"/>
    <w:rsid w:val="00724557"/>
    <w:rsid w:val="00777CD3"/>
    <w:rsid w:val="008403F3"/>
    <w:rsid w:val="008A0C5D"/>
    <w:rsid w:val="008E5977"/>
    <w:rsid w:val="00A23D3F"/>
    <w:rsid w:val="00A807B2"/>
    <w:rsid w:val="00BE1AFB"/>
    <w:rsid w:val="00CA6B45"/>
    <w:rsid w:val="00D2562A"/>
    <w:rsid w:val="00D429DC"/>
    <w:rsid w:val="00F20BE9"/>
    <w:rsid w:val="00F714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85E0D0C"/>
  <w15:chartTrackingRefBased/>
  <w15:docId w15:val="{486DF2A3-F2CF-4F4C-B8A3-AD382F917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5081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45081C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45081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45081C"/>
    <w:rPr>
      <w:sz w:val="18"/>
      <w:szCs w:val="18"/>
    </w:rPr>
  </w:style>
  <w:style w:type="table" w:styleId="a7">
    <w:name w:val="Table Grid"/>
    <w:basedOn w:val="a1"/>
    <w:uiPriority w:val="39"/>
    <w:rsid w:val="000179D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0054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64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900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tiff"/><Relationship Id="rId21" Type="http://schemas.openxmlformats.org/officeDocument/2006/relationships/image" Target="media/image16.tiff"/><Relationship Id="rId42" Type="http://schemas.openxmlformats.org/officeDocument/2006/relationships/image" Target="media/image37.tiff"/><Relationship Id="rId63" Type="http://schemas.openxmlformats.org/officeDocument/2006/relationships/image" Target="media/image58.tiff"/><Relationship Id="rId84" Type="http://schemas.openxmlformats.org/officeDocument/2006/relationships/image" Target="media/image79.tiff"/><Relationship Id="rId138" Type="http://schemas.openxmlformats.org/officeDocument/2006/relationships/image" Target="media/image133.tiff"/><Relationship Id="rId107" Type="http://schemas.openxmlformats.org/officeDocument/2006/relationships/image" Target="media/image102.tiff"/><Relationship Id="rId11" Type="http://schemas.openxmlformats.org/officeDocument/2006/relationships/image" Target="media/image6.tiff"/><Relationship Id="rId32" Type="http://schemas.openxmlformats.org/officeDocument/2006/relationships/image" Target="media/image27.tiff"/><Relationship Id="rId53" Type="http://schemas.openxmlformats.org/officeDocument/2006/relationships/image" Target="media/image48.tiff"/><Relationship Id="rId74" Type="http://schemas.openxmlformats.org/officeDocument/2006/relationships/image" Target="media/image69.tiff"/><Relationship Id="rId128" Type="http://schemas.openxmlformats.org/officeDocument/2006/relationships/image" Target="media/image123.tiff"/><Relationship Id="rId149" Type="http://schemas.openxmlformats.org/officeDocument/2006/relationships/fontTable" Target="fontTable.xml"/><Relationship Id="rId5" Type="http://schemas.openxmlformats.org/officeDocument/2006/relationships/endnotes" Target="endnotes.xml"/><Relationship Id="rId95" Type="http://schemas.openxmlformats.org/officeDocument/2006/relationships/image" Target="media/image90.tiff"/><Relationship Id="rId22" Type="http://schemas.openxmlformats.org/officeDocument/2006/relationships/image" Target="media/image17.tiff"/><Relationship Id="rId27" Type="http://schemas.openxmlformats.org/officeDocument/2006/relationships/image" Target="media/image22.tiff"/><Relationship Id="rId43" Type="http://schemas.openxmlformats.org/officeDocument/2006/relationships/image" Target="media/image38.tiff"/><Relationship Id="rId48" Type="http://schemas.openxmlformats.org/officeDocument/2006/relationships/image" Target="media/image43.tiff"/><Relationship Id="rId64" Type="http://schemas.openxmlformats.org/officeDocument/2006/relationships/image" Target="media/image59.tiff"/><Relationship Id="rId69" Type="http://schemas.openxmlformats.org/officeDocument/2006/relationships/image" Target="media/image64.tiff"/><Relationship Id="rId113" Type="http://schemas.openxmlformats.org/officeDocument/2006/relationships/image" Target="media/image108.tiff"/><Relationship Id="rId118" Type="http://schemas.openxmlformats.org/officeDocument/2006/relationships/image" Target="media/image113.tiff"/><Relationship Id="rId134" Type="http://schemas.openxmlformats.org/officeDocument/2006/relationships/image" Target="media/image129.tiff"/><Relationship Id="rId139" Type="http://schemas.openxmlformats.org/officeDocument/2006/relationships/image" Target="media/image134.tiff"/><Relationship Id="rId80" Type="http://schemas.openxmlformats.org/officeDocument/2006/relationships/image" Target="media/image75.tiff"/><Relationship Id="rId85" Type="http://schemas.openxmlformats.org/officeDocument/2006/relationships/image" Target="media/image80.tiff"/><Relationship Id="rId150" Type="http://schemas.openxmlformats.org/officeDocument/2006/relationships/theme" Target="theme/theme1.xml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33" Type="http://schemas.openxmlformats.org/officeDocument/2006/relationships/image" Target="media/image28.png"/><Relationship Id="rId38" Type="http://schemas.openxmlformats.org/officeDocument/2006/relationships/image" Target="media/image33.tiff"/><Relationship Id="rId59" Type="http://schemas.openxmlformats.org/officeDocument/2006/relationships/image" Target="media/image54.tiff"/><Relationship Id="rId103" Type="http://schemas.openxmlformats.org/officeDocument/2006/relationships/image" Target="media/image98.tiff"/><Relationship Id="rId108" Type="http://schemas.openxmlformats.org/officeDocument/2006/relationships/image" Target="media/image103.tiff"/><Relationship Id="rId124" Type="http://schemas.openxmlformats.org/officeDocument/2006/relationships/image" Target="media/image119.tiff"/><Relationship Id="rId129" Type="http://schemas.openxmlformats.org/officeDocument/2006/relationships/image" Target="media/image124.tiff"/><Relationship Id="rId54" Type="http://schemas.openxmlformats.org/officeDocument/2006/relationships/image" Target="media/image49.tiff"/><Relationship Id="rId70" Type="http://schemas.openxmlformats.org/officeDocument/2006/relationships/image" Target="media/image65.tiff"/><Relationship Id="rId75" Type="http://schemas.openxmlformats.org/officeDocument/2006/relationships/image" Target="media/image70.tiff"/><Relationship Id="rId91" Type="http://schemas.openxmlformats.org/officeDocument/2006/relationships/image" Target="media/image86.tiff"/><Relationship Id="rId96" Type="http://schemas.openxmlformats.org/officeDocument/2006/relationships/image" Target="media/image91.tiff"/><Relationship Id="rId140" Type="http://schemas.openxmlformats.org/officeDocument/2006/relationships/image" Target="media/image135.tiff"/><Relationship Id="rId145" Type="http://schemas.openxmlformats.org/officeDocument/2006/relationships/image" Target="media/image140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23" Type="http://schemas.openxmlformats.org/officeDocument/2006/relationships/image" Target="media/image18.tiff"/><Relationship Id="rId28" Type="http://schemas.openxmlformats.org/officeDocument/2006/relationships/image" Target="media/image23.tiff"/><Relationship Id="rId49" Type="http://schemas.openxmlformats.org/officeDocument/2006/relationships/image" Target="media/image44.tiff"/><Relationship Id="rId114" Type="http://schemas.openxmlformats.org/officeDocument/2006/relationships/image" Target="media/image109.tiff"/><Relationship Id="rId119" Type="http://schemas.openxmlformats.org/officeDocument/2006/relationships/image" Target="media/image114.tiff"/><Relationship Id="rId44" Type="http://schemas.openxmlformats.org/officeDocument/2006/relationships/image" Target="media/image39.tiff"/><Relationship Id="rId60" Type="http://schemas.openxmlformats.org/officeDocument/2006/relationships/image" Target="media/image55.tiff"/><Relationship Id="rId65" Type="http://schemas.openxmlformats.org/officeDocument/2006/relationships/image" Target="media/image60.tiff"/><Relationship Id="rId81" Type="http://schemas.openxmlformats.org/officeDocument/2006/relationships/image" Target="media/image76.tiff"/><Relationship Id="rId86" Type="http://schemas.openxmlformats.org/officeDocument/2006/relationships/image" Target="media/image81.tiff"/><Relationship Id="rId130" Type="http://schemas.openxmlformats.org/officeDocument/2006/relationships/image" Target="media/image125.tiff"/><Relationship Id="rId135" Type="http://schemas.openxmlformats.org/officeDocument/2006/relationships/image" Target="media/image130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39" Type="http://schemas.openxmlformats.org/officeDocument/2006/relationships/image" Target="media/image34.tiff"/><Relationship Id="rId109" Type="http://schemas.openxmlformats.org/officeDocument/2006/relationships/image" Target="media/image104.tiff"/><Relationship Id="rId34" Type="http://schemas.openxmlformats.org/officeDocument/2006/relationships/image" Target="media/image29.png"/><Relationship Id="rId50" Type="http://schemas.openxmlformats.org/officeDocument/2006/relationships/image" Target="media/image45.tiff"/><Relationship Id="rId55" Type="http://schemas.openxmlformats.org/officeDocument/2006/relationships/image" Target="media/image50.tiff"/><Relationship Id="rId76" Type="http://schemas.openxmlformats.org/officeDocument/2006/relationships/image" Target="media/image71.tiff"/><Relationship Id="rId97" Type="http://schemas.openxmlformats.org/officeDocument/2006/relationships/image" Target="media/image92.tiff"/><Relationship Id="rId104" Type="http://schemas.openxmlformats.org/officeDocument/2006/relationships/image" Target="media/image99.tiff"/><Relationship Id="rId120" Type="http://schemas.openxmlformats.org/officeDocument/2006/relationships/image" Target="media/image115.tiff"/><Relationship Id="rId125" Type="http://schemas.openxmlformats.org/officeDocument/2006/relationships/image" Target="media/image120.tiff"/><Relationship Id="rId141" Type="http://schemas.openxmlformats.org/officeDocument/2006/relationships/image" Target="media/image136.tiff"/><Relationship Id="rId146" Type="http://schemas.openxmlformats.org/officeDocument/2006/relationships/image" Target="media/image141.tiff"/><Relationship Id="rId7" Type="http://schemas.openxmlformats.org/officeDocument/2006/relationships/image" Target="media/image2.tiff"/><Relationship Id="rId71" Type="http://schemas.openxmlformats.org/officeDocument/2006/relationships/image" Target="media/image66.tiff"/><Relationship Id="rId92" Type="http://schemas.openxmlformats.org/officeDocument/2006/relationships/image" Target="media/image87.tiff"/><Relationship Id="rId2" Type="http://schemas.openxmlformats.org/officeDocument/2006/relationships/settings" Target="settings.xml"/><Relationship Id="rId29" Type="http://schemas.openxmlformats.org/officeDocument/2006/relationships/image" Target="media/image24.tiff"/><Relationship Id="rId24" Type="http://schemas.openxmlformats.org/officeDocument/2006/relationships/image" Target="media/image19.tiff"/><Relationship Id="rId40" Type="http://schemas.openxmlformats.org/officeDocument/2006/relationships/image" Target="media/image35.tiff"/><Relationship Id="rId45" Type="http://schemas.openxmlformats.org/officeDocument/2006/relationships/image" Target="media/image40.tiff"/><Relationship Id="rId66" Type="http://schemas.openxmlformats.org/officeDocument/2006/relationships/image" Target="media/image61.tiff"/><Relationship Id="rId87" Type="http://schemas.openxmlformats.org/officeDocument/2006/relationships/image" Target="media/image82.tiff"/><Relationship Id="rId110" Type="http://schemas.openxmlformats.org/officeDocument/2006/relationships/image" Target="media/image105.tiff"/><Relationship Id="rId115" Type="http://schemas.openxmlformats.org/officeDocument/2006/relationships/image" Target="media/image110.tiff"/><Relationship Id="rId131" Type="http://schemas.openxmlformats.org/officeDocument/2006/relationships/image" Target="media/image126.tiff"/><Relationship Id="rId136" Type="http://schemas.openxmlformats.org/officeDocument/2006/relationships/image" Target="media/image131.tiff"/><Relationship Id="rId61" Type="http://schemas.openxmlformats.org/officeDocument/2006/relationships/image" Target="media/image56.tiff"/><Relationship Id="rId82" Type="http://schemas.openxmlformats.org/officeDocument/2006/relationships/image" Target="media/image77.tiff"/><Relationship Id="rId19" Type="http://schemas.openxmlformats.org/officeDocument/2006/relationships/image" Target="media/image14.tiff"/><Relationship Id="rId14" Type="http://schemas.openxmlformats.org/officeDocument/2006/relationships/image" Target="media/image9.tiff"/><Relationship Id="rId30" Type="http://schemas.openxmlformats.org/officeDocument/2006/relationships/image" Target="media/image25.tiff"/><Relationship Id="rId35" Type="http://schemas.openxmlformats.org/officeDocument/2006/relationships/image" Target="media/image30.tiff"/><Relationship Id="rId56" Type="http://schemas.openxmlformats.org/officeDocument/2006/relationships/image" Target="media/image51.tiff"/><Relationship Id="rId77" Type="http://schemas.openxmlformats.org/officeDocument/2006/relationships/image" Target="media/image72.tiff"/><Relationship Id="rId100" Type="http://schemas.openxmlformats.org/officeDocument/2006/relationships/image" Target="media/image95.tiff"/><Relationship Id="rId105" Type="http://schemas.openxmlformats.org/officeDocument/2006/relationships/image" Target="media/image100.tiff"/><Relationship Id="rId126" Type="http://schemas.openxmlformats.org/officeDocument/2006/relationships/image" Target="media/image121.tiff"/><Relationship Id="rId147" Type="http://schemas.openxmlformats.org/officeDocument/2006/relationships/image" Target="media/image142.tiff"/><Relationship Id="rId8" Type="http://schemas.openxmlformats.org/officeDocument/2006/relationships/image" Target="media/image3.tiff"/><Relationship Id="rId51" Type="http://schemas.openxmlformats.org/officeDocument/2006/relationships/image" Target="media/image46.tiff"/><Relationship Id="rId72" Type="http://schemas.openxmlformats.org/officeDocument/2006/relationships/image" Target="media/image67.tiff"/><Relationship Id="rId93" Type="http://schemas.openxmlformats.org/officeDocument/2006/relationships/image" Target="media/image88.tiff"/><Relationship Id="rId98" Type="http://schemas.openxmlformats.org/officeDocument/2006/relationships/image" Target="media/image93.tiff"/><Relationship Id="rId121" Type="http://schemas.openxmlformats.org/officeDocument/2006/relationships/image" Target="media/image116.tiff"/><Relationship Id="rId142" Type="http://schemas.openxmlformats.org/officeDocument/2006/relationships/image" Target="media/image137.tiff"/><Relationship Id="rId3" Type="http://schemas.openxmlformats.org/officeDocument/2006/relationships/webSettings" Target="webSettings.xml"/><Relationship Id="rId25" Type="http://schemas.openxmlformats.org/officeDocument/2006/relationships/image" Target="media/image20.tiff"/><Relationship Id="rId46" Type="http://schemas.openxmlformats.org/officeDocument/2006/relationships/image" Target="media/image41.tiff"/><Relationship Id="rId67" Type="http://schemas.openxmlformats.org/officeDocument/2006/relationships/image" Target="media/image62.tiff"/><Relationship Id="rId116" Type="http://schemas.openxmlformats.org/officeDocument/2006/relationships/image" Target="media/image111.tiff"/><Relationship Id="rId137" Type="http://schemas.openxmlformats.org/officeDocument/2006/relationships/image" Target="media/image132.tiff"/><Relationship Id="rId20" Type="http://schemas.openxmlformats.org/officeDocument/2006/relationships/image" Target="media/image15.tiff"/><Relationship Id="rId41" Type="http://schemas.openxmlformats.org/officeDocument/2006/relationships/image" Target="media/image36.tiff"/><Relationship Id="rId62" Type="http://schemas.openxmlformats.org/officeDocument/2006/relationships/image" Target="media/image57.tiff"/><Relationship Id="rId83" Type="http://schemas.openxmlformats.org/officeDocument/2006/relationships/image" Target="media/image78.tiff"/><Relationship Id="rId88" Type="http://schemas.openxmlformats.org/officeDocument/2006/relationships/image" Target="media/image83.tiff"/><Relationship Id="rId111" Type="http://schemas.openxmlformats.org/officeDocument/2006/relationships/image" Target="media/image106.tiff"/><Relationship Id="rId132" Type="http://schemas.openxmlformats.org/officeDocument/2006/relationships/image" Target="media/image127.tiff"/><Relationship Id="rId15" Type="http://schemas.openxmlformats.org/officeDocument/2006/relationships/image" Target="media/image10.tiff"/><Relationship Id="rId36" Type="http://schemas.openxmlformats.org/officeDocument/2006/relationships/image" Target="media/image31.tiff"/><Relationship Id="rId57" Type="http://schemas.openxmlformats.org/officeDocument/2006/relationships/image" Target="media/image52.tiff"/><Relationship Id="rId106" Type="http://schemas.openxmlformats.org/officeDocument/2006/relationships/image" Target="media/image101.tiff"/><Relationship Id="rId127" Type="http://schemas.openxmlformats.org/officeDocument/2006/relationships/image" Target="media/image122.tiff"/><Relationship Id="rId10" Type="http://schemas.openxmlformats.org/officeDocument/2006/relationships/image" Target="media/image5.tiff"/><Relationship Id="rId31" Type="http://schemas.openxmlformats.org/officeDocument/2006/relationships/image" Target="media/image26.tiff"/><Relationship Id="rId52" Type="http://schemas.openxmlformats.org/officeDocument/2006/relationships/image" Target="media/image47.tiff"/><Relationship Id="rId73" Type="http://schemas.openxmlformats.org/officeDocument/2006/relationships/image" Target="media/image68.tiff"/><Relationship Id="rId78" Type="http://schemas.openxmlformats.org/officeDocument/2006/relationships/image" Target="media/image73.tiff"/><Relationship Id="rId94" Type="http://schemas.openxmlformats.org/officeDocument/2006/relationships/image" Target="media/image89.tiff"/><Relationship Id="rId99" Type="http://schemas.openxmlformats.org/officeDocument/2006/relationships/image" Target="media/image94.tiff"/><Relationship Id="rId101" Type="http://schemas.openxmlformats.org/officeDocument/2006/relationships/image" Target="media/image96.tiff"/><Relationship Id="rId122" Type="http://schemas.openxmlformats.org/officeDocument/2006/relationships/image" Target="media/image117.tiff"/><Relationship Id="rId143" Type="http://schemas.openxmlformats.org/officeDocument/2006/relationships/image" Target="media/image138.tiff"/><Relationship Id="rId148" Type="http://schemas.openxmlformats.org/officeDocument/2006/relationships/image" Target="media/image143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26" Type="http://schemas.openxmlformats.org/officeDocument/2006/relationships/image" Target="media/image21.tiff"/><Relationship Id="rId47" Type="http://schemas.openxmlformats.org/officeDocument/2006/relationships/image" Target="media/image42.tiff"/><Relationship Id="rId68" Type="http://schemas.openxmlformats.org/officeDocument/2006/relationships/image" Target="media/image63.tiff"/><Relationship Id="rId89" Type="http://schemas.openxmlformats.org/officeDocument/2006/relationships/image" Target="media/image84.tiff"/><Relationship Id="rId112" Type="http://schemas.openxmlformats.org/officeDocument/2006/relationships/image" Target="media/image107.tiff"/><Relationship Id="rId133" Type="http://schemas.openxmlformats.org/officeDocument/2006/relationships/image" Target="media/image128.tiff"/><Relationship Id="rId16" Type="http://schemas.openxmlformats.org/officeDocument/2006/relationships/image" Target="media/image11.tiff"/><Relationship Id="rId37" Type="http://schemas.openxmlformats.org/officeDocument/2006/relationships/image" Target="media/image32.tiff"/><Relationship Id="rId58" Type="http://schemas.openxmlformats.org/officeDocument/2006/relationships/image" Target="media/image53.tiff"/><Relationship Id="rId79" Type="http://schemas.openxmlformats.org/officeDocument/2006/relationships/image" Target="media/image74.tiff"/><Relationship Id="rId102" Type="http://schemas.openxmlformats.org/officeDocument/2006/relationships/image" Target="media/image97.tiff"/><Relationship Id="rId123" Type="http://schemas.openxmlformats.org/officeDocument/2006/relationships/image" Target="media/image118.tiff"/><Relationship Id="rId144" Type="http://schemas.openxmlformats.org/officeDocument/2006/relationships/image" Target="media/image139.tiff"/><Relationship Id="rId90" Type="http://schemas.openxmlformats.org/officeDocument/2006/relationships/image" Target="media/image85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76</Pages>
  <Words>716</Words>
  <Characters>4084</Characters>
  <Application>Microsoft Office Word</Application>
  <DocSecurity>0</DocSecurity>
  <Lines>34</Lines>
  <Paragraphs>9</Paragraphs>
  <ScaleCrop>false</ScaleCrop>
  <Company/>
  <LinksUpToDate>false</LinksUpToDate>
  <CharactersWithSpaces>4791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15</cp:revision>
  <dcterms:created xsi:type="dcterms:W3CDTF">2025-05-08T08:06:00Z</dcterms:created>
  <dcterms:modified xsi:type="dcterms:W3CDTF">2025-05-17T15:12:00Z</dcterms:modified>
</cp:coreProperties>
</file>