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E20B84" w14:textId="13627407" w:rsidR="00ED5528" w:rsidRPr="009459DA" w:rsidRDefault="00ED5528" w:rsidP="00ED5528">
      <w:pPr>
        <w:spacing w:line="276" w:lineRule="auto"/>
        <w:jc w:val="center"/>
        <w:rPr>
          <w:rFonts w:ascii="Aptos" w:hAnsi="Aptos"/>
          <w:b/>
          <w:bCs/>
          <w:color w:val="000000" w:themeColor="text1"/>
          <w:sz w:val="32"/>
          <w:szCs w:val="32"/>
        </w:rPr>
      </w:pPr>
      <w:r w:rsidRPr="009459DA">
        <w:rPr>
          <w:rFonts w:ascii="Aptos" w:hAnsi="Aptos"/>
          <w:b/>
          <w:bCs/>
          <w:color w:val="000000" w:themeColor="text1"/>
          <w:sz w:val="32"/>
          <w:szCs w:val="32"/>
        </w:rPr>
        <w:t>Supplementary information</w:t>
      </w:r>
      <w:r w:rsidR="00BA6F10">
        <w:rPr>
          <w:rFonts w:ascii="Aptos" w:hAnsi="Aptos"/>
          <w:b/>
          <w:bCs/>
          <w:color w:val="000000" w:themeColor="text1"/>
          <w:sz w:val="32"/>
          <w:szCs w:val="32"/>
        </w:rPr>
        <w:t>: S</w:t>
      </w:r>
      <w:r w:rsidRPr="009459DA">
        <w:rPr>
          <w:rFonts w:ascii="Aptos" w:hAnsi="Aptos"/>
          <w:b/>
          <w:bCs/>
          <w:color w:val="000000" w:themeColor="text1"/>
          <w:sz w:val="32"/>
          <w:szCs w:val="32"/>
        </w:rPr>
        <w:t>ynthetic, characterization and structure-activity relationships details</w:t>
      </w:r>
    </w:p>
    <w:p w14:paraId="60480AA9" w14:textId="77777777" w:rsidR="00ED5528" w:rsidRPr="009459DA" w:rsidRDefault="00ED5528" w:rsidP="00ED5528">
      <w:pPr>
        <w:spacing w:line="276" w:lineRule="auto"/>
        <w:jc w:val="center"/>
        <w:rPr>
          <w:rFonts w:ascii="Aptos" w:hAnsi="Aptos"/>
          <w:b/>
          <w:bCs/>
          <w:color w:val="000000" w:themeColor="text1"/>
          <w:sz w:val="32"/>
          <w:szCs w:val="32"/>
        </w:rPr>
      </w:pPr>
    </w:p>
    <w:p w14:paraId="00DBEB8D" w14:textId="77777777" w:rsidR="00986D8A" w:rsidRPr="00F77A7F" w:rsidRDefault="00986D8A" w:rsidP="00986D8A">
      <w:pPr>
        <w:jc w:val="both"/>
        <w:rPr>
          <w:rFonts w:ascii="Aptos" w:eastAsia="Arial" w:hAnsi="Aptos" w:cs="Arial"/>
          <w:b/>
          <w:bCs/>
          <w:color w:val="000000" w:themeColor="text1"/>
          <w:sz w:val="32"/>
          <w:szCs w:val="32"/>
          <w:lang w:val="en-US"/>
        </w:rPr>
      </w:pPr>
      <w:r w:rsidRPr="00F77A7F">
        <w:rPr>
          <w:rFonts w:ascii="Aptos" w:hAnsi="Aptos"/>
          <w:b/>
          <w:bCs/>
          <w:color w:val="000000" w:themeColor="text1"/>
          <w:sz w:val="32"/>
          <w:szCs w:val="32"/>
        </w:rPr>
        <w:t>First-in-Class SAM-Competitive G9a Inhibitor FLAV-27 as a Disease-Modifying Therapy for Alzheimer’s Disease</w:t>
      </w:r>
    </w:p>
    <w:p w14:paraId="16BD1309" w14:textId="77777777" w:rsidR="00ED5528" w:rsidRPr="009459DA" w:rsidRDefault="00ED5528" w:rsidP="00ED5528">
      <w:pPr>
        <w:jc w:val="both"/>
        <w:rPr>
          <w:rFonts w:ascii="Aptos" w:eastAsia="Arial" w:hAnsi="Aptos" w:cs="Arial"/>
          <w:color w:val="000000" w:themeColor="text1"/>
          <w:sz w:val="16"/>
          <w:szCs w:val="16"/>
          <w:lang w:val="en-US"/>
        </w:rPr>
      </w:pPr>
    </w:p>
    <w:p w14:paraId="6E8FF9BD" w14:textId="77777777" w:rsidR="00ED5528" w:rsidRPr="009459DA" w:rsidRDefault="00ED5528" w:rsidP="00ED5528">
      <w:pPr>
        <w:jc w:val="both"/>
        <w:rPr>
          <w:rFonts w:ascii="Aptos" w:eastAsia="Arial" w:hAnsi="Aptos" w:cs="Arial"/>
          <w:color w:val="000000" w:themeColor="text1"/>
          <w:sz w:val="16"/>
          <w:szCs w:val="16"/>
          <w:lang w:val="en-US"/>
        </w:rPr>
      </w:pPr>
    </w:p>
    <w:p w14:paraId="563F19ED" w14:textId="6C7A5FC6" w:rsidR="007871C2" w:rsidRPr="00F77A7F" w:rsidRDefault="007871C2" w:rsidP="007871C2">
      <w:pPr>
        <w:jc w:val="both"/>
        <w:rPr>
          <w:rFonts w:ascii="Aptos" w:eastAsia="Arial" w:hAnsi="Aptos" w:cs="Arial"/>
          <w:color w:val="000000" w:themeColor="text1"/>
          <w:sz w:val="16"/>
          <w:szCs w:val="16"/>
        </w:rPr>
      </w:pPr>
      <w:r w:rsidRPr="00F77A7F">
        <w:rPr>
          <w:rFonts w:ascii="Aptos" w:eastAsia="Arial" w:hAnsi="Aptos" w:cs="Arial"/>
          <w:color w:val="000000" w:themeColor="text1"/>
          <w:sz w:val="16"/>
          <w:szCs w:val="16"/>
        </w:rPr>
        <w:t>Aina Bellver-Sanchis</w:t>
      </w:r>
      <w:r w:rsidRPr="00F77A7F">
        <w:rPr>
          <w:rFonts w:ascii="Aptos" w:eastAsia="Arial" w:hAnsi="Aptos" w:cs="Arial"/>
          <w:color w:val="000000" w:themeColor="text1"/>
          <w:sz w:val="16"/>
          <w:szCs w:val="16"/>
          <w:vertAlign w:val="superscript"/>
        </w:rPr>
        <w:t>1</w:t>
      </w:r>
      <w:r w:rsidRPr="00F77A7F">
        <w:rPr>
          <w:rFonts w:ascii="Aptos" w:eastAsia="Arial" w:hAnsi="Aptos" w:cs="Arial"/>
          <w:color w:val="000000" w:themeColor="text1"/>
          <w:sz w:val="16"/>
          <w:szCs w:val="16"/>
        </w:rPr>
        <w:t>, David Valle-Garcia</w:t>
      </w:r>
      <w:r w:rsidRPr="00F77A7F">
        <w:rPr>
          <w:rFonts w:ascii="Aptos" w:eastAsia="Arial" w:hAnsi="Aptos" w:cs="Arial"/>
          <w:color w:val="000000" w:themeColor="text1"/>
          <w:sz w:val="16"/>
          <w:szCs w:val="16"/>
          <w:vertAlign w:val="superscript"/>
        </w:rPr>
        <w:t>2</w:t>
      </w:r>
      <w:r w:rsidRPr="00F77A7F">
        <w:rPr>
          <w:rFonts w:ascii="Aptos" w:eastAsia="Arial" w:hAnsi="Aptos" w:cs="Arial"/>
          <w:color w:val="000000" w:themeColor="text1"/>
          <w:sz w:val="16"/>
          <w:szCs w:val="16"/>
        </w:rPr>
        <w:t>, Carla Barbaraci</w:t>
      </w:r>
      <w:r w:rsidRPr="00F77A7F">
        <w:rPr>
          <w:rFonts w:ascii="Aptos" w:eastAsia="Arial" w:hAnsi="Aptos" w:cs="Arial"/>
          <w:color w:val="000000" w:themeColor="text1"/>
          <w:sz w:val="16"/>
          <w:szCs w:val="16"/>
          <w:vertAlign w:val="superscript"/>
        </w:rPr>
        <w:t>3</w:t>
      </w:r>
      <w:r w:rsidRPr="00F77A7F">
        <w:rPr>
          <w:rFonts w:ascii="Aptos" w:eastAsia="Arial" w:hAnsi="Aptos" w:cs="Arial"/>
          <w:color w:val="000000" w:themeColor="text1"/>
          <w:sz w:val="16"/>
          <w:szCs w:val="16"/>
        </w:rPr>
        <w:t>, Fernando Romero-Becerra</w:t>
      </w:r>
      <w:r w:rsidRPr="00F77A7F">
        <w:rPr>
          <w:rFonts w:ascii="Aptos" w:eastAsia="Arial" w:hAnsi="Aptos" w:cs="Arial"/>
          <w:color w:val="000000" w:themeColor="text1"/>
          <w:sz w:val="16"/>
          <w:szCs w:val="16"/>
          <w:vertAlign w:val="superscript"/>
        </w:rPr>
        <w:t>3,4</w:t>
      </w:r>
      <w:r w:rsidRPr="00F77A7F">
        <w:rPr>
          <w:rFonts w:ascii="Aptos" w:eastAsia="Arial" w:hAnsi="Aptos" w:cs="Arial"/>
          <w:color w:val="000000" w:themeColor="text1"/>
          <w:sz w:val="16"/>
          <w:szCs w:val="16"/>
        </w:rPr>
        <w:t>, Rohit Kumar Singh</w:t>
      </w:r>
      <w:r w:rsidRPr="00F77A7F">
        <w:rPr>
          <w:rFonts w:ascii="Aptos" w:eastAsia="Arial" w:hAnsi="Aptos" w:cs="Arial"/>
          <w:color w:val="000000" w:themeColor="text1"/>
          <w:sz w:val="16"/>
          <w:szCs w:val="16"/>
          <w:vertAlign w:val="superscript"/>
        </w:rPr>
        <w:t>5</w:t>
      </w:r>
      <w:r w:rsidRPr="00F77A7F">
        <w:rPr>
          <w:rFonts w:ascii="Aptos" w:eastAsia="Arial" w:hAnsi="Aptos" w:cs="Arial"/>
          <w:color w:val="000000" w:themeColor="text1"/>
          <w:sz w:val="16"/>
          <w:szCs w:val="16"/>
        </w:rPr>
        <w:t>, Foteini Vasilopoulou</w:t>
      </w:r>
      <w:r w:rsidRPr="00F77A7F">
        <w:rPr>
          <w:rFonts w:ascii="Aptos" w:eastAsia="Arial" w:hAnsi="Aptos" w:cs="Arial"/>
          <w:color w:val="000000" w:themeColor="text1"/>
          <w:sz w:val="16"/>
          <w:szCs w:val="16"/>
          <w:vertAlign w:val="superscript"/>
        </w:rPr>
        <w:t>6</w:t>
      </w:r>
      <w:r w:rsidRPr="00F77A7F">
        <w:rPr>
          <w:rFonts w:ascii="Aptos" w:eastAsia="Arial" w:hAnsi="Aptos" w:cs="Arial"/>
          <w:color w:val="000000" w:themeColor="text1"/>
          <w:sz w:val="16"/>
          <w:szCs w:val="16"/>
        </w:rPr>
        <w:t>, Alba Irisarri</w:t>
      </w:r>
      <w:r w:rsidRPr="00F77A7F">
        <w:rPr>
          <w:rFonts w:ascii="Aptos" w:eastAsia="Arial" w:hAnsi="Aptos" w:cs="Arial"/>
          <w:color w:val="000000" w:themeColor="text1"/>
          <w:sz w:val="16"/>
          <w:szCs w:val="16"/>
          <w:vertAlign w:val="superscript"/>
        </w:rPr>
        <w:t>1</w:t>
      </w:r>
      <w:r w:rsidRPr="00F77A7F">
        <w:rPr>
          <w:rFonts w:ascii="Aptos" w:eastAsia="Arial" w:hAnsi="Aptos" w:cs="Arial"/>
          <w:color w:val="000000" w:themeColor="text1"/>
          <w:sz w:val="16"/>
          <w:szCs w:val="16"/>
        </w:rPr>
        <w:t>, Carmen Martínez-Fernández</w:t>
      </w:r>
      <w:r w:rsidRPr="00F77A7F">
        <w:rPr>
          <w:rFonts w:ascii="Aptos" w:eastAsia="Arial" w:hAnsi="Aptos" w:cs="Arial"/>
          <w:color w:val="000000" w:themeColor="text1"/>
          <w:sz w:val="16"/>
          <w:szCs w:val="16"/>
          <w:vertAlign w:val="superscript"/>
        </w:rPr>
        <w:t>1</w:t>
      </w:r>
      <w:r w:rsidRPr="00F77A7F">
        <w:rPr>
          <w:rFonts w:ascii="Aptos" w:eastAsia="Arial" w:hAnsi="Aptos" w:cs="Arial"/>
          <w:color w:val="000000" w:themeColor="text1"/>
          <w:sz w:val="16"/>
          <w:szCs w:val="16"/>
        </w:rPr>
        <w:t>, Juan A. Fafián-Labora</w:t>
      </w:r>
      <w:r w:rsidRPr="00F77A7F">
        <w:rPr>
          <w:rFonts w:ascii="Aptos" w:eastAsia="Arial" w:hAnsi="Aptos" w:cs="Arial"/>
          <w:color w:val="000000" w:themeColor="text1"/>
          <w:sz w:val="16"/>
          <w:szCs w:val="16"/>
          <w:vertAlign w:val="superscript"/>
        </w:rPr>
        <w:t>7</w:t>
      </w:r>
      <w:r w:rsidRPr="00F77A7F">
        <w:rPr>
          <w:rFonts w:ascii="Aptos" w:eastAsia="Arial" w:hAnsi="Aptos" w:cs="Arial"/>
          <w:color w:val="000000" w:themeColor="text1"/>
          <w:sz w:val="16"/>
          <w:szCs w:val="16"/>
        </w:rPr>
        <w:t>, María C. Arufe</w:t>
      </w:r>
      <w:r w:rsidRPr="00F77A7F">
        <w:rPr>
          <w:rFonts w:ascii="Aptos" w:eastAsia="Arial" w:hAnsi="Aptos" w:cs="Arial"/>
          <w:color w:val="000000" w:themeColor="text1"/>
          <w:sz w:val="16"/>
          <w:szCs w:val="16"/>
          <w:vertAlign w:val="superscript"/>
        </w:rPr>
        <w:t>7</w:t>
      </w:r>
      <w:r w:rsidRPr="00F77A7F">
        <w:rPr>
          <w:rFonts w:ascii="Aptos" w:eastAsia="Arial" w:hAnsi="Aptos" w:cs="Arial"/>
          <w:color w:val="000000" w:themeColor="text1"/>
          <w:sz w:val="16"/>
          <w:szCs w:val="16"/>
        </w:rPr>
        <w:t>, Carolin Wüst</w:t>
      </w:r>
      <w:r w:rsidRPr="00F77A7F">
        <w:rPr>
          <w:rFonts w:ascii="Aptos" w:eastAsia="Arial" w:hAnsi="Aptos" w:cs="Arial"/>
          <w:color w:val="000000" w:themeColor="text1"/>
          <w:sz w:val="16"/>
          <w:szCs w:val="16"/>
          <w:vertAlign w:val="superscript"/>
        </w:rPr>
        <w:t>1</w:t>
      </w:r>
      <w:r w:rsidRPr="00F77A7F">
        <w:rPr>
          <w:rFonts w:ascii="Aptos" w:eastAsia="Arial" w:hAnsi="Aptos" w:cs="Arial"/>
          <w:color w:val="000000" w:themeColor="text1"/>
          <w:sz w:val="16"/>
          <w:szCs w:val="16"/>
        </w:rPr>
        <w:t>, Aida Castellanos</w:t>
      </w:r>
      <w:r w:rsidRPr="00F77A7F">
        <w:rPr>
          <w:rFonts w:ascii="Aptos" w:eastAsia="Arial" w:hAnsi="Aptos" w:cs="Arial"/>
          <w:color w:val="000000" w:themeColor="text1"/>
          <w:sz w:val="16"/>
          <w:szCs w:val="16"/>
          <w:vertAlign w:val="superscript"/>
        </w:rPr>
        <w:t>8</w:t>
      </w:r>
      <w:r w:rsidRPr="00F77A7F">
        <w:rPr>
          <w:rFonts w:ascii="Aptos" w:eastAsia="Arial" w:hAnsi="Aptos" w:cs="Arial"/>
          <w:color w:val="000000" w:themeColor="text1"/>
          <w:sz w:val="16"/>
          <w:szCs w:val="16"/>
        </w:rPr>
        <w:t>, David Soto</w:t>
      </w:r>
      <w:r w:rsidRPr="00F77A7F">
        <w:rPr>
          <w:rFonts w:ascii="Aptos" w:eastAsia="Arial" w:hAnsi="Aptos" w:cs="Arial"/>
          <w:color w:val="000000" w:themeColor="text1"/>
          <w:sz w:val="16"/>
          <w:szCs w:val="16"/>
          <w:vertAlign w:val="superscript"/>
        </w:rPr>
        <w:t>8,9</w:t>
      </w:r>
      <w:r w:rsidRPr="00F77A7F">
        <w:rPr>
          <w:rFonts w:ascii="Aptos" w:eastAsia="Arial" w:hAnsi="Aptos" w:cs="Arial"/>
          <w:color w:val="000000" w:themeColor="text1"/>
          <w:sz w:val="16"/>
          <w:szCs w:val="16"/>
        </w:rPr>
        <w:t>, Núria Casals</w:t>
      </w:r>
      <w:r w:rsidRPr="00F77A7F">
        <w:rPr>
          <w:rFonts w:ascii="Aptos" w:eastAsia="Arial" w:hAnsi="Aptos" w:cs="Arial"/>
          <w:color w:val="000000" w:themeColor="text1"/>
          <w:sz w:val="16"/>
          <w:szCs w:val="16"/>
          <w:vertAlign w:val="superscript"/>
        </w:rPr>
        <w:t>10,11</w:t>
      </w:r>
      <w:r w:rsidRPr="00F77A7F">
        <w:rPr>
          <w:rFonts w:ascii="Aptos" w:eastAsia="Arial" w:hAnsi="Aptos" w:cs="Arial"/>
          <w:color w:val="000000" w:themeColor="text1"/>
          <w:sz w:val="16"/>
          <w:szCs w:val="16"/>
        </w:rPr>
        <w:t>, Rut Fadó</w:t>
      </w:r>
      <w:r w:rsidRPr="00F77A7F">
        <w:rPr>
          <w:rFonts w:ascii="Aptos" w:eastAsia="Arial" w:hAnsi="Aptos" w:cs="Arial"/>
          <w:color w:val="000000" w:themeColor="text1"/>
          <w:sz w:val="16"/>
          <w:szCs w:val="16"/>
          <w:vertAlign w:val="superscript"/>
        </w:rPr>
        <w:t>10,11</w:t>
      </w:r>
      <w:r w:rsidRPr="00F77A7F">
        <w:rPr>
          <w:rFonts w:ascii="Aptos" w:eastAsia="Arial" w:hAnsi="Aptos" w:cs="Arial"/>
          <w:color w:val="000000" w:themeColor="text1"/>
          <w:sz w:val="16"/>
          <w:szCs w:val="16"/>
        </w:rPr>
        <w:t>, Jennifer M Pocock</w:t>
      </w:r>
      <w:r w:rsidRPr="00F77A7F">
        <w:rPr>
          <w:rFonts w:ascii="Aptos" w:eastAsia="Arial" w:hAnsi="Aptos" w:cs="Arial"/>
          <w:color w:val="000000" w:themeColor="text1"/>
          <w:sz w:val="16"/>
          <w:szCs w:val="16"/>
          <w:vertAlign w:val="superscript"/>
        </w:rPr>
        <w:t>6</w:t>
      </w:r>
      <w:r w:rsidRPr="00F77A7F">
        <w:rPr>
          <w:rFonts w:ascii="Aptos" w:eastAsia="Arial" w:hAnsi="Aptos" w:cs="Arial"/>
          <w:color w:val="000000" w:themeColor="text1"/>
          <w:sz w:val="16"/>
          <w:szCs w:val="16"/>
        </w:rPr>
        <w:t>, Gemma Navarro</w:t>
      </w:r>
      <w:r w:rsidRPr="00F77A7F">
        <w:rPr>
          <w:rFonts w:ascii="Aptos" w:eastAsia="Arial" w:hAnsi="Aptos" w:cs="Arial"/>
          <w:color w:val="000000" w:themeColor="text1"/>
          <w:sz w:val="16"/>
          <w:szCs w:val="16"/>
          <w:vertAlign w:val="superscript"/>
        </w:rPr>
        <w:t>12,13,14</w:t>
      </w:r>
      <w:r w:rsidRPr="00F77A7F">
        <w:rPr>
          <w:rFonts w:ascii="Aptos" w:eastAsia="Arial" w:hAnsi="Aptos" w:cs="Arial"/>
          <w:color w:val="000000" w:themeColor="text1"/>
          <w:sz w:val="16"/>
          <w:szCs w:val="16"/>
        </w:rPr>
        <w:t>, Cristina Val</w:t>
      </w:r>
      <w:r w:rsidRPr="00F77A7F">
        <w:rPr>
          <w:rFonts w:ascii="Aptos" w:eastAsia="Arial" w:hAnsi="Aptos" w:cs="Arial"/>
          <w:color w:val="000000" w:themeColor="text1"/>
          <w:sz w:val="16"/>
          <w:szCs w:val="16"/>
          <w:vertAlign w:val="superscript"/>
        </w:rPr>
        <w:t>15</w:t>
      </w:r>
      <w:r w:rsidRPr="00F77A7F">
        <w:rPr>
          <w:rFonts w:ascii="Aptos" w:eastAsia="Arial" w:hAnsi="Aptos" w:cs="Arial"/>
          <w:color w:val="000000" w:themeColor="text1"/>
          <w:sz w:val="16"/>
          <w:szCs w:val="16"/>
        </w:rPr>
        <w:t>, José Brea</w:t>
      </w:r>
      <w:r w:rsidRPr="00F77A7F">
        <w:rPr>
          <w:rFonts w:ascii="Aptos" w:eastAsia="Arial" w:hAnsi="Aptos" w:cs="Arial"/>
          <w:color w:val="000000" w:themeColor="text1"/>
          <w:sz w:val="16"/>
          <w:szCs w:val="16"/>
          <w:vertAlign w:val="superscript"/>
        </w:rPr>
        <w:t>15</w:t>
      </w:r>
      <w:r w:rsidRPr="00F77A7F">
        <w:rPr>
          <w:rFonts w:ascii="Aptos" w:eastAsia="Arial" w:hAnsi="Aptos" w:cs="Arial"/>
          <w:color w:val="000000" w:themeColor="text1"/>
          <w:sz w:val="16"/>
          <w:szCs w:val="16"/>
        </w:rPr>
        <w:t>, M. Isabel Loza</w:t>
      </w:r>
      <w:r w:rsidRPr="00F77A7F">
        <w:rPr>
          <w:rFonts w:ascii="Aptos" w:eastAsia="Arial" w:hAnsi="Aptos" w:cs="Arial"/>
          <w:color w:val="000000" w:themeColor="text1"/>
          <w:sz w:val="16"/>
          <w:szCs w:val="16"/>
          <w:vertAlign w:val="superscript"/>
        </w:rPr>
        <w:t>15</w:t>
      </w:r>
      <w:r w:rsidRPr="00F77A7F">
        <w:rPr>
          <w:rFonts w:ascii="Aptos" w:eastAsia="Arial" w:hAnsi="Aptos" w:cs="Arial"/>
          <w:color w:val="000000" w:themeColor="text1"/>
          <w:sz w:val="16"/>
          <w:szCs w:val="16"/>
        </w:rPr>
        <w:t xml:space="preserve">, </w:t>
      </w:r>
      <w:r w:rsidRPr="00F77A7F">
        <w:rPr>
          <w:rFonts w:ascii="Aptos" w:hAnsi="Aptos" w:cs="Calibri"/>
          <w:color w:val="000000" w:themeColor="text1"/>
          <w:sz w:val="16"/>
          <w:szCs w:val="16"/>
        </w:rPr>
        <w:t>Albert Lleó</w:t>
      </w:r>
      <w:r w:rsidRPr="00F77A7F">
        <w:rPr>
          <w:rFonts w:ascii="Aptos" w:hAnsi="Aptos" w:cs="Calibri"/>
          <w:color w:val="000000" w:themeColor="text1"/>
          <w:sz w:val="16"/>
          <w:szCs w:val="16"/>
          <w:vertAlign w:val="superscript"/>
        </w:rPr>
        <w:t>12,16</w:t>
      </w:r>
      <w:r w:rsidRPr="00F77A7F">
        <w:rPr>
          <w:rFonts w:ascii="Aptos" w:hAnsi="Aptos" w:cs="Calibri"/>
          <w:color w:val="000000" w:themeColor="text1"/>
          <w:sz w:val="16"/>
          <w:szCs w:val="16"/>
        </w:rPr>
        <w:t>, Juan Fortea</w:t>
      </w:r>
      <w:r w:rsidRPr="00F77A7F">
        <w:rPr>
          <w:rFonts w:ascii="Aptos" w:hAnsi="Aptos" w:cs="Calibri"/>
          <w:color w:val="000000" w:themeColor="text1"/>
          <w:sz w:val="16"/>
          <w:szCs w:val="16"/>
          <w:vertAlign w:val="superscript"/>
        </w:rPr>
        <w:t>12,16</w:t>
      </w:r>
      <w:r w:rsidRPr="00F77A7F">
        <w:rPr>
          <w:rFonts w:ascii="Aptos" w:hAnsi="Aptos" w:cs="Calibri"/>
          <w:color w:val="000000" w:themeColor="text1"/>
          <w:sz w:val="16"/>
          <w:szCs w:val="16"/>
        </w:rPr>
        <w:t>, Daniel Alcolea</w:t>
      </w:r>
      <w:r w:rsidRPr="00F77A7F">
        <w:rPr>
          <w:rFonts w:ascii="Aptos" w:hAnsi="Aptos" w:cs="Calibri"/>
          <w:color w:val="000000" w:themeColor="text1"/>
          <w:sz w:val="16"/>
          <w:szCs w:val="16"/>
          <w:vertAlign w:val="superscript"/>
        </w:rPr>
        <w:t>12,16</w:t>
      </w:r>
      <w:r w:rsidRPr="00F77A7F">
        <w:rPr>
          <w:rFonts w:ascii="Aptos" w:hAnsi="Aptos" w:cs="Calibri"/>
          <w:color w:val="000000" w:themeColor="text1"/>
          <w:sz w:val="16"/>
          <w:szCs w:val="16"/>
        </w:rPr>
        <w:t>, Anna Perez-Bosque</w:t>
      </w:r>
      <w:r w:rsidRPr="00F77A7F">
        <w:rPr>
          <w:rFonts w:ascii="Aptos" w:hAnsi="Aptos" w:cs="Calibri"/>
          <w:color w:val="000000" w:themeColor="text1"/>
          <w:sz w:val="16"/>
          <w:szCs w:val="16"/>
          <w:vertAlign w:val="superscript"/>
        </w:rPr>
        <w:t>11,17</w:t>
      </w:r>
      <w:r w:rsidRPr="00F77A7F">
        <w:rPr>
          <w:rFonts w:ascii="Aptos" w:hAnsi="Aptos" w:cs="Calibri"/>
          <w:color w:val="000000" w:themeColor="text1"/>
          <w:sz w:val="16"/>
          <w:szCs w:val="16"/>
        </w:rPr>
        <w:t>, Lluïsa Miró</w:t>
      </w:r>
      <w:r w:rsidRPr="00F77A7F">
        <w:rPr>
          <w:rFonts w:ascii="Aptos" w:hAnsi="Aptos" w:cs="Calibri"/>
          <w:color w:val="000000" w:themeColor="text1"/>
          <w:sz w:val="16"/>
          <w:szCs w:val="16"/>
          <w:vertAlign w:val="superscript"/>
        </w:rPr>
        <w:t>11,17</w:t>
      </w:r>
      <w:r w:rsidRPr="00F77A7F">
        <w:rPr>
          <w:rFonts w:ascii="Aptos" w:hAnsi="Aptos" w:cs="Calibri"/>
          <w:color w:val="000000" w:themeColor="text1"/>
          <w:sz w:val="16"/>
          <w:szCs w:val="16"/>
        </w:rPr>
        <w:t xml:space="preserve">, </w:t>
      </w:r>
      <w:r w:rsidRPr="00F77A7F">
        <w:rPr>
          <w:rFonts w:ascii="Aptos" w:eastAsia="Arial" w:hAnsi="Aptos" w:cs="Arial"/>
          <w:color w:val="000000" w:themeColor="text1"/>
          <w:sz w:val="16"/>
          <w:szCs w:val="16"/>
        </w:rPr>
        <w:t>Belén Pérez</w:t>
      </w:r>
      <w:r w:rsidRPr="00F77A7F">
        <w:rPr>
          <w:rFonts w:ascii="Aptos" w:eastAsia="Arial" w:hAnsi="Aptos" w:cs="Arial"/>
          <w:color w:val="000000" w:themeColor="text1"/>
          <w:sz w:val="16"/>
          <w:szCs w:val="16"/>
          <w:vertAlign w:val="superscript"/>
        </w:rPr>
        <w:t>18</w:t>
      </w:r>
      <w:r w:rsidRPr="00F77A7F">
        <w:rPr>
          <w:rFonts w:ascii="Aptos" w:eastAsia="Arial" w:hAnsi="Aptos" w:cs="Arial"/>
          <w:color w:val="000000" w:themeColor="text1"/>
          <w:sz w:val="16"/>
          <w:szCs w:val="16"/>
        </w:rPr>
        <w:t xml:space="preserve">, </w:t>
      </w:r>
      <w:r w:rsidRPr="008D0C0F">
        <w:rPr>
          <w:rFonts w:ascii="Aptos" w:eastAsia="Arial" w:hAnsi="Aptos" w:cs="Arial"/>
          <w:color w:val="000000" w:themeColor="text1"/>
          <w:sz w:val="16"/>
          <w:szCs w:val="16"/>
        </w:rPr>
        <w:t>Sajid Rashid</w:t>
      </w:r>
      <w:r w:rsidRPr="008D0C0F">
        <w:rPr>
          <w:rFonts w:ascii="Aptos" w:eastAsia="Arial" w:hAnsi="Aptos" w:cs="Arial"/>
          <w:color w:val="000000" w:themeColor="text1"/>
          <w:sz w:val="16"/>
          <w:szCs w:val="16"/>
          <w:vertAlign w:val="superscript"/>
        </w:rPr>
        <w:t>19</w:t>
      </w:r>
      <w:r>
        <w:rPr>
          <w:rFonts w:ascii="Aptos" w:eastAsia="Arial" w:hAnsi="Aptos" w:cs="Arial"/>
          <w:color w:val="000000" w:themeColor="text1"/>
          <w:sz w:val="16"/>
          <w:szCs w:val="16"/>
        </w:rPr>
        <w:t xml:space="preserve">, </w:t>
      </w:r>
      <w:r w:rsidRPr="00423076">
        <w:rPr>
          <w:rFonts w:ascii="Aptos" w:eastAsia="Arial" w:hAnsi="Aptos" w:cs="Arial"/>
          <w:color w:val="000000" w:themeColor="text1"/>
          <w:sz w:val="16"/>
          <w:szCs w:val="16"/>
        </w:rPr>
        <w:t>Muhammad Ali</w:t>
      </w:r>
      <w:r w:rsidRPr="00423076">
        <w:rPr>
          <w:rFonts w:ascii="Aptos" w:eastAsia="Arial" w:hAnsi="Aptos" w:cs="Arial"/>
          <w:color w:val="000000" w:themeColor="text1"/>
          <w:sz w:val="16"/>
          <w:szCs w:val="16"/>
          <w:vertAlign w:val="superscript"/>
        </w:rPr>
        <w:t>19</w:t>
      </w:r>
      <w:r>
        <w:rPr>
          <w:rFonts w:ascii="Aptos" w:eastAsia="Arial" w:hAnsi="Aptos" w:cs="Arial"/>
          <w:color w:val="000000" w:themeColor="text1"/>
          <w:sz w:val="16"/>
          <w:szCs w:val="16"/>
        </w:rPr>
        <w:t xml:space="preserve">, </w:t>
      </w:r>
      <w:r w:rsidRPr="00423076">
        <w:rPr>
          <w:rFonts w:ascii="Aptos" w:eastAsia="Arial" w:hAnsi="Aptos" w:cs="Arial"/>
          <w:color w:val="000000" w:themeColor="text1"/>
          <w:sz w:val="16"/>
          <w:szCs w:val="16"/>
        </w:rPr>
        <w:t>Manahil Saqib</w:t>
      </w:r>
      <w:r w:rsidRPr="00423076">
        <w:rPr>
          <w:rFonts w:ascii="Aptos" w:eastAsia="Arial" w:hAnsi="Aptos" w:cs="Arial"/>
          <w:color w:val="000000" w:themeColor="text1"/>
          <w:sz w:val="16"/>
          <w:szCs w:val="16"/>
          <w:vertAlign w:val="superscript"/>
        </w:rPr>
        <w:t>19</w:t>
      </w:r>
      <w:r>
        <w:rPr>
          <w:rFonts w:ascii="Aptos" w:eastAsia="Arial" w:hAnsi="Aptos" w:cs="Arial"/>
          <w:color w:val="000000" w:themeColor="text1"/>
          <w:sz w:val="16"/>
          <w:szCs w:val="16"/>
        </w:rPr>
        <w:t xml:space="preserve">, </w:t>
      </w:r>
      <w:r w:rsidRPr="00F77A7F">
        <w:rPr>
          <w:rFonts w:ascii="Aptos" w:eastAsia="Arial" w:hAnsi="Aptos" w:cs="Arial"/>
          <w:color w:val="000000" w:themeColor="text1"/>
          <w:sz w:val="16"/>
          <w:szCs w:val="16"/>
        </w:rPr>
        <w:t>Marcel·lí Carbó</w:t>
      </w:r>
      <w:r w:rsidRPr="00F77A7F">
        <w:rPr>
          <w:rFonts w:ascii="Aptos" w:eastAsia="Arial" w:hAnsi="Aptos" w:cs="Arial"/>
          <w:color w:val="000000" w:themeColor="text1"/>
          <w:sz w:val="16"/>
          <w:szCs w:val="16"/>
          <w:vertAlign w:val="superscript"/>
        </w:rPr>
        <w:t>1,4</w:t>
      </w:r>
      <w:r w:rsidRPr="00F77A7F">
        <w:rPr>
          <w:rFonts w:ascii="Aptos" w:eastAsia="Arial" w:hAnsi="Aptos" w:cs="Arial"/>
          <w:color w:val="000000" w:themeColor="text1"/>
          <w:sz w:val="16"/>
          <w:szCs w:val="16"/>
        </w:rPr>
        <w:t>, Ana Guerrero</w:t>
      </w:r>
      <w:r w:rsidRPr="00F77A7F">
        <w:rPr>
          <w:rFonts w:ascii="Aptos" w:eastAsia="Arial" w:hAnsi="Aptos" w:cs="Arial"/>
          <w:color w:val="000000" w:themeColor="text1"/>
          <w:sz w:val="16"/>
          <w:szCs w:val="16"/>
          <w:vertAlign w:val="superscript"/>
        </w:rPr>
        <w:t>1,12</w:t>
      </w:r>
      <w:r w:rsidRPr="00F77A7F">
        <w:rPr>
          <w:rFonts w:ascii="Aptos" w:eastAsia="Arial" w:hAnsi="Aptos" w:cs="Arial"/>
          <w:color w:val="000000" w:themeColor="text1"/>
          <w:sz w:val="16"/>
          <w:szCs w:val="16"/>
        </w:rPr>
        <w:t>, Santiago Vázquez</w:t>
      </w:r>
      <w:r w:rsidRPr="00F77A7F">
        <w:rPr>
          <w:rFonts w:ascii="Aptos" w:eastAsia="Arial" w:hAnsi="Aptos" w:cs="Arial"/>
          <w:color w:val="000000" w:themeColor="text1"/>
          <w:sz w:val="16"/>
          <w:szCs w:val="16"/>
          <w:vertAlign w:val="superscript"/>
        </w:rPr>
        <w:t>3,4</w:t>
      </w:r>
      <w:r w:rsidRPr="00F77A7F">
        <w:rPr>
          <w:rFonts w:ascii="Aptos" w:eastAsia="Arial" w:hAnsi="Aptos" w:cs="Arial"/>
          <w:color w:val="000000" w:themeColor="text1"/>
          <w:sz w:val="16"/>
          <w:szCs w:val="16"/>
        </w:rPr>
        <w:t>, Bhanwar Singh Choudhary</w:t>
      </w:r>
      <w:r>
        <w:rPr>
          <w:rFonts w:ascii="Aptos" w:eastAsia="Arial" w:hAnsi="Aptos" w:cs="Arial"/>
          <w:color w:val="000000" w:themeColor="text1"/>
          <w:sz w:val="16"/>
          <w:szCs w:val="16"/>
          <w:vertAlign w:val="superscript"/>
        </w:rPr>
        <w:t>20</w:t>
      </w:r>
      <w:r w:rsidRPr="00F77A7F">
        <w:rPr>
          <w:rFonts w:ascii="Aptos" w:eastAsia="Arial" w:hAnsi="Aptos" w:cs="Arial"/>
          <w:color w:val="000000" w:themeColor="text1"/>
          <w:sz w:val="16"/>
          <w:szCs w:val="16"/>
        </w:rPr>
        <w:t>, Shaodong Dai</w:t>
      </w:r>
      <w:r w:rsidRPr="00F77A7F">
        <w:rPr>
          <w:rFonts w:ascii="Aptos" w:eastAsia="Arial" w:hAnsi="Aptos" w:cs="Arial"/>
          <w:color w:val="000000" w:themeColor="text1"/>
          <w:sz w:val="16"/>
          <w:szCs w:val="16"/>
          <w:vertAlign w:val="superscript"/>
        </w:rPr>
        <w:t>5</w:t>
      </w:r>
      <w:r w:rsidRPr="00F77A7F">
        <w:rPr>
          <w:rFonts w:ascii="Aptos" w:eastAsia="Arial" w:hAnsi="Aptos" w:cs="Arial"/>
          <w:color w:val="000000" w:themeColor="text1"/>
          <w:sz w:val="16"/>
          <w:szCs w:val="16"/>
        </w:rPr>
        <w:t>, Carmen Escolano</w:t>
      </w:r>
      <w:r w:rsidRPr="00F77A7F">
        <w:rPr>
          <w:rFonts w:ascii="Aptos" w:eastAsia="Arial" w:hAnsi="Aptos" w:cs="Arial"/>
          <w:color w:val="000000" w:themeColor="text1"/>
          <w:sz w:val="16"/>
          <w:szCs w:val="16"/>
          <w:vertAlign w:val="superscript"/>
        </w:rPr>
        <w:t>3,4</w:t>
      </w:r>
      <w:r w:rsidRPr="00F77A7F">
        <w:rPr>
          <w:rFonts w:ascii="Aptos" w:eastAsia="Arial" w:hAnsi="Aptos" w:cs="Arial"/>
          <w:color w:val="000000" w:themeColor="text1"/>
          <w:sz w:val="16"/>
          <w:szCs w:val="16"/>
        </w:rPr>
        <w:t xml:space="preserve">, </w:t>
      </w:r>
      <w:r w:rsidR="00E91EC0" w:rsidRPr="00F77A7F">
        <w:rPr>
          <w:rFonts w:ascii="Aptos" w:eastAsia="Arial" w:hAnsi="Aptos" w:cs="Arial"/>
          <w:color w:val="000000" w:themeColor="text1"/>
          <w:sz w:val="16"/>
          <w:szCs w:val="16"/>
        </w:rPr>
        <w:t>Rafael Franco</w:t>
      </w:r>
      <w:r w:rsidR="00E91EC0" w:rsidRPr="00F77A7F">
        <w:rPr>
          <w:rFonts w:ascii="Aptos" w:eastAsia="Arial" w:hAnsi="Aptos" w:cs="Arial"/>
          <w:color w:val="000000" w:themeColor="text1"/>
          <w:sz w:val="16"/>
          <w:szCs w:val="16"/>
          <w:vertAlign w:val="superscript"/>
        </w:rPr>
        <w:t>11,12</w:t>
      </w:r>
      <w:r w:rsidR="00E91EC0">
        <w:rPr>
          <w:rFonts w:ascii="Aptos" w:eastAsia="Arial" w:hAnsi="Aptos" w:cs="Arial"/>
          <w:color w:val="000000" w:themeColor="text1"/>
          <w:sz w:val="16"/>
          <w:szCs w:val="16"/>
          <w:vertAlign w:val="superscript"/>
        </w:rPr>
        <w:t xml:space="preserve"> </w:t>
      </w:r>
      <w:r w:rsidR="00E91EC0" w:rsidRPr="00E91EC0">
        <w:rPr>
          <w:rFonts w:ascii="Aptos" w:eastAsia="Arial" w:hAnsi="Aptos" w:cs="Arial"/>
          <w:color w:val="000000" w:themeColor="text1"/>
          <w:sz w:val="16"/>
          <w:szCs w:val="16"/>
        </w:rPr>
        <w:t xml:space="preserve">, </w:t>
      </w:r>
      <w:r w:rsidR="00E91EC0" w:rsidRPr="00F77A7F">
        <w:rPr>
          <w:rFonts w:ascii="Aptos" w:eastAsia="Arial" w:hAnsi="Aptos" w:cs="Arial"/>
          <w:color w:val="000000" w:themeColor="text1"/>
          <w:sz w:val="16"/>
          <w:szCs w:val="16"/>
        </w:rPr>
        <w:t>Mercè Pallàs</w:t>
      </w:r>
      <w:r w:rsidR="00E91EC0" w:rsidRPr="00F77A7F">
        <w:rPr>
          <w:rFonts w:ascii="Aptos" w:eastAsia="Arial" w:hAnsi="Aptos" w:cs="Arial"/>
          <w:color w:val="000000" w:themeColor="text1"/>
          <w:sz w:val="16"/>
          <w:szCs w:val="16"/>
          <w:vertAlign w:val="superscript"/>
        </w:rPr>
        <w:t>1,12</w:t>
      </w:r>
      <w:r w:rsidR="00E91EC0" w:rsidRPr="00F77A7F">
        <w:rPr>
          <w:rFonts w:ascii="Aptos" w:eastAsia="Arial" w:hAnsi="Aptos" w:cs="Arial"/>
          <w:color w:val="000000" w:themeColor="text1"/>
          <w:sz w:val="16"/>
          <w:szCs w:val="16"/>
        </w:rPr>
        <w:t xml:space="preserve">, </w:t>
      </w:r>
      <w:r w:rsidRPr="00F77A7F">
        <w:rPr>
          <w:rFonts w:ascii="Aptos" w:eastAsia="Arial" w:hAnsi="Aptos" w:cs="Arial"/>
          <w:color w:val="000000" w:themeColor="text1"/>
          <w:sz w:val="16"/>
          <w:szCs w:val="16"/>
        </w:rPr>
        <w:t>Christian Griñán-Ferré*</w:t>
      </w:r>
      <w:r w:rsidRPr="00F77A7F">
        <w:rPr>
          <w:rFonts w:ascii="Aptos" w:eastAsia="Arial" w:hAnsi="Aptos" w:cs="Arial"/>
          <w:color w:val="000000" w:themeColor="text1"/>
          <w:sz w:val="16"/>
          <w:szCs w:val="16"/>
          <w:vertAlign w:val="superscript"/>
        </w:rPr>
        <w:t>1,12</w:t>
      </w:r>
    </w:p>
    <w:p w14:paraId="4DD284C5" w14:textId="77777777" w:rsidR="007871C2" w:rsidRPr="00F77A7F" w:rsidRDefault="007871C2" w:rsidP="007871C2">
      <w:pPr>
        <w:jc w:val="both"/>
        <w:rPr>
          <w:rFonts w:ascii="Aptos" w:eastAsia="Aptos" w:hAnsi="Aptos" w:cs="Aptos"/>
          <w:color w:val="000000" w:themeColor="text1"/>
          <w:sz w:val="20"/>
          <w:szCs w:val="20"/>
        </w:rPr>
      </w:pPr>
    </w:p>
    <w:p w14:paraId="203C5415" w14:textId="77777777" w:rsidR="007871C2" w:rsidRPr="00F77A7F" w:rsidRDefault="007871C2" w:rsidP="007871C2">
      <w:pPr>
        <w:jc w:val="both"/>
        <w:rPr>
          <w:rFonts w:ascii="Aptos" w:eastAsia="Aptos" w:hAnsi="Aptos" w:cs="Aptos"/>
          <w:color w:val="000000" w:themeColor="text1"/>
          <w:sz w:val="20"/>
          <w:szCs w:val="20"/>
          <w:vertAlign w:val="superscript"/>
        </w:rPr>
      </w:pPr>
      <w:r w:rsidRPr="00F77A7F">
        <w:rPr>
          <w:rFonts w:ascii="Aptos" w:eastAsia="Aptos" w:hAnsi="Aptos" w:cs="Aptos"/>
          <w:color w:val="000000" w:themeColor="text1"/>
          <w:sz w:val="16"/>
          <w:szCs w:val="16"/>
        </w:rPr>
        <w:tab/>
      </w:r>
    </w:p>
    <w:p w14:paraId="45726D4A" w14:textId="77777777" w:rsidR="007871C2" w:rsidRPr="00F77A7F" w:rsidRDefault="007871C2" w:rsidP="007871C2">
      <w:pPr>
        <w:rPr>
          <w:rFonts w:ascii="Aptos" w:eastAsia="Aptos" w:hAnsi="Aptos" w:cs="Aptos"/>
          <w:color w:val="000000" w:themeColor="text1"/>
          <w:sz w:val="16"/>
          <w:szCs w:val="16"/>
        </w:rPr>
      </w:pPr>
      <w:r w:rsidRPr="00F77A7F">
        <w:rPr>
          <w:rFonts w:ascii="Aptos" w:eastAsia="Aptos" w:hAnsi="Aptos" w:cs="Aptos"/>
          <w:color w:val="000000" w:themeColor="text1"/>
          <w:sz w:val="16"/>
          <w:szCs w:val="16"/>
          <w:vertAlign w:val="superscript"/>
        </w:rPr>
        <w:t>1</w:t>
      </w:r>
      <w:r w:rsidRPr="00F77A7F">
        <w:rPr>
          <w:rFonts w:ascii="Aptos" w:eastAsia="Aptos" w:hAnsi="Aptos" w:cs="Aptos"/>
          <w:color w:val="000000" w:themeColor="text1"/>
          <w:sz w:val="16"/>
          <w:szCs w:val="16"/>
        </w:rPr>
        <w:t>Department of Pharmacology, Toxicology and Therapeutic Chemistry, Institut de Neurociències-Universitat de Barcelona, Barcelona, Spain.</w:t>
      </w:r>
    </w:p>
    <w:p w14:paraId="51D78A8C" w14:textId="77777777" w:rsidR="007871C2" w:rsidRPr="00F77A7F" w:rsidRDefault="007871C2" w:rsidP="007871C2">
      <w:pPr>
        <w:jc w:val="both"/>
        <w:rPr>
          <w:rFonts w:ascii="Aptos" w:eastAsia="Aptos" w:hAnsi="Aptos" w:cs="Aptos"/>
          <w:color w:val="000000" w:themeColor="text1"/>
          <w:sz w:val="16"/>
          <w:szCs w:val="16"/>
        </w:rPr>
      </w:pPr>
      <w:r w:rsidRPr="00F77A7F">
        <w:rPr>
          <w:rFonts w:ascii="Aptos" w:eastAsia="Aptos" w:hAnsi="Aptos" w:cs="Aptos"/>
          <w:color w:val="000000" w:themeColor="text1"/>
          <w:sz w:val="16"/>
          <w:szCs w:val="16"/>
        </w:rPr>
        <w:t xml:space="preserve">E-mail: </w:t>
      </w:r>
      <w:hyperlink r:id="rId8" w:history="1">
        <w:r w:rsidRPr="00F77A7F">
          <w:rPr>
            <w:rStyle w:val="Hipervnculo"/>
            <w:rFonts w:ascii="Aptos" w:eastAsia="Aptos" w:hAnsi="Aptos" w:cs="Aptos"/>
            <w:color w:val="000000" w:themeColor="text1"/>
            <w:sz w:val="16"/>
            <w:szCs w:val="16"/>
          </w:rPr>
          <w:t>christian.grinan@ub.edu</w:t>
        </w:r>
      </w:hyperlink>
    </w:p>
    <w:p w14:paraId="54EAEE75" w14:textId="77777777" w:rsidR="007871C2" w:rsidRPr="00F77A7F" w:rsidRDefault="007871C2" w:rsidP="007871C2">
      <w:pPr>
        <w:jc w:val="both"/>
        <w:rPr>
          <w:rFonts w:ascii="Aptos" w:hAnsi="Aptos"/>
          <w:color w:val="000000" w:themeColor="text1"/>
          <w:sz w:val="16"/>
          <w:szCs w:val="16"/>
        </w:rPr>
      </w:pPr>
      <w:r w:rsidRPr="00F77A7F">
        <w:rPr>
          <w:rFonts w:ascii="Aptos" w:hAnsi="Aptos"/>
          <w:color w:val="000000" w:themeColor="text1"/>
          <w:sz w:val="16"/>
          <w:szCs w:val="16"/>
          <w:vertAlign w:val="superscript"/>
        </w:rPr>
        <w:t>2</w:t>
      </w:r>
      <w:r w:rsidRPr="00F77A7F">
        <w:rPr>
          <w:rFonts w:ascii="Aptos" w:hAnsi="Aptos"/>
          <w:color w:val="000000" w:themeColor="text1"/>
          <w:sz w:val="16"/>
          <w:szCs w:val="16"/>
        </w:rPr>
        <w:t>Laboratorio de Epigenómica del Envejecimiento, Centro de Investigación sobre el Envejecimiento, Cinvestav Sede Sur, 14330, Mexico City, Mexico.</w:t>
      </w:r>
    </w:p>
    <w:p w14:paraId="53CAD0ED" w14:textId="77777777" w:rsidR="007871C2" w:rsidRPr="00F77A7F" w:rsidRDefault="007871C2" w:rsidP="007871C2">
      <w:pPr>
        <w:jc w:val="both"/>
        <w:rPr>
          <w:rFonts w:ascii="Aptos" w:eastAsia="Aptos" w:hAnsi="Aptos" w:cs="Aptos"/>
          <w:color w:val="000000" w:themeColor="text1"/>
          <w:sz w:val="16"/>
          <w:szCs w:val="16"/>
        </w:rPr>
      </w:pPr>
      <w:r w:rsidRPr="00F77A7F">
        <w:rPr>
          <w:rFonts w:ascii="Aptos" w:eastAsia="Aptos" w:hAnsi="Aptos" w:cs="Aptos"/>
          <w:color w:val="000000" w:themeColor="text1"/>
          <w:sz w:val="16"/>
          <w:szCs w:val="16"/>
          <w:vertAlign w:val="superscript"/>
        </w:rPr>
        <w:t>3</w:t>
      </w:r>
      <w:r w:rsidRPr="00F77A7F">
        <w:rPr>
          <w:rFonts w:ascii="Aptos" w:eastAsia="Aptos" w:hAnsi="Aptos" w:cs="Aptos"/>
          <w:color w:val="000000" w:themeColor="text1"/>
          <w:sz w:val="16"/>
          <w:szCs w:val="16"/>
        </w:rPr>
        <w:t xml:space="preserve">Laboratory of Medicinal Chemistry. Department of Pharmacology, Toxicology and Medicinal Chemistry, Faculty of Pharmacy and Food Sciences, University of Barcelona, Av. Joan XXIII, 27-31, 08028 Barcelona, Spain. </w:t>
      </w:r>
    </w:p>
    <w:p w14:paraId="26BDE672" w14:textId="77777777" w:rsidR="007871C2" w:rsidRPr="00F77A7F" w:rsidRDefault="007871C2" w:rsidP="007871C2">
      <w:pPr>
        <w:jc w:val="both"/>
        <w:rPr>
          <w:rFonts w:ascii="Aptos" w:eastAsia="Aptos" w:hAnsi="Aptos" w:cs="Aptos"/>
          <w:color w:val="000000" w:themeColor="text1"/>
          <w:sz w:val="16"/>
          <w:szCs w:val="16"/>
        </w:rPr>
      </w:pPr>
      <w:r w:rsidRPr="00F77A7F">
        <w:rPr>
          <w:rFonts w:ascii="Aptos" w:eastAsia="Aptos" w:hAnsi="Aptos" w:cs="Aptos"/>
          <w:color w:val="000000" w:themeColor="text1"/>
          <w:sz w:val="16"/>
          <w:szCs w:val="16"/>
          <w:vertAlign w:val="superscript"/>
        </w:rPr>
        <w:t>4</w:t>
      </w:r>
      <w:r w:rsidRPr="00F77A7F">
        <w:rPr>
          <w:rFonts w:ascii="Aptos" w:eastAsia="Aptos" w:hAnsi="Aptos" w:cs="Aptos"/>
          <w:color w:val="000000" w:themeColor="text1"/>
          <w:sz w:val="16"/>
          <w:szCs w:val="16"/>
        </w:rPr>
        <w:t>Institute of Biomedicine of the University of Barcelona (IBUB), Universitat de Barcelona, 08028 Barcelona, Spain.</w:t>
      </w:r>
    </w:p>
    <w:p w14:paraId="5E3E6ECA" w14:textId="77777777" w:rsidR="007871C2" w:rsidRPr="00F77A7F" w:rsidRDefault="007871C2" w:rsidP="007871C2">
      <w:pPr>
        <w:jc w:val="both"/>
        <w:rPr>
          <w:rFonts w:ascii="Aptos" w:eastAsia="Aptos" w:hAnsi="Aptos" w:cs="Aptos"/>
          <w:color w:val="000000" w:themeColor="text1"/>
          <w:sz w:val="16"/>
          <w:szCs w:val="16"/>
        </w:rPr>
      </w:pPr>
      <w:r w:rsidRPr="00F77A7F">
        <w:rPr>
          <w:rFonts w:ascii="Aptos" w:eastAsia="Aptos" w:hAnsi="Aptos" w:cs="Aptos"/>
          <w:color w:val="000000" w:themeColor="text1"/>
          <w:sz w:val="16"/>
          <w:szCs w:val="16"/>
          <w:vertAlign w:val="superscript"/>
        </w:rPr>
        <w:t>5</w:t>
      </w:r>
      <w:r w:rsidRPr="00F77A7F">
        <w:rPr>
          <w:rFonts w:ascii="Aptos" w:eastAsia="Aptos" w:hAnsi="Aptos" w:cs="Aptos"/>
          <w:color w:val="000000" w:themeColor="text1"/>
          <w:sz w:val="16"/>
          <w:szCs w:val="16"/>
        </w:rPr>
        <w:t>Department of Pharmaceutical Sciences, Skaggs School of Pharmacy and Pharmaceutical Sciences, University of Colorado Anschutz Medical Campus, Aurora, CO 80045, USA</w:t>
      </w:r>
    </w:p>
    <w:p w14:paraId="1C2D313F" w14:textId="77777777" w:rsidR="007871C2" w:rsidRPr="00F77A7F" w:rsidRDefault="007871C2" w:rsidP="007871C2">
      <w:pPr>
        <w:jc w:val="both"/>
        <w:rPr>
          <w:rFonts w:ascii="Aptos" w:hAnsi="Aptos"/>
          <w:color w:val="000000" w:themeColor="text1"/>
          <w:sz w:val="16"/>
          <w:szCs w:val="16"/>
          <w:lang w:val="en-US"/>
        </w:rPr>
      </w:pPr>
      <w:r w:rsidRPr="00F77A7F">
        <w:rPr>
          <w:rFonts w:ascii="Aptos" w:hAnsi="Aptos"/>
          <w:color w:val="000000" w:themeColor="text1"/>
          <w:sz w:val="16"/>
          <w:szCs w:val="16"/>
          <w:vertAlign w:val="superscript"/>
          <w:lang w:val="en-US"/>
        </w:rPr>
        <w:t>6</w:t>
      </w:r>
      <w:r w:rsidRPr="00F77A7F">
        <w:rPr>
          <w:rFonts w:ascii="Aptos" w:hAnsi="Aptos"/>
          <w:color w:val="000000" w:themeColor="text1"/>
          <w:sz w:val="16"/>
          <w:szCs w:val="16"/>
          <w:lang w:val="en-US"/>
        </w:rPr>
        <w:t>Department of Neuroinflammation, UCL Queen Square Institute of Neurology, University College London, London, WC1N 1PJ, UK.</w:t>
      </w:r>
    </w:p>
    <w:p w14:paraId="0CC70D04" w14:textId="77777777" w:rsidR="007871C2" w:rsidRPr="00F77A7F" w:rsidRDefault="007871C2" w:rsidP="007871C2">
      <w:pPr>
        <w:jc w:val="both"/>
        <w:rPr>
          <w:rFonts w:ascii="Aptos" w:eastAsia="Times New Roman" w:hAnsi="Aptos"/>
          <w:color w:val="000000" w:themeColor="text1"/>
          <w:sz w:val="16"/>
          <w:szCs w:val="16"/>
          <w:lang w:eastAsia="es-ES_tradnl"/>
        </w:rPr>
      </w:pPr>
      <w:r w:rsidRPr="00F77A7F">
        <w:rPr>
          <w:rFonts w:ascii="Aptos" w:eastAsia="Times New Roman" w:hAnsi="Aptos"/>
          <w:color w:val="000000" w:themeColor="text1"/>
          <w:sz w:val="16"/>
          <w:szCs w:val="16"/>
          <w:vertAlign w:val="superscript"/>
          <w:lang w:eastAsia="es-ES_tradnl"/>
        </w:rPr>
        <w:t>7</w:t>
      </w:r>
      <w:r w:rsidRPr="00F77A7F">
        <w:rPr>
          <w:rFonts w:ascii="Aptos" w:eastAsia="Times New Roman" w:hAnsi="Aptos"/>
          <w:color w:val="000000" w:themeColor="text1"/>
          <w:sz w:val="16"/>
          <w:szCs w:val="16"/>
          <w:lang w:eastAsia="es-ES_tradnl"/>
        </w:rPr>
        <w:t>Grupo de Terapia Celular y Medicina Regenerativa, Dpto. de Fisioterapia, Medicina y Ciencias Biomédicas. Facultad de Ciencias de la Salud, Universidad de da Coruña, INIBIC-CHUAC, Centro Interdisciplinar de Química y Biología (CICA), 15006, A Coruña, Spain.</w:t>
      </w:r>
    </w:p>
    <w:p w14:paraId="4B4AFEBC" w14:textId="77777777" w:rsidR="007871C2" w:rsidRPr="00F77A7F" w:rsidRDefault="007871C2" w:rsidP="007871C2">
      <w:pPr>
        <w:jc w:val="both"/>
        <w:rPr>
          <w:rFonts w:ascii="Aptos" w:eastAsia="Times New Roman" w:hAnsi="Aptos"/>
          <w:color w:val="000000" w:themeColor="text1"/>
          <w:sz w:val="16"/>
          <w:szCs w:val="16"/>
          <w:lang w:val="en-US" w:eastAsia="es-ES_tradnl"/>
        </w:rPr>
      </w:pPr>
      <w:r w:rsidRPr="00F77A7F">
        <w:rPr>
          <w:rFonts w:ascii="Aptos" w:eastAsia="Times New Roman" w:hAnsi="Aptos"/>
          <w:color w:val="000000" w:themeColor="text1"/>
          <w:sz w:val="16"/>
          <w:szCs w:val="16"/>
          <w:vertAlign w:val="superscript"/>
          <w:lang w:val="en-US" w:eastAsia="es-ES_tradnl"/>
        </w:rPr>
        <w:t>8</w:t>
      </w:r>
      <w:r w:rsidRPr="00F77A7F">
        <w:rPr>
          <w:rFonts w:ascii="Aptos" w:eastAsia="Times New Roman" w:hAnsi="Aptos"/>
          <w:color w:val="000000" w:themeColor="text1"/>
          <w:sz w:val="16"/>
          <w:szCs w:val="16"/>
          <w:lang w:val="en-US" w:eastAsia="es-ES_tradnl"/>
        </w:rPr>
        <w:t>Neurophysiology Laboratory, Department of Biomedicine, Faculty of Medicine and Health Sciences, Institute of Neurosciences, University of Barcelona, 08036 Barcelona, Spain.</w:t>
      </w:r>
    </w:p>
    <w:p w14:paraId="171B598D" w14:textId="77777777" w:rsidR="007871C2" w:rsidRPr="00F77A7F" w:rsidRDefault="007871C2" w:rsidP="007871C2">
      <w:pPr>
        <w:jc w:val="both"/>
        <w:rPr>
          <w:rFonts w:ascii="Aptos" w:eastAsia="Times New Roman" w:hAnsi="Aptos"/>
          <w:color w:val="000000" w:themeColor="text1"/>
          <w:sz w:val="16"/>
          <w:szCs w:val="16"/>
          <w:lang w:val="en-US" w:eastAsia="es-ES_tradnl"/>
        </w:rPr>
      </w:pPr>
      <w:r w:rsidRPr="00F77A7F">
        <w:rPr>
          <w:rFonts w:ascii="Aptos" w:eastAsia="Times New Roman" w:hAnsi="Aptos"/>
          <w:color w:val="000000" w:themeColor="text1"/>
          <w:sz w:val="16"/>
          <w:szCs w:val="16"/>
          <w:vertAlign w:val="superscript"/>
          <w:lang w:val="en-US" w:eastAsia="es-ES_tradnl"/>
        </w:rPr>
        <w:t>9</w:t>
      </w:r>
      <w:r w:rsidRPr="00F77A7F">
        <w:rPr>
          <w:rFonts w:ascii="Aptos" w:eastAsia="Times New Roman" w:hAnsi="Aptos"/>
          <w:color w:val="000000" w:themeColor="text1"/>
          <w:sz w:val="16"/>
          <w:szCs w:val="16"/>
          <w:lang w:val="en-US" w:eastAsia="es-ES_tradnl"/>
        </w:rPr>
        <w:t>August Pi i Sunyer Biomedical Research Institute (IDIBAPS), Barcelona, 08036 Spain.</w:t>
      </w:r>
    </w:p>
    <w:p w14:paraId="0F47353E" w14:textId="77777777" w:rsidR="007871C2" w:rsidRPr="00F77A7F" w:rsidRDefault="007871C2" w:rsidP="007871C2">
      <w:pPr>
        <w:jc w:val="both"/>
        <w:rPr>
          <w:rFonts w:ascii="Aptos" w:eastAsia="Times New Roman" w:hAnsi="Aptos"/>
          <w:color w:val="000000" w:themeColor="text1"/>
          <w:sz w:val="16"/>
          <w:szCs w:val="16"/>
          <w:lang w:val="en-US" w:eastAsia="es-ES_tradnl"/>
        </w:rPr>
      </w:pPr>
      <w:r w:rsidRPr="00F77A7F">
        <w:rPr>
          <w:rFonts w:ascii="Aptos" w:eastAsia="Times New Roman" w:hAnsi="Aptos"/>
          <w:color w:val="000000" w:themeColor="text1"/>
          <w:sz w:val="16"/>
          <w:szCs w:val="16"/>
          <w:vertAlign w:val="superscript"/>
          <w:lang w:val="en-US" w:eastAsia="es-ES_tradnl"/>
        </w:rPr>
        <w:t>10</w:t>
      </w:r>
      <w:r w:rsidRPr="00F77A7F">
        <w:rPr>
          <w:rFonts w:ascii="Aptos" w:eastAsia="Times New Roman" w:hAnsi="Aptos"/>
          <w:color w:val="000000" w:themeColor="text1"/>
          <w:sz w:val="16"/>
          <w:szCs w:val="16"/>
          <w:lang w:val="en-US" w:eastAsia="es-ES_tradnl"/>
        </w:rPr>
        <w:t xml:space="preserve">Basic Sciences Department, Faculty of Medicine and Health Sciences, Universitat Internacional de Catalunya, E-08195 Sant Cugat del Vallès, Spain. </w:t>
      </w:r>
    </w:p>
    <w:p w14:paraId="39D235C9" w14:textId="77777777" w:rsidR="007871C2" w:rsidRPr="00F77A7F" w:rsidRDefault="007871C2" w:rsidP="007871C2">
      <w:pPr>
        <w:jc w:val="both"/>
        <w:rPr>
          <w:rFonts w:ascii="Aptos" w:eastAsia="Times New Roman" w:hAnsi="Aptos"/>
          <w:color w:val="000000" w:themeColor="text1"/>
          <w:sz w:val="16"/>
          <w:szCs w:val="16"/>
          <w:lang w:eastAsia="es-ES_tradnl"/>
        </w:rPr>
      </w:pPr>
      <w:r w:rsidRPr="00F77A7F">
        <w:rPr>
          <w:rFonts w:ascii="Aptos" w:eastAsia="Times New Roman" w:hAnsi="Aptos"/>
          <w:color w:val="000000" w:themeColor="text1"/>
          <w:sz w:val="16"/>
          <w:szCs w:val="16"/>
          <w:vertAlign w:val="superscript"/>
          <w:lang w:eastAsia="es-ES_tradnl"/>
        </w:rPr>
        <w:t>11</w:t>
      </w:r>
      <w:r w:rsidRPr="00F77A7F">
        <w:rPr>
          <w:rFonts w:ascii="Aptos" w:eastAsia="Times New Roman" w:hAnsi="Aptos"/>
          <w:color w:val="000000" w:themeColor="text1"/>
          <w:sz w:val="16"/>
          <w:szCs w:val="16"/>
          <w:lang w:eastAsia="es-ES_tradnl"/>
        </w:rPr>
        <w:t>Centro de Investigación Biomédica en Red de Fisiopatología de la Obesidad y la Nutrición (CIBEROBN), Instituto de Salud Carlos III, E-28029 Madrid, Spain.</w:t>
      </w:r>
    </w:p>
    <w:p w14:paraId="50662494" w14:textId="77777777" w:rsidR="007871C2" w:rsidRPr="00F77A7F" w:rsidRDefault="007871C2" w:rsidP="007871C2">
      <w:pPr>
        <w:jc w:val="both"/>
        <w:rPr>
          <w:rFonts w:ascii="Aptos" w:hAnsi="Aptos"/>
          <w:color w:val="000000" w:themeColor="text1"/>
          <w:sz w:val="16"/>
          <w:szCs w:val="16"/>
        </w:rPr>
      </w:pPr>
      <w:r w:rsidRPr="00F77A7F">
        <w:rPr>
          <w:rFonts w:ascii="Aptos" w:hAnsi="Aptos"/>
          <w:color w:val="000000" w:themeColor="text1"/>
          <w:sz w:val="16"/>
          <w:szCs w:val="16"/>
          <w:vertAlign w:val="superscript"/>
        </w:rPr>
        <w:t>12</w:t>
      </w:r>
      <w:r w:rsidRPr="00F77A7F">
        <w:rPr>
          <w:rFonts w:ascii="Aptos" w:hAnsi="Aptos"/>
          <w:color w:val="000000" w:themeColor="text1"/>
          <w:sz w:val="16"/>
          <w:szCs w:val="16"/>
        </w:rPr>
        <w:t>Centro de Investigación en Red, Enfermedades Neurodegenerativas (CIBERNED), Instituto de Salud Carlos III, Madrid, Spain.</w:t>
      </w:r>
    </w:p>
    <w:p w14:paraId="79962352" w14:textId="77777777" w:rsidR="007871C2" w:rsidRPr="00F77A7F" w:rsidRDefault="007871C2" w:rsidP="007871C2">
      <w:pPr>
        <w:jc w:val="both"/>
        <w:rPr>
          <w:rFonts w:ascii="Aptos" w:eastAsia="Times New Roman" w:hAnsi="Aptos" w:cs="Calibri"/>
          <w:color w:val="000000" w:themeColor="text1"/>
          <w:sz w:val="16"/>
          <w:szCs w:val="16"/>
          <w:lang w:val="en-US"/>
        </w:rPr>
      </w:pPr>
      <w:r w:rsidRPr="00F77A7F">
        <w:rPr>
          <w:rFonts w:ascii="Aptos" w:eastAsia="Times New Roman" w:hAnsi="Aptos" w:cs="Calibri"/>
          <w:color w:val="000000" w:themeColor="text1"/>
          <w:sz w:val="16"/>
          <w:szCs w:val="16"/>
          <w:vertAlign w:val="superscript"/>
        </w:rPr>
        <w:t>13</w:t>
      </w:r>
      <w:r w:rsidRPr="00F77A7F">
        <w:rPr>
          <w:rFonts w:ascii="Aptos" w:eastAsia="Times New Roman" w:hAnsi="Aptos" w:cs="Calibri"/>
          <w:color w:val="000000" w:themeColor="text1"/>
          <w:sz w:val="16"/>
          <w:szCs w:val="16"/>
          <w:lang w:val="en-US"/>
        </w:rPr>
        <w:t>Department of Biochemistry and Physiology, School of Pharmacy and Food Sciences, Universitat de Barcelona, 08028 Barcelona, Spain.</w:t>
      </w:r>
    </w:p>
    <w:p w14:paraId="0FD5EDAA" w14:textId="77777777" w:rsidR="007871C2" w:rsidRPr="00F77A7F" w:rsidRDefault="007871C2" w:rsidP="007871C2">
      <w:pPr>
        <w:jc w:val="both"/>
        <w:rPr>
          <w:rFonts w:ascii="Aptos" w:eastAsia="Times New Roman" w:hAnsi="Aptos" w:cs="Calibri"/>
          <w:color w:val="000000" w:themeColor="text1"/>
          <w:sz w:val="16"/>
          <w:szCs w:val="16"/>
        </w:rPr>
      </w:pPr>
      <w:r w:rsidRPr="00F77A7F">
        <w:rPr>
          <w:rFonts w:ascii="Aptos" w:eastAsia="Times New Roman" w:hAnsi="Aptos" w:cs="Calibri"/>
          <w:color w:val="000000" w:themeColor="text1"/>
          <w:sz w:val="16"/>
          <w:szCs w:val="16"/>
          <w:vertAlign w:val="superscript"/>
        </w:rPr>
        <w:t>14</w:t>
      </w:r>
      <w:r w:rsidRPr="00F77A7F">
        <w:rPr>
          <w:rFonts w:ascii="Aptos" w:eastAsia="Times New Roman" w:hAnsi="Aptos" w:cs="Calibri"/>
          <w:color w:val="000000" w:themeColor="text1"/>
          <w:sz w:val="16"/>
          <w:szCs w:val="16"/>
        </w:rPr>
        <w:t>Institut de Neurociències UB, Campus Mundet, Passeig de la Vall d’Hebron 171, 08035 Barcelona, Spain.</w:t>
      </w:r>
    </w:p>
    <w:p w14:paraId="1D0B4364" w14:textId="77777777" w:rsidR="007871C2" w:rsidRPr="00F77A7F" w:rsidRDefault="007871C2" w:rsidP="007871C2">
      <w:pPr>
        <w:jc w:val="both"/>
        <w:rPr>
          <w:rFonts w:ascii="Aptos" w:eastAsia="Aptos" w:hAnsi="Aptos" w:cs="Aptos"/>
          <w:color w:val="000000" w:themeColor="text1"/>
          <w:sz w:val="16"/>
          <w:szCs w:val="16"/>
        </w:rPr>
      </w:pPr>
      <w:r w:rsidRPr="00F77A7F">
        <w:rPr>
          <w:rFonts w:ascii="Aptos" w:eastAsia="Aptos" w:hAnsi="Aptos" w:cs="Aptos"/>
          <w:color w:val="000000" w:themeColor="text1"/>
          <w:sz w:val="16"/>
          <w:szCs w:val="16"/>
          <w:vertAlign w:val="superscript"/>
        </w:rPr>
        <w:t>15</w:t>
      </w:r>
      <w:r w:rsidRPr="00F77A7F">
        <w:rPr>
          <w:rFonts w:ascii="Aptos" w:eastAsia="Aptos" w:hAnsi="Aptos" w:cs="Aptos"/>
          <w:color w:val="000000" w:themeColor="text1"/>
          <w:sz w:val="16"/>
          <w:szCs w:val="16"/>
        </w:rPr>
        <w:t>Drug screening Platform/Biofarma Research Group, CIMUS Research Center, University of Santiago de Copostela (USC), Santiago de Compostela 15782, Spain.</w:t>
      </w:r>
    </w:p>
    <w:p w14:paraId="54250262" w14:textId="77777777" w:rsidR="007871C2" w:rsidRPr="00F77A7F" w:rsidRDefault="007871C2" w:rsidP="007871C2">
      <w:pPr>
        <w:jc w:val="both"/>
        <w:rPr>
          <w:rFonts w:ascii="Aptos" w:eastAsia="Times New Roman" w:hAnsi="Aptos" w:cs="Arial"/>
          <w:color w:val="000000" w:themeColor="text1"/>
          <w:sz w:val="16"/>
          <w:szCs w:val="16"/>
          <w:lang w:val="en-US"/>
        </w:rPr>
      </w:pPr>
      <w:r w:rsidRPr="00F77A7F">
        <w:rPr>
          <w:rFonts w:ascii="Aptos" w:eastAsia="Times New Roman" w:hAnsi="Aptos" w:cs="Calibri"/>
          <w:color w:val="000000" w:themeColor="text1"/>
          <w:sz w:val="16"/>
          <w:szCs w:val="16"/>
          <w:vertAlign w:val="superscript"/>
          <w:lang w:val="en-US"/>
        </w:rPr>
        <w:t>16</w:t>
      </w:r>
      <w:r w:rsidRPr="00F77A7F">
        <w:rPr>
          <w:rFonts w:ascii="Aptos" w:eastAsia="Times New Roman" w:hAnsi="Aptos" w:cs="Arial"/>
          <w:color w:val="000000" w:themeColor="text1"/>
          <w:sz w:val="16"/>
          <w:szCs w:val="16"/>
          <w:lang w:val="en-US"/>
        </w:rPr>
        <w:t>Sant Pau Memory Unit, Department of Neurology, IR SANT PAU, Hospital de la Santa Creu i Sant Pau, 08041 Barcelona, Spain.  </w:t>
      </w:r>
    </w:p>
    <w:p w14:paraId="2AD94624" w14:textId="77777777" w:rsidR="007871C2" w:rsidRPr="00F77A7F" w:rsidRDefault="007871C2" w:rsidP="007871C2">
      <w:pPr>
        <w:jc w:val="both"/>
        <w:rPr>
          <w:rFonts w:ascii="Aptos" w:hAnsi="Aptos" w:cs="Calibri"/>
          <w:color w:val="000000" w:themeColor="text1"/>
          <w:sz w:val="16"/>
          <w:szCs w:val="16"/>
          <w:lang w:val="es-ES"/>
        </w:rPr>
      </w:pPr>
      <w:r w:rsidRPr="00F77A7F">
        <w:rPr>
          <w:rFonts w:ascii="Aptos" w:hAnsi="Aptos" w:cs="Calibri"/>
          <w:color w:val="000000" w:themeColor="text1"/>
          <w:sz w:val="16"/>
          <w:szCs w:val="16"/>
          <w:vertAlign w:val="superscript"/>
        </w:rPr>
        <w:t>17</w:t>
      </w:r>
      <w:r w:rsidRPr="00F77A7F">
        <w:rPr>
          <w:rFonts w:ascii="Aptos" w:hAnsi="Aptos" w:cs="Calibri"/>
          <w:color w:val="000000" w:themeColor="text1"/>
          <w:sz w:val="16"/>
          <w:szCs w:val="16"/>
        </w:rPr>
        <w:t xml:space="preserve">Institut de Nutrició I Seguretat Alimentària de la Universitat de Barcelona,  Av. </w:t>
      </w:r>
      <w:r w:rsidRPr="00F77A7F">
        <w:rPr>
          <w:rFonts w:ascii="Aptos" w:hAnsi="Aptos" w:cs="Calibri"/>
          <w:color w:val="000000" w:themeColor="text1"/>
          <w:sz w:val="16"/>
          <w:szCs w:val="16"/>
          <w:lang w:val="es-ES"/>
        </w:rPr>
        <w:t>Prat de la Riba, 171, 08921 Santa Coloma de Gramenet, Spain</w:t>
      </w:r>
    </w:p>
    <w:p w14:paraId="6C649311" w14:textId="77777777" w:rsidR="007871C2" w:rsidRPr="00F77A7F" w:rsidRDefault="007871C2" w:rsidP="007871C2">
      <w:pPr>
        <w:jc w:val="both"/>
        <w:rPr>
          <w:rFonts w:ascii="Aptos" w:eastAsia="Aptos" w:hAnsi="Aptos" w:cs="Aptos"/>
          <w:color w:val="000000" w:themeColor="text1"/>
          <w:sz w:val="16"/>
          <w:szCs w:val="16"/>
        </w:rPr>
      </w:pPr>
      <w:r w:rsidRPr="00F77A7F">
        <w:rPr>
          <w:rFonts w:ascii="Aptos" w:eastAsia="Aptos" w:hAnsi="Aptos" w:cs="Aptos"/>
          <w:color w:val="000000" w:themeColor="text1"/>
          <w:sz w:val="16"/>
          <w:szCs w:val="16"/>
          <w:vertAlign w:val="superscript"/>
        </w:rPr>
        <w:t>18</w:t>
      </w:r>
      <w:r w:rsidRPr="00F77A7F">
        <w:rPr>
          <w:rFonts w:ascii="Aptos" w:eastAsia="Aptos" w:hAnsi="Aptos" w:cs="Aptos"/>
          <w:color w:val="000000" w:themeColor="text1"/>
          <w:sz w:val="16"/>
          <w:szCs w:val="16"/>
        </w:rPr>
        <w:t>Department of Pharmacology, Therapeutic and Toxicology, Universitat Autònoma de Barcelona, 08193 Barcelona, Spain.</w:t>
      </w:r>
    </w:p>
    <w:p w14:paraId="696AD1A8" w14:textId="77777777" w:rsidR="007871C2" w:rsidRPr="002357F1" w:rsidRDefault="007871C2" w:rsidP="007871C2">
      <w:pPr>
        <w:jc w:val="both"/>
        <w:rPr>
          <w:rFonts w:ascii="Aptos" w:eastAsia="Aptos" w:hAnsi="Aptos" w:cs="Aptos"/>
          <w:color w:val="000000" w:themeColor="text1"/>
          <w:sz w:val="16"/>
          <w:szCs w:val="16"/>
        </w:rPr>
      </w:pPr>
      <w:r w:rsidRPr="00F77A7F">
        <w:rPr>
          <w:rFonts w:ascii="Aptos" w:eastAsia="Aptos" w:hAnsi="Aptos" w:cs="Aptos"/>
          <w:color w:val="000000" w:themeColor="text1"/>
          <w:sz w:val="16"/>
          <w:szCs w:val="16"/>
          <w:vertAlign w:val="superscript"/>
        </w:rPr>
        <w:t>19</w:t>
      </w:r>
      <w:r w:rsidRPr="002357F1">
        <w:rPr>
          <w:rFonts w:ascii="Aptos" w:eastAsia="Aptos" w:hAnsi="Aptos" w:cs="Aptos"/>
          <w:color w:val="000000" w:themeColor="text1"/>
          <w:sz w:val="16"/>
          <w:szCs w:val="16"/>
        </w:rPr>
        <w:t>Functional Informatics Lab, National Center for Bioinformatics, Quaid-i-Azam University, Islamabad, Pakistan</w:t>
      </w:r>
      <w:r>
        <w:rPr>
          <w:rFonts w:ascii="Aptos" w:eastAsia="Aptos" w:hAnsi="Aptos" w:cs="Aptos"/>
          <w:color w:val="000000" w:themeColor="text1"/>
          <w:sz w:val="16"/>
          <w:szCs w:val="16"/>
        </w:rPr>
        <w:t>.</w:t>
      </w:r>
    </w:p>
    <w:p w14:paraId="41FA1C2F" w14:textId="77777777" w:rsidR="007871C2" w:rsidRPr="00F77A7F" w:rsidRDefault="007871C2" w:rsidP="007871C2">
      <w:pPr>
        <w:jc w:val="both"/>
        <w:rPr>
          <w:rFonts w:ascii="Aptos" w:eastAsia="Aptos" w:hAnsi="Aptos" w:cs="Aptos"/>
          <w:color w:val="000000" w:themeColor="text1"/>
          <w:sz w:val="16"/>
          <w:szCs w:val="16"/>
        </w:rPr>
      </w:pPr>
      <w:r>
        <w:rPr>
          <w:rFonts w:ascii="Aptos" w:eastAsia="Aptos" w:hAnsi="Aptos" w:cs="Aptos"/>
          <w:color w:val="000000" w:themeColor="text1"/>
          <w:sz w:val="16"/>
          <w:szCs w:val="16"/>
          <w:vertAlign w:val="superscript"/>
        </w:rPr>
        <w:t>20</w:t>
      </w:r>
      <w:r w:rsidRPr="00F77A7F">
        <w:rPr>
          <w:rFonts w:ascii="Aptos" w:eastAsia="Aptos" w:hAnsi="Aptos" w:cs="Aptos"/>
          <w:color w:val="000000" w:themeColor="text1"/>
          <w:sz w:val="16"/>
          <w:szCs w:val="16"/>
        </w:rPr>
        <w:t>Department of Pharmacy, Central University of Rajasthan, Ajmer, Rajasthan, India 305817.</w:t>
      </w:r>
    </w:p>
    <w:p w14:paraId="0C5BAA95" w14:textId="77777777" w:rsidR="00ED5528" w:rsidRPr="00986D8A" w:rsidRDefault="00ED5528" w:rsidP="00ED5528">
      <w:pPr>
        <w:pBdr>
          <w:top w:val="nil"/>
          <w:left w:val="nil"/>
          <w:bottom w:val="nil"/>
          <w:right w:val="nil"/>
          <w:between w:val="nil"/>
        </w:pBdr>
        <w:spacing w:before="240" w:after="240" w:line="225" w:lineRule="auto"/>
        <w:rPr>
          <w:rFonts w:ascii="Aptos" w:eastAsia="Aptos" w:hAnsi="Aptos" w:cs="Aptos"/>
          <w:b/>
          <w:color w:val="000000"/>
          <w:sz w:val="20"/>
          <w:szCs w:val="20"/>
        </w:rPr>
      </w:pPr>
    </w:p>
    <w:p w14:paraId="33ABCFAD" w14:textId="77777777" w:rsidR="00ED5528" w:rsidRPr="009459DA" w:rsidRDefault="00ED5528" w:rsidP="00ED5528">
      <w:pPr>
        <w:jc w:val="both"/>
        <w:rPr>
          <w:rFonts w:ascii="Aptos" w:hAnsi="Aptos"/>
          <w:sz w:val="20"/>
          <w:szCs w:val="20"/>
        </w:rPr>
      </w:pPr>
    </w:p>
    <w:p w14:paraId="614AE681" w14:textId="77777777" w:rsidR="00ED5528" w:rsidRPr="009459DA" w:rsidRDefault="00ED5528" w:rsidP="00ED5528">
      <w:pPr>
        <w:jc w:val="both"/>
        <w:rPr>
          <w:rFonts w:ascii="Aptos" w:hAnsi="Aptos"/>
          <w:sz w:val="20"/>
          <w:szCs w:val="20"/>
        </w:rPr>
      </w:pPr>
      <w:r w:rsidRPr="009459DA">
        <w:rPr>
          <w:rFonts w:ascii="Aptos" w:hAnsi="Aptos"/>
          <w:sz w:val="20"/>
          <w:szCs w:val="20"/>
        </w:rPr>
        <w:t>Christian Griñán-Ferré</w:t>
      </w:r>
    </w:p>
    <w:p w14:paraId="1179C7B8" w14:textId="77777777" w:rsidR="00ED5528" w:rsidRPr="009459DA" w:rsidRDefault="00ED5528" w:rsidP="00ED5528">
      <w:pPr>
        <w:jc w:val="both"/>
        <w:rPr>
          <w:rFonts w:ascii="Aptos" w:hAnsi="Aptos"/>
          <w:sz w:val="20"/>
          <w:szCs w:val="20"/>
        </w:rPr>
      </w:pPr>
      <w:r w:rsidRPr="009459DA">
        <w:rPr>
          <w:rFonts w:ascii="Aptos" w:hAnsi="Aptos"/>
          <w:sz w:val="20"/>
          <w:szCs w:val="20"/>
        </w:rPr>
        <w:t xml:space="preserve">e-mail: </w:t>
      </w:r>
      <w:hyperlink r:id="rId9">
        <w:r w:rsidRPr="009459DA">
          <w:rPr>
            <w:rFonts w:ascii="Aptos" w:hAnsi="Aptos"/>
            <w:color w:val="0000FF"/>
            <w:sz w:val="20"/>
            <w:szCs w:val="20"/>
            <w:u w:val="single"/>
          </w:rPr>
          <w:t>Christian.grinan@ub.edu</w:t>
        </w:r>
      </w:hyperlink>
    </w:p>
    <w:p w14:paraId="07EFA40E" w14:textId="77777777" w:rsidR="00ED5528" w:rsidRPr="009459DA" w:rsidRDefault="00ED5528" w:rsidP="00ED5528">
      <w:pPr>
        <w:jc w:val="both"/>
        <w:rPr>
          <w:rFonts w:ascii="Aptos" w:hAnsi="Aptos"/>
          <w:color w:val="000000"/>
          <w:sz w:val="20"/>
          <w:szCs w:val="20"/>
          <w:u w:val="single"/>
        </w:rPr>
      </w:pPr>
      <w:r w:rsidRPr="009459DA">
        <w:rPr>
          <w:rFonts w:ascii="Aptos" w:hAnsi="Aptos"/>
          <w:sz w:val="20"/>
          <w:szCs w:val="20"/>
        </w:rPr>
        <w:t xml:space="preserve">phone:  </w:t>
      </w:r>
      <w:r w:rsidRPr="009459DA">
        <w:rPr>
          <w:rFonts w:ascii="Aptos" w:hAnsi="Aptos"/>
          <w:color w:val="000000"/>
          <w:sz w:val="20"/>
          <w:szCs w:val="20"/>
          <w:u w:val="single"/>
        </w:rPr>
        <w:t>+34 934 024 531</w:t>
      </w:r>
    </w:p>
    <w:p w14:paraId="138C41DA" w14:textId="77777777" w:rsidR="00ED5528" w:rsidRPr="009459DA" w:rsidRDefault="00ED5528" w:rsidP="00ED5528">
      <w:pPr>
        <w:spacing w:line="276" w:lineRule="auto"/>
        <w:jc w:val="center"/>
        <w:rPr>
          <w:rFonts w:ascii="Aptos" w:hAnsi="Aptos"/>
          <w:b/>
          <w:bCs/>
          <w:color w:val="000000" w:themeColor="text1"/>
          <w:sz w:val="32"/>
          <w:szCs w:val="32"/>
        </w:rPr>
      </w:pPr>
    </w:p>
    <w:p w14:paraId="3181304C" w14:textId="77777777" w:rsidR="00ED5528" w:rsidRPr="009459DA" w:rsidRDefault="00ED5528" w:rsidP="00ED5528">
      <w:pPr>
        <w:spacing w:line="276" w:lineRule="auto"/>
        <w:jc w:val="center"/>
        <w:rPr>
          <w:rFonts w:ascii="Aptos" w:hAnsi="Aptos"/>
          <w:color w:val="000000" w:themeColor="text1"/>
          <w:sz w:val="32"/>
          <w:szCs w:val="32"/>
        </w:rPr>
      </w:pPr>
    </w:p>
    <w:p w14:paraId="00B55F34" w14:textId="5E62E8DD" w:rsidR="00ED5528" w:rsidRPr="009459DA" w:rsidRDefault="00ED5528" w:rsidP="00ED5528">
      <w:pPr>
        <w:spacing w:line="276" w:lineRule="auto"/>
        <w:jc w:val="center"/>
        <w:rPr>
          <w:rFonts w:ascii="Aptos" w:hAnsi="Aptos"/>
          <w:color w:val="000000" w:themeColor="text1"/>
          <w:sz w:val="32"/>
          <w:szCs w:val="32"/>
        </w:rPr>
      </w:pPr>
      <w:r w:rsidRPr="009459DA">
        <w:rPr>
          <w:rFonts w:ascii="Aptos" w:hAnsi="Aptos"/>
          <w:color w:val="000000" w:themeColor="text1"/>
          <w:sz w:val="32"/>
          <w:szCs w:val="32"/>
        </w:rPr>
        <w:t>CONTENTS</w:t>
      </w:r>
    </w:p>
    <w:p w14:paraId="4911F108" w14:textId="77777777" w:rsidR="00ED5528" w:rsidRPr="00B37767" w:rsidRDefault="00ED5528" w:rsidP="00ED5528">
      <w:pPr>
        <w:spacing w:line="276" w:lineRule="auto"/>
        <w:jc w:val="center"/>
        <w:rPr>
          <w:rFonts w:ascii="Aptos" w:hAnsi="Aptos"/>
          <w:color w:val="000000" w:themeColor="text1"/>
          <w:sz w:val="20"/>
          <w:szCs w:val="20"/>
        </w:rPr>
      </w:pPr>
    </w:p>
    <w:p w14:paraId="5058A104" w14:textId="77777777" w:rsidR="00ED5528" w:rsidRPr="00B37767" w:rsidRDefault="00ED5528" w:rsidP="00ED5528">
      <w:pPr>
        <w:spacing w:line="276" w:lineRule="auto"/>
        <w:jc w:val="center"/>
        <w:rPr>
          <w:rFonts w:ascii="Aptos" w:hAnsi="Aptos"/>
          <w:color w:val="000000" w:themeColor="text1"/>
          <w:sz w:val="20"/>
          <w:szCs w:val="20"/>
        </w:rPr>
      </w:pPr>
    </w:p>
    <w:p w14:paraId="7325E4FA" w14:textId="77777777" w:rsidR="00ED5528" w:rsidRPr="00B37767" w:rsidRDefault="00ED5528" w:rsidP="00ED5528">
      <w:pPr>
        <w:spacing w:line="276" w:lineRule="auto"/>
        <w:jc w:val="both"/>
        <w:rPr>
          <w:rFonts w:ascii="Aptos" w:hAnsi="Aptos"/>
          <w:color w:val="000000" w:themeColor="text1"/>
          <w:sz w:val="20"/>
          <w:szCs w:val="20"/>
        </w:rPr>
      </w:pPr>
      <w:r w:rsidRPr="00B37767">
        <w:rPr>
          <w:rFonts w:ascii="Aptos" w:hAnsi="Aptos"/>
          <w:bCs/>
          <w:color w:val="000000" w:themeColor="text1"/>
          <w:sz w:val="20"/>
          <w:szCs w:val="20"/>
        </w:rPr>
        <w:t>Chemistry: Synthesis and spectroscopic data</w:t>
      </w:r>
      <w:r w:rsidRPr="00B37767">
        <w:rPr>
          <w:rFonts w:ascii="Aptos" w:hAnsi="Aptos"/>
          <w:color w:val="000000" w:themeColor="text1"/>
          <w:sz w:val="20"/>
          <w:szCs w:val="20"/>
        </w:rPr>
        <w:t>........................................................................................................S3</w:t>
      </w:r>
    </w:p>
    <w:p w14:paraId="0FCE3273" w14:textId="73C8BB63" w:rsidR="00ED5528" w:rsidRPr="00B37767" w:rsidRDefault="00ED5528" w:rsidP="00ED5528">
      <w:pPr>
        <w:spacing w:line="276" w:lineRule="auto"/>
        <w:jc w:val="both"/>
        <w:rPr>
          <w:rFonts w:ascii="Aptos" w:hAnsi="Aptos"/>
          <w:b/>
          <w:bCs/>
          <w:color w:val="000000" w:themeColor="text1"/>
          <w:sz w:val="20"/>
          <w:szCs w:val="20"/>
        </w:rPr>
      </w:pPr>
      <w:r w:rsidRPr="00B37767">
        <w:rPr>
          <w:rFonts w:ascii="Aptos" w:hAnsi="Aptos"/>
          <w:color w:val="000000" w:themeColor="text1"/>
          <w:sz w:val="20"/>
          <w:szCs w:val="20"/>
        </w:rPr>
        <w:t xml:space="preserve">Enantiomeric separation of compound </w:t>
      </w:r>
      <w:r w:rsidRPr="00B37767">
        <w:rPr>
          <w:rFonts w:ascii="Aptos" w:hAnsi="Aptos"/>
          <w:b/>
          <w:bCs/>
          <w:color w:val="000000" w:themeColor="text1"/>
          <w:sz w:val="20"/>
          <w:szCs w:val="20"/>
        </w:rPr>
        <w:t>1</w:t>
      </w:r>
      <w:r w:rsidRPr="00B37767">
        <w:rPr>
          <w:rFonts w:ascii="Aptos" w:hAnsi="Aptos"/>
          <w:color w:val="000000" w:themeColor="text1"/>
          <w:sz w:val="20"/>
          <w:szCs w:val="20"/>
        </w:rPr>
        <w:t>, FLAV-27................................................................................................S2</w:t>
      </w:r>
      <w:r w:rsidR="002A7BB4" w:rsidRPr="00B37767">
        <w:rPr>
          <w:rFonts w:ascii="Aptos" w:hAnsi="Aptos"/>
          <w:color w:val="000000" w:themeColor="text1"/>
          <w:sz w:val="20"/>
          <w:szCs w:val="20"/>
        </w:rPr>
        <w:t>0</w:t>
      </w:r>
    </w:p>
    <w:p w14:paraId="74722158" w14:textId="7BA6D89B" w:rsidR="00ED5528" w:rsidRPr="00B37767" w:rsidRDefault="00ED5528" w:rsidP="00ED5528">
      <w:pPr>
        <w:spacing w:line="276" w:lineRule="auto"/>
        <w:jc w:val="both"/>
        <w:rPr>
          <w:rFonts w:ascii="Aptos" w:hAnsi="Aptos"/>
          <w:color w:val="000000" w:themeColor="text1"/>
          <w:sz w:val="20"/>
          <w:szCs w:val="20"/>
        </w:rPr>
      </w:pPr>
      <w:r w:rsidRPr="00B37767">
        <w:rPr>
          <w:rFonts w:ascii="Aptos" w:hAnsi="Aptos"/>
          <w:bCs/>
          <w:color w:val="000000" w:themeColor="text1"/>
          <w:sz w:val="20"/>
          <w:szCs w:val="20"/>
          <w:vertAlign w:val="superscript"/>
        </w:rPr>
        <w:t>1</w:t>
      </w:r>
      <w:r w:rsidRPr="00B37767">
        <w:rPr>
          <w:rFonts w:ascii="Aptos" w:hAnsi="Aptos"/>
          <w:bCs/>
          <w:color w:val="000000" w:themeColor="text1"/>
          <w:sz w:val="20"/>
          <w:szCs w:val="20"/>
        </w:rPr>
        <w:t xml:space="preserve">H and </w:t>
      </w:r>
      <w:r w:rsidRPr="00B37767">
        <w:rPr>
          <w:rFonts w:ascii="Aptos" w:hAnsi="Aptos"/>
          <w:bCs/>
          <w:color w:val="000000" w:themeColor="text1"/>
          <w:sz w:val="20"/>
          <w:szCs w:val="20"/>
          <w:vertAlign w:val="superscript"/>
        </w:rPr>
        <w:t>13</w:t>
      </w:r>
      <w:r w:rsidRPr="00B37767">
        <w:rPr>
          <w:rFonts w:ascii="Aptos" w:hAnsi="Aptos"/>
          <w:bCs/>
          <w:color w:val="000000" w:themeColor="text1"/>
          <w:sz w:val="20"/>
          <w:szCs w:val="20"/>
        </w:rPr>
        <w:t>C NMR Spectra</w:t>
      </w:r>
      <w:r w:rsidRPr="00B37767">
        <w:rPr>
          <w:rFonts w:ascii="Aptos" w:hAnsi="Aptos"/>
          <w:color w:val="000000" w:themeColor="text1"/>
          <w:sz w:val="20"/>
          <w:szCs w:val="20"/>
        </w:rPr>
        <w:t>.......................................................................................................................................S2</w:t>
      </w:r>
      <w:r w:rsidR="002A7BB4" w:rsidRPr="00B37767">
        <w:rPr>
          <w:rFonts w:ascii="Aptos" w:hAnsi="Aptos"/>
          <w:color w:val="000000" w:themeColor="text1"/>
          <w:sz w:val="20"/>
          <w:szCs w:val="20"/>
        </w:rPr>
        <w:t>2</w:t>
      </w:r>
    </w:p>
    <w:p w14:paraId="02F6159E" w14:textId="56649DE9" w:rsidR="00B37767" w:rsidRPr="00B37767" w:rsidRDefault="00B37767" w:rsidP="00B37767">
      <w:pPr>
        <w:spacing w:line="276" w:lineRule="auto"/>
        <w:jc w:val="both"/>
        <w:rPr>
          <w:rFonts w:ascii="Aptos" w:hAnsi="Aptos"/>
          <w:color w:val="000000" w:themeColor="text1"/>
          <w:sz w:val="20"/>
          <w:szCs w:val="20"/>
        </w:rPr>
      </w:pPr>
      <w:r w:rsidRPr="00B37767">
        <w:rPr>
          <w:rFonts w:ascii="Aptos" w:hAnsi="Aptos"/>
          <w:bCs/>
          <w:color w:val="000000" w:themeColor="text1"/>
          <w:sz w:val="20"/>
          <w:szCs w:val="20"/>
        </w:rPr>
        <w:t xml:space="preserve">Solubility </w:t>
      </w:r>
      <w:r w:rsidRPr="00B37767">
        <w:rPr>
          <w:rFonts w:ascii="Aptos" w:hAnsi="Aptos"/>
          <w:color w:val="000000" w:themeColor="text1"/>
          <w:sz w:val="20"/>
          <w:szCs w:val="20"/>
        </w:rPr>
        <w:t>............................................................................................................................................................S7</w:t>
      </w:r>
      <w:r w:rsidR="005B5E2C">
        <w:rPr>
          <w:rFonts w:ascii="Aptos" w:hAnsi="Aptos"/>
          <w:color w:val="000000" w:themeColor="text1"/>
          <w:sz w:val="20"/>
          <w:szCs w:val="20"/>
        </w:rPr>
        <w:t>4</w:t>
      </w:r>
    </w:p>
    <w:p w14:paraId="33856DB0" w14:textId="3143CF7E" w:rsidR="00B37767" w:rsidRPr="00B37767" w:rsidRDefault="00B37767" w:rsidP="00B37767">
      <w:pPr>
        <w:spacing w:line="276" w:lineRule="auto"/>
        <w:jc w:val="both"/>
        <w:rPr>
          <w:rFonts w:ascii="Aptos" w:hAnsi="Aptos"/>
          <w:color w:val="000000" w:themeColor="text1"/>
          <w:sz w:val="20"/>
          <w:szCs w:val="20"/>
        </w:rPr>
      </w:pPr>
      <w:r w:rsidRPr="00B37767">
        <w:rPr>
          <w:rFonts w:ascii="Aptos" w:hAnsi="Aptos"/>
          <w:color w:val="000000" w:themeColor="text1"/>
          <w:sz w:val="20"/>
          <w:szCs w:val="20"/>
        </w:rPr>
        <w:t>Microsomal stability at human microsomes</w:t>
      </w:r>
      <w:r w:rsidRPr="00B37767">
        <w:rPr>
          <w:rFonts w:ascii="Aptos" w:hAnsi="Aptos"/>
          <w:bCs/>
          <w:color w:val="000000" w:themeColor="text1"/>
          <w:sz w:val="20"/>
          <w:szCs w:val="20"/>
        </w:rPr>
        <w:t xml:space="preserve"> </w:t>
      </w:r>
      <w:r w:rsidRPr="00B37767">
        <w:rPr>
          <w:rFonts w:ascii="Aptos" w:hAnsi="Aptos"/>
          <w:color w:val="000000" w:themeColor="text1"/>
          <w:sz w:val="20"/>
          <w:szCs w:val="20"/>
        </w:rPr>
        <w:t>.....................................</w:t>
      </w:r>
      <w:r>
        <w:rPr>
          <w:rFonts w:ascii="Aptos" w:hAnsi="Aptos"/>
          <w:color w:val="000000" w:themeColor="text1"/>
          <w:sz w:val="20"/>
          <w:szCs w:val="20"/>
        </w:rPr>
        <w:t>.............</w:t>
      </w:r>
      <w:r w:rsidRPr="00B37767">
        <w:rPr>
          <w:rFonts w:ascii="Aptos" w:hAnsi="Aptos"/>
          <w:color w:val="000000" w:themeColor="text1"/>
          <w:sz w:val="20"/>
          <w:szCs w:val="20"/>
        </w:rPr>
        <w:t>.......................................................S7</w:t>
      </w:r>
      <w:r w:rsidR="005B5E2C">
        <w:rPr>
          <w:rFonts w:ascii="Aptos" w:hAnsi="Aptos"/>
          <w:color w:val="000000" w:themeColor="text1"/>
          <w:sz w:val="20"/>
          <w:szCs w:val="20"/>
        </w:rPr>
        <w:t>4</w:t>
      </w:r>
    </w:p>
    <w:p w14:paraId="1A856739" w14:textId="5CC6C04B" w:rsidR="00B37767" w:rsidRDefault="00B37767" w:rsidP="00B37767">
      <w:pPr>
        <w:spacing w:line="276" w:lineRule="auto"/>
        <w:jc w:val="both"/>
        <w:rPr>
          <w:rFonts w:ascii="Aptos" w:hAnsi="Aptos"/>
          <w:color w:val="000000" w:themeColor="text1"/>
          <w:sz w:val="20"/>
          <w:szCs w:val="20"/>
        </w:rPr>
      </w:pPr>
      <w:r>
        <w:rPr>
          <w:rFonts w:ascii="Aptos" w:hAnsi="Aptos"/>
          <w:color w:val="000000" w:themeColor="text1"/>
          <w:sz w:val="20"/>
          <w:szCs w:val="20"/>
        </w:rPr>
        <w:t>Plasma</w:t>
      </w:r>
      <w:r w:rsidRPr="00B37767">
        <w:rPr>
          <w:rFonts w:ascii="Aptos" w:hAnsi="Aptos"/>
          <w:color w:val="000000" w:themeColor="text1"/>
          <w:sz w:val="20"/>
          <w:szCs w:val="20"/>
        </w:rPr>
        <w:t xml:space="preserve"> stability</w:t>
      </w:r>
      <w:r>
        <w:rPr>
          <w:rFonts w:ascii="Aptos" w:hAnsi="Aptos"/>
          <w:color w:val="000000" w:themeColor="text1"/>
          <w:sz w:val="20"/>
          <w:szCs w:val="20"/>
        </w:rPr>
        <w:t xml:space="preserve"> </w:t>
      </w:r>
      <w:r w:rsidRPr="00B37767">
        <w:rPr>
          <w:rFonts w:ascii="Aptos" w:hAnsi="Aptos"/>
          <w:color w:val="000000" w:themeColor="text1"/>
          <w:sz w:val="20"/>
          <w:szCs w:val="20"/>
        </w:rPr>
        <w:t>...................................</w:t>
      </w:r>
      <w:r>
        <w:rPr>
          <w:rFonts w:ascii="Aptos" w:hAnsi="Aptos"/>
          <w:color w:val="000000" w:themeColor="text1"/>
          <w:sz w:val="20"/>
          <w:szCs w:val="20"/>
        </w:rPr>
        <w:t>.........................................</w:t>
      </w:r>
      <w:r w:rsidRPr="00B37767">
        <w:rPr>
          <w:rFonts w:ascii="Aptos" w:hAnsi="Aptos"/>
          <w:color w:val="000000" w:themeColor="text1"/>
          <w:sz w:val="20"/>
          <w:szCs w:val="20"/>
        </w:rPr>
        <w:t>..</w:t>
      </w:r>
      <w:r>
        <w:rPr>
          <w:rFonts w:ascii="Aptos" w:hAnsi="Aptos"/>
          <w:color w:val="000000" w:themeColor="text1"/>
          <w:sz w:val="20"/>
          <w:szCs w:val="20"/>
        </w:rPr>
        <w:t>.............</w:t>
      </w:r>
      <w:r w:rsidRPr="00B37767">
        <w:rPr>
          <w:rFonts w:ascii="Aptos" w:hAnsi="Aptos"/>
          <w:color w:val="000000" w:themeColor="text1"/>
          <w:sz w:val="20"/>
          <w:szCs w:val="20"/>
        </w:rPr>
        <w:t>.......................................................S7</w:t>
      </w:r>
      <w:r>
        <w:rPr>
          <w:rFonts w:ascii="Aptos" w:hAnsi="Aptos"/>
          <w:color w:val="000000" w:themeColor="text1"/>
          <w:sz w:val="20"/>
          <w:szCs w:val="20"/>
        </w:rPr>
        <w:t>6</w:t>
      </w:r>
    </w:p>
    <w:p w14:paraId="29272BF4" w14:textId="0405460C" w:rsidR="00B37767" w:rsidRDefault="00B37767" w:rsidP="00B37767">
      <w:pPr>
        <w:spacing w:line="276" w:lineRule="auto"/>
        <w:jc w:val="both"/>
        <w:rPr>
          <w:rFonts w:ascii="Aptos" w:hAnsi="Aptos"/>
          <w:color w:val="000000" w:themeColor="text1"/>
          <w:sz w:val="20"/>
          <w:szCs w:val="20"/>
        </w:rPr>
      </w:pPr>
      <w:r w:rsidRPr="00B37767">
        <w:rPr>
          <w:rFonts w:ascii="Aptos" w:hAnsi="Aptos"/>
          <w:color w:val="000000" w:themeColor="text1"/>
          <w:sz w:val="20"/>
          <w:szCs w:val="20"/>
        </w:rPr>
        <w:t>Human plasma protein binding</w:t>
      </w:r>
      <w:r>
        <w:rPr>
          <w:rFonts w:ascii="Aptos" w:hAnsi="Aptos"/>
          <w:color w:val="000000" w:themeColor="text1"/>
          <w:sz w:val="20"/>
          <w:szCs w:val="20"/>
        </w:rPr>
        <w:t>........................</w:t>
      </w:r>
      <w:r w:rsidRPr="00B37767">
        <w:rPr>
          <w:rFonts w:ascii="Aptos" w:hAnsi="Aptos"/>
          <w:color w:val="000000" w:themeColor="text1"/>
          <w:sz w:val="20"/>
          <w:szCs w:val="20"/>
        </w:rPr>
        <w:t>..</w:t>
      </w:r>
      <w:r>
        <w:rPr>
          <w:rFonts w:ascii="Aptos" w:hAnsi="Aptos"/>
          <w:color w:val="000000" w:themeColor="text1"/>
          <w:sz w:val="20"/>
          <w:szCs w:val="20"/>
        </w:rPr>
        <w:t>...........................................</w:t>
      </w:r>
      <w:r w:rsidRPr="00B37767">
        <w:rPr>
          <w:rFonts w:ascii="Aptos" w:hAnsi="Aptos"/>
          <w:color w:val="000000" w:themeColor="text1"/>
          <w:sz w:val="20"/>
          <w:szCs w:val="20"/>
        </w:rPr>
        <w:t>.......................................................S7</w:t>
      </w:r>
      <w:r>
        <w:rPr>
          <w:rFonts w:ascii="Aptos" w:hAnsi="Aptos"/>
          <w:color w:val="000000" w:themeColor="text1"/>
          <w:sz w:val="20"/>
          <w:szCs w:val="20"/>
        </w:rPr>
        <w:t>7</w:t>
      </w:r>
    </w:p>
    <w:p w14:paraId="16CD35BF" w14:textId="63B53C0E" w:rsidR="00B37767" w:rsidRDefault="00B37767" w:rsidP="00B37767">
      <w:pPr>
        <w:spacing w:line="276" w:lineRule="auto"/>
        <w:jc w:val="both"/>
        <w:rPr>
          <w:rFonts w:ascii="Aptos" w:hAnsi="Aptos"/>
          <w:color w:val="000000" w:themeColor="text1"/>
          <w:sz w:val="20"/>
          <w:szCs w:val="20"/>
        </w:rPr>
      </w:pPr>
      <w:r w:rsidRPr="00B37767">
        <w:rPr>
          <w:rFonts w:ascii="Aptos" w:hAnsi="Aptos"/>
          <w:color w:val="000000" w:themeColor="text1"/>
          <w:sz w:val="20"/>
          <w:szCs w:val="20"/>
        </w:rPr>
        <w:t>CYP450 inhibition assay</w:t>
      </w:r>
      <w:r>
        <w:rPr>
          <w:rFonts w:ascii="Aptos" w:hAnsi="Aptos"/>
          <w:color w:val="000000" w:themeColor="text1"/>
          <w:sz w:val="20"/>
          <w:szCs w:val="20"/>
        </w:rPr>
        <w:t>…………………..............</w:t>
      </w:r>
      <w:r w:rsidRPr="00B37767">
        <w:rPr>
          <w:rFonts w:ascii="Aptos" w:hAnsi="Aptos"/>
          <w:color w:val="000000" w:themeColor="text1"/>
          <w:sz w:val="20"/>
          <w:szCs w:val="20"/>
        </w:rPr>
        <w:t>..</w:t>
      </w:r>
      <w:r>
        <w:rPr>
          <w:rFonts w:ascii="Aptos" w:hAnsi="Aptos"/>
          <w:color w:val="000000" w:themeColor="text1"/>
          <w:sz w:val="20"/>
          <w:szCs w:val="20"/>
        </w:rPr>
        <w:t>...........................................</w:t>
      </w:r>
      <w:r w:rsidRPr="00B37767">
        <w:rPr>
          <w:rFonts w:ascii="Aptos" w:hAnsi="Aptos"/>
          <w:color w:val="000000" w:themeColor="text1"/>
          <w:sz w:val="20"/>
          <w:szCs w:val="20"/>
        </w:rPr>
        <w:t>.......................................................S</w:t>
      </w:r>
      <w:r>
        <w:rPr>
          <w:rFonts w:ascii="Aptos" w:hAnsi="Aptos"/>
          <w:color w:val="000000" w:themeColor="text1"/>
          <w:sz w:val="20"/>
          <w:szCs w:val="20"/>
        </w:rPr>
        <w:t>79</w:t>
      </w:r>
    </w:p>
    <w:p w14:paraId="40128053" w14:textId="4DCDDEAA" w:rsidR="005B5E2C" w:rsidRPr="00B37767" w:rsidRDefault="005B5E2C" w:rsidP="00B37767">
      <w:pPr>
        <w:spacing w:line="276" w:lineRule="auto"/>
        <w:jc w:val="both"/>
        <w:rPr>
          <w:rFonts w:ascii="Aptos" w:hAnsi="Aptos"/>
          <w:color w:val="000000" w:themeColor="text1"/>
          <w:sz w:val="20"/>
          <w:szCs w:val="20"/>
        </w:rPr>
      </w:pPr>
      <w:r w:rsidRPr="005B5E2C">
        <w:rPr>
          <w:rFonts w:ascii="Aptos" w:hAnsi="Aptos"/>
          <w:color w:val="000000" w:themeColor="text1"/>
          <w:sz w:val="20"/>
          <w:szCs w:val="20"/>
        </w:rPr>
        <w:t>hERG ion channel inhibition</w:t>
      </w:r>
      <w:r>
        <w:rPr>
          <w:rFonts w:ascii="Aptos" w:hAnsi="Aptos"/>
          <w:color w:val="000000" w:themeColor="text1"/>
          <w:sz w:val="20"/>
          <w:szCs w:val="20"/>
        </w:rPr>
        <w:t>………………………………............</w:t>
      </w:r>
      <w:r w:rsidRPr="00B37767">
        <w:rPr>
          <w:rFonts w:ascii="Aptos" w:hAnsi="Aptos"/>
          <w:color w:val="000000" w:themeColor="text1"/>
          <w:sz w:val="20"/>
          <w:szCs w:val="20"/>
        </w:rPr>
        <w:t>..................................................................................S</w:t>
      </w:r>
      <w:r>
        <w:rPr>
          <w:rFonts w:ascii="Aptos" w:hAnsi="Aptos"/>
          <w:color w:val="000000" w:themeColor="text1"/>
          <w:sz w:val="20"/>
          <w:szCs w:val="20"/>
        </w:rPr>
        <w:t>82</w:t>
      </w:r>
    </w:p>
    <w:p w14:paraId="59761651" w14:textId="4AD0B7E8" w:rsidR="00ED5528" w:rsidRPr="009459DA" w:rsidRDefault="00ED5528" w:rsidP="00ED5528">
      <w:pPr>
        <w:spacing w:line="276" w:lineRule="auto"/>
        <w:jc w:val="both"/>
        <w:rPr>
          <w:rFonts w:ascii="Aptos" w:hAnsi="Aptos"/>
          <w:color w:val="000000" w:themeColor="text1"/>
          <w:sz w:val="20"/>
          <w:szCs w:val="20"/>
        </w:rPr>
      </w:pPr>
    </w:p>
    <w:p w14:paraId="5E408E53" w14:textId="77777777" w:rsidR="00ED5528" w:rsidRPr="009459DA" w:rsidRDefault="00ED5528" w:rsidP="00ED5528">
      <w:pPr>
        <w:rPr>
          <w:rFonts w:ascii="Aptos" w:hAnsi="Aptos"/>
          <w:bCs/>
          <w:color w:val="000000" w:themeColor="text1"/>
          <w:sz w:val="20"/>
          <w:szCs w:val="20"/>
        </w:rPr>
      </w:pPr>
    </w:p>
    <w:p w14:paraId="2365C26D" w14:textId="77777777" w:rsidR="00ED5528" w:rsidRPr="009459DA" w:rsidRDefault="00ED5528" w:rsidP="00ED5528">
      <w:pPr>
        <w:rPr>
          <w:rFonts w:ascii="Aptos" w:hAnsi="Aptos"/>
          <w:bCs/>
          <w:color w:val="000000" w:themeColor="text1"/>
          <w:sz w:val="20"/>
          <w:szCs w:val="20"/>
        </w:rPr>
      </w:pPr>
    </w:p>
    <w:p w14:paraId="720D8827" w14:textId="77777777" w:rsidR="00ED5528" w:rsidRPr="009459DA" w:rsidRDefault="00ED5528" w:rsidP="00ED5528">
      <w:pPr>
        <w:rPr>
          <w:rFonts w:ascii="Aptos" w:hAnsi="Aptos"/>
          <w:bCs/>
          <w:color w:val="000000" w:themeColor="text1"/>
          <w:sz w:val="20"/>
          <w:szCs w:val="20"/>
        </w:rPr>
      </w:pPr>
    </w:p>
    <w:p w14:paraId="3AFABD13" w14:textId="77777777" w:rsidR="00ED5528" w:rsidRPr="009459DA" w:rsidRDefault="00ED5528" w:rsidP="00ED5528">
      <w:pPr>
        <w:rPr>
          <w:rFonts w:ascii="Aptos" w:hAnsi="Aptos"/>
          <w:bCs/>
          <w:color w:val="000000" w:themeColor="text1"/>
          <w:sz w:val="20"/>
          <w:szCs w:val="20"/>
        </w:rPr>
      </w:pPr>
    </w:p>
    <w:p w14:paraId="3403B5F2" w14:textId="77777777" w:rsidR="00ED5528" w:rsidRPr="009459DA" w:rsidRDefault="00ED5528" w:rsidP="00ED5528">
      <w:pPr>
        <w:rPr>
          <w:rFonts w:ascii="Aptos" w:hAnsi="Aptos"/>
          <w:bCs/>
          <w:color w:val="000000" w:themeColor="text1"/>
          <w:sz w:val="20"/>
          <w:szCs w:val="20"/>
        </w:rPr>
      </w:pPr>
    </w:p>
    <w:p w14:paraId="641E8C30" w14:textId="77777777" w:rsidR="00ED5528" w:rsidRPr="009459DA" w:rsidRDefault="00ED5528" w:rsidP="00ED5528">
      <w:pPr>
        <w:rPr>
          <w:rFonts w:ascii="Aptos" w:hAnsi="Aptos"/>
          <w:bCs/>
          <w:color w:val="000000" w:themeColor="text1"/>
          <w:sz w:val="20"/>
          <w:szCs w:val="20"/>
        </w:rPr>
      </w:pPr>
    </w:p>
    <w:p w14:paraId="0DEE0031" w14:textId="77777777" w:rsidR="00ED5528" w:rsidRPr="009459DA" w:rsidRDefault="00ED5528" w:rsidP="00ED5528">
      <w:pPr>
        <w:rPr>
          <w:rFonts w:ascii="Aptos" w:hAnsi="Aptos"/>
          <w:bCs/>
          <w:color w:val="000000" w:themeColor="text1"/>
          <w:sz w:val="20"/>
          <w:szCs w:val="20"/>
        </w:rPr>
      </w:pPr>
    </w:p>
    <w:p w14:paraId="145203C5" w14:textId="77777777" w:rsidR="00ED5528" w:rsidRPr="009459DA" w:rsidRDefault="00ED5528" w:rsidP="00ED5528">
      <w:pPr>
        <w:rPr>
          <w:rFonts w:ascii="Aptos" w:hAnsi="Aptos"/>
          <w:bCs/>
          <w:color w:val="000000" w:themeColor="text1"/>
          <w:sz w:val="20"/>
          <w:szCs w:val="20"/>
        </w:rPr>
      </w:pPr>
    </w:p>
    <w:p w14:paraId="7A2916AB" w14:textId="77777777" w:rsidR="00ED5528" w:rsidRPr="009459DA" w:rsidRDefault="00ED5528" w:rsidP="00ED5528">
      <w:pPr>
        <w:rPr>
          <w:rFonts w:ascii="Aptos" w:hAnsi="Aptos"/>
          <w:bCs/>
          <w:color w:val="000000" w:themeColor="text1"/>
          <w:sz w:val="20"/>
          <w:szCs w:val="20"/>
        </w:rPr>
      </w:pPr>
    </w:p>
    <w:p w14:paraId="5A370C5E" w14:textId="77777777" w:rsidR="00ED5528" w:rsidRPr="009459DA" w:rsidRDefault="00ED5528" w:rsidP="00ED5528">
      <w:pPr>
        <w:rPr>
          <w:rFonts w:ascii="Aptos" w:hAnsi="Aptos"/>
          <w:bCs/>
          <w:color w:val="000000" w:themeColor="text1"/>
          <w:sz w:val="20"/>
          <w:szCs w:val="20"/>
        </w:rPr>
      </w:pPr>
    </w:p>
    <w:p w14:paraId="63333BEE" w14:textId="77777777" w:rsidR="00ED5528" w:rsidRPr="009459DA" w:rsidRDefault="00ED5528" w:rsidP="00ED5528">
      <w:pPr>
        <w:rPr>
          <w:rFonts w:ascii="Aptos" w:hAnsi="Aptos"/>
          <w:bCs/>
          <w:color w:val="000000" w:themeColor="text1"/>
          <w:sz w:val="20"/>
          <w:szCs w:val="20"/>
        </w:rPr>
      </w:pPr>
    </w:p>
    <w:p w14:paraId="6D239F98" w14:textId="77777777" w:rsidR="00ED5528" w:rsidRPr="009459DA" w:rsidRDefault="00ED5528" w:rsidP="00ED5528">
      <w:pPr>
        <w:rPr>
          <w:rFonts w:ascii="Aptos" w:hAnsi="Aptos"/>
          <w:bCs/>
          <w:color w:val="000000" w:themeColor="text1"/>
          <w:sz w:val="20"/>
          <w:szCs w:val="20"/>
        </w:rPr>
      </w:pPr>
    </w:p>
    <w:p w14:paraId="644C0B0D" w14:textId="77777777" w:rsidR="00ED5528" w:rsidRPr="009459DA" w:rsidRDefault="00ED5528" w:rsidP="00ED5528">
      <w:pPr>
        <w:rPr>
          <w:rFonts w:ascii="Aptos" w:hAnsi="Aptos"/>
          <w:bCs/>
          <w:color w:val="000000" w:themeColor="text1"/>
          <w:sz w:val="20"/>
          <w:szCs w:val="20"/>
        </w:rPr>
      </w:pPr>
    </w:p>
    <w:p w14:paraId="3EF692F0" w14:textId="77777777" w:rsidR="00ED5528" w:rsidRPr="009459DA" w:rsidRDefault="00ED5528" w:rsidP="00ED5528">
      <w:pPr>
        <w:rPr>
          <w:rFonts w:ascii="Aptos" w:hAnsi="Aptos"/>
          <w:bCs/>
          <w:color w:val="000000" w:themeColor="text1"/>
          <w:sz w:val="20"/>
          <w:szCs w:val="20"/>
        </w:rPr>
      </w:pPr>
    </w:p>
    <w:p w14:paraId="1ED6F3E3" w14:textId="77777777" w:rsidR="00ED5528" w:rsidRPr="009459DA" w:rsidRDefault="00ED5528" w:rsidP="00ED5528">
      <w:pPr>
        <w:rPr>
          <w:rFonts w:ascii="Aptos" w:hAnsi="Aptos"/>
          <w:bCs/>
          <w:color w:val="000000" w:themeColor="text1"/>
          <w:sz w:val="20"/>
          <w:szCs w:val="20"/>
        </w:rPr>
      </w:pPr>
    </w:p>
    <w:p w14:paraId="201D4E1D" w14:textId="77777777" w:rsidR="00ED5528" w:rsidRPr="009459DA" w:rsidRDefault="00ED5528" w:rsidP="00ED5528">
      <w:pPr>
        <w:rPr>
          <w:rFonts w:ascii="Aptos" w:hAnsi="Aptos"/>
          <w:bCs/>
          <w:color w:val="000000" w:themeColor="text1"/>
          <w:sz w:val="20"/>
          <w:szCs w:val="20"/>
        </w:rPr>
      </w:pPr>
    </w:p>
    <w:p w14:paraId="2C3B4E16" w14:textId="77777777" w:rsidR="00ED5528" w:rsidRPr="009459DA" w:rsidRDefault="00ED5528" w:rsidP="00ED5528">
      <w:pPr>
        <w:rPr>
          <w:rFonts w:ascii="Aptos" w:hAnsi="Aptos"/>
          <w:bCs/>
          <w:color w:val="000000" w:themeColor="text1"/>
          <w:sz w:val="20"/>
          <w:szCs w:val="20"/>
        </w:rPr>
      </w:pPr>
    </w:p>
    <w:p w14:paraId="09CB5645" w14:textId="77777777" w:rsidR="00ED5528" w:rsidRPr="009459DA" w:rsidRDefault="00ED5528" w:rsidP="00ED5528">
      <w:pPr>
        <w:rPr>
          <w:rFonts w:ascii="Aptos" w:hAnsi="Aptos"/>
          <w:bCs/>
          <w:color w:val="000000" w:themeColor="text1"/>
          <w:sz w:val="20"/>
          <w:szCs w:val="20"/>
        </w:rPr>
      </w:pPr>
    </w:p>
    <w:p w14:paraId="59DE2E9C" w14:textId="77777777" w:rsidR="00ED5528" w:rsidRPr="009459DA" w:rsidRDefault="00ED5528" w:rsidP="00ED5528">
      <w:pPr>
        <w:rPr>
          <w:rFonts w:ascii="Aptos" w:hAnsi="Aptos"/>
          <w:bCs/>
          <w:color w:val="000000" w:themeColor="text1"/>
          <w:sz w:val="20"/>
          <w:szCs w:val="20"/>
        </w:rPr>
      </w:pPr>
    </w:p>
    <w:p w14:paraId="45C5AFCA" w14:textId="77777777" w:rsidR="00ED5528" w:rsidRPr="009459DA" w:rsidRDefault="00ED5528" w:rsidP="00ED5528">
      <w:pPr>
        <w:rPr>
          <w:rFonts w:ascii="Aptos" w:hAnsi="Aptos"/>
          <w:bCs/>
          <w:color w:val="000000" w:themeColor="text1"/>
          <w:sz w:val="20"/>
          <w:szCs w:val="20"/>
        </w:rPr>
      </w:pPr>
    </w:p>
    <w:p w14:paraId="2D1BF6DC" w14:textId="77777777" w:rsidR="00ED5528" w:rsidRPr="009459DA" w:rsidRDefault="00ED5528" w:rsidP="00ED5528">
      <w:pPr>
        <w:rPr>
          <w:rFonts w:ascii="Aptos" w:hAnsi="Aptos"/>
          <w:bCs/>
          <w:color w:val="000000" w:themeColor="text1"/>
          <w:sz w:val="20"/>
          <w:szCs w:val="20"/>
        </w:rPr>
      </w:pPr>
    </w:p>
    <w:p w14:paraId="61F6D70B" w14:textId="77777777" w:rsidR="00ED5528" w:rsidRPr="009459DA" w:rsidRDefault="00ED5528" w:rsidP="00ED5528">
      <w:pPr>
        <w:rPr>
          <w:rFonts w:ascii="Aptos" w:hAnsi="Aptos"/>
          <w:bCs/>
          <w:color w:val="000000" w:themeColor="text1"/>
          <w:sz w:val="20"/>
          <w:szCs w:val="20"/>
        </w:rPr>
      </w:pPr>
    </w:p>
    <w:p w14:paraId="2A612C8C" w14:textId="77777777" w:rsidR="00ED5528" w:rsidRPr="009459DA" w:rsidRDefault="00ED5528" w:rsidP="00ED5528">
      <w:pPr>
        <w:rPr>
          <w:rFonts w:ascii="Aptos" w:hAnsi="Aptos"/>
          <w:bCs/>
          <w:color w:val="000000" w:themeColor="text1"/>
          <w:sz w:val="20"/>
          <w:szCs w:val="20"/>
        </w:rPr>
      </w:pPr>
    </w:p>
    <w:p w14:paraId="53F071DA" w14:textId="77777777" w:rsidR="00ED5528" w:rsidRPr="009459DA" w:rsidRDefault="00ED5528" w:rsidP="00ED5528">
      <w:pPr>
        <w:rPr>
          <w:rFonts w:ascii="Aptos" w:hAnsi="Aptos"/>
          <w:bCs/>
          <w:color w:val="000000" w:themeColor="text1"/>
          <w:sz w:val="20"/>
          <w:szCs w:val="20"/>
        </w:rPr>
      </w:pPr>
    </w:p>
    <w:p w14:paraId="7A230B8E" w14:textId="77777777" w:rsidR="00ED5528" w:rsidRPr="009459DA" w:rsidRDefault="00ED5528" w:rsidP="00ED5528">
      <w:pPr>
        <w:rPr>
          <w:rFonts w:ascii="Aptos" w:hAnsi="Aptos"/>
          <w:bCs/>
          <w:color w:val="000000" w:themeColor="text1"/>
          <w:sz w:val="20"/>
          <w:szCs w:val="20"/>
        </w:rPr>
      </w:pPr>
    </w:p>
    <w:p w14:paraId="04925EBD" w14:textId="77777777" w:rsidR="00ED5528" w:rsidRPr="009459DA" w:rsidRDefault="00ED5528" w:rsidP="00ED5528">
      <w:pPr>
        <w:rPr>
          <w:rFonts w:ascii="Aptos" w:hAnsi="Aptos"/>
          <w:bCs/>
          <w:color w:val="000000" w:themeColor="text1"/>
          <w:sz w:val="20"/>
          <w:szCs w:val="20"/>
        </w:rPr>
      </w:pPr>
    </w:p>
    <w:p w14:paraId="5AB5CF49" w14:textId="77777777" w:rsidR="00ED5528" w:rsidRPr="009459DA" w:rsidRDefault="00ED5528" w:rsidP="00ED5528">
      <w:pPr>
        <w:rPr>
          <w:rFonts w:ascii="Aptos" w:hAnsi="Aptos"/>
          <w:bCs/>
          <w:color w:val="000000" w:themeColor="text1"/>
          <w:sz w:val="20"/>
          <w:szCs w:val="20"/>
        </w:rPr>
      </w:pPr>
    </w:p>
    <w:p w14:paraId="6304CDC6" w14:textId="77777777" w:rsidR="00ED5528" w:rsidRPr="009459DA" w:rsidRDefault="00ED5528" w:rsidP="00ED5528">
      <w:pPr>
        <w:rPr>
          <w:rFonts w:ascii="Aptos" w:hAnsi="Aptos"/>
          <w:bCs/>
          <w:color w:val="000000" w:themeColor="text1"/>
          <w:sz w:val="20"/>
          <w:szCs w:val="20"/>
        </w:rPr>
      </w:pPr>
    </w:p>
    <w:p w14:paraId="0B7AA390" w14:textId="77777777" w:rsidR="00ED5528" w:rsidRPr="009459DA" w:rsidRDefault="00ED5528" w:rsidP="00ED5528">
      <w:pPr>
        <w:rPr>
          <w:rFonts w:ascii="Aptos" w:hAnsi="Aptos"/>
          <w:bCs/>
          <w:color w:val="000000" w:themeColor="text1"/>
          <w:sz w:val="20"/>
          <w:szCs w:val="20"/>
        </w:rPr>
      </w:pPr>
    </w:p>
    <w:p w14:paraId="383CD7E2" w14:textId="77777777" w:rsidR="00ED5528" w:rsidRPr="009459DA" w:rsidRDefault="00ED5528" w:rsidP="00ED5528">
      <w:pPr>
        <w:rPr>
          <w:rFonts w:ascii="Aptos" w:hAnsi="Aptos"/>
          <w:bCs/>
          <w:color w:val="000000" w:themeColor="text1"/>
          <w:sz w:val="20"/>
          <w:szCs w:val="20"/>
        </w:rPr>
      </w:pPr>
    </w:p>
    <w:p w14:paraId="640D0DA7" w14:textId="77777777" w:rsidR="00ED5528" w:rsidRPr="009459DA" w:rsidRDefault="00ED5528" w:rsidP="00ED5528">
      <w:pPr>
        <w:rPr>
          <w:rFonts w:ascii="Aptos" w:hAnsi="Aptos"/>
          <w:bCs/>
          <w:color w:val="000000" w:themeColor="text1"/>
          <w:sz w:val="20"/>
          <w:szCs w:val="20"/>
        </w:rPr>
      </w:pPr>
    </w:p>
    <w:p w14:paraId="00812246" w14:textId="77777777" w:rsidR="00ED5528" w:rsidRPr="009459DA" w:rsidRDefault="00ED5528" w:rsidP="00ED5528">
      <w:pPr>
        <w:rPr>
          <w:rFonts w:ascii="Aptos" w:hAnsi="Aptos"/>
          <w:bCs/>
          <w:color w:val="000000" w:themeColor="text1"/>
          <w:sz w:val="20"/>
          <w:szCs w:val="20"/>
        </w:rPr>
      </w:pPr>
    </w:p>
    <w:p w14:paraId="7E02EEE6" w14:textId="77777777" w:rsidR="00ED5528" w:rsidRPr="009459DA" w:rsidRDefault="00ED5528" w:rsidP="00ED5528">
      <w:pPr>
        <w:rPr>
          <w:rFonts w:ascii="Aptos" w:hAnsi="Aptos"/>
          <w:bCs/>
          <w:color w:val="000000" w:themeColor="text1"/>
          <w:sz w:val="20"/>
          <w:szCs w:val="20"/>
        </w:rPr>
      </w:pPr>
    </w:p>
    <w:p w14:paraId="63A519D4" w14:textId="77777777" w:rsidR="00ED5528" w:rsidRPr="009459DA" w:rsidRDefault="00ED5528" w:rsidP="00ED5528">
      <w:pPr>
        <w:rPr>
          <w:rFonts w:ascii="Aptos" w:hAnsi="Aptos" w:cs="Sabon Next LT"/>
          <w:b/>
          <w:bCs/>
          <w:color w:val="000000" w:themeColor="text1"/>
          <w:sz w:val="20"/>
          <w:szCs w:val="20"/>
        </w:rPr>
      </w:pPr>
    </w:p>
    <w:p w14:paraId="6DA0F9B0" w14:textId="77777777" w:rsidR="00ED5528" w:rsidRPr="009459DA" w:rsidRDefault="00ED5528" w:rsidP="00ED5528">
      <w:pPr>
        <w:keepNext/>
        <w:keepLines/>
        <w:pBdr>
          <w:top w:val="nil"/>
          <w:left w:val="nil"/>
          <w:bottom w:val="nil"/>
          <w:right w:val="nil"/>
          <w:between w:val="nil"/>
        </w:pBdr>
        <w:spacing w:before="240" w:line="360" w:lineRule="auto"/>
        <w:jc w:val="both"/>
        <w:rPr>
          <w:rFonts w:ascii="Aptos" w:hAnsi="Aptos"/>
          <w:color w:val="000000" w:themeColor="text1"/>
        </w:rPr>
      </w:pPr>
      <w:r w:rsidRPr="009459DA">
        <w:rPr>
          <w:rFonts w:ascii="Aptos" w:hAnsi="Aptos"/>
          <w:b/>
          <w:color w:val="000000" w:themeColor="text1"/>
          <w:sz w:val="20"/>
          <w:szCs w:val="20"/>
        </w:rPr>
        <w:lastRenderedPageBreak/>
        <w:t>Chemistry: Synthesis and spectroscopic data</w:t>
      </w:r>
    </w:p>
    <w:p w14:paraId="5397D896" w14:textId="11BE5692" w:rsidR="00ED5528" w:rsidRPr="009459DA" w:rsidRDefault="00ED5528" w:rsidP="00ED5528">
      <w:pPr>
        <w:pBdr>
          <w:top w:val="nil"/>
          <w:left w:val="nil"/>
          <w:bottom w:val="nil"/>
          <w:right w:val="nil"/>
          <w:between w:val="nil"/>
        </w:pBdr>
        <w:spacing w:line="276" w:lineRule="auto"/>
        <w:ind w:left="360"/>
        <w:jc w:val="both"/>
        <w:rPr>
          <w:rFonts w:ascii="Aptos" w:hAnsi="Aptos"/>
          <w:color w:val="000000" w:themeColor="text1"/>
          <w:sz w:val="20"/>
          <w:szCs w:val="20"/>
        </w:rPr>
      </w:pPr>
      <w:r w:rsidRPr="009459DA">
        <w:rPr>
          <w:rFonts w:ascii="Aptos" w:hAnsi="Aptos"/>
          <w:b/>
          <w:color w:val="000000" w:themeColor="text1"/>
          <w:sz w:val="20"/>
          <w:szCs w:val="20"/>
        </w:rPr>
        <w:t xml:space="preserve">General information. </w:t>
      </w:r>
      <w:r w:rsidRPr="009459DA">
        <w:rPr>
          <w:rFonts w:ascii="Aptos" w:hAnsi="Aptos"/>
          <w:color w:val="000000" w:themeColor="text1"/>
          <w:sz w:val="20"/>
          <w:szCs w:val="20"/>
        </w:rPr>
        <w:t xml:space="preserve">Reagents, solvents and starting products were acquired from commercial sources. </w:t>
      </w:r>
      <w:r w:rsidR="001767A4" w:rsidRPr="001767A4">
        <w:rPr>
          <w:rFonts w:ascii="Aptos" w:hAnsi="Aptos"/>
          <w:color w:val="000000" w:themeColor="text1"/>
          <w:sz w:val="20"/>
          <w:szCs w:val="20"/>
        </w:rPr>
        <w:t>Evaporation of solvents was achieved with a rotary evaporator</w:t>
      </w:r>
      <w:r w:rsidR="001767A4">
        <w:rPr>
          <w:rFonts w:ascii="Aptos" w:hAnsi="Aptos"/>
          <w:color w:val="000000" w:themeColor="text1"/>
          <w:sz w:val="20"/>
          <w:szCs w:val="20"/>
        </w:rPr>
        <w:t>.</w:t>
      </w:r>
      <w:r w:rsidR="001767A4" w:rsidRPr="001767A4">
        <w:rPr>
          <w:rFonts w:ascii="Aptos" w:hAnsi="Aptos"/>
          <w:color w:val="000000" w:themeColor="text1"/>
          <w:sz w:val="20"/>
          <w:szCs w:val="20"/>
        </w:rPr>
        <w:t xml:space="preserve"> </w:t>
      </w:r>
      <w:r w:rsidRPr="009459DA">
        <w:rPr>
          <w:rFonts w:ascii="Aptos" w:hAnsi="Aptos"/>
          <w:color w:val="000000" w:themeColor="text1"/>
          <w:sz w:val="20"/>
          <w:szCs w:val="20"/>
        </w:rPr>
        <w:t>The reactions were monitored by thin-layer chromatography using silica gel (60 F254) plates. Compounds spots were based on their absorbance at 254 nm and/or spraying with 1% aqueous KMnO</w:t>
      </w:r>
      <w:r w:rsidRPr="009459DA">
        <w:rPr>
          <w:rFonts w:ascii="Aptos" w:hAnsi="Aptos"/>
          <w:color w:val="000000" w:themeColor="text1"/>
          <w:sz w:val="20"/>
          <w:szCs w:val="20"/>
          <w:vertAlign w:val="subscript"/>
        </w:rPr>
        <w:t>4</w:t>
      </w:r>
      <w:r w:rsidRPr="009459DA">
        <w:rPr>
          <w:rFonts w:ascii="Aptos" w:hAnsi="Aptos"/>
          <w:color w:val="000000" w:themeColor="text1"/>
          <w:sz w:val="20"/>
          <w:szCs w:val="20"/>
        </w:rPr>
        <w:t xml:space="preserve">. </w:t>
      </w:r>
      <w:r w:rsidRPr="009459DA">
        <w:rPr>
          <w:rFonts w:ascii="Aptos" w:hAnsi="Aptos"/>
          <w:color w:val="000000" w:themeColor="text1"/>
          <w:sz w:val="20"/>
          <w:szCs w:val="20"/>
          <w:lang w:val="en-US"/>
        </w:rPr>
        <w:t xml:space="preserve">Flash column chromatography was performed </w:t>
      </w:r>
      <w:r w:rsidRPr="009459DA">
        <w:rPr>
          <w:rFonts w:ascii="Aptos" w:hAnsi="Aptos"/>
          <w:color w:val="000000" w:themeColor="text1"/>
          <w:sz w:val="20"/>
          <w:szCs w:val="20"/>
        </w:rPr>
        <w:t>using PuriFlash 5.250 system equipped with autosampler, UV/Vis and ELSD detectors (Interchim, Montluçon, France) with 12g cartridges packed with monodisperse 50 μm spherical silica particles (Interchim_PF-50SIHP-F0012) using a solvent system of dichloromethane and methanol or ethyl acetate and methanol. IR spectra were recorded on an FTIR Perkin-Elmer Spectrum RX I spectrophotometer (Waltham, MA, USA), using the attenuated total reflectance (ATR) technique; significant absorption peaks are given as wavenumbers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NMR spectra were recorded in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at 400 or 500 MHz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and 101 or 126 MHz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and chemical shifts are reported in δ values downfield from TMS or relative to residual solvent (7.26 ppm and 77.0 ppm for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3.31ppm and ppm 49.0 for MeOD) as an internal standard. Data are reported in the following manner: chemical shift, multiplicity, coupling constant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in hertz (Hz), integrated intensity. Multiplicities are reported using the following abbreviations: s, singlet; d, doublet; dd, doublet of doublets; t, triplet; q, quadruplet; m, multiplet; br, broad; ovlp, overlapped. Mass Spectrometry was performed using LC/MSD TOF Agilent Technologies G1969A spectrometer by the Mass Spectrometry for Molecular Characterization Unit (Biomolecular Analysis Unit), from Scientific and Technological Centers (CCiTUB), Universitat de Barcelona. The elemental analyses were carried out in a Flash 1112 series Thermofinnigan elemental </w:t>
      </w:r>
      <w:r w:rsidR="001767A4" w:rsidRPr="001767A4">
        <w:rPr>
          <w:rFonts w:ascii="Aptos" w:hAnsi="Aptos"/>
          <w:color w:val="000000" w:themeColor="text1"/>
          <w:sz w:val="20"/>
          <w:szCs w:val="20"/>
        </w:rPr>
        <w:t xml:space="preserve">microanalyzer </w:t>
      </w:r>
      <w:r w:rsidRPr="009459DA">
        <w:rPr>
          <w:rFonts w:ascii="Aptos" w:hAnsi="Aptos"/>
          <w:color w:val="000000" w:themeColor="text1"/>
          <w:sz w:val="20"/>
          <w:szCs w:val="20"/>
        </w:rPr>
        <w:t xml:space="preserve">(A5) to determine C, H, and N. HPLC-MS spectra were </w:t>
      </w:r>
      <w:r w:rsidR="001767A4">
        <w:rPr>
          <w:rFonts w:ascii="Aptos" w:hAnsi="Aptos"/>
          <w:color w:val="000000" w:themeColor="text1"/>
          <w:sz w:val="20"/>
          <w:szCs w:val="20"/>
        </w:rPr>
        <w:t>recorded</w:t>
      </w:r>
      <w:r w:rsidRPr="009459DA">
        <w:rPr>
          <w:rFonts w:ascii="Aptos" w:hAnsi="Aptos"/>
          <w:color w:val="000000" w:themeColor="text1"/>
          <w:sz w:val="20"/>
          <w:szCs w:val="20"/>
        </w:rPr>
        <w:t xml:space="preserve"> on HPLC-MS (Agilent 1260 Infinity II) analysis was conducted on a Poroshell 120 EC-C15 (4.6 mm × 50 mm, 2.7 μm) at 40 °C with mobile phase A (H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O + 0.05% formic acid) and B (ACN + 0.05% formic acid) using a gradient elution and flow rate 0.6 mL/min. The DAD detector was set at 254, the injection volume was 5 µl, and oven temperature was 40 °C. All tested </w:t>
      </w:r>
      <w:r w:rsidR="001767A4" w:rsidRPr="001767A4">
        <w:rPr>
          <w:rFonts w:ascii="Aptos" w:hAnsi="Aptos"/>
          <w:color w:val="000000" w:themeColor="text1"/>
          <w:sz w:val="20"/>
          <w:szCs w:val="20"/>
        </w:rPr>
        <w:t xml:space="preserve">compounds possessed a purity </w:t>
      </w:r>
      <w:r w:rsidRPr="009459DA">
        <w:rPr>
          <w:rFonts w:ascii="Aptos" w:hAnsi="Aptos"/>
          <w:color w:val="000000" w:themeColor="text1"/>
          <w:sz w:val="20"/>
          <w:szCs w:val="20"/>
        </w:rPr>
        <w:t>of at least 95%.</w:t>
      </w:r>
    </w:p>
    <w:p w14:paraId="035CD1E1" w14:textId="77777777" w:rsidR="00ED5528" w:rsidRPr="009459DA" w:rsidRDefault="00ED5528" w:rsidP="00ED5528">
      <w:pPr>
        <w:pBdr>
          <w:top w:val="nil"/>
          <w:left w:val="nil"/>
          <w:bottom w:val="nil"/>
          <w:right w:val="nil"/>
          <w:between w:val="nil"/>
        </w:pBdr>
        <w:spacing w:line="276" w:lineRule="auto"/>
        <w:ind w:left="360"/>
        <w:jc w:val="both"/>
        <w:rPr>
          <w:rFonts w:ascii="Aptos" w:hAnsi="Aptos"/>
          <w:color w:val="000000" w:themeColor="text1"/>
          <w:sz w:val="20"/>
          <w:szCs w:val="20"/>
        </w:rPr>
      </w:pPr>
    </w:p>
    <w:p w14:paraId="1AEC60FC" w14:textId="77777777" w:rsidR="00ED5528" w:rsidRPr="009459DA" w:rsidRDefault="00ED5528" w:rsidP="00ED5528">
      <w:pPr>
        <w:pBdr>
          <w:top w:val="nil"/>
          <w:left w:val="nil"/>
          <w:bottom w:val="nil"/>
          <w:right w:val="nil"/>
          <w:between w:val="nil"/>
        </w:pBdr>
        <w:spacing w:line="276" w:lineRule="auto"/>
        <w:ind w:left="360"/>
        <w:jc w:val="both"/>
        <w:rPr>
          <w:rFonts w:ascii="Aptos" w:hAnsi="Aptos"/>
          <w:color w:val="000000" w:themeColor="text1"/>
          <w:sz w:val="20"/>
          <w:szCs w:val="20"/>
        </w:rPr>
      </w:pPr>
      <w:r w:rsidRPr="009459DA">
        <w:rPr>
          <w:rFonts w:ascii="Aptos" w:hAnsi="Aptos"/>
          <w:b/>
          <w:color w:val="000000" w:themeColor="text1"/>
          <w:sz w:val="20"/>
          <w:szCs w:val="20"/>
        </w:rPr>
        <w:t xml:space="preserve">General procedure. </w:t>
      </w:r>
      <w:r w:rsidRPr="009459DA">
        <w:rPr>
          <w:rFonts w:ascii="Aptos" w:hAnsi="Aptos"/>
          <w:color w:val="000000" w:themeColor="text1"/>
          <w:sz w:val="20"/>
          <w:szCs w:val="20"/>
        </w:rPr>
        <w:t>To a solution of 4-substituted piperidine (1 mmol) in MeCN,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(3 mmol) and NaI (catalytic amount) were added. The solution was warmed up at 40°C and, after a few minutes, a solution of 4-benzyl-2-(chloromethyl)-1,4-oxazepane (1.31 mmol), 4-benzyl-2-(chloromethyl)morpholine (1.31 mmol), 2-(chloromethyl)-4-methyl-1,4-oxazepane (1.31 mmol) in MeCN was added dropwise. The temperature was raised to 80 °C and the reaction mixture was stirred overnight at 80ºC. Then, a saturated solution of NaHCO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and EtOAc were added, and the phases were separated. The organic phase was washed with a saturated solution of NaHCO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dried over anh. Na</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SO</w:t>
      </w:r>
      <w:r w:rsidRPr="009459DA">
        <w:rPr>
          <w:rFonts w:ascii="Aptos" w:hAnsi="Aptos"/>
          <w:color w:val="000000" w:themeColor="text1"/>
          <w:sz w:val="20"/>
          <w:szCs w:val="20"/>
          <w:vertAlign w:val="subscript"/>
        </w:rPr>
        <w:t>4</w:t>
      </w:r>
      <w:r w:rsidRPr="009459DA">
        <w:rPr>
          <w:rFonts w:ascii="Aptos" w:hAnsi="Aptos"/>
          <w:color w:val="000000" w:themeColor="text1"/>
          <w:sz w:val="20"/>
          <w:szCs w:val="20"/>
        </w:rPr>
        <w:t>, filtered and evaporated. The crude mixture was purified by flash column chromatography (PuriFlash 5.250) using as eluent system DCM/MeOH or EtOAc/MeOH, furnishing the desired compounds as coloured oils.</w:t>
      </w:r>
    </w:p>
    <w:p w14:paraId="79515885" w14:textId="77777777" w:rsidR="00ED5528" w:rsidRPr="009459DA" w:rsidRDefault="00ED5528" w:rsidP="00ED5528">
      <w:pPr>
        <w:pBdr>
          <w:top w:val="nil"/>
          <w:left w:val="nil"/>
          <w:bottom w:val="nil"/>
          <w:right w:val="nil"/>
          <w:between w:val="nil"/>
        </w:pBdr>
        <w:spacing w:line="276" w:lineRule="auto"/>
        <w:ind w:left="360"/>
        <w:jc w:val="both"/>
        <w:rPr>
          <w:rFonts w:ascii="Aptos" w:hAnsi="Aptos"/>
          <w:color w:val="000000" w:themeColor="text1"/>
          <w:sz w:val="20"/>
          <w:szCs w:val="20"/>
        </w:rPr>
      </w:pPr>
    </w:p>
    <w:p w14:paraId="04A8E2C7"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3-{1-[(4-benzyl-1,4-oxazepan-2-yl)methyl]piperidin-4-yl}phenol, 1 (FLAV-27)</w:t>
      </w:r>
    </w:p>
    <w:p w14:paraId="5E1097FA" w14:textId="77777777" w:rsidR="00ED5528" w:rsidRPr="009459DA" w:rsidRDefault="00ED5528" w:rsidP="00ED5528">
      <w:pPr>
        <w:spacing w:line="276" w:lineRule="auto"/>
        <w:ind w:left="360"/>
        <w:jc w:val="both"/>
        <w:rPr>
          <w:rFonts w:ascii="Aptos" w:hAnsi="Aptos"/>
          <w:i/>
          <w:color w:val="000000" w:themeColor="text1"/>
          <w:sz w:val="20"/>
          <w:szCs w:val="20"/>
        </w:rPr>
      </w:pPr>
      <w:r w:rsidRPr="009459DA">
        <w:rPr>
          <w:rFonts w:ascii="Aptos" w:hAnsi="Aptos"/>
          <w:color w:val="000000" w:themeColor="text1"/>
          <w:sz w:val="20"/>
          <w:szCs w:val="20"/>
        </w:rPr>
        <w:t>Following the general procedure, 3-(piperidin-4-yl)phenol (96 mg, 0.54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(211 mg, 2.10 mmol), NaI (cat.), and a solution of 4-benzyl-2-(chloromethyl)-1,4-oxazepane (168 mg, 0.70 mmol) in MeCN (4 mL), gave compound </w:t>
      </w:r>
      <w:r w:rsidRPr="009459DA">
        <w:rPr>
          <w:rFonts w:ascii="Aptos" w:hAnsi="Aptos"/>
          <w:b/>
          <w:color w:val="000000" w:themeColor="text1"/>
          <w:sz w:val="20"/>
          <w:szCs w:val="20"/>
        </w:rPr>
        <w:t>1</w:t>
      </w:r>
      <w:r w:rsidRPr="009459DA">
        <w:rPr>
          <w:rFonts w:ascii="Aptos" w:hAnsi="Aptos"/>
          <w:color w:val="000000" w:themeColor="text1"/>
          <w:sz w:val="20"/>
          <w:szCs w:val="20"/>
        </w:rPr>
        <w:t xml:space="preserve"> (88 mg, 43 % yield) after column chromatography DCM/MeOH (95:5).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1.69– 1.80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1.83 – 1.90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1.90 – 2.00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2.02 – 2.16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2.26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5.0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2.37 – 2.51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2.61 – 2.64 (m, 1H, C</w:t>
      </w:r>
      <w:r w:rsidRPr="009459DA">
        <w:rPr>
          <w:rFonts w:ascii="Aptos" w:hAnsi="Aptos"/>
          <w:i/>
          <w:iCs/>
          <w:color w:val="000000" w:themeColor="text1"/>
          <w:sz w:val="20"/>
          <w:szCs w:val="20"/>
        </w:rPr>
        <w:t>H</w:t>
      </w:r>
      <w:r w:rsidRPr="009459DA">
        <w:rPr>
          <w:rFonts w:ascii="Aptos" w:hAnsi="Aptos"/>
          <w:color w:val="000000" w:themeColor="text1"/>
          <w:sz w:val="20"/>
          <w:szCs w:val="20"/>
        </w:rPr>
        <w:t>), 2.78 – 2.85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2.88 – 2.98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3.04 (br.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11.0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3.65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14.0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3.68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14.0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3.75 – 3.85 (m, 1H, C</w:t>
      </w:r>
      <w:r w:rsidRPr="009459DA">
        <w:rPr>
          <w:rFonts w:ascii="Aptos" w:hAnsi="Aptos"/>
          <w:i/>
          <w:iCs/>
          <w:color w:val="000000" w:themeColor="text1"/>
          <w:sz w:val="20"/>
          <w:szCs w:val="20"/>
        </w:rPr>
        <w:t>H</w:t>
      </w:r>
      <w:r w:rsidRPr="009459DA">
        <w:rPr>
          <w:rFonts w:ascii="Aptos" w:hAnsi="Aptos"/>
          <w:color w:val="000000" w:themeColor="text1"/>
          <w:sz w:val="20"/>
          <w:szCs w:val="20"/>
        </w:rPr>
        <w:t>), 3.85 – 3.99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6.63 – 6.71 (m, 2H,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6.72 – 6.76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7.14 (t,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Hz, 1H, Ar</w:t>
      </w:r>
      <w:r w:rsidRPr="009459DA">
        <w:rPr>
          <w:rFonts w:ascii="Aptos" w:hAnsi="Aptos"/>
          <w:i/>
          <w:iCs/>
          <w:color w:val="000000" w:themeColor="text1"/>
          <w:sz w:val="20"/>
          <w:szCs w:val="20"/>
        </w:rPr>
        <w:t>H</w:t>
      </w:r>
      <w:r w:rsidRPr="009459DA">
        <w:rPr>
          <w:rFonts w:ascii="Aptos" w:hAnsi="Aptos"/>
          <w:color w:val="000000" w:themeColor="text1"/>
          <w:sz w:val="20"/>
          <w:szCs w:val="20"/>
        </w:rPr>
        <w:t>), 7.21 – 7.25 (m, 1H, Ar</w:t>
      </w:r>
      <w:r w:rsidRPr="009459DA">
        <w:rPr>
          <w:rFonts w:ascii="Aptos" w:hAnsi="Aptos"/>
          <w:i/>
          <w:iCs/>
          <w:color w:val="000000" w:themeColor="text1"/>
          <w:sz w:val="20"/>
          <w:szCs w:val="20"/>
        </w:rPr>
        <w:t>H</w:t>
      </w:r>
      <w:r w:rsidRPr="009459DA">
        <w:rPr>
          <w:rFonts w:ascii="Aptos" w:hAnsi="Aptos"/>
          <w:color w:val="000000" w:themeColor="text1"/>
          <w:sz w:val="20"/>
          <w:szCs w:val="20"/>
        </w:rPr>
        <w:t>), 7.28 – 7.37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(126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31.7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42.4 (</w:t>
      </w:r>
      <w:r w:rsidRPr="009459DA">
        <w:rPr>
          <w:rFonts w:ascii="Aptos" w:hAnsi="Aptos"/>
          <w:i/>
          <w:iCs/>
          <w:color w:val="000000" w:themeColor="text1"/>
          <w:sz w:val="20"/>
          <w:szCs w:val="20"/>
        </w:rPr>
        <w:t>C</w:t>
      </w:r>
      <w:r w:rsidRPr="009459DA">
        <w:rPr>
          <w:rFonts w:ascii="Aptos" w:hAnsi="Aptos"/>
          <w:color w:val="000000" w:themeColor="text1"/>
          <w:sz w:val="20"/>
          <w:szCs w:val="20"/>
        </w:rPr>
        <w:t>H), 54.0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76.4 (</w:t>
      </w:r>
      <w:r w:rsidRPr="009459DA">
        <w:rPr>
          <w:rFonts w:ascii="Aptos" w:hAnsi="Aptos"/>
          <w:i/>
          <w:iCs/>
          <w:color w:val="000000" w:themeColor="text1"/>
          <w:sz w:val="20"/>
          <w:szCs w:val="20"/>
        </w:rPr>
        <w:t>C</w:t>
      </w:r>
      <w:r w:rsidRPr="009459DA">
        <w:rPr>
          <w:rFonts w:ascii="Aptos" w:hAnsi="Aptos"/>
          <w:color w:val="000000" w:themeColor="text1"/>
          <w:sz w:val="20"/>
          <w:szCs w:val="20"/>
        </w:rPr>
        <w:t>H), 113.5 (</w:t>
      </w:r>
      <w:r w:rsidRPr="009459DA">
        <w:rPr>
          <w:rFonts w:ascii="Aptos" w:hAnsi="Aptos"/>
          <w:i/>
          <w:iCs/>
          <w:color w:val="000000" w:themeColor="text1"/>
          <w:sz w:val="20"/>
          <w:szCs w:val="20"/>
        </w:rPr>
        <w:t>C</w:t>
      </w:r>
      <w:r w:rsidRPr="009459DA">
        <w:rPr>
          <w:rFonts w:ascii="Aptos" w:hAnsi="Aptos"/>
          <w:color w:val="000000" w:themeColor="text1"/>
          <w:sz w:val="20"/>
          <w:szCs w:val="20"/>
        </w:rPr>
        <w:t>Ar), 114.2 (</w:t>
      </w:r>
      <w:r w:rsidRPr="009459DA">
        <w:rPr>
          <w:rFonts w:ascii="Aptos" w:hAnsi="Aptos"/>
          <w:i/>
          <w:iCs/>
          <w:color w:val="000000" w:themeColor="text1"/>
          <w:sz w:val="20"/>
          <w:szCs w:val="20"/>
        </w:rPr>
        <w:t>C</w:t>
      </w:r>
      <w:r w:rsidRPr="009459DA">
        <w:rPr>
          <w:rFonts w:ascii="Aptos" w:hAnsi="Aptos"/>
          <w:color w:val="000000" w:themeColor="text1"/>
          <w:sz w:val="20"/>
          <w:szCs w:val="20"/>
        </w:rPr>
        <w:t>Ar), 119.0 (</w:t>
      </w:r>
      <w:r w:rsidRPr="009459DA">
        <w:rPr>
          <w:rFonts w:ascii="Aptos" w:hAnsi="Aptos"/>
          <w:i/>
          <w:iCs/>
          <w:color w:val="000000" w:themeColor="text1"/>
          <w:sz w:val="20"/>
          <w:szCs w:val="20"/>
        </w:rPr>
        <w:t>C</w:t>
      </w:r>
      <w:r w:rsidRPr="009459DA">
        <w:rPr>
          <w:rFonts w:ascii="Aptos" w:hAnsi="Aptos"/>
          <w:color w:val="000000" w:themeColor="text1"/>
          <w:sz w:val="20"/>
          <w:szCs w:val="20"/>
        </w:rPr>
        <w:t>Ar), 127.2 (</w:t>
      </w:r>
      <w:r w:rsidRPr="009459DA">
        <w:rPr>
          <w:rFonts w:ascii="Aptos" w:hAnsi="Aptos"/>
          <w:i/>
          <w:iCs/>
          <w:color w:val="000000" w:themeColor="text1"/>
          <w:sz w:val="20"/>
          <w:szCs w:val="20"/>
        </w:rPr>
        <w:t>C</w:t>
      </w:r>
      <w:r w:rsidRPr="009459DA">
        <w:rPr>
          <w:rFonts w:ascii="Aptos" w:hAnsi="Aptos"/>
          <w:color w:val="000000" w:themeColor="text1"/>
          <w:sz w:val="20"/>
          <w:szCs w:val="20"/>
        </w:rPr>
        <w:t>Ar), 128.4 (</w:t>
      </w:r>
      <w:r w:rsidRPr="009459DA">
        <w:rPr>
          <w:rFonts w:ascii="Aptos" w:hAnsi="Aptos"/>
          <w:i/>
          <w:iCs/>
          <w:color w:val="000000" w:themeColor="text1"/>
          <w:sz w:val="20"/>
          <w:szCs w:val="20"/>
        </w:rPr>
        <w:t>C</w:t>
      </w:r>
      <w:r w:rsidRPr="009459DA">
        <w:rPr>
          <w:rFonts w:ascii="Aptos" w:hAnsi="Aptos"/>
          <w:color w:val="000000" w:themeColor="text1"/>
          <w:sz w:val="20"/>
          <w:szCs w:val="20"/>
        </w:rPr>
        <w:t>Ar), 129.1 (2</w:t>
      </w:r>
      <w:r w:rsidRPr="009459DA">
        <w:rPr>
          <w:rFonts w:ascii="Aptos" w:hAnsi="Aptos"/>
          <w:i/>
          <w:iCs/>
          <w:color w:val="000000" w:themeColor="text1"/>
          <w:sz w:val="20"/>
          <w:szCs w:val="20"/>
        </w:rPr>
        <w:t>C</w:t>
      </w:r>
      <w:r w:rsidRPr="009459DA">
        <w:rPr>
          <w:rFonts w:ascii="Aptos" w:hAnsi="Aptos"/>
          <w:color w:val="000000" w:themeColor="text1"/>
          <w:sz w:val="20"/>
          <w:szCs w:val="20"/>
        </w:rPr>
        <w:t>Ar), 129.6 (2</w:t>
      </w:r>
      <w:r w:rsidRPr="009459DA">
        <w:rPr>
          <w:rFonts w:ascii="Aptos" w:hAnsi="Aptos"/>
          <w:i/>
          <w:iCs/>
          <w:color w:val="000000" w:themeColor="text1"/>
          <w:sz w:val="20"/>
          <w:szCs w:val="20"/>
        </w:rPr>
        <w:t>C</w:t>
      </w:r>
      <w:r w:rsidRPr="009459DA">
        <w:rPr>
          <w:rFonts w:ascii="Aptos" w:hAnsi="Aptos"/>
          <w:color w:val="000000" w:themeColor="text1"/>
          <w:sz w:val="20"/>
          <w:szCs w:val="20"/>
        </w:rPr>
        <w:t>Ar), 139.2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xml:space="preserve">), </w:t>
      </w:r>
      <w:r w:rsidRPr="009459DA">
        <w:rPr>
          <w:rFonts w:ascii="Aptos" w:hAnsi="Aptos"/>
          <w:color w:val="000000" w:themeColor="text1"/>
          <w:sz w:val="20"/>
          <w:szCs w:val="20"/>
        </w:rPr>
        <w:lastRenderedPageBreak/>
        <w:t>148.3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156.4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w:t>
      </w:r>
      <w:r w:rsidRPr="009459DA">
        <w:rPr>
          <w:rFonts w:ascii="Aptos" w:hAnsi="Aptos"/>
          <w:b/>
          <w:color w:val="000000" w:themeColor="text1"/>
          <w:sz w:val="20"/>
          <w:szCs w:val="20"/>
        </w:rPr>
        <w:t xml:space="preserve"> </w:t>
      </w:r>
      <w:r w:rsidRPr="009459DA">
        <w:rPr>
          <w:rFonts w:ascii="Aptos" w:hAnsi="Aptos"/>
          <w:color w:val="000000" w:themeColor="text1"/>
          <w:sz w:val="20"/>
          <w:szCs w:val="20"/>
        </w:rPr>
        <w:t>IR (ATR): ν 3027, 2934, 2813, 1599, 1585, 1452, 1353, 1271, 1155, 1067, 1028, 952, 867, 784, 733, 697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color w:val="000000" w:themeColor="text1"/>
          <w:sz w:val="20"/>
          <w:szCs w:val="20"/>
        </w:rPr>
        <w:t>m</w:t>
      </w:r>
      <w:r w:rsidRPr="009459DA">
        <w:rPr>
          <w:rFonts w:ascii="Aptos" w:hAnsi="Aptos"/>
          <w:color w:val="000000" w:themeColor="text1"/>
          <w:sz w:val="20"/>
          <w:szCs w:val="20"/>
        </w:rPr>
        <w:t>/</w:t>
      </w:r>
      <w:r w:rsidRPr="009459DA">
        <w:rPr>
          <w:rFonts w:ascii="Aptos" w:hAnsi="Aptos"/>
          <w:i/>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33</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381.2537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381.2537. Purity 100%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2.97 min).</w:t>
      </w:r>
    </w:p>
    <w:p w14:paraId="3DA327B0"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 xml:space="preserve">Compound </w:t>
      </w:r>
      <w:r w:rsidRPr="009459DA">
        <w:rPr>
          <w:rFonts w:ascii="Aptos" w:hAnsi="Aptos"/>
          <w:b/>
          <w:color w:val="000000" w:themeColor="text1"/>
          <w:sz w:val="20"/>
          <w:szCs w:val="20"/>
        </w:rPr>
        <w:t>1</w:t>
      </w:r>
      <w:r w:rsidRPr="009459DA">
        <w:rPr>
          <w:rFonts w:ascii="Aptos" w:hAnsi="Aptos"/>
          <w:color w:val="000000" w:themeColor="text1"/>
          <w:sz w:val="20"/>
          <w:szCs w:val="20"/>
        </w:rPr>
        <w:t xml:space="preserve"> was dissolved in DCM, the solution was cooled to 0ºC, and a 2M solution of HCl in diethyl ether was added dropwise to give </w:t>
      </w:r>
      <w:r w:rsidRPr="009459DA">
        <w:rPr>
          <w:rFonts w:ascii="Aptos" w:hAnsi="Aptos"/>
          <w:b/>
          <w:color w:val="000000" w:themeColor="text1"/>
          <w:sz w:val="20"/>
          <w:szCs w:val="20"/>
        </w:rPr>
        <w:t>1</w:t>
      </w:r>
      <w:r w:rsidRPr="009459DA">
        <w:rPr>
          <w:rFonts w:ascii="Aptos" w:hAnsi="Aptos"/>
          <w:color w:val="000000" w:themeColor="text1"/>
          <w:sz w:val="20"/>
          <w:szCs w:val="20"/>
        </w:rPr>
        <w:t xml:space="preserve">.2HCl.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MeOD) δ 1.95 – 2.19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2.20 – 51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2.83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3.15 – 3.36 (m, 5H,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3.42 – 3.57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3.58 – 3.75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3.91 – 4.14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4.50 (br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4.67 (br s,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6.67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8.2, 2.5 Hz, 1H, Ar</w:t>
      </w:r>
      <w:r w:rsidRPr="009459DA">
        <w:rPr>
          <w:rFonts w:ascii="Aptos" w:hAnsi="Aptos"/>
          <w:i/>
          <w:iCs/>
          <w:color w:val="000000" w:themeColor="text1"/>
          <w:sz w:val="20"/>
          <w:szCs w:val="20"/>
        </w:rPr>
        <w:t>H</w:t>
      </w:r>
      <w:r w:rsidRPr="009459DA">
        <w:rPr>
          <w:rFonts w:ascii="Aptos" w:hAnsi="Aptos"/>
          <w:color w:val="000000" w:themeColor="text1"/>
          <w:sz w:val="20"/>
          <w:szCs w:val="20"/>
        </w:rPr>
        <w:t>), 6.71 – 6.77 (m, 2H,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7.7 (t, </w:t>
      </w:r>
      <w:r w:rsidRPr="009459DA">
        <w:rPr>
          <w:rFonts w:ascii="Aptos" w:hAnsi="Aptos"/>
          <w:i/>
          <w:color w:val="000000" w:themeColor="text1"/>
          <w:sz w:val="20"/>
          <w:szCs w:val="20"/>
        </w:rPr>
        <w:t xml:space="preserve">J </w:t>
      </w:r>
      <w:r w:rsidRPr="009459DA">
        <w:rPr>
          <w:rFonts w:ascii="Aptos" w:hAnsi="Aptos"/>
          <w:color w:val="000000" w:themeColor="text1"/>
          <w:sz w:val="20"/>
          <w:szCs w:val="20"/>
        </w:rPr>
        <w:t>= 7.7 Hz, 1H, Ar</w:t>
      </w:r>
      <w:r w:rsidRPr="009459DA">
        <w:rPr>
          <w:rFonts w:ascii="Aptos" w:hAnsi="Aptos"/>
          <w:i/>
          <w:iCs/>
          <w:color w:val="000000" w:themeColor="text1"/>
          <w:sz w:val="20"/>
          <w:szCs w:val="20"/>
        </w:rPr>
        <w:t>H</w:t>
      </w:r>
      <w:r w:rsidRPr="009459DA">
        <w:rPr>
          <w:rFonts w:ascii="Aptos" w:hAnsi="Aptos"/>
          <w:color w:val="000000" w:themeColor="text1"/>
          <w:sz w:val="20"/>
          <w:szCs w:val="20"/>
        </w:rPr>
        <w:t>), 7.48 – 7.52 (m, 3H, Ar</w:t>
      </w:r>
      <w:r w:rsidRPr="009459DA">
        <w:rPr>
          <w:rFonts w:ascii="Aptos" w:hAnsi="Aptos"/>
          <w:i/>
          <w:iCs/>
          <w:color w:val="000000" w:themeColor="text1"/>
          <w:sz w:val="20"/>
          <w:szCs w:val="20"/>
        </w:rPr>
        <w:t>H</w:t>
      </w:r>
      <w:r w:rsidRPr="009459DA">
        <w:rPr>
          <w:rFonts w:ascii="Aptos" w:hAnsi="Aptos"/>
          <w:color w:val="000000" w:themeColor="text1"/>
          <w:sz w:val="20"/>
          <w:szCs w:val="20"/>
        </w:rPr>
        <w:t>), 7.63 – 7.68 (m, 2H,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MeOD) δ 26.3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31.4 (2</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40.6 (</w:t>
      </w:r>
      <w:r w:rsidRPr="009459DA">
        <w:rPr>
          <w:rFonts w:ascii="Aptos" w:hAnsi="Aptos"/>
          <w:i/>
          <w:iCs/>
          <w:color w:val="000000" w:themeColor="text1"/>
          <w:sz w:val="20"/>
          <w:szCs w:val="20"/>
        </w:rPr>
        <w:t>C</w:t>
      </w:r>
      <w:r w:rsidRPr="009459DA">
        <w:rPr>
          <w:rFonts w:ascii="Aptos" w:hAnsi="Aptos"/>
          <w:color w:val="000000" w:themeColor="text1"/>
          <w:sz w:val="20"/>
          <w:szCs w:val="20"/>
        </w:rPr>
        <w:t>H), 54.0 (2</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56.3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59.2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68.8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114.6 (2</w:t>
      </w:r>
      <w:r w:rsidRPr="009459DA">
        <w:rPr>
          <w:rFonts w:ascii="Aptos" w:hAnsi="Aptos"/>
          <w:i/>
          <w:iCs/>
          <w:color w:val="000000" w:themeColor="text1"/>
          <w:sz w:val="20"/>
          <w:szCs w:val="20"/>
        </w:rPr>
        <w:t>C</w:t>
      </w:r>
      <w:r w:rsidRPr="009459DA">
        <w:rPr>
          <w:rFonts w:ascii="Aptos" w:hAnsi="Aptos"/>
          <w:color w:val="000000" w:themeColor="text1"/>
          <w:sz w:val="20"/>
          <w:szCs w:val="20"/>
        </w:rPr>
        <w:t>Ar), 114.8 (2</w:t>
      </w:r>
      <w:r w:rsidRPr="009459DA">
        <w:rPr>
          <w:rFonts w:ascii="Aptos" w:hAnsi="Aptos"/>
          <w:i/>
          <w:iCs/>
          <w:color w:val="000000" w:themeColor="text1"/>
          <w:sz w:val="20"/>
          <w:szCs w:val="20"/>
        </w:rPr>
        <w:t>C</w:t>
      </w:r>
      <w:r w:rsidRPr="009459DA">
        <w:rPr>
          <w:rFonts w:ascii="Aptos" w:hAnsi="Aptos"/>
          <w:color w:val="000000" w:themeColor="text1"/>
          <w:sz w:val="20"/>
          <w:szCs w:val="20"/>
        </w:rPr>
        <w:t>Ar), 118.8 (2</w:t>
      </w:r>
      <w:r w:rsidRPr="009459DA">
        <w:rPr>
          <w:rFonts w:ascii="Aptos" w:hAnsi="Aptos"/>
          <w:i/>
          <w:iCs/>
          <w:color w:val="000000" w:themeColor="text1"/>
          <w:sz w:val="20"/>
          <w:szCs w:val="20"/>
        </w:rPr>
        <w:t>C</w:t>
      </w:r>
      <w:r w:rsidRPr="009459DA">
        <w:rPr>
          <w:rFonts w:ascii="Aptos" w:hAnsi="Aptos"/>
          <w:color w:val="000000" w:themeColor="text1"/>
          <w:sz w:val="20"/>
          <w:szCs w:val="20"/>
        </w:rPr>
        <w:t>Ar), 130.5 (</w:t>
      </w:r>
      <w:r w:rsidRPr="009459DA">
        <w:rPr>
          <w:rFonts w:ascii="Aptos" w:hAnsi="Aptos"/>
          <w:i/>
          <w:iCs/>
          <w:color w:val="000000" w:themeColor="text1"/>
          <w:sz w:val="20"/>
          <w:szCs w:val="20"/>
        </w:rPr>
        <w:t>C</w:t>
      </w:r>
      <w:r w:rsidRPr="009459DA">
        <w:rPr>
          <w:rFonts w:ascii="Aptos" w:hAnsi="Aptos"/>
          <w:color w:val="000000" w:themeColor="text1"/>
          <w:sz w:val="20"/>
          <w:szCs w:val="20"/>
        </w:rPr>
        <w:t>Ar), 130.8 (</w:t>
      </w:r>
      <w:r w:rsidRPr="009459DA">
        <w:rPr>
          <w:rFonts w:ascii="Aptos" w:hAnsi="Aptos"/>
          <w:i/>
          <w:iCs/>
          <w:color w:val="000000" w:themeColor="text1"/>
          <w:sz w:val="20"/>
          <w:szCs w:val="20"/>
        </w:rPr>
        <w:t>C</w:t>
      </w:r>
      <w:r w:rsidRPr="009459DA">
        <w:rPr>
          <w:rFonts w:ascii="Aptos" w:hAnsi="Aptos"/>
          <w:color w:val="000000" w:themeColor="text1"/>
          <w:sz w:val="20"/>
          <w:szCs w:val="20"/>
        </w:rPr>
        <w:t>Ar), 132.6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146.5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158.8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3342, 2950, 2813, 1695, 1598, 1585, 1450, 1409, 1273, 1227, 1216, 1158, 1140, 1108, 996, 940, 867, 784, 757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Elemental Analysis calcd (%)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32</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·2HCl·H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 C, 61.14; H, 7.70; N, 5.94; found: C, 61.33; H, 7.80; N, 5.76. Purity 100%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2.93 min).</w:t>
      </w:r>
    </w:p>
    <w:p w14:paraId="37366AEC" w14:textId="77777777" w:rsidR="00ED5528" w:rsidRPr="009459DA" w:rsidRDefault="00ED5528" w:rsidP="00ED5528">
      <w:pPr>
        <w:spacing w:line="276" w:lineRule="auto"/>
        <w:ind w:left="426"/>
        <w:jc w:val="both"/>
        <w:rPr>
          <w:rFonts w:ascii="Aptos" w:hAnsi="Aptos"/>
          <w:color w:val="000000" w:themeColor="text1"/>
          <w:sz w:val="20"/>
          <w:szCs w:val="20"/>
          <w:lang w:val="en-GB"/>
        </w:rPr>
      </w:pPr>
      <w:r w:rsidRPr="009459DA">
        <w:rPr>
          <w:rFonts w:ascii="Aptos" w:hAnsi="Aptos"/>
          <w:color w:val="000000" w:themeColor="text1"/>
          <w:sz w:val="20"/>
          <w:szCs w:val="20"/>
          <w:lang w:val="en-GB"/>
        </w:rPr>
        <w:t xml:space="preserve">Compound </w:t>
      </w:r>
      <w:r w:rsidRPr="009459DA">
        <w:rPr>
          <w:rFonts w:ascii="Aptos" w:hAnsi="Aptos"/>
          <w:b/>
          <w:color w:val="000000" w:themeColor="text1"/>
          <w:sz w:val="20"/>
          <w:szCs w:val="20"/>
          <w:lang w:val="en-GB"/>
        </w:rPr>
        <w:t>1</w:t>
      </w:r>
      <w:r w:rsidRPr="009459DA">
        <w:rPr>
          <w:rFonts w:ascii="Aptos" w:hAnsi="Aptos"/>
          <w:color w:val="000000" w:themeColor="text1"/>
          <w:sz w:val="20"/>
          <w:szCs w:val="20"/>
          <w:lang w:val="en-GB"/>
        </w:rPr>
        <w:t xml:space="preserve"> (FLAV27) was separated from the racemic sample, into the respective enantiomers named enantiomer 1A and enantiomer 1B. See Page S21 for HPLC separation conditions.</w:t>
      </w:r>
    </w:p>
    <w:p w14:paraId="3DB0AD5C" w14:textId="77777777" w:rsidR="00ED5528" w:rsidRPr="009459DA" w:rsidRDefault="00ED5528" w:rsidP="00ED5528">
      <w:pPr>
        <w:spacing w:line="276" w:lineRule="auto"/>
        <w:jc w:val="both"/>
        <w:rPr>
          <w:rFonts w:ascii="Aptos" w:hAnsi="Aptos"/>
          <w:b/>
          <w:i/>
          <w:color w:val="000000" w:themeColor="text1"/>
          <w:sz w:val="20"/>
          <w:szCs w:val="20"/>
        </w:rPr>
      </w:pPr>
    </w:p>
    <w:p w14:paraId="3DF78328" w14:textId="77777777" w:rsidR="00ED5528" w:rsidRPr="009459DA" w:rsidRDefault="00ED5528" w:rsidP="00ED5528">
      <w:pPr>
        <w:spacing w:line="276" w:lineRule="auto"/>
        <w:ind w:left="360"/>
        <w:jc w:val="both"/>
        <w:rPr>
          <w:rFonts w:ascii="Aptos" w:hAnsi="Aptos"/>
          <w:b/>
          <w:color w:val="000000" w:themeColor="text1"/>
          <w:sz w:val="20"/>
          <w:szCs w:val="20"/>
        </w:rPr>
      </w:pPr>
      <w:r w:rsidRPr="009459DA">
        <w:rPr>
          <w:rFonts w:ascii="Aptos" w:hAnsi="Aptos"/>
          <w:b/>
          <w:i/>
          <w:color w:val="000000" w:themeColor="text1"/>
          <w:sz w:val="20"/>
          <w:szCs w:val="20"/>
        </w:rPr>
        <w:t>Synthesis of 3-{1-[(4-benzyl-1,4-oxazepan-2-yl)methyl]piperidin-4-yl}aniline</w:t>
      </w:r>
      <w:r w:rsidRPr="009459DA">
        <w:rPr>
          <w:rFonts w:ascii="Aptos" w:hAnsi="Aptos"/>
          <w:b/>
          <w:color w:val="000000" w:themeColor="text1"/>
          <w:sz w:val="20"/>
          <w:szCs w:val="20"/>
        </w:rPr>
        <w:t>, 2</w:t>
      </w:r>
    </w:p>
    <w:p w14:paraId="5B6F5C1D"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3-(piperidin-4-yl)aniline (57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a solution of 4-benzyl-2-(chloromethyl)-1,4-oxazepane (100 mg, 0.42 mmol) in MeCN (4 mL), gave compound </w:t>
      </w:r>
      <w:r w:rsidRPr="009459DA">
        <w:rPr>
          <w:rFonts w:ascii="Aptos" w:hAnsi="Aptos"/>
          <w:b/>
          <w:color w:val="000000" w:themeColor="text1"/>
          <w:sz w:val="20"/>
          <w:szCs w:val="20"/>
        </w:rPr>
        <w:t>2</w:t>
      </w:r>
      <w:r w:rsidRPr="009459DA">
        <w:rPr>
          <w:rFonts w:ascii="Aptos" w:hAnsi="Aptos"/>
          <w:color w:val="000000" w:themeColor="text1"/>
          <w:sz w:val="20"/>
          <w:szCs w:val="20"/>
        </w:rPr>
        <w:t xml:space="preserve"> (86 mg, 71% yield) after column chromatography, DCM/MeOH (94:6).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1.65 – 1.79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1.81 – 1.95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1.99 – 2.14 (m, 2H, N</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2.17 (s,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2.23 – 2.26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2.31 – 2.50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2.55 – 2.66 (m, 1H, C</w:t>
      </w:r>
      <w:r w:rsidRPr="009459DA">
        <w:rPr>
          <w:rFonts w:ascii="Aptos" w:hAnsi="Aptos"/>
          <w:i/>
          <w:iCs/>
          <w:color w:val="000000" w:themeColor="text1"/>
          <w:sz w:val="20"/>
          <w:szCs w:val="20"/>
        </w:rPr>
        <w:t>H</w:t>
      </w:r>
      <w:r w:rsidRPr="009459DA">
        <w:rPr>
          <w:rFonts w:ascii="Aptos" w:hAnsi="Aptos"/>
          <w:color w:val="000000" w:themeColor="text1"/>
          <w:sz w:val="20"/>
          <w:szCs w:val="20"/>
        </w:rPr>
        <w:t>), 2.76 – 2.86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2.91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Hz,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2.99 – 3.02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3.67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3.97 – 3.75 (m, 3H, C</w:t>
      </w:r>
      <w:r w:rsidRPr="009459DA">
        <w:rPr>
          <w:rFonts w:ascii="Aptos" w:hAnsi="Aptos"/>
          <w:i/>
          <w:iCs/>
          <w:color w:val="000000" w:themeColor="text1"/>
          <w:sz w:val="20"/>
          <w:szCs w:val="20"/>
        </w:rPr>
        <w:t>H</w:t>
      </w:r>
      <w:r w:rsidRPr="009459DA">
        <w:rPr>
          <w:rFonts w:ascii="Aptos" w:hAnsi="Aptos"/>
          <w:color w:val="000000" w:themeColor="text1"/>
          <w:sz w:val="20"/>
          <w:szCs w:val="20"/>
        </w:rPr>
        <w:t>), 6.57 – 6.48 (m, 2H,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6.61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7.08 (t,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7.25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7.5 Hz, 1H, Ar</w:t>
      </w:r>
      <w:r w:rsidRPr="009459DA">
        <w:rPr>
          <w:rFonts w:ascii="Aptos" w:hAnsi="Aptos"/>
          <w:i/>
          <w:iCs/>
          <w:color w:val="000000" w:themeColor="text1"/>
          <w:sz w:val="20"/>
          <w:szCs w:val="20"/>
        </w:rPr>
        <w:t>H</w:t>
      </w:r>
      <w:r w:rsidRPr="009459DA">
        <w:rPr>
          <w:rFonts w:ascii="Aptos" w:hAnsi="Aptos"/>
          <w:color w:val="000000" w:themeColor="text1"/>
          <w:sz w:val="20"/>
          <w:szCs w:val="20"/>
        </w:rPr>
        <w:t>), 7.40 – 7.28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42.4 (</w:t>
      </w:r>
      <w:r w:rsidRPr="009459DA">
        <w:rPr>
          <w:rFonts w:ascii="Aptos" w:hAnsi="Aptos"/>
          <w:i/>
          <w:iCs/>
          <w:color w:val="000000" w:themeColor="text1"/>
          <w:sz w:val="20"/>
          <w:szCs w:val="20"/>
        </w:rPr>
        <w:t>C</w:t>
      </w:r>
      <w:r w:rsidRPr="009459DA">
        <w:rPr>
          <w:rFonts w:ascii="Aptos" w:hAnsi="Aptos"/>
          <w:color w:val="000000" w:themeColor="text1"/>
          <w:sz w:val="20"/>
          <w:szCs w:val="20"/>
        </w:rPr>
        <w:t>H), 53.9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76.3 (</w:t>
      </w:r>
      <w:r w:rsidRPr="009459DA">
        <w:rPr>
          <w:rFonts w:ascii="Aptos" w:hAnsi="Aptos"/>
          <w:i/>
          <w:iCs/>
          <w:color w:val="000000" w:themeColor="text1"/>
          <w:sz w:val="20"/>
          <w:szCs w:val="20"/>
        </w:rPr>
        <w:t>C</w:t>
      </w:r>
      <w:r w:rsidRPr="009459DA">
        <w:rPr>
          <w:rFonts w:ascii="Aptos" w:hAnsi="Aptos"/>
          <w:color w:val="000000" w:themeColor="text1"/>
          <w:sz w:val="20"/>
          <w:szCs w:val="20"/>
        </w:rPr>
        <w:t>H), 112.8 (</w:t>
      </w:r>
      <w:r w:rsidRPr="009459DA">
        <w:rPr>
          <w:rFonts w:ascii="Aptos" w:hAnsi="Aptos"/>
          <w:i/>
          <w:iCs/>
          <w:color w:val="000000" w:themeColor="text1"/>
          <w:sz w:val="20"/>
          <w:szCs w:val="20"/>
        </w:rPr>
        <w:t>C</w:t>
      </w:r>
      <w:r w:rsidRPr="009459DA">
        <w:rPr>
          <w:rFonts w:ascii="Aptos" w:hAnsi="Aptos"/>
          <w:color w:val="000000" w:themeColor="text1"/>
          <w:sz w:val="20"/>
          <w:szCs w:val="20"/>
        </w:rPr>
        <w:t>Ar), 113.5 (2</w:t>
      </w:r>
      <w:r w:rsidRPr="009459DA">
        <w:rPr>
          <w:rFonts w:ascii="Aptos" w:hAnsi="Aptos"/>
          <w:i/>
          <w:iCs/>
          <w:color w:val="000000" w:themeColor="text1"/>
          <w:sz w:val="20"/>
          <w:szCs w:val="20"/>
        </w:rPr>
        <w:t>C</w:t>
      </w:r>
      <w:r w:rsidRPr="009459DA">
        <w:rPr>
          <w:rFonts w:ascii="Aptos" w:hAnsi="Aptos"/>
          <w:color w:val="000000" w:themeColor="text1"/>
          <w:sz w:val="20"/>
          <w:szCs w:val="20"/>
        </w:rPr>
        <w:t>Ar), 117.1 (2</w:t>
      </w:r>
      <w:r w:rsidRPr="009459DA">
        <w:rPr>
          <w:rFonts w:ascii="Aptos" w:hAnsi="Aptos"/>
          <w:i/>
          <w:iCs/>
          <w:color w:val="000000" w:themeColor="text1"/>
          <w:sz w:val="20"/>
          <w:szCs w:val="20"/>
        </w:rPr>
        <w:t>C</w:t>
      </w:r>
      <w:r w:rsidRPr="009459DA">
        <w:rPr>
          <w:rFonts w:ascii="Aptos" w:hAnsi="Aptos"/>
          <w:color w:val="000000" w:themeColor="text1"/>
          <w:sz w:val="20"/>
          <w:szCs w:val="20"/>
        </w:rPr>
        <w:t>Ar), 126.8 (2</w:t>
      </w:r>
      <w:r w:rsidRPr="009459DA">
        <w:rPr>
          <w:rFonts w:ascii="Aptos" w:hAnsi="Aptos"/>
          <w:i/>
          <w:iCs/>
          <w:color w:val="000000" w:themeColor="text1"/>
          <w:sz w:val="20"/>
          <w:szCs w:val="20"/>
        </w:rPr>
        <w:t>C</w:t>
      </w:r>
      <w:r w:rsidRPr="009459DA">
        <w:rPr>
          <w:rFonts w:ascii="Aptos" w:hAnsi="Aptos"/>
          <w:color w:val="000000" w:themeColor="text1"/>
          <w:sz w:val="20"/>
          <w:szCs w:val="20"/>
        </w:rPr>
        <w:t>Ar), 128.0 (2</w:t>
      </w:r>
      <w:r w:rsidRPr="009459DA">
        <w:rPr>
          <w:rFonts w:ascii="Aptos" w:hAnsi="Aptos"/>
          <w:i/>
          <w:iCs/>
          <w:color w:val="000000" w:themeColor="text1"/>
          <w:sz w:val="20"/>
          <w:szCs w:val="20"/>
        </w:rPr>
        <w:t>C</w:t>
      </w:r>
      <w:r w:rsidRPr="009459DA">
        <w:rPr>
          <w:rFonts w:ascii="Aptos" w:hAnsi="Aptos"/>
          <w:color w:val="000000" w:themeColor="text1"/>
          <w:sz w:val="20"/>
          <w:szCs w:val="20"/>
        </w:rPr>
        <w:t>Ar), 128.7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129.1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146.2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3339, 2933, 1710, 1597, 1543, 1508, 1446, 1411, 1311, 1259, 1235, 1054, 1017, 953, 790,735, 699, 580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color w:val="000000" w:themeColor="text1"/>
          <w:sz w:val="20"/>
          <w:szCs w:val="20"/>
        </w:rPr>
        <w:t>m</w:t>
      </w:r>
      <w:r w:rsidRPr="009459DA">
        <w:rPr>
          <w:rFonts w:ascii="Aptos" w:hAnsi="Aptos"/>
          <w:color w:val="000000" w:themeColor="text1"/>
          <w:sz w:val="20"/>
          <w:szCs w:val="20"/>
        </w:rPr>
        <w:t>/</w:t>
      </w:r>
      <w:r w:rsidRPr="009459DA">
        <w:rPr>
          <w:rFonts w:ascii="Aptos" w:hAnsi="Aptos"/>
          <w:i/>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34</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380.2696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380.2695. Purity 100%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1.08 min).</w:t>
      </w:r>
    </w:p>
    <w:p w14:paraId="5A2DA26B" w14:textId="77777777" w:rsidR="00ED5528" w:rsidRPr="009459DA" w:rsidRDefault="00ED5528" w:rsidP="00ED5528">
      <w:pPr>
        <w:spacing w:line="276" w:lineRule="auto"/>
        <w:jc w:val="both"/>
        <w:rPr>
          <w:rFonts w:ascii="Aptos" w:hAnsi="Aptos"/>
          <w:b/>
          <w:i/>
          <w:color w:val="000000" w:themeColor="text1"/>
          <w:sz w:val="20"/>
          <w:szCs w:val="20"/>
        </w:rPr>
      </w:pPr>
    </w:p>
    <w:p w14:paraId="23BCD391"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4-benzyl-2-{[4-(3-chlorophenyl)piperidin-1-yl]methyl}-1,4-oxazepane, 3</w:t>
      </w:r>
    </w:p>
    <w:p w14:paraId="1E0D1C59"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4-(3-chlorophenyl)piperidine (63 mg, 0.32 mmol) in MeCN (4 mL), KHCO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(96 mg, 0.96 mmol), NaI (cat.), and a solution of 4-benzyl-2-(chloromethyl)-1,4-oxazepane (100 mg, 0.42 mmol) in MeCN (4 mL), gave compound </w:t>
      </w:r>
      <w:r w:rsidRPr="009459DA">
        <w:rPr>
          <w:rFonts w:ascii="Aptos" w:hAnsi="Aptos"/>
          <w:b/>
          <w:color w:val="000000" w:themeColor="text1"/>
          <w:sz w:val="20"/>
          <w:szCs w:val="20"/>
        </w:rPr>
        <w:t>3</w:t>
      </w:r>
      <w:r w:rsidRPr="009459DA">
        <w:rPr>
          <w:rFonts w:ascii="Aptos" w:hAnsi="Aptos"/>
          <w:color w:val="000000" w:themeColor="text1"/>
          <w:sz w:val="20"/>
          <w:szCs w:val="20"/>
        </w:rPr>
        <w:t xml:space="preserve"> (85 mg, 66% yield) after column chromatography DCM/MeOH (95:5).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(500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1.73 – 1.77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1.81 – 1.89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1.90 – 1.98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2.11 – 2.20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2.29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13.2, 5.2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2.41 – 2.52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2.61 – 2.66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2.81 – 2.86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2.92 – 2.96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3.06 – 3.08 (m, 1H, C</w:t>
      </w:r>
      <w:r w:rsidRPr="009459DA">
        <w:rPr>
          <w:rFonts w:ascii="Aptos" w:hAnsi="Aptos"/>
          <w:i/>
          <w:iCs/>
          <w:color w:val="000000" w:themeColor="text1"/>
          <w:sz w:val="20"/>
          <w:szCs w:val="20"/>
        </w:rPr>
        <w:t>H</w:t>
      </w:r>
      <w:r w:rsidRPr="009459DA">
        <w:rPr>
          <w:rFonts w:ascii="Aptos" w:hAnsi="Aptos"/>
          <w:color w:val="000000" w:themeColor="text1"/>
          <w:sz w:val="20"/>
          <w:szCs w:val="20"/>
        </w:rPr>
        <w:t>), 3.69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3.79 – 3.84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3.88 –3.94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7.08 (dt,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7.6 Hz, 1.5 Hz, 1H, Ar</w:t>
      </w:r>
      <w:r w:rsidRPr="009459DA">
        <w:rPr>
          <w:rFonts w:ascii="Aptos" w:hAnsi="Aptos"/>
          <w:i/>
          <w:iCs/>
          <w:color w:val="000000" w:themeColor="text1"/>
          <w:sz w:val="20"/>
          <w:szCs w:val="20"/>
        </w:rPr>
        <w:t>H</w:t>
      </w:r>
      <w:r w:rsidRPr="009459DA">
        <w:rPr>
          <w:rFonts w:ascii="Aptos" w:hAnsi="Aptos"/>
          <w:color w:val="000000" w:themeColor="text1"/>
          <w:sz w:val="20"/>
          <w:szCs w:val="20"/>
        </w:rPr>
        <w:t>), 7.15 – 7.26 (m, 4H, Ar</w:t>
      </w:r>
      <w:r w:rsidRPr="009459DA">
        <w:rPr>
          <w:rFonts w:ascii="Aptos" w:hAnsi="Aptos"/>
          <w:i/>
          <w:iCs/>
          <w:color w:val="000000" w:themeColor="text1"/>
          <w:sz w:val="20"/>
          <w:szCs w:val="20"/>
        </w:rPr>
        <w:t>H</w:t>
      </w:r>
      <w:r w:rsidRPr="009459DA">
        <w:rPr>
          <w:rFonts w:ascii="Aptos" w:hAnsi="Aptos"/>
          <w:color w:val="000000" w:themeColor="text1"/>
          <w:sz w:val="20"/>
          <w:szCs w:val="20"/>
        </w:rPr>
        <w:t>), 7.30 – 7.39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(126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42.5 (</w:t>
      </w:r>
      <w:r w:rsidRPr="009459DA">
        <w:rPr>
          <w:rFonts w:ascii="Aptos" w:hAnsi="Aptos"/>
          <w:i/>
          <w:iCs/>
          <w:color w:val="000000" w:themeColor="text1"/>
          <w:sz w:val="20"/>
          <w:szCs w:val="20"/>
        </w:rPr>
        <w:t>C</w:t>
      </w:r>
      <w:r w:rsidRPr="009459DA">
        <w:rPr>
          <w:rFonts w:ascii="Aptos" w:hAnsi="Aptos"/>
          <w:color w:val="000000" w:themeColor="text1"/>
          <w:sz w:val="20"/>
          <w:szCs w:val="20"/>
        </w:rPr>
        <w:t>H), 54.6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63.1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67.7 (O</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76.5 (O</w:t>
      </w:r>
      <w:r w:rsidRPr="009459DA">
        <w:rPr>
          <w:rFonts w:ascii="Aptos" w:hAnsi="Aptos"/>
          <w:i/>
          <w:iCs/>
          <w:color w:val="000000" w:themeColor="text1"/>
          <w:sz w:val="20"/>
          <w:szCs w:val="20"/>
        </w:rPr>
        <w:t>C</w:t>
      </w:r>
      <w:r w:rsidRPr="009459DA">
        <w:rPr>
          <w:rFonts w:ascii="Aptos" w:hAnsi="Aptos"/>
          <w:color w:val="000000" w:themeColor="text1"/>
          <w:sz w:val="20"/>
          <w:szCs w:val="20"/>
        </w:rPr>
        <w:t>H), 125.4 (2</w:t>
      </w:r>
      <w:r w:rsidRPr="009459DA">
        <w:rPr>
          <w:rFonts w:ascii="Aptos" w:hAnsi="Aptos"/>
          <w:i/>
          <w:iCs/>
          <w:color w:val="000000" w:themeColor="text1"/>
          <w:sz w:val="20"/>
          <w:szCs w:val="20"/>
        </w:rPr>
        <w:t>C</w:t>
      </w:r>
      <w:r w:rsidRPr="009459DA">
        <w:rPr>
          <w:rFonts w:ascii="Aptos" w:hAnsi="Aptos"/>
          <w:color w:val="000000" w:themeColor="text1"/>
          <w:sz w:val="20"/>
          <w:szCs w:val="20"/>
        </w:rPr>
        <w:t>Ar), 126.7 (</w:t>
      </w:r>
      <w:r w:rsidRPr="009459DA">
        <w:rPr>
          <w:rFonts w:ascii="Aptos" w:hAnsi="Aptos"/>
          <w:i/>
          <w:iCs/>
          <w:color w:val="000000" w:themeColor="text1"/>
          <w:sz w:val="20"/>
          <w:szCs w:val="20"/>
        </w:rPr>
        <w:t>C</w:t>
      </w:r>
      <w:r w:rsidRPr="009459DA">
        <w:rPr>
          <w:rFonts w:ascii="Aptos" w:hAnsi="Aptos"/>
          <w:color w:val="000000" w:themeColor="text1"/>
          <w:sz w:val="20"/>
          <w:szCs w:val="20"/>
        </w:rPr>
        <w:t>Ar), 127.5 (</w:t>
      </w:r>
      <w:r w:rsidRPr="009459DA">
        <w:rPr>
          <w:rFonts w:ascii="Aptos" w:hAnsi="Aptos"/>
          <w:i/>
          <w:iCs/>
          <w:color w:val="000000" w:themeColor="text1"/>
          <w:sz w:val="20"/>
          <w:szCs w:val="20"/>
        </w:rPr>
        <w:t>C</w:t>
      </w:r>
      <w:r w:rsidRPr="009459DA">
        <w:rPr>
          <w:rFonts w:ascii="Aptos" w:hAnsi="Aptos"/>
          <w:color w:val="000000" w:themeColor="text1"/>
          <w:sz w:val="20"/>
          <w:szCs w:val="20"/>
        </w:rPr>
        <w:t>Ar), 127.5 (</w:t>
      </w:r>
      <w:r w:rsidRPr="009459DA">
        <w:rPr>
          <w:rFonts w:ascii="Aptos" w:hAnsi="Aptos"/>
          <w:i/>
          <w:iCs/>
          <w:color w:val="000000" w:themeColor="text1"/>
          <w:sz w:val="20"/>
          <w:szCs w:val="20"/>
        </w:rPr>
        <w:t>C</w:t>
      </w:r>
      <w:r w:rsidRPr="009459DA">
        <w:rPr>
          <w:rFonts w:ascii="Aptos" w:hAnsi="Aptos"/>
          <w:color w:val="000000" w:themeColor="text1"/>
          <w:sz w:val="20"/>
          <w:szCs w:val="20"/>
        </w:rPr>
        <w:t>Ar), 128.7 (2</w:t>
      </w:r>
      <w:r w:rsidRPr="009459DA">
        <w:rPr>
          <w:rFonts w:ascii="Aptos" w:hAnsi="Aptos"/>
          <w:i/>
          <w:iCs/>
          <w:color w:val="000000" w:themeColor="text1"/>
          <w:sz w:val="20"/>
          <w:szCs w:val="20"/>
        </w:rPr>
        <w:t>C</w:t>
      </w:r>
      <w:r w:rsidRPr="009459DA">
        <w:rPr>
          <w:rFonts w:ascii="Aptos" w:hAnsi="Aptos"/>
          <w:color w:val="000000" w:themeColor="text1"/>
          <w:sz w:val="20"/>
          <w:szCs w:val="20"/>
        </w:rPr>
        <w:t>Ar), 129.4 (</w:t>
      </w:r>
      <w:r w:rsidRPr="009459DA">
        <w:rPr>
          <w:rFonts w:ascii="Aptos" w:hAnsi="Aptos"/>
          <w:i/>
          <w:iCs/>
          <w:color w:val="000000" w:themeColor="text1"/>
          <w:sz w:val="20"/>
          <w:szCs w:val="20"/>
        </w:rPr>
        <w:t>C</w:t>
      </w:r>
      <w:r w:rsidRPr="009459DA">
        <w:rPr>
          <w:rFonts w:ascii="Aptos" w:hAnsi="Aptos"/>
          <w:color w:val="000000" w:themeColor="text1"/>
          <w:sz w:val="20"/>
          <w:szCs w:val="20"/>
        </w:rPr>
        <w:t>Ar), 130.1 (</w:t>
      </w:r>
      <w:r w:rsidRPr="009459DA">
        <w:rPr>
          <w:rFonts w:ascii="Aptos" w:hAnsi="Aptos"/>
          <w:i/>
          <w:iCs/>
          <w:color w:val="000000" w:themeColor="text1"/>
          <w:sz w:val="20"/>
          <w:szCs w:val="20"/>
        </w:rPr>
        <w:t>C</w:t>
      </w:r>
      <w:r w:rsidRPr="009459DA">
        <w:rPr>
          <w:rFonts w:ascii="Aptos" w:hAnsi="Aptos"/>
          <w:color w:val="000000" w:themeColor="text1"/>
          <w:sz w:val="20"/>
          <w:szCs w:val="20"/>
        </w:rPr>
        <w:t>Ar), 134.5 (</w:t>
      </w:r>
      <w:r w:rsidRPr="009459DA">
        <w:rPr>
          <w:rFonts w:ascii="Aptos" w:hAnsi="Aptos"/>
          <w:i/>
          <w:iCs/>
          <w:color w:val="000000" w:themeColor="text1"/>
          <w:sz w:val="20"/>
          <w:szCs w:val="20"/>
        </w:rPr>
        <w:t>C</w:t>
      </w:r>
      <w:r w:rsidRPr="009459DA">
        <w:rPr>
          <w:rFonts w:ascii="Aptos" w:hAnsi="Aptos"/>
          <w:color w:val="000000" w:themeColor="text1"/>
          <w:sz w:val="20"/>
          <w:szCs w:val="20"/>
        </w:rPr>
        <w:t>Cl), 139.4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148.6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2934, 2809, 1596, 1452, 1137, 1088, 1028, 997, 909, 780, 737, 695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color w:val="000000" w:themeColor="text1"/>
          <w:sz w:val="20"/>
          <w:szCs w:val="20"/>
        </w:rPr>
        <w:t>m</w:t>
      </w:r>
      <w:r w:rsidRPr="009459DA">
        <w:rPr>
          <w:rFonts w:ascii="Aptos" w:hAnsi="Aptos"/>
          <w:color w:val="000000" w:themeColor="text1"/>
          <w:sz w:val="20"/>
          <w:szCs w:val="20"/>
        </w:rPr>
        <w:t>/</w:t>
      </w:r>
      <w:r w:rsidRPr="009459DA">
        <w:rPr>
          <w:rFonts w:ascii="Aptos" w:hAnsi="Aptos"/>
          <w:i/>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32</w:t>
      </w:r>
      <w:r w:rsidRPr="009459DA">
        <w:rPr>
          <w:rFonts w:ascii="Aptos" w:hAnsi="Aptos"/>
          <w:color w:val="000000" w:themeColor="text1"/>
          <w:sz w:val="20"/>
          <w:szCs w:val="20"/>
        </w:rPr>
        <w:t>ClN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399.2198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399.2200. Purity 98%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3.28 min).</w:t>
      </w:r>
    </w:p>
    <w:p w14:paraId="78053E6C" w14:textId="77777777" w:rsidR="00ED5528" w:rsidRPr="009459DA" w:rsidRDefault="00ED5528" w:rsidP="00ED5528">
      <w:pPr>
        <w:spacing w:line="276" w:lineRule="auto"/>
        <w:ind w:left="360"/>
        <w:jc w:val="both"/>
        <w:rPr>
          <w:rFonts w:ascii="Aptos" w:hAnsi="Aptos"/>
          <w:color w:val="000000" w:themeColor="text1"/>
          <w:sz w:val="20"/>
          <w:szCs w:val="20"/>
        </w:rPr>
      </w:pPr>
    </w:p>
    <w:p w14:paraId="7C38A8FF" w14:textId="77777777" w:rsidR="00ED5528" w:rsidRPr="009459DA" w:rsidRDefault="00ED5528" w:rsidP="00ED5528">
      <w:pPr>
        <w:spacing w:line="276" w:lineRule="auto"/>
        <w:jc w:val="both"/>
        <w:rPr>
          <w:rFonts w:ascii="Aptos" w:hAnsi="Aptos"/>
          <w:color w:val="000000" w:themeColor="text1"/>
          <w:sz w:val="20"/>
          <w:szCs w:val="20"/>
        </w:rPr>
      </w:pPr>
    </w:p>
    <w:p w14:paraId="24B830E8" w14:textId="77777777" w:rsidR="00ED5528" w:rsidRPr="009459DA" w:rsidRDefault="00ED5528" w:rsidP="00ED5528">
      <w:pPr>
        <w:spacing w:line="276" w:lineRule="auto"/>
        <w:jc w:val="both"/>
        <w:rPr>
          <w:rFonts w:ascii="Aptos" w:hAnsi="Aptos"/>
          <w:color w:val="000000" w:themeColor="text1"/>
          <w:sz w:val="20"/>
          <w:szCs w:val="20"/>
        </w:rPr>
      </w:pPr>
    </w:p>
    <w:p w14:paraId="4938E7E8" w14:textId="77777777" w:rsidR="00ED5528" w:rsidRPr="009459DA" w:rsidRDefault="00ED5528" w:rsidP="00ED5528">
      <w:pPr>
        <w:spacing w:line="276" w:lineRule="auto"/>
        <w:ind w:left="360"/>
        <w:jc w:val="both"/>
        <w:rPr>
          <w:rFonts w:ascii="Aptos" w:hAnsi="Aptos"/>
          <w:b/>
          <w:color w:val="000000" w:themeColor="text1"/>
          <w:sz w:val="20"/>
          <w:szCs w:val="20"/>
        </w:rPr>
      </w:pPr>
      <w:r w:rsidRPr="009459DA">
        <w:rPr>
          <w:rFonts w:ascii="Aptos" w:hAnsi="Aptos"/>
          <w:b/>
          <w:i/>
          <w:color w:val="000000" w:themeColor="text1"/>
          <w:sz w:val="20"/>
          <w:szCs w:val="20"/>
        </w:rPr>
        <w:lastRenderedPageBreak/>
        <w:t>Synthesis of methyl 3-{1-[(4-benzyl-1,4-oxazepan-2-yl)methyl]piperidin-4-yl}benzoate, 4</w:t>
      </w:r>
    </w:p>
    <w:p w14:paraId="27258EE4" w14:textId="77777777" w:rsidR="00ED5528" w:rsidRPr="009459DA" w:rsidRDefault="00ED5528" w:rsidP="00ED5528">
      <w:pPr>
        <w:spacing w:line="276" w:lineRule="auto"/>
        <w:ind w:left="360"/>
        <w:jc w:val="both"/>
        <w:rPr>
          <w:rFonts w:ascii="Aptos" w:hAnsi="Aptos"/>
          <w:color w:val="000000" w:themeColor="text1"/>
          <w:sz w:val="20"/>
          <w:szCs w:val="20"/>
        </w:rPr>
      </w:pPr>
      <w:bookmarkStart w:id="0" w:name="_heading=h.4d34og8" w:colFirst="0" w:colLast="0"/>
      <w:bookmarkEnd w:id="0"/>
      <w:r w:rsidRPr="009459DA">
        <w:rPr>
          <w:rFonts w:ascii="Aptos" w:hAnsi="Aptos"/>
          <w:color w:val="000000" w:themeColor="text1"/>
          <w:sz w:val="20"/>
          <w:szCs w:val="20"/>
        </w:rPr>
        <w:t>Following the general procedure, methyl 3-(piperidin-4-yl)benzoate (70 mg, 0.32 mmol) in MeCN (4 mL), KHCO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(96 mg, 0.96 mmol), NaI (cat.), and a solution of 4-benzyl-2-(chloromethyl)-1,4-oxazepane (100 mg, 0.42 mmol) in MeCN (4 mL), gave compound </w:t>
      </w:r>
      <w:r w:rsidRPr="009459DA">
        <w:rPr>
          <w:rFonts w:ascii="Aptos" w:hAnsi="Aptos"/>
          <w:b/>
          <w:color w:val="000000" w:themeColor="text1"/>
          <w:sz w:val="20"/>
          <w:szCs w:val="20"/>
        </w:rPr>
        <w:t>4</w:t>
      </w:r>
      <w:r w:rsidRPr="009459DA">
        <w:rPr>
          <w:rFonts w:ascii="Aptos" w:hAnsi="Aptos"/>
          <w:color w:val="000000" w:themeColor="text1"/>
          <w:sz w:val="20"/>
          <w:szCs w:val="20"/>
        </w:rPr>
        <w:t xml:space="preserve"> (97 mg, 72% yield) after column chromatography DCM/MeOH (94:6).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(500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1.73 – 1.79 (m, 4</w:t>
      </w:r>
      <w:r w:rsidRPr="009459DA">
        <w:rPr>
          <w:rFonts w:ascii="Aptos" w:hAnsi="Aptos"/>
          <w:i/>
          <w:iCs/>
          <w:color w:val="000000" w:themeColor="text1"/>
          <w:sz w:val="20"/>
          <w:szCs w:val="20"/>
        </w:rPr>
        <w:t>H</w:t>
      </w:r>
      <w:r w:rsidRPr="009459DA">
        <w:rPr>
          <w:rFonts w:ascii="Aptos" w:hAnsi="Aptos"/>
          <w:color w:val="000000" w:themeColor="text1"/>
          <w:sz w:val="20"/>
          <w:szCs w:val="20"/>
        </w:rPr>
        <w:t>),1.80 – 1.88 (m, 2</w:t>
      </w:r>
      <w:r w:rsidRPr="009459DA">
        <w:rPr>
          <w:rFonts w:ascii="Aptos" w:hAnsi="Aptos"/>
          <w:i/>
          <w:iCs/>
          <w:color w:val="000000" w:themeColor="text1"/>
          <w:sz w:val="20"/>
          <w:szCs w:val="20"/>
        </w:rPr>
        <w:t>H</w:t>
      </w:r>
      <w:r w:rsidRPr="009459DA">
        <w:rPr>
          <w:rFonts w:ascii="Aptos" w:hAnsi="Aptos"/>
          <w:color w:val="000000" w:themeColor="text1"/>
          <w:sz w:val="20"/>
          <w:szCs w:val="20"/>
        </w:rPr>
        <w:t>), 1.93 (br s,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2.04 – 2.18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2.23 – 2.31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2.41 – 2.54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2.60 – 2.65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2.81 – 2.84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2.93 (br.d,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Hz,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3.04 (br.s, 1H, C</w:t>
      </w:r>
      <w:r w:rsidRPr="009459DA">
        <w:rPr>
          <w:rFonts w:ascii="Aptos" w:hAnsi="Aptos"/>
          <w:i/>
          <w:iCs/>
          <w:color w:val="000000" w:themeColor="text1"/>
          <w:sz w:val="20"/>
          <w:szCs w:val="20"/>
        </w:rPr>
        <w:t>H</w:t>
      </w:r>
      <w:r w:rsidRPr="009459DA">
        <w:rPr>
          <w:rFonts w:ascii="Aptos" w:hAnsi="Aptos"/>
          <w:color w:val="000000" w:themeColor="text1"/>
          <w:sz w:val="20"/>
          <w:szCs w:val="20"/>
        </w:rPr>
        <w:t>), 3.68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3.79 – 3.84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3.90 – 3.94 (m, 4H, OC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CH), 7.23 – 7.27 (m, 1H Ar</w:t>
      </w:r>
      <w:r w:rsidRPr="009459DA">
        <w:rPr>
          <w:rFonts w:ascii="Aptos" w:hAnsi="Aptos"/>
          <w:i/>
          <w:iCs/>
          <w:color w:val="000000" w:themeColor="text1"/>
          <w:sz w:val="20"/>
          <w:szCs w:val="20"/>
        </w:rPr>
        <w:t>H</w:t>
      </w:r>
      <w:r w:rsidRPr="009459DA">
        <w:rPr>
          <w:rFonts w:ascii="Aptos" w:hAnsi="Aptos"/>
          <w:color w:val="000000" w:themeColor="text1"/>
          <w:sz w:val="20"/>
          <w:szCs w:val="20"/>
        </w:rPr>
        <w:t>), 7.30 – 7.42 (m, 6H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7.87 (dt,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7.5, 1.5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7.90 (t,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1.5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(126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42.4 (</w:t>
      </w:r>
      <w:r w:rsidRPr="009459DA">
        <w:rPr>
          <w:rFonts w:ascii="Aptos" w:hAnsi="Aptos"/>
          <w:i/>
          <w:iCs/>
          <w:color w:val="000000" w:themeColor="text1"/>
          <w:sz w:val="20"/>
          <w:szCs w:val="20"/>
        </w:rPr>
        <w:t>C</w:t>
      </w:r>
      <w:r w:rsidRPr="009459DA">
        <w:rPr>
          <w:rFonts w:ascii="Aptos" w:hAnsi="Aptos"/>
          <w:color w:val="000000" w:themeColor="text1"/>
          <w:sz w:val="20"/>
          <w:szCs w:val="20"/>
        </w:rPr>
        <w:t>H), 52.2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54.3 (O</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54.5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(O</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76.5 (O</w:t>
      </w:r>
      <w:r w:rsidRPr="009459DA">
        <w:rPr>
          <w:rFonts w:ascii="Aptos" w:hAnsi="Aptos"/>
          <w:i/>
          <w:iCs/>
          <w:color w:val="000000" w:themeColor="text1"/>
          <w:sz w:val="20"/>
          <w:szCs w:val="20"/>
        </w:rPr>
        <w:t>C</w:t>
      </w:r>
      <w:r w:rsidRPr="009459DA">
        <w:rPr>
          <w:rFonts w:ascii="Aptos" w:hAnsi="Aptos"/>
          <w:color w:val="000000" w:themeColor="text1"/>
          <w:sz w:val="20"/>
          <w:szCs w:val="20"/>
        </w:rPr>
        <w:t>H), 127.2 (</w:t>
      </w:r>
      <w:r w:rsidRPr="009459DA">
        <w:rPr>
          <w:rFonts w:ascii="Aptos" w:hAnsi="Aptos"/>
          <w:i/>
          <w:iCs/>
          <w:color w:val="000000" w:themeColor="text1"/>
          <w:sz w:val="20"/>
          <w:szCs w:val="20"/>
        </w:rPr>
        <w:t>C</w:t>
      </w:r>
      <w:r w:rsidRPr="009459DA">
        <w:rPr>
          <w:rFonts w:ascii="Aptos" w:hAnsi="Aptos"/>
          <w:color w:val="000000" w:themeColor="text1"/>
          <w:sz w:val="20"/>
          <w:szCs w:val="20"/>
        </w:rPr>
        <w:t>Ar), 127.6 (</w:t>
      </w:r>
      <w:r w:rsidRPr="009459DA">
        <w:rPr>
          <w:rFonts w:ascii="Aptos" w:hAnsi="Aptos"/>
          <w:i/>
          <w:iCs/>
          <w:color w:val="000000" w:themeColor="text1"/>
          <w:sz w:val="20"/>
          <w:szCs w:val="20"/>
        </w:rPr>
        <w:t>C</w:t>
      </w:r>
      <w:r w:rsidRPr="009459DA">
        <w:rPr>
          <w:rFonts w:ascii="Aptos" w:hAnsi="Aptos"/>
          <w:color w:val="000000" w:themeColor="text1"/>
          <w:sz w:val="20"/>
          <w:szCs w:val="20"/>
        </w:rPr>
        <w:t>Ar), 128.3 (2</w:t>
      </w:r>
      <w:r w:rsidRPr="009459DA">
        <w:rPr>
          <w:rFonts w:ascii="Aptos" w:hAnsi="Aptos"/>
          <w:i/>
          <w:iCs/>
          <w:color w:val="000000" w:themeColor="text1"/>
          <w:sz w:val="20"/>
          <w:szCs w:val="20"/>
        </w:rPr>
        <w:t>C</w:t>
      </w:r>
      <w:r w:rsidRPr="009459DA">
        <w:rPr>
          <w:rFonts w:ascii="Aptos" w:hAnsi="Aptos"/>
          <w:color w:val="000000" w:themeColor="text1"/>
          <w:sz w:val="20"/>
          <w:szCs w:val="20"/>
        </w:rPr>
        <w:t>Ar), 128.4 (</w:t>
      </w:r>
      <w:r w:rsidRPr="009459DA">
        <w:rPr>
          <w:rFonts w:ascii="Aptos" w:hAnsi="Aptos"/>
          <w:i/>
          <w:iCs/>
          <w:color w:val="000000" w:themeColor="text1"/>
          <w:sz w:val="20"/>
          <w:szCs w:val="20"/>
        </w:rPr>
        <w:t>C</w:t>
      </w:r>
      <w:r w:rsidRPr="009459DA">
        <w:rPr>
          <w:rFonts w:ascii="Aptos" w:hAnsi="Aptos"/>
          <w:color w:val="000000" w:themeColor="text1"/>
          <w:sz w:val="20"/>
          <w:szCs w:val="20"/>
        </w:rPr>
        <w:t>Ar), 128.6 (2</w:t>
      </w:r>
      <w:r w:rsidRPr="009459DA">
        <w:rPr>
          <w:rFonts w:ascii="Aptos" w:hAnsi="Aptos"/>
          <w:i/>
          <w:iCs/>
          <w:color w:val="000000" w:themeColor="text1"/>
          <w:sz w:val="20"/>
          <w:szCs w:val="20"/>
        </w:rPr>
        <w:t>C</w:t>
      </w:r>
      <w:r w:rsidRPr="009459DA">
        <w:rPr>
          <w:rFonts w:ascii="Aptos" w:hAnsi="Aptos"/>
          <w:color w:val="000000" w:themeColor="text1"/>
          <w:sz w:val="20"/>
          <w:szCs w:val="20"/>
        </w:rPr>
        <w:t>Ar), 129.1 (</w:t>
      </w:r>
      <w:r w:rsidRPr="009459DA">
        <w:rPr>
          <w:rFonts w:ascii="Aptos" w:hAnsi="Aptos"/>
          <w:i/>
          <w:iCs/>
          <w:color w:val="000000" w:themeColor="text1"/>
          <w:sz w:val="20"/>
          <w:szCs w:val="20"/>
        </w:rPr>
        <w:t>C</w:t>
      </w:r>
      <w:r w:rsidRPr="009459DA">
        <w:rPr>
          <w:rFonts w:ascii="Aptos" w:hAnsi="Aptos"/>
          <w:color w:val="000000" w:themeColor="text1"/>
          <w:sz w:val="20"/>
          <w:szCs w:val="20"/>
        </w:rPr>
        <w:t>Ar), 130.4 (</w:t>
      </w:r>
      <w:r w:rsidRPr="009459DA">
        <w:rPr>
          <w:rFonts w:ascii="Aptos" w:hAnsi="Aptos"/>
          <w:i/>
          <w:iCs/>
          <w:color w:val="000000" w:themeColor="text1"/>
          <w:sz w:val="20"/>
          <w:szCs w:val="20"/>
        </w:rPr>
        <w:t>C</w:t>
      </w:r>
      <w:r w:rsidRPr="009459DA">
        <w:rPr>
          <w:rFonts w:ascii="Aptos" w:hAnsi="Aptos"/>
          <w:color w:val="000000" w:themeColor="text1"/>
          <w:sz w:val="20"/>
          <w:szCs w:val="20"/>
        </w:rPr>
        <w:t>CO), 131.6 (</w:t>
      </w:r>
      <w:r w:rsidRPr="009459DA">
        <w:rPr>
          <w:rFonts w:ascii="Aptos" w:hAnsi="Aptos"/>
          <w:i/>
          <w:iCs/>
          <w:color w:val="000000" w:themeColor="text1"/>
          <w:sz w:val="20"/>
          <w:szCs w:val="20"/>
        </w:rPr>
        <w:t>C</w:t>
      </w:r>
      <w:r w:rsidRPr="009459DA">
        <w:rPr>
          <w:rFonts w:ascii="Aptos" w:hAnsi="Aptos"/>
          <w:color w:val="000000" w:themeColor="text1"/>
          <w:sz w:val="20"/>
          <w:szCs w:val="20"/>
        </w:rPr>
        <w:t>Ar), 131.6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146.8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167.4 (</w:t>
      </w:r>
      <w:r w:rsidRPr="009459DA">
        <w:rPr>
          <w:rFonts w:ascii="Aptos" w:hAnsi="Aptos"/>
          <w:i/>
          <w:iCs/>
          <w:color w:val="000000" w:themeColor="text1"/>
          <w:sz w:val="20"/>
          <w:szCs w:val="20"/>
        </w:rPr>
        <w:t>C</w:t>
      </w:r>
      <w:r w:rsidRPr="009459DA">
        <w:rPr>
          <w:rFonts w:ascii="Aptos" w:hAnsi="Aptos"/>
          <w:color w:val="000000" w:themeColor="text1"/>
          <w:sz w:val="20"/>
          <w:szCs w:val="20"/>
        </w:rPr>
        <w:t>O). IR (ATR) ν 2933, 2849, 1720, 1443, 1283, 1241, 1196, 1095, 980, 752, 697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color w:val="000000" w:themeColor="text1"/>
          <w:sz w:val="20"/>
          <w:szCs w:val="20"/>
        </w:rPr>
        <w:t>m</w:t>
      </w:r>
      <w:r w:rsidRPr="009459DA">
        <w:rPr>
          <w:rFonts w:ascii="Aptos" w:hAnsi="Aptos"/>
          <w:color w:val="000000" w:themeColor="text1"/>
          <w:sz w:val="20"/>
          <w:szCs w:val="20"/>
        </w:rPr>
        <w:t>/</w:t>
      </w:r>
      <w:r w:rsidRPr="009459DA">
        <w:rPr>
          <w:rFonts w:ascii="Aptos" w:hAnsi="Aptos"/>
          <w:i/>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26</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35</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423.2642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423.2633. Purity 100%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3.37 min).</w:t>
      </w:r>
    </w:p>
    <w:p w14:paraId="66E791F9" w14:textId="77777777" w:rsidR="00ED5528" w:rsidRPr="009459DA" w:rsidRDefault="00ED5528" w:rsidP="00ED5528">
      <w:pPr>
        <w:spacing w:line="276" w:lineRule="auto"/>
        <w:jc w:val="both"/>
        <w:rPr>
          <w:rFonts w:ascii="Aptos" w:hAnsi="Aptos"/>
          <w:color w:val="000000" w:themeColor="text1"/>
          <w:sz w:val="20"/>
          <w:szCs w:val="20"/>
        </w:rPr>
      </w:pPr>
    </w:p>
    <w:p w14:paraId="5CD7F2CB"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4-benzyl-2-{[4-(m-tolyl)piperidin-1-yl]methyl}-1,4-oxazepane, 5</w:t>
      </w:r>
    </w:p>
    <w:p w14:paraId="638A40D1"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w:t>
      </w:r>
      <w:r w:rsidRPr="009459DA">
        <w:rPr>
          <w:rFonts w:ascii="Aptos" w:hAnsi="Aptos"/>
          <w:i/>
          <w:color w:val="000000" w:themeColor="text1"/>
          <w:sz w:val="20"/>
          <w:szCs w:val="20"/>
        </w:rPr>
        <w:t>m</w:t>
      </w:r>
      <w:r w:rsidRPr="009459DA">
        <w:rPr>
          <w:rFonts w:ascii="Aptos" w:hAnsi="Aptos"/>
          <w:color w:val="000000" w:themeColor="text1"/>
          <w:sz w:val="20"/>
          <w:szCs w:val="20"/>
        </w:rPr>
        <w:t>-tolyl)piperidine (57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a solution of 4-benzyl-2-(chloromethyl)-1,4-oxazepane (100 mg, 0.42 mmol) in MeCN (4 mL), gave compound </w:t>
      </w:r>
      <w:r w:rsidRPr="009459DA">
        <w:rPr>
          <w:rFonts w:ascii="Aptos" w:hAnsi="Aptos"/>
          <w:b/>
          <w:bCs/>
          <w:color w:val="000000" w:themeColor="text1"/>
          <w:sz w:val="20"/>
          <w:szCs w:val="20"/>
        </w:rPr>
        <w:t>5</w:t>
      </w:r>
      <w:r w:rsidRPr="009459DA">
        <w:rPr>
          <w:rFonts w:ascii="Aptos" w:hAnsi="Aptos"/>
          <w:color w:val="000000" w:themeColor="text1"/>
          <w:sz w:val="20"/>
          <w:szCs w:val="20"/>
        </w:rPr>
        <w:t xml:space="preserve"> (81 mg, 67% yield) after column chromatography EtOAc/MeOH (98:2).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1.67 – 1.77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1.82 – 1.95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2.00 – 2.12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2.23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6.0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2.34 (s,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2.37 – 2.48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2.57 – 2.65 (m, 1H, C</w:t>
      </w:r>
      <w:r w:rsidRPr="009459DA">
        <w:rPr>
          <w:rFonts w:ascii="Aptos" w:hAnsi="Aptos"/>
          <w:i/>
          <w:iCs/>
          <w:color w:val="000000" w:themeColor="text1"/>
          <w:sz w:val="20"/>
          <w:szCs w:val="20"/>
        </w:rPr>
        <w:t>H</w:t>
      </w:r>
      <w:r w:rsidRPr="009459DA">
        <w:rPr>
          <w:rFonts w:ascii="Aptos" w:hAnsi="Aptos"/>
          <w:color w:val="000000" w:themeColor="text1"/>
          <w:sz w:val="20"/>
          <w:szCs w:val="20"/>
        </w:rPr>
        <w:t>), 2.78 – 2.86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2.87 – 2.95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2.96 – 3.02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3.68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3.78 – 3.86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3.88 – 3.96 (m, 1H, C</w:t>
      </w:r>
      <w:r w:rsidRPr="009459DA">
        <w:rPr>
          <w:rFonts w:ascii="Aptos" w:hAnsi="Aptos"/>
          <w:i/>
          <w:iCs/>
          <w:color w:val="000000" w:themeColor="text1"/>
          <w:sz w:val="20"/>
          <w:szCs w:val="20"/>
        </w:rPr>
        <w:t>H</w:t>
      </w:r>
      <w:r w:rsidRPr="009459DA">
        <w:rPr>
          <w:rFonts w:ascii="Aptos" w:hAnsi="Aptos"/>
          <w:color w:val="000000" w:themeColor="text1"/>
          <w:sz w:val="20"/>
          <w:szCs w:val="20"/>
        </w:rPr>
        <w:t>), 6.98 – 7.04  (m, 3H, Ar</w:t>
      </w:r>
      <w:r w:rsidRPr="009459DA">
        <w:rPr>
          <w:rFonts w:ascii="Aptos" w:hAnsi="Aptos"/>
          <w:i/>
          <w:iCs/>
          <w:color w:val="000000" w:themeColor="text1"/>
          <w:sz w:val="20"/>
          <w:szCs w:val="20"/>
        </w:rPr>
        <w:t>H</w:t>
      </w:r>
      <w:r w:rsidRPr="009459DA">
        <w:rPr>
          <w:rFonts w:ascii="Aptos" w:hAnsi="Aptos"/>
          <w:color w:val="000000" w:themeColor="text1"/>
          <w:sz w:val="20"/>
          <w:szCs w:val="20"/>
        </w:rPr>
        <w:t>), 7.16 – 7.21 (m, 1H, Ar</w:t>
      </w:r>
      <w:r w:rsidRPr="009459DA">
        <w:rPr>
          <w:rFonts w:ascii="Aptos" w:hAnsi="Aptos"/>
          <w:i/>
          <w:iCs/>
          <w:color w:val="000000" w:themeColor="text1"/>
          <w:sz w:val="20"/>
          <w:szCs w:val="20"/>
        </w:rPr>
        <w:t>H</w:t>
      </w:r>
      <w:r w:rsidRPr="009459DA">
        <w:rPr>
          <w:rFonts w:ascii="Aptos" w:hAnsi="Aptos"/>
          <w:color w:val="000000" w:themeColor="text1"/>
          <w:sz w:val="20"/>
          <w:szCs w:val="20"/>
        </w:rPr>
        <w:t>), 7.24 – 7.27 (m, 1H, Ar</w:t>
      </w:r>
      <w:r w:rsidRPr="009459DA">
        <w:rPr>
          <w:rFonts w:ascii="Aptos" w:hAnsi="Aptos"/>
          <w:i/>
          <w:iCs/>
          <w:color w:val="000000" w:themeColor="text1"/>
          <w:sz w:val="20"/>
          <w:szCs w:val="20"/>
        </w:rPr>
        <w:t>H</w:t>
      </w:r>
      <w:r w:rsidRPr="009459DA">
        <w:rPr>
          <w:rFonts w:ascii="Aptos" w:hAnsi="Aptos"/>
          <w:color w:val="000000" w:themeColor="text1"/>
          <w:sz w:val="20"/>
          <w:szCs w:val="20"/>
        </w:rPr>
        <w:t>), 7.29 – 7.39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21.3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30.2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77.0 (</w:t>
      </w:r>
      <w:r w:rsidRPr="009459DA">
        <w:rPr>
          <w:rFonts w:ascii="Aptos" w:hAnsi="Aptos"/>
          <w:i/>
          <w:iCs/>
          <w:color w:val="000000" w:themeColor="text1"/>
          <w:sz w:val="20"/>
          <w:szCs w:val="20"/>
        </w:rPr>
        <w:t>C</w:t>
      </w:r>
      <w:r w:rsidRPr="009459DA">
        <w:rPr>
          <w:rFonts w:ascii="Aptos" w:hAnsi="Aptos"/>
          <w:color w:val="000000" w:themeColor="text1"/>
          <w:sz w:val="20"/>
          <w:szCs w:val="20"/>
        </w:rPr>
        <w:t>H), 123.7 (2</w:t>
      </w:r>
      <w:r w:rsidRPr="009459DA">
        <w:rPr>
          <w:rFonts w:ascii="Aptos" w:hAnsi="Aptos"/>
          <w:i/>
          <w:iCs/>
          <w:color w:val="000000" w:themeColor="text1"/>
          <w:sz w:val="20"/>
          <w:szCs w:val="20"/>
        </w:rPr>
        <w:t>C</w:t>
      </w:r>
      <w:r w:rsidRPr="009459DA">
        <w:rPr>
          <w:rFonts w:ascii="Aptos" w:hAnsi="Aptos"/>
          <w:color w:val="000000" w:themeColor="text1"/>
          <w:sz w:val="20"/>
          <w:szCs w:val="20"/>
        </w:rPr>
        <w:t>Ar), 126.6 (</w:t>
      </w:r>
      <w:r w:rsidRPr="009459DA">
        <w:rPr>
          <w:rFonts w:ascii="Aptos" w:hAnsi="Aptos"/>
          <w:i/>
          <w:iCs/>
          <w:color w:val="000000" w:themeColor="text1"/>
          <w:sz w:val="20"/>
          <w:szCs w:val="20"/>
        </w:rPr>
        <w:t>C</w:t>
      </w:r>
      <w:r w:rsidRPr="009459DA">
        <w:rPr>
          <w:rFonts w:ascii="Aptos" w:hAnsi="Aptos"/>
          <w:color w:val="000000" w:themeColor="text1"/>
          <w:sz w:val="20"/>
          <w:szCs w:val="20"/>
        </w:rPr>
        <w:t>Ar), 126.7 (</w:t>
      </w:r>
      <w:r w:rsidRPr="009459DA">
        <w:rPr>
          <w:rFonts w:ascii="Aptos" w:hAnsi="Aptos"/>
          <w:i/>
          <w:iCs/>
          <w:color w:val="000000" w:themeColor="text1"/>
          <w:sz w:val="20"/>
          <w:szCs w:val="20"/>
        </w:rPr>
        <w:t>C</w:t>
      </w:r>
      <w:r w:rsidRPr="009459DA">
        <w:rPr>
          <w:rFonts w:ascii="Aptos" w:hAnsi="Aptos"/>
          <w:color w:val="000000" w:themeColor="text1"/>
          <w:sz w:val="20"/>
          <w:szCs w:val="20"/>
        </w:rPr>
        <w:t>Ar), 127.6 (</w:t>
      </w:r>
      <w:r w:rsidRPr="009459DA">
        <w:rPr>
          <w:rFonts w:ascii="Aptos" w:hAnsi="Aptos"/>
          <w:i/>
          <w:iCs/>
          <w:color w:val="000000" w:themeColor="text1"/>
          <w:sz w:val="20"/>
          <w:szCs w:val="20"/>
        </w:rPr>
        <w:t>C</w:t>
      </w:r>
      <w:r w:rsidRPr="009459DA">
        <w:rPr>
          <w:rFonts w:ascii="Aptos" w:hAnsi="Aptos"/>
          <w:color w:val="000000" w:themeColor="text1"/>
          <w:sz w:val="20"/>
          <w:szCs w:val="20"/>
        </w:rPr>
        <w:t>Ar), 128.0 (</w:t>
      </w:r>
      <w:r w:rsidRPr="009459DA">
        <w:rPr>
          <w:rFonts w:ascii="Aptos" w:hAnsi="Aptos"/>
          <w:i/>
          <w:iCs/>
          <w:color w:val="000000" w:themeColor="text1"/>
          <w:sz w:val="20"/>
          <w:szCs w:val="20"/>
        </w:rPr>
        <w:t>C</w:t>
      </w:r>
      <w:r w:rsidRPr="009459DA">
        <w:rPr>
          <w:rFonts w:ascii="Aptos" w:hAnsi="Aptos"/>
          <w:color w:val="000000" w:themeColor="text1"/>
          <w:sz w:val="20"/>
          <w:szCs w:val="20"/>
        </w:rPr>
        <w:t>Ar), 128.1 (</w:t>
      </w:r>
      <w:r w:rsidRPr="009459DA">
        <w:rPr>
          <w:rFonts w:ascii="Aptos" w:hAnsi="Aptos"/>
          <w:i/>
          <w:iCs/>
          <w:color w:val="000000" w:themeColor="text1"/>
          <w:sz w:val="20"/>
          <w:szCs w:val="20"/>
        </w:rPr>
        <w:t>C</w:t>
      </w:r>
      <w:r w:rsidRPr="009459DA">
        <w:rPr>
          <w:rFonts w:ascii="Aptos" w:hAnsi="Aptos"/>
          <w:color w:val="000000" w:themeColor="text1"/>
          <w:sz w:val="20"/>
          <w:szCs w:val="20"/>
        </w:rPr>
        <w:t>Ar), 128.7 (2</w:t>
      </w:r>
      <w:r w:rsidRPr="009459DA">
        <w:rPr>
          <w:rFonts w:ascii="Aptos" w:hAnsi="Aptos"/>
          <w:i/>
          <w:iCs/>
          <w:color w:val="000000" w:themeColor="text1"/>
          <w:sz w:val="20"/>
          <w:szCs w:val="20"/>
        </w:rPr>
        <w:t>C</w:t>
      </w:r>
      <w:r w:rsidRPr="009459DA">
        <w:rPr>
          <w:rFonts w:ascii="Aptos" w:hAnsi="Aptos"/>
          <w:color w:val="000000" w:themeColor="text1"/>
          <w:sz w:val="20"/>
          <w:szCs w:val="20"/>
        </w:rPr>
        <w:t>Ar), 137.7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139.3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146.4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3025, 2934, 2809, 1607, 1588, 1493, 1452, 1353, 1137, 1089, 1067, 1028, 982, 784, 736, 698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25</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35</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379.2744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379.2741. Purity 99%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=3.19 min).</w:t>
      </w:r>
    </w:p>
    <w:p w14:paraId="49E5816B" w14:textId="77777777" w:rsidR="00ED5528" w:rsidRPr="009459DA" w:rsidRDefault="00ED5528" w:rsidP="00ED5528">
      <w:pPr>
        <w:spacing w:line="276" w:lineRule="auto"/>
        <w:jc w:val="both"/>
        <w:rPr>
          <w:rFonts w:ascii="Aptos" w:hAnsi="Aptos"/>
          <w:color w:val="000000" w:themeColor="text1"/>
          <w:sz w:val="20"/>
          <w:szCs w:val="20"/>
        </w:rPr>
      </w:pPr>
    </w:p>
    <w:p w14:paraId="04A2CA81"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3-{1-[(4-benzyl-1,4-oxazepan-2-yl)methyl]piperidin-4-yl}benzonitrile, 6</w:t>
      </w:r>
    </w:p>
    <w:p w14:paraId="743F682A"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3-(piperidin-4-yl)benzonitrile (60 mg, 0.32 mmol) in MeCN (3 mL), KHCO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(96 mg, 0.96 mmol), NaI (cat.) and a solution of 4-benzyl-2-chloro-1,4-oxazepane (100 mg, 0.42 mmol) in MeCN (3 mL),gave compound </w:t>
      </w:r>
      <w:r w:rsidRPr="009459DA">
        <w:rPr>
          <w:rFonts w:ascii="Aptos" w:hAnsi="Aptos"/>
          <w:b/>
          <w:bCs/>
          <w:color w:val="000000" w:themeColor="text1"/>
          <w:sz w:val="20"/>
          <w:szCs w:val="20"/>
        </w:rPr>
        <w:t>6</w:t>
      </w:r>
      <w:r w:rsidRPr="009459DA">
        <w:rPr>
          <w:rFonts w:ascii="Aptos" w:hAnsi="Aptos"/>
          <w:color w:val="000000" w:themeColor="text1"/>
          <w:sz w:val="20"/>
          <w:szCs w:val="20"/>
        </w:rPr>
        <w:t xml:space="preserve"> (111 mg, 89% yield) after column chromatography DCM/MeOH (90:10).</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1.60 – 1.78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1.79 – 1.99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2.07 (qd, </w:t>
      </w:r>
      <w:r w:rsidRPr="009459DA">
        <w:rPr>
          <w:rFonts w:ascii="Aptos" w:hAnsi="Aptos"/>
          <w:i/>
          <w:color w:val="000000" w:themeColor="text1"/>
          <w:sz w:val="20"/>
          <w:szCs w:val="20"/>
        </w:rPr>
        <w:t>J</w:t>
      </w:r>
      <w:r w:rsidRPr="009459DA">
        <w:rPr>
          <w:rFonts w:ascii="Aptos" w:hAnsi="Aptos"/>
          <w:color w:val="000000" w:themeColor="text1"/>
          <w:sz w:val="20"/>
          <w:szCs w:val="20"/>
        </w:rPr>
        <w:t>= 12.0, 4.0 Hz,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2.23 (dd, </w:t>
      </w:r>
      <w:r w:rsidRPr="009459DA">
        <w:rPr>
          <w:rFonts w:ascii="Aptos" w:hAnsi="Aptos"/>
          <w:i/>
          <w:color w:val="000000" w:themeColor="text1"/>
          <w:sz w:val="20"/>
          <w:szCs w:val="20"/>
        </w:rPr>
        <w:t>J</w:t>
      </w:r>
      <w:r w:rsidRPr="009459DA">
        <w:rPr>
          <w:rFonts w:ascii="Aptos" w:hAnsi="Aptos"/>
          <w:color w:val="000000" w:themeColor="text1"/>
          <w:sz w:val="20"/>
          <w:szCs w:val="20"/>
        </w:rPr>
        <w:t>= 12.0, 6.0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2.37 – 2.53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2.62 (m, 1H, C</w:t>
      </w:r>
      <w:r w:rsidRPr="009459DA">
        <w:rPr>
          <w:rFonts w:ascii="Aptos" w:hAnsi="Aptos"/>
          <w:i/>
          <w:iCs/>
          <w:color w:val="000000" w:themeColor="text1"/>
          <w:sz w:val="20"/>
          <w:szCs w:val="20"/>
        </w:rPr>
        <w:t>H</w:t>
      </w:r>
      <w:r w:rsidRPr="009459DA">
        <w:rPr>
          <w:rFonts w:ascii="Aptos" w:hAnsi="Aptos"/>
          <w:color w:val="000000" w:themeColor="text1"/>
          <w:sz w:val="20"/>
          <w:szCs w:val="20"/>
        </w:rPr>
        <w:t>), 2.79 – 2.95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3.00 (d, </w:t>
      </w:r>
      <w:r w:rsidRPr="009459DA">
        <w:rPr>
          <w:rFonts w:ascii="Aptos" w:hAnsi="Aptos"/>
          <w:i/>
          <w:color w:val="000000" w:themeColor="text1"/>
          <w:sz w:val="20"/>
          <w:szCs w:val="20"/>
        </w:rPr>
        <w:t>J</w:t>
      </w:r>
      <w:r w:rsidRPr="009459DA">
        <w:rPr>
          <w:rFonts w:ascii="Aptos" w:hAnsi="Aptos"/>
          <w:color w:val="000000" w:themeColor="text1"/>
          <w:sz w:val="20"/>
          <w:szCs w:val="20"/>
        </w:rPr>
        <w:t>= 12.0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3.67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3.77 –3.87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3.92 (m, 1H, C</w:t>
      </w:r>
      <w:r w:rsidRPr="009459DA">
        <w:rPr>
          <w:rFonts w:ascii="Aptos" w:hAnsi="Aptos"/>
          <w:i/>
          <w:iCs/>
          <w:color w:val="000000" w:themeColor="text1"/>
          <w:sz w:val="20"/>
          <w:szCs w:val="20"/>
        </w:rPr>
        <w:t>H</w:t>
      </w:r>
      <w:r w:rsidRPr="009459DA">
        <w:rPr>
          <w:rFonts w:ascii="Aptos" w:hAnsi="Aptos"/>
          <w:color w:val="000000" w:themeColor="text1"/>
          <w:sz w:val="20"/>
          <w:szCs w:val="20"/>
        </w:rPr>
        <w:t>), 7.24 – 7.26 (m, 2H, Ar</w:t>
      </w:r>
      <w:r w:rsidRPr="009459DA">
        <w:rPr>
          <w:rFonts w:ascii="Aptos" w:hAnsi="Aptos"/>
          <w:i/>
          <w:iCs/>
          <w:color w:val="000000" w:themeColor="text1"/>
          <w:sz w:val="20"/>
          <w:szCs w:val="20"/>
        </w:rPr>
        <w:t>H</w:t>
      </w:r>
      <w:r w:rsidRPr="009459DA">
        <w:rPr>
          <w:rFonts w:ascii="Aptos" w:hAnsi="Aptos"/>
          <w:color w:val="000000" w:themeColor="text1"/>
          <w:sz w:val="20"/>
          <w:szCs w:val="20"/>
        </w:rPr>
        <w:t>), 7.30 – 7.40 (m, 5H, Ar</w:t>
      </w:r>
      <w:r w:rsidRPr="009459DA">
        <w:rPr>
          <w:rFonts w:ascii="Aptos" w:hAnsi="Aptos"/>
          <w:i/>
          <w:iCs/>
          <w:color w:val="000000" w:themeColor="text1"/>
          <w:sz w:val="20"/>
          <w:szCs w:val="20"/>
        </w:rPr>
        <w:t>H</w:t>
      </w:r>
      <w:r w:rsidRPr="009459DA">
        <w:rPr>
          <w:rFonts w:ascii="Aptos" w:hAnsi="Aptos"/>
          <w:color w:val="000000" w:themeColor="text1"/>
          <w:sz w:val="20"/>
          <w:szCs w:val="20"/>
        </w:rPr>
        <w:t>), 7.42 – 7.44 (m, 1H, Ar</w:t>
      </w:r>
      <w:r w:rsidRPr="009459DA">
        <w:rPr>
          <w:rFonts w:ascii="Aptos" w:hAnsi="Aptos"/>
          <w:i/>
          <w:iCs/>
          <w:color w:val="000000" w:themeColor="text1"/>
          <w:sz w:val="20"/>
          <w:szCs w:val="20"/>
        </w:rPr>
        <w:t>H</w:t>
      </w:r>
      <w:r w:rsidRPr="009459DA">
        <w:rPr>
          <w:rFonts w:ascii="Aptos" w:hAnsi="Aptos"/>
          <w:color w:val="000000" w:themeColor="text1"/>
          <w:sz w:val="20"/>
          <w:szCs w:val="20"/>
        </w:rPr>
        <w:t>), 7.47 – 7.49 (m, 2H,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42.2 (</w:t>
      </w:r>
      <w:r w:rsidRPr="009459DA">
        <w:rPr>
          <w:rFonts w:ascii="Aptos" w:hAnsi="Aptos"/>
          <w:i/>
          <w:iCs/>
          <w:color w:val="000000" w:themeColor="text1"/>
          <w:sz w:val="20"/>
          <w:szCs w:val="20"/>
        </w:rPr>
        <w:t>C</w:t>
      </w:r>
      <w:r w:rsidRPr="009459DA">
        <w:rPr>
          <w:rFonts w:ascii="Aptos" w:hAnsi="Aptos"/>
          <w:color w:val="000000" w:themeColor="text1"/>
          <w:sz w:val="20"/>
          <w:szCs w:val="20"/>
        </w:rPr>
        <w:t>H), 54.3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76.6 (</w:t>
      </w:r>
      <w:r w:rsidRPr="009459DA">
        <w:rPr>
          <w:rFonts w:ascii="Aptos" w:hAnsi="Aptos"/>
          <w:i/>
          <w:iCs/>
          <w:color w:val="000000" w:themeColor="text1"/>
          <w:sz w:val="20"/>
          <w:szCs w:val="20"/>
        </w:rPr>
        <w:t>C</w:t>
      </w:r>
      <w:r w:rsidRPr="009459DA">
        <w:rPr>
          <w:rFonts w:ascii="Aptos" w:hAnsi="Aptos"/>
          <w:color w:val="000000" w:themeColor="text1"/>
          <w:sz w:val="20"/>
          <w:szCs w:val="20"/>
        </w:rPr>
        <w:t>H), 112.5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119.2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127.1 (</w:t>
      </w:r>
      <w:r w:rsidRPr="009459DA">
        <w:rPr>
          <w:rFonts w:ascii="Aptos" w:hAnsi="Aptos"/>
          <w:i/>
          <w:iCs/>
          <w:color w:val="000000" w:themeColor="text1"/>
          <w:sz w:val="20"/>
          <w:szCs w:val="20"/>
        </w:rPr>
        <w:t>C</w:t>
      </w:r>
      <w:r w:rsidRPr="009459DA">
        <w:rPr>
          <w:rFonts w:ascii="Aptos" w:hAnsi="Aptos"/>
          <w:color w:val="000000" w:themeColor="text1"/>
          <w:sz w:val="20"/>
          <w:szCs w:val="20"/>
        </w:rPr>
        <w:t>Ar), 128.3 (2</w:t>
      </w:r>
      <w:r w:rsidRPr="009459DA">
        <w:rPr>
          <w:rFonts w:ascii="Aptos" w:hAnsi="Aptos"/>
          <w:i/>
          <w:iCs/>
          <w:color w:val="000000" w:themeColor="text1"/>
          <w:sz w:val="20"/>
          <w:szCs w:val="20"/>
        </w:rPr>
        <w:t>C</w:t>
      </w:r>
      <w:r w:rsidRPr="009459DA">
        <w:rPr>
          <w:rFonts w:ascii="Aptos" w:hAnsi="Aptos"/>
          <w:color w:val="000000" w:themeColor="text1"/>
          <w:sz w:val="20"/>
          <w:szCs w:val="20"/>
        </w:rPr>
        <w:t>Ar), 129.0 (2</w:t>
      </w:r>
      <w:r w:rsidRPr="009459DA">
        <w:rPr>
          <w:rFonts w:ascii="Aptos" w:hAnsi="Aptos"/>
          <w:i/>
          <w:iCs/>
          <w:color w:val="000000" w:themeColor="text1"/>
          <w:sz w:val="20"/>
          <w:szCs w:val="20"/>
        </w:rPr>
        <w:t>C</w:t>
      </w:r>
      <w:r w:rsidRPr="009459DA">
        <w:rPr>
          <w:rFonts w:ascii="Aptos" w:hAnsi="Aptos"/>
          <w:color w:val="000000" w:themeColor="text1"/>
          <w:sz w:val="20"/>
          <w:szCs w:val="20"/>
        </w:rPr>
        <w:t>Ar), 129.3 (</w:t>
      </w:r>
      <w:r w:rsidRPr="009459DA">
        <w:rPr>
          <w:rFonts w:ascii="Aptos" w:hAnsi="Aptos"/>
          <w:i/>
          <w:iCs/>
          <w:color w:val="000000" w:themeColor="text1"/>
          <w:sz w:val="20"/>
          <w:szCs w:val="20"/>
        </w:rPr>
        <w:t>C</w:t>
      </w:r>
      <w:r w:rsidRPr="009459DA">
        <w:rPr>
          <w:rFonts w:ascii="Aptos" w:hAnsi="Aptos"/>
          <w:color w:val="000000" w:themeColor="text1"/>
          <w:sz w:val="20"/>
          <w:szCs w:val="20"/>
        </w:rPr>
        <w:t>Ar), 130.0 (</w:t>
      </w:r>
      <w:r w:rsidRPr="009459DA">
        <w:rPr>
          <w:rFonts w:ascii="Aptos" w:hAnsi="Aptos"/>
          <w:i/>
          <w:iCs/>
          <w:color w:val="000000" w:themeColor="text1"/>
          <w:sz w:val="20"/>
          <w:szCs w:val="20"/>
        </w:rPr>
        <w:t>C</w:t>
      </w:r>
      <w:r w:rsidRPr="009459DA">
        <w:rPr>
          <w:rFonts w:ascii="Aptos" w:hAnsi="Aptos"/>
          <w:color w:val="000000" w:themeColor="text1"/>
          <w:sz w:val="20"/>
          <w:szCs w:val="20"/>
        </w:rPr>
        <w:t>Ar), 130.7 (</w:t>
      </w:r>
      <w:r w:rsidRPr="009459DA">
        <w:rPr>
          <w:rFonts w:ascii="Aptos" w:hAnsi="Aptos"/>
          <w:i/>
          <w:iCs/>
          <w:color w:val="000000" w:themeColor="text1"/>
          <w:sz w:val="20"/>
          <w:szCs w:val="20"/>
        </w:rPr>
        <w:t>C</w:t>
      </w:r>
      <w:r w:rsidRPr="009459DA">
        <w:rPr>
          <w:rFonts w:ascii="Aptos" w:hAnsi="Aptos"/>
          <w:color w:val="000000" w:themeColor="text1"/>
          <w:sz w:val="20"/>
          <w:szCs w:val="20"/>
        </w:rPr>
        <w:t>Ar), 131.6 (</w:t>
      </w:r>
      <w:r w:rsidRPr="009459DA">
        <w:rPr>
          <w:rFonts w:ascii="Aptos" w:hAnsi="Aptos"/>
          <w:i/>
          <w:iCs/>
          <w:color w:val="000000" w:themeColor="text1"/>
          <w:sz w:val="20"/>
          <w:szCs w:val="20"/>
        </w:rPr>
        <w:t>C</w:t>
      </w:r>
      <w:r w:rsidRPr="009459DA">
        <w:rPr>
          <w:rFonts w:ascii="Aptos" w:hAnsi="Aptos"/>
          <w:color w:val="000000" w:themeColor="text1"/>
          <w:sz w:val="20"/>
          <w:szCs w:val="20"/>
        </w:rPr>
        <w:t>Ar), 139.4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147.9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3327, 2956, 2852, 1678, 1645, 1502, 1454, 1312, 1189, 1015, 821, 740, 634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w:t>
      </w:r>
      <w:r w:rsidRPr="009459DA">
        <w:rPr>
          <w:rFonts w:ascii="Aptos" w:hAnsi="Aptos"/>
          <w:color w:val="000000" w:themeColor="text1"/>
          <w:sz w:val="20"/>
          <w:szCs w:val="20"/>
          <w:vertAlign w:val="superscript"/>
        </w:rPr>
        <w:t xml:space="preserve"> </w:t>
      </w:r>
      <w:r w:rsidRPr="009459DA">
        <w:rPr>
          <w:rFonts w:ascii="Aptos" w:hAnsi="Aptos"/>
          <w:color w:val="000000" w:themeColor="text1"/>
          <w:sz w:val="20"/>
          <w:szCs w:val="20"/>
        </w:rPr>
        <w:t xml:space="preserve">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25</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32</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390.2545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390.2542. Purity 96%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3.13 min).</w:t>
      </w:r>
    </w:p>
    <w:p w14:paraId="3F8C0107" w14:textId="77777777" w:rsidR="00ED5528" w:rsidRPr="009459DA" w:rsidRDefault="00ED5528" w:rsidP="00ED5528">
      <w:pPr>
        <w:spacing w:line="276" w:lineRule="auto"/>
        <w:ind w:left="360"/>
        <w:jc w:val="both"/>
        <w:rPr>
          <w:rFonts w:ascii="Aptos" w:hAnsi="Aptos"/>
          <w:color w:val="000000" w:themeColor="text1"/>
          <w:sz w:val="20"/>
          <w:szCs w:val="20"/>
        </w:rPr>
      </w:pPr>
    </w:p>
    <w:p w14:paraId="7910476D"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4-benzyl-2-{[4-(3-(trifluoromethyl)phenyl)piperidin-1-yl]methyl}-1,4-oxazepane, 7</w:t>
      </w:r>
    </w:p>
    <w:p w14:paraId="0091114B"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4-[3-(trifluoromethyl)phenyl]piperidine (53 mg, 0.23 mmol) in MeCN (2 mL), KHCO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(70 mg, 0.69 mmol), NaI (cat.) and a solution of 4-benzyl-2-chloro-1,4-oxazepane (72 mg, 0,301 mmol) in MeCN (2.5 mL), gave compound </w:t>
      </w:r>
      <w:r w:rsidRPr="009459DA">
        <w:rPr>
          <w:rFonts w:ascii="Aptos" w:hAnsi="Aptos"/>
          <w:b/>
          <w:bCs/>
          <w:color w:val="000000" w:themeColor="text1"/>
          <w:sz w:val="20"/>
          <w:szCs w:val="20"/>
        </w:rPr>
        <w:t>7</w:t>
      </w:r>
      <w:r w:rsidRPr="009459DA">
        <w:rPr>
          <w:rFonts w:ascii="Aptos" w:hAnsi="Aptos"/>
          <w:color w:val="000000" w:themeColor="text1"/>
          <w:sz w:val="20"/>
          <w:szCs w:val="20"/>
        </w:rPr>
        <w:t xml:space="preserve"> (57 mg, 57% yield) after column chromatography DCM/MeOH (90:10).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H NMR </w:t>
      </w:r>
      <w:r w:rsidRPr="009459DA">
        <w:rPr>
          <w:rFonts w:ascii="Aptos" w:hAnsi="Aptos"/>
          <w:color w:val="000000" w:themeColor="text1"/>
          <w:sz w:val="20"/>
          <w:szCs w:val="20"/>
        </w:rPr>
        <w:lastRenderedPageBreak/>
        <w:t>(400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1.70 – 1.77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1.81 – 1.98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2.04 – 2.17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2.25 (dd, </w:t>
      </w:r>
      <w:r w:rsidRPr="009459DA">
        <w:rPr>
          <w:rFonts w:ascii="Aptos" w:hAnsi="Aptos"/>
          <w:i/>
          <w:color w:val="000000" w:themeColor="text1"/>
          <w:sz w:val="20"/>
          <w:szCs w:val="20"/>
        </w:rPr>
        <w:t>J</w:t>
      </w:r>
      <w:r w:rsidRPr="009459DA">
        <w:rPr>
          <w:rFonts w:ascii="Aptos" w:hAnsi="Aptos"/>
          <w:color w:val="000000" w:themeColor="text1"/>
          <w:sz w:val="20"/>
          <w:szCs w:val="20"/>
        </w:rPr>
        <w:t>= 12.0,  6.0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2.39 – 2.55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2.60 – 2.66 (m, 1H, C</w:t>
      </w:r>
      <w:r w:rsidRPr="009459DA">
        <w:rPr>
          <w:rFonts w:ascii="Aptos" w:hAnsi="Aptos"/>
          <w:i/>
          <w:iCs/>
          <w:color w:val="000000" w:themeColor="text1"/>
          <w:sz w:val="20"/>
          <w:szCs w:val="20"/>
        </w:rPr>
        <w:t>H</w:t>
      </w:r>
      <w:r w:rsidRPr="009459DA">
        <w:rPr>
          <w:rFonts w:ascii="Aptos" w:hAnsi="Aptos"/>
          <w:color w:val="000000" w:themeColor="text1"/>
          <w:sz w:val="20"/>
          <w:szCs w:val="20"/>
        </w:rPr>
        <w:t>), 2.81 – 2.87 (m, 1H, C</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2.92 (d, </w:t>
      </w:r>
      <w:r w:rsidRPr="009459DA">
        <w:rPr>
          <w:rFonts w:ascii="Aptos" w:hAnsi="Aptos"/>
          <w:i/>
          <w:color w:val="000000" w:themeColor="text1"/>
          <w:sz w:val="20"/>
          <w:szCs w:val="20"/>
        </w:rPr>
        <w:t>J</w:t>
      </w:r>
      <w:r w:rsidRPr="009459DA">
        <w:rPr>
          <w:rFonts w:ascii="Aptos" w:hAnsi="Aptos"/>
          <w:color w:val="000000" w:themeColor="text1"/>
          <w:sz w:val="20"/>
          <w:szCs w:val="20"/>
        </w:rPr>
        <w:t>= 12.0 Hz,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3.03 (d, </w:t>
      </w:r>
      <w:r w:rsidRPr="009459DA">
        <w:rPr>
          <w:rFonts w:ascii="Aptos" w:hAnsi="Aptos"/>
          <w:i/>
          <w:color w:val="000000" w:themeColor="text1"/>
          <w:sz w:val="20"/>
          <w:szCs w:val="20"/>
        </w:rPr>
        <w:t>J</w:t>
      </w:r>
      <w:r w:rsidRPr="009459DA">
        <w:rPr>
          <w:rFonts w:ascii="Aptos" w:hAnsi="Aptos"/>
          <w:color w:val="000000" w:themeColor="text1"/>
          <w:sz w:val="20"/>
          <w:szCs w:val="20"/>
        </w:rPr>
        <w:t>= 12.0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3.68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3.78-3.95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7.22 – 7.26 (t, 1H, Ar</w:t>
      </w:r>
      <w:r w:rsidRPr="009459DA">
        <w:rPr>
          <w:rFonts w:ascii="Aptos" w:hAnsi="Aptos"/>
          <w:i/>
          <w:iCs/>
          <w:color w:val="000000" w:themeColor="text1"/>
          <w:sz w:val="20"/>
          <w:szCs w:val="20"/>
        </w:rPr>
        <w:t>H</w:t>
      </w:r>
      <w:r w:rsidRPr="009459DA">
        <w:rPr>
          <w:rFonts w:ascii="Aptos" w:hAnsi="Aptos"/>
          <w:color w:val="000000" w:themeColor="text1"/>
          <w:sz w:val="20"/>
          <w:szCs w:val="20"/>
        </w:rPr>
        <w:t>), 7.30-7.46 (m, 8H,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42.5 (</w:t>
      </w:r>
      <w:r w:rsidRPr="009459DA">
        <w:rPr>
          <w:rFonts w:ascii="Aptos" w:hAnsi="Aptos"/>
          <w:i/>
          <w:iCs/>
          <w:color w:val="000000" w:themeColor="text1"/>
          <w:sz w:val="20"/>
          <w:szCs w:val="20"/>
        </w:rPr>
        <w:t>C</w:t>
      </w:r>
      <w:r w:rsidRPr="009459DA">
        <w:rPr>
          <w:rFonts w:ascii="Aptos" w:hAnsi="Aptos"/>
          <w:color w:val="000000" w:themeColor="text1"/>
          <w:sz w:val="20"/>
          <w:szCs w:val="20"/>
        </w:rPr>
        <w:t>H), 54.4 (2</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76.5 (</w:t>
      </w:r>
      <w:r w:rsidRPr="009459DA">
        <w:rPr>
          <w:rFonts w:ascii="Aptos" w:hAnsi="Aptos"/>
          <w:i/>
          <w:iCs/>
          <w:color w:val="000000" w:themeColor="text1"/>
          <w:sz w:val="20"/>
          <w:szCs w:val="20"/>
        </w:rPr>
        <w:t>C</w:t>
      </w:r>
      <w:r w:rsidRPr="009459DA">
        <w:rPr>
          <w:rFonts w:ascii="Aptos" w:hAnsi="Aptos"/>
          <w:color w:val="000000" w:themeColor="text1"/>
          <w:sz w:val="20"/>
          <w:szCs w:val="20"/>
        </w:rPr>
        <w:t xml:space="preserve">H), 123.1 (q,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16.0 Hz, 1H, </w:t>
      </w:r>
      <w:r w:rsidRPr="009459DA">
        <w:rPr>
          <w:rFonts w:ascii="Aptos" w:hAnsi="Aptos"/>
          <w:i/>
          <w:iCs/>
          <w:color w:val="000000" w:themeColor="text1"/>
          <w:sz w:val="20"/>
          <w:szCs w:val="20"/>
        </w:rPr>
        <w:t>C</w:t>
      </w:r>
      <w:r w:rsidRPr="009459DA">
        <w:rPr>
          <w:rFonts w:ascii="Aptos" w:hAnsi="Aptos"/>
          <w:color w:val="000000" w:themeColor="text1"/>
          <w:sz w:val="20"/>
          <w:szCs w:val="20"/>
        </w:rPr>
        <w:t xml:space="preserve">Ar), 123.8 (q,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16.0 Hz, 1H,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125.8 (</w:t>
      </w:r>
      <w:r w:rsidRPr="009459DA">
        <w:rPr>
          <w:rFonts w:ascii="Aptos" w:hAnsi="Aptos"/>
          <w:i/>
          <w:iCs/>
          <w:color w:val="000000" w:themeColor="text1"/>
          <w:sz w:val="20"/>
          <w:szCs w:val="20"/>
        </w:rPr>
        <w:t>C</w:t>
      </w:r>
      <w:r w:rsidRPr="009459DA">
        <w:rPr>
          <w:rFonts w:ascii="Aptos" w:hAnsi="Aptos"/>
          <w:color w:val="000000" w:themeColor="text1"/>
          <w:sz w:val="20"/>
          <w:szCs w:val="20"/>
        </w:rPr>
        <w:t>Ar), 127.2 (</w:t>
      </w:r>
      <w:r w:rsidRPr="009459DA">
        <w:rPr>
          <w:rFonts w:ascii="Aptos" w:hAnsi="Aptos"/>
          <w:i/>
          <w:iCs/>
          <w:color w:val="000000" w:themeColor="text1"/>
          <w:sz w:val="20"/>
          <w:szCs w:val="20"/>
        </w:rPr>
        <w:t>C</w:t>
      </w:r>
      <w:r w:rsidRPr="009459DA">
        <w:rPr>
          <w:rFonts w:ascii="Aptos" w:hAnsi="Aptos"/>
          <w:color w:val="000000" w:themeColor="text1"/>
          <w:sz w:val="20"/>
          <w:szCs w:val="20"/>
        </w:rPr>
        <w:t>Ar), 128.4 (2</w:t>
      </w:r>
      <w:r w:rsidRPr="009459DA">
        <w:rPr>
          <w:rFonts w:ascii="Aptos" w:hAnsi="Aptos"/>
          <w:i/>
          <w:iCs/>
          <w:color w:val="000000" w:themeColor="text1"/>
          <w:sz w:val="20"/>
          <w:szCs w:val="20"/>
        </w:rPr>
        <w:t>C</w:t>
      </w:r>
      <w:r w:rsidRPr="009459DA">
        <w:rPr>
          <w:rFonts w:ascii="Aptos" w:hAnsi="Aptos"/>
          <w:color w:val="000000" w:themeColor="text1"/>
          <w:sz w:val="20"/>
          <w:szCs w:val="20"/>
        </w:rPr>
        <w:t>Ar), 128.9 (</w:t>
      </w:r>
      <w:r w:rsidRPr="009459DA">
        <w:rPr>
          <w:rFonts w:ascii="Aptos" w:hAnsi="Aptos"/>
          <w:i/>
          <w:iCs/>
          <w:color w:val="000000" w:themeColor="text1"/>
          <w:sz w:val="20"/>
          <w:szCs w:val="20"/>
        </w:rPr>
        <w:t>C</w:t>
      </w:r>
      <w:r w:rsidRPr="009459DA">
        <w:rPr>
          <w:rFonts w:ascii="Aptos" w:hAnsi="Aptos"/>
          <w:color w:val="000000" w:themeColor="text1"/>
          <w:sz w:val="20"/>
          <w:szCs w:val="20"/>
        </w:rPr>
        <w:t>Ar), 129.1 (2</w:t>
      </w:r>
      <w:r w:rsidRPr="009459DA">
        <w:rPr>
          <w:rFonts w:ascii="Aptos" w:hAnsi="Aptos"/>
          <w:i/>
          <w:iCs/>
          <w:color w:val="000000" w:themeColor="text1"/>
          <w:sz w:val="20"/>
          <w:szCs w:val="20"/>
        </w:rPr>
        <w:t>C</w:t>
      </w:r>
      <w:r w:rsidRPr="009459DA">
        <w:rPr>
          <w:rFonts w:ascii="Aptos" w:hAnsi="Aptos"/>
          <w:color w:val="000000" w:themeColor="text1"/>
          <w:sz w:val="20"/>
          <w:szCs w:val="20"/>
        </w:rPr>
        <w:t>Ar), 130.4 (</w:t>
      </w:r>
      <w:r w:rsidRPr="009459DA">
        <w:rPr>
          <w:rFonts w:ascii="Aptos" w:hAnsi="Aptos"/>
          <w:i/>
          <w:iCs/>
          <w:color w:val="000000" w:themeColor="text1"/>
          <w:sz w:val="20"/>
          <w:szCs w:val="20"/>
        </w:rPr>
        <w:t>C</w:t>
      </w:r>
      <w:r w:rsidRPr="009459DA">
        <w:rPr>
          <w:rFonts w:ascii="Aptos" w:hAnsi="Aptos"/>
          <w:color w:val="000000" w:themeColor="text1"/>
          <w:sz w:val="20"/>
          <w:szCs w:val="20"/>
        </w:rPr>
        <w:t>Ar), 130.6 (</w:t>
      </w:r>
      <w:r w:rsidRPr="009459DA">
        <w:rPr>
          <w:rFonts w:ascii="Aptos" w:hAnsi="Aptos"/>
          <w:i/>
          <w:iCs/>
          <w:color w:val="000000" w:themeColor="text1"/>
          <w:sz w:val="20"/>
          <w:szCs w:val="20"/>
        </w:rPr>
        <w:t>C</w:t>
      </w:r>
      <w:r w:rsidRPr="009459DA">
        <w:rPr>
          <w:rFonts w:ascii="Aptos" w:hAnsi="Aptos"/>
          <w:color w:val="000000" w:themeColor="text1"/>
          <w:sz w:val="20"/>
          <w:szCs w:val="20"/>
        </w:rPr>
        <w:t>Ar), 130.9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139.4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147.4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2935, 2810, 1449, 1328, 1120, 1072, 914, 800, 738, 699, 675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25</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32</w:t>
      </w:r>
      <w:r w:rsidRPr="009459DA">
        <w:rPr>
          <w:rFonts w:ascii="Aptos" w:hAnsi="Aptos"/>
          <w:color w:val="000000" w:themeColor="text1"/>
          <w:sz w:val="20"/>
          <w:szCs w:val="20"/>
        </w:rPr>
        <w:t>F</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433.2467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433.2461. Purity 97%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3.32 min).</w:t>
      </w:r>
    </w:p>
    <w:p w14:paraId="585124EA" w14:textId="77777777" w:rsidR="00ED5528" w:rsidRPr="009459DA" w:rsidRDefault="00ED5528" w:rsidP="00ED5528">
      <w:pPr>
        <w:spacing w:line="276" w:lineRule="auto"/>
        <w:ind w:left="360"/>
        <w:jc w:val="both"/>
        <w:rPr>
          <w:rFonts w:ascii="Aptos" w:hAnsi="Aptos"/>
          <w:color w:val="000000" w:themeColor="text1"/>
          <w:sz w:val="20"/>
          <w:szCs w:val="20"/>
        </w:rPr>
      </w:pPr>
    </w:p>
    <w:p w14:paraId="3C020777"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b/>
          <w:i/>
          <w:color w:val="000000" w:themeColor="text1"/>
          <w:sz w:val="20"/>
          <w:szCs w:val="20"/>
        </w:rPr>
        <w:t>Synthesis of 4-benzyl-2-((4-(3-(methylsulfonyl)phenyl)piperidin-1-yl)methyl)-1,4-oxazepane</w:t>
      </w:r>
      <w:r w:rsidRPr="009459DA">
        <w:rPr>
          <w:rFonts w:ascii="Aptos" w:hAnsi="Aptos"/>
          <w:b/>
          <w:color w:val="000000" w:themeColor="text1"/>
          <w:sz w:val="20"/>
          <w:szCs w:val="20"/>
        </w:rPr>
        <w:t xml:space="preserve">, </w:t>
      </w:r>
      <w:r w:rsidRPr="009459DA">
        <w:rPr>
          <w:rFonts w:ascii="Aptos" w:hAnsi="Aptos"/>
          <w:b/>
          <w:i/>
          <w:color w:val="000000" w:themeColor="text1"/>
          <w:sz w:val="20"/>
          <w:szCs w:val="20"/>
        </w:rPr>
        <w:t>8</w:t>
      </w:r>
    </w:p>
    <w:p w14:paraId="34E53919"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4-[3-(methylsulfonyl)phenyl]piperidine (57 mg, 0.24 mmol) in MeCN (2 mL), KHCO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(71 mg, 0.72 mmol), NaI (cat.) and a solution of 4-benzyl-2-chloro-1,4-oxazepane (74 mg, 0.31 mmol) in MeCN (2.5 mL), gave compound </w:t>
      </w:r>
      <w:r w:rsidRPr="009459DA">
        <w:rPr>
          <w:rFonts w:ascii="Aptos" w:hAnsi="Aptos"/>
          <w:b/>
          <w:bCs/>
          <w:color w:val="000000" w:themeColor="text1"/>
          <w:sz w:val="20"/>
          <w:szCs w:val="20"/>
        </w:rPr>
        <w:t>8</w:t>
      </w:r>
      <w:r w:rsidRPr="009459DA">
        <w:rPr>
          <w:rFonts w:ascii="Aptos" w:hAnsi="Aptos"/>
          <w:color w:val="000000" w:themeColor="text1"/>
          <w:sz w:val="20"/>
          <w:szCs w:val="20"/>
        </w:rPr>
        <w:t xml:space="preserve"> (111 mg, 89% yield) after column chromatography DCM/MeOH (90:10).</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1.76 – 1.91 (m, 5H,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1.92 – 2.03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2.13 – 2.26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2.31 (dd, </w:t>
      </w:r>
      <w:r w:rsidRPr="009459DA">
        <w:rPr>
          <w:rFonts w:ascii="Aptos" w:hAnsi="Aptos"/>
          <w:i/>
          <w:color w:val="000000" w:themeColor="text1"/>
          <w:sz w:val="20"/>
          <w:szCs w:val="20"/>
        </w:rPr>
        <w:t>J</w:t>
      </w:r>
      <w:r w:rsidRPr="009459DA">
        <w:rPr>
          <w:rFonts w:ascii="Aptos" w:hAnsi="Aptos"/>
          <w:color w:val="000000" w:themeColor="text1"/>
          <w:sz w:val="20"/>
          <w:szCs w:val="20"/>
        </w:rPr>
        <w:t>= 12.0, 4.0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2.43 – 2.55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2.59 – 2.67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2.82 – 2.88 (m, 1H, C</w:t>
      </w:r>
      <w:r w:rsidRPr="009459DA">
        <w:rPr>
          <w:rFonts w:ascii="Aptos" w:hAnsi="Aptos"/>
          <w:i/>
          <w:iCs/>
          <w:color w:val="000000" w:themeColor="text1"/>
          <w:sz w:val="20"/>
          <w:szCs w:val="20"/>
        </w:rPr>
        <w:t>H</w:t>
      </w:r>
      <w:r w:rsidRPr="009459DA">
        <w:rPr>
          <w:rFonts w:ascii="Aptos" w:hAnsi="Aptos"/>
          <w:color w:val="000000" w:themeColor="text1"/>
          <w:sz w:val="20"/>
          <w:szCs w:val="20"/>
        </w:rPr>
        <w:t>), 2.96 – 2.99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3.05 (s,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3.11 (br. d, </w:t>
      </w:r>
      <w:r w:rsidRPr="009459DA">
        <w:rPr>
          <w:rFonts w:ascii="Aptos" w:hAnsi="Aptos"/>
          <w:i/>
          <w:color w:val="000000" w:themeColor="text1"/>
          <w:sz w:val="20"/>
          <w:szCs w:val="20"/>
        </w:rPr>
        <w:t>J</w:t>
      </w:r>
      <w:r w:rsidRPr="009459DA">
        <w:rPr>
          <w:rFonts w:ascii="Aptos" w:hAnsi="Aptos"/>
          <w:color w:val="000000" w:themeColor="text1"/>
          <w:sz w:val="20"/>
          <w:szCs w:val="20"/>
        </w:rPr>
        <w:t>= 8.0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3.71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3.78 – 3.86 (m, 1H, C</w:t>
      </w:r>
      <w:r w:rsidRPr="009459DA">
        <w:rPr>
          <w:rFonts w:ascii="Aptos" w:hAnsi="Aptos"/>
          <w:i/>
          <w:iCs/>
          <w:color w:val="000000" w:themeColor="text1"/>
          <w:sz w:val="20"/>
          <w:szCs w:val="20"/>
        </w:rPr>
        <w:t>H</w:t>
      </w:r>
      <w:r w:rsidRPr="009459DA">
        <w:rPr>
          <w:rFonts w:ascii="Aptos" w:hAnsi="Aptos"/>
          <w:color w:val="000000" w:themeColor="text1"/>
          <w:sz w:val="20"/>
          <w:szCs w:val="20"/>
        </w:rPr>
        <w:t>), 3.87 – 3.97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7.22 – 7.41 (m, 5H, Ar</w:t>
      </w:r>
      <w:r w:rsidRPr="009459DA">
        <w:rPr>
          <w:rFonts w:ascii="Aptos" w:hAnsi="Aptos"/>
          <w:i/>
          <w:iCs/>
          <w:color w:val="000000" w:themeColor="text1"/>
          <w:sz w:val="20"/>
          <w:szCs w:val="20"/>
        </w:rPr>
        <w:t>H</w:t>
      </w:r>
      <w:r w:rsidRPr="009459DA">
        <w:rPr>
          <w:rFonts w:ascii="Aptos" w:hAnsi="Aptos"/>
          <w:color w:val="000000" w:themeColor="text1"/>
          <w:sz w:val="20"/>
          <w:szCs w:val="20"/>
        </w:rPr>
        <w:t>), 7.47 – 7.54 (m, 2H, Ar</w:t>
      </w:r>
      <w:r w:rsidRPr="009459DA">
        <w:rPr>
          <w:rFonts w:ascii="Aptos" w:hAnsi="Aptos"/>
          <w:i/>
          <w:iCs/>
          <w:color w:val="000000" w:themeColor="text1"/>
          <w:sz w:val="20"/>
          <w:szCs w:val="20"/>
        </w:rPr>
        <w:t>H</w:t>
      </w:r>
      <w:r w:rsidRPr="009459DA">
        <w:rPr>
          <w:rFonts w:ascii="Aptos" w:hAnsi="Aptos"/>
          <w:color w:val="000000" w:themeColor="text1"/>
          <w:sz w:val="20"/>
          <w:szCs w:val="20"/>
        </w:rPr>
        <w:t>), 7.74 – 7.81 (m, 2H,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32.7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42.2 (</w:t>
      </w:r>
      <w:r w:rsidRPr="009459DA">
        <w:rPr>
          <w:rFonts w:ascii="Aptos" w:hAnsi="Aptos"/>
          <w:i/>
          <w:iCs/>
          <w:color w:val="000000" w:themeColor="text1"/>
          <w:sz w:val="20"/>
          <w:szCs w:val="20"/>
        </w:rPr>
        <w:t>C</w:t>
      </w:r>
      <w:r w:rsidRPr="009459DA">
        <w:rPr>
          <w:rFonts w:ascii="Aptos" w:hAnsi="Aptos"/>
          <w:color w:val="000000" w:themeColor="text1"/>
          <w:sz w:val="20"/>
          <w:szCs w:val="20"/>
        </w:rPr>
        <w:t>H), 44.5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54.2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75.9 (</w:t>
      </w:r>
      <w:r w:rsidRPr="009459DA">
        <w:rPr>
          <w:rFonts w:ascii="Aptos" w:hAnsi="Aptos"/>
          <w:i/>
          <w:iCs/>
          <w:color w:val="000000" w:themeColor="text1"/>
          <w:sz w:val="20"/>
          <w:szCs w:val="20"/>
        </w:rPr>
        <w:t>C</w:t>
      </w:r>
      <w:r w:rsidRPr="009459DA">
        <w:rPr>
          <w:rFonts w:ascii="Aptos" w:hAnsi="Aptos"/>
          <w:color w:val="000000" w:themeColor="text1"/>
          <w:sz w:val="20"/>
          <w:szCs w:val="20"/>
        </w:rPr>
        <w:t>H), 125.2 (</w:t>
      </w:r>
      <w:r w:rsidRPr="009459DA">
        <w:rPr>
          <w:rFonts w:ascii="Aptos" w:hAnsi="Aptos"/>
          <w:i/>
          <w:iCs/>
          <w:color w:val="000000" w:themeColor="text1"/>
          <w:sz w:val="20"/>
          <w:szCs w:val="20"/>
        </w:rPr>
        <w:t>C</w:t>
      </w:r>
      <w:r w:rsidRPr="009459DA">
        <w:rPr>
          <w:rFonts w:ascii="Aptos" w:hAnsi="Aptos"/>
          <w:color w:val="000000" w:themeColor="text1"/>
          <w:sz w:val="20"/>
          <w:szCs w:val="20"/>
        </w:rPr>
        <w:t>Ar), 125.8 (</w:t>
      </w:r>
      <w:r w:rsidRPr="009459DA">
        <w:rPr>
          <w:rFonts w:ascii="Aptos" w:hAnsi="Aptos"/>
          <w:i/>
          <w:iCs/>
          <w:color w:val="000000" w:themeColor="text1"/>
          <w:sz w:val="20"/>
          <w:szCs w:val="20"/>
        </w:rPr>
        <w:t>C</w:t>
      </w:r>
      <w:r w:rsidRPr="009459DA">
        <w:rPr>
          <w:rFonts w:ascii="Aptos" w:hAnsi="Aptos"/>
          <w:color w:val="000000" w:themeColor="text1"/>
          <w:sz w:val="20"/>
          <w:szCs w:val="20"/>
        </w:rPr>
        <w:t>Ar), 127.3 (</w:t>
      </w:r>
      <w:r w:rsidRPr="009459DA">
        <w:rPr>
          <w:rFonts w:ascii="Aptos" w:hAnsi="Aptos"/>
          <w:i/>
          <w:iCs/>
          <w:color w:val="000000" w:themeColor="text1"/>
          <w:sz w:val="20"/>
          <w:szCs w:val="20"/>
        </w:rPr>
        <w:t>C</w:t>
      </w:r>
      <w:r w:rsidRPr="009459DA">
        <w:rPr>
          <w:rFonts w:ascii="Aptos" w:hAnsi="Aptos"/>
          <w:color w:val="000000" w:themeColor="text1"/>
          <w:sz w:val="20"/>
          <w:szCs w:val="20"/>
        </w:rPr>
        <w:t>Ar), 128.4 (2</w:t>
      </w:r>
      <w:r w:rsidRPr="009459DA">
        <w:rPr>
          <w:rFonts w:ascii="Aptos" w:hAnsi="Aptos"/>
          <w:i/>
          <w:iCs/>
          <w:color w:val="000000" w:themeColor="text1"/>
          <w:sz w:val="20"/>
          <w:szCs w:val="20"/>
        </w:rPr>
        <w:t>C</w:t>
      </w:r>
      <w:r w:rsidRPr="009459DA">
        <w:rPr>
          <w:rFonts w:ascii="Aptos" w:hAnsi="Aptos"/>
          <w:color w:val="000000" w:themeColor="text1"/>
          <w:sz w:val="20"/>
          <w:szCs w:val="20"/>
        </w:rPr>
        <w:t>Ar), 129.2 (2</w:t>
      </w:r>
      <w:r w:rsidRPr="009459DA">
        <w:rPr>
          <w:rFonts w:ascii="Aptos" w:hAnsi="Aptos"/>
          <w:i/>
          <w:iCs/>
          <w:color w:val="000000" w:themeColor="text1"/>
          <w:sz w:val="20"/>
          <w:szCs w:val="20"/>
        </w:rPr>
        <w:t>C</w:t>
      </w:r>
      <w:r w:rsidRPr="009459DA">
        <w:rPr>
          <w:rFonts w:ascii="Aptos" w:hAnsi="Aptos"/>
          <w:color w:val="000000" w:themeColor="text1"/>
          <w:sz w:val="20"/>
          <w:szCs w:val="20"/>
        </w:rPr>
        <w:t>Ar), 129.6 (</w:t>
      </w:r>
      <w:r w:rsidRPr="009459DA">
        <w:rPr>
          <w:rFonts w:ascii="Aptos" w:hAnsi="Aptos"/>
          <w:i/>
          <w:iCs/>
          <w:color w:val="000000" w:themeColor="text1"/>
          <w:sz w:val="20"/>
          <w:szCs w:val="20"/>
        </w:rPr>
        <w:t>C</w:t>
      </w:r>
      <w:r w:rsidRPr="009459DA">
        <w:rPr>
          <w:rFonts w:ascii="Aptos" w:hAnsi="Aptos"/>
          <w:color w:val="000000" w:themeColor="text1"/>
          <w:sz w:val="20"/>
          <w:szCs w:val="20"/>
        </w:rPr>
        <w:t>Ar), 132.3 (</w:t>
      </w:r>
      <w:r w:rsidRPr="009459DA">
        <w:rPr>
          <w:rFonts w:ascii="Aptos" w:hAnsi="Aptos"/>
          <w:i/>
          <w:iCs/>
          <w:color w:val="000000" w:themeColor="text1"/>
          <w:sz w:val="20"/>
          <w:szCs w:val="20"/>
        </w:rPr>
        <w:t>C</w:t>
      </w:r>
      <w:r w:rsidRPr="009459DA">
        <w:rPr>
          <w:rFonts w:ascii="Aptos" w:hAnsi="Aptos"/>
          <w:color w:val="000000" w:themeColor="text1"/>
          <w:sz w:val="20"/>
          <w:szCs w:val="20"/>
        </w:rPr>
        <w:t>Ar), 138.8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140.7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148.03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3420, 2927, 2811, 1451, 1298, 1141, 1087, 958, 762, 735, 696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25</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35</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S +H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443.2368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443.2364. Purity 100%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3.03 min). </w:t>
      </w:r>
    </w:p>
    <w:p w14:paraId="58CC37E4" w14:textId="77777777" w:rsidR="00ED5528" w:rsidRPr="009459DA" w:rsidRDefault="00ED5528" w:rsidP="00ED5528">
      <w:pPr>
        <w:spacing w:line="276" w:lineRule="auto"/>
        <w:ind w:left="360"/>
        <w:jc w:val="both"/>
        <w:rPr>
          <w:rFonts w:ascii="Aptos" w:hAnsi="Aptos"/>
          <w:color w:val="000000" w:themeColor="text1"/>
          <w:sz w:val="20"/>
          <w:szCs w:val="20"/>
        </w:rPr>
      </w:pPr>
    </w:p>
    <w:p w14:paraId="2D890E6E" w14:textId="77777777" w:rsidR="00ED5528" w:rsidRPr="009459DA" w:rsidRDefault="00ED5528" w:rsidP="00ED5528">
      <w:pPr>
        <w:spacing w:line="276" w:lineRule="auto"/>
        <w:ind w:left="360"/>
        <w:jc w:val="both"/>
        <w:rPr>
          <w:rFonts w:ascii="Aptos" w:hAnsi="Aptos"/>
          <w:b/>
          <w:i/>
          <w:color w:val="000000" w:themeColor="text1"/>
          <w:sz w:val="20"/>
          <w:szCs w:val="20"/>
        </w:rPr>
      </w:pPr>
      <w:bookmarkStart w:id="1" w:name="_heading=h.gjdgxs" w:colFirst="0" w:colLast="0"/>
      <w:bookmarkEnd w:id="1"/>
      <w:r w:rsidRPr="009459DA">
        <w:rPr>
          <w:rFonts w:ascii="Aptos" w:hAnsi="Aptos"/>
          <w:b/>
          <w:i/>
          <w:color w:val="000000" w:themeColor="text1"/>
          <w:sz w:val="20"/>
          <w:szCs w:val="20"/>
        </w:rPr>
        <w:t>Synthesis of 4-benzyl-2-{[4-(3-bromophenyl)piperidin-1-yl]methyl}-1,4-oxazepane, 9</w:t>
      </w:r>
    </w:p>
    <w:p w14:paraId="7DFB5B50"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4-(3-bromophenyl)piperidine (77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a solution of 4-benzyl-2-(chloromethyl)-1,4-oxazepane (100 mg, 0.42 mmol) in MeCN (4 mL), gave compound </w:t>
      </w:r>
      <w:r w:rsidRPr="009459DA">
        <w:rPr>
          <w:rFonts w:ascii="Aptos" w:hAnsi="Aptos"/>
          <w:b/>
          <w:bCs/>
          <w:color w:val="000000" w:themeColor="text1"/>
          <w:sz w:val="20"/>
          <w:szCs w:val="20"/>
        </w:rPr>
        <w:t>9</w:t>
      </w:r>
      <w:r w:rsidRPr="009459DA">
        <w:rPr>
          <w:rFonts w:ascii="Aptos" w:hAnsi="Aptos"/>
          <w:color w:val="000000" w:themeColor="text1"/>
          <w:sz w:val="20"/>
          <w:szCs w:val="20"/>
        </w:rPr>
        <w:t xml:space="preserve"> (97 mg, 68 % yield) after column chromatography DCM/MeOH (95:5).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1.62 – 1.72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1.82 – 1.91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1.98 – 2.11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2.21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Hz, 6.0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2.38 – 2.45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2.58 – 2.64 (m, 1H, C</w:t>
      </w:r>
      <w:r w:rsidRPr="009459DA">
        <w:rPr>
          <w:rFonts w:ascii="Aptos" w:hAnsi="Aptos"/>
          <w:i/>
          <w:iCs/>
          <w:color w:val="000000" w:themeColor="text1"/>
          <w:sz w:val="20"/>
          <w:szCs w:val="20"/>
        </w:rPr>
        <w:t>H</w:t>
      </w:r>
      <w:r w:rsidRPr="009459DA">
        <w:rPr>
          <w:rFonts w:ascii="Aptos" w:hAnsi="Aptos"/>
          <w:color w:val="000000" w:themeColor="text1"/>
          <w:sz w:val="20"/>
          <w:szCs w:val="20"/>
        </w:rPr>
        <w:t>), 3.82 – 2.99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3.67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3.81 – 3.84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3.88 – 3.95 (m, 1H, C</w:t>
      </w:r>
      <w:r w:rsidRPr="009459DA">
        <w:rPr>
          <w:rFonts w:ascii="Aptos" w:hAnsi="Aptos"/>
          <w:i/>
          <w:iCs/>
          <w:color w:val="000000" w:themeColor="text1"/>
          <w:sz w:val="20"/>
          <w:szCs w:val="20"/>
        </w:rPr>
        <w:t>H</w:t>
      </w:r>
      <w:r w:rsidRPr="009459DA">
        <w:rPr>
          <w:rFonts w:ascii="Aptos" w:hAnsi="Aptos"/>
          <w:color w:val="000000" w:themeColor="text1"/>
          <w:sz w:val="20"/>
          <w:szCs w:val="20"/>
        </w:rPr>
        <w:t>), 7.10 – 7.17 (m, 2H, Ar</w:t>
      </w:r>
      <w:r w:rsidRPr="009459DA">
        <w:rPr>
          <w:rFonts w:ascii="Aptos" w:hAnsi="Aptos"/>
          <w:i/>
          <w:iCs/>
          <w:color w:val="000000" w:themeColor="text1"/>
          <w:sz w:val="20"/>
          <w:szCs w:val="20"/>
        </w:rPr>
        <w:t>H</w:t>
      </w:r>
      <w:r w:rsidRPr="009459DA">
        <w:rPr>
          <w:rFonts w:ascii="Aptos" w:hAnsi="Aptos"/>
          <w:color w:val="000000" w:themeColor="text1"/>
          <w:sz w:val="20"/>
          <w:szCs w:val="20"/>
        </w:rPr>
        <w:t>), 7.25 – 7.27 (m, 1H, Ar</w:t>
      </w:r>
      <w:r w:rsidRPr="009459DA">
        <w:rPr>
          <w:rFonts w:ascii="Aptos" w:hAnsi="Aptos"/>
          <w:i/>
          <w:iCs/>
          <w:color w:val="000000" w:themeColor="text1"/>
          <w:sz w:val="20"/>
          <w:szCs w:val="20"/>
        </w:rPr>
        <w:t>H</w:t>
      </w:r>
      <w:r w:rsidRPr="009459DA">
        <w:rPr>
          <w:rFonts w:ascii="Aptos" w:hAnsi="Aptos"/>
          <w:color w:val="000000" w:themeColor="text1"/>
          <w:sz w:val="20"/>
          <w:szCs w:val="20"/>
        </w:rPr>
        <w:t>), 7.30 – 7.37 (m, 6H,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42.5 (</w:t>
      </w:r>
      <w:r w:rsidRPr="009459DA">
        <w:rPr>
          <w:rFonts w:ascii="Aptos" w:hAnsi="Aptos"/>
          <w:i/>
          <w:iCs/>
          <w:color w:val="000000" w:themeColor="text1"/>
          <w:sz w:val="20"/>
          <w:szCs w:val="20"/>
        </w:rPr>
        <w:t>C</w:t>
      </w:r>
      <w:r w:rsidRPr="009459DA">
        <w:rPr>
          <w:rFonts w:ascii="Aptos" w:hAnsi="Aptos"/>
          <w:color w:val="000000" w:themeColor="text1"/>
          <w:sz w:val="20"/>
          <w:szCs w:val="20"/>
        </w:rPr>
        <w:t>H), 54.4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76.8 (</w:t>
      </w:r>
      <w:r w:rsidRPr="009459DA">
        <w:rPr>
          <w:rFonts w:ascii="Aptos" w:hAnsi="Aptos"/>
          <w:i/>
          <w:iCs/>
          <w:color w:val="000000" w:themeColor="text1"/>
          <w:sz w:val="20"/>
          <w:szCs w:val="20"/>
        </w:rPr>
        <w:t>C</w:t>
      </w:r>
      <w:r w:rsidRPr="009459DA">
        <w:rPr>
          <w:rFonts w:ascii="Aptos" w:hAnsi="Aptos"/>
          <w:color w:val="000000" w:themeColor="text1"/>
          <w:sz w:val="20"/>
          <w:szCs w:val="20"/>
        </w:rPr>
        <w:t>H), 122.6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125.7 (</w:t>
      </w:r>
      <w:r w:rsidRPr="009459DA">
        <w:rPr>
          <w:rFonts w:ascii="Aptos" w:hAnsi="Aptos"/>
          <w:i/>
          <w:iCs/>
          <w:color w:val="000000" w:themeColor="text1"/>
          <w:sz w:val="20"/>
          <w:szCs w:val="20"/>
        </w:rPr>
        <w:t>C</w:t>
      </w:r>
      <w:r w:rsidRPr="009459DA">
        <w:rPr>
          <w:rFonts w:ascii="Aptos" w:hAnsi="Aptos"/>
          <w:color w:val="000000" w:themeColor="text1"/>
          <w:sz w:val="20"/>
          <w:szCs w:val="20"/>
        </w:rPr>
        <w:t>Ar), 127.1 (2</w:t>
      </w:r>
      <w:r w:rsidRPr="009459DA">
        <w:rPr>
          <w:rFonts w:ascii="Aptos" w:hAnsi="Aptos"/>
          <w:i/>
          <w:iCs/>
          <w:color w:val="000000" w:themeColor="text1"/>
          <w:sz w:val="20"/>
          <w:szCs w:val="20"/>
        </w:rPr>
        <w:t>C</w:t>
      </w:r>
      <w:r w:rsidRPr="009459DA">
        <w:rPr>
          <w:rFonts w:ascii="Aptos" w:hAnsi="Aptos"/>
          <w:color w:val="000000" w:themeColor="text1"/>
          <w:sz w:val="20"/>
          <w:szCs w:val="20"/>
        </w:rPr>
        <w:t>Ar), 128.4 (2</w:t>
      </w:r>
      <w:r w:rsidRPr="009459DA">
        <w:rPr>
          <w:rFonts w:ascii="Aptos" w:hAnsi="Aptos"/>
          <w:i/>
          <w:iCs/>
          <w:color w:val="000000" w:themeColor="text1"/>
          <w:sz w:val="20"/>
          <w:szCs w:val="20"/>
        </w:rPr>
        <w:t>C</w:t>
      </w:r>
      <w:r w:rsidRPr="009459DA">
        <w:rPr>
          <w:rFonts w:ascii="Aptos" w:hAnsi="Aptos"/>
          <w:color w:val="000000" w:themeColor="text1"/>
          <w:sz w:val="20"/>
          <w:szCs w:val="20"/>
        </w:rPr>
        <w:t>Ar), 129.0 (</w:t>
      </w:r>
      <w:r w:rsidRPr="009459DA">
        <w:rPr>
          <w:rFonts w:ascii="Aptos" w:hAnsi="Aptos"/>
          <w:i/>
          <w:iCs/>
          <w:color w:val="000000" w:themeColor="text1"/>
          <w:sz w:val="20"/>
          <w:szCs w:val="20"/>
        </w:rPr>
        <w:t>C</w:t>
      </w:r>
      <w:r w:rsidRPr="009459DA">
        <w:rPr>
          <w:rFonts w:ascii="Aptos" w:hAnsi="Aptos"/>
          <w:color w:val="000000" w:themeColor="text1"/>
          <w:sz w:val="20"/>
          <w:szCs w:val="20"/>
        </w:rPr>
        <w:t>Ar), 129.3 (</w:t>
      </w:r>
      <w:r w:rsidRPr="009459DA">
        <w:rPr>
          <w:rFonts w:ascii="Aptos" w:hAnsi="Aptos"/>
          <w:i/>
          <w:iCs/>
          <w:color w:val="000000" w:themeColor="text1"/>
          <w:sz w:val="20"/>
          <w:szCs w:val="20"/>
        </w:rPr>
        <w:t>C</w:t>
      </w:r>
      <w:r w:rsidRPr="009459DA">
        <w:rPr>
          <w:rFonts w:ascii="Aptos" w:hAnsi="Aptos"/>
          <w:color w:val="000000" w:themeColor="text1"/>
          <w:sz w:val="20"/>
          <w:szCs w:val="20"/>
        </w:rPr>
        <w:t>Ar), 130.1 (</w:t>
      </w:r>
      <w:r w:rsidRPr="009459DA">
        <w:rPr>
          <w:rFonts w:ascii="Aptos" w:hAnsi="Aptos"/>
          <w:i/>
          <w:iCs/>
          <w:color w:val="000000" w:themeColor="text1"/>
          <w:sz w:val="20"/>
          <w:szCs w:val="20"/>
        </w:rPr>
        <w:t>C</w:t>
      </w:r>
      <w:r w:rsidRPr="009459DA">
        <w:rPr>
          <w:rFonts w:ascii="Aptos" w:hAnsi="Aptos"/>
          <w:color w:val="000000" w:themeColor="text1"/>
          <w:sz w:val="20"/>
          <w:szCs w:val="20"/>
        </w:rPr>
        <w:t>Ar), 130.2 (</w:t>
      </w:r>
      <w:r w:rsidRPr="009459DA">
        <w:rPr>
          <w:rFonts w:ascii="Aptos" w:hAnsi="Aptos"/>
          <w:i/>
          <w:iCs/>
          <w:color w:val="000000" w:themeColor="text1"/>
          <w:sz w:val="20"/>
          <w:szCs w:val="20"/>
        </w:rPr>
        <w:t>C</w:t>
      </w:r>
      <w:r w:rsidRPr="009459DA">
        <w:rPr>
          <w:rFonts w:ascii="Aptos" w:hAnsi="Aptos"/>
          <w:color w:val="000000" w:themeColor="text1"/>
          <w:sz w:val="20"/>
          <w:szCs w:val="20"/>
        </w:rPr>
        <w:t>Ar), 139.6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149.1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2933, 2808, 1565, 1451, 1353, 1137, 1088, 1071, 995, 779, 743, 698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32</w:t>
      </w:r>
      <w:r w:rsidRPr="009459DA">
        <w:rPr>
          <w:rFonts w:ascii="Aptos" w:hAnsi="Aptos"/>
          <w:color w:val="000000" w:themeColor="text1"/>
          <w:sz w:val="20"/>
          <w:szCs w:val="20"/>
        </w:rPr>
        <w:t>BrN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443.1693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443.1693. Purity 97%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=3.33 min).</w:t>
      </w:r>
    </w:p>
    <w:p w14:paraId="2EEB0599" w14:textId="77777777" w:rsidR="00ED5528" w:rsidRPr="009459DA" w:rsidRDefault="00ED5528" w:rsidP="00ED5528">
      <w:pPr>
        <w:spacing w:line="276" w:lineRule="auto"/>
        <w:jc w:val="both"/>
        <w:rPr>
          <w:rFonts w:ascii="Aptos" w:hAnsi="Aptos"/>
          <w:bCs/>
          <w:i/>
          <w:color w:val="000000" w:themeColor="text1"/>
          <w:sz w:val="20"/>
          <w:szCs w:val="20"/>
          <w:u w:val="single"/>
        </w:rPr>
      </w:pPr>
    </w:p>
    <w:p w14:paraId="094289E3"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4-{1-[(4-benzyl-1,4-oxazepan-2-yl)methyl]piperidin-4-yl}phenol, 10</w:t>
      </w:r>
    </w:p>
    <w:p w14:paraId="58B091FF"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4-(piperidin-4-yl)phenol (57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a solution of 4-benzyl-2-(chloromethyl)-1,4-oxazepane (100 mg, 0.42 mmol) in MeCN (4 mL), gave compound </w:t>
      </w:r>
      <w:r w:rsidRPr="009459DA">
        <w:rPr>
          <w:rFonts w:ascii="Aptos" w:hAnsi="Aptos"/>
          <w:b/>
          <w:bCs/>
          <w:color w:val="000000" w:themeColor="text1"/>
          <w:sz w:val="20"/>
          <w:szCs w:val="20"/>
        </w:rPr>
        <w:t>10</w:t>
      </w:r>
      <w:r w:rsidRPr="009459DA">
        <w:rPr>
          <w:rFonts w:ascii="Aptos" w:hAnsi="Aptos"/>
          <w:color w:val="000000" w:themeColor="text1"/>
          <w:sz w:val="20"/>
          <w:szCs w:val="20"/>
        </w:rPr>
        <w:t xml:space="preserve"> (45 mg, 37% yield) as a white powder after column chromatography DCM/MeOH (95:5).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1.62 – 1.76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1.78 – 1.88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1.90 – 2.02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2.06 – 2.26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2.28 – 2.46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2.47 – 2.56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2.57 – 2.65 (m, 1H, C</w:t>
      </w:r>
      <w:r w:rsidRPr="009459DA">
        <w:rPr>
          <w:rFonts w:ascii="Aptos" w:hAnsi="Aptos"/>
          <w:i/>
          <w:iCs/>
          <w:color w:val="000000" w:themeColor="text1"/>
          <w:sz w:val="20"/>
          <w:szCs w:val="20"/>
        </w:rPr>
        <w:t>H</w:t>
      </w:r>
      <w:r w:rsidRPr="009459DA">
        <w:rPr>
          <w:rFonts w:ascii="Aptos" w:hAnsi="Aptos"/>
          <w:color w:val="000000" w:themeColor="text1"/>
          <w:sz w:val="20"/>
          <w:szCs w:val="20"/>
        </w:rPr>
        <w:t>), 2.78 – 2.88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2.91 – 3.02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3.08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11.0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3.65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3.75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Hz,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3.71– 3.78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3.93 – 4.01 (m, 1H, C</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6.78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8.5 Hz, 2H,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7.02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8.5 Hz, 2H, Ar</w:t>
      </w:r>
      <w:r w:rsidRPr="009459DA">
        <w:rPr>
          <w:rFonts w:ascii="Aptos" w:hAnsi="Aptos"/>
          <w:i/>
          <w:iCs/>
          <w:color w:val="000000" w:themeColor="text1"/>
          <w:sz w:val="20"/>
          <w:szCs w:val="20"/>
        </w:rPr>
        <w:t>H</w:t>
      </w:r>
      <w:r w:rsidRPr="009459DA">
        <w:rPr>
          <w:rFonts w:ascii="Aptos" w:hAnsi="Aptos"/>
          <w:color w:val="000000" w:themeColor="text1"/>
          <w:sz w:val="20"/>
          <w:szCs w:val="20"/>
        </w:rPr>
        <w:t>), 7.22 - 7.26 (m, 1H, Ar</w:t>
      </w:r>
      <w:r w:rsidRPr="009459DA">
        <w:rPr>
          <w:rFonts w:ascii="Aptos" w:hAnsi="Aptos"/>
          <w:i/>
          <w:iCs/>
          <w:color w:val="000000" w:themeColor="text1"/>
          <w:sz w:val="20"/>
          <w:szCs w:val="20"/>
        </w:rPr>
        <w:t>H</w:t>
      </w:r>
      <w:r w:rsidRPr="009459DA">
        <w:rPr>
          <w:rFonts w:ascii="Aptos" w:hAnsi="Aptos"/>
          <w:color w:val="000000" w:themeColor="text1"/>
          <w:sz w:val="20"/>
          <w:szCs w:val="20"/>
        </w:rPr>
        <w:t>), 7.29 – 7.36 (m, 4H,</w:t>
      </w:r>
      <w:r w:rsidRPr="009459DA">
        <w:rPr>
          <w:rFonts w:ascii="Aptos" w:hAnsi="Aptos"/>
          <w:i/>
          <w:color w:val="000000" w:themeColor="text1"/>
          <w:sz w:val="20"/>
          <w:szCs w:val="20"/>
        </w:rPr>
        <w:t xml:space="preserve"> </w:t>
      </w:r>
      <w:r w:rsidRPr="009459DA">
        <w:rPr>
          <w:rFonts w:ascii="Aptos" w:hAnsi="Aptos"/>
          <w:color w:val="000000" w:themeColor="text1"/>
          <w:sz w:val="20"/>
          <w:szCs w:val="20"/>
        </w:rPr>
        <w:t>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29.9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32.8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41.0 (</w:t>
      </w:r>
      <w:r w:rsidRPr="009459DA">
        <w:rPr>
          <w:rFonts w:ascii="Aptos" w:hAnsi="Aptos"/>
          <w:i/>
          <w:iCs/>
          <w:color w:val="000000" w:themeColor="text1"/>
          <w:sz w:val="20"/>
          <w:szCs w:val="20"/>
        </w:rPr>
        <w:t>C</w:t>
      </w:r>
      <w:r w:rsidRPr="009459DA">
        <w:rPr>
          <w:rFonts w:ascii="Aptos" w:hAnsi="Aptos"/>
          <w:color w:val="000000" w:themeColor="text1"/>
          <w:sz w:val="20"/>
          <w:szCs w:val="20"/>
        </w:rPr>
        <w:t>H), 53.6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54.3 </w:t>
      </w:r>
      <w:r w:rsidRPr="009459DA">
        <w:rPr>
          <w:rFonts w:ascii="Aptos" w:hAnsi="Aptos"/>
          <w:color w:val="000000" w:themeColor="text1"/>
          <w:sz w:val="20"/>
          <w:szCs w:val="20"/>
        </w:rPr>
        <w:lastRenderedPageBreak/>
        <w:t>(</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75.3 (</w:t>
      </w:r>
      <w:r w:rsidRPr="009459DA">
        <w:rPr>
          <w:rFonts w:ascii="Aptos" w:hAnsi="Aptos"/>
          <w:i/>
          <w:iCs/>
          <w:color w:val="000000" w:themeColor="text1"/>
          <w:sz w:val="20"/>
          <w:szCs w:val="20"/>
        </w:rPr>
        <w:t>C</w:t>
      </w:r>
      <w:r w:rsidRPr="009459DA">
        <w:rPr>
          <w:rFonts w:ascii="Aptos" w:hAnsi="Aptos"/>
          <w:color w:val="000000" w:themeColor="text1"/>
          <w:sz w:val="20"/>
          <w:szCs w:val="20"/>
        </w:rPr>
        <w:t>H), 115.3 (</w:t>
      </w:r>
      <w:r w:rsidRPr="009459DA">
        <w:rPr>
          <w:rFonts w:ascii="Aptos" w:hAnsi="Aptos"/>
          <w:i/>
          <w:iCs/>
          <w:color w:val="000000" w:themeColor="text1"/>
          <w:sz w:val="20"/>
          <w:szCs w:val="20"/>
        </w:rPr>
        <w:t>C</w:t>
      </w:r>
      <w:r w:rsidRPr="009459DA">
        <w:rPr>
          <w:rFonts w:ascii="Aptos" w:hAnsi="Aptos"/>
          <w:color w:val="000000" w:themeColor="text1"/>
          <w:sz w:val="20"/>
          <w:szCs w:val="20"/>
        </w:rPr>
        <w:t>Ar), 127.0 (2</w:t>
      </w:r>
      <w:r w:rsidRPr="009459DA">
        <w:rPr>
          <w:rFonts w:ascii="Aptos" w:hAnsi="Aptos"/>
          <w:i/>
          <w:iCs/>
          <w:color w:val="000000" w:themeColor="text1"/>
          <w:sz w:val="20"/>
          <w:szCs w:val="20"/>
        </w:rPr>
        <w:t>C</w:t>
      </w:r>
      <w:r w:rsidRPr="009459DA">
        <w:rPr>
          <w:rFonts w:ascii="Aptos" w:hAnsi="Aptos"/>
          <w:color w:val="000000" w:themeColor="text1"/>
          <w:sz w:val="20"/>
          <w:szCs w:val="20"/>
        </w:rPr>
        <w:t>Ar), 127.6 (2</w:t>
      </w:r>
      <w:r w:rsidRPr="009459DA">
        <w:rPr>
          <w:rFonts w:ascii="Aptos" w:hAnsi="Aptos"/>
          <w:i/>
          <w:iCs/>
          <w:color w:val="000000" w:themeColor="text1"/>
          <w:sz w:val="20"/>
          <w:szCs w:val="20"/>
        </w:rPr>
        <w:t>C</w:t>
      </w:r>
      <w:r w:rsidRPr="009459DA">
        <w:rPr>
          <w:rFonts w:ascii="Aptos" w:hAnsi="Aptos"/>
          <w:color w:val="000000" w:themeColor="text1"/>
          <w:sz w:val="20"/>
          <w:szCs w:val="20"/>
        </w:rPr>
        <w:t>Ar), 128.1 (2</w:t>
      </w:r>
      <w:r w:rsidRPr="009459DA">
        <w:rPr>
          <w:rFonts w:ascii="Aptos" w:hAnsi="Aptos"/>
          <w:i/>
          <w:iCs/>
          <w:color w:val="000000" w:themeColor="text1"/>
          <w:sz w:val="20"/>
          <w:szCs w:val="20"/>
        </w:rPr>
        <w:t>C</w:t>
      </w:r>
      <w:r w:rsidRPr="009459DA">
        <w:rPr>
          <w:rFonts w:ascii="Aptos" w:hAnsi="Aptos"/>
          <w:color w:val="000000" w:themeColor="text1"/>
          <w:sz w:val="20"/>
          <w:szCs w:val="20"/>
        </w:rPr>
        <w:t>Ar), 128.9 (2</w:t>
      </w:r>
      <w:r w:rsidRPr="009459DA">
        <w:rPr>
          <w:rFonts w:ascii="Aptos" w:hAnsi="Aptos"/>
          <w:i/>
          <w:iCs/>
          <w:color w:val="000000" w:themeColor="text1"/>
          <w:sz w:val="20"/>
          <w:szCs w:val="20"/>
        </w:rPr>
        <w:t>C</w:t>
      </w:r>
      <w:r w:rsidRPr="009459DA">
        <w:rPr>
          <w:rFonts w:ascii="Aptos" w:hAnsi="Aptos"/>
          <w:color w:val="000000" w:themeColor="text1"/>
          <w:sz w:val="20"/>
          <w:szCs w:val="20"/>
        </w:rPr>
        <w:t>Ar), 137.3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138.4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154.4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2940, 2798, 1612, 1515, 1442, 1366, 1270, 1241, 1180, 1136, 1057, 973, 906, 827, 777, 731, 697, 592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HRMS (ESI) m/z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33</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381.2537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381.2534. Purity 100%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2.88 min).</w:t>
      </w:r>
    </w:p>
    <w:p w14:paraId="08DDB6E3" w14:textId="77777777" w:rsidR="00ED5528" w:rsidRPr="009459DA" w:rsidRDefault="00ED5528" w:rsidP="00ED5528">
      <w:pPr>
        <w:spacing w:line="276" w:lineRule="auto"/>
        <w:ind w:left="360"/>
        <w:jc w:val="both"/>
        <w:rPr>
          <w:rFonts w:ascii="Aptos" w:hAnsi="Aptos"/>
          <w:color w:val="000000" w:themeColor="text1"/>
          <w:sz w:val="20"/>
          <w:szCs w:val="20"/>
        </w:rPr>
      </w:pPr>
    </w:p>
    <w:p w14:paraId="3CBDCE60"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4-{1-[(4-benzyl-1,4-oxazepan-2-yl)methyl]piperidin-4-yl}aniline, 11</w:t>
      </w:r>
    </w:p>
    <w:p w14:paraId="58A2FD49"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4-(piperidin-4-yl)aniline (61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and a solution of 4-benzyl-2-(chloromethyl)-1,4-oxazepane (100 mg, 0.42 mmol) in MeCN (4 mL), gave compound </w:t>
      </w:r>
      <w:r w:rsidRPr="009459DA">
        <w:rPr>
          <w:rFonts w:ascii="Aptos" w:hAnsi="Aptos"/>
          <w:b/>
          <w:bCs/>
          <w:color w:val="000000" w:themeColor="text1"/>
          <w:sz w:val="20"/>
          <w:szCs w:val="20"/>
        </w:rPr>
        <w:t>11</w:t>
      </w:r>
      <w:r w:rsidRPr="009459DA">
        <w:rPr>
          <w:rFonts w:ascii="Aptos" w:hAnsi="Aptos"/>
          <w:color w:val="000000" w:themeColor="text1"/>
          <w:sz w:val="20"/>
          <w:szCs w:val="20"/>
        </w:rPr>
        <w:t xml:space="preserve"> (98 mg, 81% yield) after column chromatography DCM/MeOH (96:4).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1.54 – 1.69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1.76 – 1.90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2.06 – 2.91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2.10 (s,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2.11 – 2.19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2.20 – 2.31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2.32 – 2.41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2.50 – 2.58 (m, 1H, C</w:t>
      </w:r>
      <w:r w:rsidRPr="009459DA">
        <w:rPr>
          <w:rFonts w:ascii="Aptos" w:hAnsi="Aptos"/>
          <w:i/>
          <w:iCs/>
          <w:color w:val="000000" w:themeColor="text1"/>
          <w:sz w:val="20"/>
          <w:szCs w:val="20"/>
        </w:rPr>
        <w:t>H</w:t>
      </w:r>
      <w:r w:rsidRPr="009459DA">
        <w:rPr>
          <w:rFonts w:ascii="Aptos" w:hAnsi="Aptos"/>
          <w:color w:val="000000" w:themeColor="text1"/>
          <w:sz w:val="20"/>
          <w:szCs w:val="20"/>
        </w:rPr>
        <w:t>), 2.70 – 2.78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2.78 – 2.86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2.91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11.0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3.48 (s, 1H, N</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3.60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3.70 – 3.76 (m, 2H,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3.81 – 3.88 (m, 1H, C</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6.56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8.4 Hz, 2H,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6.93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8.4 Hz, 2H, Ar</w:t>
      </w:r>
      <w:r w:rsidRPr="009459DA">
        <w:rPr>
          <w:rFonts w:ascii="Aptos" w:hAnsi="Aptos"/>
          <w:i/>
          <w:iCs/>
          <w:color w:val="000000" w:themeColor="text1"/>
          <w:sz w:val="20"/>
          <w:szCs w:val="20"/>
        </w:rPr>
        <w:t>H</w:t>
      </w:r>
      <w:r w:rsidRPr="009459DA">
        <w:rPr>
          <w:rFonts w:ascii="Aptos" w:hAnsi="Aptos"/>
          <w:color w:val="000000" w:themeColor="text1"/>
          <w:sz w:val="20"/>
          <w:szCs w:val="20"/>
        </w:rPr>
        <w:t>), 7.14 – 7.19 (m, 1H, Ar</w:t>
      </w:r>
      <w:r w:rsidRPr="009459DA">
        <w:rPr>
          <w:rFonts w:ascii="Aptos" w:hAnsi="Aptos"/>
          <w:i/>
          <w:iCs/>
          <w:color w:val="000000" w:themeColor="text1"/>
          <w:sz w:val="20"/>
          <w:szCs w:val="20"/>
        </w:rPr>
        <w:t>H</w:t>
      </w:r>
      <w:r w:rsidRPr="009459DA">
        <w:rPr>
          <w:rFonts w:ascii="Aptos" w:hAnsi="Aptos"/>
          <w:color w:val="000000" w:themeColor="text1"/>
          <w:sz w:val="20"/>
          <w:szCs w:val="20"/>
        </w:rPr>
        <w:t>), 7.21 – 7.31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41.5 (</w:t>
      </w:r>
      <w:r w:rsidRPr="009459DA">
        <w:rPr>
          <w:rFonts w:ascii="Aptos" w:hAnsi="Aptos"/>
          <w:i/>
          <w:iCs/>
          <w:color w:val="000000" w:themeColor="text1"/>
          <w:sz w:val="20"/>
          <w:szCs w:val="20"/>
        </w:rPr>
        <w:t>C</w:t>
      </w:r>
      <w:r w:rsidRPr="009459DA">
        <w:rPr>
          <w:rFonts w:ascii="Aptos" w:hAnsi="Aptos"/>
          <w:color w:val="000000" w:themeColor="text1"/>
          <w:sz w:val="20"/>
          <w:szCs w:val="20"/>
        </w:rPr>
        <w:t>H), 53.9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54.5 (CH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77.0 (</w:t>
      </w:r>
      <w:r w:rsidRPr="009459DA">
        <w:rPr>
          <w:rFonts w:ascii="Aptos" w:hAnsi="Aptos"/>
          <w:i/>
          <w:iCs/>
          <w:color w:val="000000" w:themeColor="text1"/>
          <w:sz w:val="20"/>
          <w:szCs w:val="20"/>
        </w:rPr>
        <w:t>C</w:t>
      </w:r>
      <w:r w:rsidRPr="009459DA">
        <w:rPr>
          <w:rFonts w:ascii="Aptos" w:hAnsi="Aptos"/>
          <w:color w:val="000000" w:themeColor="text1"/>
          <w:sz w:val="20"/>
          <w:szCs w:val="20"/>
        </w:rPr>
        <w:t>H), 115.0 (2</w:t>
      </w:r>
      <w:r w:rsidRPr="009459DA">
        <w:rPr>
          <w:rFonts w:ascii="Aptos" w:hAnsi="Aptos"/>
          <w:i/>
          <w:iCs/>
          <w:color w:val="000000" w:themeColor="text1"/>
          <w:sz w:val="20"/>
          <w:szCs w:val="20"/>
        </w:rPr>
        <w:t>C</w:t>
      </w:r>
      <w:r w:rsidRPr="009459DA">
        <w:rPr>
          <w:rFonts w:ascii="Aptos" w:hAnsi="Aptos"/>
          <w:color w:val="000000" w:themeColor="text1"/>
          <w:sz w:val="20"/>
          <w:szCs w:val="20"/>
        </w:rPr>
        <w:t>Ar), 119.5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126.8 (</w:t>
      </w:r>
      <w:r w:rsidRPr="009459DA">
        <w:rPr>
          <w:rFonts w:ascii="Aptos" w:hAnsi="Aptos"/>
          <w:i/>
          <w:iCs/>
          <w:color w:val="000000" w:themeColor="text1"/>
          <w:sz w:val="20"/>
          <w:szCs w:val="20"/>
        </w:rPr>
        <w:t>C</w:t>
      </w:r>
      <w:r w:rsidRPr="009459DA">
        <w:rPr>
          <w:rFonts w:ascii="Aptos" w:hAnsi="Aptos"/>
          <w:color w:val="000000" w:themeColor="text1"/>
          <w:sz w:val="20"/>
          <w:szCs w:val="20"/>
        </w:rPr>
        <w:t>Ar), 127.4 (2</w:t>
      </w:r>
      <w:r w:rsidRPr="009459DA">
        <w:rPr>
          <w:rFonts w:ascii="Aptos" w:hAnsi="Aptos"/>
          <w:i/>
          <w:iCs/>
          <w:color w:val="000000" w:themeColor="text1"/>
          <w:sz w:val="20"/>
          <w:szCs w:val="20"/>
        </w:rPr>
        <w:t>C</w:t>
      </w:r>
      <w:r w:rsidRPr="009459DA">
        <w:rPr>
          <w:rFonts w:ascii="Aptos" w:hAnsi="Aptos"/>
          <w:color w:val="000000" w:themeColor="text1"/>
          <w:sz w:val="20"/>
          <w:szCs w:val="20"/>
        </w:rPr>
        <w:t>Ar), 128.0 (2</w:t>
      </w:r>
      <w:r w:rsidRPr="009459DA">
        <w:rPr>
          <w:rFonts w:ascii="Aptos" w:hAnsi="Aptos"/>
          <w:i/>
          <w:iCs/>
          <w:color w:val="000000" w:themeColor="text1"/>
          <w:sz w:val="20"/>
          <w:szCs w:val="20"/>
        </w:rPr>
        <w:t>C</w:t>
      </w:r>
      <w:r w:rsidRPr="009459DA">
        <w:rPr>
          <w:rFonts w:ascii="Aptos" w:hAnsi="Aptos"/>
          <w:color w:val="000000" w:themeColor="text1"/>
          <w:sz w:val="20"/>
          <w:szCs w:val="20"/>
        </w:rPr>
        <w:t>Ar), 128.7 (2</w:t>
      </w:r>
      <w:r w:rsidRPr="009459DA">
        <w:rPr>
          <w:rFonts w:ascii="Aptos" w:hAnsi="Aptos"/>
          <w:i/>
          <w:iCs/>
          <w:color w:val="000000" w:themeColor="text1"/>
          <w:sz w:val="20"/>
          <w:szCs w:val="20"/>
        </w:rPr>
        <w:t>C</w:t>
      </w:r>
      <w:r w:rsidRPr="009459DA">
        <w:rPr>
          <w:rFonts w:ascii="Aptos" w:hAnsi="Aptos"/>
          <w:color w:val="000000" w:themeColor="text1"/>
          <w:sz w:val="20"/>
          <w:szCs w:val="20"/>
        </w:rPr>
        <w:t>Ar), 139.3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144.2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3302, 2975, 2937, 1711, 1594, 1545, 1507, 1413, 1309, 1258, 1219, 1193, 1155, 1052, 1018, 962, 825, 733, 699, 580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34</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380.2702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380.2696. Purity 95%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1.08 min).</w:t>
      </w:r>
    </w:p>
    <w:p w14:paraId="7FDBAD23" w14:textId="77777777" w:rsidR="00ED5528" w:rsidRPr="009459DA" w:rsidRDefault="00ED5528" w:rsidP="00ED5528">
      <w:pPr>
        <w:spacing w:line="276" w:lineRule="auto"/>
        <w:ind w:left="360"/>
        <w:jc w:val="both"/>
        <w:rPr>
          <w:rFonts w:ascii="Aptos" w:hAnsi="Aptos"/>
          <w:color w:val="000000" w:themeColor="text1"/>
          <w:sz w:val="20"/>
          <w:szCs w:val="20"/>
        </w:rPr>
      </w:pPr>
    </w:p>
    <w:p w14:paraId="298E0CD4"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4-benzyl-2-{[4-(4-chlorophenyl)piperidin-1-yl]methyl}-1,4-oxazepane, 12</w:t>
      </w:r>
    </w:p>
    <w:p w14:paraId="498EF742"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4-(4-chlorophenyl)piperidine (63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a solution of 4-benzyl-2-(chloromethyl)-1,4-oxazepane (100 mg, 0.42 mmol) in MeCN (4 mL), gave compound </w:t>
      </w:r>
      <w:r w:rsidRPr="009459DA">
        <w:rPr>
          <w:rFonts w:ascii="Aptos" w:hAnsi="Aptos"/>
          <w:b/>
          <w:bCs/>
          <w:color w:val="000000" w:themeColor="text1"/>
          <w:sz w:val="20"/>
          <w:szCs w:val="20"/>
        </w:rPr>
        <w:t>12</w:t>
      </w:r>
      <w:r w:rsidRPr="009459DA">
        <w:rPr>
          <w:rFonts w:ascii="Aptos" w:hAnsi="Aptos"/>
          <w:color w:val="000000" w:themeColor="text1"/>
          <w:sz w:val="20"/>
          <w:szCs w:val="20"/>
        </w:rPr>
        <w:t xml:space="preserve"> (89 mg, 70 % yield) after column chromatography DCM/MeOH (95:5).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1.59 – 1.78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1.80 – 1.96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1.97 – 2.10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2.21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12.0 Hz,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4.0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2.37 – 2.47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2.58 – 2.64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2.78 – 2.85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2.86 – 2.93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2.97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12.0 Hz, 1H, C</w:t>
      </w:r>
      <w:r w:rsidRPr="009459DA">
        <w:rPr>
          <w:rFonts w:ascii="Aptos" w:hAnsi="Aptos"/>
          <w:i/>
          <w:iCs/>
          <w:color w:val="000000" w:themeColor="text1"/>
          <w:sz w:val="20"/>
          <w:szCs w:val="20"/>
        </w:rPr>
        <w:t>H</w:t>
      </w:r>
      <w:r w:rsidRPr="009459DA">
        <w:rPr>
          <w:rFonts w:ascii="Aptos" w:hAnsi="Aptos"/>
          <w:color w:val="000000" w:themeColor="text1"/>
          <w:sz w:val="20"/>
          <w:szCs w:val="20"/>
        </w:rPr>
        <w:t>), 3.67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3.76 – 3.85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3.89 – 3.95 (m, 1H, C</w:t>
      </w:r>
      <w:r w:rsidRPr="009459DA">
        <w:rPr>
          <w:rFonts w:ascii="Aptos" w:hAnsi="Aptos"/>
          <w:i/>
          <w:iCs/>
          <w:color w:val="000000" w:themeColor="text1"/>
          <w:sz w:val="20"/>
          <w:szCs w:val="20"/>
        </w:rPr>
        <w:t>H</w:t>
      </w:r>
      <w:r w:rsidRPr="009459DA">
        <w:rPr>
          <w:rFonts w:ascii="Aptos" w:hAnsi="Aptos"/>
          <w:color w:val="000000" w:themeColor="text1"/>
          <w:sz w:val="20"/>
          <w:szCs w:val="20"/>
        </w:rPr>
        <w:t>), 7.15 – 7.10 (m, 2H, Ar</w:t>
      </w:r>
      <w:r w:rsidRPr="009459DA">
        <w:rPr>
          <w:rFonts w:ascii="Aptos" w:hAnsi="Aptos"/>
          <w:i/>
          <w:iCs/>
          <w:color w:val="000000" w:themeColor="text1"/>
          <w:sz w:val="20"/>
          <w:szCs w:val="20"/>
        </w:rPr>
        <w:t>H</w:t>
      </w:r>
      <w:r w:rsidRPr="009459DA">
        <w:rPr>
          <w:rFonts w:ascii="Aptos" w:hAnsi="Aptos"/>
          <w:color w:val="000000" w:themeColor="text1"/>
          <w:sz w:val="20"/>
          <w:szCs w:val="20"/>
        </w:rPr>
        <w:t>), 7.21 – 7.28 (m, 3H, Ar</w:t>
      </w:r>
      <w:r w:rsidRPr="009459DA">
        <w:rPr>
          <w:rFonts w:ascii="Aptos" w:hAnsi="Aptos"/>
          <w:i/>
          <w:iCs/>
          <w:color w:val="000000" w:themeColor="text1"/>
          <w:sz w:val="20"/>
          <w:szCs w:val="20"/>
        </w:rPr>
        <w:t>H</w:t>
      </w:r>
      <w:r w:rsidRPr="009459DA">
        <w:rPr>
          <w:rFonts w:ascii="Aptos" w:hAnsi="Aptos"/>
          <w:color w:val="000000" w:themeColor="text1"/>
          <w:sz w:val="20"/>
          <w:szCs w:val="20"/>
        </w:rPr>
        <w:t>), 7.29 – 7.39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42.1 (</w:t>
      </w:r>
      <w:r w:rsidRPr="009459DA">
        <w:rPr>
          <w:rFonts w:ascii="Aptos" w:hAnsi="Aptos"/>
          <w:i/>
          <w:iCs/>
          <w:color w:val="000000" w:themeColor="text1"/>
          <w:sz w:val="20"/>
          <w:szCs w:val="20"/>
        </w:rPr>
        <w:t>C</w:t>
      </w:r>
      <w:r w:rsidRPr="009459DA">
        <w:rPr>
          <w:rFonts w:ascii="Aptos" w:hAnsi="Aptos"/>
          <w:color w:val="000000" w:themeColor="text1"/>
          <w:sz w:val="20"/>
          <w:szCs w:val="20"/>
        </w:rPr>
        <w:t>H), 54.3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76.7 (</w:t>
      </w:r>
      <w:r w:rsidRPr="009459DA">
        <w:rPr>
          <w:rFonts w:ascii="Aptos" w:hAnsi="Aptos"/>
          <w:i/>
          <w:iCs/>
          <w:color w:val="000000" w:themeColor="text1"/>
          <w:sz w:val="20"/>
          <w:szCs w:val="20"/>
        </w:rPr>
        <w:t>C</w:t>
      </w:r>
      <w:r w:rsidRPr="009459DA">
        <w:rPr>
          <w:rFonts w:ascii="Aptos" w:hAnsi="Aptos"/>
          <w:color w:val="000000" w:themeColor="text1"/>
          <w:sz w:val="20"/>
          <w:szCs w:val="20"/>
        </w:rPr>
        <w:t>H), 127.0 (</w:t>
      </w:r>
      <w:r w:rsidRPr="009459DA">
        <w:rPr>
          <w:rFonts w:ascii="Aptos" w:hAnsi="Aptos"/>
          <w:i/>
          <w:iCs/>
          <w:color w:val="000000" w:themeColor="text1"/>
          <w:sz w:val="20"/>
          <w:szCs w:val="20"/>
        </w:rPr>
        <w:t>C</w:t>
      </w:r>
      <w:r w:rsidRPr="009459DA">
        <w:rPr>
          <w:rFonts w:ascii="Aptos" w:hAnsi="Aptos"/>
          <w:color w:val="000000" w:themeColor="text1"/>
          <w:sz w:val="20"/>
          <w:szCs w:val="20"/>
        </w:rPr>
        <w:t>Ar), 128.4 (2</w:t>
      </w:r>
      <w:r w:rsidRPr="009459DA">
        <w:rPr>
          <w:rFonts w:ascii="Aptos" w:hAnsi="Aptos"/>
          <w:i/>
          <w:iCs/>
          <w:color w:val="000000" w:themeColor="text1"/>
          <w:sz w:val="20"/>
          <w:szCs w:val="20"/>
        </w:rPr>
        <w:t>C</w:t>
      </w:r>
      <w:r w:rsidRPr="009459DA">
        <w:rPr>
          <w:rFonts w:ascii="Aptos" w:hAnsi="Aptos"/>
          <w:color w:val="000000" w:themeColor="text1"/>
          <w:sz w:val="20"/>
          <w:szCs w:val="20"/>
        </w:rPr>
        <w:t>Ar), 128.6 (2</w:t>
      </w:r>
      <w:r w:rsidRPr="009459DA">
        <w:rPr>
          <w:rFonts w:ascii="Aptos" w:hAnsi="Aptos"/>
          <w:i/>
          <w:iCs/>
          <w:color w:val="000000" w:themeColor="text1"/>
          <w:sz w:val="20"/>
          <w:szCs w:val="20"/>
        </w:rPr>
        <w:t>C</w:t>
      </w:r>
      <w:r w:rsidRPr="009459DA">
        <w:rPr>
          <w:rFonts w:ascii="Aptos" w:hAnsi="Aptos"/>
          <w:color w:val="000000" w:themeColor="text1"/>
          <w:sz w:val="20"/>
          <w:szCs w:val="20"/>
        </w:rPr>
        <w:t>Ar), 129.0 (4</w:t>
      </w:r>
      <w:r w:rsidRPr="009459DA">
        <w:rPr>
          <w:rFonts w:ascii="Aptos" w:hAnsi="Aptos"/>
          <w:i/>
          <w:iCs/>
          <w:color w:val="000000" w:themeColor="text1"/>
          <w:sz w:val="20"/>
          <w:szCs w:val="20"/>
        </w:rPr>
        <w:t>C</w:t>
      </w:r>
      <w:r w:rsidRPr="009459DA">
        <w:rPr>
          <w:rFonts w:ascii="Aptos" w:hAnsi="Aptos"/>
          <w:color w:val="000000" w:themeColor="text1"/>
          <w:sz w:val="20"/>
          <w:szCs w:val="20"/>
        </w:rPr>
        <w:t>Ar), 131.8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139.6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145.1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w:t>
      </w:r>
      <w:r w:rsidRPr="009459DA">
        <w:rPr>
          <w:rFonts w:ascii="Aptos" w:hAnsi="Aptos"/>
          <w:b/>
          <w:color w:val="000000" w:themeColor="text1"/>
          <w:sz w:val="20"/>
          <w:szCs w:val="20"/>
        </w:rPr>
        <w:t xml:space="preserve"> </w:t>
      </w:r>
      <w:r w:rsidRPr="009459DA">
        <w:rPr>
          <w:rFonts w:ascii="Aptos" w:hAnsi="Aptos"/>
          <w:color w:val="000000" w:themeColor="text1"/>
          <w:sz w:val="20"/>
          <w:szCs w:val="20"/>
        </w:rPr>
        <w:t>IR (ATR): ν 3026, 2929, 2849, 2809, 1602, 1493, 1452, 1353, 1259, 1137, 1091, 1066, 1028, 993, 738, 697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w:t>
      </w:r>
      <w:r w:rsidRPr="009459DA">
        <w:rPr>
          <w:rFonts w:ascii="Aptos" w:hAnsi="Aptos"/>
          <w:b/>
          <w:color w:val="000000" w:themeColor="text1"/>
          <w:sz w:val="20"/>
          <w:szCs w:val="20"/>
        </w:rPr>
        <w:t xml:space="preserve"> </w:t>
      </w:r>
      <w:r w:rsidRPr="009459DA">
        <w:rPr>
          <w:rFonts w:ascii="Aptos" w:hAnsi="Aptos"/>
          <w:color w:val="000000" w:themeColor="text1"/>
          <w:sz w:val="20"/>
          <w:szCs w:val="20"/>
        </w:rPr>
        <w:t xml:space="preserve">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32</w:t>
      </w:r>
      <w:r w:rsidRPr="009459DA">
        <w:rPr>
          <w:rFonts w:ascii="Aptos" w:hAnsi="Aptos"/>
          <w:color w:val="000000" w:themeColor="text1"/>
          <w:sz w:val="20"/>
          <w:szCs w:val="20"/>
        </w:rPr>
        <w:t>ClN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399.2198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399.2196. Purity 100%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=3.34 min).</w:t>
      </w:r>
    </w:p>
    <w:p w14:paraId="0CB07B71" w14:textId="77777777" w:rsidR="00ED5528" w:rsidRPr="009459DA" w:rsidRDefault="00ED5528" w:rsidP="00ED5528">
      <w:pPr>
        <w:spacing w:line="276" w:lineRule="auto"/>
        <w:ind w:left="360"/>
        <w:jc w:val="both"/>
        <w:rPr>
          <w:rFonts w:ascii="Aptos" w:hAnsi="Aptos"/>
          <w:color w:val="000000" w:themeColor="text1"/>
          <w:sz w:val="20"/>
          <w:szCs w:val="20"/>
        </w:rPr>
      </w:pPr>
    </w:p>
    <w:p w14:paraId="697C5712"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4-benzyl-2-{[4-(4-methoxyphenyl)piperidin-1-yl]methyl}-1,4-oxazepane, 13</w:t>
      </w:r>
    </w:p>
    <w:p w14:paraId="62253025"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4-(4-methoxyphenyl)piperidine (61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a solution of 4-benzyl-2-(chloromethyl)-1,4-oxazepane (100 mg, 0.42 mmol) in MeCN (4 mL), gave compound </w:t>
      </w:r>
      <w:r w:rsidRPr="009459DA">
        <w:rPr>
          <w:rFonts w:ascii="Aptos" w:hAnsi="Aptos"/>
          <w:b/>
          <w:bCs/>
          <w:color w:val="000000" w:themeColor="text1"/>
          <w:sz w:val="20"/>
          <w:szCs w:val="20"/>
        </w:rPr>
        <w:t>13</w:t>
      </w:r>
      <w:r w:rsidRPr="009459DA">
        <w:rPr>
          <w:rFonts w:ascii="Aptos" w:hAnsi="Aptos"/>
          <w:color w:val="000000" w:themeColor="text1"/>
          <w:sz w:val="20"/>
          <w:szCs w:val="20"/>
        </w:rPr>
        <w:t xml:space="preserve"> (117 mg, 93 % yield) after column chromatography DCM/MeOH (95:5).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1.62 – 1.76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1.79 – 1.98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1.98 – 2.12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2.23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Hz,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5.0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2.33 – 2.49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2.58 – 2.64 (m, 1H, C</w:t>
      </w:r>
      <w:r w:rsidRPr="009459DA">
        <w:rPr>
          <w:rFonts w:ascii="Aptos" w:hAnsi="Aptos"/>
          <w:i/>
          <w:iCs/>
          <w:color w:val="000000" w:themeColor="text1"/>
          <w:sz w:val="20"/>
          <w:szCs w:val="20"/>
        </w:rPr>
        <w:t>H</w:t>
      </w:r>
      <w:r w:rsidRPr="009459DA">
        <w:rPr>
          <w:rFonts w:ascii="Aptos" w:hAnsi="Aptos"/>
          <w:color w:val="000000" w:themeColor="text1"/>
          <w:sz w:val="20"/>
          <w:szCs w:val="20"/>
        </w:rPr>
        <w:t>), 2.77 – 2.87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2.88 – 2.94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2.98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3.67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3.79 (s, 3H, OC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3.80 – 3.87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3.89 – 3.96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6.84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Hz,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7.12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Hz, 2H, Ar</w:t>
      </w:r>
      <w:r w:rsidRPr="009459DA">
        <w:rPr>
          <w:rFonts w:ascii="Aptos" w:hAnsi="Aptos"/>
          <w:i/>
          <w:iCs/>
          <w:color w:val="000000" w:themeColor="text1"/>
          <w:sz w:val="20"/>
          <w:szCs w:val="20"/>
        </w:rPr>
        <w:t>H</w:t>
      </w:r>
      <w:r w:rsidRPr="009459DA">
        <w:rPr>
          <w:rFonts w:ascii="Aptos" w:hAnsi="Aptos"/>
          <w:color w:val="000000" w:themeColor="text1"/>
          <w:sz w:val="20"/>
          <w:szCs w:val="20"/>
        </w:rPr>
        <w:t>), 7.22 – 7.25 (m, 1H, Ar</w:t>
      </w:r>
      <w:r w:rsidRPr="009459DA">
        <w:rPr>
          <w:rFonts w:ascii="Aptos" w:hAnsi="Aptos"/>
          <w:i/>
          <w:iCs/>
          <w:color w:val="000000" w:themeColor="text1"/>
          <w:sz w:val="20"/>
          <w:szCs w:val="20"/>
        </w:rPr>
        <w:t>H</w:t>
      </w:r>
      <w:r w:rsidRPr="009459DA">
        <w:rPr>
          <w:rFonts w:ascii="Aptos" w:hAnsi="Aptos"/>
          <w:color w:val="000000" w:themeColor="text1"/>
          <w:sz w:val="20"/>
          <w:szCs w:val="20"/>
        </w:rPr>
        <w:t>), 7.29 – 7.38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41.8 (</w:t>
      </w:r>
      <w:r w:rsidRPr="009459DA">
        <w:rPr>
          <w:rFonts w:ascii="Aptos" w:hAnsi="Aptos"/>
          <w:i/>
          <w:iCs/>
          <w:color w:val="000000" w:themeColor="text1"/>
          <w:sz w:val="20"/>
          <w:szCs w:val="20"/>
        </w:rPr>
        <w:t>C</w:t>
      </w:r>
      <w:r w:rsidRPr="009459DA">
        <w:rPr>
          <w:rFonts w:ascii="Aptos" w:hAnsi="Aptos"/>
          <w:color w:val="000000" w:themeColor="text1"/>
          <w:sz w:val="20"/>
          <w:szCs w:val="20"/>
        </w:rPr>
        <w:t>H), 54.2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55.2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55.4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76.7 (</w:t>
      </w:r>
      <w:r w:rsidRPr="009459DA">
        <w:rPr>
          <w:rFonts w:ascii="Aptos" w:hAnsi="Aptos"/>
          <w:i/>
          <w:iCs/>
          <w:color w:val="000000" w:themeColor="text1"/>
          <w:sz w:val="20"/>
          <w:szCs w:val="20"/>
        </w:rPr>
        <w:t>C</w:t>
      </w:r>
      <w:r w:rsidRPr="009459DA">
        <w:rPr>
          <w:rFonts w:ascii="Aptos" w:hAnsi="Aptos"/>
          <w:color w:val="000000" w:themeColor="text1"/>
          <w:sz w:val="20"/>
          <w:szCs w:val="20"/>
        </w:rPr>
        <w:t>H), 113.9 (2</w:t>
      </w:r>
      <w:r w:rsidRPr="009459DA">
        <w:rPr>
          <w:rFonts w:ascii="Aptos" w:hAnsi="Aptos"/>
          <w:i/>
          <w:iCs/>
          <w:color w:val="000000" w:themeColor="text1"/>
          <w:sz w:val="20"/>
          <w:szCs w:val="20"/>
        </w:rPr>
        <w:t>C</w:t>
      </w:r>
      <w:r w:rsidRPr="009459DA">
        <w:rPr>
          <w:rFonts w:ascii="Aptos" w:hAnsi="Aptos"/>
          <w:color w:val="000000" w:themeColor="text1"/>
          <w:sz w:val="20"/>
          <w:szCs w:val="20"/>
        </w:rPr>
        <w:t>Ar), 127.1 (2</w:t>
      </w:r>
      <w:r w:rsidRPr="009459DA">
        <w:rPr>
          <w:rFonts w:ascii="Aptos" w:hAnsi="Aptos"/>
          <w:i/>
          <w:iCs/>
          <w:color w:val="000000" w:themeColor="text1"/>
          <w:sz w:val="20"/>
          <w:szCs w:val="20"/>
        </w:rPr>
        <w:t>C</w:t>
      </w:r>
      <w:r w:rsidRPr="009459DA">
        <w:rPr>
          <w:rFonts w:ascii="Aptos" w:hAnsi="Aptos"/>
          <w:color w:val="000000" w:themeColor="text1"/>
          <w:sz w:val="20"/>
          <w:szCs w:val="20"/>
        </w:rPr>
        <w:t>Ar), 127.8 (2</w:t>
      </w:r>
      <w:r w:rsidRPr="009459DA">
        <w:rPr>
          <w:rFonts w:ascii="Aptos" w:hAnsi="Aptos"/>
          <w:i/>
          <w:iCs/>
          <w:color w:val="000000" w:themeColor="text1"/>
          <w:sz w:val="20"/>
          <w:szCs w:val="20"/>
        </w:rPr>
        <w:t>C</w:t>
      </w:r>
      <w:r w:rsidRPr="009459DA">
        <w:rPr>
          <w:rFonts w:ascii="Aptos" w:hAnsi="Aptos"/>
          <w:color w:val="000000" w:themeColor="text1"/>
          <w:sz w:val="20"/>
          <w:szCs w:val="20"/>
        </w:rPr>
        <w:t>Ar), 128.4 (2</w:t>
      </w:r>
      <w:r w:rsidRPr="009459DA">
        <w:rPr>
          <w:rFonts w:ascii="Aptos" w:hAnsi="Aptos"/>
          <w:i/>
          <w:iCs/>
          <w:color w:val="000000" w:themeColor="text1"/>
          <w:sz w:val="20"/>
          <w:szCs w:val="20"/>
        </w:rPr>
        <w:t>C</w:t>
      </w:r>
      <w:r w:rsidRPr="009459DA">
        <w:rPr>
          <w:rFonts w:ascii="Aptos" w:hAnsi="Aptos"/>
          <w:color w:val="000000" w:themeColor="text1"/>
          <w:sz w:val="20"/>
          <w:szCs w:val="20"/>
        </w:rPr>
        <w:t>Ar), 129.0 (2</w:t>
      </w:r>
      <w:r w:rsidRPr="009459DA">
        <w:rPr>
          <w:rFonts w:ascii="Aptos" w:hAnsi="Aptos"/>
          <w:i/>
          <w:iCs/>
          <w:color w:val="000000" w:themeColor="text1"/>
          <w:sz w:val="20"/>
          <w:szCs w:val="20"/>
        </w:rPr>
        <w:t>C</w:t>
      </w:r>
      <w:r w:rsidRPr="009459DA">
        <w:rPr>
          <w:rFonts w:ascii="Aptos" w:hAnsi="Aptos"/>
          <w:color w:val="000000" w:themeColor="text1"/>
          <w:sz w:val="20"/>
          <w:szCs w:val="20"/>
        </w:rPr>
        <w:t>Ar), 138.8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139.5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158.0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2932, 2809, 1611, 1583, 1512, 1452, 1244, 1177, 1090, 1037, 994, 827, 737, 698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25</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35</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395.2693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395.2694. Purity 96%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=3.15 min).</w:t>
      </w:r>
    </w:p>
    <w:p w14:paraId="47B4D6C7" w14:textId="77777777" w:rsidR="00ED5528" w:rsidRPr="009459DA" w:rsidRDefault="00ED5528" w:rsidP="00ED5528">
      <w:pPr>
        <w:spacing w:line="276" w:lineRule="auto"/>
        <w:jc w:val="both"/>
        <w:rPr>
          <w:rFonts w:ascii="Aptos" w:hAnsi="Aptos"/>
          <w:color w:val="000000" w:themeColor="text1"/>
          <w:sz w:val="20"/>
          <w:szCs w:val="20"/>
        </w:rPr>
      </w:pPr>
    </w:p>
    <w:p w14:paraId="7FA07A3D"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4-benzyl-2-{[4-(4-bromophenyl)piperidin-1-yl]methyl}-1,4-oxazepane, 14</w:t>
      </w:r>
    </w:p>
    <w:p w14:paraId="4A7E7038"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4-(4-bromophenyl)piperidine (77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(125 mg, 1.25 mmol), NaI (cat.), and a solution of 4-benzyl-2-(chloromethyl)-1,4-oxazepane (100 mg, 0.42 mmol) in MeCN (4 mL), gave compound </w:t>
      </w:r>
      <w:r w:rsidRPr="009459DA">
        <w:rPr>
          <w:rFonts w:ascii="Aptos" w:hAnsi="Aptos"/>
          <w:b/>
          <w:bCs/>
          <w:color w:val="000000" w:themeColor="text1"/>
          <w:sz w:val="20"/>
          <w:szCs w:val="20"/>
        </w:rPr>
        <w:t>14</w:t>
      </w:r>
      <w:r w:rsidRPr="009459DA">
        <w:rPr>
          <w:rFonts w:ascii="Aptos" w:hAnsi="Aptos"/>
          <w:color w:val="000000" w:themeColor="text1"/>
          <w:sz w:val="20"/>
          <w:szCs w:val="20"/>
        </w:rPr>
        <w:t xml:space="preserve"> (100 mg, 70% yield) after column chromatography DCM/MeOH (95:5).</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1.65 – 1.77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1.84 – 1.94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1.99 – 2.10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2.21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5.0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2.38 – 2.46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2.58 – 2.65 (m, 1H, C</w:t>
      </w:r>
      <w:r w:rsidRPr="009459DA">
        <w:rPr>
          <w:rFonts w:ascii="Aptos" w:hAnsi="Aptos"/>
          <w:i/>
          <w:iCs/>
          <w:color w:val="000000" w:themeColor="text1"/>
          <w:sz w:val="20"/>
          <w:szCs w:val="20"/>
        </w:rPr>
        <w:t>H</w:t>
      </w:r>
      <w:r w:rsidRPr="009459DA">
        <w:rPr>
          <w:rFonts w:ascii="Aptos" w:hAnsi="Aptos"/>
          <w:color w:val="000000" w:themeColor="text1"/>
          <w:sz w:val="20"/>
          <w:szCs w:val="20"/>
        </w:rPr>
        <w:t>), 2.78 – 2.83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2.88 – 2.93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2.96 (br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11.0 Hz, 1H, C</w:t>
      </w:r>
      <w:r w:rsidRPr="009459DA">
        <w:rPr>
          <w:rFonts w:ascii="Aptos" w:hAnsi="Aptos"/>
          <w:i/>
          <w:iCs/>
          <w:color w:val="000000" w:themeColor="text1"/>
          <w:sz w:val="20"/>
          <w:szCs w:val="20"/>
        </w:rPr>
        <w:t>H</w:t>
      </w:r>
      <w:r w:rsidRPr="009459DA">
        <w:rPr>
          <w:rFonts w:ascii="Aptos" w:hAnsi="Aptos"/>
          <w:color w:val="000000" w:themeColor="text1"/>
          <w:sz w:val="20"/>
          <w:szCs w:val="20"/>
        </w:rPr>
        <w:t>), 3.67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3.77 – 3.83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3.88 – 3.94 (m, 1H, C</w:t>
      </w:r>
      <w:r w:rsidRPr="009459DA">
        <w:rPr>
          <w:rFonts w:ascii="Aptos" w:hAnsi="Aptos"/>
          <w:i/>
          <w:iCs/>
          <w:color w:val="000000" w:themeColor="text1"/>
          <w:sz w:val="20"/>
          <w:szCs w:val="20"/>
        </w:rPr>
        <w:t>H</w:t>
      </w:r>
      <w:r w:rsidRPr="009459DA">
        <w:rPr>
          <w:rFonts w:ascii="Aptos" w:hAnsi="Aptos"/>
          <w:color w:val="000000" w:themeColor="text1"/>
          <w:sz w:val="20"/>
          <w:szCs w:val="20"/>
        </w:rPr>
        <w:t>), 7.03 – 7.07 (m, 2H, Ar</w:t>
      </w:r>
      <w:r w:rsidRPr="009459DA">
        <w:rPr>
          <w:rFonts w:ascii="Aptos" w:hAnsi="Aptos"/>
          <w:i/>
          <w:iCs/>
          <w:color w:val="000000" w:themeColor="text1"/>
          <w:sz w:val="20"/>
          <w:szCs w:val="20"/>
        </w:rPr>
        <w:t>H</w:t>
      </w:r>
      <w:r w:rsidRPr="009459DA">
        <w:rPr>
          <w:rFonts w:ascii="Aptos" w:hAnsi="Aptos"/>
          <w:color w:val="000000" w:themeColor="text1"/>
          <w:sz w:val="20"/>
          <w:szCs w:val="20"/>
        </w:rPr>
        <w:t>), 7.22 – 7.25 (m, 1H, Ar</w:t>
      </w:r>
      <w:r w:rsidRPr="009459DA">
        <w:rPr>
          <w:rFonts w:ascii="Aptos" w:hAnsi="Aptos"/>
          <w:i/>
          <w:iCs/>
          <w:color w:val="000000" w:themeColor="text1"/>
          <w:sz w:val="20"/>
          <w:szCs w:val="20"/>
        </w:rPr>
        <w:t>H</w:t>
      </w:r>
      <w:r w:rsidRPr="009459DA">
        <w:rPr>
          <w:rFonts w:ascii="Aptos" w:hAnsi="Aptos"/>
          <w:color w:val="000000" w:themeColor="text1"/>
          <w:sz w:val="20"/>
          <w:szCs w:val="20"/>
        </w:rPr>
        <w:t>), 7.29 – 7.36 (m, 4H, Ar</w:t>
      </w:r>
      <w:r w:rsidRPr="009459DA">
        <w:rPr>
          <w:rFonts w:ascii="Aptos" w:hAnsi="Aptos"/>
          <w:i/>
          <w:iCs/>
          <w:color w:val="000000" w:themeColor="text1"/>
          <w:sz w:val="20"/>
          <w:szCs w:val="20"/>
        </w:rPr>
        <w:t>H</w:t>
      </w:r>
      <w:r w:rsidRPr="009459DA">
        <w:rPr>
          <w:rFonts w:ascii="Aptos" w:hAnsi="Aptos"/>
          <w:color w:val="000000" w:themeColor="text1"/>
          <w:sz w:val="20"/>
          <w:szCs w:val="20"/>
        </w:rPr>
        <w:t>), 7.39 – 7.42 (m, 2H,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42.2 (</w:t>
      </w:r>
      <w:r w:rsidRPr="009459DA">
        <w:rPr>
          <w:rFonts w:ascii="Aptos" w:hAnsi="Aptos"/>
          <w:i/>
          <w:iCs/>
          <w:color w:val="000000" w:themeColor="text1"/>
          <w:sz w:val="20"/>
          <w:szCs w:val="20"/>
        </w:rPr>
        <w:t>C</w:t>
      </w:r>
      <w:r w:rsidRPr="009459DA">
        <w:rPr>
          <w:rFonts w:ascii="Aptos" w:hAnsi="Aptos"/>
          <w:color w:val="000000" w:themeColor="text1"/>
          <w:sz w:val="20"/>
          <w:szCs w:val="20"/>
        </w:rPr>
        <w:t>H), 54.3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76.8 (</w:t>
      </w:r>
      <w:r w:rsidRPr="009459DA">
        <w:rPr>
          <w:rFonts w:ascii="Aptos" w:hAnsi="Aptos"/>
          <w:i/>
          <w:iCs/>
          <w:color w:val="000000" w:themeColor="text1"/>
          <w:sz w:val="20"/>
          <w:szCs w:val="20"/>
        </w:rPr>
        <w:t>C</w:t>
      </w:r>
      <w:r w:rsidRPr="009459DA">
        <w:rPr>
          <w:rFonts w:ascii="Aptos" w:hAnsi="Aptos"/>
          <w:color w:val="000000" w:themeColor="text1"/>
          <w:sz w:val="20"/>
          <w:szCs w:val="20"/>
        </w:rPr>
        <w:t>H), 119.8 (</w:t>
      </w:r>
      <w:r w:rsidRPr="009459DA">
        <w:rPr>
          <w:rFonts w:ascii="Aptos" w:hAnsi="Aptos"/>
          <w:i/>
          <w:iCs/>
          <w:color w:val="000000" w:themeColor="text1"/>
          <w:sz w:val="20"/>
          <w:szCs w:val="20"/>
        </w:rPr>
        <w:t>C</w:t>
      </w:r>
      <w:r w:rsidRPr="009459DA">
        <w:rPr>
          <w:rFonts w:ascii="Aptos" w:hAnsi="Aptos"/>
          <w:color w:val="000000" w:themeColor="text1"/>
          <w:sz w:val="20"/>
          <w:szCs w:val="20"/>
        </w:rPr>
        <w:t>Ar), 127.1 (2</w:t>
      </w:r>
      <w:r w:rsidRPr="009459DA">
        <w:rPr>
          <w:rFonts w:ascii="Aptos" w:hAnsi="Aptos"/>
          <w:i/>
          <w:iCs/>
          <w:color w:val="000000" w:themeColor="text1"/>
          <w:sz w:val="20"/>
          <w:szCs w:val="20"/>
        </w:rPr>
        <w:t>C</w:t>
      </w:r>
      <w:r w:rsidRPr="009459DA">
        <w:rPr>
          <w:rFonts w:ascii="Aptos" w:hAnsi="Aptos"/>
          <w:color w:val="000000" w:themeColor="text1"/>
          <w:sz w:val="20"/>
          <w:szCs w:val="20"/>
        </w:rPr>
        <w:t>Ar), 128.4 (2</w:t>
      </w:r>
      <w:r w:rsidRPr="009459DA">
        <w:rPr>
          <w:rFonts w:ascii="Aptos" w:hAnsi="Aptos"/>
          <w:i/>
          <w:iCs/>
          <w:color w:val="000000" w:themeColor="text1"/>
          <w:sz w:val="20"/>
          <w:szCs w:val="20"/>
        </w:rPr>
        <w:t>C</w:t>
      </w:r>
      <w:r w:rsidRPr="009459DA">
        <w:rPr>
          <w:rFonts w:ascii="Aptos" w:hAnsi="Aptos"/>
          <w:color w:val="000000" w:themeColor="text1"/>
          <w:sz w:val="20"/>
          <w:szCs w:val="20"/>
        </w:rPr>
        <w:t>Ar), 128.8 (2</w:t>
      </w:r>
      <w:r w:rsidRPr="009459DA">
        <w:rPr>
          <w:rFonts w:ascii="Aptos" w:hAnsi="Aptos"/>
          <w:i/>
          <w:iCs/>
          <w:color w:val="000000" w:themeColor="text1"/>
          <w:sz w:val="20"/>
          <w:szCs w:val="20"/>
        </w:rPr>
        <w:t>C</w:t>
      </w:r>
      <w:r w:rsidRPr="009459DA">
        <w:rPr>
          <w:rFonts w:ascii="Aptos" w:hAnsi="Aptos"/>
          <w:color w:val="000000" w:themeColor="text1"/>
          <w:sz w:val="20"/>
          <w:szCs w:val="20"/>
        </w:rPr>
        <w:t>Ar), 129.0 (2</w:t>
      </w:r>
      <w:r w:rsidRPr="009459DA">
        <w:rPr>
          <w:rFonts w:ascii="Aptos" w:hAnsi="Aptos"/>
          <w:i/>
          <w:iCs/>
          <w:color w:val="000000" w:themeColor="text1"/>
          <w:sz w:val="20"/>
          <w:szCs w:val="20"/>
        </w:rPr>
        <w:t>C</w:t>
      </w:r>
      <w:r w:rsidRPr="009459DA">
        <w:rPr>
          <w:rFonts w:ascii="Aptos" w:hAnsi="Aptos"/>
          <w:color w:val="000000" w:themeColor="text1"/>
          <w:sz w:val="20"/>
          <w:szCs w:val="20"/>
        </w:rPr>
        <w:t>Ar), 131.6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139.6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145.7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3025, 2932, 2808, 1647, 1489, 1451, 1352, 1137, 1089, 1073, 1008, 819, 736, 697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32</w:t>
      </w:r>
      <w:r w:rsidRPr="009459DA">
        <w:rPr>
          <w:rFonts w:ascii="Aptos" w:hAnsi="Aptos"/>
          <w:color w:val="000000" w:themeColor="text1"/>
          <w:sz w:val="20"/>
          <w:szCs w:val="20"/>
        </w:rPr>
        <w:t>BrN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443.1693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443.1690. Purity 100%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=3.34 min). </w:t>
      </w:r>
    </w:p>
    <w:p w14:paraId="6FA3EA22" w14:textId="77777777" w:rsidR="00ED5528" w:rsidRPr="009459DA" w:rsidRDefault="00ED5528" w:rsidP="00ED5528">
      <w:pPr>
        <w:spacing w:line="276" w:lineRule="auto"/>
        <w:ind w:left="360"/>
        <w:jc w:val="both"/>
        <w:rPr>
          <w:rFonts w:ascii="Aptos" w:hAnsi="Aptos"/>
          <w:color w:val="000000" w:themeColor="text1"/>
          <w:sz w:val="20"/>
          <w:szCs w:val="20"/>
        </w:rPr>
      </w:pPr>
    </w:p>
    <w:p w14:paraId="7E5A19BA"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4-benzyl-2-{[4-(4-fluorophenyl)piperidin-1-yl]methyl}-1,4-oxazepane, 15</w:t>
      </w:r>
    </w:p>
    <w:p w14:paraId="6199ECAE"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4-(4-fluorophenyl)piperidine (54 µL,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(125 mg, 1.25 mmol), NaI (cat.), and a solution of 4-benzyl-2-(chloromethyl)-1,4-oxazepane (100 mg, 0.42 mmol) in MeCN (4 mL), gave compound </w:t>
      </w:r>
      <w:r w:rsidRPr="009459DA">
        <w:rPr>
          <w:rFonts w:ascii="Aptos" w:hAnsi="Aptos"/>
          <w:b/>
          <w:bCs/>
          <w:color w:val="000000" w:themeColor="text1"/>
          <w:sz w:val="20"/>
          <w:szCs w:val="20"/>
        </w:rPr>
        <w:t>15</w:t>
      </w:r>
      <w:r w:rsidRPr="009459DA">
        <w:rPr>
          <w:rFonts w:ascii="Aptos" w:hAnsi="Aptos"/>
          <w:color w:val="000000" w:themeColor="text1"/>
          <w:sz w:val="20"/>
          <w:szCs w:val="20"/>
        </w:rPr>
        <w:t xml:space="preserve"> (59 mg, 48 % yield) after chromatography DCM/MeOH (95:5).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1.68 – 1.73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1.84 – 1.93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2.00 – 2.12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2.22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Hz,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6.0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2.39 – 2.47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2.58 – 2.64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2.79 – 2.85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2.86 – 2.92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2.98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11.0 Hz, 1H, C</w:t>
      </w:r>
      <w:r w:rsidRPr="009459DA">
        <w:rPr>
          <w:rFonts w:ascii="Aptos" w:hAnsi="Aptos"/>
          <w:i/>
          <w:iCs/>
          <w:color w:val="000000" w:themeColor="text1"/>
          <w:sz w:val="20"/>
          <w:szCs w:val="20"/>
        </w:rPr>
        <w:t>H</w:t>
      </w:r>
      <w:r w:rsidRPr="009459DA">
        <w:rPr>
          <w:rFonts w:ascii="Aptos" w:hAnsi="Aptos"/>
          <w:color w:val="000000" w:themeColor="text1"/>
          <w:sz w:val="20"/>
          <w:szCs w:val="20"/>
        </w:rPr>
        <w:t>), 3.67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3.77 – 3.86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3.89 – 3.95 (m, 1H, C</w:t>
      </w:r>
      <w:r w:rsidRPr="009459DA">
        <w:rPr>
          <w:rFonts w:ascii="Aptos" w:hAnsi="Aptos"/>
          <w:i/>
          <w:iCs/>
          <w:color w:val="000000" w:themeColor="text1"/>
          <w:sz w:val="20"/>
          <w:szCs w:val="20"/>
        </w:rPr>
        <w:t>H</w:t>
      </w:r>
      <w:r w:rsidRPr="009459DA">
        <w:rPr>
          <w:rFonts w:ascii="Aptos" w:hAnsi="Aptos"/>
          <w:color w:val="000000" w:themeColor="text1"/>
          <w:sz w:val="20"/>
          <w:szCs w:val="20"/>
        </w:rPr>
        <w:t>), 6.95 – 6.99 (m, 2H, Ar</w:t>
      </w:r>
      <w:r w:rsidRPr="009459DA">
        <w:rPr>
          <w:rFonts w:ascii="Aptos" w:hAnsi="Aptos"/>
          <w:i/>
          <w:iCs/>
          <w:color w:val="000000" w:themeColor="text1"/>
          <w:sz w:val="20"/>
          <w:szCs w:val="20"/>
        </w:rPr>
        <w:t>H</w:t>
      </w:r>
      <w:r w:rsidRPr="009459DA">
        <w:rPr>
          <w:rFonts w:ascii="Aptos" w:hAnsi="Aptos"/>
          <w:color w:val="000000" w:themeColor="text1"/>
          <w:sz w:val="20"/>
          <w:szCs w:val="20"/>
        </w:rPr>
        <w:t>), 7.11 – 7.18 (m, 2H, Ar</w:t>
      </w:r>
      <w:r w:rsidRPr="009459DA">
        <w:rPr>
          <w:rFonts w:ascii="Aptos" w:hAnsi="Aptos"/>
          <w:i/>
          <w:iCs/>
          <w:color w:val="000000" w:themeColor="text1"/>
          <w:sz w:val="20"/>
          <w:szCs w:val="20"/>
        </w:rPr>
        <w:t>H</w:t>
      </w:r>
      <w:r w:rsidRPr="009459DA">
        <w:rPr>
          <w:rFonts w:ascii="Aptos" w:hAnsi="Aptos"/>
          <w:color w:val="000000" w:themeColor="text1"/>
          <w:sz w:val="20"/>
          <w:szCs w:val="20"/>
        </w:rPr>
        <w:t>), 7.21 – 7.26 (m, 1H, Ar</w:t>
      </w:r>
      <w:r w:rsidRPr="009459DA">
        <w:rPr>
          <w:rFonts w:ascii="Aptos" w:hAnsi="Aptos"/>
          <w:i/>
          <w:iCs/>
          <w:color w:val="000000" w:themeColor="text1"/>
          <w:sz w:val="20"/>
          <w:szCs w:val="20"/>
        </w:rPr>
        <w:t>H</w:t>
      </w:r>
      <w:r w:rsidRPr="009459DA">
        <w:rPr>
          <w:rFonts w:ascii="Aptos" w:hAnsi="Aptos"/>
          <w:color w:val="000000" w:themeColor="text1"/>
          <w:sz w:val="20"/>
          <w:szCs w:val="20"/>
        </w:rPr>
        <w:t>), 7.29 – 7.38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33.8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42.0 (</w:t>
      </w:r>
      <w:r w:rsidRPr="009459DA">
        <w:rPr>
          <w:rFonts w:ascii="Aptos" w:hAnsi="Aptos"/>
          <w:i/>
          <w:iCs/>
          <w:color w:val="000000" w:themeColor="text1"/>
          <w:sz w:val="20"/>
          <w:szCs w:val="20"/>
        </w:rPr>
        <w:t>C</w:t>
      </w:r>
      <w:r w:rsidRPr="009459DA">
        <w:rPr>
          <w:rFonts w:ascii="Aptos" w:hAnsi="Aptos"/>
          <w:color w:val="000000" w:themeColor="text1"/>
          <w:sz w:val="20"/>
          <w:szCs w:val="20"/>
        </w:rPr>
        <w:t>H), 54.3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76.7 (</w:t>
      </w:r>
      <w:r w:rsidRPr="009459DA">
        <w:rPr>
          <w:rFonts w:ascii="Aptos" w:hAnsi="Aptos"/>
          <w:i/>
          <w:iCs/>
          <w:color w:val="000000" w:themeColor="text1"/>
          <w:sz w:val="20"/>
          <w:szCs w:val="20"/>
        </w:rPr>
        <w:t>C</w:t>
      </w:r>
      <w:r w:rsidRPr="009459DA">
        <w:rPr>
          <w:rFonts w:ascii="Aptos" w:hAnsi="Aptos"/>
          <w:color w:val="000000" w:themeColor="text1"/>
          <w:sz w:val="20"/>
          <w:szCs w:val="20"/>
        </w:rPr>
        <w:t xml:space="preserve">H), 115.2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21.0 Hz, 2</w:t>
      </w:r>
      <w:r w:rsidRPr="009459DA">
        <w:rPr>
          <w:rFonts w:ascii="Aptos" w:hAnsi="Aptos"/>
          <w:i/>
          <w:iCs/>
          <w:color w:val="000000" w:themeColor="text1"/>
          <w:sz w:val="20"/>
          <w:szCs w:val="20"/>
        </w:rPr>
        <w:t>C</w:t>
      </w:r>
      <w:r w:rsidRPr="009459DA">
        <w:rPr>
          <w:rFonts w:ascii="Aptos" w:hAnsi="Aptos"/>
          <w:color w:val="000000" w:themeColor="text1"/>
          <w:sz w:val="20"/>
          <w:szCs w:val="20"/>
        </w:rPr>
        <w:t>Ar), 127.1 (</w:t>
      </w:r>
      <w:r w:rsidRPr="009459DA">
        <w:rPr>
          <w:rFonts w:ascii="Aptos" w:hAnsi="Aptos"/>
          <w:i/>
          <w:iCs/>
          <w:color w:val="000000" w:themeColor="text1"/>
          <w:sz w:val="20"/>
          <w:szCs w:val="20"/>
        </w:rPr>
        <w:t>C</w:t>
      </w:r>
      <w:r w:rsidRPr="009459DA">
        <w:rPr>
          <w:rFonts w:ascii="Aptos" w:hAnsi="Aptos"/>
          <w:color w:val="000000" w:themeColor="text1"/>
          <w:sz w:val="20"/>
          <w:szCs w:val="20"/>
        </w:rPr>
        <w:t xml:space="preserve">Ar), 128.3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Hz, 2</w:t>
      </w:r>
      <w:r w:rsidRPr="009459DA">
        <w:rPr>
          <w:rFonts w:ascii="Aptos" w:hAnsi="Aptos"/>
          <w:i/>
          <w:iCs/>
          <w:color w:val="000000" w:themeColor="text1"/>
          <w:sz w:val="20"/>
          <w:szCs w:val="20"/>
        </w:rPr>
        <w:t>C</w:t>
      </w:r>
      <w:r w:rsidRPr="009459DA">
        <w:rPr>
          <w:rFonts w:ascii="Aptos" w:hAnsi="Aptos"/>
          <w:color w:val="000000" w:themeColor="text1"/>
          <w:sz w:val="20"/>
          <w:szCs w:val="20"/>
        </w:rPr>
        <w:t>Ar), 128.4 (2</w:t>
      </w:r>
      <w:r w:rsidRPr="009459DA">
        <w:rPr>
          <w:rFonts w:ascii="Aptos" w:hAnsi="Aptos"/>
          <w:i/>
          <w:iCs/>
          <w:color w:val="000000" w:themeColor="text1"/>
          <w:sz w:val="20"/>
          <w:szCs w:val="20"/>
        </w:rPr>
        <w:t>C</w:t>
      </w:r>
      <w:r w:rsidRPr="009459DA">
        <w:rPr>
          <w:rFonts w:ascii="Aptos" w:hAnsi="Aptos"/>
          <w:color w:val="000000" w:themeColor="text1"/>
          <w:sz w:val="20"/>
          <w:szCs w:val="20"/>
        </w:rPr>
        <w:t>Ar), 129.0 (2</w:t>
      </w:r>
      <w:r w:rsidRPr="009459DA">
        <w:rPr>
          <w:rFonts w:ascii="Aptos" w:hAnsi="Aptos"/>
          <w:i/>
          <w:iCs/>
          <w:color w:val="000000" w:themeColor="text1"/>
          <w:sz w:val="20"/>
          <w:szCs w:val="20"/>
        </w:rPr>
        <w:t>C</w:t>
      </w:r>
      <w:r w:rsidRPr="009459DA">
        <w:rPr>
          <w:rFonts w:ascii="Aptos" w:hAnsi="Aptos"/>
          <w:color w:val="000000" w:themeColor="text1"/>
          <w:sz w:val="20"/>
          <w:szCs w:val="20"/>
        </w:rPr>
        <w:t>Ar), 139.6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142.3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xml:space="preserve">), 161.2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244.0 Hz,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3038, 2933, 2813, 1603, 1510, 1441, 1352, 1250, 1216, 1162, 1097, 837, 738, 699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32</w:t>
      </w:r>
      <w:r w:rsidRPr="009459DA">
        <w:rPr>
          <w:rFonts w:ascii="Aptos" w:hAnsi="Aptos"/>
          <w:color w:val="000000" w:themeColor="text1"/>
          <w:sz w:val="20"/>
          <w:szCs w:val="20"/>
        </w:rPr>
        <w:t>FN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383.2493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383.2502. Purity 100%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=3.18 min).</w:t>
      </w:r>
    </w:p>
    <w:p w14:paraId="6919AFA4" w14:textId="77777777" w:rsidR="00ED5528" w:rsidRPr="009459DA" w:rsidRDefault="00ED5528" w:rsidP="00ED5528">
      <w:pPr>
        <w:spacing w:line="276" w:lineRule="auto"/>
        <w:ind w:left="360"/>
        <w:jc w:val="both"/>
        <w:rPr>
          <w:rFonts w:ascii="Aptos" w:hAnsi="Aptos"/>
          <w:color w:val="000000" w:themeColor="text1"/>
          <w:sz w:val="20"/>
          <w:szCs w:val="20"/>
        </w:rPr>
      </w:pPr>
    </w:p>
    <w:p w14:paraId="19741E04" w14:textId="77777777" w:rsidR="00ED5528" w:rsidRPr="009459DA" w:rsidRDefault="00ED5528" w:rsidP="00ED5528">
      <w:pPr>
        <w:spacing w:line="276" w:lineRule="auto"/>
        <w:ind w:left="360"/>
        <w:jc w:val="both"/>
        <w:rPr>
          <w:rFonts w:ascii="Aptos" w:hAnsi="Aptos"/>
          <w:b/>
          <w:i/>
          <w:color w:val="000000" w:themeColor="text1"/>
          <w:sz w:val="20"/>
          <w:szCs w:val="20"/>
        </w:rPr>
      </w:pPr>
      <w:r w:rsidRPr="009459DA">
        <w:rPr>
          <w:rFonts w:ascii="Aptos" w:hAnsi="Aptos"/>
          <w:b/>
          <w:i/>
          <w:color w:val="000000" w:themeColor="text1"/>
          <w:sz w:val="20"/>
          <w:szCs w:val="20"/>
        </w:rPr>
        <w:t>Synthesis of 4-benzyl-2-{[4-(p-tolyl)piperidin-1-yl]methyl}-1,4-oxazepane, 16</w:t>
      </w:r>
    </w:p>
    <w:p w14:paraId="16B04776" w14:textId="53754868" w:rsidR="00ED5528" w:rsidRPr="009459DA" w:rsidRDefault="001767A4"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w:t>
      </w:r>
      <w:r w:rsidR="00ED5528" w:rsidRPr="009459DA">
        <w:rPr>
          <w:rFonts w:ascii="Aptos" w:hAnsi="Aptos"/>
          <w:color w:val="000000" w:themeColor="text1"/>
          <w:sz w:val="20"/>
          <w:szCs w:val="20"/>
        </w:rPr>
        <w:t>, 4-(</w:t>
      </w:r>
      <w:r w:rsidR="00ED5528" w:rsidRPr="009459DA">
        <w:rPr>
          <w:rFonts w:ascii="Aptos" w:hAnsi="Aptos"/>
          <w:i/>
          <w:color w:val="000000" w:themeColor="text1"/>
          <w:sz w:val="20"/>
          <w:szCs w:val="20"/>
        </w:rPr>
        <w:t>p</w:t>
      </w:r>
      <w:r w:rsidR="00ED5528" w:rsidRPr="009459DA">
        <w:rPr>
          <w:rFonts w:ascii="Aptos" w:hAnsi="Aptos"/>
          <w:color w:val="000000" w:themeColor="text1"/>
          <w:sz w:val="20"/>
          <w:szCs w:val="20"/>
        </w:rPr>
        <w:t>-tolyl)piperidine (56 mg, 0.32 mmol) in MeCN (4 mL), KHCO</w:t>
      </w:r>
      <w:r w:rsidR="00ED5528" w:rsidRPr="009459DA">
        <w:rPr>
          <w:rFonts w:ascii="Aptos" w:hAnsi="Aptos"/>
          <w:color w:val="000000" w:themeColor="text1"/>
          <w:sz w:val="20"/>
          <w:szCs w:val="20"/>
          <w:vertAlign w:val="subscript"/>
        </w:rPr>
        <w:t xml:space="preserve">3 </w:t>
      </w:r>
      <w:r w:rsidR="00ED5528" w:rsidRPr="009459DA">
        <w:rPr>
          <w:rFonts w:ascii="Aptos" w:hAnsi="Aptos"/>
          <w:color w:val="000000" w:themeColor="text1"/>
          <w:sz w:val="20"/>
          <w:szCs w:val="20"/>
        </w:rPr>
        <w:t xml:space="preserve">(96 mg, 0.96 mmol), NaI (cat.), and a solution of 4-benzyl-2-(chloromethyl)-1,4-oxazepane (100 mg, 0.42 mmol) in MeCN (4 mL), gave compound </w:t>
      </w:r>
      <w:r w:rsidR="00ED5528" w:rsidRPr="009459DA">
        <w:rPr>
          <w:rFonts w:ascii="Aptos" w:hAnsi="Aptos"/>
          <w:b/>
          <w:bCs/>
          <w:color w:val="000000" w:themeColor="text1"/>
          <w:sz w:val="20"/>
          <w:szCs w:val="20"/>
        </w:rPr>
        <w:t>16</w:t>
      </w:r>
      <w:r w:rsidR="00ED5528" w:rsidRPr="009459DA">
        <w:rPr>
          <w:rFonts w:ascii="Aptos" w:hAnsi="Aptos"/>
          <w:color w:val="000000" w:themeColor="text1"/>
          <w:sz w:val="20"/>
          <w:szCs w:val="20"/>
        </w:rPr>
        <w:t xml:space="preserve"> (91 mg, 75 % yield) after column chromatography DCM/MeOH (95:5). </w:t>
      </w:r>
      <w:r w:rsidR="00ED5528" w:rsidRPr="009459DA">
        <w:rPr>
          <w:rFonts w:ascii="Aptos" w:hAnsi="Aptos"/>
          <w:color w:val="000000" w:themeColor="text1"/>
          <w:sz w:val="20"/>
          <w:szCs w:val="20"/>
          <w:vertAlign w:val="superscript"/>
        </w:rPr>
        <w:t>1</w:t>
      </w:r>
      <w:r w:rsidR="00ED5528" w:rsidRPr="009459DA">
        <w:rPr>
          <w:rFonts w:ascii="Aptos" w:hAnsi="Aptos"/>
          <w:color w:val="000000" w:themeColor="text1"/>
          <w:sz w:val="20"/>
          <w:szCs w:val="20"/>
        </w:rPr>
        <w:t>H NMR (400 MHz, CDCl</w:t>
      </w:r>
      <w:r w:rsidR="00ED5528" w:rsidRPr="009459DA">
        <w:rPr>
          <w:rFonts w:ascii="Aptos" w:hAnsi="Aptos"/>
          <w:color w:val="000000" w:themeColor="text1"/>
          <w:sz w:val="20"/>
          <w:szCs w:val="20"/>
          <w:vertAlign w:val="subscript"/>
        </w:rPr>
        <w:t>3</w:t>
      </w:r>
      <w:r w:rsidR="00ED5528" w:rsidRPr="009459DA">
        <w:rPr>
          <w:rFonts w:ascii="Aptos" w:hAnsi="Aptos"/>
          <w:color w:val="000000" w:themeColor="text1"/>
          <w:sz w:val="20"/>
          <w:szCs w:val="20"/>
        </w:rPr>
        <w:t>) δ 1.65 – 1.77 (m, 4H,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1.80 – 1.97 (m, 2H,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1.98 – 2.12 (m, 2H,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xml:space="preserve">), 2.22 (dd, </w:t>
      </w:r>
      <w:r w:rsidR="00ED5528" w:rsidRPr="009459DA">
        <w:rPr>
          <w:rFonts w:ascii="Aptos" w:hAnsi="Aptos"/>
          <w:i/>
          <w:color w:val="000000" w:themeColor="text1"/>
          <w:sz w:val="20"/>
          <w:szCs w:val="20"/>
        </w:rPr>
        <w:t>J</w:t>
      </w:r>
      <w:r w:rsidR="00ED5528" w:rsidRPr="009459DA">
        <w:rPr>
          <w:rFonts w:ascii="Aptos" w:hAnsi="Aptos"/>
          <w:color w:val="000000" w:themeColor="text1"/>
          <w:sz w:val="20"/>
          <w:szCs w:val="20"/>
        </w:rPr>
        <w:t xml:space="preserve"> = 13.0 Hz, </w:t>
      </w:r>
      <w:r w:rsidR="00ED5528" w:rsidRPr="009459DA">
        <w:rPr>
          <w:rFonts w:ascii="Aptos" w:hAnsi="Aptos"/>
          <w:i/>
          <w:color w:val="000000" w:themeColor="text1"/>
          <w:sz w:val="20"/>
          <w:szCs w:val="20"/>
        </w:rPr>
        <w:t>J</w:t>
      </w:r>
      <w:r w:rsidR="00ED5528" w:rsidRPr="009459DA">
        <w:rPr>
          <w:rFonts w:ascii="Aptos" w:hAnsi="Aptos"/>
          <w:color w:val="000000" w:themeColor="text1"/>
          <w:sz w:val="20"/>
          <w:szCs w:val="20"/>
        </w:rPr>
        <w:t xml:space="preserve"> = 6.0 Hz, 1H,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2.31 (s, 3H,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3</w:t>
      </w:r>
      <w:r w:rsidR="00ED5528" w:rsidRPr="009459DA">
        <w:rPr>
          <w:rFonts w:ascii="Aptos" w:hAnsi="Aptos"/>
          <w:color w:val="000000" w:themeColor="text1"/>
          <w:sz w:val="20"/>
          <w:szCs w:val="20"/>
        </w:rPr>
        <w:t>), 2.37 – 2.48 (m, 3H,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2.56 – 2.65 (m, 1H,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rPr>
        <w:t>), 2.78 – 2.85 (m, 1H,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2.94 – 3.85 (m, 2H,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xml:space="preserve">), 2.96 (br. d, </w:t>
      </w:r>
      <w:r w:rsidR="00ED5528" w:rsidRPr="009459DA">
        <w:rPr>
          <w:rFonts w:ascii="Aptos" w:hAnsi="Aptos"/>
          <w:i/>
          <w:color w:val="000000" w:themeColor="text1"/>
          <w:sz w:val="20"/>
          <w:szCs w:val="20"/>
        </w:rPr>
        <w:t>J</w:t>
      </w:r>
      <w:r w:rsidR="00ED5528" w:rsidRPr="009459DA">
        <w:rPr>
          <w:rFonts w:ascii="Aptos" w:hAnsi="Aptos"/>
          <w:color w:val="000000" w:themeColor="text1"/>
          <w:sz w:val="20"/>
          <w:szCs w:val="20"/>
        </w:rPr>
        <w:t xml:space="preserve"> = 11.0 Hz, 1H,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rPr>
        <w:t>), 3.67 (s, 2H,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3.77 – 3.86 (m, 2H,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3.89 – 3.95 (m, 1H, C</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rPr>
        <w:t>), 7.11 (m, 4H, Ar</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rPr>
        <w:t>), 7.25 – 7.21 (m, 1H, Ar</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rPr>
        <w:t>), 7.38 – 7.28 (m, 4H, Ar</w:t>
      </w:r>
      <w:r w:rsidR="00ED5528" w:rsidRPr="009459DA">
        <w:rPr>
          <w:rFonts w:ascii="Aptos" w:hAnsi="Aptos"/>
          <w:i/>
          <w:iCs/>
          <w:color w:val="000000" w:themeColor="text1"/>
          <w:sz w:val="20"/>
          <w:szCs w:val="20"/>
        </w:rPr>
        <w:t>H</w:t>
      </w:r>
      <w:r w:rsidR="00ED5528" w:rsidRPr="009459DA">
        <w:rPr>
          <w:rFonts w:ascii="Aptos" w:hAnsi="Aptos"/>
          <w:color w:val="000000" w:themeColor="text1"/>
          <w:sz w:val="20"/>
          <w:szCs w:val="20"/>
        </w:rPr>
        <w:t xml:space="preserve">). </w:t>
      </w:r>
      <w:r w:rsidR="00ED5528" w:rsidRPr="009459DA">
        <w:rPr>
          <w:rFonts w:ascii="Aptos" w:hAnsi="Aptos"/>
          <w:color w:val="000000" w:themeColor="text1"/>
          <w:sz w:val="20"/>
          <w:szCs w:val="20"/>
          <w:vertAlign w:val="superscript"/>
        </w:rPr>
        <w:t>13</w:t>
      </w:r>
      <w:r w:rsidR="00ED5528" w:rsidRPr="009459DA">
        <w:rPr>
          <w:rFonts w:ascii="Aptos" w:hAnsi="Aptos"/>
          <w:color w:val="000000" w:themeColor="text1"/>
          <w:sz w:val="20"/>
          <w:szCs w:val="20"/>
        </w:rPr>
        <w:t>C NMR (101 MHz, CDCl</w:t>
      </w:r>
      <w:r w:rsidR="00ED5528" w:rsidRPr="009459DA">
        <w:rPr>
          <w:rFonts w:ascii="Aptos" w:hAnsi="Aptos"/>
          <w:color w:val="000000" w:themeColor="text1"/>
          <w:sz w:val="20"/>
          <w:szCs w:val="20"/>
          <w:vertAlign w:val="subscript"/>
        </w:rPr>
        <w:t>3</w:t>
      </w:r>
      <w:r w:rsidR="00ED5528" w:rsidRPr="009459DA">
        <w:rPr>
          <w:rFonts w:ascii="Aptos" w:hAnsi="Aptos"/>
          <w:color w:val="000000" w:themeColor="text1"/>
          <w:sz w:val="20"/>
          <w:szCs w:val="20"/>
        </w:rPr>
        <w:t>) δ 21.1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3</w:t>
      </w:r>
      <w:r w:rsidR="00ED5528" w:rsidRPr="009459DA">
        <w:rPr>
          <w:rFonts w:ascii="Aptos" w:hAnsi="Aptos"/>
          <w:color w:val="000000" w:themeColor="text1"/>
          <w:sz w:val="20"/>
          <w:szCs w:val="20"/>
        </w:rPr>
        <w:t>), 30.6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33.5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33.7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42.3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 54.3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54.8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55.2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60.8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62.0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62.9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67.5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 77.4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H), 126.9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Ar), 127.1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Ar), 128.4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Ar), 129.0 (2</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Ar), 129.2 (2</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Ar), 135.6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w:t>
      </w:r>
      <w:r w:rsidR="00ED5528" w:rsidRPr="009459DA">
        <w:rPr>
          <w:rFonts w:ascii="Aptos" w:hAnsi="Aptos"/>
          <w:i/>
          <w:color w:val="000000" w:themeColor="text1"/>
          <w:sz w:val="20"/>
          <w:szCs w:val="20"/>
        </w:rPr>
        <w:t>ipso</w:t>
      </w:r>
      <w:r w:rsidR="00ED5528" w:rsidRPr="009459DA">
        <w:rPr>
          <w:rFonts w:ascii="Aptos" w:hAnsi="Aptos"/>
          <w:color w:val="000000" w:themeColor="text1"/>
          <w:sz w:val="20"/>
          <w:szCs w:val="20"/>
        </w:rPr>
        <w:t>), 139.6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w:t>
      </w:r>
      <w:r w:rsidR="00ED5528" w:rsidRPr="009459DA">
        <w:rPr>
          <w:rFonts w:ascii="Aptos" w:hAnsi="Aptos"/>
          <w:i/>
          <w:color w:val="000000" w:themeColor="text1"/>
          <w:sz w:val="20"/>
          <w:szCs w:val="20"/>
        </w:rPr>
        <w:t>ipso</w:t>
      </w:r>
      <w:r w:rsidR="00ED5528" w:rsidRPr="009459DA">
        <w:rPr>
          <w:rFonts w:ascii="Aptos" w:hAnsi="Aptos"/>
          <w:color w:val="000000" w:themeColor="text1"/>
          <w:sz w:val="20"/>
          <w:szCs w:val="20"/>
        </w:rPr>
        <w:t>), 143.7 (</w:t>
      </w:r>
      <w:r w:rsidR="00ED5528" w:rsidRPr="009459DA">
        <w:rPr>
          <w:rFonts w:ascii="Aptos" w:hAnsi="Aptos"/>
          <w:i/>
          <w:iCs/>
          <w:color w:val="000000" w:themeColor="text1"/>
          <w:sz w:val="20"/>
          <w:szCs w:val="20"/>
        </w:rPr>
        <w:t>C</w:t>
      </w:r>
      <w:r w:rsidR="00ED5528" w:rsidRPr="009459DA">
        <w:rPr>
          <w:rFonts w:ascii="Aptos" w:hAnsi="Aptos"/>
          <w:color w:val="000000" w:themeColor="text1"/>
          <w:sz w:val="20"/>
          <w:szCs w:val="20"/>
        </w:rPr>
        <w:t>-</w:t>
      </w:r>
      <w:r w:rsidR="00ED5528" w:rsidRPr="009459DA">
        <w:rPr>
          <w:rFonts w:ascii="Aptos" w:hAnsi="Aptos"/>
          <w:i/>
          <w:color w:val="000000" w:themeColor="text1"/>
          <w:sz w:val="20"/>
          <w:szCs w:val="20"/>
        </w:rPr>
        <w:t>ipso</w:t>
      </w:r>
      <w:r w:rsidR="00ED5528" w:rsidRPr="009459DA">
        <w:rPr>
          <w:rFonts w:ascii="Aptos" w:hAnsi="Aptos"/>
          <w:color w:val="000000" w:themeColor="text1"/>
          <w:sz w:val="20"/>
          <w:szCs w:val="20"/>
        </w:rPr>
        <w:t>). IR (ATR): ν 3024, 2933, 2808, 1514, 1494, 1452, 1353, 1137, 1090, 1067, 1029, 995, 812, 736, 698 cm</w:t>
      </w:r>
      <w:r w:rsidR="00ED5528" w:rsidRPr="009459DA">
        <w:rPr>
          <w:rFonts w:ascii="Aptos" w:hAnsi="Aptos"/>
          <w:color w:val="000000" w:themeColor="text1"/>
          <w:sz w:val="20"/>
          <w:szCs w:val="20"/>
          <w:vertAlign w:val="superscript"/>
        </w:rPr>
        <w:t>-1</w:t>
      </w:r>
      <w:r w:rsidR="00ED5528" w:rsidRPr="009459DA">
        <w:rPr>
          <w:rFonts w:ascii="Aptos" w:hAnsi="Aptos"/>
          <w:color w:val="000000" w:themeColor="text1"/>
          <w:sz w:val="20"/>
          <w:szCs w:val="20"/>
        </w:rPr>
        <w:t xml:space="preserve">. HRMS (ESI) </w:t>
      </w:r>
      <w:r w:rsidR="00ED5528" w:rsidRPr="009459DA">
        <w:rPr>
          <w:rFonts w:ascii="Aptos" w:hAnsi="Aptos"/>
          <w:i/>
          <w:iCs/>
          <w:color w:val="000000" w:themeColor="text1"/>
          <w:sz w:val="20"/>
          <w:szCs w:val="20"/>
        </w:rPr>
        <w:t>m</w:t>
      </w:r>
      <w:r w:rsidR="00ED5528" w:rsidRPr="009459DA">
        <w:rPr>
          <w:rFonts w:ascii="Aptos" w:hAnsi="Aptos"/>
          <w:color w:val="000000" w:themeColor="text1"/>
          <w:sz w:val="20"/>
          <w:szCs w:val="20"/>
        </w:rPr>
        <w:t>/</w:t>
      </w:r>
      <w:r w:rsidR="00ED5528" w:rsidRPr="009459DA">
        <w:rPr>
          <w:rFonts w:ascii="Aptos" w:hAnsi="Aptos"/>
          <w:i/>
          <w:iCs/>
          <w:color w:val="000000" w:themeColor="text1"/>
          <w:sz w:val="20"/>
          <w:szCs w:val="20"/>
        </w:rPr>
        <w:t>z</w:t>
      </w:r>
      <w:r w:rsidR="00ED5528" w:rsidRPr="009459DA">
        <w:rPr>
          <w:rFonts w:ascii="Aptos" w:hAnsi="Aptos"/>
          <w:color w:val="000000" w:themeColor="text1"/>
          <w:sz w:val="20"/>
          <w:szCs w:val="20"/>
        </w:rPr>
        <w:t xml:space="preserve"> calcd for C</w:t>
      </w:r>
      <w:r w:rsidR="00ED5528" w:rsidRPr="009459DA">
        <w:rPr>
          <w:rFonts w:ascii="Aptos" w:hAnsi="Aptos"/>
          <w:color w:val="000000" w:themeColor="text1"/>
          <w:sz w:val="20"/>
          <w:szCs w:val="20"/>
          <w:vertAlign w:val="subscript"/>
        </w:rPr>
        <w:t>25</w:t>
      </w:r>
      <w:r w:rsidR="00ED5528" w:rsidRPr="009459DA">
        <w:rPr>
          <w:rFonts w:ascii="Aptos" w:hAnsi="Aptos"/>
          <w:color w:val="000000" w:themeColor="text1"/>
          <w:sz w:val="20"/>
          <w:szCs w:val="20"/>
        </w:rPr>
        <w:t>H</w:t>
      </w:r>
      <w:r w:rsidR="00ED5528" w:rsidRPr="009459DA">
        <w:rPr>
          <w:rFonts w:ascii="Aptos" w:hAnsi="Aptos"/>
          <w:color w:val="000000" w:themeColor="text1"/>
          <w:sz w:val="20"/>
          <w:szCs w:val="20"/>
          <w:vertAlign w:val="subscript"/>
        </w:rPr>
        <w:t>35</w:t>
      </w:r>
      <w:r w:rsidR="00ED5528" w:rsidRPr="009459DA">
        <w:rPr>
          <w:rFonts w:ascii="Aptos" w:hAnsi="Aptos"/>
          <w:color w:val="000000" w:themeColor="text1"/>
          <w:sz w:val="20"/>
          <w:szCs w:val="20"/>
        </w:rPr>
        <w:t>N</w:t>
      </w:r>
      <w:r w:rsidR="00ED5528" w:rsidRPr="009459DA">
        <w:rPr>
          <w:rFonts w:ascii="Aptos" w:hAnsi="Aptos"/>
          <w:color w:val="000000" w:themeColor="text1"/>
          <w:sz w:val="20"/>
          <w:szCs w:val="20"/>
          <w:vertAlign w:val="subscript"/>
        </w:rPr>
        <w:t>2</w:t>
      </w:r>
      <w:r w:rsidR="00ED5528" w:rsidRPr="009459DA">
        <w:rPr>
          <w:rFonts w:ascii="Aptos" w:hAnsi="Aptos"/>
          <w:color w:val="000000" w:themeColor="text1"/>
          <w:sz w:val="20"/>
          <w:szCs w:val="20"/>
        </w:rPr>
        <w:t>O+H</w:t>
      </w:r>
      <w:r w:rsidR="00ED5528" w:rsidRPr="009459DA">
        <w:rPr>
          <w:rFonts w:ascii="Aptos" w:hAnsi="Aptos"/>
          <w:color w:val="000000" w:themeColor="text1"/>
          <w:sz w:val="20"/>
          <w:szCs w:val="20"/>
          <w:vertAlign w:val="superscript"/>
        </w:rPr>
        <w:t>+</w:t>
      </w:r>
      <w:r w:rsidR="00ED5528" w:rsidRPr="009459DA">
        <w:rPr>
          <w:rFonts w:ascii="Aptos" w:hAnsi="Aptos"/>
          <w:color w:val="000000" w:themeColor="text1"/>
          <w:sz w:val="20"/>
          <w:szCs w:val="20"/>
        </w:rPr>
        <w:t>: 379.2744 [M+H]</w:t>
      </w:r>
      <w:r w:rsidR="00ED5528" w:rsidRPr="009459DA">
        <w:rPr>
          <w:rFonts w:ascii="Aptos" w:hAnsi="Aptos"/>
          <w:color w:val="000000" w:themeColor="text1"/>
          <w:sz w:val="20"/>
          <w:szCs w:val="20"/>
          <w:vertAlign w:val="superscript"/>
        </w:rPr>
        <w:t>+</w:t>
      </w:r>
      <w:r w:rsidR="00ED5528" w:rsidRPr="009459DA">
        <w:rPr>
          <w:rFonts w:ascii="Aptos" w:hAnsi="Aptos"/>
          <w:color w:val="000000" w:themeColor="text1"/>
          <w:sz w:val="20"/>
          <w:szCs w:val="20"/>
        </w:rPr>
        <w:t>; found: 379.2739. Purity 95% (t</w:t>
      </w:r>
      <w:r w:rsidR="00ED5528" w:rsidRPr="009459DA">
        <w:rPr>
          <w:rFonts w:ascii="Aptos" w:hAnsi="Aptos"/>
          <w:color w:val="000000" w:themeColor="text1"/>
          <w:sz w:val="20"/>
          <w:szCs w:val="20"/>
          <w:vertAlign w:val="subscript"/>
        </w:rPr>
        <w:t>R</w:t>
      </w:r>
      <w:r w:rsidR="00ED5528" w:rsidRPr="009459DA">
        <w:rPr>
          <w:rFonts w:ascii="Aptos" w:hAnsi="Aptos"/>
          <w:color w:val="000000" w:themeColor="text1"/>
          <w:sz w:val="20"/>
          <w:szCs w:val="20"/>
        </w:rPr>
        <w:t xml:space="preserve"> =3.25 min).</w:t>
      </w:r>
    </w:p>
    <w:p w14:paraId="03B242B4" w14:textId="77777777" w:rsidR="00ED5528" w:rsidRPr="009459DA" w:rsidRDefault="00ED5528" w:rsidP="00ED5528">
      <w:pPr>
        <w:spacing w:line="276" w:lineRule="auto"/>
        <w:ind w:left="360"/>
        <w:jc w:val="both"/>
        <w:rPr>
          <w:rFonts w:ascii="Aptos" w:hAnsi="Aptos"/>
          <w:color w:val="000000" w:themeColor="text1"/>
          <w:sz w:val="20"/>
          <w:szCs w:val="20"/>
        </w:rPr>
      </w:pPr>
    </w:p>
    <w:p w14:paraId="68B595C8" w14:textId="77777777" w:rsidR="00ED5528" w:rsidRPr="009459DA" w:rsidRDefault="00ED5528" w:rsidP="00ED5528">
      <w:pPr>
        <w:spacing w:line="276" w:lineRule="auto"/>
        <w:ind w:left="360"/>
        <w:jc w:val="both"/>
        <w:rPr>
          <w:rFonts w:ascii="Aptos" w:hAnsi="Aptos"/>
          <w:b/>
          <w:color w:val="000000" w:themeColor="text1"/>
          <w:sz w:val="20"/>
          <w:szCs w:val="20"/>
        </w:rPr>
      </w:pPr>
      <w:bookmarkStart w:id="2" w:name="_heading=h.3dy6vkm" w:colFirst="0" w:colLast="0"/>
      <w:bookmarkEnd w:id="2"/>
      <w:r w:rsidRPr="009459DA">
        <w:rPr>
          <w:rFonts w:ascii="Aptos" w:hAnsi="Aptos"/>
          <w:b/>
          <w:i/>
          <w:color w:val="000000" w:themeColor="text1"/>
          <w:sz w:val="20"/>
          <w:szCs w:val="20"/>
        </w:rPr>
        <w:t>Synthesis of 2-{1-[(4-benzyl-1,4-oxazepan-2-yl)methyl]piperidin-4-yl}phenol, 17</w:t>
      </w:r>
    </w:p>
    <w:p w14:paraId="194001CF"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2-(piperidin-4-yl)phenol (57 mg, 0.32 mmol) in MeCN (4 mL), KHCO</w:t>
      </w:r>
      <w:r w:rsidRPr="009459DA">
        <w:rPr>
          <w:rFonts w:ascii="Aptos" w:hAnsi="Aptos"/>
          <w:color w:val="000000" w:themeColor="text1"/>
          <w:sz w:val="20"/>
          <w:szCs w:val="20"/>
          <w:vertAlign w:val="subscript"/>
        </w:rPr>
        <w:t>3 </w:t>
      </w:r>
      <w:r w:rsidRPr="009459DA">
        <w:rPr>
          <w:rFonts w:ascii="Aptos" w:hAnsi="Aptos"/>
          <w:color w:val="000000" w:themeColor="text1"/>
          <w:sz w:val="20"/>
          <w:szCs w:val="20"/>
        </w:rPr>
        <w:t xml:space="preserve">(96 mg, 0.96 mmol), NaI (cat.), and a solution of 4-benzyl-2-(chloromethyl)-1,4-oxazepane (100 mg, 0.42 mmol) in MeCN (4 mL), gave compound </w:t>
      </w:r>
      <w:r w:rsidRPr="009459DA">
        <w:rPr>
          <w:rFonts w:ascii="Aptos" w:hAnsi="Aptos"/>
          <w:b/>
          <w:bCs/>
          <w:color w:val="000000" w:themeColor="text1"/>
          <w:sz w:val="20"/>
          <w:szCs w:val="20"/>
        </w:rPr>
        <w:t>17</w:t>
      </w:r>
      <w:r w:rsidRPr="009459DA">
        <w:rPr>
          <w:rFonts w:ascii="Aptos" w:hAnsi="Aptos"/>
          <w:color w:val="000000" w:themeColor="text1"/>
          <w:sz w:val="20"/>
          <w:szCs w:val="20"/>
        </w:rPr>
        <w:t xml:space="preserve"> (78 mg, 64% yield) after column chromatography DCM/MeOH (94:6).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(500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w:t>
      </w:r>
      <w:r w:rsidRPr="009459DA">
        <w:rPr>
          <w:rFonts w:ascii="Aptos" w:hAnsi="Aptos"/>
          <w:color w:val="000000" w:themeColor="text1"/>
          <w:sz w:val="20"/>
          <w:szCs w:val="20"/>
        </w:rPr>
        <w:lastRenderedPageBreak/>
        <w:t>δ 1.78 – 1.84 (m, 5H,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1.89 – 1.95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2.21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2.25 – 2.34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2.43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13.4, 8.4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2.55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2.62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2.80 – 2.95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2.98 – 3.09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3.66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13.5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3.70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13.5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3.77 – 3.82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3.87 – 3.91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3.96 (br s,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6.72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6.86 (t,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7.5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7.03 (td,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7.5, 1.5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7.14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7.5, 1.5 Hz, 1H, Ar</w:t>
      </w:r>
      <w:r w:rsidRPr="009459DA">
        <w:rPr>
          <w:rFonts w:ascii="Aptos" w:hAnsi="Aptos"/>
          <w:i/>
          <w:iCs/>
          <w:color w:val="000000" w:themeColor="text1"/>
          <w:sz w:val="20"/>
          <w:szCs w:val="20"/>
        </w:rPr>
        <w:t>H</w:t>
      </w:r>
      <w:r w:rsidRPr="009459DA">
        <w:rPr>
          <w:rFonts w:ascii="Aptos" w:hAnsi="Aptos"/>
          <w:color w:val="000000" w:themeColor="text1"/>
          <w:sz w:val="20"/>
          <w:szCs w:val="20"/>
        </w:rPr>
        <w:t>), 7.26 – 7.24 (m, 1H, Ar</w:t>
      </w:r>
      <w:r w:rsidRPr="009459DA">
        <w:rPr>
          <w:rFonts w:ascii="Aptos" w:hAnsi="Aptos"/>
          <w:i/>
          <w:iCs/>
          <w:color w:val="000000" w:themeColor="text1"/>
          <w:sz w:val="20"/>
          <w:szCs w:val="20"/>
        </w:rPr>
        <w:t>H</w:t>
      </w:r>
      <w:r w:rsidRPr="009459DA">
        <w:rPr>
          <w:rFonts w:ascii="Aptos" w:hAnsi="Aptos"/>
          <w:color w:val="000000" w:themeColor="text1"/>
          <w:sz w:val="20"/>
          <w:szCs w:val="20"/>
        </w:rPr>
        <w:t>), 7.27 – 7.38 (m, 4H, Ar</w:t>
      </w:r>
      <w:r w:rsidRPr="009459DA">
        <w:rPr>
          <w:rFonts w:ascii="Aptos" w:hAnsi="Aptos"/>
          <w:i/>
          <w:iCs/>
          <w:color w:val="000000" w:themeColor="text1"/>
          <w:sz w:val="20"/>
          <w:szCs w:val="20"/>
        </w:rPr>
        <w:t>H</w:t>
      </w:r>
      <w:r w:rsidRPr="009459DA">
        <w:rPr>
          <w:rFonts w:ascii="Aptos" w:hAnsi="Aptos"/>
          <w:color w:val="000000" w:themeColor="text1"/>
          <w:sz w:val="20"/>
          <w:szCs w:val="20"/>
        </w:rPr>
        <w:t>).</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(126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31.0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31.3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35.0 (</w:t>
      </w:r>
      <w:r w:rsidRPr="009459DA">
        <w:rPr>
          <w:rFonts w:ascii="Aptos" w:hAnsi="Aptos"/>
          <w:i/>
          <w:iCs/>
          <w:color w:val="000000" w:themeColor="text1"/>
          <w:sz w:val="20"/>
          <w:szCs w:val="20"/>
        </w:rPr>
        <w:t>C</w:t>
      </w:r>
      <w:r w:rsidRPr="009459DA">
        <w:rPr>
          <w:rFonts w:ascii="Aptos" w:hAnsi="Aptos"/>
          <w:color w:val="000000" w:themeColor="text1"/>
          <w:sz w:val="20"/>
          <w:szCs w:val="20"/>
        </w:rPr>
        <w:t>H), 53.8 (2N</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67.2 (</w:t>
      </w:r>
      <w:r w:rsidRPr="009459DA">
        <w:rPr>
          <w:rFonts w:ascii="Aptos" w:hAnsi="Aptos"/>
          <w:i/>
          <w:iCs/>
          <w:color w:val="000000" w:themeColor="text1"/>
          <w:sz w:val="20"/>
          <w:szCs w:val="20"/>
        </w:rPr>
        <w:t>C</w:t>
      </w:r>
      <w:r w:rsidRPr="009459DA">
        <w:rPr>
          <w:rFonts w:ascii="Aptos" w:hAnsi="Aptos"/>
          <w:color w:val="000000" w:themeColor="text1"/>
          <w:sz w:val="20"/>
          <w:szCs w:val="20"/>
        </w:rPr>
        <w:t>H), 75.6 (O</w:t>
      </w:r>
      <w:r w:rsidRPr="009459DA">
        <w:rPr>
          <w:rFonts w:ascii="Aptos" w:hAnsi="Aptos"/>
          <w:i/>
          <w:iCs/>
          <w:color w:val="000000" w:themeColor="text1"/>
          <w:sz w:val="20"/>
          <w:szCs w:val="20"/>
        </w:rPr>
        <w:t>C</w:t>
      </w:r>
      <w:r w:rsidRPr="009459DA">
        <w:rPr>
          <w:rFonts w:ascii="Aptos" w:hAnsi="Aptos"/>
          <w:color w:val="000000" w:themeColor="text1"/>
          <w:sz w:val="20"/>
          <w:szCs w:val="20"/>
        </w:rPr>
        <w:t>H), 115.2 (</w:t>
      </w:r>
      <w:r w:rsidRPr="009459DA">
        <w:rPr>
          <w:rFonts w:ascii="Aptos" w:hAnsi="Aptos"/>
          <w:i/>
          <w:iCs/>
          <w:color w:val="000000" w:themeColor="text1"/>
          <w:sz w:val="20"/>
          <w:szCs w:val="20"/>
        </w:rPr>
        <w:t>C</w:t>
      </w:r>
      <w:r w:rsidRPr="009459DA">
        <w:rPr>
          <w:rFonts w:ascii="Aptos" w:hAnsi="Aptos"/>
          <w:color w:val="000000" w:themeColor="text1"/>
          <w:sz w:val="20"/>
          <w:szCs w:val="20"/>
        </w:rPr>
        <w:t>Ar), 120.4 (</w:t>
      </w:r>
      <w:r w:rsidRPr="009459DA">
        <w:rPr>
          <w:rFonts w:ascii="Aptos" w:hAnsi="Aptos"/>
          <w:i/>
          <w:iCs/>
          <w:color w:val="000000" w:themeColor="text1"/>
          <w:sz w:val="20"/>
          <w:szCs w:val="20"/>
        </w:rPr>
        <w:t>C</w:t>
      </w:r>
      <w:r w:rsidRPr="009459DA">
        <w:rPr>
          <w:rFonts w:ascii="Aptos" w:hAnsi="Aptos"/>
          <w:color w:val="000000" w:themeColor="text1"/>
          <w:sz w:val="20"/>
          <w:szCs w:val="20"/>
        </w:rPr>
        <w:t>Ar), 126.7 (</w:t>
      </w:r>
      <w:r w:rsidRPr="009459DA">
        <w:rPr>
          <w:rFonts w:ascii="Aptos" w:hAnsi="Aptos"/>
          <w:i/>
          <w:iCs/>
          <w:color w:val="000000" w:themeColor="text1"/>
          <w:sz w:val="20"/>
          <w:szCs w:val="20"/>
        </w:rPr>
        <w:t>C</w:t>
      </w:r>
      <w:r w:rsidRPr="009459DA">
        <w:rPr>
          <w:rFonts w:ascii="Aptos" w:hAnsi="Aptos"/>
          <w:color w:val="000000" w:themeColor="text1"/>
          <w:sz w:val="20"/>
          <w:szCs w:val="20"/>
        </w:rPr>
        <w:t>Ar), 126.9 (</w:t>
      </w:r>
      <w:r w:rsidRPr="009459DA">
        <w:rPr>
          <w:rFonts w:ascii="Aptos" w:hAnsi="Aptos"/>
          <w:i/>
          <w:iCs/>
          <w:color w:val="000000" w:themeColor="text1"/>
          <w:sz w:val="20"/>
          <w:szCs w:val="20"/>
        </w:rPr>
        <w:t>C</w:t>
      </w:r>
      <w:r w:rsidRPr="009459DA">
        <w:rPr>
          <w:rFonts w:ascii="Aptos" w:hAnsi="Aptos"/>
          <w:color w:val="000000" w:themeColor="text1"/>
          <w:sz w:val="20"/>
          <w:szCs w:val="20"/>
        </w:rPr>
        <w:t>Ar), 127.0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128.2 (2</w:t>
      </w:r>
      <w:r w:rsidRPr="009459DA">
        <w:rPr>
          <w:rFonts w:ascii="Aptos" w:hAnsi="Aptos"/>
          <w:i/>
          <w:iCs/>
          <w:color w:val="000000" w:themeColor="text1"/>
          <w:sz w:val="20"/>
          <w:szCs w:val="20"/>
        </w:rPr>
        <w:t>C</w:t>
      </w:r>
      <w:r w:rsidRPr="009459DA">
        <w:rPr>
          <w:rFonts w:ascii="Aptos" w:hAnsi="Aptos"/>
          <w:color w:val="000000" w:themeColor="text1"/>
          <w:sz w:val="20"/>
          <w:szCs w:val="20"/>
        </w:rPr>
        <w:t>Ar), 129.0 (2</w:t>
      </w:r>
      <w:r w:rsidRPr="009459DA">
        <w:rPr>
          <w:rFonts w:ascii="Aptos" w:hAnsi="Aptos"/>
          <w:i/>
          <w:iCs/>
          <w:color w:val="000000" w:themeColor="text1"/>
          <w:sz w:val="20"/>
          <w:szCs w:val="20"/>
        </w:rPr>
        <w:t>C</w:t>
      </w:r>
      <w:r w:rsidRPr="009459DA">
        <w:rPr>
          <w:rFonts w:ascii="Aptos" w:hAnsi="Aptos"/>
          <w:color w:val="000000" w:themeColor="text1"/>
          <w:sz w:val="20"/>
          <w:szCs w:val="20"/>
        </w:rPr>
        <w:t>Ar), 132.0 (</w:t>
      </w:r>
      <w:r w:rsidRPr="009459DA">
        <w:rPr>
          <w:rFonts w:ascii="Aptos" w:hAnsi="Aptos"/>
          <w:i/>
          <w:iCs/>
          <w:color w:val="000000" w:themeColor="text1"/>
          <w:sz w:val="20"/>
          <w:szCs w:val="20"/>
        </w:rPr>
        <w:t>C</w:t>
      </w:r>
      <w:r w:rsidRPr="009459DA">
        <w:rPr>
          <w:rFonts w:ascii="Aptos" w:hAnsi="Aptos"/>
          <w:color w:val="000000" w:themeColor="text1"/>
          <w:sz w:val="20"/>
          <w:szCs w:val="20"/>
        </w:rPr>
        <w:t>Ar), 138.7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153.3 (</w:t>
      </w:r>
      <w:r w:rsidRPr="009459DA">
        <w:rPr>
          <w:rFonts w:ascii="Aptos" w:hAnsi="Aptos"/>
          <w:i/>
          <w:iCs/>
          <w:color w:val="000000" w:themeColor="text1"/>
          <w:sz w:val="20"/>
          <w:szCs w:val="20"/>
        </w:rPr>
        <w:t>C</w:t>
      </w:r>
      <w:r w:rsidRPr="009459DA">
        <w:rPr>
          <w:rFonts w:ascii="Aptos" w:hAnsi="Aptos"/>
          <w:color w:val="000000" w:themeColor="text1"/>
          <w:sz w:val="20"/>
          <w:szCs w:val="20"/>
        </w:rPr>
        <w:t>OH). IR (ATR) ν 2940, 2815, 1593, 1454, 1361, 1279, 1249, 1235, 1108, 1070, 958, 737, 700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33</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381.2537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381.2526. Purity 98%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3.01 min).</w:t>
      </w:r>
    </w:p>
    <w:p w14:paraId="4792281B" w14:textId="77777777" w:rsidR="00ED5528" w:rsidRPr="009459DA" w:rsidRDefault="00ED5528" w:rsidP="00ED5528">
      <w:pPr>
        <w:spacing w:line="276" w:lineRule="auto"/>
        <w:ind w:left="360"/>
        <w:jc w:val="both"/>
        <w:rPr>
          <w:rFonts w:ascii="Aptos" w:hAnsi="Aptos"/>
          <w:color w:val="000000" w:themeColor="text1"/>
          <w:sz w:val="20"/>
          <w:szCs w:val="20"/>
        </w:rPr>
      </w:pPr>
    </w:p>
    <w:p w14:paraId="4D197FB4" w14:textId="77777777" w:rsidR="00ED5528" w:rsidRPr="009459DA" w:rsidRDefault="00ED5528" w:rsidP="00ED5528">
      <w:pPr>
        <w:spacing w:line="276" w:lineRule="auto"/>
        <w:ind w:left="360"/>
        <w:jc w:val="both"/>
        <w:rPr>
          <w:rFonts w:ascii="Aptos" w:hAnsi="Aptos"/>
          <w:b/>
          <w:color w:val="000000" w:themeColor="text1"/>
          <w:sz w:val="20"/>
          <w:szCs w:val="20"/>
        </w:rPr>
      </w:pPr>
      <w:r w:rsidRPr="009459DA">
        <w:rPr>
          <w:rFonts w:ascii="Aptos" w:hAnsi="Aptos"/>
          <w:b/>
          <w:i/>
          <w:color w:val="000000" w:themeColor="text1"/>
          <w:sz w:val="20"/>
          <w:szCs w:val="20"/>
        </w:rPr>
        <w:t>Synthesis of 2-{1-[(4-Benzyl-1,4-oxazepan-2-yl)methyl]piperidin-4-yl}aniline, 18</w:t>
      </w:r>
    </w:p>
    <w:p w14:paraId="66450BCF"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2-(piperidin-4-yl)aniline (56 mg, 0.32 mmol) in MeCN (4 mL), KHCO</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xml:space="preserve"> (96 mg, 0.96 mmol), NaI (cat.), and a solution of 4-benzyl-2-(chloromethyl)-1,4-oxazepane (100 mg, 0.42 mmol) in MeCN (4 mL), gave compound </w:t>
      </w:r>
      <w:r w:rsidRPr="009459DA">
        <w:rPr>
          <w:rFonts w:ascii="Aptos" w:hAnsi="Aptos"/>
          <w:b/>
          <w:bCs/>
          <w:color w:val="000000" w:themeColor="text1"/>
          <w:sz w:val="20"/>
          <w:szCs w:val="20"/>
        </w:rPr>
        <w:t>18</w:t>
      </w:r>
      <w:r w:rsidRPr="009459DA">
        <w:rPr>
          <w:rFonts w:ascii="Aptos" w:hAnsi="Aptos"/>
          <w:color w:val="000000" w:themeColor="text1"/>
          <w:sz w:val="20"/>
          <w:szCs w:val="20"/>
        </w:rPr>
        <w:t xml:space="preserve"> (65 mg, 54% yield) after column chromatography DCM/MeOH (94:6).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1.73 – 1.99 (m, 6H,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2.09 – 2.22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2.28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5.6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2.41 – 2.51 (m,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2.63 – 2.66 (m, 1H, C</w:t>
      </w:r>
      <w:r w:rsidRPr="009459DA">
        <w:rPr>
          <w:rFonts w:ascii="Aptos" w:hAnsi="Aptos"/>
          <w:i/>
          <w:iCs/>
          <w:color w:val="000000" w:themeColor="text1"/>
          <w:sz w:val="20"/>
          <w:szCs w:val="20"/>
        </w:rPr>
        <w:t>H</w:t>
      </w:r>
      <w:r w:rsidRPr="009459DA">
        <w:rPr>
          <w:rFonts w:ascii="Aptos" w:hAnsi="Aptos"/>
          <w:color w:val="000000" w:themeColor="text1"/>
          <w:sz w:val="20"/>
          <w:szCs w:val="20"/>
        </w:rPr>
        <w:t>), 2.79 – 2.87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2.88 – 3.01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3.09 (br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11.6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3.68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3.78 – 3.84 (m, 1H, C</w:t>
      </w:r>
      <w:r w:rsidRPr="009459DA">
        <w:rPr>
          <w:rFonts w:ascii="Aptos" w:hAnsi="Aptos"/>
          <w:i/>
          <w:iCs/>
          <w:color w:val="000000" w:themeColor="text1"/>
          <w:sz w:val="20"/>
          <w:szCs w:val="20"/>
        </w:rPr>
        <w:t>H</w:t>
      </w:r>
      <w:r w:rsidRPr="009459DA">
        <w:rPr>
          <w:rFonts w:ascii="Aptos" w:hAnsi="Aptos"/>
          <w:color w:val="000000" w:themeColor="text1"/>
          <w:sz w:val="20"/>
          <w:szCs w:val="20"/>
        </w:rPr>
        <w:t>), 3.87 – 3.96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6.68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1.2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6.78 (td,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7.6, 1.6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7.02 (td,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7.6, 1.6 Hz, 1H,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7.11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8.0, 1.6 Hz, 1H, Ar</w:t>
      </w:r>
      <w:r w:rsidRPr="009459DA">
        <w:rPr>
          <w:rFonts w:ascii="Aptos" w:hAnsi="Aptos"/>
          <w:i/>
          <w:iCs/>
          <w:color w:val="000000" w:themeColor="text1"/>
          <w:sz w:val="20"/>
          <w:szCs w:val="20"/>
        </w:rPr>
        <w:t>H</w:t>
      </w:r>
      <w:r w:rsidRPr="009459DA">
        <w:rPr>
          <w:rFonts w:ascii="Aptos" w:hAnsi="Aptos"/>
          <w:color w:val="000000" w:themeColor="text1"/>
          <w:sz w:val="20"/>
          <w:szCs w:val="20"/>
        </w:rPr>
        <w:t>), 7.22 – 7.27 (m, 1H, Ar</w:t>
      </w:r>
      <w:r w:rsidRPr="009459DA">
        <w:rPr>
          <w:rFonts w:ascii="Aptos" w:hAnsi="Aptos"/>
          <w:i/>
          <w:iCs/>
          <w:color w:val="000000" w:themeColor="text1"/>
          <w:sz w:val="20"/>
          <w:szCs w:val="20"/>
        </w:rPr>
        <w:t>H</w:t>
      </w:r>
      <w:r w:rsidRPr="009459DA">
        <w:rPr>
          <w:rFonts w:ascii="Aptos" w:hAnsi="Aptos"/>
          <w:color w:val="000000" w:themeColor="text1"/>
          <w:sz w:val="20"/>
          <w:szCs w:val="20"/>
        </w:rPr>
        <w:t>), 7.29 – 7.38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31.6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31.8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37.0 (</w:t>
      </w:r>
      <w:r w:rsidRPr="009459DA">
        <w:rPr>
          <w:rFonts w:ascii="Aptos" w:hAnsi="Aptos"/>
          <w:i/>
          <w:iCs/>
          <w:color w:val="000000" w:themeColor="text1"/>
          <w:sz w:val="20"/>
          <w:szCs w:val="20"/>
        </w:rPr>
        <w:t>C</w:t>
      </w:r>
      <w:r w:rsidRPr="009459DA">
        <w:rPr>
          <w:rFonts w:ascii="Aptos" w:hAnsi="Aptos"/>
          <w:color w:val="000000" w:themeColor="text1"/>
          <w:sz w:val="20"/>
          <w:szCs w:val="20"/>
        </w:rPr>
        <w:t>H), 54.6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63.1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67.7 (</w:t>
      </w:r>
      <w:r w:rsidRPr="009459DA">
        <w:rPr>
          <w:rFonts w:ascii="Aptos" w:hAnsi="Aptos"/>
          <w:i/>
          <w:iCs/>
          <w:color w:val="000000" w:themeColor="text1"/>
          <w:sz w:val="20"/>
          <w:szCs w:val="20"/>
        </w:rPr>
        <w:t>C</w:t>
      </w:r>
      <w:r w:rsidRPr="009459DA">
        <w:rPr>
          <w:rFonts w:ascii="Aptos" w:hAnsi="Aptos"/>
          <w:color w:val="000000" w:themeColor="text1"/>
          <w:sz w:val="20"/>
          <w:szCs w:val="20"/>
        </w:rPr>
        <w:t>H), 76.6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116.4 (</w:t>
      </w:r>
      <w:r w:rsidRPr="009459DA">
        <w:rPr>
          <w:rFonts w:ascii="Aptos" w:hAnsi="Aptos"/>
          <w:i/>
          <w:iCs/>
          <w:color w:val="000000" w:themeColor="text1"/>
          <w:sz w:val="20"/>
          <w:szCs w:val="20"/>
        </w:rPr>
        <w:t>C</w:t>
      </w:r>
      <w:r w:rsidRPr="009459DA">
        <w:rPr>
          <w:rFonts w:ascii="Aptos" w:hAnsi="Aptos"/>
          <w:color w:val="000000" w:themeColor="text1"/>
          <w:sz w:val="20"/>
          <w:szCs w:val="20"/>
        </w:rPr>
        <w:t>Ar), 119.6 (</w:t>
      </w:r>
      <w:r w:rsidRPr="009459DA">
        <w:rPr>
          <w:rFonts w:ascii="Aptos" w:hAnsi="Aptos"/>
          <w:i/>
          <w:iCs/>
          <w:color w:val="000000" w:themeColor="text1"/>
          <w:sz w:val="20"/>
          <w:szCs w:val="20"/>
        </w:rPr>
        <w:t>C</w:t>
      </w:r>
      <w:r w:rsidRPr="009459DA">
        <w:rPr>
          <w:rFonts w:ascii="Aptos" w:hAnsi="Aptos"/>
          <w:color w:val="000000" w:themeColor="text1"/>
          <w:sz w:val="20"/>
          <w:szCs w:val="20"/>
        </w:rPr>
        <w:t>Ar), 126.7 (</w:t>
      </w:r>
      <w:r w:rsidRPr="009459DA">
        <w:rPr>
          <w:rFonts w:ascii="Aptos" w:hAnsi="Aptos"/>
          <w:i/>
          <w:iCs/>
          <w:color w:val="000000" w:themeColor="text1"/>
          <w:sz w:val="20"/>
          <w:szCs w:val="20"/>
        </w:rPr>
        <w:t>C</w:t>
      </w:r>
      <w:r w:rsidRPr="009459DA">
        <w:rPr>
          <w:rFonts w:ascii="Aptos" w:hAnsi="Aptos"/>
          <w:color w:val="000000" w:themeColor="text1"/>
          <w:sz w:val="20"/>
          <w:szCs w:val="20"/>
        </w:rPr>
        <w:t>Ar), 127.2 (</w:t>
      </w:r>
      <w:r w:rsidRPr="009459DA">
        <w:rPr>
          <w:rFonts w:ascii="Aptos" w:hAnsi="Aptos"/>
          <w:i/>
          <w:iCs/>
          <w:color w:val="000000" w:themeColor="text1"/>
          <w:sz w:val="20"/>
          <w:szCs w:val="20"/>
        </w:rPr>
        <w:t>C</w:t>
      </w:r>
      <w:r w:rsidRPr="009459DA">
        <w:rPr>
          <w:rFonts w:ascii="Aptos" w:hAnsi="Aptos"/>
          <w:color w:val="000000" w:themeColor="text1"/>
          <w:sz w:val="20"/>
          <w:szCs w:val="20"/>
        </w:rPr>
        <w:t>Ar), 127.5 (</w:t>
      </w:r>
      <w:r w:rsidRPr="009459DA">
        <w:rPr>
          <w:rFonts w:ascii="Aptos" w:hAnsi="Aptos"/>
          <w:i/>
          <w:iCs/>
          <w:color w:val="000000" w:themeColor="text1"/>
          <w:sz w:val="20"/>
          <w:szCs w:val="20"/>
        </w:rPr>
        <w:t>C</w:t>
      </w:r>
      <w:r w:rsidRPr="009459DA">
        <w:rPr>
          <w:rFonts w:ascii="Aptos" w:hAnsi="Aptos"/>
          <w:color w:val="000000" w:themeColor="text1"/>
          <w:sz w:val="20"/>
          <w:szCs w:val="20"/>
        </w:rPr>
        <w:t>Ar), 128.7 (2</w:t>
      </w:r>
      <w:r w:rsidRPr="009459DA">
        <w:rPr>
          <w:rFonts w:ascii="Aptos" w:hAnsi="Aptos"/>
          <w:i/>
          <w:iCs/>
          <w:color w:val="000000" w:themeColor="text1"/>
          <w:sz w:val="20"/>
          <w:szCs w:val="20"/>
        </w:rPr>
        <w:t>C</w:t>
      </w:r>
      <w:r w:rsidRPr="009459DA">
        <w:rPr>
          <w:rFonts w:ascii="Aptos" w:hAnsi="Aptos"/>
          <w:color w:val="000000" w:themeColor="text1"/>
          <w:sz w:val="20"/>
          <w:szCs w:val="20"/>
        </w:rPr>
        <w:t>Ar), 129.4 (2</w:t>
      </w:r>
      <w:r w:rsidRPr="009459DA">
        <w:rPr>
          <w:rFonts w:ascii="Aptos" w:hAnsi="Aptos"/>
          <w:i/>
          <w:iCs/>
          <w:color w:val="000000" w:themeColor="text1"/>
          <w:sz w:val="20"/>
          <w:szCs w:val="20"/>
        </w:rPr>
        <w:t>C</w:t>
      </w:r>
      <w:r w:rsidRPr="009459DA">
        <w:rPr>
          <w:rFonts w:ascii="Aptos" w:hAnsi="Aptos"/>
          <w:color w:val="000000" w:themeColor="text1"/>
          <w:sz w:val="20"/>
          <w:szCs w:val="20"/>
        </w:rPr>
        <w:t>Ar), 130.5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iCs/>
          <w:color w:val="000000" w:themeColor="text1"/>
          <w:sz w:val="20"/>
          <w:szCs w:val="20"/>
        </w:rPr>
        <w:t>ipso</w:t>
      </w:r>
      <w:r w:rsidRPr="009459DA">
        <w:rPr>
          <w:rFonts w:ascii="Aptos" w:hAnsi="Aptos"/>
          <w:color w:val="000000" w:themeColor="text1"/>
          <w:sz w:val="20"/>
          <w:szCs w:val="20"/>
        </w:rPr>
        <w:t>), 139.6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iCs/>
          <w:color w:val="000000" w:themeColor="text1"/>
          <w:sz w:val="20"/>
          <w:szCs w:val="20"/>
        </w:rPr>
        <w:t>ipso</w:t>
      </w:r>
      <w:r w:rsidRPr="009459DA">
        <w:rPr>
          <w:rFonts w:ascii="Aptos" w:hAnsi="Aptos"/>
          <w:color w:val="000000" w:themeColor="text1"/>
          <w:sz w:val="20"/>
          <w:szCs w:val="20"/>
        </w:rPr>
        <w:t>), 143.9 (</w:t>
      </w:r>
      <w:r w:rsidRPr="009459DA">
        <w:rPr>
          <w:rFonts w:ascii="Aptos" w:hAnsi="Aptos"/>
          <w:i/>
          <w:iCs/>
          <w:color w:val="000000" w:themeColor="text1"/>
          <w:sz w:val="20"/>
          <w:szCs w:val="20"/>
        </w:rPr>
        <w:t>C</w:t>
      </w:r>
      <w:r w:rsidRPr="009459DA">
        <w:rPr>
          <w:rFonts w:ascii="Aptos" w:hAnsi="Aptos"/>
          <w:color w:val="000000" w:themeColor="text1"/>
          <w:sz w:val="20"/>
          <w:szCs w:val="20"/>
        </w:rPr>
        <w:t>NH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IR (ATR) ν 3061, 3024, 2935, 2810, 1621, 1579, 1494, 1453, 1290, 1255, 1136, 1106, 1089, 994, 981, 926, 810, 742, 698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34</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380.2696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380.2701. Purity 97% (tR = 1.09 min).</w:t>
      </w:r>
    </w:p>
    <w:p w14:paraId="01E2E1DD" w14:textId="77777777" w:rsidR="00ED5528" w:rsidRPr="009459DA" w:rsidRDefault="00ED5528" w:rsidP="00ED5528">
      <w:pPr>
        <w:spacing w:line="276" w:lineRule="auto"/>
        <w:ind w:left="360"/>
        <w:jc w:val="both"/>
        <w:rPr>
          <w:rFonts w:ascii="Aptos" w:hAnsi="Aptos"/>
          <w:color w:val="000000" w:themeColor="text1"/>
          <w:sz w:val="20"/>
          <w:szCs w:val="20"/>
        </w:rPr>
      </w:pPr>
    </w:p>
    <w:p w14:paraId="77FF90B5" w14:textId="77777777" w:rsidR="00ED5528" w:rsidRPr="009459DA" w:rsidRDefault="00ED5528" w:rsidP="00ED5528">
      <w:pPr>
        <w:spacing w:line="276" w:lineRule="auto"/>
        <w:ind w:left="360"/>
        <w:jc w:val="both"/>
        <w:rPr>
          <w:rFonts w:ascii="Aptos" w:hAnsi="Aptos"/>
          <w:b/>
          <w:color w:val="000000" w:themeColor="text1"/>
          <w:sz w:val="20"/>
          <w:szCs w:val="20"/>
        </w:rPr>
      </w:pPr>
      <w:r w:rsidRPr="009459DA">
        <w:rPr>
          <w:rFonts w:ascii="Aptos" w:hAnsi="Aptos"/>
          <w:b/>
          <w:i/>
          <w:color w:val="000000" w:themeColor="text1"/>
          <w:sz w:val="20"/>
          <w:szCs w:val="20"/>
        </w:rPr>
        <w:t>Synthesis of 4-benzyl-2-{[4-(o-tolyl)piperidin-1-yl]methyl}-1,4-oxazepane, 19</w:t>
      </w:r>
    </w:p>
    <w:p w14:paraId="225F5D27"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4-(</w:t>
      </w:r>
      <w:r w:rsidRPr="009459DA">
        <w:rPr>
          <w:rFonts w:ascii="Aptos" w:hAnsi="Aptos"/>
          <w:i/>
          <w:color w:val="000000" w:themeColor="text1"/>
          <w:sz w:val="20"/>
          <w:szCs w:val="20"/>
        </w:rPr>
        <w:t>o</w:t>
      </w:r>
      <w:r w:rsidRPr="009459DA">
        <w:rPr>
          <w:rFonts w:ascii="Aptos" w:hAnsi="Aptos"/>
          <w:color w:val="000000" w:themeColor="text1"/>
          <w:sz w:val="20"/>
          <w:szCs w:val="20"/>
        </w:rPr>
        <w:t>-tolyl)piperidine (56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a solution of 4-benzyl-2-(chloromethyl)-1,4-oxazepane (100 mg, 0.42 mmol) in MeCN (4 mL), gave compound </w:t>
      </w:r>
      <w:r w:rsidRPr="009459DA">
        <w:rPr>
          <w:rFonts w:ascii="Aptos" w:hAnsi="Aptos"/>
          <w:b/>
          <w:bCs/>
          <w:color w:val="000000" w:themeColor="text1"/>
          <w:sz w:val="20"/>
          <w:szCs w:val="20"/>
        </w:rPr>
        <w:t>19</w:t>
      </w:r>
      <w:r w:rsidRPr="009459DA">
        <w:rPr>
          <w:rFonts w:ascii="Aptos" w:hAnsi="Aptos"/>
          <w:color w:val="000000" w:themeColor="text1"/>
          <w:sz w:val="20"/>
          <w:szCs w:val="20"/>
        </w:rPr>
        <w:t xml:space="preserve"> (60 mg, 50% yield) after column chromatography EtOAc/MeOH (98:2).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1.64 – 1.77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1.83 – 1.95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2.01 – 2.16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2.24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Hz, 6.0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2.32 (s, 3H,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2.40 – 2.49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2.57 – 2.70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2.79 – 2.86 (m, 1H, C</w:t>
      </w:r>
      <w:r w:rsidRPr="009459DA">
        <w:rPr>
          <w:rFonts w:ascii="Aptos" w:hAnsi="Aptos"/>
          <w:i/>
          <w:iCs/>
          <w:color w:val="000000" w:themeColor="text1"/>
          <w:sz w:val="20"/>
          <w:szCs w:val="20"/>
        </w:rPr>
        <w:t>H</w:t>
      </w:r>
      <w:r w:rsidRPr="009459DA">
        <w:rPr>
          <w:rFonts w:ascii="Aptos" w:hAnsi="Aptos"/>
          <w:color w:val="000000" w:themeColor="text1"/>
          <w:sz w:val="20"/>
          <w:szCs w:val="20"/>
        </w:rPr>
        <w:t>), 2.87 – 2.95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3.01 (br.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11.0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3.68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3.78– 3.86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3.88 – 3.96 (m, 1H, C</w:t>
      </w:r>
      <w:r w:rsidRPr="009459DA">
        <w:rPr>
          <w:rFonts w:ascii="Aptos" w:hAnsi="Aptos"/>
          <w:i/>
          <w:iCs/>
          <w:color w:val="000000" w:themeColor="text1"/>
          <w:sz w:val="20"/>
          <w:szCs w:val="20"/>
        </w:rPr>
        <w:t>H</w:t>
      </w:r>
      <w:r w:rsidRPr="009459DA">
        <w:rPr>
          <w:rFonts w:ascii="Aptos" w:hAnsi="Aptos"/>
          <w:color w:val="000000" w:themeColor="text1"/>
          <w:sz w:val="20"/>
          <w:szCs w:val="20"/>
        </w:rPr>
        <w:t>), 7.06 – 7.16 (m, 2H, Ar</w:t>
      </w:r>
      <w:r w:rsidRPr="009459DA">
        <w:rPr>
          <w:rFonts w:ascii="Aptos" w:hAnsi="Aptos"/>
          <w:i/>
          <w:iCs/>
          <w:color w:val="000000" w:themeColor="text1"/>
          <w:sz w:val="20"/>
          <w:szCs w:val="20"/>
        </w:rPr>
        <w:t>H</w:t>
      </w:r>
      <w:r w:rsidRPr="009459DA">
        <w:rPr>
          <w:rFonts w:ascii="Aptos" w:hAnsi="Aptos"/>
          <w:color w:val="000000" w:themeColor="text1"/>
          <w:sz w:val="20"/>
          <w:szCs w:val="20"/>
        </w:rPr>
        <w:t>), 7.28 – 7.17 (m, 3H, Ar</w:t>
      </w:r>
      <w:r w:rsidRPr="009459DA">
        <w:rPr>
          <w:rFonts w:ascii="Aptos" w:hAnsi="Aptos"/>
          <w:i/>
          <w:iCs/>
          <w:color w:val="000000" w:themeColor="text1"/>
          <w:sz w:val="20"/>
          <w:szCs w:val="20"/>
        </w:rPr>
        <w:t>H</w:t>
      </w:r>
      <w:r w:rsidRPr="009459DA">
        <w:rPr>
          <w:rFonts w:ascii="Aptos" w:hAnsi="Aptos"/>
          <w:color w:val="000000" w:themeColor="text1"/>
          <w:sz w:val="20"/>
          <w:szCs w:val="20"/>
        </w:rPr>
        <w:t>), 7.30 – 7.39 (m, 4H, Ar</w:t>
      </w:r>
      <w:r w:rsidRPr="009459DA">
        <w:rPr>
          <w:rFonts w:ascii="Aptos" w:hAnsi="Aptos"/>
          <w:i/>
          <w:iCs/>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19.5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30.6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32.6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32.8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38.3 (</w:t>
      </w:r>
      <w:r w:rsidRPr="009459DA">
        <w:rPr>
          <w:rFonts w:ascii="Aptos" w:hAnsi="Aptos"/>
          <w:i/>
          <w:iCs/>
          <w:color w:val="000000" w:themeColor="text1"/>
          <w:sz w:val="20"/>
          <w:szCs w:val="20"/>
        </w:rPr>
        <w:t>C</w:t>
      </w:r>
      <w:r w:rsidRPr="009459DA">
        <w:rPr>
          <w:rFonts w:ascii="Aptos" w:hAnsi="Aptos"/>
          <w:color w:val="000000" w:themeColor="text1"/>
          <w:sz w:val="20"/>
          <w:szCs w:val="20"/>
        </w:rPr>
        <w:t>H), 54.3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60.7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62.0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62.9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w:t>
      </w:r>
      <w:r w:rsidRPr="009459DA">
        <w:rPr>
          <w:rFonts w:ascii="Aptos" w:hAnsi="Aptos"/>
          <w:i/>
          <w:iCs/>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76.8 (</w:t>
      </w:r>
      <w:r w:rsidRPr="009459DA">
        <w:rPr>
          <w:rFonts w:ascii="Aptos" w:hAnsi="Aptos"/>
          <w:i/>
          <w:iCs/>
          <w:color w:val="000000" w:themeColor="text1"/>
          <w:sz w:val="20"/>
          <w:szCs w:val="20"/>
        </w:rPr>
        <w:t>C</w:t>
      </w:r>
      <w:r w:rsidRPr="009459DA">
        <w:rPr>
          <w:rFonts w:ascii="Aptos" w:hAnsi="Aptos"/>
          <w:color w:val="000000" w:themeColor="text1"/>
          <w:sz w:val="20"/>
          <w:szCs w:val="20"/>
        </w:rPr>
        <w:t>H), 125.7 (</w:t>
      </w:r>
      <w:r w:rsidRPr="009459DA">
        <w:rPr>
          <w:rFonts w:ascii="Aptos" w:hAnsi="Aptos"/>
          <w:i/>
          <w:iCs/>
          <w:color w:val="000000" w:themeColor="text1"/>
          <w:sz w:val="20"/>
          <w:szCs w:val="20"/>
        </w:rPr>
        <w:t>C</w:t>
      </w:r>
      <w:r w:rsidRPr="009459DA">
        <w:rPr>
          <w:rFonts w:ascii="Aptos" w:hAnsi="Aptos"/>
          <w:color w:val="000000" w:themeColor="text1"/>
          <w:sz w:val="20"/>
          <w:szCs w:val="20"/>
        </w:rPr>
        <w:t>Ar), 125.9 (</w:t>
      </w:r>
      <w:r w:rsidRPr="009459DA">
        <w:rPr>
          <w:rFonts w:ascii="Aptos" w:hAnsi="Aptos"/>
          <w:i/>
          <w:iCs/>
          <w:color w:val="000000" w:themeColor="text1"/>
          <w:sz w:val="20"/>
          <w:szCs w:val="20"/>
        </w:rPr>
        <w:t>C</w:t>
      </w:r>
      <w:r w:rsidRPr="009459DA">
        <w:rPr>
          <w:rFonts w:ascii="Aptos" w:hAnsi="Aptos"/>
          <w:color w:val="000000" w:themeColor="text1"/>
          <w:sz w:val="20"/>
          <w:szCs w:val="20"/>
        </w:rPr>
        <w:t>Ar), 126.3 (</w:t>
      </w:r>
      <w:r w:rsidRPr="009459DA">
        <w:rPr>
          <w:rFonts w:ascii="Aptos" w:hAnsi="Aptos"/>
          <w:i/>
          <w:iCs/>
          <w:color w:val="000000" w:themeColor="text1"/>
          <w:sz w:val="20"/>
          <w:szCs w:val="20"/>
        </w:rPr>
        <w:t>C</w:t>
      </w:r>
      <w:r w:rsidRPr="009459DA">
        <w:rPr>
          <w:rFonts w:ascii="Aptos" w:hAnsi="Aptos"/>
          <w:color w:val="000000" w:themeColor="text1"/>
          <w:sz w:val="20"/>
          <w:szCs w:val="20"/>
        </w:rPr>
        <w:t>Ar), 127.1 (</w:t>
      </w:r>
      <w:r w:rsidRPr="009459DA">
        <w:rPr>
          <w:rFonts w:ascii="Aptos" w:hAnsi="Aptos"/>
          <w:i/>
          <w:iCs/>
          <w:color w:val="000000" w:themeColor="text1"/>
          <w:sz w:val="20"/>
          <w:szCs w:val="20"/>
        </w:rPr>
        <w:t>C</w:t>
      </w:r>
      <w:r w:rsidRPr="009459DA">
        <w:rPr>
          <w:rFonts w:ascii="Aptos" w:hAnsi="Aptos"/>
          <w:color w:val="000000" w:themeColor="text1"/>
          <w:sz w:val="20"/>
          <w:szCs w:val="20"/>
        </w:rPr>
        <w:t>Ar), 128.3 (</w:t>
      </w:r>
      <w:r w:rsidRPr="009459DA">
        <w:rPr>
          <w:rFonts w:ascii="Aptos" w:hAnsi="Aptos"/>
          <w:i/>
          <w:iCs/>
          <w:color w:val="000000" w:themeColor="text1"/>
          <w:sz w:val="20"/>
          <w:szCs w:val="20"/>
        </w:rPr>
        <w:t>C</w:t>
      </w:r>
      <w:r w:rsidRPr="009459DA">
        <w:rPr>
          <w:rFonts w:ascii="Aptos" w:hAnsi="Aptos"/>
          <w:color w:val="000000" w:themeColor="text1"/>
          <w:sz w:val="20"/>
          <w:szCs w:val="20"/>
        </w:rPr>
        <w:t>Ar), 129.0 (2</w:t>
      </w:r>
      <w:r w:rsidRPr="009459DA">
        <w:rPr>
          <w:rFonts w:ascii="Aptos" w:hAnsi="Aptos"/>
          <w:i/>
          <w:iCs/>
          <w:color w:val="000000" w:themeColor="text1"/>
          <w:sz w:val="20"/>
          <w:szCs w:val="20"/>
        </w:rPr>
        <w:t>C</w:t>
      </w:r>
      <w:r w:rsidRPr="009459DA">
        <w:rPr>
          <w:rFonts w:ascii="Aptos" w:hAnsi="Aptos"/>
          <w:color w:val="000000" w:themeColor="text1"/>
          <w:sz w:val="20"/>
          <w:szCs w:val="20"/>
        </w:rPr>
        <w:t>Ar), 130.4 (2</w:t>
      </w:r>
      <w:r w:rsidRPr="009459DA">
        <w:rPr>
          <w:rFonts w:ascii="Aptos" w:hAnsi="Aptos"/>
          <w:i/>
          <w:iCs/>
          <w:color w:val="000000" w:themeColor="text1"/>
          <w:sz w:val="20"/>
          <w:szCs w:val="20"/>
        </w:rPr>
        <w:t>C</w:t>
      </w:r>
      <w:r w:rsidRPr="009459DA">
        <w:rPr>
          <w:rFonts w:ascii="Aptos" w:hAnsi="Aptos"/>
          <w:color w:val="000000" w:themeColor="text1"/>
          <w:sz w:val="20"/>
          <w:szCs w:val="20"/>
        </w:rPr>
        <w:t>Ar), 135.3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139.6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144.5 (</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color w:val="000000" w:themeColor="text1"/>
          <w:sz w:val="20"/>
          <w:szCs w:val="20"/>
        </w:rPr>
        <w:t>ipso</w:t>
      </w:r>
      <w:r w:rsidRPr="009459DA">
        <w:rPr>
          <w:rFonts w:ascii="Aptos" w:hAnsi="Aptos"/>
          <w:color w:val="000000" w:themeColor="text1"/>
          <w:sz w:val="20"/>
          <w:szCs w:val="20"/>
        </w:rPr>
        <w:t>). IR (ATR) ν 2935, 2809, 1603, 1492, 1453, 1260, 1138, 1090, 1067, 1028, 803, 747, 725, 698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z</w:t>
      </w:r>
      <w:r w:rsidRPr="009459DA">
        <w:rPr>
          <w:rFonts w:ascii="Aptos" w:hAnsi="Aptos"/>
          <w:color w:val="000000" w:themeColor="text1"/>
          <w:sz w:val="20"/>
          <w:szCs w:val="20"/>
        </w:rPr>
        <w:t xml:space="preserve"> calcd for C</w:t>
      </w:r>
      <w:r w:rsidRPr="009459DA">
        <w:rPr>
          <w:rFonts w:ascii="Aptos" w:hAnsi="Aptos"/>
          <w:color w:val="000000" w:themeColor="text1"/>
          <w:sz w:val="20"/>
          <w:szCs w:val="20"/>
          <w:vertAlign w:val="subscript"/>
        </w:rPr>
        <w:t>25</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35</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379.2744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379.2742. Purity 97%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=3.18 min).</w:t>
      </w:r>
    </w:p>
    <w:p w14:paraId="3F857311" w14:textId="77777777" w:rsidR="00ED5528" w:rsidRPr="009459DA" w:rsidRDefault="00ED5528" w:rsidP="00ED5528">
      <w:pPr>
        <w:spacing w:line="276" w:lineRule="auto"/>
        <w:ind w:left="360"/>
        <w:jc w:val="both"/>
        <w:rPr>
          <w:rFonts w:ascii="Aptos" w:hAnsi="Aptos"/>
          <w:color w:val="000000" w:themeColor="text1"/>
          <w:sz w:val="20"/>
          <w:szCs w:val="20"/>
        </w:rPr>
      </w:pPr>
    </w:p>
    <w:p w14:paraId="7D9C1B1A" w14:textId="77777777" w:rsidR="00ED5528" w:rsidRPr="009459DA" w:rsidRDefault="00ED5528" w:rsidP="00ED5528">
      <w:pPr>
        <w:spacing w:line="276" w:lineRule="auto"/>
        <w:ind w:left="360"/>
        <w:jc w:val="both"/>
        <w:rPr>
          <w:rFonts w:ascii="Aptos" w:hAnsi="Aptos"/>
          <w:b/>
          <w:color w:val="000000" w:themeColor="text1"/>
          <w:sz w:val="20"/>
          <w:szCs w:val="20"/>
        </w:rPr>
      </w:pPr>
      <w:r w:rsidRPr="009459DA">
        <w:rPr>
          <w:rFonts w:ascii="Aptos" w:hAnsi="Aptos"/>
          <w:b/>
          <w:i/>
          <w:color w:val="000000" w:themeColor="text1"/>
          <w:sz w:val="20"/>
          <w:szCs w:val="20"/>
        </w:rPr>
        <w:t>Synthesis of 4-benzyl-2-{[4-(2-fluorophenyl)piperidin-1-yl]methyl}-1,4-oxazepane, 20</w:t>
      </w:r>
    </w:p>
    <w:p w14:paraId="68C8C308"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color w:val="000000" w:themeColor="text1"/>
          <w:sz w:val="20"/>
          <w:szCs w:val="20"/>
        </w:rPr>
        <w:t>Following the general procedure, 4-(2-fluorophenyl)piperidine (57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a solution of 4-benzyl-2-(chloromethyl)-1,4-oxazepane (100 mg, 0.42 mmol) in MeCN (4 mL), gave compound </w:t>
      </w:r>
      <w:r w:rsidRPr="009459DA">
        <w:rPr>
          <w:rFonts w:ascii="Aptos" w:hAnsi="Aptos"/>
          <w:b/>
          <w:bCs/>
          <w:color w:val="000000" w:themeColor="text1"/>
          <w:sz w:val="20"/>
          <w:szCs w:val="20"/>
        </w:rPr>
        <w:t>20</w:t>
      </w:r>
      <w:r w:rsidRPr="009459DA">
        <w:rPr>
          <w:rFonts w:ascii="Aptos" w:hAnsi="Aptos"/>
          <w:color w:val="000000" w:themeColor="text1"/>
          <w:sz w:val="20"/>
          <w:szCs w:val="20"/>
        </w:rPr>
        <w:t xml:space="preserve"> (112 mg, 92 % yield) after column chromatography EtOAc/MeOH (98:2).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1.65 – 1.72 (m, 4H,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1.84 – 1.93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2.05 – 2.17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2.23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13.0 Hz,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5.0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2.39 – 2.49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2.65 – 2.57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2.79 – 2.85 (m,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2.94 – 2.88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3.00 (br.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12.0 Hz, 1H,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3.67 (s,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3.77 – 3.88 (m, 2H, C</w:t>
      </w:r>
      <w:r w:rsidRPr="009459DA">
        <w:rPr>
          <w:rFonts w:ascii="Aptos" w:hAnsi="Aptos"/>
          <w:i/>
          <w:iC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w:t>
      </w:r>
      <w:r w:rsidRPr="009459DA">
        <w:rPr>
          <w:rFonts w:ascii="Aptos" w:hAnsi="Aptos"/>
          <w:sz w:val="20"/>
          <w:szCs w:val="20"/>
        </w:rPr>
        <w:t>3.88 – 3.97 (m, 1H, C</w:t>
      </w:r>
      <w:r w:rsidRPr="009459DA">
        <w:rPr>
          <w:rFonts w:ascii="Aptos" w:hAnsi="Aptos"/>
          <w:i/>
          <w:iCs/>
          <w:sz w:val="20"/>
          <w:szCs w:val="20"/>
        </w:rPr>
        <w:t>H</w:t>
      </w:r>
      <w:r w:rsidRPr="009459DA">
        <w:rPr>
          <w:rFonts w:ascii="Aptos" w:hAnsi="Aptos"/>
          <w:sz w:val="20"/>
          <w:szCs w:val="20"/>
        </w:rPr>
        <w:t xml:space="preserve">), 6.96 – </w:t>
      </w:r>
      <w:r w:rsidRPr="009459DA">
        <w:rPr>
          <w:rFonts w:ascii="Aptos" w:hAnsi="Aptos"/>
          <w:sz w:val="20"/>
          <w:szCs w:val="20"/>
        </w:rPr>
        <w:lastRenderedPageBreak/>
        <w:t>7.02 (m, 1H, Ar</w:t>
      </w:r>
      <w:r w:rsidRPr="009459DA">
        <w:rPr>
          <w:rFonts w:ascii="Aptos" w:hAnsi="Aptos"/>
          <w:i/>
          <w:iCs/>
          <w:sz w:val="20"/>
          <w:szCs w:val="20"/>
        </w:rPr>
        <w:t>H</w:t>
      </w:r>
      <w:r w:rsidRPr="009459DA">
        <w:rPr>
          <w:rFonts w:ascii="Aptos" w:hAnsi="Aptos"/>
          <w:sz w:val="20"/>
          <w:szCs w:val="20"/>
        </w:rPr>
        <w:t xml:space="preserve">), 7.08 (td, </w:t>
      </w:r>
      <w:r w:rsidRPr="009459DA">
        <w:rPr>
          <w:rFonts w:ascii="Aptos" w:hAnsi="Aptos"/>
          <w:i/>
          <w:sz w:val="20"/>
          <w:szCs w:val="20"/>
        </w:rPr>
        <w:t xml:space="preserve">J </w:t>
      </w:r>
      <w:r w:rsidRPr="009459DA">
        <w:rPr>
          <w:rFonts w:ascii="Aptos" w:hAnsi="Aptos"/>
          <w:sz w:val="20"/>
          <w:szCs w:val="20"/>
        </w:rPr>
        <w:t xml:space="preserve">= 8.0 Hz, </w:t>
      </w:r>
      <w:r w:rsidRPr="009459DA">
        <w:rPr>
          <w:rFonts w:ascii="Aptos" w:hAnsi="Aptos"/>
          <w:i/>
          <w:sz w:val="20"/>
          <w:szCs w:val="20"/>
        </w:rPr>
        <w:t xml:space="preserve">J </w:t>
      </w:r>
      <w:r w:rsidRPr="009459DA">
        <w:rPr>
          <w:rFonts w:ascii="Aptos" w:hAnsi="Aptos"/>
          <w:sz w:val="20"/>
          <w:szCs w:val="20"/>
        </w:rPr>
        <w:t>= 2.0 Hz, 1H, Ar</w:t>
      </w:r>
      <w:r w:rsidRPr="009459DA">
        <w:rPr>
          <w:rFonts w:ascii="Aptos" w:hAnsi="Aptos"/>
          <w:i/>
          <w:iCs/>
          <w:sz w:val="20"/>
          <w:szCs w:val="20"/>
        </w:rPr>
        <w:t>H</w:t>
      </w:r>
      <w:r w:rsidRPr="009459DA">
        <w:rPr>
          <w:rFonts w:ascii="Aptos" w:hAnsi="Aptos"/>
          <w:sz w:val="20"/>
          <w:szCs w:val="20"/>
        </w:rPr>
        <w:t>), 7.13 – 7.09 (m, 1H, Ar</w:t>
      </w:r>
      <w:r w:rsidRPr="009459DA">
        <w:rPr>
          <w:rFonts w:ascii="Aptos" w:hAnsi="Aptos"/>
          <w:i/>
          <w:iCs/>
          <w:sz w:val="20"/>
          <w:szCs w:val="20"/>
        </w:rPr>
        <w:t>H</w:t>
      </w:r>
      <w:r w:rsidRPr="009459DA">
        <w:rPr>
          <w:rFonts w:ascii="Aptos" w:hAnsi="Aptos"/>
          <w:sz w:val="20"/>
          <w:szCs w:val="20"/>
        </w:rPr>
        <w:t>), 7.19 – 7.26 (m, 2H, Ar</w:t>
      </w:r>
      <w:r w:rsidRPr="009459DA">
        <w:rPr>
          <w:rFonts w:ascii="Aptos" w:hAnsi="Aptos"/>
          <w:i/>
          <w:iCs/>
          <w:sz w:val="20"/>
          <w:szCs w:val="20"/>
        </w:rPr>
        <w:t>H</w:t>
      </w:r>
      <w:r w:rsidRPr="009459DA">
        <w:rPr>
          <w:rFonts w:ascii="Aptos" w:hAnsi="Aptos"/>
          <w:sz w:val="20"/>
          <w:szCs w:val="20"/>
        </w:rPr>
        <w:t>), 7.29 – 7.39 (m, 4H,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30.2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xml:space="preserve">), 31.7 (d, </w:t>
      </w:r>
      <w:r w:rsidRPr="009459DA">
        <w:rPr>
          <w:rFonts w:ascii="Aptos" w:hAnsi="Aptos"/>
          <w:i/>
          <w:sz w:val="20"/>
          <w:szCs w:val="20"/>
        </w:rPr>
        <w:t>J</w:t>
      </w:r>
      <w:r w:rsidRPr="009459DA">
        <w:rPr>
          <w:rFonts w:ascii="Aptos" w:hAnsi="Aptos"/>
          <w:sz w:val="20"/>
          <w:szCs w:val="20"/>
        </w:rPr>
        <w:t xml:space="preserve"> = 19.0 Hz,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34.7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34.8 (</w:t>
      </w:r>
      <w:r w:rsidRPr="009459DA">
        <w:rPr>
          <w:rFonts w:ascii="Aptos" w:hAnsi="Aptos"/>
          <w:i/>
          <w:iCs/>
          <w:sz w:val="20"/>
          <w:szCs w:val="20"/>
        </w:rPr>
        <w:t>C</w:t>
      </w:r>
      <w:r w:rsidRPr="009459DA">
        <w:rPr>
          <w:rFonts w:ascii="Aptos" w:hAnsi="Aptos"/>
          <w:sz w:val="20"/>
          <w:szCs w:val="20"/>
        </w:rPr>
        <w:t>H), 53.9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76.4 (</w:t>
      </w:r>
      <w:r w:rsidRPr="009459DA">
        <w:rPr>
          <w:rFonts w:ascii="Aptos" w:hAnsi="Aptos"/>
          <w:i/>
          <w:iCs/>
          <w:sz w:val="20"/>
          <w:szCs w:val="20"/>
        </w:rPr>
        <w:t>C</w:t>
      </w:r>
      <w:r w:rsidRPr="009459DA">
        <w:rPr>
          <w:rFonts w:ascii="Aptos" w:hAnsi="Aptos"/>
          <w:sz w:val="20"/>
          <w:szCs w:val="20"/>
        </w:rPr>
        <w:t xml:space="preserve">H), 115.0 (d, </w:t>
      </w:r>
      <w:r w:rsidRPr="009459DA">
        <w:rPr>
          <w:rFonts w:ascii="Aptos" w:hAnsi="Aptos"/>
          <w:i/>
          <w:sz w:val="20"/>
          <w:szCs w:val="20"/>
        </w:rPr>
        <w:t>J</w:t>
      </w:r>
      <w:r w:rsidRPr="009459DA">
        <w:rPr>
          <w:rFonts w:ascii="Aptos" w:hAnsi="Aptos"/>
          <w:sz w:val="20"/>
          <w:szCs w:val="20"/>
        </w:rPr>
        <w:t xml:space="preserve"> = 23.0 Hz, </w:t>
      </w:r>
      <w:r w:rsidRPr="009459DA">
        <w:rPr>
          <w:rFonts w:ascii="Aptos" w:hAnsi="Aptos"/>
          <w:i/>
          <w:iCs/>
          <w:sz w:val="20"/>
          <w:szCs w:val="20"/>
        </w:rPr>
        <w:t>C</w:t>
      </w:r>
      <w:r w:rsidRPr="009459DA">
        <w:rPr>
          <w:rFonts w:ascii="Aptos" w:hAnsi="Aptos"/>
          <w:sz w:val="20"/>
          <w:szCs w:val="20"/>
        </w:rPr>
        <w:t xml:space="preserve">Ar), 123.9 (d, </w:t>
      </w:r>
      <w:r w:rsidRPr="009459DA">
        <w:rPr>
          <w:rFonts w:ascii="Aptos" w:hAnsi="Aptos"/>
          <w:i/>
          <w:sz w:val="20"/>
          <w:szCs w:val="20"/>
        </w:rPr>
        <w:t>J</w:t>
      </w:r>
      <w:r w:rsidRPr="009459DA">
        <w:rPr>
          <w:rFonts w:ascii="Aptos" w:hAnsi="Aptos"/>
          <w:sz w:val="20"/>
          <w:szCs w:val="20"/>
        </w:rPr>
        <w:t xml:space="preserve"> = 4.0 Hz, </w:t>
      </w:r>
      <w:r w:rsidRPr="009459DA">
        <w:rPr>
          <w:rFonts w:ascii="Aptos" w:hAnsi="Aptos"/>
          <w:i/>
          <w:iCs/>
          <w:sz w:val="20"/>
          <w:szCs w:val="20"/>
        </w:rPr>
        <w:t>C</w:t>
      </w:r>
      <w:r w:rsidRPr="009459DA">
        <w:rPr>
          <w:rFonts w:ascii="Aptos" w:hAnsi="Aptos"/>
          <w:sz w:val="20"/>
          <w:szCs w:val="20"/>
        </w:rPr>
        <w:t>Ar), 126.8 (</w:t>
      </w:r>
      <w:r w:rsidRPr="009459DA">
        <w:rPr>
          <w:rFonts w:ascii="Aptos" w:hAnsi="Aptos"/>
          <w:i/>
          <w:iCs/>
          <w:sz w:val="20"/>
          <w:szCs w:val="20"/>
        </w:rPr>
        <w:t>C</w:t>
      </w:r>
      <w:r w:rsidRPr="009459DA">
        <w:rPr>
          <w:rFonts w:ascii="Aptos" w:hAnsi="Aptos"/>
          <w:sz w:val="20"/>
          <w:szCs w:val="20"/>
        </w:rPr>
        <w:t xml:space="preserve">Ar), 127.1 (d, </w:t>
      </w:r>
      <w:r w:rsidRPr="009459DA">
        <w:rPr>
          <w:rFonts w:ascii="Aptos" w:hAnsi="Aptos"/>
          <w:i/>
          <w:sz w:val="20"/>
          <w:szCs w:val="20"/>
        </w:rPr>
        <w:t>J</w:t>
      </w:r>
      <w:r w:rsidRPr="009459DA">
        <w:rPr>
          <w:rFonts w:ascii="Aptos" w:hAnsi="Aptos"/>
          <w:sz w:val="20"/>
          <w:szCs w:val="20"/>
        </w:rPr>
        <w:t xml:space="preserve"> = 120.0 Hz, </w:t>
      </w:r>
      <w:r w:rsidRPr="009459DA">
        <w:rPr>
          <w:rFonts w:ascii="Aptos" w:hAnsi="Aptos"/>
          <w:i/>
          <w:iCs/>
          <w:sz w:val="20"/>
          <w:szCs w:val="20"/>
        </w:rPr>
        <w:t>C</w:t>
      </w:r>
      <w:r w:rsidRPr="009459DA">
        <w:rPr>
          <w:rFonts w:ascii="Aptos" w:hAnsi="Aptos"/>
          <w:sz w:val="20"/>
          <w:szCs w:val="20"/>
        </w:rPr>
        <w:t xml:space="preserve">Ar), 127.4 (d, </w:t>
      </w:r>
      <w:r w:rsidRPr="009459DA">
        <w:rPr>
          <w:rFonts w:ascii="Aptos" w:hAnsi="Aptos"/>
          <w:i/>
          <w:sz w:val="20"/>
          <w:szCs w:val="20"/>
        </w:rPr>
        <w:t>J</w:t>
      </w:r>
      <w:r w:rsidRPr="009459DA">
        <w:rPr>
          <w:rFonts w:ascii="Aptos" w:hAnsi="Aptos"/>
          <w:sz w:val="20"/>
          <w:szCs w:val="20"/>
        </w:rPr>
        <w:t xml:space="preserve"> = 5.0 Hz, </w:t>
      </w:r>
      <w:r w:rsidRPr="009459DA">
        <w:rPr>
          <w:rFonts w:ascii="Aptos" w:hAnsi="Aptos"/>
          <w:i/>
          <w:iCs/>
          <w:sz w:val="20"/>
          <w:szCs w:val="20"/>
        </w:rPr>
        <w:t>C</w:t>
      </w:r>
      <w:r w:rsidRPr="009459DA">
        <w:rPr>
          <w:rFonts w:ascii="Aptos" w:hAnsi="Aptos"/>
          <w:sz w:val="20"/>
          <w:szCs w:val="20"/>
        </w:rPr>
        <w:t>Ar), 128.0 (2</w:t>
      </w:r>
      <w:r w:rsidRPr="009459DA">
        <w:rPr>
          <w:rFonts w:ascii="Aptos" w:hAnsi="Aptos"/>
          <w:i/>
          <w:iCs/>
          <w:sz w:val="20"/>
          <w:szCs w:val="20"/>
        </w:rPr>
        <w:t>C</w:t>
      </w:r>
      <w:r w:rsidRPr="009459DA">
        <w:rPr>
          <w:rFonts w:ascii="Aptos" w:hAnsi="Aptos"/>
          <w:sz w:val="20"/>
          <w:szCs w:val="20"/>
        </w:rPr>
        <w:t>Ar), 128.7 (2</w:t>
      </w:r>
      <w:r w:rsidRPr="009459DA">
        <w:rPr>
          <w:rFonts w:ascii="Aptos" w:hAnsi="Aptos"/>
          <w:i/>
          <w:iCs/>
          <w:sz w:val="20"/>
          <w:szCs w:val="20"/>
        </w:rPr>
        <w:t>C</w:t>
      </w:r>
      <w:r w:rsidRPr="009459DA">
        <w:rPr>
          <w:rFonts w:ascii="Aptos" w:hAnsi="Aptos"/>
          <w:sz w:val="20"/>
          <w:szCs w:val="20"/>
        </w:rPr>
        <w:t xml:space="preserve">Ar), 132.8 (d, </w:t>
      </w:r>
      <w:r w:rsidRPr="009459DA">
        <w:rPr>
          <w:rFonts w:ascii="Aptos" w:hAnsi="Aptos"/>
          <w:i/>
          <w:sz w:val="20"/>
          <w:szCs w:val="20"/>
        </w:rPr>
        <w:t>J</w:t>
      </w:r>
      <w:r w:rsidRPr="009459DA">
        <w:rPr>
          <w:rFonts w:ascii="Aptos" w:hAnsi="Aptos"/>
          <w:sz w:val="20"/>
          <w:szCs w:val="20"/>
        </w:rPr>
        <w:t xml:space="preserve"> = 15.0 Hz,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139.3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xml:space="preserve">), 160.3 (d, </w:t>
      </w:r>
      <w:r w:rsidRPr="009459DA">
        <w:rPr>
          <w:rFonts w:ascii="Aptos" w:hAnsi="Aptos"/>
          <w:i/>
          <w:sz w:val="20"/>
          <w:szCs w:val="20"/>
        </w:rPr>
        <w:t>J</w:t>
      </w:r>
      <w:r w:rsidRPr="009459DA">
        <w:rPr>
          <w:rFonts w:ascii="Aptos" w:hAnsi="Aptos"/>
          <w:sz w:val="20"/>
          <w:szCs w:val="20"/>
        </w:rPr>
        <w:t xml:space="preserve"> = 245.0 Hz,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w:t>
      </w:r>
      <w:r w:rsidRPr="009459DA">
        <w:rPr>
          <w:rFonts w:ascii="Aptos" w:hAnsi="Aptos"/>
          <w:b/>
          <w:sz w:val="20"/>
          <w:szCs w:val="20"/>
        </w:rPr>
        <w:t xml:space="preserve"> </w:t>
      </w:r>
      <w:r w:rsidRPr="009459DA">
        <w:rPr>
          <w:rFonts w:ascii="Aptos" w:hAnsi="Aptos"/>
          <w:sz w:val="20"/>
          <w:szCs w:val="20"/>
        </w:rPr>
        <w:t>IR (ATR) ν 2936, 2810, 1583, 1490, 1453, 1223, 1138, 1091, 899, 796, 754, 737, 698 cm</w:t>
      </w:r>
      <w:r w:rsidRPr="009459DA">
        <w:rPr>
          <w:rFonts w:ascii="Aptos" w:hAnsi="Aptos"/>
          <w:sz w:val="20"/>
          <w:szCs w:val="20"/>
          <w:vertAlign w:val="superscript"/>
        </w:rPr>
        <w:t>-1</w:t>
      </w:r>
      <w:r w:rsidRPr="009459DA">
        <w:rPr>
          <w:rFonts w:ascii="Aptos" w:hAnsi="Aptos"/>
          <w:sz w:val="20"/>
          <w:szCs w:val="20"/>
        </w:rPr>
        <w:t>.</w:t>
      </w:r>
      <w:r w:rsidRPr="009459DA">
        <w:rPr>
          <w:rFonts w:ascii="Aptos" w:hAnsi="Aptos"/>
          <w:b/>
          <w:sz w:val="20"/>
          <w:szCs w:val="20"/>
        </w:rPr>
        <w:t xml:space="preserve"> </w:t>
      </w:r>
      <w:r w:rsidRPr="009459DA">
        <w:rPr>
          <w:rFonts w:ascii="Aptos" w:hAnsi="Aptos"/>
          <w:sz w:val="20"/>
          <w:szCs w:val="20"/>
        </w:rPr>
        <w:t xml:space="preserve">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24</w:t>
      </w:r>
      <w:r w:rsidRPr="009459DA">
        <w:rPr>
          <w:rFonts w:ascii="Aptos" w:hAnsi="Aptos"/>
          <w:sz w:val="20"/>
          <w:szCs w:val="20"/>
        </w:rPr>
        <w:t>H</w:t>
      </w:r>
      <w:r w:rsidRPr="009459DA">
        <w:rPr>
          <w:rFonts w:ascii="Aptos" w:hAnsi="Aptos"/>
          <w:sz w:val="20"/>
          <w:szCs w:val="20"/>
          <w:vertAlign w:val="subscript"/>
        </w:rPr>
        <w:t>32</w:t>
      </w:r>
      <w:r w:rsidRPr="009459DA">
        <w:rPr>
          <w:rFonts w:ascii="Aptos" w:hAnsi="Aptos"/>
          <w:sz w:val="20"/>
          <w:szCs w:val="20"/>
        </w:rPr>
        <w:t>FN</w:t>
      </w:r>
      <w:r w:rsidRPr="009459DA">
        <w:rPr>
          <w:rFonts w:ascii="Aptos" w:hAnsi="Aptos"/>
          <w:sz w:val="20"/>
          <w:szCs w:val="20"/>
          <w:vertAlign w:val="subscript"/>
        </w:rPr>
        <w:t>2</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383.2493 [M+H]</w:t>
      </w:r>
      <w:r w:rsidRPr="009459DA">
        <w:rPr>
          <w:rFonts w:ascii="Aptos" w:hAnsi="Aptos"/>
          <w:sz w:val="20"/>
          <w:szCs w:val="20"/>
          <w:vertAlign w:val="superscript"/>
        </w:rPr>
        <w:t>+</w:t>
      </w:r>
      <w:r w:rsidRPr="009459DA">
        <w:rPr>
          <w:rFonts w:ascii="Aptos" w:hAnsi="Aptos"/>
          <w:sz w:val="20"/>
          <w:szCs w:val="20"/>
        </w:rPr>
        <w:t>; found: 383.2492. Purity 96% (t</w:t>
      </w:r>
      <w:r w:rsidRPr="009459DA">
        <w:rPr>
          <w:rFonts w:ascii="Aptos" w:hAnsi="Aptos"/>
          <w:sz w:val="20"/>
          <w:szCs w:val="20"/>
          <w:vertAlign w:val="subscript"/>
        </w:rPr>
        <w:t>R</w:t>
      </w:r>
      <w:r w:rsidRPr="009459DA">
        <w:rPr>
          <w:rFonts w:ascii="Aptos" w:hAnsi="Aptos"/>
          <w:sz w:val="20"/>
          <w:szCs w:val="20"/>
        </w:rPr>
        <w:t xml:space="preserve"> =3.16 min).</w:t>
      </w:r>
    </w:p>
    <w:p w14:paraId="78EEFD38" w14:textId="77777777" w:rsidR="00ED5528" w:rsidRPr="009459DA" w:rsidRDefault="00ED5528" w:rsidP="00ED5528">
      <w:pPr>
        <w:spacing w:line="276" w:lineRule="auto"/>
        <w:ind w:left="360"/>
        <w:jc w:val="both"/>
        <w:rPr>
          <w:rFonts w:ascii="Aptos" w:hAnsi="Aptos"/>
          <w:sz w:val="20"/>
          <w:szCs w:val="20"/>
        </w:rPr>
      </w:pPr>
    </w:p>
    <w:p w14:paraId="03753C17" w14:textId="77777777" w:rsidR="00ED5528" w:rsidRPr="009459DA" w:rsidRDefault="00ED5528" w:rsidP="00ED5528">
      <w:pPr>
        <w:spacing w:line="276" w:lineRule="auto"/>
        <w:ind w:left="360"/>
        <w:jc w:val="both"/>
        <w:rPr>
          <w:rFonts w:ascii="Aptos" w:hAnsi="Aptos"/>
          <w:b/>
          <w:sz w:val="20"/>
          <w:szCs w:val="20"/>
        </w:rPr>
      </w:pPr>
      <w:bookmarkStart w:id="3" w:name="_heading=h.30j0zll" w:colFirst="0" w:colLast="0"/>
      <w:bookmarkEnd w:id="3"/>
      <w:r w:rsidRPr="009459DA">
        <w:rPr>
          <w:rFonts w:ascii="Aptos" w:hAnsi="Aptos"/>
          <w:b/>
          <w:i/>
          <w:sz w:val="20"/>
          <w:szCs w:val="20"/>
        </w:rPr>
        <w:t>Synthesis of 5-{1-[(4-Benzyl-1,4-oxazepan-2-yl)methyl]piperidin-4-yl}-2-methylphenol, 21</w:t>
      </w:r>
    </w:p>
    <w:p w14:paraId="438F03AA"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2-methyl-5-(piperidin-4-yl)phenol (61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4-benzyl-2-(chloromethyl)-1,4-oxazepane (100 mg, 0.42 mmol) in MeCN (4 mL), gave compound </w:t>
      </w:r>
      <w:r w:rsidRPr="009459DA">
        <w:rPr>
          <w:rFonts w:ascii="Aptos" w:hAnsi="Aptos"/>
          <w:b/>
          <w:bCs/>
          <w:sz w:val="20"/>
          <w:szCs w:val="20"/>
        </w:rPr>
        <w:t>21</w:t>
      </w:r>
      <w:r w:rsidRPr="009459DA">
        <w:rPr>
          <w:rFonts w:ascii="Aptos" w:hAnsi="Aptos"/>
          <w:sz w:val="20"/>
          <w:szCs w:val="20"/>
        </w:rPr>
        <w:t xml:space="preserve"> (86 mg, 68%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1.72 – 1.81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1.81 – 1.98 (m, 4H,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2.20 (s, 3H, C</w:t>
      </w:r>
      <w:r w:rsidRPr="009459DA">
        <w:rPr>
          <w:rFonts w:ascii="Aptos" w:hAnsi="Aptos"/>
          <w:i/>
          <w:sz w:val="20"/>
          <w:szCs w:val="20"/>
        </w:rPr>
        <w:t>H</w:t>
      </w:r>
      <w:r w:rsidRPr="009459DA">
        <w:rPr>
          <w:rFonts w:ascii="Aptos" w:hAnsi="Aptos"/>
          <w:sz w:val="20"/>
          <w:szCs w:val="20"/>
          <w:vertAlign w:val="subscript"/>
        </w:rPr>
        <w:t>3</w:t>
      </w:r>
      <w:r w:rsidRPr="009459DA">
        <w:rPr>
          <w:rFonts w:ascii="Aptos" w:hAnsi="Aptos"/>
          <w:sz w:val="20"/>
          <w:szCs w:val="20"/>
        </w:rPr>
        <w:t>), 2.21 – 2.32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2.35 – 2.48 (m, 3H,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2.54 – 2.69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2.76 – 2.85 (m,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2.87 – 2.95 (m, 1H, C</w:t>
      </w:r>
      <w:r w:rsidRPr="009459DA">
        <w:rPr>
          <w:rFonts w:ascii="Aptos" w:hAnsi="Aptos"/>
          <w:i/>
          <w:sz w:val="20"/>
          <w:szCs w:val="20"/>
        </w:rPr>
        <w:t>H</w:t>
      </w:r>
      <w:r w:rsidRPr="009459DA">
        <w:rPr>
          <w:rFonts w:ascii="Aptos" w:hAnsi="Aptos"/>
          <w:sz w:val="20"/>
          <w:szCs w:val="20"/>
        </w:rPr>
        <w:t xml:space="preserve">), 3.03 (br.d, </w:t>
      </w:r>
      <w:r w:rsidRPr="009459DA">
        <w:rPr>
          <w:rFonts w:ascii="Aptos" w:hAnsi="Aptos"/>
          <w:i/>
          <w:sz w:val="20"/>
          <w:szCs w:val="20"/>
        </w:rPr>
        <w:t>J</w:t>
      </w:r>
      <w:r w:rsidRPr="009459DA">
        <w:rPr>
          <w:rFonts w:ascii="Aptos" w:hAnsi="Aptos"/>
          <w:sz w:val="20"/>
          <w:szCs w:val="20"/>
        </w:rPr>
        <w:t xml:space="preserve"> = 11.5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xml:space="preserve">), 3.19 (br.d, </w:t>
      </w:r>
      <w:r w:rsidRPr="009459DA">
        <w:rPr>
          <w:rFonts w:ascii="Aptos" w:hAnsi="Aptos"/>
          <w:i/>
          <w:sz w:val="20"/>
          <w:szCs w:val="20"/>
        </w:rPr>
        <w:t>J</w:t>
      </w:r>
      <w:r w:rsidRPr="009459DA">
        <w:rPr>
          <w:rFonts w:ascii="Aptos" w:hAnsi="Aptos"/>
          <w:sz w:val="20"/>
          <w:szCs w:val="20"/>
        </w:rPr>
        <w:t xml:space="preserve"> = 11.5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xml:space="preserve">), 3.65 (d, </w:t>
      </w:r>
      <w:r w:rsidRPr="009459DA">
        <w:rPr>
          <w:rFonts w:ascii="Aptos" w:hAnsi="Aptos"/>
          <w:i/>
          <w:sz w:val="20"/>
          <w:szCs w:val="20"/>
        </w:rPr>
        <w:t>J</w:t>
      </w:r>
      <w:r w:rsidRPr="009459DA">
        <w:rPr>
          <w:rFonts w:ascii="Aptos" w:hAnsi="Aptos"/>
          <w:sz w:val="20"/>
          <w:szCs w:val="20"/>
        </w:rPr>
        <w:t xml:space="preserve"> = 13.6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xml:space="preserve">), 3.70 (d, </w:t>
      </w:r>
      <w:r w:rsidRPr="009459DA">
        <w:rPr>
          <w:rFonts w:ascii="Aptos" w:hAnsi="Aptos"/>
          <w:i/>
          <w:sz w:val="20"/>
          <w:szCs w:val="20"/>
        </w:rPr>
        <w:t>J</w:t>
      </w:r>
      <w:r w:rsidRPr="009459DA">
        <w:rPr>
          <w:rFonts w:ascii="Aptos" w:hAnsi="Aptos"/>
          <w:sz w:val="20"/>
          <w:szCs w:val="20"/>
        </w:rPr>
        <w:t xml:space="preserve"> = 13.6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3.78 – 3.83 (m,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3.87 – 3.93 (m,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3.97 – 4.06 (m, 1H, C</w:t>
      </w:r>
      <w:r w:rsidRPr="009459DA">
        <w:rPr>
          <w:rFonts w:ascii="Aptos" w:hAnsi="Aptos"/>
          <w:i/>
          <w:sz w:val="20"/>
          <w:szCs w:val="20"/>
        </w:rPr>
        <w:t>H</w:t>
      </w:r>
      <w:r w:rsidRPr="009459DA">
        <w:rPr>
          <w:rFonts w:ascii="Aptos" w:hAnsi="Aptos"/>
          <w:sz w:val="20"/>
          <w:szCs w:val="20"/>
        </w:rPr>
        <w:t xml:space="preserve">), 6.65 (dd, </w:t>
      </w:r>
      <w:r w:rsidRPr="009459DA">
        <w:rPr>
          <w:rFonts w:ascii="Aptos" w:hAnsi="Aptos"/>
          <w:i/>
          <w:sz w:val="20"/>
          <w:szCs w:val="20"/>
        </w:rPr>
        <w:t>J</w:t>
      </w:r>
      <w:r w:rsidRPr="009459DA">
        <w:rPr>
          <w:rFonts w:ascii="Aptos" w:hAnsi="Aptos"/>
          <w:sz w:val="20"/>
          <w:szCs w:val="20"/>
        </w:rPr>
        <w:t xml:space="preserve"> = 7.6, 1.6 Hz, 1H, Ar</w:t>
      </w:r>
      <w:r w:rsidRPr="009459DA">
        <w:rPr>
          <w:rFonts w:ascii="Aptos" w:hAnsi="Aptos"/>
          <w:i/>
          <w:sz w:val="20"/>
          <w:szCs w:val="20"/>
        </w:rPr>
        <w:t>H</w:t>
      </w:r>
      <w:r w:rsidRPr="009459DA">
        <w:rPr>
          <w:rFonts w:ascii="Aptos" w:hAnsi="Aptos"/>
          <w:sz w:val="20"/>
          <w:szCs w:val="20"/>
        </w:rPr>
        <w:t xml:space="preserve">), 6.69 (d, </w:t>
      </w:r>
      <w:r w:rsidRPr="009459DA">
        <w:rPr>
          <w:rFonts w:ascii="Aptos" w:hAnsi="Aptos"/>
          <w:i/>
          <w:sz w:val="20"/>
          <w:szCs w:val="20"/>
        </w:rPr>
        <w:t>J</w:t>
      </w:r>
      <w:r w:rsidRPr="009459DA">
        <w:rPr>
          <w:rFonts w:ascii="Aptos" w:hAnsi="Aptos"/>
          <w:sz w:val="20"/>
          <w:szCs w:val="20"/>
        </w:rPr>
        <w:t xml:space="preserve"> = 1.6 Hz, 1H, Ar</w:t>
      </w:r>
      <w:r w:rsidRPr="009459DA">
        <w:rPr>
          <w:rFonts w:ascii="Aptos" w:hAnsi="Aptos"/>
          <w:i/>
          <w:sz w:val="20"/>
          <w:szCs w:val="20"/>
        </w:rPr>
        <w:t>H</w:t>
      </w:r>
      <w:r w:rsidRPr="009459DA">
        <w:rPr>
          <w:rFonts w:ascii="Aptos" w:hAnsi="Aptos"/>
          <w:sz w:val="20"/>
          <w:szCs w:val="20"/>
        </w:rPr>
        <w:t xml:space="preserve">), 6.98 – 7.04 (dd, </w:t>
      </w:r>
      <w:r w:rsidRPr="009459DA">
        <w:rPr>
          <w:rFonts w:ascii="Aptos" w:hAnsi="Aptos"/>
          <w:i/>
          <w:sz w:val="20"/>
          <w:szCs w:val="20"/>
        </w:rPr>
        <w:t>J</w:t>
      </w:r>
      <w:r w:rsidRPr="009459DA">
        <w:rPr>
          <w:rFonts w:ascii="Aptos" w:hAnsi="Aptos"/>
          <w:sz w:val="20"/>
          <w:szCs w:val="20"/>
        </w:rPr>
        <w:t xml:space="preserve"> = 7.6, 0.8 Hz, 1H, Ar</w:t>
      </w:r>
      <w:r w:rsidRPr="009459DA">
        <w:rPr>
          <w:rFonts w:ascii="Aptos" w:hAnsi="Aptos"/>
          <w:i/>
          <w:sz w:val="20"/>
          <w:szCs w:val="20"/>
        </w:rPr>
        <w:t>H</w:t>
      </w:r>
      <w:r w:rsidRPr="009459DA">
        <w:rPr>
          <w:rFonts w:ascii="Aptos" w:hAnsi="Aptos"/>
          <w:sz w:val="20"/>
          <w:szCs w:val="20"/>
        </w:rPr>
        <w:t>), 7.23 – 7.27 (m, 1H, Ar</w:t>
      </w:r>
      <w:r w:rsidRPr="009459DA">
        <w:rPr>
          <w:rFonts w:ascii="Aptos" w:hAnsi="Aptos"/>
          <w:i/>
          <w:sz w:val="20"/>
          <w:szCs w:val="20"/>
        </w:rPr>
        <w:t>H</w:t>
      </w:r>
      <w:r w:rsidRPr="009459DA">
        <w:rPr>
          <w:rFonts w:ascii="Aptos" w:hAnsi="Aptos"/>
          <w:sz w:val="20"/>
          <w:szCs w:val="20"/>
        </w:rPr>
        <w:t>), 7.27 – 7.37 (m, 4H, Ar</w:t>
      </w:r>
      <w:r w:rsidRPr="009459DA">
        <w:rPr>
          <w:rFonts w:ascii="Aptos" w:hAnsi="Aptos"/>
          <w:i/>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15.7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32.1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32.5 (</w:t>
      </w:r>
      <w:r w:rsidRPr="009459DA">
        <w:rPr>
          <w:rFonts w:ascii="Aptos" w:hAnsi="Aptos"/>
          <w:i/>
          <w:sz w:val="20"/>
          <w:szCs w:val="20"/>
        </w:rPr>
        <w:t>C</w:t>
      </w:r>
      <w:r w:rsidRPr="009459DA">
        <w:rPr>
          <w:rFonts w:ascii="Aptos" w:hAnsi="Aptos"/>
          <w:sz w:val="20"/>
          <w:szCs w:val="20"/>
        </w:rPr>
        <w:t>H), 32.7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2 </w:t>
      </w:r>
      <w:r w:rsidRPr="009459DA">
        <w:rPr>
          <w:rFonts w:ascii="Aptos" w:hAnsi="Aptos"/>
          <w:sz w:val="20"/>
          <w:szCs w:val="20"/>
        </w:rPr>
        <w:t>), 41.6 (</w:t>
      </w:r>
      <w:r w:rsidRPr="009459DA">
        <w:rPr>
          <w:rFonts w:ascii="Aptos" w:hAnsi="Aptos"/>
          <w:i/>
          <w:sz w:val="20"/>
          <w:szCs w:val="20"/>
        </w:rPr>
        <w:t>C</w:t>
      </w:r>
      <w:r w:rsidRPr="009459DA">
        <w:rPr>
          <w:rFonts w:ascii="Aptos" w:hAnsi="Aptos"/>
          <w:sz w:val="20"/>
          <w:szCs w:val="20"/>
        </w:rPr>
        <w:t>H), 54.1 (N</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54.4 (N</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60.4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61.5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67.4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75.7 (</w:t>
      </w:r>
      <w:r w:rsidRPr="009459DA">
        <w:rPr>
          <w:rFonts w:ascii="Aptos" w:hAnsi="Aptos"/>
          <w:i/>
          <w:sz w:val="20"/>
          <w:szCs w:val="20"/>
        </w:rPr>
        <w:t>C</w:t>
      </w:r>
      <w:r w:rsidRPr="009459DA">
        <w:rPr>
          <w:rFonts w:ascii="Aptos" w:hAnsi="Aptos"/>
          <w:sz w:val="20"/>
          <w:szCs w:val="20"/>
        </w:rPr>
        <w:t>H), 113.5 (</w:t>
      </w:r>
      <w:r w:rsidRPr="009459DA">
        <w:rPr>
          <w:rFonts w:ascii="Aptos" w:hAnsi="Aptos"/>
          <w:i/>
          <w:sz w:val="20"/>
          <w:szCs w:val="20"/>
        </w:rPr>
        <w:t>C</w:t>
      </w:r>
      <w:r w:rsidRPr="009459DA">
        <w:rPr>
          <w:rFonts w:ascii="Aptos" w:hAnsi="Aptos"/>
          <w:sz w:val="20"/>
          <w:szCs w:val="20"/>
        </w:rPr>
        <w:t>Ar), 118.9 (</w:t>
      </w:r>
      <w:r w:rsidRPr="009459DA">
        <w:rPr>
          <w:rFonts w:ascii="Aptos" w:hAnsi="Aptos"/>
          <w:i/>
          <w:sz w:val="20"/>
          <w:szCs w:val="20"/>
        </w:rPr>
        <w:t>C</w:t>
      </w:r>
      <w:r w:rsidRPr="009459DA">
        <w:rPr>
          <w:rFonts w:ascii="Aptos" w:hAnsi="Aptos"/>
          <w:sz w:val="20"/>
          <w:szCs w:val="20"/>
        </w:rPr>
        <w:t>Ar), 122.1 (</w:t>
      </w:r>
      <w:r w:rsidRPr="009459DA">
        <w:rPr>
          <w:rFonts w:ascii="Aptos" w:hAnsi="Aptos"/>
          <w:i/>
          <w:sz w:val="20"/>
          <w:szCs w:val="20"/>
        </w:rPr>
        <w:t>C</w:t>
      </w:r>
      <w:r w:rsidRPr="009459DA">
        <w:rPr>
          <w:rFonts w:ascii="Aptos" w:hAnsi="Aptos"/>
          <w:sz w:val="20"/>
          <w:szCs w:val="20"/>
        </w:rPr>
        <w:t>CH</w:t>
      </w:r>
      <w:r w:rsidRPr="009459DA">
        <w:rPr>
          <w:rFonts w:ascii="Aptos" w:hAnsi="Aptos"/>
          <w:sz w:val="20"/>
          <w:szCs w:val="20"/>
          <w:vertAlign w:val="subscript"/>
        </w:rPr>
        <w:t>3</w:t>
      </w:r>
      <w:r w:rsidRPr="009459DA">
        <w:rPr>
          <w:rFonts w:ascii="Aptos" w:hAnsi="Aptos"/>
          <w:sz w:val="20"/>
          <w:szCs w:val="20"/>
        </w:rPr>
        <w:t>), 127.2 (</w:t>
      </w:r>
      <w:r w:rsidRPr="009459DA">
        <w:rPr>
          <w:rFonts w:ascii="Aptos" w:hAnsi="Aptos"/>
          <w:i/>
          <w:sz w:val="20"/>
          <w:szCs w:val="20"/>
        </w:rPr>
        <w:t>C</w:t>
      </w:r>
      <w:r w:rsidRPr="009459DA">
        <w:rPr>
          <w:rFonts w:ascii="Aptos" w:hAnsi="Aptos"/>
          <w:sz w:val="20"/>
          <w:szCs w:val="20"/>
        </w:rPr>
        <w:t>Ar), 128.4 (</w:t>
      </w:r>
      <w:r w:rsidRPr="009459DA">
        <w:rPr>
          <w:rFonts w:ascii="Aptos" w:hAnsi="Aptos"/>
          <w:i/>
          <w:sz w:val="20"/>
          <w:szCs w:val="20"/>
        </w:rPr>
        <w:t>C</w:t>
      </w:r>
      <w:r w:rsidRPr="009459DA">
        <w:rPr>
          <w:rFonts w:ascii="Aptos" w:hAnsi="Aptos"/>
          <w:sz w:val="20"/>
          <w:szCs w:val="20"/>
        </w:rPr>
        <w:t>Ar), 129.1 (2</w:t>
      </w:r>
      <w:r w:rsidRPr="009459DA">
        <w:rPr>
          <w:rFonts w:ascii="Aptos" w:hAnsi="Aptos"/>
          <w:i/>
          <w:sz w:val="20"/>
          <w:szCs w:val="20"/>
        </w:rPr>
        <w:t>C</w:t>
      </w:r>
      <w:r w:rsidRPr="009459DA">
        <w:rPr>
          <w:rFonts w:ascii="Aptos" w:hAnsi="Aptos"/>
          <w:sz w:val="20"/>
          <w:szCs w:val="20"/>
        </w:rPr>
        <w:t>Ar), 130.9 (2</w:t>
      </w:r>
      <w:r w:rsidRPr="009459DA">
        <w:rPr>
          <w:rFonts w:ascii="Aptos" w:hAnsi="Aptos"/>
          <w:i/>
          <w:sz w:val="20"/>
          <w:szCs w:val="20"/>
        </w:rPr>
        <w:t>C</w:t>
      </w:r>
      <w:r w:rsidRPr="009459DA">
        <w:rPr>
          <w:rFonts w:ascii="Aptos" w:hAnsi="Aptos"/>
          <w:sz w:val="20"/>
          <w:szCs w:val="20"/>
        </w:rPr>
        <w:t>Ar), 139.0 (</w:t>
      </w:r>
      <w:r w:rsidRPr="009459DA">
        <w:rPr>
          <w:rFonts w:ascii="Aptos" w:hAnsi="Aptos"/>
          <w:i/>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145.01 (</w:t>
      </w:r>
      <w:r w:rsidRPr="009459DA">
        <w:rPr>
          <w:rFonts w:ascii="Aptos" w:hAnsi="Aptos"/>
          <w:i/>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154.4 (</w:t>
      </w:r>
      <w:r w:rsidRPr="009459DA">
        <w:rPr>
          <w:rFonts w:ascii="Aptos" w:hAnsi="Aptos"/>
          <w:i/>
          <w:sz w:val="20"/>
          <w:szCs w:val="20"/>
        </w:rPr>
        <w:t>C</w:t>
      </w:r>
      <w:r w:rsidRPr="009459DA">
        <w:rPr>
          <w:rFonts w:ascii="Aptos" w:hAnsi="Aptos"/>
          <w:sz w:val="20"/>
          <w:szCs w:val="20"/>
        </w:rPr>
        <w:t>OH). IR (ATR) ν 2922, 2852, 1732, 1617, 1590, 1452, 1420, 1374, 1290, 1242, 1119, 1107, 1074, 952, 867, 735, 698, 640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25</w:t>
      </w:r>
      <w:r w:rsidRPr="009459DA">
        <w:rPr>
          <w:rFonts w:ascii="Aptos" w:hAnsi="Aptos"/>
          <w:sz w:val="20"/>
          <w:szCs w:val="20"/>
        </w:rPr>
        <w:t>H</w:t>
      </w:r>
      <w:r w:rsidRPr="009459DA">
        <w:rPr>
          <w:rFonts w:ascii="Aptos" w:hAnsi="Aptos"/>
          <w:sz w:val="20"/>
          <w:szCs w:val="20"/>
          <w:vertAlign w:val="subscript"/>
        </w:rPr>
        <w:t>35</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395.2693 [M+H]</w:t>
      </w:r>
      <w:r w:rsidRPr="009459DA">
        <w:rPr>
          <w:rFonts w:ascii="Aptos" w:hAnsi="Aptos"/>
          <w:sz w:val="20"/>
          <w:szCs w:val="20"/>
          <w:vertAlign w:val="superscript"/>
        </w:rPr>
        <w:t>+</w:t>
      </w:r>
      <w:r w:rsidRPr="009459DA">
        <w:rPr>
          <w:rFonts w:ascii="Aptos" w:hAnsi="Aptos"/>
          <w:sz w:val="20"/>
          <w:szCs w:val="20"/>
        </w:rPr>
        <w:t>; found 395.2697. Purity 97% (t</w:t>
      </w:r>
      <w:r w:rsidRPr="009459DA">
        <w:rPr>
          <w:rFonts w:ascii="Aptos" w:hAnsi="Aptos"/>
          <w:sz w:val="20"/>
          <w:szCs w:val="20"/>
          <w:vertAlign w:val="subscript"/>
        </w:rPr>
        <w:t>R</w:t>
      </w:r>
      <w:r w:rsidRPr="009459DA">
        <w:rPr>
          <w:rFonts w:ascii="Aptos" w:hAnsi="Aptos"/>
          <w:sz w:val="20"/>
          <w:szCs w:val="20"/>
        </w:rPr>
        <w:t xml:space="preserve"> = 3.07 min).</w:t>
      </w:r>
    </w:p>
    <w:p w14:paraId="608C6B45" w14:textId="77777777" w:rsidR="00ED5528" w:rsidRPr="009459DA" w:rsidRDefault="00ED5528" w:rsidP="00ED5528">
      <w:pPr>
        <w:spacing w:line="276" w:lineRule="auto"/>
        <w:ind w:left="360"/>
        <w:jc w:val="both"/>
        <w:rPr>
          <w:rFonts w:ascii="Aptos" w:hAnsi="Aptos"/>
          <w:sz w:val="20"/>
          <w:szCs w:val="20"/>
        </w:rPr>
      </w:pPr>
    </w:p>
    <w:p w14:paraId="05FC2018" w14:textId="77777777" w:rsidR="00ED5528" w:rsidRPr="009459DA" w:rsidRDefault="00ED5528" w:rsidP="00ED5528">
      <w:pPr>
        <w:spacing w:line="276" w:lineRule="auto"/>
        <w:ind w:left="360"/>
        <w:jc w:val="both"/>
        <w:rPr>
          <w:rFonts w:ascii="Aptos" w:hAnsi="Aptos"/>
          <w:b/>
          <w:sz w:val="20"/>
          <w:szCs w:val="20"/>
        </w:rPr>
      </w:pPr>
      <w:bookmarkStart w:id="4" w:name="_heading=h.1fob9te" w:colFirst="0" w:colLast="0"/>
      <w:bookmarkEnd w:id="4"/>
      <w:r w:rsidRPr="009459DA">
        <w:rPr>
          <w:rFonts w:ascii="Aptos" w:hAnsi="Aptos"/>
          <w:b/>
          <w:i/>
          <w:sz w:val="20"/>
          <w:szCs w:val="20"/>
        </w:rPr>
        <w:t>Synthesis of 5-{1-[(4-Benzyl-1,4-oxazepan-2-yl)methyl]piperidin-4-yl}-2-fluorophenol, 22</w:t>
      </w:r>
    </w:p>
    <w:p w14:paraId="3467ED05"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2-fluoro-5-(piperidin-4-yl)phenol (62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4-benzyl-2-(chloromethyl)-1,4-oxazepane (100 mg, 0.42 mmol) in MeCN (4 mL), gave compound </w:t>
      </w:r>
      <w:r w:rsidRPr="009459DA">
        <w:rPr>
          <w:rFonts w:ascii="Aptos" w:hAnsi="Aptos"/>
          <w:b/>
          <w:bCs/>
          <w:sz w:val="20"/>
          <w:szCs w:val="20"/>
        </w:rPr>
        <w:t>22</w:t>
      </w:r>
      <w:r w:rsidRPr="009459DA">
        <w:rPr>
          <w:rFonts w:ascii="Aptos" w:hAnsi="Aptos"/>
          <w:sz w:val="20"/>
          <w:szCs w:val="20"/>
        </w:rPr>
        <w:t xml:space="preserve"> (82 mg, 65%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1.73 – 1.85 (m, 5H,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1.90 – 1.97 (m,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2.12 – 2.25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2.31 – 2.45 (m, 3H,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2.51 – 2.66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2.80 – 2.86 (m, 1H, C</w:t>
      </w:r>
      <w:r w:rsidRPr="009459DA">
        <w:rPr>
          <w:rFonts w:ascii="Aptos" w:hAnsi="Aptos"/>
          <w:i/>
          <w:sz w:val="20"/>
          <w:szCs w:val="20"/>
        </w:rPr>
        <w:t>H</w:t>
      </w:r>
      <w:r w:rsidRPr="009459DA">
        <w:rPr>
          <w:rFonts w:ascii="Aptos" w:hAnsi="Aptos"/>
          <w:sz w:val="20"/>
          <w:szCs w:val="20"/>
        </w:rPr>
        <w:t xml:space="preserve">), 2.90 (dd, </w:t>
      </w:r>
      <w:r w:rsidRPr="009459DA">
        <w:rPr>
          <w:rFonts w:ascii="Aptos" w:hAnsi="Aptos"/>
          <w:i/>
          <w:sz w:val="20"/>
          <w:szCs w:val="20"/>
        </w:rPr>
        <w:t>J</w:t>
      </w:r>
      <w:r w:rsidRPr="009459DA">
        <w:rPr>
          <w:rFonts w:ascii="Aptos" w:hAnsi="Aptos"/>
          <w:sz w:val="20"/>
          <w:szCs w:val="20"/>
        </w:rPr>
        <w:t xml:space="preserve"> = 13.2, 1.3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xml:space="preserve">), 2.97 – 3.05 (br.d, </w:t>
      </w:r>
      <w:r w:rsidRPr="009459DA">
        <w:rPr>
          <w:rFonts w:ascii="Aptos" w:hAnsi="Aptos"/>
          <w:i/>
          <w:sz w:val="20"/>
          <w:szCs w:val="20"/>
        </w:rPr>
        <w:t>J</w:t>
      </w:r>
      <w:r w:rsidRPr="009459DA">
        <w:rPr>
          <w:rFonts w:ascii="Aptos" w:hAnsi="Aptos"/>
          <w:sz w:val="20"/>
          <w:szCs w:val="20"/>
        </w:rPr>
        <w:t xml:space="preserve"> = 10.8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xml:space="preserve">), 3.10 – 3.21 (br d, </w:t>
      </w:r>
      <w:r w:rsidRPr="009459DA">
        <w:rPr>
          <w:rFonts w:ascii="Aptos" w:hAnsi="Aptos"/>
          <w:i/>
          <w:sz w:val="20"/>
          <w:szCs w:val="20"/>
        </w:rPr>
        <w:t>J</w:t>
      </w:r>
      <w:r w:rsidRPr="009459DA">
        <w:rPr>
          <w:rFonts w:ascii="Aptos" w:hAnsi="Aptos"/>
          <w:sz w:val="20"/>
          <w:szCs w:val="20"/>
        </w:rPr>
        <w:t xml:space="preserve"> = 10.8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xml:space="preserve">), 3.65 (d, </w:t>
      </w:r>
      <w:r w:rsidRPr="009459DA">
        <w:rPr>
          <w:rFonts w:ascii="Aptos" w:hAnsi="Aptos"/>
          <w:i/>
          <w:sz w:val="20"/>
          <w:szCs w:val="20"/>
        </w:rPr>
        <w:t>J</w:t>
      </w:r>
      <w:r w:rsidRPr="009459DA">
        <w:rPr>
          <w:rFonts w:ascii="Aptos" w:hAnsi="Aptos"/>
          <w:sz w:val="20"/>
          <w:szCs w:val="20"/>
        </w:rPr>
        <w:t xml:space="preserve"> = 13.6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xml:space="preserve">), 3.70 (d, </w:t>
      </w:r>
      <w:r w:rsidRPr="009459DA">
        <w:rPr>
          <w:rFonts w:ascii="Aptos" w:hAnsi="Aptos"/>
          <w:i/>
          <w:sz w:val="20"/>
          <w:szCs w:val="20"/>
        </w:rPr>
        <w:t>J</w:t>
      </w:r>
      <w:r w:rsidRPr="009459DA">
        <w:rPr>
          <w:rFonts w:ascii="Aptos" w:hAnsi="Aptos"/>
          <w:sz w:val="20"/>
          <w:szCs w:val="20"/>
        </w:rPr>
        <w:t xml:space="preserve"> = 13.6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3.75 – 3.91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3.94 – 4.01 (m, 1H, C</w:t>
      </w:r>
      <w:r w:rsidRPr="009459DA">
        <w:rPr>
          <w:rFonts w:ascii="Aptos" w:hAnsi="Aptos"/>
          <w:i/>
          <w:sz w:val="20"/>
          <w:szCs w:val="20"/>
        </w:rPr>
        <w:t>H</w:t>
      </w:r>
      <w:r w:rsidRPr="009459DA">
        <w:rPr>
          <w:rFonts w:ascii="Aptos" w:hAnsi="Aptos"/>
          <w:sz w:val="20"/>
          <w:szCs w:val="20"/>
        </w:rPr>
        <w:t>), 6.57 – 6.61 (m, 1H, Ar</w:t>
      </w:r>
      <w:r w:rsidRPr="009459DA">
        <w:rPr>
          <w:rFonts w:ascii="Aptos" w:hAnsi="Aptos"/>
          <w:i/>
          <w:sz w:val="20"/>
          <w:szCs w:val="20"/>
        </w:rPr>
        <w:t>H</w:t>
      </w:r>
      <w:r w:rsidRPr="009459DA">
        <w:rPr>
          <w:rFonts w:ascii="Aptos" w:hAnsi="Aptos"/>
          <w:sz w:val="20"/>
          <w:szCs w:val="20"/>
        </w:rPr>
        <w:t>), 6.89 – 6.94 (m, 1H, Ar</w:t>
      </w:r>
      <w:r w:rsidRPr="009459DA">
        <w:rPr>
          <w:rFonts w:ascii="Aptos" w:hAnsi="Aptos"/>
          <w:i/>
          <w:sz w:val="20"/>
          <w:szCs w:val="20"/>
        </w:rPr>
        <w:t>H</w:t>
      </w:r>
      <w:r w:rsidRPr="009459DA">
        <w:rPr>
          <w:rFonts w:ascii="Aptos" w:hAnsi="Aptos"/>
          <w:sz w:val="20"/>
          <w:szCs w:val="20"/>
        </w:rPr>
        <w:t xml:space="preserve">), 6.92 (dd, </w:t>
      </w:r>
      <w:r w:rsidRPr="009459DA">
        <w:rPr>
          <w:rFonts w:ascii="Aptos" w:hAnsi="Aptos"/>
          <w:i/>
          <w:sz w:val="20"/>
          <w:szCs w:val="20"/>
        </w:rPr>
        <w:t>J</w:t>
      </w:r>
      <w:r w:rsidRPr="009459DA">
        <w:rPr>
          <w:rFonts w:ascii="Aptos" w:hAnsi="Aptos"/>
          <w:sz w:val="20"/>
          <w:szCs w:val="20"/>
        </w:rPr>
        <w:t xml:space="preserve"> = 10.8, 8.3 Hz, 1H, Ar</w:t>
      </w:r>
      <w:r w:rsidRPr="009459DA">
        <w:rPr>
          <w:rFonts w:ascii="Aptos" w:hAnsi="Aptos"/>
          <w:i/>
          <w:sz w:val="20"/>
          <w:szCs w:val="20"/>
        </w:rPr>
        <w:t>H</w:t>
      </w:r>
      <w:r w:rsidRPr="009459DA">
        <w:rPr>
          <w:rFonts w:ascii="Aptos" w:hAnsi="Aptos"/>
          <w:sz w:val="20"/>
          <w:szCs w:val="20"/>
        </w:rPr>
        <w:t>), 7.21 – 7.36 (m, 5H, Ar</w:t>
      </w:r>
      <w:r w:rsidRPr="009459DA">
        <w:rPr>
          <w:rFonts w:ascii="Aptos" w:hAnsi="Aptos"/>
          <w:i/>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30.1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32.6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41.5 (</w:t>
      </w:r>
      <w:r w:rsidRPr="009459DA">
        <w:rPr>
          <w:rFonts w:ascii="Aptos" w:hAnsi="Aptos"/>
          <w:i/>
          <w:sz w:val="20"/>
          <w:szCs w:val="20"/>
        </w:rPr>
        <w:t>C</w:t>
      </w:r>
      <w:r w:rsidRPr="009459DA">
        <w:rPr>
          <w:rFonts w:ascii="Aptos" w:hAnsi="Aptos"/>
          <w:sz w:val="20"/>
          <w:szCs w:val="20"/>
        </w:rPr>
        <w:t>H), 53.9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54.4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54.9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60.5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61.5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62.6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75.6 (</w:t>
      </w:r>
      <w:r w:rsidRPr="009459DA">
        <w:rPr>
          <w:rFonts w:ascii="Aptos" w:hAnsi="Aptos"/>
          <w:i/>
          <w:sz w:val="20"/>
          <w:szCs w:val="20"/>
        </w:rPr>
        <w:t>C</w:t>
      </w:r>
      <w:r w:rsidRPr="009459DA">
        <w:rPr>
          <w:rFonts w:ascii="Aptos" w:hAnsi="Aptos"/>
          <w:sz w:val="20"/>
          <w:szCs w:val="20"/>
        </w:rPr>
        <w:t xml:space="preserve">H), 115.5 (d, </w:t>
      </w:r>
      <w:r w:rsidRPr="009459DA">
        <w:rPr>
          <w:rFonts w:ascii="Aptos" w:hAnsi="Aptos"/>
          <w:i/>
          <w:sz w:val="20"/>
          <w:szCs w:val="20"/>
        </w:rPr>
        <w:t>J</w:t>
      </w:r>
      <w:r w:rsidRPr="009459DA">
        <w:rPr>
          <w:rFonts w:ascii="Aptos" w:hAnsi="Aptos"/>
          <w:sz w:val="20"/>
          <w:szCs w:val="20"/>
        </w:rPr>
        <w:t xml:space="preserve"> = 18.2 Hz, </w:t>
      </w:r>
      <w:r w:rsidRPr="009459DA">
        <w:rPr>
          <w:rFonts w:ascii="Aptos" w:hAnsi="Aptos"/>
          <w:i/>
          <w:sz w:val="20"/>
          <w:szCs w:val="20"/>
        </w:rPr>
        <w:t>C</w:t>
      </w:r>
      <w:r w:rsidRPr="009459DA">
        <w:rPr>
          <w:rFonts w:ascii="Aptos" w:hAnsi="Aptos"/>
          <w:sz w:val="20"/>
          <w:szCs w:val="20"/>
        </w:rPr>
        <w:t xml:space="preserve">Ar), 116.5 (d, </w:t>
      </w:r>
      <w:r w:rsidRPr="009459DA">
        <w:rPr>
          <w:rFonts w:ascii="Aptos" w:hAnsi="Aptos"/>
          <w:i/>
          <w:sz w:val="20"/>
          <w:szCs w:val="20"/>
        </w:rPr>
        <w:t>J</w:t>
      </w:r>
      <w:r w:rsidRPr="009459DA">
        <w:rPr>
          <w:rFonts w:ascii="Aptos" w:hAnsi="Aptos"/>
          <w:sz w:val="20"/>
          <w:szCs w:val="20"/>
        </w:rPr>
        <w:t xml:space="preserve"> = 2.3 Hz, </w:t>
      </w:r>
      <w:r w:rsidRPr="009459DA">
        <w:rPr>
          <w:rFonts w:ascii="Aptos" w:hAnsi="Aptos"/>
          <w:i/>
          <w:sz w:val="20"/>
          <w:szCs w:val="20"/>
        </w:rPr>
        <w:t>C</w:t>
      </w:r>
      <w:r w:rsidRPr="009459DA">
        <w:rPr>
          <w:rFonts w:ascii="Aptos" w:hAnsi="Aptos"/>
          <w:sz w:val="20"/>
          <w:szCs w:val="20"/>
        </w:rPr>
        <w:t xml:space="preserve">Ar), 118.3 (d, </w:t>
      </w:r>
      <w:r w:rsidRPr="009459DA">
        <w:rPr>
          <w:rFonts w:ascii="Aptos" w:hAnsi="Aptos"/>
          <w:i/>
          <w:sz w:val="20"/>
          <w:szCs w:val="20"/>
        </w:rPr>
        <w:t>J</w:t>
      </w:r>
      <w:r w:rsidRPr="009459DA">
        <w:rPr>
          <w:rFonts w:ascii="Aptos" w:hAnsi="Aptos"/>
          <w:sz w:val="20"/>
          <w:szCs w:val="20"/>
        </w:rPr>
        <w:t xml:space="preserve"> = 6.3 Hz, </w:t>
      </w:r>
      <w:r w:rsidRPr="009459DA">
        <w:rPr>
          <w:rFonts w:ascii="Aptos" w:hAnsi="Aptos"/>
          <w:i/>
          <w:sz w:val="20"/>
          <w:szCs w:val="20"/>
        </w:rPr>
        <w:t>C</w:t>
      </w:r>
      <w:r w:rsidRPr="009459DA">
        <w:rPr>
          <w:rFonts w:ascii="Aptos" w:hAnsi="Aptos"/>
          <w:sz w:val="20"/>
          <w:szCs w:val="20"/>
        </w:rPr>
        <w:t>Ar), 127.3 (</w:t>
      </w:r>
      <w:r w:rsidRPr="009459DA">
        <w:rPr>
          <w:rFonts w:ascii="Aptos" w:hAnsi="Aptos"/>
          <w:i/>
          <w:sz w:val="20"/>
          <w:szCs w:val="20"/>
        </w:rPr>
        <w:t>C</w:t>
      </w:r>
      <w:r w:rsidRPr="009459DA">
        <w:rPr>
          <w:rFonts w:ascii="Aptos" w:hAnsi="Aptos"/>
          <w:sz w:val="20"/>
          <w:szCs w:val="20"/>
        </w:rPr>
        <w:t>Ar), 128.4 (2</w:t>
      </w:r>
      <w:r w:rsidRPr="009459DA">
        <w:rPr>
          <w:rFonts w:ascii="Aptos" w:hAnsi="Aptos"/>
          <w:i/>
          <w:sz w:val="20"/>
          <w:szCs w:val="20"/>
        </w:rPr>
        <w:t>C</w:t>
      </w:r>
      <w:r w:rsidRPr="009459DA">
        <w:rPr>
          <w:rFonts w:ascii="Aptos" w:hAnsi="Aptos"/>
          <w:sz w:val="20"/>
          <w:szCs w:val="20"/>
        </w:rPr>
        <w:t>Ar), 129.2 (2</w:t>
      </w:r>
      <w:r w:rsidRPr="009459DA">
        <w:rPr>
          <w:rFonts w:ascii="Aptos" w:hAnsi="Aptos"/>
          <w:i/>
          <w:sz w:val="20"/>
          <w:szCs w:val="20"/>
        </w:rPr>
        <w:t>C</w:t>
      </w:r>
      <w:r w:rsidRPr="009459DA">
        <w:rPr>
          <w:rFonts w:ascii="Aptos" w:hAnsi="Aptos"/>
          <w:sz w:val="20"/>
          <w:szCs w:val="20"/>
        </w:rPr>
        <w:t>Ar), 138.7 (</w:t>
      </w:r>
      <w:r w:rsidRPr="009459DA">
        <w:rPr>
          <w:rFonts w:ascii="Aptos" w:hAnsi="Aptos"/>
          <w:i/>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xml:space="preserve">), 142.6 (d, </w:t>
      </w:r>
      <w:r w:rsidRPr="009459DA">
        <w:rPr>
          <w:rFonts w:ascii="Aptos" w:hAnsi="Aptos"/>
          <w:i/>
          <w:sz w:val="20"/>
          <w:szCs w:val="20"/>
        </w:rPr>
        <w:t>J</w:t>
      </w:r>
      <w:r w:rsidRPr="009459DA">
        <w:rPr>
          <w:rFonts w:ascii="Aptos" w:hAnsi="Aptos"/>
          <w:sz w:val="20"/>
          <w:szCs w:val="20"/>
        </w:rPr>
        <w:t xml:space="preserve"> = 3.3 Hz, </w:t>
      </w:r>
      <w:r w:rsidRPr="009459DA">
        <w:rPr>
          <w:rFonts w:ascii="Aptos" w:hAnsi="Aptos"/>
          <w:i/>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xml:space="preserve">), 144.4 (d, </w:t>
      </w:r>
      <w:r w:rsidRPr="009459DA">
        <w:rPr>
          <w:rFonts w:ascii="Aptos" w:hAnsi="Aptos"/>
          <w:i/>
          <w:sz w:val="20"/>
          <w:szCs w:val="20"/>
        </w:rPr>
        <w:t>J</w:t>
      </w:r>
      <w:r w:rsidRPr="009459DA">
        <w:rPr>
          <w:rFonts w:ascii="Aptos" w:hAnsi="Aptos"/>
          <w:sz w:val="20"/>
          <w:szCs w:val="20"/>
        </w:rPr>
        <w:t xml:space="preserve"> =13.4 Hz, </w:t>
      </w:r>
      <w:r w:rsidRPr="009459DA">
        <w:rPr>
          <w:rFonts w:ascii="Aptos" w:hAnsi="Aptos"/>
          <w:i/>
          <w:sz w:val="20"/>
          <w:szCs w:val="20"/>
        </w:rPr>
        <w:t>C</w:t>
      </w:r>
      <w:r w:rsidRPr="009459DA">
        <w:rPr>
          <w:rFonts w:ascii="Aptos" w:hAnsi="Aptos"/>
          <w:sz w:val="20"/>
          <w:szCs w:val="20"/>
        </w:rPr>
        <w:t xml:space="preserve">OH), 150.3 (d, </w:t>
      </w:r>
      <w:r w:rsidRPr="009459DA">
        <w:rPr>
          <w:rFonts w:ascii="Aptos" w:hAnsi="Aptos"/>
          <w:i/>
          <w:sz w:val="20"/>
          <w:szCs w:val="20"/>
        </w:rPr>
        <w:t>J</w:t>
      </w:r>
      <w:r w:rsidRPr="009459DA">
        <w:rPr>
          <w:rFonts w:ascii="Aptos" w:hAnsi="Aptos"/>
          <w:sz w:val="20"/>
          <w:szCs w:val="20"/>
        </w:rPr>
        <w:t xml:space="preserve"> = 242.2 Hz, </w:t>
      </w:r>
      <w:r w:rsidRPr="009459DA">
        <w:rPr>
          <w:rFonts w:ascii="Aptos" w:hAnsi="Aptos"/>
          <w:i/>
          <w:sz w:val="20"/>
          <w:szCs w:val="20"/>
        </w:rPr>
        <w:t>C</w:t>
      </w:r>
      <w:r w:rsidRPr="009459DA">
        <w:rPr>
          <w:rFonts w:ascii="Aptos" w:hAnsi="Aptos"/>
          <w:sz w:val="20"/>
          <w:szCs w:val="20"/>
        </w:rPr>
        <w:t>F). IR (ATR) ν 3670, 2936, 1602, 1528, 1514, 1494, 1451, 1431, 1375, 1353, 1297, 1275, 1241, 1106, 906, 868, 807, 769, 734, 698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24</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FN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399.2442 [M+H]</w:t>
      </w:r>
      <w:r w:rsidRPr="009459DA">
        <w:rPr>
          <w:rFonts w:ascii="Aptos" w:hAnsi="Aptos"/>
          <w:sz w:val="20"/>
          <w:szCs w:val="20"/>
          <w:vertAlign w:val="superscript"/>
        </w:rPr>
        <w:t>+</w:t>
      </w:r>
      <w:r w:rsidRPr="009459DA">
        <w:rPr>
          <w:rFonts w:ascii="Aptos" w:hAnsi="Aptos"/>
          <w:sz w:val="20"/>
          <w:szCs w:val="20"/>
        </w:rPr>
        <w:t>; found 399.2444. Purity 96% (t</w:t>
      </w:r>
      <w:r w:rsidRPr="009459DA">
        <w:rPr>
          <w:rFonts w:ascii="Aptos" w:hAnsi="Aptos"/>
          <w:sz w:val="20"/>
          <w:szCs w:val="20"/>
          <w:vertAlign w:val="subscript"/>
        </w:rPr>
        <w:t>R</w:t>
      </w:r>
      <w:r w:rsidRPr="009459DA">
        <w:rPr>
          <w:rFonts w:ascii="Aptos" w:hAnsi="Aptos"/>
          <w:sz w:val="20"/>
          <w:szCs w:val="20"/>
        </w:rPr>
        <w:t xml:space="preserve"> = 2.91 min). </w:t>
      </w:r>
    </w:p>
    <w:p w14:paraId="11FCAA6B" w14:textId="77777777" w:rsidR="00ED5528" w:rsidRPr="009459DA" w:rsidRDefault="00ED5528" w:rsidP="00ED5528">
      <w:pPr>
        <w:spacing w:line="276" w:lineRule="auto"/>
        <w:ind w:left="360"/>
        <w:jc w:val="both"/>
        <w:rPr>
          <w:rFonts w:ascii="Aptos" w:hAnsi="Aptos"/>
          <w:sz w:val="20"/>
          <w:szCs w:val="20"/>
        </w:rPr>
      </w:pPr>
    </w:p>
    <w:p w14:paraId="252276EE"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4-benzyl-2-{[4-(3,5-dichlorophenyl)piperidin-1-yl]methyl}-1,4-oxazepane, 23</w:t>
      </w:r>
    </w:p>
    <w:p w14:paraId="36395ACF"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4-(3,5-dichlorophenyl)piperidine (74 mg, 0.32 mmol) in MeCN (4 mL), KHCO</w:t>
      </w:r>
      <w:r w:rsidRPr="009459DA">
        <w:rPr>
          <w:rFonts w:ascii="Aptos" w:hAnsi="Aptos"/>
          <w:sz w:val="20"/>
          <w:szCs w:val="20"/>
          <w:vertAlign w:val="subscript"/>
        </w:rPr>
        <w:t xml:space="preserve">3 </w:t>
      </w:r>
      <w:r w:rsidRPr="009459DA">
        <w:rPr>
          <w:rFonts w:ascii="Aptos" w:hAnsi="Aptos"/>
          <w:sz w:val="20"/>
          <w:szCs w:val="20"/>
        </w:rPr>
        <w:t xml:space="preserve">(96 mg, 0.96 mmol), NaI (cat.), and a solution of 4-benzyl-2-(chloromethyl)-1,4-oxazepane (100 mg, 0.42 mmol) in MeCN (4 mL), gave compound </w:t>
      </w:r>
      <w:r w:rsidRPr="009459DA">
        <w:rPr>
          <w:rFonts w:ascii="Aptos" w:hAnsi="Aptos"/>
          <w:b/>
          <w:bCs/>
          <w:sz w:val="20"/>
          <w:szCs w:val="20"/>
        </w:rPr>
        <w:t>23</w:t>
      </w:r>
      <w:r w:rsidRPr="009459DA">
        <w:rPr>
          <w:rFonts w:ascii="Aptos" w:hAnsi="Aptos"/>
          <w:sz w:val="20"/>
          <w:szCs w:val="20"/>
        </w:rPr>
        <w:t xml:space="preserve"> (101 mg, 73 % yield) after column chromatography DCM/MeOH (97:3).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xml:space="preserve">) δ 1.57 –1.64 (td, </w:t>
      </w:r>
      <w:r w:rsidRPr="009459DA">
        <w:rPr>
          <w:rFonts w:ascii="Aptos" w:hAnsi="Aptos"/>
          <w:i/>
          <w:sz w:val="20"/>
          <w:szCs w:val="20"/>
        </w:rPr>
        <w:t>J</w:t>
      </w:r>
      <w:r w:rsidRPr="009459DA">
        <w:rPr>
          <w:rFonts w:ascii="Aptos" w:hAnsi="Aptos"/>
          <w:sz w:val="20"/>
          <w:szCs w:val="20"/>
        </w:rPr>
        <w:t xml:space="preserve"> = 12.0, 4.0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1.68 – 1.71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1.84 – 1.93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1.96 –2.09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2.20 (dd, </w:t>
      </w:r>
      <w:r w:rsidRPr="009459DA">
        <w:rPr>
          <w:rFonts w:ascii="Aptos" w:hAnsi="Aptos"/>
          <w:i/>
          <w:sz w:val="20"/>
          <w:szCs w:val="20"/>
        </w:rPr>
        <w:t>J</w:t>
      </w:r>
      <w:r w:rsidRPr="009459DA">
        <w:rPr>
          <w:rFonts w:ascii="Aptos" w:hAnsi="Aptos"/>
          <w:sz w:val="20"/>
          <w:szCs w:val="20"/>
        </w:rPr>
        <w:t xml:space="preserve"> = 13.0,  6.0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2.35 – 2.44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2.57 –2.64 (m, 1H, C</w:t>
      </w:r>
      <w:r w:rsidRPr="009459DA">
        <w:rPr>
          <w:rFonts w:ascii="Aptos" w:hAnsi="Aptos"/>
          <w:i/>
          <w:iCs/>
          <w:sz w:val="20"/>
          <w:szCs w:val="20"/>
        </w:rPr>
        <w:t>H</w:t>
      </w:r>
      <w:r w:rsidRPr="009459DA">
        <w:rPr>
          <w:rFonts w:ascii="Aptos" w:hAnsi="Aptos"/>
          <w:sz w:val="20"/>
          <w:szCs w:val="20"/>
        </w:rPr>
        <w:t>), 2.80 – 2.93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3.64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3.69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3.90 – 3.74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3.88 – 3.94 (m, </w:t>
      </w:r>
      <w:r w:rsidRPr="009459DA">
        <w:rPr>
          <w:rFonts w:ascii="Aptos" w:hAnsi="Aptos"/>
          <w:sz w:val="20"/>
          <w:szCs w:val="20"/>
        </w:rPr>
        <w:lastRenderedPageBreak/>
        <w:t xml:space="preserve">1H, CH), 7.07 (d, </w:t>
      </w:r>
      <w:r w:rsidRPr="009459DA">
        <w:rPr>
          <w:rFonts w:ascii="Aptos" w:hAnsi="Aptos"/>
          <w:i/>
          <w:sz w:val="20"/>
          <w:szCs w:val="20"/>
        </w:rPr>
        <w:t>J</w:t>
      </w:r>
      <w:r w:rsidRPr="009459DA">
        <w:rPr>
          <w:rFonts w:ascii="Aptos" w:hAnsi="Aptos"/>
          <w:sz w:val="20"/>
          <w:szCs w:val="20"/>
        </w:rPr>
        <w:t xml:space="preserve"> = 2.0 Hz, 2H, Ar</w:t>
      </w:r>
      <w:r w:rsidRPr="009459DA">
        <w:rPr>
          <w:rFonts w:ascii="Aptos" w:hAnsi="Aptos"/>
          <w:i/>
          <w:iCs/>
          <w:sz w:val="20"/>
          <w:szCs w:val="20"/>
        </w:rPr>
        <w:t>H</w:t>
      </w:r>
      <w:r w:rsidRPr="009459DA">
        <w:rPr>
          <w:rFonts w:ascii="Aptos" w:hAnsi="Aptos"/>
          <w:sz w:val="20"/>
          <w:szCs w:val="20"/>
        </w:rPr>
        <w:t xml:space="preserve">), 7.18 (t, </w:t>
      </w:r>
      <w:r w:rsidRPr="009459DA">
        <w:rPr>
          <w:rFonts w:ascii="Aptos" w:hAnsi="Aptos"/>
          <w:i/>
          <w:sz w:val="20"/>
          <w:szCs w:val="20"/>
        </w:rPr>
        <w:t>J</w:t>
      </w:r>
      <w:r w:rsidRPr="009459DA">
        <w:rPr>
          <w:rFonts w:ascii="Aptos" w:hAnsi="Aptos"/>
          <w:sz w:val="20"/>
          <w:szCs w:val="20"/>
        </w:rPr>
        <w:t xml:space="preserve"> = 2.0 Hz, 1H, Ar</w:t>
      </w:r>
      <w:r w:rsidRPr="009459DA">
        <w:rPr>
          <w:rFonts w:ascii="Aptos" w:hAnsi="Aptos"/>
          <w:i/>
          <w:iCs/>
          <w:sz w:val="20"/>
          <w:szCs w:val="20"/>
        </w:rPr>
        <w:t>H</w:t>
      </w:r>
      <w:r w:rsidRPr="009459DA">
        <w:rPr>
          <w:rFonts w:ascii="Aptos" w:hAnsi="Aptos"/>
          <w:sz w:val="20"/>
          <w:szCs w:val="20"/>
        </w:rPr>
        <w:t>), 7.25 – 7.27 (m, 1H, Ar</w:t>
      </w:r>
      <w:r w:rsidRPr="009459DA">
        <w:rPr>
          <w:rFonts w:ascii="Aptos" w:hAnsi="Aptos"/>
          <w:i/>
          <w:iCs/>
          <w:sz w:val="20"/>
          <w:szCs w:val="20"/>
        </w:rPr>
        <w:t>H</w:t>
      </w:r>
      <w:r w:rsidRPr="009459DA">
        <w:rPr>
          <w:rFonts w:ascii="Aptos" w:hAnsi="Aptos"/>
          <w:sz w:val="20"/>
          <w:szCs w:val="20"/>
        </w:rPr>
        <w:t>), 7.30 – 7.37 (m, 4H,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30.6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42.4 (</w:t>
      </w:r>
      <w:r w:rsidRPr="009459DA">
        <w:rPr>
          <w:rFonts w:ascii="Aptos" w:hAnsi="Aptos"/>
          <w:i/>
          <w:iCs/>
          <w:sz w:val="20"/>
          <w:szCs w:val="20"/>
        </w:rPr>
        <w:t>C</w:t>
      </w:r>
      <w:r w:rsidRPr="009459DA">
        <w:rPr>
          <w:rFonts w:ascii="Aptos" w:hAnsi="Aptos"/>
          <w:sz w:val="20"/>
          <w:szCs w:val="20"/>
        </w:rPr>
        <w:t>H), 54.2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77.4 (</w:t>
      </w:r>
      <w:r w:rsidRPr="009459DA">
        <w:rPr>
          <w:rFonts w:ascii="Aptos" w:hAnsi="Aptos"/>
          <w:i/>
          <w:iCs/>
          <w:sz w:val="20"/>
          <w:szCs w:val="20"/>
        </w:rPr>
        <w:t>C</w:t>
      </w:r>
      <w:r w:rsidRPr="009459DA">
        <w:rPr>
          <w:rFonts w:ascii="Aptos" w:hAnsi="Aptos"/>
          <w:sz w:val="20"/>
          <w:szCs w:val="20"/>
        </w:rPr>
        <w:t>H), 125.7 (2</w:t>
      </w:r>
      <w:r w:rsidRPr="009459DA">
        <w:rPr>
          <w:rFonts w:ascii="Aptos" w:hAnsi="Aptos"/>
          <w:i/>
          <w:iCs/>
          <w:sz w:val="20"/>
          <w:szCs w:val="20"/>
        </w:rPr>
        <w:t>C</w:t>
      </w:r>
      <w:r w:rsidRPr="009459DA">
        <w:rPr>
          <w:rFonts w:ascii="Aptos" w:hAnsi="Aptos"/>
          <w:sz w:val="20"/>
          <w:szCs w:val="20"/>
        </w:rPr>
        <w:t>Ar), 126.4 (</w:t>
      </w:r>
      <w:r w:rsidRPr="009459DA">
        <w:rPr>
          <w:rFonts w:ascii="Aptos" w:hAnsi="Aptos"/>
          <w:i/>
          <w:iCs/>
          <w:sz w:val="20"/>
          <w:szCs w:val="20"/>
        </w:rPr>
        <w:t>C</w:t>
      </w:r>
      <w:r w:rsidRPr="009459DA">
        <w:rPr>
          <w:rFonts w:ascii="Aptos" w:hAnsi="Aptos"/>
          <w:sz w:val="20"/>
          <w:szCs w:val="20"/>
        </w:rPr>
        <w:t>Ar), 127.1 (</w:t>
      </w:r>
      <w:r w:rsidRPr="009459DA">
        <w:rPr>
          <w:rFonts w:ascii="Aptos" w:hAnsi="Aptos"/>
          <w:i/>
          <w:iCs/>
          <w:sz w:val="20"/>
          <w:szCs w:val="20"/>
        </w:rPr>
        <w:t>C</w:t>
      </w:r>
      <w:r w:rsidRPr="009459DA">
        <w:rPr>
          <w:rFonts w:ascii="Aptos" w:hAnsi="Aptos"/>
          <w:sz w:val="20"/>
          <w:szCs w:val="20"/>
        </w:rPr>
        <w:t>Ar), 128.4 (2</w:t>
      </w:r>
      <w:r w:rsidRPr="009459DA">
        <w:rPr>
          <w:rFonts w:ascii="Aptos" w:hAnsi="Aptos"/>
          <w:i/>
          <w:iCs/>
          <w:sz w:val="20"/>
          <w:szCs w:val="20"/>
        </w:rPr>
        <w:t>C</w:t>
      </w:r>
      <w:r w:rsidRPr="009459DA">
        <w:rPr>
          <w:rFonts w:ascii="Aptos" w:hAnsi="Aptos"/>
          <w:sz w:val="20"/>
          <w:szCs w:val="20"/>
        </w:rPr>
        <w:t>Ar), 129.1 (2</w:t>
      </w:r>
      <w:r w:rsidRPr="009459DA">
        <w:rPr>
          <w:rFonts w:ascii="Aptos" w:hAnsi="Aptos"/>
          <w:i/>
          <w:iCs/>
          <w:sz w:val="20"/>
          <w:szCs w:val="20"/>
        </w:rPr>
        <w:t>C</w:t>
      </w:r>
      <w:r w:rsidRPr="009459DA">
        <w:rPr>
          <w:rFonts w:ascii="Aptos" w:hAnsi="Aptos"/>
          <w:sz w:val="20"/>
          <w:szCs w:val="20"/>
        </w:rPr>
        <w:t>Ar), 134.9 (2</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139.7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150.1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w:t>
      </w:r>
      <w:r w:rsidRPr="009459DA">
        <w:rPr>
          <w:rFonts w:ascii="Aptos" w:hAnsi="Aptos"/>
          <w:b/>
          <w:sz w:val="20"/>
          <w:szCs w:val="20"/>
        </w:rPr>
        <w:t xml:space="preserve"> </w:t>
      </w:r>
      <w:r w:rsidRPr="009459DA">
        <w:rPr>
          <w:rFonts w:ascii="Aptos" w:hAnsi="Aptos"/>
          <w:sz w:val="20"/>
          <w:szCs w:val="20"/>
        </w:rPr>
        <w:t>IR (ATR) ν 2937, 2793, 1564, 1493, 1445, 1088, 795, 742, 698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24</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Cl</w:t>
      </w:r>
      <w:r w:rsidRPr="009459DA">
        <w:rPr>
          <w:rFonts w:ascii="Aptos" w:hAnsi="Aptos"/>
          <w:sz w:val="20"/>
          <w:szCs w:val="20"/>
          <w:vertAlign w:val="subscript"/>
        </w:rPr>
        <w:t>2</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433.1813 [M+H]</w:t>
      </w:r>
      <w:r w:rsidRPr="009459DA">
        <w:rPr>
          <w:rFonts w:ascii="Aptos" w:hAnsi="Aptos"/>
          <w:sz w:val="20"/>
          <w:szCs w:val="20"/>
          <w:vertAlign w:val="superscript"/>
        </w:rPr>
        <w:t>+</w:t>
      </w:r>
      <w:r w:rsidRPr="009459DA">
        <w:rPr>
          <w:rFonts w:ascii="Aptos" w:hAnsi="Aptos"/>
          <w:sz w:val="20"/>
          <w:szCs w:val="20"/>
        </w:rPr>
        <w:t>; found: 433.1807. Purity 99% (t</w:t>
      </w:r>
      <w:r w:rsidRPr="009459DA">
        <w:rPr>
          <w:rFonts w:ascii="Aptos" w:hAnsi="Aptos"/>
          <w:sz w:val="20"/>
          <w:szCs w:val="20"/>
          <w:vertAlign w:val="subscript"/>
        </w:rPr>
        <w:t>R</w:t>
      </w:r>
      <w:r w:rsidRPr="009459DA">
        <w:rPr>
          <w:rFonts w:ascii="Aptos" w:hAnsi="Aptos"/>
          <w:sz w:val="20"/>
          <w:szCs w:val="20"/>
        </w:rPr>
        <w:t xml:space="preserve"> =3.40 min).</w:t>
      </w:r>
    </w:p>
    <w:p w14:paraId="515D8294" w14:textId="77777777" w:rsidR="00ED5528" w:rsidRPr="009459DA" w:rsidRDefault="00ED5528" w:rsidP="00ED5528">
      <w:pPr>
        <w:spacing w:line="276" w:lineRule="auto"/>
        <w:ind w:left="360"/>
        <w:jc w:val="both"/>
        <w:rPr>
          <w:rFonts w:ascii="Aptos" w:hAnsi="Aptos"/>
          <w:sz w:val="20"/>
          <w:szCs w:val="20"/>
        </w:rPr>
      </w:pPr>
    </w:p>
    <w:p w14:paraId="0B673745" w14:textId="77777777" w:rsidR="00ED5528" w:rsidRPr="009459DA" w:rsidRDefault="00ED5528" w:rsidP="00ED5528">
      <w:pPr>
        <w:spacing w:line="276" w:lineRule="auto"/>
        <w:ind w:left="360"/>
        <w:jc w:val="both"/>
        <w:rPr>
          <w:rFonts w:ascii="Aptos" w:hAnsi="Aptos"/>
          <w:b/>
          <w:i/>
          <w:sz w:val="20"/>
          <w:szCs w:val="20"/>
          <w:highlight w:val="red"/>
        </w:rPr>
      </w:pPr>
      <w:r w:rsidRPr="009459DA">
        <w:rPr>
          <w:rFonts w:ascii="Aptos" w:hAnsi="Aptos"/>
          <w:b/>
          <w:i/>
          <w:sz w:val="20"/>
          <w:szCs w:val="20"/>
        </w:rPr>
        <w:t xml:space="preserve">Synthesis of 4-benzyl-2-[(4-phenylpiperidin-1-yl)methyl]-1,4-oxazepane, 24 </w:t>
      </w:r>
    </w:p>
    <w:p w14:paraId="11BFFAD5"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4-phenylpiperidine (52 mg, 0.32 mmol) in MeCN (4 mL), KHCO</w:t>
      </w:r>
      <w:r w:rsidRPr="009459DA">
        <w:rPr>
          <w:rFonts w:ascii="Aptos" w:hAnsi="Aptos"/>
          <w:sz w:val="20"/>
          <w:szCs w:val="20"/>
          <w:vertAlign w:val="subscript"/>
        </w:rPr>
        <w:t xml:space="preserve">3 </w:t>
      </w:r>
      <w:r w:rsidRPr="009459DA">
        <w:rPr>
          <w:rFonts w:ascii="Aptos" w:hAnsi="Aptos"/>
          <w:sz w:val="20"/>
          <w:szCs w:val="20"/>
        </w:rPr>
        <w:t xml:space="preserve">(96 mg, 0.96 mmol), NaI (cat.), and a solution of 4-benzyl-2-(chloromethyl)-1,4-oxazepane (100 mg, 0.42 mmol) in MeCN (4 mL), gave compound </w:t>
      </w:r>
      <w:r w:rsidRPr="009459DA">
        <w:rPr>
          <w:rFonts w:ascii="Aptos" w:hAnsi="Aptos"/>
          <w:b/>
          <w:bCs/>
          <w:sz w:val="20"/>
          <w:szCs w:val="20"/>
        </w:rPr>
        <w:t>24</w:t>
      </w:r>
      <w:r w:rsidRPr="009459DA">
        <w:rPr>
          <w:rFonts w:ascii="Aptos" w:hAnsi="Aptos"/>
          <w:sz w:val="20"/>
          <w:szCs w:val="20"/>
        </w:rPr>
        <w:t xml:space="preserve"> (77 mg, 66 % yield) after column chromatography DCM/MeOH (96:4). </w:t>
      </w:r>
      <w:r w:rsidRPr="009459DA">
        <w:rPr>
          <w:rFonts w:ascii="Aptos" w:hAnsi="Aptos"/>
          <w:sz w:val="20"/>
          <w:szCs w:val="20"/>
          <w:vertAlign w:val="superscript"/>
        </w:rPr>
        <w:t>1</w:t>
      </w:r>
      <w:r w:rsidRPr="009459DA">
        <w:rPr>
          <w:rFonts w:ascii="Aptos" w:hAnsi="Aptos"/>
          <w:sz w:val="20"/>
          <w:szCs w:val="20"/>
        </w:rPr>
        <w:t>H NMR (500 MHz, CDCl</w:t>
      </w:r>
      <w:r w:rsidRPr="009459DA">
        <w:rPr>
          <w:rFonts w:ascii="Aptos" w:hAnsi="Aptos"/>
          <w:sz w:val="20"/>
          <w:szCs w:val="20"/>
          <w:vertAlign w:val="subscript"/>
        </w:rPr>
        <w:t>3</w:t>
      </w:r>
      <w:r w:rsidRPr="009459DA">
        <w:rPr>
          <w:rFonts w:ascii="Aptos" w:hAnsi="Aptos"/>
          <w:sz w:val="20"/>
          <w:szCs w:val="20"/>
        </w:rPr>
        <w:t>) δ 1.73 – 1.78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1.82 – 1.88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1.90 – 1.94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2.03 – 2.13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2.24 (dd, </w:t>
      </w:r>
      <w:r w:rsidRPr="009459DA">
        <w:rPr>
          <w:rFonts w:ascii="Aptos" w:hAnsi="Aptos"/>
          <w:i/>
          <w:sz w:val="20"/>
          <w:szCs w:val="20"/>
        </w:rPr>
        <w:t>J</w:t>
      </w:r>
      <w:r w:rsidRPr="009459DA">
        <w:rPr>
          <w:rFonts w:ascii="Aptos" w:hAnsi="Aptos"/>
          <w:sz w:val="20"/>
          <w:szCs w:val="20"/>
        </w:rPr>
        <w:t xml:space="preserve"> = 13.0 ,  6.0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2.40 – 2.48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2.59 – 2.64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2.80 – 2.84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2.91 (br. d, </w:t>
      </w:r>
      <w:r w:rsidRPr="009459DA">
        <w:rPr>
          <w:rFonts w:ascii="Aptos" w:hAnsi="Aptos"/>
          <w:i/>
          <w:sz w:val="20"/>
          <w:szCs w:val="20"/>
        </w:rPr>
        <w:t>J</w:t>
      </w:r>
      <w:r w:rsidRPr="009459DA">
        <w:rPr>
          <w:rFonts w:ascii="Aptos" w:hAnsi="Aptos"/>
          <w:sz w:val="20"/>
          <w:szCs w:val="20"/>
        </w:rPr>
        <w:t xml:space="preserve"> = 13.0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3.00 (d, </w:t>
      </w:r>
      <w:r w:rsidRPr="009459DA">
        <w:rPr>
          <w:rFonts w:ascii="Aptos" w:hAnsi="Aptos"/>
          <w:i/>
          <w:sz w:val="20"/>
          <w:szCs w:val="20"/>
        </w:rPr>
        <w:t>J</w:t>
      </w:r>
      <w:r w:rsidRPr="009459DA">
        <w:rPr>
          <w:rFonts w:ascii="Aptos" w:hAnsi="Aptos"/>
          <w:sz w:val="20"/>
          <w:szCs w:val="20"/>
        </w:rPr>
        <w:t xml:space="preserve"> = 11.0 Hz, 1H, C</w:t>
      </w:r>
      <w:r w:rsidRPr="009459DA">
        <w:rPr>
          <w:rFonts w:ascii="Aptos" w:hAnsi="Aptos"/>
          <w:i/>
          <w:iCs/>
          <w:sz w:val="20"/>
          <w:szCs w:val="20"/>
        </w:rPr>
        <w:t>H</w:t>
      </w:r>
      <w:r w:rsidRPr="009459DA">
        <w:rPr>
          <w:rFonts w:ascii="Aptos" w:hAnsi="Aptos"/>
          <w:sz w:val="20"/>
          <w:szCs w:val="20"/>
        </w:rPr>
        <w:t>), 3.68 (s,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3.78 – 3.86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3.88 – 3.94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7.17 – 7.22 (m, 3H, Ar</w:t>
      </w:r>
      <w:r w:rsidRPr="009459DA">
        <w:rPr>
          <w:rFonts w:ascii="Aptos" w:hAnsi="Aptos"/>
          <w:i/>
          <w:iCs/>
          <w:sz w:val="20"/>
          <w:szCs w:val="20"/>
        </w:rPr>
        <w:t>H</w:t>
      </w:r>
      <w:r w:rsidRPr="009459DA">
        <w:rPr>
          <w:rFonts w:ascii="Aptos" w:hAnsi="Aptos"/>
          <w:sz w:val="20"/>
          <w:szCs w:val="20"/>
        </w:rPr>
        <w:t>), 7.23 – 7.25 (m, 1H, Ar</w:t>
      </w:r>
      <w:r w:rsidRPr="009459DA">
        <w:rPr>
          <w:rFonts w:ascii="Aptos" w:hAnsi="Aptos"/>
          <w:i/>
          <w:iCs/>
          <w:sz w:val="20"/>
          <w:szCs w:val="20"/>
        </w:rPr>
        <w:t>H</w:t>
      </w:r>
      <w:r w:rsidRPr="009459DA">
        <w:rPr>
          <w:rFonts w:ascii="Aptos" w:hAnsi="Aptos"/>
          <w:sz w:val="20"/>
          <w:szCs w:val="20"/>
        </w:rPr>
        <w:t>), 7.27 – 7.34 (m, 4H, Ar</w:t>
      </w:r>
      <w:r w:rsidRPr="009459DA">
        <w:rPr>
          <w:rFonts w:ascii="Aptos" w:hAnsi="Aptos"/>
          <w:i/>
          <w:iCs/>
          <w:sz w:val="20"/>
          <w:szCs w:val="20"/>
        </w:rPr>
        <w:t>H</w:t>
      </w:r>
      <w:r w:rsidRPr="009459DA">
        <w:rPr>
          <w:rFonts w:ascii="Aptos" w:hAnsi="Aptos"/>
          <w:sz w:val="20"/>
          <w:szCs w:val="20"/>
        </w:rPr>
        <w:t>), 7.35 – 7.38 (m, 2H,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δ 30.5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42.7 (</w:t>
      </w:r>
      <w:r w:rsidRPr="009459DA">
        <w:rPr>
          <w:rFonts w:ascii="Aptos" w:hAnsi="Aptos"/>
          <w:i/>
          <w:iCs/>
          <w:sz w:val="20"/>
          <w:szCs w:val="20"/>
        </w:rPr>
        <w:t>C</w:t>
      </w:r>
      <w:r w:rsidRPr="009459DA">
        <w:rPr>
          <w:rFonts w:ascii="Aptos" w:hAnsi="Aptos"/>
          <w:sz w:val="20"/>
          <w:szCs w:val="20"/>
        </w:rPr>
        <w:t>H), 54.3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76.7 (</w:t>
      </w:r>
      <w:r w:rsidRPr="009459DA">
        <w:rPr>
          <w:rFonts w:ascii="Aptos" w:hAnsi="Aptos"/>
          <w:i/>
          <w:iCs/>
          <w:sz w:val="20"/>
          <w:szCs w:val="20"/>
        </w:rPr>
        <w:t>C</w:t>
      </w:r>
      <w:r w:rsidRPr="009459DA">
        <w:rPr>
          <w:rFonts w:ascii="Aptos" w:hAnsi="Aptos"/>
          <w:sz w:val="20"/>
          <w:szCs w:val="20"/>
        </w:rPr>
        <w:t>H), 126.2 (</w:t>
      </w:r>
      <w:r w:rsidRPr="009459DA">
        <w:rPr>
          <w:rFonts w:ascii="Aptos" w:hAnsi="Aptos"/>
          <w:i/>
          <w:iCs/>
          <w:sz w:val="20"/>
          <w:szCs w:val="20"/>
        </w:rPr>
        <w:t>C</w:t>
      </w:r>
      <w:r w:rsidRPr="009459DA">
        <w:rPr>
          <w:rFonts w:ascii="Aptos" w:hAnsi="Aptos"/>
          <w:sz w:val="20"/>
          <w:szCs w:val="20"/>
        </w:rPr>
        <w:t>Ar), 127.0 (2</w:t>
      </w:r>
      <w:r w:rsidRPr="009459DA">
        <w:rPr>
          <w:rFonts w:ascii="Aptos" w:hAnsi="Aptos"/>
          <w:i/>
          <w:iCs/>
          <w:sz w:val="20"/>
          <w:szCs w:val="20"/>
        </w:rPr>
        <w:t>C</w:t>
      </w:r>
      <w:r w:rsidRPr="009459DA">
        <w:rPr>
          <w:rFonts w:ascii="Aptos" w:hAnsi="Aptos"/>
          <w:sz w:val="20"/>
          <w:szCs w:val="20"/>
        </w:rPr>
        <w:t>Ar), 127.1 (</w:t>
      </w:r>
      <w:r w:rsidRPr="009459DA">
        <w:rPr>
          <w:rFonts w:ascii="Aptos" w:hAnsi="Aptos"/>
          <w:i/>
          <w:iCs/>
          <w:sz w:val="20"/>
          <w:szCs w:val="20"/>
        </w:rPr>
        <w:t>C</w:t>
      </w:r>
      <w:r w:rsidRPr="009459DA">
        <w:rPr>
          <w:rFonts w:ascii="Aptos" w:hAnsi="Aptos"/>
          <w:sz w:val="20"/>
          <w:szCs w:val="20"/>
        </w:rPr>
        <w:t>Ar), 128.4 (2</w:t>
      </w:r>
      <w:r w:rsidRPr="009459DA">
        <w:rPr>
          <w:rFonts w:ascii="Aptos" w:hAnsi="Aptos"/>
          <w:i/>
          <w:iCs/>
          <w:sz w:val="20"/>
          <w:szCs w:val="20"/>
        </w:rPr>
        <w:t>C</w:t>
      </w:r>
      <w:r w:rsidRPr="009459DA">
        <w:rPr>
          <w:rFonts w:ascii="Aptos" w:hAnsi="Aptos"/>
          <w:sz w:val="20"/>
          <w:szCs w:val="20"/>
        </w:rPr>
        <w:t>Ar), 128.5 (2</w:t>
      </w:r>
      <w:r w:rsidRPr="009459DA">
        <w:rPr>
          <w:rFonts w:ascii="Aptos" w:hAnsi="Aptos"/>
          <w:i/>
          <w:iCs/>
          <w:sz w:val="20"/>
          <w:szCs w:val="20"/>
        </w:rPr>
        <w:t>C</w:t>
      </w:r>
      <w:r w:rsidRPr="009459DA">
        <w:rPr>
          <w:rFonts w:ascii="Aptos" w:hAnsi="Aptos"/>
          <w:sz w:val="20"/>
          <w:szCs w:val="20"/>
        </w:rPr>
        <w:t>Ar), 129.0 (2</w:t>
      </w:r>
      <w:r w:rsidRPr="009459DA">
        <w:rPr>
          <w:rFonts w:ascii="Aptos" w:hAnsi="Aptos"/>
          <w:i/>
          <w:iCs/>
          <w:sz w:val="20"/>
          <w:szCs w:val="20"/>
        </w:rPr>
        <w:t>C</w:t>
      </w:r>
      <w:r w:rsidRPr="009459DA">
        <w:rPr>
          <w:rFonts w:ascii="Aptos" w:hAnsi="Aptos"/>
          <w:sz w:val="20"/>
          <w:szCs w:val="20"/>
        </w:rPr>
        <w:t>Ar), 139.6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146.7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IR (ATR): ν 3026, 2929, 2849, 2809, 1602, 1493, 1452, 1353, 1259, 1137, 1091, 1066, 1028, 993, 738, 697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24</w:t>
      </w:r>
      <w:r w:rsidRPr="009459DA">
        <w:rPr>
          <w:rFonts w:ascii="Aptos" w:hAnsi="Aptos"/>
          <w:sz w:val="20"/>
          <w:szCs w:val="20"/>
        </w:rPr>
        <w:t>H</w:t>
      </w:r>
      <w:r w:rsidRPr="009459DA">
        <w:rPr>
          <w:rFonts w:ascii="Aptos" w:hAnsi="Aptos"/>
          <w:sz w:val="20"/>
          <w:szCs w:val="20"/>
          <w:vertAlign w:val="subscript"/>
        </w:rPr>
        <w:t>33</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365.2587 [M+H]</w:t>
      </w:r>
      <w:r w:rsidRPr="009459DA">
        <w:rPr>
          <w:rFonts w:ascii="Aptos" w:hAnsi="Aptos"/>
          <w:sz w:val="20"/>
          <w:szCs w:val="20"/>
          <w:vertAlign w:val="superscript"/>
        </w:rPr>
        <w:t>+</w:t>
      </w:r>
      <w:r w:rsidRPr="009459DA">
        <w:rPr>
          <w:rFonts w:ascii="Aptos" w:hAnsi="Aptos"/>
          <w:sz w:val="20"/>
          <w:szCs w:val="20"/>
        </w:rPr>
        <w:t>, found: 365.2586. Purity 100% (t</w:t>
      </w:r>
      <w:r w:rsidRPr="009459DA">
        <w:rPr>
          <w:rFonts w:ascii="Aptos" w:hAnsi="Aptos"/>
          <w:sz w:val="20"/>
          <w:szCs w:val="20"/>
          <w:vertAlign w:val="subscript"/>
        </w:rPr>
        <w:t>R</w:t>
      </w:r>
      <w:r w:rsidRPr="009459DA">
        <w:rPr>
          <w:rFonts w:ascii="Aptos" w:hAnsi="Aptos"/>
          <w:sz w:val="20"/>
          <w:szCs w:val="20"/>
        </w:rPr>
        <w:t xml:space="preserve"> =3.16 min). </w:t>
      </w:r>
    </w:p>
    <w:p w14:paraId="0D0669AA" w14:textId="77777777" w:rsidR="00ED5528" w:rsidRPr="009459DA" w:rsidRDefault="00ED5528" w:rsidP="00ED5528">
      <w:pPr>
        <w:spacing w:line="276" w:lineRule="auto"/>
        <w:ind w:left="360"/>
        <w:jc w:val="both"/>
        <w:rPr>
          <w:rFonts w:ascii="Aptos" w:hAnsi="Aptos"/>
          <w:sz w:val="20"/>
          <w:szCs w:val="20"/>
        </w:rPr>
      </w:pPr>
    </w:p>
    <w:p w14:paraId="4A105FA5"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4-benzyl-2-[(4-morpholinopiperidin-1-yl)methyl]-1,4-oxazepane, 25</w:t>
      </w:r>
    </w:p>
    <w:p w14:paraId="71322251"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4-(piperidin-4-yl)morpholine (14 mg, 0.08 mmol) in MeCN (4 mL), KHCO</w:t>
      </w:r>
      <w:r w:rsidRPr="009459DA">
        <w:rPr>
          <w:rFonts w:ascii="Aptos" w:hAnsi="Aptos"/>
          <w:sz w:val="20"/>
          <w:szCs w:val="20"/>
          <w:vertAlign w:val="subscript"/>
        </w:rPr>
        <w:t xml:space="preserve">3 </w:t>
      </w:r>
      <w:r w:rsidRPr="009459DA">
        <w:rPr>
          <w:rFonts w:ascii="Aptos" w:hAnsi="Aptos"/>
          <w:sz w:val="20"/>
          <w:szCs w:val="20"/>
        </w:rPr>
        <w:t xml:space="preserve">(25 mg,  0.25 mmol), NaI (cat.), and a solution of 4-benzyl-2-(chloromethyl)-1,4-oxazepane (26 mg, 0.11 mmol) in MeCN (4 mL), gave compound </w:t>
      </w:r>
      <w:r w:rsidRPr="009459DA">
        <w:rPr>
          <w:rFonts w:ascii="Aptos" w:hAnsi="Aptos"/>
          <w:b/>
          <w:bCs/>
          <w:sz w:val="20"/>
          <w:szCs w:val="20"/>
        </w:rPr>
        <w:t>25</w:t>
      </w:r>
      <w:r w:rsidRPr="009459DA">
        <w:rPr>
          <w:rFonts w:ascii="Aptos" w:hAnsi="Aptos"/>
          <w:sz w:val="20"/>
          <w:szCs w:val="20"/>
        </w:rPr>
        <w:t xml:space="preserve"> (12 mg, 39% yield) after column chromatography DCM/MeOH (97:3).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1.45 – 1.54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w:t>
      </w:r>
      <w:r w:rsidRPr="009459DA">
        <w:rPr>
          <w:rFonts w:ascii="Aptos" w:hAnsi="Aptos"/>
          <w:sz w:val="20"/>
          <w:szCs w:val="20"/>
          <w:vertAlign w:val="superscript"/>
        </w:rPr>
        <w:t xml:space="preserve"> </w:t>
      </w:r>
      <w:r w:rsidRPr="009459DA">
        <w:rPr>
          <w:rFonts w:ascii="Aptos" w:hAnsi="Aptos"/>
          <w:sz w:val="20"/>
          <w:szCs w:val="20"/>
        </w:rPr>
        <w:t>1.69 – 1.76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1.84 – 2.02 (m, 5H,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2.11 – 2.21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2.36 – 2.42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2.51– 2.54 (t, </w:t>
      </w:r>
      <w:r w:rsidRPr="009459DA">
        <w:rPr>
          <w:rFonts w:ascii="Aptos" w:hAnsi="Aptos"/>
          <w:i/>
          <w:sz w:val="20"/>
          <w:szCs w:val="20"/>
        </w:rPr>
        <w:t>J</w:t>
      </w:r>
      <w:r w:rsidRPr="009459DA">
        <w:rPr>
          <w:rFonts w:ascii="Aptos" w:hAnsi="Aptos"/>
          <w:sz w:val="20"/>
          <w:szCs w:val="20"/>
        </w:rPr>
        <w:t xml:space="preserve"> = 5.0 Hz,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2.56 – 2.62 (m, 1H, C</w:t>
      </w:r>
      <w:r w:rsidRPr="009459DA">
        <w:rPr>
          <w:rFonts w:ascii="Aptos" w:hAnsi="Aptos"/>
          <w:i/>
          <w:iCs/>
          <w:sz w:val="20"/>
          <w:szCs w:val="20"/>
        </w:rPr>
        <w:t>H</w:t>
      </w:r>
      <w:r w:rsidRPr="009459DA">
        <w:rPr>
          <w:rFonts w:ascii="Aptos" w:hAnsi="Aptos"/>
          <w:sz w:val="20"/>
          <w:szCs w:val="20"/>
        </w:rPr>
        <w:t>), 2.77 – 2.294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3.65 (s,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3.71 (t, </w:t>
      </w:r>
      <w:r w:rsidRPr="009459DA">
        <w:rPr>
          <w:rFonts w:ascii="Aptos" w:hAnsi="Aptos"/>
          <w:i/>
          <w:sz w:val="20"/>
          <w:szCs w:val="20"/>
        </w:rPr>
        <w:t>J</w:t>
      </w:r>
      <w:r w:rsidRPr="009459DA">
        <w:rPr>
          <w:rFonts w:ascii="Aptos" w:hAnsi="Aptos"/>
          <w:sz w:val="20"/>
          <w:szCs w:val="20"/>
        </w:rPr>
        <w:t xml:space="preserve"> = 5.0 Hz,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3.75 – 3.81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3.86 – 3.92 (m, 1H, C</w:t>
      </w:r>
      <w:r w:rsidRPr="009459DA">
        <w:rPr>
          <w:rFonts w:ascii="Aptos" w:hAnsi="Aptos"/>
          <w:i/>
          <w:iCs/>
          <w:sz w:val="20"/>
          <w:szCs w:val="20"/>
        </w:rPr>
        <w:t>H</w:t>
      </w:r>
      <w:r w:rsidRPr="009459DA">
        <w:rPr>
          <w:rFonts w:ascii="Aptos" w:hAnsi="Aptos"/>
          <w:sz w:val="20"/>
          <w:szCs w:val="20"/>
        </w:rPr>
        <w:t>), 7.23 – 7.35 (m, 5H,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27.9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28.1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30.5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49.8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61.4 (</w:t>
      </w:r>
      <w:r w:rsidRPr="009459DA">
        <w:rPr>
          <w:rFonts w:ascii="Aptos" w:hAnsi="Aptos"/>
          <w:i/>
          <w:iCs/>
          <w:sz w:val="20"/>
          <w:szCs w:val="20"/>
        </w:rPr>
        <w:t>C</w:t>
      </w:r>
      <w:r w:rsidRPr="009459DA">
        <w:rPr>
          <w:rFonts w:ascii="Aptos" w:hAnsi="Aptos"/>
          <w:sz w:val="20"/>
          <w:szCs w:val="20"/>
        </w:rPr>
        <w:t>H), 62.9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76.7 (</w:t>
      </w:r>
      <w:r w:rsidRPr="009459DA">
        <w:rPr>
          <w:rFonts w:ascii="Aptos" w:hAnsi="Aptos"/>
          <w:i/>
          <w:iCs/>
          <w:sz w:val="20"/>
          <w:szCs w:val="20"/>
        </w:rPr>
        <w:t>C</w:t>
      </w:r>
      <w:r w:rsidRPr="009459DA">
        <w:rPr>
          <w:rFonts w:ascii="Aptos" w:hAnsi="Aptos"/>
          <w:sz w:val="20"/>
          <w:szCs w:val="20"/>
        </w:rPr>
        <w:t>H), 127.1 (</w:t>
      </w:r>
      <w:r w:rsidRPr="009459DA">
        <w:rPr>
          <w:rFonts w:ascii="Aptos" w:hAnsi="Aptos"/>
          <w:i/>
          <w:iCs/>
          <w:sz w:val="20"/>
          <w:szCs w:val="20"/>
        </w:rPr>
        <w:t>C</w:t>
      </w:r>
      <w:r w:rsidRPr="009459DA">
        <w:rPr>
          <w:rFonts w:ascii="Aptos" w:hAnsi="Aptos"/>
          <w:sz w:val="20"/>
          <w:szCs w:val="20"/>
        </w:rPr>
        <w:t>Ar), 128.3 (2</w:t>
      </w:r>
      <w:r w:rsidRPr="009459DA">
        <w:rPr>
          <w:rFonts w:ascii="Aptos" w:hAnsi="Aptos"/>
          <w:i/>
          <w:iCs/>
          <w:sz w:val="20"/>
          <w:szCs w:val="20"/>
        </w:rPr>
        <w:t>C</w:t>
      </w:r>
      <w:r w:rsidRPr="009459DA">
        <w:rPr>
          <w:rFonts w:ascii="Aptos" w:hAnsi="Aptos"/>
          <w:sz w:val="20"/>
          <w:szCs w:val="20"/>
        </w:rPr>
        <w:t>Ar), 129.0 (2</w:t>
      </w:r>
      <w:r w:rsidRPr="009459DA">
        <w:rPr>
          <w:rFonts w:ascii="Aptos" w:hAnsi="Aptos"/>
          <w:i/>
          <w:iCs/>
          <w:sz w:val="20"/>
          <w:szCs w:val="20"/>
        </w:rPr>
        <w:t>C</w:t>
      </w:r>
      <w:r w:rsidRPr="009459DA">
        <w:rPr>
          <w:rFonts w:ascii="Aptos" w:hAnsi="Aptos"/>
          <w:sz w:val="20"/>
          <w:szCs w:val="20"/>
        </w:rPr>
        <w:t>Ar), 139.5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IR (ATR) ν 2924, 2851, 2808, 1727, 1660, 1451, 1353, 1268, 1116, 1067, 1026, 983, 877, 737, 698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22</w:t>
      </w:r>
      <w:r w:rsidRPr="009459DA">
        <w:rPr>
          <w:rFonts w:ascii="Aptos" w:hAnsi="Aptos"/>
          <w:sz w:val="20"/>
          <w:szCs w:val="20"/>
        </w:rPr>
        <w:t>H</w:t>
      </w:r>
      <w:r w:rsidRPr="009459DA">
        <w:rPr>
          <w:rFonts w:ascii="Aptos" w:hAnsi="Aptos"/>
          <w:sz w:val="20"/>
          <w:szCs w:val="20"/>
          <w:vertAlign w:val="subscript"/>
        </w:rPr>
        <w:t>36</w:t>
      </w:r>
      <w:r w:rsidRPr="009459DA">
        <w:rPr>
          <w:rFonts w:ascii="Aptos" w:hAnsi="Aptos"/>
          <w:sz w:val="20"/>
          <w:szCs w:val="20"/>
        </w:rPr>
        <w:t>N</w:t>
      </w:r>
      <w:r w:rsidRPr="009459DA">
        <w:rPr>
          <w:rFonts w:ascii="Aptos" w:hAnsi="Aptos"/>
          <w:sz w:val="20"/>
          <w:szCs w:val="20"/>
          <w:vertAlign w:val="subscript"/>
        </w:rPr>
        <w:t>3</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374.2802 [M+H]</w:t>
      </w:r>
      <w:r w:rsidRPr="009459DA">
        <w:rPr>
          <w:rFonts w:ascii="Aptos" w:hAnsi="Aptos"/>
          <w:sz w:val="20"/>
          <w:szCs w:val="20"/>
          <w:vertAlign w:val="superscript"/>
        </w:rPr>
        <w:t>+</w:t>
      </w:r>
      <w:r w:rsidRPr="009459DA">
        <w:rPr>
          <w:rFonts w:ascii="Aptos" w:hAnsi="Aptos"/>
          <w:sz w:val="20"/>
          <w:szCs w:val="20"/>
        </w:rPr>
        <w:t>, found: 374.2804. Purity 96% (t</w:t>
      </w:r>
      <w:r w:rsidRPr="009459DA">
        <w:rPr>
          <w:rFonts w:ascii="Aptos" w:hAnsi="Aptos"/>
          <w:sz w:val="20"/>
          <w:szCs w:val="20"/>
          <w:vertAlign w:val="subscript"/>
        </w:rPr>
        <w:t>r</w:t>
      </w:r>
      <w:r w:rsidRPr="009459DA">
        <w:rPr>
          <w:rFonts w:ascii="Aptos" w:hAnsi="Aptos"/>
          <w:sz w:val="20"/>
          <w:szCs w:val="20"/>
        </w:rPr>
        <w:t xml:space="preserve"> = 1.10 min). </w:t>
      </w:r>
    </w:p>
    <w:p w14:paraId="2B5B746A" w14:textId="77777777" w:rsidR="00ED5528" w:rsidRPr="009459DA" w:rsidRDefault="00ED5528" w:rsidP="00ED5528">
      <w:pPr>
        <w:spacing w:line="276" w:lineRule="auto"/>
        <w:ind w:left="360"/>
        <w:jc w:val="both"/>
        <w:rPr>
          <w:rFonts w:ascii="Aptos" w:hAnsi="Aptos"/>
          <w:sz w:val="20"/>
          <w:szCs w:val="20"/>
        </w:rPr>
      </w:pPr>
    </w:p>
    <w:p w14:paraId="6E8DCB11"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2-{[4-(1H-pyrazol-1-yl)piperidin-1-yl]methyl}-4-benzyl-1,4-oxazepane, 26</w:t>
      </w:r>
    </w:p>
    <w:p w14:paraId="50B42CBB"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w:t>
      </w:r>
      <w:r w:rsidRPr="009459DA">
        <w:rPr>
          <w:rFonts w:ascii="Aptos" w:hAnsi="Aptos"/>
          <w:i/>
          <w:iCs/>
          <w:sz w:val="20"/>
          <w:szCs w:val="20"/>
        </w:rPr>
        <w:t>1H</w:t>
      </w:r>
      <w:r w:rsidRPr="009459DA">
        <w:rPr>
          <w:rFonts w:ascii="Aptos" w:hAnsi="Aptos"/>
          <w:sz w:val="20"/>
          <w:szCs w:val="20"/>
        </w:rPr>
        <w:t>-pyrazol-1-yl)piperidine (48 mg, 0.32 mmol) in MeCN (4 mL), KHCO</w:t>
      </w:r>
      <w:r w:rsidRPr="009459DA">
        <w:rPr>
          <w:rFonts w:ascii="Aptos" w:hAnsi="Aptos"/>
          <w:sz w:val="20"/>
          <w:szCs w:val="20"/>
          <w:vertAlign w:val="subscript"/>
        </w:rPr>
        <w:t xml:space="preserve">3 </w:t>
      </w:r>
      <w:r w:rsidRPr="009459DA">
        <w:rPr>
          <w:rFonts w:ascii="Aptos" w:hAnsi="Aptos"/>
          <w:sz w:val="20"/>
          <w:szCs w:val="20"/>
        </w:rPr>
        <w:t xml:space="preserve">(96 mg, 0.96 mmol), NaI (cat.) and a solution of 4-benzyl-2-(chloromethyl)-1,4-oxazepane (100 mg, 0.42 mmol) in MeCN (4 mL), gave compound </w:t>
      </w:r>
      <w:r w:rsidRPr="009459DA">
        <w:rPr>
          <w:rFonts w:ascii="Aptos" w:hAnsi="Aptos"/>
          <w:b/>
          <w:bCs/>
          <w:sz w:val="20"/>
          <w:szCs w:val="20"/>
        </w:rPr>
        <w:t>26</w:t>
      </w:r>
      <w:r w:rsidRPr="009459DA">
        <w:rPr>
          <w:rFonts w:ascii="Aptos" w:hAnsi="Aptos"/>
          <w:sz w:val="20"/>
          <w:szCs w:val="20"/>
        </w:rPr>
        <w:t xml:space="preserve"> (39 mg, 34% yield) after column chromatography DCM/MeOH (95:5).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1.80 – 1.99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2.04 – 2.07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2.10 – 2.19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2.22 (dd, </w:t>
      </w:r>
      <w:r w:rsidRPr="009459DA">
        <w:rPr>
          <w:rFonts w:ascii="Aptos" w:hAnsi="Aptos"/>
          <w:i/>
          <w:sz w:val="20"/>
          <w:szCs w:val="20"/>
        </w:rPr>
        <w:t>J</w:t>
      </w:r>
      <w:r w:rsidRPr="009459DA">
        <w:rPr>
          <w:rFonts w:ascii="Aptos" w:hAnsi="Aptos"/>
          <w:sz w:val="20"/>
          <w:szCs w:val="20"/>
        </w:rPr>
        <w:t xml:space="preserve"> = 12.0 Hz, </w:t>
      </w:r>
      <w:r w:rsidRPr="009459DA">
        <w:rPr>
          <w:rFonts w:ascii="Aptos" w:hAnsi="Aptos"/>
          <w:i/>
          <w:sz w:val="20"/>
          <w:szCs w:val="20"/>
        </w:rPr>
        <w:t>J</w:t>
      </w:r>
      <w:r w:rsidRPr="009459DA">
        <w:rPr>
          <w:rFonts w:ascii="Aptos" w:hAnsi="Aptos"/>
          <w:sz w:val="20"/>
          <w:szCs w:val="20"/>
        </w:rPr>
        <w:t xml:space="preserve"> = 4.0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2.39 – 2.46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2.57 – 2.64 (m, 1H, C</w:t>
      </w:r>
      <w:r w:rsidRPr="009459DA">
        <w:rPr>
          <w:rFonts w:ascii="Aptos" w:hAnsi="Aptos"/>
          <w:i/>
          <w:iCs/>
          <w:sz w:val="20"/>
          <w:szCs w:val="20"/>
        </w:rPr>
        <w:t>H</w:t>
      </w:r>
      <w:r w:rsidRPr="009459DA">
        <w:rPr>
          <w:rFonts w:ascii="Aptos" w:hAnsi="Aptos"/>
          <w:sz w:val="20"/>
          <w:szCs w:val="20"/>
        </w:rPr>
        <w:t>), 2.77 – 2.83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2.84 – 2.92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2.97 (d, </w:t>
      </w:r>
      <w:r w:rsidRPr="009459DA">
        <w:rPr>
          <w:rFonts w:ascii="Aptos" w:hAnsi="Aptos"/>
          <w:i/>
          <w:sz w:val="20"/>
          <w:szCs w:val="20"/>
        </w:rPr>
        <w:t>J</w:t>
      </w:r>
      <w:r w:rsidRPr="009459DA">
        <w:rPr>
          <w:rFonts w:ascii="Aptos" w:hAnsi="Aptos"/>
          <w:sz w:val="20"/>
          <w:szCs w:val="20"/>
        </w:rPr>
        <w:t xml:space="preserve"> = 12.0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3.66 (s,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3.76 – 3.82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3.88 – 3.94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4.06 – 4.14 (m, 1H, C</w:t>
      </w:r>
      <w:r w:rsidRPr="009459DA">
        <w:rPr>
          <w:rFonts w:ascii="Aptos" w:hAnsi="Aptos"/>
          <w:i/>
          <w:iCs/>
          <w:sz w:val="20"/>
          <w:szCs w:val="20"/>
        </w:rPr>
        <w:t>H</w:t>
      </w:r>
      <w:r w:rsidRPr="009459DA">
        <w:rPr>
          <w:rFonts w:ascii="Aptos" w:hAnsi="Aptos"/>
          <w:sz w:val="20"/>
          <w:szCs w:val="20"/>
        </w:rPr>
        <w:t xml:space="preserve">), 6.25 (t, </w:t>
      </w:r>
      <w:r w:rsidRPr="009459DA">
        <w:rPr>
          <w:rFonts w:ascii="Aptos" w:hAnsi="Aptos"/>
          <w:i/>
          <w:sz w:val="20"/>
          <w:szCs w:val="20"/>
        </w:rPr>
        <w:t>J</w:t>
      </w:r>
      <w:r w:rsidRPr="009459DA">
        <w:rPr>
          <w:rFonts w:ascii="Aptos" w:hAnsi="Aptos"/>
          <w:sz w:val="20"/>
          <w:szCs w:val="20"/>
        </w:rPr>
        <w:t xml:space="preserve"> = 2.4 Hz, 1H, Ar</w:t>
      </w:r>
      <w:r w:rsidRPr="009459DA">
        <w:rPr>
          <w:rFonts w:ascii="Aptos" w:hAnsi="Aptos"/>
          <w:i/>
          <w:iCs/>
          <w:sz w:val="20"/>
          <w:szCs w:val="20"/>
        </w:rPr>
        <w:t>H</w:t>
      </w:r>
      <w:r w:rsidRPr="009459DA">
        <w:rPr>
          <w:rFonts w:ascii="Aptos" w:hAnsi="Aptos"/>
          <w:sz w:val="20"/>
          <w:szCs w:val="20"/>
        </w:rPr>
        <w:t>), 7.21 – 7.26 (m, 1H, Ar</w:t>
      </w:r>
      <w:r w:rsidRPr="009459DA">
        <w:rPr>
          <w:rFonts w:ascii="Aptos" w:hAnsi="Aptos"/>
          <w:i/>
          <w:iCs/>
          <w:sz w:val="20"/>
          <w:szCs w:val="20"/>
        </w:rPr>
        <w:t>H</w:t>
      </w:r>
      <w:r w:rsidRPr="009459DA">
        <w:rPr>
          <w:rFonts w:ascii="Aptos" w:hAnsi="Aptos"/>
          <w:sz w:val="20"/>
          <w:szCs w:val="20"/>
        </w:rPr>
        <w:t>), 7.28 – 7.36 (m, 4H, Ar</w:t>
      </w:r>
      <w:r w:rsidRPr="009459DA">
        <w:rPr>
          <w:rFonts w:ascii="Aptos" w:hAnsi="Aptos"/>
          <w:i/>
          <w:iCs/>
          <w:sz w:val="20"/>
          <w:szCs w:val="20"/>
        </w:rPr>
        <w:t>H</w:t>
      </w:r>
      <w:r w:rsidRPr="009459DA">
        <w:rPr>
          <w:rFonts w:ascii="Aptos" w:hAnsi="Aptos"/>
          <w:sz w:val="20"/>
          <w:szCs w:val="20"/>
        </w:rPr>
        <w:t xml:space="preserve">), 7.40 (d, </w:t>
      </w:r>
      <w:r w:rsidRPr="009459DA">
        <w:rPr>
          <w:rFonts w:ascii="Aptos" w:hAnsi="Aptos"/>
          <w:i/>
          <w:sz w:val="20"/>
          <w:szCs w:val="20"/>
        </w:rPr>
        <w:t>J</w:t>
      </w:r>
      <w:r w:rsidRPr="009459DA">
        <w:rPr>
          <w:rFonts w:ascii="Aptos" w:hAnsi="Aptos"/>
          <w:sz w:val="20"/>
          <w:szCs w:val="20"/>
        </w:rPr>
        <w:t xml:space="preserve"> = 2.4 Hz, 1H, Ar</w:t>
      </w:r>
      <w:r w:rsidRPr="009459DA">
        <w:rPr>
          <w:rFonts w:ascii="Aptos" w:hAnsi="Aptos"/>
          <w:i/>
          <w:iCs/>
          <w:sz w:val="20"/>
          <w:szCs w:val="20"/>
        </w:rPr>
        <w:t>H</w:t>
      </w:r>
      <w:r w:rsidRPr="009459DA">
        <w:rPr>
          <w:rFonts w:ascii="Aptos" w:hAnsi="Aptos"/>
          <w:sz w:val="20"/>
          <w:szCs w:val="20"/>
        </w:rPr>
        <w:t xml:space="preserve">), 7.49 (d, </w:t>
      </w:r>
      <w:r w:rsidRPr="009459DA">
        <w:rPr>
          <w:rFonts w:ascii="Aptos" w:hAnsi="Aptos"/>
          <w:i/>
          <w:sz w:val="20"/>
          <w:szCs w:val="20"/>
        </w:rPr>
        <w:t>J</w:t>
      </w:r>
      <w:r w:rsidRPr="009459DA">
        <w:rPr>
          <w:rFonts w:ascii="Aptos" w:hAnsi="Aptos"/>
          <w:sz w:val="20"/>
          <w:szCs w:val="20"/>
        </w:rPr>
        <w:t xml:space="preserve"> = 2.0 Hz, 1H,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30.5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32.6 (2</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32.8 (2</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59.4 (</w:t>
      </w:r>
      <w:r w:rsidRPr="009459DA">
        <w:rPr>
          <w:rFonts w:ascii="Aptos" w:hAnsi="Aptos"/>
          <w:i/>
          <w:iCs/>
          <w:sz w:val="20"/>
          <w:szCs w:val="20"/>
        </w:rPr>
        <w:t>C</w:t>
      </w:r>
      <w:r w:rsidRPr="009459DA">
        <w:rPr>
          <w:rFonts w:ascii="Aptos" w:hAnsi="Aptos"/>
          <w:sz w:val="20"/>
          <w:szCs w:val="20"/>
        </w:rPr>
        <w:t>H), 60.4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76.7 (</w:t>
      </w:r>
      <w:r w:rsidRPr="009459DA">
        <w:rPr>
          <w:rFonts w:ascii="Aptos" w:hAnsi="Aptos"/>
          <w:i/>
          <w:iCs/>
          <w:sz w:val="20"/>
          <w:szCs w:val="20"/>
        </w:rPr>
        <w:t>C</w:t>
      </w:r>
      <w:r w:rsidRPr="009459DA">
        <w:rPr>
          <w:rFonts w:ascii="Aptos" w:hAnsi="Aptos"/>
          <w:sz w:val="20"/>
          <w:szCs w:val="20"/>
        </w:rPr>
        <w:t>H), 105.2 (</w:t>
      </w:r>
      <w:r w:rsidRPr="009459DA">
        <w:rPr>
          <w:rFonts w:ascii="Aptos" w:hAnsi="Aptos"/>
          <w:i/>
          <w:iCs/>
          <w:sz w:val="20"/>
          <w:szCs w:val="20"/>
        </w:rPr>
        <w:t>C</w:t>
      </w:r>
      <w:r w:rsidRPr="009459DA">
        <w:rPr>
          <w:rFonts w:ascii="Aptos" w:hAnsi="Aptos"/>
          <w:sz w:val="20"/>
          <w:szCs w:val="20"/>
        </w:rPr>
        <w:t>Ar), 126.2 (</w:t>
      </w:r>
      <w:r w:rsidRPr="009459DA">
        <w:rPr>
          <w:rFonts w:ascii="Aptos" w:hAnsi="Aptos"/>
          <w:i/>
          <w:iCs/>
          <w:sz w:val="20"/>
          <w:szCs w:val="20"/>
        </w:rPr>
        <w:t>C</w:t>
      </w:r>
      <w:r w:rsidRPr="009459DA">
        <w:rPr>
          <w:rFonts w:ascii="Aptos" w:hAnsi="Aptos"/>
          <w:sz w:val="20"/>
          <w:szCs w:val="20"/>
        </w:rPr>
        <w:t>Ar), 127.1 (</w:t>
      </w:r>
      <w:r w:rsidRPr="009459DA">
        <w:rPr>
          <w:rFonts w:ascii="Aptos" w:hAnsi="Aptos"/>
          <w:i/>
          <w:iCs/>
          <w:sz w:val="20"/>
          <w:szCs w:val="20"/>
        </w:rPr>
        <w:t>C</w:t>
      </w:r>
      <w:r w:rsidRPr="009459DA">
        <w:rPr>
          <w:rFonts w:ascii="Aptos" w:hAnsi="Aptos"/>
          <w:sz w:val="20"/>
          <w:szCs w:val="20"/>
        </w:rPr>
        <w:t>Ar), 128.3 (2</w:t>
      </w:r>
      <w:r w:rsidRPr="009459DA">
        <w:rPr>
          <w:rFonts w:ascii="Aptos" w:hAnsi="Aptos"/>
          <w:i/>
          <w:iCs/>
          <w:sz w:val="20"/>
          <w:szCs w:val="20"/>
        </w:rPr>
        <w:t>C</w:t>
      </w:r>
      <w:r w:rsidRPr="009459DA">
        <w:rPr>
          <w:rFonts w:ascii="Aptos" w:hAnsi="Aptos"/>
          <w:sz w:val="20"/>
          <w:szCs w:val="20"/>
        </w:rPr>
        <w:t>Ar), 129.1 (2</w:t>
      </w:r>
      <w:r w:rsidRPr="009459DA">
        <w:rPr>
          <w:rFonts w:ascii="Aptos" w:hAnsi="Aptos"/>
          <w:i/>
          <w:iCs/>
          <w:sz w:val="20"/>
          <w:szCs w:val="20"/>
        </w:rPr>
        <w:t>C</w:t>
      </w:r>
      <w:r w:rsidRPr="009459DA">
        <w:rPr>
          <w:rFonts w:ascii="Aptos" w:hAnsi="Aptos"/>
          <w:sz w:val="20"/>
          <w:szCs w:val="20"/>
        </w:rPr>
        <w:t>Ar), 138.7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139.5 (</w:t>
      </w:r>
      <w:r w:rsidRPr="009459DA">
        <w:rPr>
          <w:rFonts w:ascii="Aptos" w:hAnsi="Aptos"/>
          <w:i/>
          <w:iCs/>
          <w:sz w:val="20"/>
          <w:szCs w:val="20"/>
        </w:rPr>
        <w:t>C</w:t>
      </w:r>
      <w:r w:rsidRPr="009459DA">
        <w:rPr>
          <w:rFonts w:ascii="Aptos" w:hAnsi="Aptos"/>
          <w:sz w:val="20"/>
          <w:szCs w:val="20"/>
        </w:rPr>
        <w:t>Ar). IR (ATR) ν 2933, 2886, 2811, 1510, 1494, 1452, 1396, 1371, 1308, 1286, 1260, 1137, 1089, 1045, 1028, 963, 741, 698, 622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21</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N</w:t>
      </w:r>
      <w:r w:rsidRPr="009459DA">
        <w:rPr>
          <w:rFonts w:ascii="Aptos" w:hAnsi="Aptos"/>
          <w:sz w:val="20"/>
          <w:szCs w:val="20"/>
          <w:vertAlign w:val="subscript"/>
        </w:rPr>
        <w:t>4</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355.2492 [M+H]</w:t>
      </w:r>
      <w:r w:rsidRPr="009459DA">
        <w:rPr>
          <w:rFonts w:ascii="Aptos" w:hAnsi="Aptos"/>
          <w:sz w:val="20"/>
          <w:szCs w:val="20"/>
          <w:vertAlign w:val="superscript"/>
        </w:rPr>
        <w:t>+</w:t>
      </w:r>
      <w:r w:rsidRPr="009459DA">
        <w:rPr>
          <w:rFonts w:ascii="Aptos" w:hAnsi="Aptos"/>
          <w:sz w:val="20"/>
          <w:szCs w:val="20"/>
        </w:rPr>
        <w:t>, found: 355.2488. Purity 95% (t</w:t>
      </w:r>
      <w:r w:rsidRPr="009459DA">
        <w:rPr>
          <w:rFonts w:ascii="Aptos" w:hAnsi="Aptos"/>
          <w:sz w:val="20"/>
          <w:szCs w:val="20"/>
          <w:vertAlign w:val="subscript"/>
        </w:rPr>
        <w:t>r</w:t>
      </w:r>
      <w:r w:rsidRPr="009459DA">
        <w:rPr>
          <w:rFonts w:ascii="Aptos" w:hAnsi="Aptos"/>
          <w:sz w:val="20"/>
          <w:szCs w:val="20"/>
        </w:rPr>
        <w:t xml:space="preserve"> = 1.12 min).</w:t>
      </w:r>
    </w:p>
    <w:p w14:paraId="2B24EECE" w14:textId="77777777" w:rsidR="00ED5528" w:rsidRPr="009459DA" w:rsidRDefault="00ED5528" w:rsidP="00ED5528">
      <w:pPr>
        <w:spacing w:line="276" w:lineRule="auto"/>
        <w:ind w:left="360"/>
        <w:jc w:val="both"/>
        <w:rPr>
          <w:rFonts w:ascii="Aptos" w:hAnsi="Aptos"/>
          <w:sz w:val="20"/>
          <w:szCs w:val="20"/>
        </w:rPr>
      </w:pPr>
    </w:p>
    <w:p w14:paraId="42EA2BC1"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4-benzyl-2-{[4-(pyridin-3-yl)piperidin-1-yl]methyl}-1,4-oxazepane, 27</w:t>
      </w:r>
    </w:p>
    <w:p w14:paraId="2C9D5991"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3-(piperidin-4-yl)pyridine (52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4-benzyl-2-(chloromethyl)-1,4-oxazepane (100 mg, 0.42 mmol) in MeCN (4 mL), gave compound </w:t>
      </w:r>
      <w:r w:rsidRPr="009459DA">
        <w:rPr>
          <w:rFonts w:ascii="Aptos" w:hAnsi="Aptos"/>
          <w:b/>
          <w:bCs/>
          <w:sz w:val="20"/>
          <w:szCs w:val="20"/>
        </w:rPr>
        <w:t>27</w:t>
      </w:r>
      <w:r w:rsidRPr="009459DA">
        <w:rPr>
          <w:rFonts w:ascii="Aptos" w:hAnsi="Aptos"/>
          <w:sz w:val="20"/>
          <w:szCs w:val="20"/>
        </w:rPr>
        <w:t xml:space="preserve"> (75 mg, 64% yield) after column chromatography DCM/MeOH (94:6). </w:t>
      </w:r>
      <w:r w:rsidRPr="009459DA">
        <w:rPr>
          <w:rFonts w:ascii="Aptos" w:hAnsi="Aptos"/>
          <w:sz w:val="20"/>
          <w:szCs w:val="20"/>
          <w:vertAlign w:val="superscript"/>
        </w:rPr>
        <w:t>1</w:t>
      </w:r>
      <w:r w:rsidRPr="009459DA">
        <w:rPr>
          <w:rFonts w:ascii="Aptos" w:hAnsi="Aptos"/>
          <w:sz w:val="20"/>
          <w:szCs w:val="20"/>
        </w:rPr>
        <w:t>H NMR (500 MHz, CDCl</w:t>
      </w:r>
      <w:r w:rsidRPr="009459DA">
        <w:rPr>
          <w:rFonts w:ascii="Aptos" w:hAnsi="Aptos"/>
          <w:sz w:val="20"/>
          <w:szCs w:val="20"/>
          <w:vertAlign w:val="subscript"/>
        </w:rPr>
        <w:t>3</w:t>
      </w:r>
      <w:r w:rsidRPr="009459DA">
        <w:rPr>
          <w:rFonts w:ascii="Aptos" w:hAnsi="Aptos"/>
          <w:sz w:val="20"/>
          <w:szCs w:val="20"/>
        </w:rPr>
        <w:t>) δ 1.72 –1.79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1.81 – 1.88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1.90 – 1.98 (m, 1H, C</w:t>
      </w:r>
      <w:r w:rsidRPr="009459DA">
        <w:rPr>
          <w:rFonts w:ascii="Aptos" w:hAnsi="Aptos"/>
          <w:i/>
          <w:iCs/>
          <w:sz w:val="20"/>
          <w:szCs w:val="20"/>
        </w:rPr>
        <w:t>H</w:t>
      </w:r>
      <w:r w:rsidRPr="009459DA">
        <w:rPr>
          <w:rFonts w:ascii="Aptos" w:hAnsi="Aptos"/>
          <w:sz w:val="20"/>
          <w:szCs w:val="20"/>
        </w:rPr>
        <w:t>), 2.06 – 2.18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2.23 – 2.27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2.40 – 2.49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2.60 – 2.65 (m, 1H, C</w:t>
      </w:r>
      <w:r w:rsidRPr="009459DA">
        <w:rPr>
          <w:rFonts w:ascii="Aptos" w:hAnsi="Aptos"/>
          <w:i/>
          <w:iCs/>
          <w:sz w:val="20"/>
          <w:szCs w:val="20"/>
        </w:rPr>
        <w:t>H</w:t>
      </w:r>
      <w:r w:rsidRPr="009459DA">
        <w:rPr>
          <w:rFonts w:ascii="Aptos" w:hAnsi="Aptos"/>
          <w:sz w:val="20"/>
          <w:szCs w:val="20"/>
        </w:rPr>
        <w:t>), 2.78 – 2.88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2.89 – 2.94 (m, 2H</w:t>
      </w:r>
      <w:r w:rsidRPr="009459DA">
        <w:rPr>
          <w:rFonts w:ascii="Aptos" w:hAnsi="Aptos"/>
          <w:sz w:val="20"/>
          <w:szCs w:val="20"/>
          <w:vertAlign w:val="subscript"/>
        </w:rPr>
        <w:t xml:space="preserve">, </w:t>
      </w:r>
      <w:r w:rsidRPr="009459DA">
        <w:rPr>
          <w:rFonts w:ascii="Aptos" w:hAnsi="Aptos"/>
          <w:sz w:val="20"/>
          <w:szCs w:val="20"/>
        </w:rPr>
        <w:t>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3.04 (br.s, 1H, C</w:t>
      </w:r>
      <w:r w:rsidRPr="009459DA">
        <w:rPr>
          <w:rFonts w:ascii="Aptos" w:hAnsi="Aptos"/>
          <w:i/>
          <w:iCs/>
          <w:sz w:val="20"/>
          <w:szCs w:val="20"/>
        </w:rPr>
        <w:t>H</w:t>
      </w:r>
      <w:r w:rsidRPr="009459DA">
        <w:rPr>
          <w:rFonts w:ascii="Aptos" w:hAnsi="Aptos"/>
          <w:sz w:val="20"/>
          <w:szCs w:val="20"/>
        </w:rPr>
        <w:t>), 3.68 (s,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3.78 – 3.83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3.87 – 3.94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7.20 – 7.25 (m, 2H, Ar</w:t>
      </w:r>
      <w:r w:rsidRPr="009459DA">
        <w:rPr>
          <w:rFonts w:ascii="Aptos" w:hAnsi="Aptos"/>
          <w:i/>
          <w:iCs/>
          <w:sz w:val="20"/>
          <w:szCs w:val="20"/>
        </w:rPr>
        <w:t>H</w:t>
      </w:r>
      <w:r w:rsidRPr="009459DA">
        <w:rPr>
          <w:rFonts w:ascii="Aptos" w:hAnsi="Aptos"/>
          <w:sz w:val="20"/>
          <w:szCs w:val="20"/>
        </w:rPr>
        <w:t>), 7.29 – 7.34 (m, 2H, Ar</w:t>
      </w:r>
      <w:r w:rsidRPr="009459DA">
        <w:rPr>
          <w:rFonts w:ascii="Aptos" w:hAnsi="Aptos"/>
          <w:i/>
          <w:iCs/>
          <w:sz w:val="20"/>
          <w:szCs w:val="20"/>
        </w:rPr>
        <w:t>H</w:t>
      </w:r>
      <w:r w:rsidRPr="009459DA">
        <w:rPr>
          <w:rFonts w:ascii="Aptos" w:hAnsi="Aptos"/>
          <w:sz w:val="20"/>
          <w:szCs w:val="20"/>
        </w:rPr>
        <w:t>), 7.34 – 7.38 (m, 2H, Ar</w:t>
      </w:r>
      <w:r w:rsidRPr="009459DA">
        <w:rPr>
          <w:rFonts w:ascii="Aptos" w:hAnsi="Aptos"/>
          <w:i/>
          <w:iCs/>
          <w:sz w:val="20"/>
          <w:szCs w:val="20"/>
        </w:rPr>
        <w:t>H</w:t>
      </w:r>
      <w:r w:rsidRPr="009459DA">
        <w:rPr>
          <w:rFonts w:ascii="Aptos" w:hAnsi="Aptos"/>
          <w:sz w:val="20"/>
          <w:szCs w:val="20"/>
        </w:rPr>
        <w:t xml:space="preserve">), 7.51 (dt, </w:t>
      </w:r>
      <w:r w:rsidRPr="009459DA">
        <w:rPr>
          <w:rFonts w:ascii="Aptos" w:hAnsi="Aptos"/>
          <w:i/>
          <w:sz w:val="20"/>
          <w:szCs w:val="20"/>
        </w:rPr>
        <w:t>J</w:t>
      </w:r>
      <w:r w:rsidRPr="009459DA">
        <w:rPr>
          <w:rFonts w:ascii="Aptos" w:hAnsi="Aptos"/>
          <w:sz w:val="20"/>
          <w:szCs w:val="20"/>
        </w:rPr>
        <w:t xml:space="preserve"> = 8.0, 2.0 Hz, 1H, Ar</w:t>
      </w:r>
      <w:r w:rsidRPr="009459DA">
        <w:rPr>
          <w:rFonts w:ascii="Aptos" w:hAnsi="Aptos"/>
          <w:i/>
          <w:iCs/>
          <w:sz w:val="20"/>
          <w:szCs w:val="20"/>
        </w:rPr>
        <w:t>H</w:t>
      </w:r>
      <w:r w:rsidRPr="009459DA">
        <w:rPr>
          <w:rFonts w:ascii="Aptos" w:hAnsi="Aptos"/>
          <w:sz w:val="20"/>
          <w:szCs w:val="20"/>
        </w:rPr>
        <w:t xml:space="preserve">), 8.44 (dd, </w:t>
      </w:r>
      <w:r w:rsidRPr="009459DA">
        <w:rPr>
          <w:rFonts w:ascii="Aptos" w:hAnsi="Aptos"/>
          <w:i/>
          <w:sz w:val="20"/>
          <w:szCs w:val="20"/>
        </w:rPr>
        <w:t>J</w:t>
      </w:r>
      <w:r w:rsidRPr="009459DA">
        <w:rPr>
          <w:rFonts w:ascii="Aptos" w:hAnsi="Aptos"/>
          <w:sz w:val="20"/>
          <w:szCs w:val="20"/>
        </w:rPr>
        <w:t xml:space="preserve"> = 5.0, 1.5 Hz, 1H, Ar</w:t>
      </w:r>
      <w:r w:rsidRPr="009459DA">
        <w:rPr>
          <w:rFonts w:ascii="Aptos" w:hAnsi="Aptos"/>
          <w:i/>
          <w:iCs/>
          <w:sz w:val="20"/>
          <w:szCs w:val="20"/>
        </w:rPr>
        <w:t>H</w:t>
      </w:r>
      <w:r w:rsidRPr="009459DA">
        <w:rPr>
          <w:rFonts w:ascii="Aptos" w:hAnsi="Aptos"/>
          <w:sz w:val="20"/>
          <w:szCs w:val="20"/>
        </w:rPr>
        <w:t xml:space="preserve">), 8.46 (br.d, </w:t>
      </w:r>
      <w:r w:rsidRPr="009459DA">
        <w:rPr>
          <w:rFonts w:ascii="Aptos" w:hAnsi="Aptos"/>
          <w:i/>
          <w:sz w:val="20"/>
          <w:szCs w:val="20"/>
        </w:rPr>
        <w:t>J</w:t>
      </w:r>
      <w:r w:rsidRPr="009459DA">
        <w:rPr>
          <w:rFonts w:ascii="Aptos" w:hAnsi="Aptos"/>
          <w:sz w:val="20"/>
          <w:szCs w:val="20"/>
        </w:rPr>
        <w:t xml:space="preserve"> = 2.0 Hz, 1H,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δ 30.4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40.1 (</w:t>
      </w:r>
      <w:r w:rsidRPr="009459DA">
        <w:rPr>
          <w:rFonts w:ascii="Aptos" w:hAnsi="Aptos"/>
          <w:i/>
          <w:iCs/>
          <w:sz w:val="20"/>
          <w:szCs w:val="20"/>
        </w:rPr>
        <w:t>C</w:t>
      </w:r>
      <w:r w:rsidRPr="009459DA">
        <w:rPr>
          <w:rFonts w:ascii="Aptos" w:hAnsi="Aptos"/>
          <w:sz w:val="20"/>
          <w:szCs w:val="20"/>
        </w:rPr>
        <w:t>H), 54.3 (2</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67.5 (</w:t>
      </w:r>
      <w:r w:rsidRPr="009459DA">
        <w:rPr>
          <w:rFonts w:ascii="Aptos" w:hAnsi="Aptos"/>
          <w:i/>
          <w:iCs/>
          <w:sz w:val="20"/>
          <w:szCs w:val="20"/>
        </w:rPr>
        <w:t>C</w:t>
      </w:r>
      <w:r w:rsidRPr="009459DA">
        <w:rPr>
          <w:rFonts w:ascii="Aptos" w:hAnsi="Aptos"/>
          <w:sz w:val="20"/>
          <w:szCs w:val="20"/>
        </w:rPr>
        <w:t>H), 123.6 (</w:t>
      </w:r>
      <w:r w:rsidRPr="009459DA">
        <w:rPr>
          <w:rFonts w:ascii="Aptos" w:hAnsi="Aptos"/>
          <w:i/>
          <w:iCs/>
          <w:sz w:val="20"/>
          <w:szCs w:val="20"/>
        </w:rPr>
        <w:t>C</w:t>
      </w:r>
      <w:r w:rsidRPr="009459DA">
        <w:rPr>
          <w:rFonts w:ascii="Aptos" w:hAnsi="Aptos"/>
          <w:sz w:val="20"/>
          <w:szCs w:val="20"/>
        </w:rPr>
        <w:t>H), 127.2 (</w:t>
      </w:r>
      <w:r w:rsidRPr="009459DA">
        <w:rPr>
          <w:rFonts w:ascii="Aptos" w:hAnsi="Aptos"/>
          <w:i/>
          <w:iCs/>
          <w:sz w:val="20"/>
          <w:szCs w:val="20"/>
        </w:rPr>
        <w:t>C</w:t>
      </w:r>
      <w:r w:rsidRPr="009459DA">
        <w:rPr>
          <w:rFonts w:ascii="Aptos" w:hAnsi="Aptos"/>
          <w:sz w:val="20"/>
          <w:szCs w:val="20"/>
        </w:rPr>
        <w:t>Ar), 128.4 (</w:t>
      </w:r>
      <w:r w:rsidRPr="009459DA">
        <w:rPr>
          <w:rFonts w:ascii="Aptos" w:hAnsi="Aptos"/>
          <w:i/>
          <w:iCs/>
          <w:sz w:val="20"/>
          <w:szCs w:val="20"/>
        </w:rPr>
        <w:t>C</w:t>
      </w:r>
      <w:r w:rsidRPr="009459DA">
        <w:rPr>
          <w:rFonts w:ascii="Aptos" w:hAnsi="Aptos"/>
          <w:sz w:val="20"/>
          <w:szCs w:val="20"/>
        </w:rPr>
        <w:t>Ar), 129.1 (</w:t>
      </w:r>
      <w:r w:rsidRPr="009459DA">
        <w:rPr>
          <w:rFonts w:ascii="Aptos" w:hAnsi="Aptos"/>
          <w:i/>
          <w:iCs/>
          <w:sz w:val="20"/>
          <w:szCs w:val="20"/>
        </w:rPr>
        <w:t>C</w:t>
      </w:r>
      <w:r w:rsidRPr="009459DA">
        <w:rPr>
          <w:rFonts w:ascii="Aptos" w:hAnsi="Aptos"/>
          <w:sz w:val="20"/>
          <w:szCs w:val="20"/>
        </w:rPr>
        <w:t>H), 134.3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141.5 (</w:t>
      </w:r>
      <w:r w:rsidRPr="009459DA">
        <w:rPr>
          <w:rFonts w:ascii="Aptos" w:hAnsi="Aptos"/>
          <w:i/>
          <w:iCs/>
          <w:sz w:val="20"/>
          <w:szCs w:val="20"/>
        </w:rPr>
        <w:t>C</w:t>
      </w:r>
      <w:r w:rsidRPr="009459DA">
        <w:rPr>
          <w:rFonts w:ascii="Aptos" w:hAnsi="Aptos"/>
          <w:sz w:val="20"/>
          <w:szCs w:val="20"/>
        </w:rPr>
        <w:t>-ipso), 147.8 (</w:t>
      </w:r>
      <w:r w:rsidRPr="009459DA">
        <w:rPr>
          <w:rFonts w:ascii="Aptos" w:hAnsi="Aptos"/>
          <w:i/>
          <w:iCs/>
          <w:sz w:val="20"/>
          <w:szCs w:val="20"/>
        </w:rPr>
        <w:t>C</w:t>
      </w:r>
      <w:r w:rsidRPr="009459DA">
        <w:rPr>
          <w:rFonts w:ascii="Aptos" w:hAnsi="Aptos"/>
          <w:sz w:val="20"/>
          <w:szCs w:val="20"/>
        </w:rPr>
        <w:t>H), 149.1 (</w:t>
      </w:r>
      <w:r w:rsidRPr="009459DA">
        <w:rPr>
          <w:rFonts w:ascii="Aptos" w:hAnsi="Aptos"/>
          <w:i/>
          <w:iCs/>
          <w:sz w:val="20"/>
          <w:szCs w:val="20"/>
        </w:rPr>
        <w:t>C</w:t>
      </w:r>
      <w:r w:rsidRPr="009459DA">
        <w:rPr>
          <w:rFonts w:ascii="Aptos" w:hAnsi="Aptos"/>
          <w:sz w:val="20"/>
          <w:szCs w:val="20"/>
        </w:rPr>
        <w:t>H). IR (ATR) ν 2934, 2811, 1593, 1453, 1360, 1279, 1235, 1085, 1069, 958, 897, 736, 699, 620 cm</w:t>
      </w:r>
      <w:r w:rsidRPr="009459DA">
        <w:rPr>
          <w:rFonts w:ascii="Aptos" w:hAnsi="Aptos"/>
          <w:sz w:val="20"/>
          <w:szCs w:val="20"/>
          <w:vertAlign w:val="superscript"/>
        </w:rPr>
        <w:t>-1</w:t>
      </w:r>
      <w:r w:rsidRPr="009459DA">
        <w:rPr>
          <w:rFonts w:ascii="Aptos" w:hAnsi="Aptos"/>
          <w:sz w:val="20"/>
          <w:szCs w:val="20"/>
        </w:rPr>
        <w:t xml:space="preserve">. HRMS(ESI)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23</w:t>
      </w:r>
      <w:r w:rsidRPr="009459DA">
        <w:rPr>
          <w:rFonts w:ascii="Aptos" w:hAnsi="Aptos"/>
          <w:sz w:val="20"/>
          <w:szCs w:val="20"/>
        </w:rPr>
        <w:t>H</w:t>
      </w:r>
      <w:r w:rsidRPr="009459DA">
        <w:rPr>
          <w:rFonts w:ascii="Aptos" w:hAnsi="Aptos"/>
          <w:sz w:val="20"/>
          <w:szCs w:val="20"/>
          <w:vertAlign w:val="subscript"/>
        </w:rPr>
        <w:t>32</w:t>
      </w:r>
      <w:r w:rsidRPr="009459DA">
        <w:rPr>
          <w:rFonts w:ascii="Aptos" w:hAnsi="Aptos"/>
          <w:sz w:val="20"/>
          <w:szCs w:val="20"/>
        </w:rPr>
        <w:t>N</w:t>
      </w:r>
      <w:r w:rsidRPr="009459DA">
        <w:rPr>
          <w:rFonts w:ascii="Aptos" w:hAnsi="Aptos"/>
          <w:sz w:val="20"/>
          <w:szCs w:val="20"/>
          <w:vertAlign w:val="subscript"/>
        </w:rPr>
        <w:t>3</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366.2540[M+H]</w:t>
      </w:r>
      <w:r w:rsidRPr="009459DA">
        <w:rPr>
          <w:rFonts w:ascii="Aptos" w:hAnsi="Aptos"/>
          <w:sz w:val="20"/>
          <w:szCs w:val="20"/>
          <w:vertAlign w:val="superscript"/>
        </w:rPr>
        <w:t>+</w:t>
      </w:r>
      <w:r w:rsidRPr="009459DA">
        <w:rPr>
          <w:rFonts w:ascii="Aptos" w:hAnsi="Aptos"/>
          <w:sz w:val="20"/>
          <w:szCs w:val="20"/>
        </w:rPr>
        <w:t>; found: 366.2538. Purity 96% (t</w:t>
      </w:r>
      <w:r w:rsidRPr="009459DA">
        <w:rPr>
          <w:rFonts w:ascii="Aptos" w:hAnsi="Aptos"/>
          <w:sz w:val="20"/>
          <w:szCs w:val="20"/>
          <w:vertAlign w:val="subscript"/>
        </w:rPr>
        <w:t>R</w:t>
      </w:r>
      <w:r w:rsidRPr="009459DA">
        <w:rPr>
          <w:rFonts w:ascii="Aptos" w:hAnsi="Aptos"/>
          <w:sz w:val="20"/>
          <w:szCs w:val="20"/>
        </w:rPr>
        <w:t xml:space="preserve"> = 1.10 min).</w:t>
      </w:r>
    </w:p>
    <w:p w14:paraId="2B81C9F9" w14:textId="77777777" w:rsidR="00ED5528" w:rsidRPr="009459DA" w:rsidRDefault="00ED5528" w:rsidP="00ED5528">
      <w:pPr>
        <w:spacing w:line="276" w:lineRule="auto"/>
        <w:ind w:left="360"/>
        <w:jc w:val="both"/>
        <w:rPr>
          <w:rFonts w:ascii="Aptos" w:hAnsi="Aptos"/>
          <w:sz w:val="20"/>
          <w:szCs w:val="20"/>
        </w:rPr>
      </w:pPr>
    </w:p>
    <w:p w14:paraId="2D2E1513" w14:textId="77777777" w:rsidR="00ED5528" w:rsidRPr="009459DA" w:rsidRDefault="00ED5528" w:rsidP="00ED5528">
      <w:pPr>
        <w:spacing w:line="276" w:lineRule="auto"/>
        <w:ind w:left="360"/>
        <w:jc w:val="both"/>
        <w:rPr>
          <w:rFonts w:ascii="Aptos" w:hAnsi="Aptos"/>
          <w:b/>
          <w:i/>
          <w:sz w:val="20"/>
          <w:szCs w:val="20"/>
        </w:rPr>
      </w:pPr>
      <w:r w:rsidRPr="009459DA">
        <w:rPr>
          <w:rFonts w:ascii="Aptos" w:hAnsi="Aptos"/>
          <w:b/>
          <w:i/>
          <w:sz w:val="20"/>
          <w:szCs w:val="20"/>
        </w:rPr>
        <w:t>Synthesis of 4-benzyl-2-{[4-(pyridin-4-yl)piperidin-1-yl]methyl}-1,4-oxazepane, 28</w:t>
      </w:r>
    </w:p>
    <w:p w14:paraId="5BEB358B"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4-(piperidin-4-yl)pyridine (52 mg, 0,327 mmol) in MeCN (3 mL), KHCO</w:t>
      </w:r>
      <w:r w:rsidRPr="009459DA">
        <w:rPr>
          <w:rFonts w:ascii="Aptos" w:hAnsi="Aptos"/>
          <w:sz w:val="20"/>
          <w:szCs w:val="20"/>
          <w:vertAlign w:val="subscript"/>
        </w:rPr>
        <w:t>3</w:t>
      </w:r>
      <w:r w:rsidRPr="009459DA">
        <w:rPr>
          <w:rFonts w:ascii="Aptos" w:hAnsi="Aptos"/>
          <w:sz w:val="20"/>
          <w:szCs w:val="20"/>
        </w:rPr>
        <w:t xml:space="preserve"> (96 mg, 0,963 mmol), NaI and a solution of 4-benzyl-2-chloro-1,4-oxazepane (100 mg, 0,417 mmol) in MeCN (3 mL), gave compound </w:t>
      </w:r>
      <w:r w:rsidRPr="009459DA">
        <w:rPr>
          <w:rFonts w:ascii="Aptos" w:hAnsi="Aptos"/>
          <w:b/>
          <w:bCs/>
          <w:sz w:val="20"/>
          <w:szCs w:val="20"/>
        </w:rPr>
        <w:t>28</w:t>
      </w:r>
      <w:r w:rsidRPr="009459DA">
        <w:rPr>
          <w:rFonts w:ascii="Aptos" w:hAnsi="Aptos"/>
          <w:sz w:val="20"/>
          <w:szCs w:val="20"/>
        </w:rPr>
        <w:t xml:space="preserve"> (79 mg, 67% yield) after column chromatography DCM/MeOH (90:10).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1.64 – 1.75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1.81 – 1.96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2.01 – 2.13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2.23 (dd, </w:t>
      </w:r>
      <w:r w:rsidRPr="009459DA">
        <w:rPr>
          <w:rFonts w:ascii="Aptos" w:hAnsi="Aptos"/>
          <w:i/>
          <w:sz w:val="20"/>
          <w:szCs w:val="20"/>
        </w:rPr>
        <w:t>J</w:t>
      </w:r>
      <w:r w:rsidRPr="009459DA">
        <w:rPr>
          <w:rFonts w:ascii="Aptos" w:hAnsi="Aptos"/>
          <w:sz w:val="20"/>
          <w:szCs w:val="20"/>
        </w:rPr>
        <w:t>= 12.0, 6.0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2.37 – 2.49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2.65 – 2.58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2.79 – 2.84 (m, 1H, C</w:t>
      </w:r>
      <w:r w:rsidRPr="009459DA">
        <w:rPr>
          <w:rFonts w:ascii="Aptos" w:hAnsi="Aptos"/>
          <w:i/>
          <w:iCs/>
          <w:sz w:val="20"/>
          <w:szCs w:val="20"/>
        </w:rPr>
        <w:t>H</w:t>
      </w:r>
      <w:r w:rsidRPr="009459DA">
        <w:rPr>
          <w:rFonts w:ascii="Aptos" w:hAnsi="Aptos"/>
          <w:sz w:val="20"/>
          <w:szCs w:val="20"/>
        </w:rPr>
        <w:t xml:space="preserve">), 2.90 (d, </w:t>
      </w:r>
      <w:r w:rsidRPr="009459DA">
        <w:rPr>
          <w:rFonts w:ascii="Aptos" w:hAnsi="Aptos"/>
          <w:i/>
          <w:sz w:val="20"/>
          <w:szCs w:val="20"/>
        </w:rPr>
        <w:t>J</w:t>
      </w:r>
      <w:r w:rsidRPr="009459DA">
        <w:rPr>
          <w:rFonts w:ascii="Aptos" w:hAnsi="Aptos"/>
          <w:sz w:val="20"/>
          <w:szCs w:val="20"/>
        </w:rPr>
        <w:t>= 12.0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3.00 (d, </w:t>
      </w:r>
      <w:r w:rsidRPr="009459DA">
        <w:rPr>
          <w:rFonts w:ascii="Aptos" w:hAnsi="Aptos"/>
          <w:i/>
          <w:sz w:val="20"/>
          <w:szCs w:val="20"/>
        </w:rPr>
        <w:t>J</w:t>
      </w:r>
      <w:r w:rsidRPr="009459DA">
        <w:rPr>
          <w:rFonts w:ascii="Aptos" w:hAnsi="Aptos"/>
          <w:sz w:val="20"/>
          <w:szCs w:val="20"/>
        </w:rPr>
        <w:t>= 12.0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3.67 (s,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3.76 – 3.87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3.88 – 3.94 (m, 1H, C</w:t>
      </w:r>
      <w:r w:rsidRPr="009459DA">
        <w:rPr>
          <w:rFonts w:ascii="Aptos" w:hAnsi="Aptos"/>
          <w:i/>
          <w:iCs/>
          <w:sz w:val="20"/>
          <w:szCs w:val="20"/>
        </w:rPr>
        <w:t>H</w:t>
      </w:r>
      <w:r w:rsidRPr="009459DA">
        <w:rPr>
          <w:rFonts w:ascii="Aptos" w:hAnsi="Aptos"/>
          <w:sz w:val="20"/>
          <w:szCs w:val="20"/>
        </w:rPr>
        <w:t xml:space="preserve">), 7.11 (d, </w:t>
      </w:r>
      <w:r w:rsidRPr="009459DA">
        <w:rPr>
          <w:rFonts w:ascii="Aptos" w:hAnsi="Aptos"/>
          <w:i/>
          <w:sz w:val="20"/>
          <w:szCs w:val="20"/>
        </w:rPr>
        <w:t>J</w:t>
      </w:r>
      <w:r w:rsidRPr="009459DA">
        <w:rPr>
          <w:rFonts w:ascii="Aptos" w:hAnsi="Aptos"/>
          <w:sz w:val="20"/>
          <w:szCs w:val="20"/>
        </w:rPr>
        <w:t>= 6.0 Hz, 2H, Ar</w:t>
      </w:r>
      <w:r w:rsidRPr="009459DA">
        <w:rPr>
          <w:rFonts w:ascii="Aptos" w:hAnsi="Aptos"/>
          <w:i/>
          <w:iCs/>
          <w:sz w:val="20"/>
          <w:szCs w:val="20"/>
        </w:rPr>
        <w:t>H</w:t>
      </w:r>
      <w:r w:rsidRPr="009459DA">
        <w:rPr>
          <w:rFonts w:ascii="Aptos" w:hAnsi="Aptos"/>
          <w:sz w:val="20"/>
          <w:szCs w:val="20"/>
        </w:rPr>
        <w:t>), 7.24 – 7.37 (m, 5H, Ar</w:t>
      </w:r>
      <w:r w:rsidRPr="009459DA">
        <w:rPr>
          <w:rFonts w:ascii="Aptos" w:hAnsi="Aptos"/>
          <w:i/>
          <w:iCs/>
          <w:sz w:val="20"/>
          <w:szCs w:val="20"/>
        </w:rPr>
        <w:t>H</w:t>
      </w:r>
      <w:r w:rsidRPr="009459DA">
        <w:rPr>
          <w:rFonts w:ascii="Aptos" w:hAnsi="Aptos"/>
          <w:sz w:val="20"/>
          <w:szCs w:val="20"/>
        </w:rPr>
        <w:t xml:space="preserve">), 8.49 (d, </w:t>
      </w:r>
      <w:r w:rsidRPr="009459DA">
        <w:rPr>
          <w:rFonts w:ascii="Aptos" w:hAnsi="Aptos"/>
          <w:i/>
          <w:sz w:val="20"/>
          <w:szCs w:val="20"/>
        </w:rPr>
        <w:t>J</w:t>
      </w:r>
      <w:r w:rsidRPr="009459DA">
        <w:rPr>
          <w:rFonts w:ascii="Aptos" w:hAnsi="Aptos"/>
          <w:sz w:val="20"/>
          <w:szCs w:val="20"/>
        </w:rPr>
        <w:t>= 6.0 Hz, 2H,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30.5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41.9 (</w:t>
      </w:r>
      <w:r w:rsidRPr="009459DA">
        <w:rPr>
          <w:rFonts w:ascii="Aptos" w:hAnsi="Aptos"/>
          <w:i/>
          <w:iCs/>
          <w:sz w:val="20"/>
          <w:szCs w:val="20"/>
        </w:rPr>
        <w:t>C</w:t>
      </w:r>
      <w:r w:rsidRPr="009459DA">
        <w:rPr>
          <w:rFonts w:ascii="Aptos" w:hAnsi="Aptos"/>
          <w:sz w:val="20"/>
          <w:szCs w:val="20"/>
        </w:rPr>
        <w:t>H), 54.2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76.6 (</w:t>
      </w:r>
      <w:r w:rsidRPr="009459DA">
        <w:rPr>
          <w:rFonts w:ascii="Aptos" w:hAnsi="Aptos"/>
          <w:i/>
          <w:iCs/>
          <w:sz w:val="20"/>
          <w:szCs w:val="20"/>
        </w:rPr>
        <w:t>C</w:t>
      </w:r>
      <w:r w:rsidRPr="009459DA">
        <w:rPr>
          <w:rFonts w:ascii="Aptos" w:hAnsi="Aptos"/>
          <w:sz w:val="20"/>
          <w:szCs w:val="20"/>
        </w:rPr>
        <w:t>H), 122.4 (2</w:t>
      </w:r>
      <w:r w:rsidRPr="009459DA">
        <w:rPr>
          <w:rFonts w:ascii="Aptos" w:hAnsi="Aptos"/>
          <w:i/>
          <w:iCs/>
          <w:sz w:val="20"/>
          <w:szCs w:val="20"/>
        </w:rPr>
        <w:t>C</w:t>
      </w:r>
      <w:r w:rsidRPr="009459DA">
        <w:rPr>
          <w:rFonts w:ascii="Aptos" w:hAnsi="Aptos"/>
          <w:sz w:val="20"/>
          <w:szCs w:val="20"/>
        </w:rPr>
        <w:t>Ar), 127.1 (</w:t>
      </w:r>
      <w:r w:rsidRPr="009459DA">
        <w:rPr>
          <w:rFonts w:ascii="Aptos" w:hAnsi="Aptos"/>
          <w:i/>
          <w:iCs/>
          <w:sz w:val="20"/>
          <w:szCs w:val="20"/>
        </w:rPr>
        <w:t>C</w:t>
      </w:r>
      <w:r w:rsidRPr="009459DA">
        <w:rPr>
          <w:rFonts w:ascii="Aptos" w:hAnsi="Aptos"/>
          <w:sz w:val="20"/>
          <w:szCs w:val="20"/>
        </w:rPr>
        <w:t>Ar), 128.3 (2</w:t>
      </w:r>
      <w:r w:rsidRPr="009459DA">
        <w:rPr>
          <w:rFonts w:ascii="Aptos" w:hAnsi="Aptos"/>
          <w:i/>
          <w:iCs/>
          <w:sz w:val="20"/>
          <w:szCs w:val="20"/>
        </w:rPr>
        <w:t>C</w:t>
      </w:r>
      <w:r w:rsidRPr="009459DA">
        <w:rPr>
          <w:rFonts w:ascii="Aptos" w:hAnsi="Aptos"/>
          <w:sz w:val="20"/>
          <w:szCs w:val="20"/>
        </w:rPr>
        <w:t>Ar), 129.0 (2</w:t>
      </w:r>
      <w:r w:rsidRPr="009459DA">
        <w:rPr>
          <w:rFonts w:ascii="Aptos" w:hAnsi="Aptos"/>
          <w:i/>
          <w:iCs/>
          <w:sz w:val="20"/>
          <w:szCs w:val="20"/>
        </w:rPr>
        <w:t>C</w:t>
      </w:r>
      <w:r w:rsidRPr="009459DA">
        <w:rPr>
          <w:rFonts w:ascii="Aptos" w:hAnsi="Aptos"/>
          <w:sz w:val="20"/>
          <w:szCs w:val="20"/>
        </w:rPr>
        <w:t>Ar), 139.4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149.9 (2</w:t>
      </w:r>
      <w:r w:rsidRPr="009459DA">
        <w:rPr>
          <w:rFonts w:ascii="Aptos" w:hAnsi="Aptos"/>
          <w:i/>
          <w:iCs/>
          <w:sz w:val="20"/>
          <w:szCs w:val="20"/>
        </w:rPr>
        <w:t>C</w:t>
      </w:r>
      <w:r w:rsidRPr="009459DA">
        <w:rPr>
          <w:rFonts w:ascii="Aptos" w:hAnsi="Aptos"/>
          <w:sz w:val="20"/>
          <w:szCs w:val="20"/>
        </w:rPr>
        <w:t>Ar), 155.3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IR (ATR) ν 3393, 3025, 2934, 2810, 1598, 1451, 1353, 1135, 1089, 991, 817, 736, 698, 651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23</w:t>
      </w:r>
      <w:r w:rsidRPr="009459DA">
        <w:rPr>
          <w:rFonts w:ascii="Aptos" w:hAnsi="Aptos"/>
          <w:sz w:val="20"/>
          <w:szCs w:val="20"/>
        </w:rPr>
        <w:t>H</w:t>
      </w:r>
      <w:r w:rsidRPr="009459DA">
        <w:rPr>
          <w:rFonts w:ascii="Aptos" w:hAnsi="Aptos"/>
          <w:sz w:val="20"/>
          <w:szCs w:val="20"/>
          <w:vertAlign w:val="subscript"/>
        </w:rPr>
        <w:t>32</w:t>
      </w:r>
      <w:r w:rsidRPr="009459DA">
        <w:rPr>
          <w:rFonts w:ascii="Aptos" w:hAnsi="Aptos"/>
          <w:sz w:val="20"/>
          <w:szCs w:val="20"/>
        </w:rPr>
        <w:t>N</w:t>
      </w:r>
      <w:r w:rsidRPr="009459DA">
        <w:rPr>
          <w:rFonts w:ascii="Aptos" w:hAnsi="Aptos"/>
          <w:sz w:val="20"/>
          <w:szCs w:val="20"/>
          <w:vertAlign w:val="subscript"/>
        </w:rPr>
        <w:t>3</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366.2545 [M+H]</w:t>
      </w:r>
      <w:r w:rsidRPr="009459DA">
        <w:rPr>
          <w:rFonts w:ascii="Aptos" w:hAnsi="Aptos"/>
          <w:sz w:val="20"/>
          <w:szCs w:val="20"/>
          <w:vertAlign w:val="superscript"/>
        </w:rPr>
        <w:t>+</w:t>
      </w:r>
      <w:r w:rsidRPr="009459DA">
        <w:rPr>
          <w:rFonts w:ascii="Aptos" w:hAnsi="Aptos"/>
          <w:sz w:val="20"/>
          <w:szCs w:val="20"/>
        </w:rPr>
        <w:t>; found: 366.2538. Purity 100% (t</w:t>
      </w:r>
      <w:r w:rsidRPr="009459DA">
        <w:rPr>
          <w:rFonts w:ascii="Aptos" w:hAnsi="Aptos"/>
          <w:sz w:val="20"/>
          <w:szCs w:val="20"/>
          <w:vertAlign w:val="subscript"/>
        </w:rPr>
        <w:t>R</w:t>
      </w:r>
      <w:r w:rsidRPr="009459DA">
        <w:rPr>
          <w:rFonts w:ascii="Aptos" w:hAnsi="Aptos"/>
          <w:sz w:val="20"/>
          <w:szCs w:val="20"/>
        </w:rPr>
        <w:t xml:space="preserve"> = 1.03 min).</w:t>
      </w:r>
    </w:p>
    <w:p w14:paraId="697205D0" w14:textId="77777777" w:rsidR="00ED5528" w:rsidRPr="009459DA" w:rsidRDefault="00ED5528" w:rsidP="00ED5528">
      <w:pPr>
        <w:spacing w:line="276" w:lineRule="auto"/>
        <w:ind w:left="360"/>
        <w:jc w:val="both"/>
        <w:rPr>
          <w:rFonts w:ascii="Aptos" w:hAnsi="Aptos"/>
          <w:sz w:val="20"/>
          <w:szCs w:val="20"/>
        </w:rPr>
      </w:pPr>
    </w:p>
    <w:p w14:paraId="5655E11D" w14:textId="77777777" w:rsidR="00ED5528" w:rsidRPr="009459DA" w:rsidRDefault="00ED5528" w:rsidP="00ED5528">
      <w:pPr>
        <w:spacing w:line="276" w:lineRule="auto"/>
        <w:ind w:firstLine="360"/>
        <w:jc w:val="both"/>
        <w:rPr>
          <w:rFonts w:ascii="Aptos" w:hAnsi="Aptos"/>
          <w:b/>
          <w:sz w:val="20"/>
          <w:szCs w:val="20"/>
        </w:rPr>
      </w:pPr>
      <w:bookmarkStart w:id="5" w:name="_heading=h.7onxzzi4iny7" w:colFirst="0" w:colLast="0"/>
      <w:bookmarkEnd w:id="5"/>
      <w:r w:rsidRPr="009459DA">
        <w:rPr>
          <w:rFonts w:ascii="Aptos" w:hAnsi="Aptos"/>
          <w:b/>
          <w:i/>
          <w:sz w:val="20"/>
          <w:szCs w:val="20"/>
        </w:rPr>
        <w:t>Synthesis of 4-benzyl-2-{4-(pyrimidin-2-yl)piperidin-1-yl)methyl}-1,4-oxazepane, 29</w:t>
      </w:r>
    </w:p>
    <w:p w14:paraId="37AA0C99"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2-(piperidin-4-yl)pyrimidine (52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4-benzyl-2-(chloromethyl)-1,4-oxazepane (100 mg, 0.42 mmol) in MeCN (4 mL), gave compound </w:t>
      </w:r>
      <w:r w:rsidRPr="009459DA">
        <w:rPr>
          <w:rFonts w:ascii="Aptos" w:hAnsi="Aptos"/>
          <w:b/>
          <w:bCs/>
          <w:sz w:val="20"/>
          <w:szCs w:val="20"/>
        </w:rPr>
        <w:t>29</w:t>
      </w:r>
      <w:r w:rsidRPr="009459DA">
        <w:rPr>
          <w:rFonts w:ascii="Aptos" w:hAnsi="Aptos"/>
          <w:sz w:val="20"/>
          <w:szCs w:val="20"/>
        </w:rPr>
        <w:t xml:space="preserve"> (67 mg, 58% yield) after column chromatography DCM/MeOH (94:6). </w:t>
      </w:r>
      <w:r w:rsidRPr="009459DA">
        <w:rPr>
          <w:rFonts w:ascii="Aptos" w:hAnsi="Aptos"/>
          <w:sz w:val="20"/>
          <w:szCs w:val="20"/>
          <w:vertAlign w:val="superscript"/>
        </w:rPr>
        <w:t>1</w:t>
      </w:r>
      <w:r w:rsidRPr="009459DA">
        <w:rPr>
          <w:rFonts w:ascii="Aptos" w:hAnsi="Aptos"/>
          <w:sz w:val="20"/>
          <w:szCs w:val="20"/>
        </w:rPr>
        <w:t>H NMR (500 MHz, CDCl</w:t>
      </w:r>
      <w:r w:rsidRPr="009459DA">
        <w:rPr>
          <w:rFonts w:ascii="Aptos" w:hAnsi="Aptos"/>
          <w:sz w:val="20"/>
          <w:szCs w:val="20"/>
          <w:vertAlign w:val="subscript"/>
        </w:rPr>
        <w:t>3</w:t>
      </w:r>
      <w:r w:rsidRPr="009459DA">
        <w:rPr>
          <w:rFonts w:ascii="Aptos" w:hAnsi="Aptos"/>
          <w:sz w:val="20"/>
          <w:szCs w:val="20"/>
        </w:rPr>
        <w:t>) δ 1.83 – 1.85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1.92 (br.s,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1.99 – 2.10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2.28 (t,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2.38 (br.s,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2.48 (dd, </w:t>
      </w:r>
      <w:r w:rsidRPr="009459DA">
        <w:rPr>
          <w:rFonts w:ascii="Aptos" w:hAnsi="Aptos"/>
          <w:i/>
          <w:sz w:val="20"/>
          <w:szCs w:val="20"/>
        </w:rPr>
        <w:t>J</w:t>
      </w:r>
      <w:r w:rsidRPr="009459DA">
        <w:rPr>
          <w:rFonts w:ascii="Aptos" w:hAnsi="Aptos"/>
          <w:sz w:val="20"/>
          <w:szCs w:val="20"/>
        </w:rPr>
        <w:t xml:space="preserve"> = 13.0, 8.3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2.54 (br.s,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2.58 – 2.65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2.77 – 2.82 (m, 1H, C</w:t>
      </w:r>
      <w:r w:rsidRPr="009459DA">
        <w:rPr>
          <w:rFonts w:ascii="Aptos" w:hAnsi="Aptos"/>
          <w:i/>
          <w:iCs/>
          <w:sz w:val="20"/>
          <w:szCs w:val="20"/>
        </w:rPr>
        <w:t>H</w:t>
      </w:r>
      <w:r w:rsidRPr="009459DA">
        <w:rPr>
          <w:rFonts w:ascii="Aptos" w:hAnsi="Aptos"/>
          <w:sz w:val="20"/>
          <w:szCs w:val="20"/>
        </w:rPr>
        <w:t>), 2.89 – 2.99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3.12 (br.s, 1H, C</w:t>
      </w:r>
      <w:r w:rsidRPr="009459DA">
        <w:rPr>
          <w:rFonts w:ascii="Aptos" w:hAnsi="Aptos"/>
          <w:i/>
          <w:iCs/>
          <w:sz w:val="20"/>
          <w:szCs w:val="20"/>
        </w:rPr>
        <w:t>H</w:t>
      </w:r>
      <w:r w:rsidRPr="009459DA">
        <w:rPr>
          <w:rFonts w:ascii="Aptos" w:hAnsi="Aptos"/>
          <w:sz w:val="20"/>
          <w:szCs w:val="20"/>
        </w:rPr>
        <w:t xml:space="preserve">), 3.65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3.71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3.77 – 3.82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3.87 – 3.92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3.97 (br.s,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7.12 (t, </w:t>
      </w:r>
      <w:r w:rsidRPr="009459DA">
        <w:rPr>
          <w:rFonts w:ascii="Aptos" w:hAnsi="Aptos"/>
          <w:i/>
          <w:sz w:val="20"/>
          <w:szCs w:val="20"/>
        </w:rPr>
        <w:t>J</w:t>
      </w:r>
      <w:r w:rsidRPr="009459DA">
        <w:rPr>
          <w:rFonts w:ascii="Aptos" w:hAnsi="Aptos"/>
          <w:sz w:val="20"/>
          <w:szCs w:val="20"/>
        </w:rPr>
        <w:t xml:space="preserve"> = 4.5 Hz, 1H, Ar</w:t>
      </w:r>
      <w:r w:rsidRPr="009459DA">
        <w:rPr>
          <w:rFonts w:ascii="Aptos" w:hAnsi="Aptos"/>
          <w:i/>
          <w:iCs/>
          <w:sz w:val="20"/>
          <w:szCs w:val="20"/>
        </w:rPr>
        <w:t>H</w:t>
      </w:r>
      <w:r w:rsidRPr="009459DA">
        <w:rPr>
          <w:rFonts w:ascii="Aptos" w:hAnsi="Aptos"/>
          <w:sz w:val="20"/>
          <w:szCs w:val="20"/>
        </w:rPr>
        <w:t>), 7.23 – 7.26 (m, 1H, Ar</w:t>
      </w:r>
      <w:r w:rsidRPr="009459DA">
        <w:rPr>
          <w:rFonts w:ascii="Aptos" w:hAnsi="Aptos"/>
          <w:i/>
          <w:iCs/>
          <w:sz w:val="20"/>
          <w:szCs w:val="20"/>
        </w:rPr>
        <w:t>H</w:t>
      </w:r>
      <w:r w:rsidRPr="009459DA">
        <w:rPr>
          <w:rFonts w:ascii="Aptos" w:hAnsi="Aptos"/>
          <w:sz w:val="20"/>
          <w:szCs w:val="20"/>
        </w:rPr>
        <w:t xml:space="preserve">), 7.29 – 7.36 (m, 4H, ArH), 8.67 (d, </w:t>
      </w:r>
      <w:r w:rsidRPr="009459DA">
        <w:rPr>
          <w:rFonts w:ascii="Aptos" w:hAnsi="Aptos"/>
          <w:i/>
          <w:sz w:val="20"/>
          <w:szCs w:val="20"/>
        </w:rPr>
        <w:t>J</w:t>
      </w:r>
      <w:r w:rsidRPr="009459DA">
        <w:rPr>
          <w:rFonts w:ascii="Aptos" w:hAnsi="Aptos"/>
          <w:sz w:val="20"/>
          <w:szCs w:val="20"/>
        </w:rPr>
        <w:t xml:space="preserve"> = 4.5 Hz, 2H, NC</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δ 29.5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29.8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29.8 (</w:t>
      </w:r>
      <w:r w:rsidRPr="009459DA">
        <w:rPr>
          <w:rFonts w:ascii="Aptos" w:hAnsi="Aptos"/>
          <w:i/>
          <w:iCs/>
          <w:sz w:val="20"/>
          <w:szCs w:val="20"/>
        </w:rPr>
        <w:t>C</w:t>
      </w:r>
      <w:r w:rsidRPr="009459DA">
        <w:rPr>
          <w:rFonts w:ascii="Aptos" w:hAnsi="Aptos"/>
          <w:sz w:val="20"/>
          <w:szCs w:val="20"/>
        </w:rPr>
        <w:t>H), 30.4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53.7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67.4 (</w:t>
      </w:r>
      <w:r w:rsidRPr="009459DA">
        <w:rPr>
          <w:rFonts w:ascii="Aptos" w:hAnsi="Aptos"/>
          <w:i/>
          <w:iCs/>
          <w:sz w:val="20"/>
          <w:szCs w:val="20"/>
        </w:rPr>
        <w:t>C</w:t>
      </w:r>
      <w:r w:rsidRPr="009459DA">
        <w:rPr>
          <w:rFonts w:ascii="Aptos" w:hAnsi="Aptos"/>
          <w:sz w:val="20"/>
          <w:szCs w:val="20"/>
        </w:rPr>
        <w:t>H), 118.8 (</w:t>
      </w:r>
      <w:r w:rsidRPr="009459DA">
        <w:rPr>
          <w:rFonts w:ascii="Aptos" w:hAnsi="Aptos"/>
          <w:i/>
          <w:iCs/>
          <w:sz w:val="20"/>
          <w:szCs w:val="20"/>
        </w:rPr>
        <w:t>C</w:t>
      </w:r>
      <w:r w:rsidRPr="009459DA">
        <w:rPr>
          <w:rFonts w:ascii="Aptos" w:hAnsi="Aptos"/>
          <w:sz w:val="20"/>
          <w:szCs w:val="20"/>
        </w:rPr>
        <w:t>H ), 127.3 (</w:t>
      </w:r>
      <w:r w:rsidRPr="009459DA">
        <w:rPr>
          <w:rFonts w:ascii="Aptos" w:hAnsi="Aptos"/>
          <w:i/>
          <w:iCs/>
          <w:sz w:val="20"/>
          <w:szCs w:val="20"/>
        </w:rPr>
        <w:t>C</w:t>
      </w:r>
      <w:r w:rsidRPr="009459DA">
        <w:rPr>
          <w:rFonts w:ascii="Aptos" w:hAnsi="Aptos"/>
          <w:sz w:val="20"/>
          <w:szCs w:val="20"/>
        </w:rPr>
        <w:t>Ar), 128.4 (2</w:t>
      </w:r>
      <w:r w:rsidRPr="009459DA">
        <w:rPr>
          <w:rFonts w:ascii="Aptos" w:hAnsi="Aptos"/>
          <w:i/>
          <w:iCs/>
          <w:sz w:val="20"/>
          <w:szCs w:val="20"/>
        </w:rPr>
        <w:t>C</w:t>
      </w:r>
      <w:r w:rsidRPr="009459DA">
        <w:rPr>
          <w:rFonts w:ascii="Aptos" w:hAnsi="Aptos"/>
          <w:sz w:val="20"/>
          <w:szCs w:val="20"/>
        </w:rPr>
        <w:t>Ar), 129.2 (2</w:t>
      </w:r>
      <w:r w:rsidRPr="009459DA">
        <w:rPr>
          <w:rFonts w:ascii="Aptos" w:hAnsi="Aptos"/>
          <w:i/>
          <w:iCs/>
          <w:sz w:val="20"/>
          <w:szCs w:val="20"/>
        </w:rPr>
        <w:t>C</w:t>
      </w:r>
      <w:r w:rsidRPr="009459DA">
        <w:rPr>
          <w:rFonts w:ascii="Aptos" w:hAnsi="Aptos"/>
          <w:sz w:val="20"/>
          <w:szCs w:val="20"/>
        </w:rPr>
        <w:t>Ar), 138.9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157.1 (N</w:t>
      </w:r>
      <w:r w:rsidRPr="009459DA">
        <w:rPr>
          <w:rFonts w:ascii="Aptos" w:hAnsi="Aptos"/>
          <w:i/>
          <w:iCs/>
          <w:sz w:val="20"/>
          <w:szCs w:val="20"/>
        </w:rPr>
        <w:t>C</w:t>
      </w:r>
      <w:r w:rsidRPr="009459DA">
        <w:rPr>
          <w:rFonts w:ascii="Aptos" w:hAnsi="Aptos"/>
          <w:sz w:val="20"/>
          <w:szCs w:val="20"/>
        </w:rPr>
        <w:t>H), 173.2 (N</w:t>
      </w:r>
      <w:r w:rsidRPr="009459DA">
        <w:rPr>
          <w:rFonts w:ascii="Aptos" w:hAnsi="Aptos"/>
          <w:i/>
          <w:iCs/>
          <w:sz w:val="20"/>
          <w:szCs w:val="20"/>
        </w:rPr>
        <w:t>C</w:t>
      </w:r>
      <w:r w:rsidRPr="009459DA">
        <w:rPr>
          <w:rFonts w:ascii="Aptos" w:hAnsi="Aptos"/>
          <w:sz w:val="20"/>
          <w:szCs w:val="20"/>
        </w:rPr>
        <w:t>N).</w:t>
      </w:r>
      <w:r w:rsidRPr="009459DA">
        <w:rPr>
          <w:rFonts w:ascii="Aptos" w:hAnsi="Aptos"/>
          <w:color w:val="FF0000"/>
          <w:sz w:val="20"/>
          <w:szCs w:val="20"/>
        </w:rPr>
        <w:t xml:space="preserve"> </w:t>
      </w:r>
      <w:r w:rsidRPr="009459DA">
        <w:rPr>
          <w:rFonts w:ascii="Aptos" w:hAnsi="Aptos"/>
          <w:sz w:val="20"/>
          <w:szCs w:val="20"/>
        </w:rPr>
        <w:t>IR (ATR) ν 3387, 2922, 2852, 2811, 1570, 1559, 1424, 1143, 1088, 1002, 803, 737, 698, 633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22</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N</w:t>
      </w:r>
      <w:r w:rsidRPr="009459DA">
        <w:rPr>
          <w:rFonts w:ascii="Aptos" w:hAnsi="Aptos"/>
          <w:sz w:val="20"/>
          <w:szCs w:val="20"/>
          <w:vertAlign w:val="subscript"/>
        </w:rPr>
        <w:t>4</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367.2492 [M+H]</w:t>
      </w:r>
      <w:r w:rsidRPr="009459DA">
        <w:rPr>
          <w:rFonts w:ascii="Aptos" w:hAnsi="Aptos"/>
          <w:sz w:val="20"/>
          <w:szCs w:val="20"/>
          <w:vertAlign w:val="superscript"/>
        </w:rPr>
        <w:t>+</w:t>
      </w:r>
      <w:r w:rsidRPr="009459DA">
        <w:rPr>
          <w:rFonts w:ascii="Aptos" w:hAnsi="Aptos"/>
          <w:sz w:val="20"/>
          <w:szCs w:val="20"/>
        </w:rPr>
        <w:t>; found: 367.2491. Purity 97% (t</w:t>
      </w:r>
      <w:r w:rsidRPr="009459DA">
        <w:rPr>
          <w:rFonts w:ascii="Aptos" w:hAnsi="Aptos"/>
          <w:sz w:val="20"/>
          <w:szCs w:val="20"/>
          <w:vertAlign w:val="subscript"/>
        </w:rPr>
        <w:t>R</w:t>
      </w:r>
      <w:r w:rsidRPr="009459DA">
        <w:rPr>
          <w:rFonts w:ascii="Aptos" w:hAnsi="Aptos"/>
          <w:sz w:val="20"/>
          <w:szCs w:val="20"/>
        </w:rPr>
        <w:t xml:space="preserve"> = 1.08 min).</w:t>
      </w:r>
    </w:p>
    <w:p w14:paraId="11B2151D" w14:textId="77777777" w:rsidR="00ED5528" w:rsidRPr="009459DA" w:rsidRDefault="00ED5528" w:rsidP="00ED5528">
      <w:pPr>
        <w:spacing w:line="276" w:lineRule="auto"/>
        <w:ind w:left="360"/>
        <w:jc w:val="both"/>
        <w:rPr>
          <w:rFonts w:ascii="Aptos" w:hAnsi="Aptos"/>
          <w:sz w:val="20"/>
          <w:szCs w:val="20"/>
        </w:rPr>
      </w:pPr>
    </w:p>
    <w:p w14:paraId="77E0B09B"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2-{[4-(1H-benzo[d]imidazol-2-yl)piperidin-1-yl]methyl}-4-benzyl-1,4-oxazepane, 30</w:t>
      </w:r>
    </w:p>
    <w:p w14:paraId="01E4178F"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2-(piperidin-4-yl)-1</w:t>
      </w:r>
      <w:r w:rsidRPr="009459DA">
        <w:rPr>
          <w:rFonts w:ascii="Aptos" w:hAnsi="Aptos"/>
          <w:i/>
          <w:iCs/>
          <w:sz w:val="20"/>
          <w:szCs w:val="20"/>
        </w:rPr>
        <w:t>H</w:t>
      </w:r>
      <w:r w:rsidRPr="009459DA">
        <w:rPr>
          <w:rFonts w:ascii="Aptos" w:hAnsi="Aptos"/>
          <w:sz w:val="20"/>
          <w:szCs w:val="20"/>
        </w:rPr>
        <w:t>-benzo[d]imidazole (64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4-benzyl-2-(chloromethyl)-1,4-oxazepane (100 mg, 0.42 </w:t>
      </w:r>
      <w:r w:rsidRPr="009459DA">
        <w:rPr>
          <w:rFonts w:ascii="Aptos" w:hAnsi="Aptos"/>
          <w:sz w:val="20"/>
          <w:szCs w:val="20"/>
        </w:rPr>
        <w:lastRenderedPageBreak/>
        <w:t xml:space="preserve">mmol) in MeCN (4 mL), gave compound </w:t>
      </w:r>
      <w:r w:rsidRPr="009459DA">
        <w:rPr>
          <w:rFonts w:ascii="Aptos" w:hAnsi="Aptos"/>
          <w:b/>
          <w:bCs/>
          <w:sz w:val="20"/>
          <w:szCs w:val="20"/>
        </w:rPr>
        <w:t>30</w:t>
      </w:r>
      <w:r w:rsidRPr="009459DA">
        <w:rPr>
          <w:rFonts w:ascii="Aptos" w:hAnsi="Aptos"/>
          <w:sz w:val="20"/>
          <w:szCs w:val="20"/>
        </w:rPr>
        <w:t xml:space="preserve"> (89 mg, 69% yield) after column chromatography DCM/MeOH (94:6). </w:t>
      </w:r>
      <w:r w:rsidRPr="009459DA">
        <w:rPr>
          <w:rFonts w:ascii="Aptos" w:hAnsi="Aptos"/>
          <w:sz w:val="20"/>
          <w:szCs w:val="20"/>
          <w:vertAlign w:val="superscript"/>
        </w:rPr>
        <w:t>1</w:t>
      </w:r>
      <w:r w:rsidRPr="009459DA">
        <w:rPr>
          <w:rFonts w:ascii="Aptos" w:hAnsi="Aptos"/>
          <w:sz w:val="20"/>
          <w:szCs w:val="20"/>
        </w:rPr>
        <w:t>H NMR (500 MHz, CDCl</w:t>
      </w:r>
      <w:r w:rsidRPr="009459DA">
        <w:rPr>
          <w:rFonts w:ascii="Aptos" w:hAnsi="Aptos"/>
          <w:sz w:val="20"/>
          <w:szCs w:val="20"/>
          <w:vertAlign w:val="subscript"/>
        </w:rPr>
        <w:t>3</w:t>
      </w:r>
      <w:r w:rsidRPr="009459DA">
        <w:rPr>
          <w:rFonts w:ascii="Aptos" w:hAnsi="Aptos"/>
          <w:sz w:val="20"/>
          <w:szCs w:val="20"/>
        </w:rPr>
        <w:t>) δ 1.80 – 1.87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1.88 – 2.00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2.04 – 2.08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2.16 – 2.29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2.44 (dd, </w:t>
      </w:r>
      <w:r w:rsidRPr="009459DA">
        <w:rPr>
          <w:rFonts w:ascii="Aptos" w:hAnsi="Aptos"/>
          <w:i/>
          <w:sz w:val="20"/>
          <w:szCs w:val="20"/>
        </w:rPr>
        <w:t>J</w:t>
      </w:r>
      <w:r w:rsidRPr="009459DA">
        <w:rPr>
          <w:rFonts w:ascii="Aptos" w:hAnsi="Aptos"/>
          <w:sz w:val="20"/>
          <w:szCs w:val="20"/>
        </w:rPr>
        <w:t xml:space="preserve"> = 13.5, 8.1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2.51 (dd, </w:t>
      </w:r>
      <w:r w:rsidRPr="009459DA">
        <w:rPr>
          <w:rFonts w:ascii="Aptos" w:hAnsi="Aptos"/>
          <w:i/>
          <w:sz w:val="20"/>
          <w:szCs w:val="20"/>
        </w:rPr>
        <w:t>J</w:t>
      </w:r>
      <w:r w:rsidRPr="009459DA">
        <w:rPr>
          <w:rFonts w:ascii="Aptos" w:hAnsi="Aptos"/>
          <w:sz w:val="20"/>
          <w:szCs w:val="20"/>
        </w:rPr>
        <w:t xml:space="preserve"> = 12.9, 7.2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2.60 – 2.65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2.78 – 2.81 (m, 1H, C</w:t>
      </w:r>
      <w:r w:rsidRPr="009459DA">
        <w:rPr>
          <w:rFonts w:ascii="Aptos" w:hAnsi="Aptos"/>
          <w:i/>
          <w:iCs/>
          <w:sz w:val="20"/>
          <w:szCs w:val="20"/>
        </w:rPr>
        <w:t>H</w:t>
      </w:r>
      <w:r w:rsidRPr="009459DA">
        <w:rPr>
          <w:rFonts w:ascii="Aptos" w:hAnsi="Aptos"/>
          <w:sz w:val="20"/>
          <w:szCs w:val="20"/>
        </w:rPr>
        <w:t>), 2.86 – 2.98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3.02 – 3.08 (m, 1H, C</w:t>
      </w:r>
      <w:r w:rsidRPr="009459DA">
        <w:rPr>
          <w:rFonts w:ascii="Aptos" w:hAnsi="Aptos"/>
          <w:i/>
          <w:iCs/>
          <w:sz w:val="20"/>
          <w:szCs w:val="20"/>
        </w:rPr>
        <w:t>H</w:t>
      </w:r>
      <w:r w:rsidRPr="009459DA">
        <w:rPr>
          <w:rFonts w:ascii="Aptos" w:hAnsi="Aptos"/>
          <w:sz w:val="20"/>
          <w:szCs w:val="20"/>
        </w:rPr>
        <w:t xml:space="preserve">), 3.65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3.68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3.77 – 3.81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3.85 – 3.92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7.19 –7.22 (m, 2H, Ar</w:t>
      </w:r>
      <w:r w:rsidRPr="009459DA">
        <w:rPr>
          <w:rFonts w:ascii="Aptos" w:hAnsi="Aptos"/>
          <w:i/>
          <w:iCs/>
          <w:sz w:val="20"/>
          <w:szCs w:val="20"/>
        </w:rPr>
        <w:t>H</w:t>
      </w:r>
      <w:r w:rsidRPr="009459DA">
        <w:rPr>
          <w:rFonts w:ascii="Aptos" w:hAnsi="Aptos"/>
          <w:sz w:val="20"/>
          <w:szCs w:val="20"/>
        </w:rPr>
        <w:t>), 7.23 – 7.26 (m, 1H Ar</w:t>
      </w:r>
      <w:r w:rsidRPr="009459DA">
        <w:rPr>
          <w:rFonts w:ascii="Aptos" w:hAnsi="Aptos"/>
          <w:i/>
          <w:iCs/>
          <w:sz w:val="20"/>
          <w:szCs w:val="20"/>
        </w:rPr>
        <w:t>H</w:t>
      </w:r>
      <w:r w:rsidRPr="009459DA">
        <w:rPr>
          <w:rFonts w:ascii="Aptos" w:hAnsi="Aptos"/>
          <w:sz w:val="20"/>
          <w:szCs w:val="20"/>
        </w:rPr>
        <w:t>), 7.29 – 7.37 (m, 4H, Ar</w:t>
      </w:r>
      <w:r w:rsidRPr="009459DA">
        <w:rPr>
          <w:rFonts w:ascii="Aptos" w:hAnsi="Aptos"/>
          <w:i/>
          <w:iCs/>
          <w:sz w:val="20"/>
          <w:szCs w:val="20"/>
        </w:rPr>
        <w:t>H</w:t>
      </w:r>
      <w:r w:rsidRPr="009459DA">
        <w:rPr>
          <w:rFonts w:ascii="Aptos" w:hAnsi="Aptos"/>
          <w:sz w:val="20"/>
          <w:szCs w:val="20"/>
        </w:rPr>
        <w:t>), 7.54 – 7.56 (m, 2H,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δ 30.8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30.9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36.6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54.0 (</w:t>
      </w:r>
      <w:r w:rsidRPr="009459DA">
        <w:rPr>
          <w:rFonts w:ascii="Aptos" w:hAnsi="Aptos"/>
          <w:i/>
          <w:iCs/>
          <w:sz w:val="20"/>
          <w:szCs w:val="20"/>
        </w:rPr>
        <w:t>C</w:t>
      </w:r>
      <w:r w:rsidRPr="009459DA">
        <w:rPr>
          <w:rFonts w:ascii="Aptos" w:hAnsi="Aptos"/>
          <w:sz w:val="20"/>
          <w:szCs w:val="20"/>
        </w:rPr>
        <w:t>H), 54.2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76.4 (</w:t>
      </w:r>
      <w:r w:rsidRPr="009459DA">
        <w:rPr>
          <w:rFonts w:ascii="Aptos" w:hAnsi="Aptos"/>
          <w:i/>
          <w:iCs/>
          <w:sz w:val="20"/>
          <w:szCs w:val="20"/>
        </w:rPr>
        <w:t>C</w:t>
      </w:r>
      <w:r w:rsidRPr="009459DA">
        <w:rPr>
          <w:rFonts w:ascii="Aptos" w:hAnsi="Aptos"/>
          <w:sz w:val="20"/>
          <w:szCs w:val="20"/>
        </w:rPr>
        <w:t>H), 122.6 (</w:t>
      </w:r>
      <w:r w:rsidRPr="009459DA">
        <w:rPr>
          <w:rFonts w:ascii="Aptos" w:hAnsi="Aptos"/>
          <w:i/>
          <w:iCs/>
          <w:sz w:val="20"/>
          <w:szCs w:val="20"/>
        </w:rPr>
        <w:t>C</w:t>
      </w:r>
      <w:r w:rsidRPr="009459DA">
        <w:rPr>
          <w:rFonts w:ascii="Aptos" w:hAnsi="Aptos"/>
          <w:sz w:val="20"/>
          <w:szCs w:val="20"/>
        </w:rPr>
        <w:t>Ar), 127.5 (4</w:t>
      </w:r>
      <w:r w:rsidRPr="009459DA">
        <w:rPr>
          <w:rFonts w:ascii="Aptos" w:hAnsi="Aptos"/>
          <w:i/>
          <w:iCs/>
          <w:sz w:val="20"/>
          <w:szCs w:val="20"/>
        </w:rPr>
        <w:t>C</w:t>
      </w:r>
      <w:r w:rsidRPr="009459DA">
        <w:rPr>
          <w:rFonts w:ascii="Aptos" w:hAnsi="Aptos"/>
          <w:sz w:val="20"/>
          <w:szCs w:val="20"/>
        </w:rPr>
        <w:t>Ar), 128.7 (4</w:t>
      </w:r>
      <w:r w:rsidRPr="009459DA">
        <w:rPr>
          <w:rFonts w:ascii="Aptos" w:hAnsi="Aptos"/>
          <w:i/>
          <w:iCs/>
          <w:sz w:val="20"/>
          <w:szCs w:val="20"/>
        </w:rPr>
        <w:t>C</w:t>
      </w:r>
      <w:r w:rsidRPr="009459DA">
        <w:rPr>
          <w:rFonts w:ascii="Aptos" w:hAnsi="Aptos"/>
          <w:sz w:val="20"/>
          <w:szCs w:val="20"/>
        </w:rPr>
        <w:t>Ar), 129.4 (2</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139.5 (N</w:t>
      </w:r>
      <w:r w:rsidRPr="009459DA">
        <w:rPr>
          <w:rFonts w:ascii="Aptos" w:hAnsi="Aptos"/>
          <w:i/>
          <w:iCs/>
          <w:sz w:val="20"/>
          <w:szCs w:val="20"/>
        </w:rPr>
        <w:t>C</w:t>
      </w:r>
      <w:r w:rsidRPr="009459DA">
        <w:rPr>
          <w:rFonts w:ascii="Aptos" w:hAnsi="Aptos"/>
          <w:sz w:val="20"/>
          <w:szCs w:val="20"/>
        </w:rPr>
        <w:t>), 157.8 (N</w:t>
      </w:r>
      <w:r w:rsidRPr="009459DA">
        <w:rPr>
          <w:rFonts w:ascii="Aptos" w:hAnsi="Aptos"/>
          <w:i/>
          <w:iCs/>
          <w:sz w:val="20"/>
          <w:szCs w:val="20"/>
        </w:rPr>
        <w:t>C</w:t>
      </w:r>
      <w:r w:rsidRPr="009459DA">
        <w:rPr>
          <w:rFonts w:ascii="Aptos" w:hAnsi="Aptos"/>
          <w:sz w:val="20"/>
          <w:szCs w:val="20"/>
        </w:rPr>
        <w:t>N ). IR (ATR) ν 2933, 1595, 1453, 1361, 1235, 1074, 953, 897, 803, 737, 699, 645 cm</w:t>
      </w:r>
      <w:r w:rsidRPr="009459DA">
        <w:rPr>
          <w:rFonts w:ascii="Aptos" w:hAnsi="Aptos"/>
          <w:sz w:val="20"/>
          <w:szCs w:val="20"/>
          <w:vertAlign w:val="superscript"/>
        </w:rPr>
        <w:t>-1</w:t>
      </w:r>
      <w:r w:rsidRPr="009459DA">
        <w:rPr>
          <w:rFonts w:ascii="Aptos" w:hAnsi="Aptos"/>
          <w:sz w:val="20"/>
          <w:szCs w:val="20"/>
        </w:rPr>
        <w:t xml:space="preserve">. HRMS(ESI)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25</w:t>
      </w:r>
      <w:r w:rsidRPr="009459DA">
        <w:rPr>
          <w:rFonts w:ascii="Aptos" w:hAnsi="Aptos"/>
          <w:sz w:val="20"/>
          <w:szCs w:val="20"/>
        </w:rPr>
        <w:t>H</w:t>
      </w:r>
      <w:r w:rsidRPr="009459DA">
        <w:rPr>
          <w:rFonts w:ascii="Aptos" w:hAnsi="Aptos"/>
          <w:sz w:val="20"/>
          <w:szCs w:val="20"/>
          <w:vertAlign w:val="subscript"/>
        </w:rPr>
        <w:t>33</w:t>
      </w:r>
      <w:r w:rsidRPr="009459DA">
        <w:rPr>
          <w:rFonts w:ascii="Aptos" w:hAnsi="Aptos"/>
          <w:sz w:val="20"/>
          <w:szCs w:val="20"/>
        </w:rPr>
        <w:t>N</w:t>
      </w:r>
      <w:r w:rsidRPr="009459DA">
        <w:rPr>
          <w:rFonts w:ascii="Aptos" w:hAnsi="Aptos"/>
          <w:sz w:val="20"/>
          <w:szCs w:val="20"/>
          <w:vertAlign w:val="subscript"/>
        </w:rPr>
        <w:t>4</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405.2649 [M+H]</w:t>
      </w:r>
      <w:r w:rsidRPr="009459DA">
        <w:rPr>
          <w:rFonts w:ascii="Aptos" w:hAnsi="Aptos"/>
          <w:sz w:val="20"/>
          <w:szCs w:val="20"/>
          <w:vertAlign w:val="superscript"/>
        </w:rPr>
        <w:t>+</w:t>
      </w:r>
      <w:r w:rsidRPr="009459DA">
        <w:rPr>
          <w:rFonts w:ascii="Aptos" w:hAnsi="Aptos"/>
          <w:sz w:val="20"/>
          <w:szCs w:val="20"/>
        </w:rPr>
        <w:t>; found: 405.2644. Purity 98% (t</w:t>
      </w:r>
      <w:r w:rsidRPr="009459DA">
        <w:rPr>
          <w:rFonts w:ascii="Aptos" w:hAnsi="Aptos"/>
          <w:sz w:val="20"/>
          <w:szCs w:val="20"/>
          <w:vertAlign w:val="subscript"/>
        </w:rPr>
        <w:t>R</w:t>
      </w:r>
      <w:r w:rsidRPr="009459DA">
        <w:rPr>
          <w:rFonts w:ascii="Aptos" w:hAnsi="Aptos"/>
          <w:sz w:val="20"/>
          <w:szCs w:val="20"/>
        </w:rPr>
        <w:t xml:space="preserve"> = 1.08 min).</w:t>
      </w:r>
    </w:p>
    <w:p w14:paraId="266875FC" w14:textId="77777777" w:rsidR="00ED5528" w:rsidRPr="009459DA" w:rsidRDefault="00ED5528" w:rsidP="00ED5528">
      <w:pPr>
        <w:spacing w:line="276" w:lineRule="auto"/>
        <w:ind w:left="360"/>
        <w:jc w:val="both"/>
        <w:rPr>
          <w:rFonts w:ascii="Aptos" w:hAnsi="Aptos"/>
          <w:sz w:val="20"/>
          <w:szCs w:val="20"/>
        </w:rPr>
      </w:pPr>
    </w:p>
    <w:p w14:paraId="1082FE66" w14:textId="77777777" w:rsidR="00ED5528" w:rsidRPr="009459DA" w:rsidRDefault="00ED5528" w:rsidP="00ED5528">
      <w:pPr>
        <w:spacing w:line="276" w:lineRule="auto"/>
        <w:ind w:left="360"/>
        <w:jc w:val="both"/>
        <w:rPr>
          <w:rFonts w:ascii="Aptos" w:hAnsi="Aptos"/>
          <w:b/>
          <w:i/>
          <w:sz w:val="20"/>
          <w:szCs w:val="20"/>
          <w:highlight w:val="red"/>
        </w:rPr>
      </w:pPr>
      <w:r w:rsidRPr="009459DA">
        <w:rPr>
          <w:rFonts w:ascii="Aptos" w:hAnsi="Aptos"/>
          <w:b/>
          <w:i/>
          <w:sz w:val="20"/>
          <w:szCs w:val="20"/>
        </w:rPr>
        <w:t xml:space="preserve">Synthesis of 2{[4-(1H-indol-3-yl)piperidin-1-yl]methyl}-4-benzyl-1,4-oxazepane, 31 </w:t>
      </w:r>
    </w:p>
    <w:p w14:paraId="0C663BDE"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3-(piperidin-4-yl)-1</w:t>
      </w:r>
      <w:r w:rsidRPr="009459DA">
        <w:rPr>
          <w:rFonts w:ascii="Aptos" w:hAnsi="Aptos"/>
          <w:i/>
          <w:iCs/>
          <w:sz w:val="20"/>
          <w:szCs w:val="20"/>
        </w:rPr>
        <w:t>H</w:t>
      </w:r>
      <w:r w:rsidRPr="009459DA">
        <w:rPr>
          <w:rFonts w:ascii="Aptos" w:hAnsi="Aptos"/>
          <w:sz w:val="20"/>
          <w:szCs w:val="20"/>
        </w:rPr>
        <w:t>-indole (64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4-benzyl-2-(chloromethyl)-1,4-oxazepane (100 mg, 0.42 mmol) in MeCN (4 mL), gave compound </w:t>
      </w:r>
      <w:r w:rsidRPr="009459DA">
        <w:rPr>
          <w:rFonts w:ascii="Aptos" w:hAnsi="Aptos"/>
          <w:b/>
          <w:bCs/>
          <w:sz w:val="20"/>
          <w:szCs w:val="20"/>
        </w:rPr>
        <w:t>31</w:t>
      </w:r>
      <w:r w:rsidRPr="009459DA">
        <w:rPr>
          <w:rFonts w:ascii="Aptos" w:hAnsi="Aptos"/>
          <w:sz w:val="20"/>
          <w:szCs w:val="20"/>
        </w:rPr>
        <w:t xml:space="preserve"> (86 mg, 67% yield) after column chromatography DCM/MeOH (94:6). </w:t>
      </w:r>
      <w:r w:rsidRPr="009459DA">
        <w:rPr>
          <w:rFonts w:ascii="Aptos" w:hAnsi="Aptos"/>
          <w:sz w:val="20"/>
          <w:szCs w:val="20"/>
          <w:vertAlign w:val="superscript"/>
        </w:rPr>
        <w:t>1</w:t>
      </w:r>
      <w:r w:rsidRPr="009459DA">
        <w:rPr>
          <w:rFonts w:ascii="Aptos" w:hAnsi="Aptos"/>
          <w:sz w:val="20"/>
          <w:szCs w:val="20"/>
        </w:rPr>
        <w:t>H NMR (500 MHz, CDCl</w:t>
      </w:r>
      <w:r w:rsidRPr="009459DA">
        <w:rPr>
          <w:rFonts w:ascii="Aptos" w:hAnsi="Aptos"/>
          <w:sz w:val="20"/>
          <w:szCs w:val="20"/>
          <w:vertAlign w:val="subscript"/>
        </w:rPr>
        <w:t>3</w:t>
      </w:r>
      <w:r w:rsidRPr="009459DA">
        <w:rPr>
          <w:rFonts w:ascii="Aptos" w:hAnsi="Aptos"/>
          <w:sz w:val="20"/>
          <w:szCs w:val="20"/>
        </w:rPr>
        <w:t>) δ 1.83 –1.98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2.11 (br.s,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2.19 – 2.29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2.50 – 2.54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2.66 – 2.83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2.84 – 2.97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3.29 – 3.42 (m, 1H, C</w:t>
      </w:r>
      <w:r w:rsidRPr="009459DA">
        <w:rPr>
          <w:rFonts w:ascii="Aptos" w:hAnsi="Aptos"/>
          <w:i/>
          <w:iCs/>
          <w:sz w:val="20"/>
          <w:szCs w:val="20"/>
        </w:rPr>
        <w:t>H</w:t>
      </w:r>
      <w:r w:rsidRPr="009459DA">
        <w:rPr>
          <w:rFonts w:ascii="Aptos" w:hAnsi="Aptos"/>
          <w:sz w:val="20"/>
          <w:szCs w:val="20"/>
        </w:rPr>
        <w:t>), 3.60 – 3.76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3.84 – 3.93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4.33 (br.s, 1H, C</w:t>
      </w:r>
      <w:r w:rsidRPr="009459DA">
        <w:rPr>
          <w:rFonts w:ascii="Aptos" w:hAnsi="Aptos"/>
          <w:i/>
          <w:iCs/>
          <w:sz w:val="20"/>
          <w:szCs w:val="20"/>
        </w:rPr>
        <w:t>H</w:t>
      </w:r>
      <w:r w:rsidRPr="009459DA">
        <w:rPr>
          <w:rFonts w:ascii="Aptos" w:hAnsi="Aptos"/>
          <w:sz w:val="20"/>
          <w:szCs w:val="20"/>
        </w:rPr>
        <w:t>), 6.98 (s, 1H, Ar</w:t>
      </w:r>
      <w:r w:rsidRPr="009459DA">
        <w:rPr>
          <w:rFonts w:ascii="Aptos" w:hAnsi="Aptos"/>
          <w:i/>
          <w:iCs/>
          <w:sz w:val="20"/>
          <w:szCs w:val="20"/>
        </w:rPr>
        <w:t>H</w:t>
      </w:r>
      <w:r w:rsidRPr="009459DA">
        <w:rPr>
          <w:rFonts w:ascii="Aptos" w:hAnsi="Aptos"/>
          <w:sz w:val="20"/>
          <w:szCs w:val="20"/>
        </w:rPr>
        <w:t xml:space="preserve">), 7.09 (t, </w:t>
      </w:r>
      <w:r w:rsidRPr="009459DA">
        <w:rPr>
          <w:rFonts w:ascii="Aptos" w:hAnsi="Aptos"/>
          <w:i/>
          <w:sz w:val="20"/>
          <w:szCs w:val="20"/>
        </w:rPr>
        <w:t>J</w:t>
      </w:r>
      <w:r w:rsidRPr="009459DA">
        <w:rPr>
          <w:rFonts w:ascii="Aptos" w:hAnsi="Aptos"/>
          <w:sz w:val="20"/>
          <w:szCs w:val="20"/>
        </w:rPr>
        <w:t xml:space="preserve"> = 7.5 Hz, 1H, Ar</w:t>
      </w:r>
      <w:r w:rsidRPr="009459DA">
        <w:rPr>
          <w:rFonts w:ascii="Aptos" w:hAnsi="Aptos"/>
          <w:i/>
          <w:iCs/>
          <w:sz w:val="20"/>
          <w:szCs w:val="20"/>
        </w:rPr>
        <w:t>H</w:t>
      </w:r>
      <w:r w:rsidRPr="009459DA">
        <w:rPr>
          <w:rFonts w:ascii="Aptos" w:hAnsi="Aptos"/>
          <w:sz w:val="20"/>
          <w:szCs w:val="20"/>
        </w:rPr>
        <w:t xml:space="preserve">), 7.17 (t, </w:t>
      </w:r>
      <w:r w:rsidRPr="009459DA">
        <w:rPr>
          <w:rFonts w:ascii="Aptos" w:hAnsi="Aptos"/>
          <w:i/>
          <w:sz w:val="20"/>
          <w:szCs w:val="20"/>
        </w:rPr>
        <w:t>J</w:t>
      </w:r>
      <w:r w:rsidRPr="009459DA">
        <w:rPr>
          <w:rFonts w:ascii="Aptos" w:hAnsi="Aptos"/>
          <w:sz w:val="20"/>
          <w:szCs w:val="20"/>
        </w:rPr>
        <w:t xml:space="preserve"> = 7.5 Hz, 1H, Ar</w:t>
      </w:r>
      <w:r w:rsidRPr="009459DA">
        <w:rPr>
          <w:rFonts w:ascii="Aptos" w:hAnsi="Aptos"/>
          <w:i/>
          <w:iCs/>
          <w:sz w:val="20"/>
          <w:szCs w:val="20"/>
        </w:rPr>
        <w:t>H</w:t>
      </w:r>
      <w:r w:rsidRPr="009459DA">
        <w:rPr>
          <w:rFonts w:ascii="Aptos" w:hAnsi="Aptos"/>
          <w:sz w:val="20"/>
          <w:szCs w:val="20"/>
        </w:rPr>
        <w:t>), 7.28 – 7.37 (m, 5H, Ar</w:t>
      </w:r>
      <w:r w:rsidRPr="009459DA">
        <w:rPr>
          <w:rFonts w:ascii="Aptos" w:hAnsi="Aptos"/>
          <w:i/>
          <w:iCs/>
          <w:sz w:val="20"/>
          <w:szCs w:val="20"/>
        </w:rPr>
        <w:t>H</w:t>
      </w:r>
      <w:r w:rsidRPr="009459DA">
        <w:rPr>
          <w:rFonts w:ascii="Aptos" w:hAnsi="Aptos"/>
          <w:sz w:val="20"/>
          <w:szCs w:val="20"/>
        </w:rPr>
        <w:t xml:space="preserve">), 7.40 (d, </w:t>
      </w:r>
      <w:r w:rsidRPr="009459DA">
        <w:rPr>
          <w:rFonts w:ascii="Aptos" w:hAnsi="Aptos"/>
          <w:i/>
          <w:sz w:val="20"/>
          <w:szCs w:val="20"/>
        </w:rPr>
        <w:t>J</w:t>
      </w:r>
      <w:r w:rsidRPr="009459DA">
        <w:rPr>
          <w:rFonts w:ascii="Aptos" w:hAnsi="Aptos"/>
          <w:sz w:val="20"/>
          <w:szCs w:val="20"/>
        </w:rPr>
        <w:t xml:space="preserve"> = 8.5 Hz, 1H, Ar</w:t>
      </w:r>
      <w:r w:rsidRPr="009459DA">
        <w:rPr>
          <w:rFonts w:ascii="Aptos" w:hAnsi="Aptos"/>
          <w:i/>
          <w:iCs/>
          <w:sz w:val="20"/>
          <w:szCs w:val="20"/>
        </w:rPr>
        <w:t>H</w:t>
      </w:r>
      <w:r w:rsidRPr="009459DA">
        <w:rPr>
          <w:rFonts w:ascii="Aptos" w:hAnsi="Aptos"/>
          <w:sz w:val="20"/>
          <w:szCs w:val="20"/>
        </w:rPr>
        <w:t xml:space="preserve">), 7.58 (d, </w:t>
      </w:r>
      <w:r w:rsidRPr="009459DA">
        <w:rPr>
          <w:rFonts w:ascii="Aptos" w:hAnsi="Aptos"/>
          <w:i/>
          <w:sz w:val="20"/>
          <w:szCs w:val="20"/>
        </w:rPr>
        <w:t>J</w:t>
      </w:r>
      <w:r w:rsidRPr="009459DA">
        <w:rPr>
          <w:rFonts w:ascii="Aptos" w:hAnsi="Aptos"/>
          <w:sz w:val="20"/>
          <w:szCs w:val="20"/>
        </w:rPr>
        <w:t xml:space="preserve"> = 8.0 Hz, 1H, Ar</w:t>
      </w:r>
      <w:r w:rsidRPr="009459DA">
        <w:rPr>
          <w:rFonts w:ascii="Aptos" w:hAnsi="Aptos"/>
          <w:i/>
          <w:iCs/>
          <w:sz w:val="20"/>
          <w:szCs w:val="20"/>
        </w:rPr>
        <w:t>H</w:t>
      </w:r>
      <w:r w:rsidRPr="009459DA">
        <w:rPr>
          <w:rFonts w:ascii="Aptos" w:hAnsi="Aptos"/>
          <w:sz w:val="20"/>
          <w:szCs w:val="20"/>
        </w:rPr>
        <w:t>), 8.50 (s, 1H, NC</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δ 29.8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30.3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31.8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53.9 (</w:t>
      </w:r>
      <w:r w:rsidRPr="009459DA">
        <w:rPr>
          <w:rFonts w:ascii="Aptos" w:hAnsi="Aptos"/>
          <w:i/>
          <w:iCs/>
          <w:sz w:val="20"/>
          <w:szCs w:val="20"/>
        </w:rPr>
        <w:t>C</w:t>
      </w:r>
      <w:r w:rsidRPr="009459DA">
        <w:rPr>
          <w:rFonts w:ascii="Aptos" w:hAnsi="Aptos"/>
          <w:sz w:val="20"/>
          <w:szCs w:val="20"/>
        </w:rPr>
        <w:t>H), 54.3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55.0 (CH</w:t>
      </w:r>
      <w:r w:rsidRPr="009459DA">
        <w:rPr>
          <w:rFonts w:ascii="Aptos" w:hAnsi="Aptos"/>
          <w:sz w:val="20"/>
          <w:szCs w:val="20"/>
          <w:vertAlign w:val="subscript"/>
        </w:rPr>
        <w:t>2</w:t>
      </w:r>
      <w:r w:rsidRPr="009459DA">
        <w:rPr>
          <w:rFonts w:ascii="Aptos" w:hAnsi="Aptos"/>
          <w:sz w:val="20"/>
          <w:szCs w:val="20"/>
        </w:rPr>
        <w:t>), 59.4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74.0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77.4 (</w:t>
      </w:r>
      <w:r w:rsidRPr="009459DA">
        <w:rPr>
          <w:rFonts w:ascii="Aptos" w:hAnsi="Aptos"/>
          <w:i/>
          <w:iCs/>
          <w:sz w:val="20"/>
          <w:szCs w:val="20"/>
        </w:rPr>
        <w:t>C</w:t>
      </w:r>
      <w:r w:rsidRPr="009459DA">
        <w:rPr>
          <w:rFonts w:ascii="Aptos" w:hAnsi="Aptos"/>
          <w:sz w:val="20"/>
          <w:szCs w:val="20"/>
        </w:rPr>
        <w:t>H), 111.7 (</w:t>
      </w:r>
      <w:r w:rsidRPr="009459DA">
        <w:rPr>
          <w:rFonts w:ascii="Aptos" w:hAnsi="Aptos"/>
          <w:i/>
          <w:iCs/>
          <w:sz w:val="20"/>
          <w:szCs w:val="20"/>
        </w:rPr>
        <w:t>C</w:t>
      </w:r>
      <w:r w:rsidRPr="009459DA">
        <w:rPr>
          <w:rFonts w:ascii="Aptos" w:hAnsi="Aptos"/>
          <w:sz w:val="20"/>
          <w:szCs w:val="20"/>
        </w:rPr>
        <w:t>Ar), 118.7 (</w:t>
      </w:r>
      <w:r w:rsidRPr="009459DA">
        <w:rPr>
          <w:rFonts w:ascii="Aptos" w:hAnsi="Aptos"/>
          <w:i/>
          <w:iCs/>
          <w:sz w:val="20"/>
          <w:szCs w:val="20"/>
        </w:rPr>
        <w:t>C</w:t>
      </w:r>
      <w:r w:rsidRPr="009459DA">
        <w:rPr>
          <w:rFonts w:ascii="Aptos" w:hAnsi="Aptos"/>
          <w:sz w:val="20"/>
          <w:szCs w:val="20"/>
        </w:rPr>
        <w:t>Ar), 119.4 (</w:t>
      </w:r>
      <w:r w:rsidRPr="009459DA">
        <w:rPr>
          <w:rFonts w:ascii="Aptos" w:hAnsi="Aptos"/>
          <w:i/>
          <w:iCs/>
          <w:sz w:val="20"/>
          <w:szCs w:val="20"/>
        </w:rPr>
        <w:t>C</w:t>
      </w:r>
      <w:r w:rsidRPr="009459DA">
        <w:rPr>
          <w:rFonts w:ascii="Aptos" w:hAnsi="Aptos"/>
          <w:sz w:val="20"/>
          <w:szCs w:val="20"/>
        </w:rPr>
        <w:t>Ar), 120.5 (</w:t>
      </w:r>
      <w:r w:rsidRPr="009459DA">
        <w:rPr>
          <w:rFonts w:ascii="Aptos" w:hAnsi="Aptos"/>
          <w:i/>
          <w:iCs/>
          <w:sz w:val="20"/>
          <w:szCs w:val="20"/>
        </w:rPr>
        <w:t>C</w:t>
      </w:r>
      <w:r w:rsidRPr="009459DA">
        <w:rPr>
          <w:rFonts w:ascii="Aptos" w:hAnsi="Aptos"/>
          <w:sz w:val="20"/>
          <w:szCs w:val="20"/>
        </w:rPr>
        <w:t>Ar), 122.2 (</w:t>
      </w:r>
      <w:r w:rsidRPr="009459DA">
        <w:rPr>
          <w:rFonts w:ascii="Aptos" w:hAnsi="Aptos"/>
          <w:i/>
          <w:iCs/>
          <w:sz w:val="20"/>
          <w:szCs w:val="20"/>
        </w:rPr>
        <w:t>C</w:t>
      </w:r>
      <w:r w:rsidRPr="009459DA">
        <w:rPr>
          <w:rFonts w:ascii="Aptos" w:hAnsi="Aptos"/>
          <w:sz w:val="20"/>
          <w:szCs w:val="20"/>
        </w:rPr>
        <w:t>Ar), 126.3 (</w:t>
      </w:r>
      <w:r w:rsidRPr="009459DA">
        <w:rPr>
          <w:rFonts w:ascii="Aptos" w:hAnsi="Aptos"/>
          <w:i/>
          <w:iCs/>
          <w:sz w:val="20"/>
          <w:szCs w:val="20"/>
        </w:rPr>
        <w:t>C</w:t>
      </w:r>
      <w:r w:rsidRPr="009459DA">
        <w:rPr>
          <w:rFonts w:ascii="Aptos" w:hAnsi="Aptos"/>
          <w:sz w:val="20"/>
          <w:szCs w:val="20"/>
        </w:rPr>
        <w:t>Ar), 127.6 (</w:t>
      </w:r>
      <w:r w:rsidRPr="009459DA">
        <w:rPr>
          <w:rFonts w:ascii="Aptos" w:hAnsi="Aptos"/>
          <w:i/>
          <w:iCs/>
          <w:sz w:val="20"/>
          <w:szCs w:val="20"/>
        </w:rPr>
        <w:t>C</w:t>
      </w:r>
      <w:r w:rsidRPr="009459DA">
        <w:rPr>
          <w:rFonts w:ascii="Aptos" w:hAnsi="Aptos"/>
          <w:sz w:val="20"/>
          <w:szCs w:val="20"/>
        </w:rPr>
        <w:t>Ar), 128.6 (2</w:t>
      </w:r>
      <w:r w:rsidRPr="009459DA">
        <w:rPr>
          <w:rFonts w:ascii="Aptos" w:hAnsi="Aptos"/>
          <w:i/>
          <w:iCs/>
          <w:sz w:val="20"/>
          <w:szCs w:val="20"/>
        </w:rPr>
        <w:t>C</w:t>
      </w:r>
      <w:r w:rsidRPr="009459DA">
        <w:rPr>
          <w:rFonts w:ascii="Aptos" w:hAnsi="Aptos"/>
          <w:sz w:val="20"/>
          <w:szCs w:val="20"/>
        </w:rPr>
        <w:t>Ar), 129.3 (</w:t>
      </w:r>
      <w:r w:rsidRPr="009459DA">
        <w:rPr>
          <w:rFonts w:ascii="Aptos" w:hAnsi="Aptos"/>
          <w:i/>
          <w:iCs/>
          <w:sz w:val="20"/>
          <w:szCs w:val="20"/>
        </w:rPr>
        <w:t>C</w:t>
      </w:r>
      <w:r w:rsidRPr="009459DA">
        <w:rPr>
          <w:rFonts w:ascii="Aptos" w:hAnsi="Aptos"/>
          <w:sz w:val="20"/>
          <w:szCs w:val="20"/>
        </w:rPr>
        <w:t>Ar), 136.5 (</w:t>
      </w:r>
      <w:r w:rsidRPr="009459DA">
        <w:rPr>
          <w:rFonts w:ascii="Aptos" w:hAnsi="Aptos"/>
          <w:i/>
          <w:iCs/>
          <w:sz w:val="20"/>
          <w:szCs w:val="20"/>
        </w:rPr>
        <w:t>C</w:t>
      </w:r>
      <w:r w:rsidRPr="009459DA">
        <w:rPr>
          <w:rFonts w:ascii="Aptos" w:hAnsi="Aptos"/>
          <w:sz w:val="20"/>
          <w:szCs w:val="20"/>
        </w:rPr>
        <w:t>Ar). IR (ATR) ν 2936, 1593, 1453, 1360, 1278, 1234, 1106, 1068, 1044, 955, 748, 736, 694, 644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26</w:t>
      </w:r>
      <w:r w:rsidRPr="009459DA">
        <w:rPr>
          <w:rFonts w:ascii="Aptos" w:hAnsi="Aptos"/>
          <w:sz w:val="20"/>
          <w:szCs w:val="20"/>
        </w:rPr>
        <w:t>H</w:t>
      </w:r>
      <w:r w:rsidRPr="009459DA">
        <w:rPr>
          <w:rFonts w:ascii="Aptos" w:hAnsi="Aptos"/>
          <w:sz w:val="20"/>
          <w:szCs w:val="20"/>
          <w:vertAlign w:val="subscript"/>
        </w:rPr>
        <w:t>34</w:t>
      </w:r>
      <w:r w:rsidRPr="009459DA">
        <w:rPr>
          <w:rFonts w:ascii="Aptos" w:hAnsi="Aptos"/>
          <w:sz w:val="20"/>
          <w:szCs w:val="20"/>
        </w:rPr>
        <w:t>N</w:t>
      </w:r>
      <w:r w:rsidRPr="009459DA">
        <w:rPr>
          <w:rFonts w:ascii="Aptos" w:hAnsi="Aptos"/>
          <w:sz w:val="20"/>
          <w:szCs w:val="20"/>
          <w:vertAlign w:val="subscript"/>
        </w:rPr>
        <w:t>3</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404.2696 [M+H]</w:t>
      </w:r>
      <w:r w:rsidRPr="009459DA">
        <w:rPr>
          <w:rFonts w:ascii="Aptos" w:hAnsi="Aptos"/>
          <w:sz w:val="20"/>
          <w:szCs w:val="20"/>
          <w:vertAlign w:val="superscript"/>
        </w:rPr>
        <w:t>+</w:t>
      </w:r>
      <w:r w:rsidRPr="009459DA">
        <w:rPr>
          <w:rFonts w:ascii="Aptos" w:hAnsi="Aptos"/>
          <w:sz w:val="20"/>
          <w:szCs w:val="20"/>
        </w:rPr>
        <w:t>; found: 404.2697. Purity 97% (t</w:t>
      </w:r>
      <w:r w:rsidRPr="009459DA">
        <w:rPr>
          <w:rFonts w:ascii="Aptos" w:hAnsi="Aptos"/>
          <w:sz w:val="20"/>
          <w:szCs w:val="20"/>
          <w:vertAlign w:val="subscript"/>
        </w:rPr>
        <w:t>R</w:t>
      </w:r>
      <w:r w:rsidRPr="009459DA">
        <w:rPr>
          <w:rFonts w:ascii="Aptos" w:hAnsi="Aptos"/>
          <w:sz w:val="20"/>
          <w:szCs w:val="20"/>
        </w:rPr>
        <w:t xml:space="preserve"> = 3.22 min).</w:t>
      </w:r>
    </w:p>
    <w:p w14:paraId="49135896" w14:textId="77777777" w:rsidR="00ED5528" w:rsidRPr="009459DA" w:rsidRDefault="00ED5528" w:rsidP="00ED5528">
      <w:pPr>
        <w:spacing w:line="276" w:lineRule="auto"/>
        <w:ind w:left="360"/>
        <w:jc w:val="both"/>
        <w:rPr>
          <w:rFonts w:ascii="Aptos" w:hAnsi="Aptos"/>
          <w:sz w:val="20"/>
          <w:szCs w:val="20"/>
        </w:rPr>
      </w:pPr>
    </w:p>
    <w:p w14:paraId="063A6164"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3-{1-[(4-benzylmorpholin-2-yl)methyl]piperidin-4-yl}phenol, 32</w:t>
      </w:r>
    </w:p>
    <w:p w14:paraId="08B6E637"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4-(3-hydroxyphenyl)piperidine (60 mg, 0.34 mmol) in MeCN (3 mL), KHCO</w:t>
      </w:r>
      <w:r w:rsidRPr="009459DA">
        <w:rPr>
          <w:rFonts w:ascii="Aptos" w:hAnsi="Aptos"/>
          <w:sz w:val="20"/>
          <w:szCs w:val="20"/>
          <w:vertAlign w:val="subscript"/>
        </w:rPr>
        <w:t xml:space="preserve">3 </w:t>
      </w:r>
      <w:r w:rsidRPr="009459DA">
        <w:rPr>
          <w:rFonts w:ascii="Aptos" w:hAnsi="Aptos"/>
          <w:sz w:val="20"/>
          <w:szCs w:val="20"/>
        </w:rPr>
        <w:t xml:space="preserve">(103 mg, 1.03 mmol), NaI  and a solution of 4-benzyl-2-chloromethyl-morpholine (100 mg, 0.44 mmol) in MeCN (3 mL), gave compound </w:t>
      </w:r>
      <w:r w:rsidRPr="009459DA">
        <w:rPr>
          <w:rFonts w:ascii="Aptos" w:hAnsi="Aptos"/>
          <w:b/>
          <w:bCs/>
          <w:sz w:val="20"/>
          <w:szCs w:val="20"/>
        </w:rPr>
        <w:t>32</w:t>
      </w:r>
      <w:r w:rsidRPr="009459DA">
        <w:rPr>
          <w:rFonts w:ascii="Aptos" w:hAnsi="Aptos"/>
          <w:sz w:val="20"/>
          <w:szCs w:val="20"/>
        </w:rPr>
        <w:t xml:space="preserve"> (25 mg, 16% yield) after column chromatography DCM/MeOH (95:5).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1.74 – 1.91 (m, 5H, CH</w:t>
      </w:r>
      <w:r w:rsidRPr="009459DA">
        <w:rPr>
          <w:rFonts w:ascii="Aptos" w:hAnsi="Aptos"/>
          <w:sz w:val="20"/>
          <w:szCs w:val="20"/>
          <w:vertAlign w:val="subscript"/>
        </w:rPr>
        <w:t>2</w:t>
      </w:r>
      <w:r w:rsidRPr="009459DA">
        <w:rPr>
          <w:rFonts w:ascii="Aptos" w:hAnsi="Aptos"/>
          <w:sz w:val="20"/>
          <w:szCs w:val="20"/>
        </w:rPr>
        <w:t xml:space="preserve">), 2.13 (dd, </w:t>
      </w:r>
      <w:r w:rsidRPr="009459DA">
        <w:rPr>
          <w:rFonts w:ascii="Aptos" w:hAnsi="Aptos"/>
          <w:i/>
          <w:sz w:val="20"/>
          <w:szCs w:val="20"/>
        </w:rPr>
        <w:t xml:space="preserve">J </w:t>
      </w:r>
      <w:r w:rsidRPr="009459DA">
        <w:rPr>
          <w:rFonts w:ascii="Aptos" w:hAnsi="Aptos"/>
          <w:sz w:val="20"/>
          <w:szCs w:val="20"/>
        </w:rPr>
        <w:t xml:space="preserve">= 12.0 Hz, </w:t>
      </w:r>
      <w:r w:rsidRPr="009459DA">
        <w:rPr>
          <w:rFonts w:ascii="Aptos" w:hAnsi="Aptos"/>
          <w:i/>
          <w:sz w:val="20"/>
          <w:szCs w:val="20"/>
        </w:rPr>
        <w:t xml:space="preserve">J </w:t>
      </w:r>
      <w:r w:rsidRPr="009459DA">
        <w:rPr>
          <w:rFonts w:ascii="Aptos" w:hAnsi="Aptos"/>
          <w:sz w:val="20"/>
          <w:szCs w:val="20"/>
        </w:rPr>
        <w:t>= 4.0 Hz, 1H, CH</w:t>
      </w:r>
      <w:r w:rsidRPr="009459DA">
        <w:rPr>
          <w:rFonts w:ascii="Aptos" w:hAnsi="Aptos"/>
          <w:sz w:val="20"/>
          <w:szCs w:val="20"/>
          <w:vertAlign w:val="subscript"/>
        </w:rPr>
        <w:t>2</w:t>
      </w:r>
      <w:r w:rsidRPr="009459DA">
        <w:rPr>
          <w:rFonts w:ascii="Aptos" w:hAnsi="Aptos"/>
          <w:sz w:val="20"/>
          <w:szCs w:val="20"/>
        </w:rPr>
        <w:t>), 2.16 – 2.24 (m, 2H, CH</w:t>
      </w:r>
      <w:r w:rsidRPr="009459DA">
        <w:rPr>
          <w:rFonts w:ascii="Aptos" w:hAnsi="Aptos"/>
          <w:sz w:val="20"/>
          <w:szCs w:val="20"/>
          <w:vertAlign w:val="subscript"/>
        </w:rPr>
        <w:t>2</w:t>
      </w:r>
      <w:r w:rsidRPr="009459DA">
        <w:rPr>
          <w:rFonts w:ascii="Aptos" w:hAnsi="Aptos"/>
          <w:sz w:val="20"/>
          <w:szCs w:val="20"/>
        </w:rPr>
        <w:t>), 2.38 – 2.46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2.57 – 2.67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2.76 (d, </w:t>
      </w:r>
      <w:r w:rsidRPr="009459DA">
        <w:rPr>
          <w:rFonts w:ascii="Aptos" w:hAnsi="Aptos"/>
          <w:i/>
          <w:sz w:val="20"/>
          <w:szCs w:val="20"/>
        </w:rPr>
        <w:t xml:space="preserve">J </w:t>
      </w:r>
      <w:r w:rsidRPr="009459DA">
        <w:rPr>
          <w:rFonts w:ascii="Aptos" w:hAnsi="Aptos"/>
          <w:sz w:val="20"/>
          <w:szCs w:val="20"/>
        </w:rPr>
        <w:t>= 12.0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3.09 – 3.17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3.50 (q, </w:t>
      </w:r>
      <w:r w:rsidRPr="009459DA">
        <w:rPr>
          <w:rFonts w:ascii="Aptos" w:hAnsi="Aptos"/>
          <w:i/>
          <w:sz w:val="20"/>
          <w:szCs w:val="20"/>
        </w:rPr>
        <w:t>J</w:t>
      </w:r>
      <w:r w:rsidRPr="009459DA">
        <w:rPr>
          <w:rFonts w:ascii="Aptos" w:hAnsi="Aptos"/>
          <w:sz w:val="20"/>
          <w:szCs w:val="20"/>
        </w:rPr>
        <w:t xml:space="preserve"> = 12.0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3.65 (td, </w:t>
      </w:r>
      <w:r w:rsidRPr="009459DA">
        <w:rPr>
          <w:rFonts w:ascii="Aptos" w:hAnsi="Aptos"/>
          <w:i/>
          <w:sz w:val="20"/>
          <w:szCs w:val="20"/>
        </w:rPr>
        <w:t xml:space="preserve">J </w:t>
      </w:r>
      <w:r w:rsidRPr="009459DA">
        <w:rPr>
          <w:rFonts w:ascii="Aptos" w:hAnsi="Aptos"/>
          <w:sz w:val="20"/>
          <w:szCs w:val="20"/>
        </w:rPr>
        <w:t>= 12.0, 4.0 Hz, 1H, C</w:t>
      </w:r>
      <w:r w:rsidRPr="009459DA">
        <w:rPr>
          <w:rFonts w:ascii="Aptos" w:hAnsi="Aptos"/>
          <w:i/>
          <w:iCs/>
          <w:sz w:val="20"/>
          <w:szCs w:val="20"/>
        </w:rPr>
        <w:t>H</w:t>
      </w:r>
      <w:r w:rsidRPr="009459DA">
        <w:rPr>
          <w:rFonts w:ascii="Aptos" w:hAnsi="Aptos"/>
          <w:sz w:val="20"/>
          <w:szCs w:val="20"/>
        </w:rPr>
        <w:t>), 3.81 – 3.90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6.64 – 6.71 (m, 2H, Ar</w:t>
      </w:r>
      <w:r w:rsidRPr="009459DA">
        <w:rPr>
          <w:rFonts w:ascii="Aptos" w:hAnsi="Aptos"/>
          <w:i/>
          <w:iCs/>
          <w:sz w:val="20"/>
          <w:szCs w:val="20"/>
        </w:rPr>
        <w:t>H</w:t>
      </w:r>
      <w:r w:rsidRPr="009459DA">
        <w:rPr>
          <w:rFonts w:ascii="Aptos" w:hAnsi="Aptos"/>
          <w:sz w:val="20"/>
          <w:szCs w:val="20"/>
        </w:rPr>
        <w:t xml:space="preserve">), 6.70 (d, </w:t>
      </w:r>
      <w:r w:rsidRPr="009459DA">
        <w:rPr>
          <w:rFonts w:ascii="Aptos" w:hAnsi="Aptos"/>
          <w:i/>
          <w:sz w:val="20"/>
          <w:szCs w:val="20"/>
        </w:rPr>
        <w:t>J</w:t>
      </w:r>
      <w:r w:rsidRPr="009459DA">
        <w:rPr>
          <w:rFonts w:ascii="Aptos" w:hAnsi="Aptos"/>
          <w:sz w:val="20"/>
          <w:szCs w:val="20"/>
        </w:rPr>
        <w:t xml:space="preserve"> = 8.0 Hz, 1H, Ar</w:t>
      </w:r>
      <w:r w:rsidRPr="009459DA">
        <w:rPr>
          <w:rFonts w:ascii="Aptos" w:hAnsi="Aptos"/>
          <w:i/>
          <w:iCs/>
          <w:sz w:val="20"/>
          <w:szCs w:val="20"/>
        </w:rPr>
        <w:t>H</w:t>
      </w:r>
      <w:r w:rsidRPr="009459DA">
        <w:rPr>
          <w:rFonts w:ascii="Aptos" w:hAnsi="Aptos"/>
          <w:sz w:val="20"/>
          <w:szCs w:val="20"/>
        </w:rPr>
        <w:t xml:space="preserve">), 7.10 (t, </w:t>
      </w:r>
      <w:r w:rsidRPr="009459DA">
        <w:rPr>
          <w:rFonts w:ascii="Aptos" w:hAnsi="Aptos"/>
          <w:i/>
          <w:sz w:val="20"/>
          <w:szCs w:val="20"/>
        </w:rPr>
        <w:t>J</w:t>
      </w:r>
      <w:r w:rsidRPr="009459DA">
        <w:rPr>
          <w:rFonts w:ascii="Aptos" w:hAnsi="Aptos"/>
          <w:sz w:val="20"/>
          <w:szCs w:val="20"/>
        </w:rPr>
        <w:t xml:space="preserve"> = 8.0 Hz, 1H, Ar</w:t>
      </w:r>
      <w:r w:rsidRPr="009459DA">
        <w:rPr>
          <w:rFonts w:ascii="Aptos" w:hAnsi="Aptos"/>
          <w:i/>
          <w:iCs/>
          <w:sz w:val="20"/>
          <w:szCs w:val="20"/>
        </w:rPr>
        <w:t>H</w:t>
      </w:r>
      <w:r w:rsidRPr="009459DA">
        <w:rPr>
          <w:rFonts w:ascii="Aptos" w:hAnsi="Aptos"/>
          <w:sz w:val="20"/>
          <w:szCs w:val="20"/>
        </w:rPr>
        <w:t>), 7.24 – 7.31 (m, 5H,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32.6 (2</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42.0 (</w:t>
      </w:r>
      <w:r w:rsidRPr="009459DA">
        <w:rPr>
          <w:rFonts w:ascii="Aptos" w:hAnsi="Aptos"/>
          <w:i/>
          <w:iCs/>
          <w:sz w:val="20"/>
          <w:szCs w:val="20"/>
        </w:rPr>
        <w:t>C</w:t>
      </w:r>
      <w:r w:rsidRPr="009459DA">
        <w:rPr>
          <w:rFonts w:ascii="Aptos" w:hAnsi="Aptos"/>
          <w:sz w:val="20"/>
          <w:szCs w:val="20"/>
        </w:rPr>
        <w:t>H), 52.8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57.1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66.7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72.8 (</w:t>
      </w:r>
      <w:r w:rsidRPr="009459DA">
        <w:rPr>
          <w:rFonts w:ascii="Aptos" w:hAnsi="Aptos"/>
          <w:i/>
          <w:iCs/>
          <w:sz w:val="20"/>
          <w:szCs w:val="20"/>
        </w:rPr>
        <w:t>C</w:t>
      </w:r>
      <w:r w:rsidRPr="009459DA">
        <w:rPr>
          <w:rFonts w:ascii="Aptos" w:hAnsi="Aptos"/>
          <w:sz w:val="20"/>
          <w:szCs w:val="20"/>
        </w:rPr>
        <w:t>H), 113.7 (</w:t>
      </w:r>
      <w:r w:rsidRPr="009459DA">
        <w:rPr>
          <w:rFonts w:ascii="Aptos" w:hAnsi="Aptos"/>
          <w:i/>
          <w:iCs/>
          <w:sz w:val="20"/>
          <w:szCs w:val="20"/>
        </w:rPr>
        <w:t>C</w:t>
      </w:r>
      <w:r w:rsidRPr="009459DA">
        <w:rPr>
          <w:rFonts w:ascii="Aptos" w:hAnsi="Aptos"/>
          <w:sz w:val="20"/>
          <w:szCs w:val="20"/>
        </w:rPr>
        <w:t>Ar), 114.1 (</w:t>
      </w:r>
      <w:r w:rsidRPr="009459DA">
        <w:rPr>
          <w:rFonts w:ascii="Aptos" w:hAnsi="Aptos"/>
          <w:i/>
          <w:iCs/>
          <w:sz w:val="20"/>
          <w:szCs w:val="20"/>
        </w:rPr>
        <w:t>C</w:t>
      </w:r>
      <w:r w:rsidRPr="009459DA">
        <w:rPr>
          <w:rFonts w:ascii="Aptos" w:hAnsi="Aptos"/>
          <w:sz w:val="20"/>
          <w:szCs w:val="20"/>
        </w:rPr>
        <w:t>Ar), 118.9 (</w:t>
      </w:r>
      <w:r w:rsidRPr="009459DA">
        <w:rPr>
          <w:rFonts w:ascii="Aptos" w:hAnsi="Aptos"/>
          <w:i/>
          <w:iCs/>
          <w:sz w:val="20"/>
          <w:szCs w:val="20"/>
        </w:rPr>
        <w:t>C</w:t>
      </w:r>
      <w:r w:rsidRPr="009459DA">
        <w:rPr>
          <w:rFonts w:ascii="Aptos" w:hAnsi="Aptos"/>
          <w:sz w:val="20"/>
          <w:szCs w:val="20"/>
        </w:rPr>
        <w:t>Ar), 127.4 (</w:t>
      </w:r>
      <w:r w:rsidRPr="009459DA">
        <w:rPr>
          <w:rFonts w:ascii="Aptos" w:hAnsi="Aptos"/>
          <w:i/>
          <w:iCs/>
          <w:sz w:val="20"/>
          <w:szCs w:val="20"/>
        </w:rPr>
        <w:t>C</w:t>
      </w:r>
      <w:r w:rsidRPr="009459DA">
        <w:rPr>
          <w:rFonts w:ascii="Aptos" w:hAnsi="Aptos"/>
          <w:sz w:val="20"/>
          <w:szCs w:val="20"/>
        </w:rPr>
        <w:t>Ar), 128.4 (2</w:t>
      </w:r>
      <w:r w:rsidRPr="009459DA">
        <w:rPr>
          <w:rFonts w:ascii="Aptos" w:hAnsi="Aptos"/>
          <w:i/>
          <w:iCs/>
          <w:sz w:val="20"/>
          <w:szCs w:val="20"/>
        </w:rPr>
        <w:t>C</w:t>
      </w:r>
      <w:r w:rsidRPr="009459DA">
        <w:rPr>
          <w:rFonts w:ascii="Aptos" w:hAnsi="Aptos"/>
          <w:sz w:val="20"/>
          <w:szCs w:val="20"/>
        </w:rPr>
        <w:t>Ar), 129.4 (2</w:t>
      </w:r>
      <w:r w:rsidRPr="009459DA">
        <w:rPr>
          <w:rFonts w:ascii="Aptos" w:hAnsi="Aptos"/>
          <w:i/>
          <w:iCs/>
          <w:sz w:val="20"/>
          <w:szCs w:val="20"/>
        </w:rPr>
        <w:t>C</w:t>
      </w:r>
      <w:r w:rsidRPr="009459DA">
        <w:rPr>
          <w:rFonts w:ascii="Aptos" w:hAnsi="Aptos"/>
          <w:sz w:val="20"/>
          <w:szCs w:val="20"/>
        </w:rPr>
        <w:t>Ar), 129.6 (</w:t>
      </w:r>
      <w:r w:rsidRPr="009459DA">
        <w:rPr>
          <w:rFonts w:ascii="Aptos" w:hAnsi="Aptos"/>
          <w:i/>
          <w:iCs/>
          <w:sz w:val="20"/>
          <w:szCs w:val="20"/>
        </w:rPr>
        <w:t>C</w:t>
      </w:r>
      <w:r w:rsidRPr="009459DA">
        <w:rPr>
          <w:rFonts w:ascii="Aptos" w:hAnsi="Aptos"/>
          <w:sz w:val="20"/>
          <w:szCs w:val="20"/>
        </w:rPr>
        <w:t>Ar), 137.3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147.7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156.5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IR (ATR) ν 2933, 2886, 2811, 1510, 1494, 1452, 1396, 1371, 1308, 1286, 1260, 1137, 1089, 1045, 1028, 963, 741, 698, 622 cm</w:t>
      </w:r>
      <w:r w:rsidRPr="009459DA">
        <w:rPr>
          <w:rFonts w:ascii="Aptos" w:hAnsi="Aptos"/>
          <w:sz w:val="20"/>
          <w:szCs w:val="20"/>
          <w:vertAlign w:val="superscript"/>
        </w:rPr>
        <w:t>-1</w:t>
      </w:r>
      <w:r w:rsidRPr="009459DA">
        <w:rPr>
          <w:rFonts w:ascii="Aptos" w:hAnsi="Aptos"/>
          <w:sz w:val="20"/>
          <w:szCs w:val="20"/>
        </w:rPr>
        <w:t>. HRMS (ESI): m/z calcd for C</w:t>
      </w:r>
      <w:r w:rsidRPr="009459DA">
        <w:rPr>
          <w:rFonts w:ascii="Aptos" w:hAnsi="Aptos"/>
          <w:sz w:val="20"/>
          <w:szCs w:val="20"/>
          <w:vertAlign w:val="subscript"/>
        </w:rPr>
        <w:t>23</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367.2380 [M+H]</w:t>
      </w:r>
      <w:r w:rsidRPr="009459DA">
        <w:rPr>
          <w:rFonts w:ascii="Aptos" w:hAnsi="Aptos"/>
          <w:sz w:val="20"/>
          <w:szCs w:val="20"/>
          <w:vertAlign w:val="superscript"/>
        </w:rPr>
        <w:t>+</w:t>
      </w:r>
      <w:r w:rsidRPr="009459DA">
        <w:rPr>
          <w:rFonts w:ascii="Aptos" w:hAnsi="Aptos"/>
          <w:sz w:val="20"/>
          <w:szCs w:val="20"/>
        </w:rPr>
        <w:t>, found: 367.2383. Purity 96% (t</w:t>
      </w:r>
      <w:r w:rsidRPr="009459DA">
        <w:rPr>
          <w:rFonts w:ascii="Aptos" w:hAnsi="Aptos"/>
          <w:sz w:val="20"/>
          <w:szCs w:val="20"/>
          <w:vertAlign w:val="subscript"/>
        </w:rPr>
        <w:t>R</w:t>
      </w:r>
      <w:r w:rsidRPr="009459DA">
        <w:rPr>
          <w:rFonts w:ascii="Aptos" w:hAnsi="Aptos"/>
          <w:sz w:val="20"/>
          <w:szCs w:val="20"/>
        </w:rPr>
        <w:t xml:space="preserve"> = 3.01 min).</w:t>
      </w:r>
    </w:p>
    <w:p w14:paraId="6BAA77E3" w14:textId="77777777" w:rsidR="00ED5528" w:rsidRPr="009459DA" w:rsidRDefault="00ED5528" w:rsidP="00ED5528">
      <w:pPr>
        <w:spacing w:line="276" w:lineRule="auto"/>
        <w:ind w:left="360"/>
        <w:jc w:val="both"/>
        <w:rPr>
          <w:rFonts w:ascii="Aptos" w:hAnsi="Aptos"/>
          <w:sz w:val="20"/>
          <w:szCs w:val="20"/>
        </w:rPr>
      </w:pPr>
    </w:p>
    <w:p w14:paraId="05C62A3E"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3-{1-[(4-benzylmorpholin-2-yl)methyl]piperidin-4-yl}aniline, 33</w:t>
      </w:r>
    </w:p>
    <w:p w14:paraId="1E4F39DC"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3-(piperidin-4-yl)aniline (60 mg, 0.34 mmol) in MeCN (3 mL), Cs</w:t>
      </w:r>
      <w:r w:rsidRPr="009459DA">
        <w:rPr>
          <w:rFonts w:ascii="Aptos" w:hAnsi="Aptos"/>
          <w:sz w:val="20"/>
          <w:szCs w:val="20"/>
          <w:vertAlign w:val="subscript"/>
        </w:rPr>
        <w:t>2</w:t>
      </w:r>
      <w:r w:rsidRPr="009459DA">
        <w:rPr>
          <w:rFonts w:ascii="Aptos" w:hAnsi="Aptos"/>
          <w:sz w:val="20"/>
          <w:szCs w:val="20"/>
        </w:rPr>
        <w:t>CO</w:t>
      </w:r>
      <w:r w:rsidRPr="009459DA">
        <w:rPr>
          <w:rFonts w:ascii="Aptos" w:hAnsi="Aptos"/>
          <w:sz w:val="20"/>
          <w:szCs w:val="20"/>
          <w:vertAlign w:val="subscript"/>
        </w:rPr>
        <w:t>3</w:t>
      </w:r>
      <w:r w:rsidRPr="009459DA">
        <w:rPr>
          <w:rFonts w:ascii="Aptos" w:hAnsi="Aptos"/>
          <w:sz w:val="20"/>
          <w:szCs w:val="20"/>
        </w:rPr>
        <w:t xml:space="preserve"> (289mg, 0.89 mmol), NaI and a solution of 4-benzyl-2-chloromorpholine (59 mg, 0.26 mmol) in MeCN (3 mL), gave compound </w:t>
      </w:r>
      <w:r w:rsidRPr="009459DA">
        <w:rPr>
          <w:rFonts w:ascii="Aptos" w:hAnsi="Aptos"/>
          <w:b/>
          <w:bCs/>
          <w:sz w:val="20"/>
          <w:szCs w:val="20"/>
        </w:rPr>
        <w:t>33</w:t>
      </w:r>
      <w:r w:rsidRPr="009459DA">
        <w:rPr>
          <w:rFonts w:ascii="Aptos" w:hAnsi="Aptos"/>
          <w:sz w:val="20"/>
          <w:szCs w:val="20"/>
        </w:rPr>
        <w:t xml:space="preserve"> (32 mg, 33% yield) after column chromatography DCM/MeOH (90:10).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1.75 - 1.91 (m, 5H,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2.13 (qd, </w:t>
      </w:r>
      <w:r w:rsidRPr="009459DA">
        <w:rPr>
          <w:rFonts w:ascii="Aptos" w:hAnsi="Aptos"/>
          <w:i/>
          <w:sz w:val="20"/>
          <w:szCs w:val="20"/>
        </w:rPr>
        <w:t>J</w:t>
      </w:r>
      <w:r w:rsidRPr="009459DA">
        <w:rPr>
          <w:rFonts w:ascii="Aptos" w:hAnsi="Aptos"/>
          <w:sz w:val="20"/>
          <w:szCs w:val="20"/>
        </w:rPr>
        <w:t>= 12., 4.0 Hz,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2.33 (dd, </w:t>
      </w:r>
      <w:r w:rsidRPr="009459DA">
        <w:rPr>
          <w:rFonts w:ascii="Aptos" w:hAnsi="Aptos"/>
          <w:i/>
          <w:sz w:val="20"/>
          <w:szCs w:val="20"/>
        </w:rPr>
        <w:t>J</w:t>
      </w:r>
      <w:r w:rsidRPr="009459DA">
        <w:rPr>
          <w:rFonts w:ascii="Aptos" w:hAnsi="Aptos"/>
          <w:sz w:val="20"/>
          <w:szCs w:val="20"/>
        </w:rPr>
        <w:t>= 12.0, 4.0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2.37 – 2.43 (m, 1H, C</w:t>
      </w:r>
      <w:r w:rsidRPr="009459DA">
        <w:rPr>
          <w:rFonts w:ascii="Aptos" w:hAnsi="Aptos"/>
          <w:i/>
          <w:iCs/>
          <w:sz w:val="20"/>
          <w:szCs w:val="20"/>
        </w:rPr>
        <w:t>H</w:t>
      </w:r>
      <w:r w:rsidRPr="009459DA">
        <w:rPr>
          <w:rFonts w:ascii="Aptos" w:hAnsi="Aptos"/>
          <w:sz w:val="20"/>
          <w:szCs w:val="20"/>
        </w:rPr>
        <w:t xml:space="preserve">), 2.56 (dd, </w:t>
      </w:r>
      <w:r w:rsidRPr="009459DA">
        <w:rPr>
          <w:rFonts w:ascii="Aptos" w:hAnsi="Aptos"/>
          <w:i/>
          <w:sz w:val="20"/>
          <w:szCs w:val="20"/>
        </w:rPr>
        <w:t>J</w:t>
      </w:r>
      <w:r w:rsidRPr="009459DA">
        <w:rPr>
          <w:rFonts w:ascii="Aptos" w:hAnsi="Aptos"/>
          <w:sz w:val="20"/>
          <w:szCs w:val="20"/>
        </w:rPr>
        <w:t>=12.0, 8.0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2.65 (d, </w:t>
      </w:r>
      <w:r w:rsidRPr="009459DA">
        <w:rPr>
          <w:rFonts w:ascii="Aptos" w:hAnsi="Aptos"/>
          <w:i/>
          <w:sz w:val="20"/>
          <w:szCs w:val="20"/>
        </w:rPr>
        <w:t>J</w:t>
      </w:r>
      <w:r w:rsidRPr="009459DA">
        <w:rPr>
          <w:rFonts w:ascii="Aptos" w:hAnsi="Aptos"/>
          <w:sz w:val="20"/>
          <w:szCs w:val="20"/>
        </w:rPr>
        <w:t>= 12.0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2.75 (d, </w:t>
      </w:r>
      <w:r w:rsidRPr="009459DA">
        <w:rPr>
          <w:rFonts w:ascii="Aptos" w:hAnsi="Aptos"/>
          <w:i/>
          <w:sz w:val="20"/>
          <w:szCs w:val="20"/>
        </w:rPr>
        <w:t>J</w:t>
      </w:r>
      <w:r w:rsidRPr="009459DA">
        <w:rPr>
          <w:rFonts w:ascii="Aptos" w:hAnsi="Aptos"/>
          <w:sz w:val="20"/>
          <w:szCs w:val="20"/>
        </w:rPr>
        <w:t>= 12.0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3.09 (t, </w:t>
      </w:r>
      <w:r w:rsidRPr="009459DA">
        <w:rPr>
          <w:rFonts w:ascii="Aptos" w:hAnsi="Aptos"/>
          <w:i/>
          <w:sz w:val="20"/>
          <w:szCs w:val="20"/>
        </w:rPr>
        <w:t>J</w:t>
      </w:r>
      <w:r w:rsidRPr="009459DA">
        <w:rPr>
          <w:rFonts w:ascii="Aptos" w:hAnsi="Aptos"/>
          <w:sz w:val="20"/>
          <w:szCs w:val="20"/>
        </w:rPr>
        <w:t>= 12.0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3.34 (br.s, 2H, N</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3.50 (q, </w:t>
      </w:r>
      <w:r w:rsidRPr="009459DA">
        <w:rPr>
          <w:rFonts w:ascii="Aptos" w:hAnsi="Aptos"/>
          <w:i/>
          <w:sz w:val="20"/>
          <w:szCs w:val="20"/>
        </w:rPr>
        <w:t>J</w:t>
      </w:r>
      <w:r w:rsidRPr="009459DA">
        <w:rPr>
          <w:rFonts w:ascii="Aptos" w:hAnsi="Aptos"/>
          <w:sz w:val="20"/>
          <w:szCs w:val="20"/>
        </w:rPr>
        <w:t>= 12.0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3.66 (td, </w:t>
      </w:r>
      <w:r w:rsidRPr="009459DA">
        <w:rPr>
          <w:rFonts w:ascii="Aptos" w:hAnsi="Aptos"/>
          <w:i/>
          <w:sz w:val="20"/>
          <w:szCs w:val="20"/>
        </w:rPr>
        <w:t>J</w:t>
      </w:r>
      <w:r w:rsidRPr="009459DA">
        <w:rPr>
          <w:rFonts w:ascii="Aptos" w:hAnsi="Aptos"/>
          <w:sz w:val="20"/>
          <w:szCs w:val="20"/>
        </w:rPr>
        <w:t>= 12.0, 4.0 Hz, 1H, C</w:t>
      </w:r>
      <w:r w:rsidRPr="009459DA">
        <w:rPr>
          <w:rFonts w:ascii="Aptos" w:hAnsi="Aptos"/>
          <w:i/>
          <w:iCs/>
          <w:sz w:val="20"/>
          <w:szCs w:val="20"/>
        </w:rPr>
        <w:t>H</w:t>
      </w:r>
      <w:r w:rsidRPr="009459DA">
        <w:rPr>
          <w:rFonts w:ascii="Aptos" w:hAnsi="Aptos"/>
          <w:sz w:val="20"/>
          <w:szCs w:val="20"/>
        </w:rPr>
        <w:t>), 3.78 – 3.90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6.49 – </w:t>
      </w:r>
      <w:r w:rsidRPr="009459DA">
        <w:rPr>
          <w:rFonts w:ascii="Aptos" w:hAnsi="Aptos"/>
          <w:sz w:val="20"/>
          <w:szCs w:val="20"/>
        </w:rPr>
        <w:lastRenderedPageBreak/>
        <w:t>6.56 (m, 2H, Ar</w:t>
      </w:r>
      <w:r w:rsidRPr="009459DA">
        <w:rPr>
          <w:rFonts w:ascii="Aptos" w:hAnsi="Aptos"/>
          <w:i/>
          <w:iCs/>
          <w:sz w:val="20"/>
          <w:szCs w:val="20"/>
        </w:rPr>
        <w:t>H</w:t>
      </w:r>
      <w:r w:rsidRPr="009459DA">
        <w:rPr>
          <w:rFonts w:ascii="Aptos" w:hAnsi="Aptos"/>
          <w:sz w:val="20"/>
          <w:szCs w:val="20"/>
        </w:rPr>
        <w:t xml:space="preserve">), 6.62 (d, </w:t>
      </w:r>
      <w:r w:rsidRPr="009459DA">
        <w:rPr>
          <w:rFonts w:ascii="Aptos" w:hAnsi="Aptos"/>
          <w:i/>
          <w:sz w:val="20"/>
          <w:szCs w:val="20"/>
        </w:rPr>
        <w:t>J</w:t>
      </w:r>
      <w:r w:rsidRPr="009459DA">
        <w:rPr>
          <w:rFonts w:ascii="Aptos" w:hAnsi="Aptos"/>
          <w:sz w:val="20"/>
          <w:szCs w:val="20"/>
        </w:rPr>
        <w:t>= 8.0 Hz, 1H, Ar</w:t>
      </w:r>
      <w:r w:rsidRPr="009459DA">
        <w:rPr>
          <w:rFonts w:ascii="Aptos" w:hAnsi="Aptos"/>
          <w:i/>
          <w:iCs/>
          <w:sz w:val="20"/>
          <w:szCs w:val="20"/>
        </w:rPr>
        <w:t>H</w:t>
      </w:r>
      <w:r w:rsidRPr="009459DA">
        <w:rPr>
          <w:rFonts w:ascii="Aptos" w:hAnsi="Aptos"/>
          <w:sz w:val="20"/>
          <w:szCs w:val="20"/>
        </w:rPr>
        <w:t xml:space="preserve">), 7.07 (t, </w:t>
      </w:r>
      <w:r w:rsidRPr="009459DA">
        <w:rPr>
          <w:rFonts w:ascii="Aptos" w:hAnsi="Aptos"/>
          <w:i/>
          <w:sz w:val="20"/>
          <w:szCs w:val="20"/>
        </w:rPr>
        <w:t>J</w:t>
      </w:r>
      <w:r w:rsidRPr="009459DA">
        <w:rPr>
          <w:rFonts w:ascii="Aptos" w:hAnsi="Aptos"/>
          <w:sz w:val="20"/>
          <w:szCs w:val="20"/>
        </w:rPr>
        <w:t>= 8.0 Hz, 1H, Ar</w:t>
      </w:r>
      <w:r w:rsidRPr="009459DA">
        <w:rPr>
          <w:rFonts w:ascii="Aptos" w:hAnsi="Aptos"/>
          <w:i/>
          <w:iCs/>
          <w:sz w:val="20"/>
          <w:szCs w:val="20"/>
        </w:rPr>
        <w:t>H</w:t>
      </w:r>
      <w:r w:rsidRPr="009459DA">
        <w:rPr>
          <w:rFonts w:ascii="Aptos" w:hAnsi="Aptos"/>
          <w:sz w:val="20"/>
          <w:szCs w:val="20"/>
        </w:rPr>
        <w:t>), 7.23 – 7.35 (m, 5H,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32.9 (2</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42.5 (</w:t>
      </w:r>
      <w:r w:rsidRPr="009459DA">
        <w:rPr>
          <w:rFonts w:ascii="Aptos" w:hAnsi="Aptos"/>
          <w:i/>
          <w:iCs/>
          <w:sz w:val="20"/>
          <w:szCs w:val="20"/>
        </w:rPr>
        <w:t>C</w:t>
      </w:r>
      <w:r w:rsidRPr="009459DA">
        <w:rPr>
          <w:rFonts w:ascii="Aptos" w:hAnsi="Aptos"/>
          <w:sz w:val="20"/>
          <w:szCs w:val="20"/>
        </w:rPr>
        <w:t>H), 53.0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57.4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66.8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73.1 (</w:t>
      </w:r>
      <w:r w:rsidRPr="009459DA">
        <w:rPr>
          <w:rFonts w:ascii="Aptos" w:hAnsi="Aptos"/>
          <w:i/>
          <w:iCs/>
          <w:sz w:val="20"/>
          <w:szCs w:val="20"/>
        </w:rPr>
        <w:t>C</w:t>
      </w:r>
      <w:r w:rsidRPr="009459DA">
        <w:rPr>
          <w:rFonts w:ascii="Aptos" w:hAnsi="Aptos"/>
          <w:sz w:val="20"/>
          <w:szCs w:val="20"/>
        </w:rPr>
        <w:t>H), 113.2 (</w:t>
      </w:r>
      <w:r w:rsidRPr="009459DA">
        <w:rPr>
          <w:rFonts w:ascii="Aptos" w:hAnsi="Aptos"/>
          <w:i/>
          <w:iCs/>
          <w:sz w:val="20"/>
          <w:szCs w:val="20"/>
        </w:rPr>
        <w:t>C</w:t>
      </w:r>
      <w:r w:rsidRPr="009459DA">
        <w:rPr>
          <w:rFonts w:ascii="Aptos" w:hAnsi="Aptos"/>
          <w:sz w:val="20"/>
          <w:szCs w:val="20"/>
        </w:rPr>
        <w:t>Ar), 113.8 (</w:t>
      </w:r>
      <w:r w:rsidRPr="009459DA">
        <w:rPr>
          <w:rFonts w:ascii="Aptos" w:hAnsi="Aptos"/>
          <w:i/>
          <w:iCs/>
          <w:sz w:val="20"/>
          <w:szCs w:val="20"/>
        </w:rPr>
        <w:t>C</w:t>
      </w:r>
      <w:r w:rsidRPr="009459DA">
        <w:rPr>
          <w:rFonts w:ascii="Aptos" w:hAnsi="Aptos"/>
          <w:sz w:val="20"/>
          <w:szCs w:val="20"/>
        </w:rPr>
        <w:t>Ar), 117.4 (</w:t>
      </w:r>
      <w:r w:rsidRPr="009459DA">
        <w:rPr>
          <w:rFonts w:ascii="Aptos" w:hAnsi="Aptos"/>
          <w:i/>
          <w:iCs/>
          <w:sz w:val="20"/>
          <w:szCs w:val="20"/>
        </w:rPr>
        <w:t>C</w:t>
      </w:r>
      <w:r w:rsidRPr="009459DA">
        <w:rPr>
          <w:rFonts w:ascii="Aptos" w:hAnsi="Aptos"/>
          <w:sz w:val="20"/>
          <w:szCs w:val="20"/>
        </w:rPr>
        <w:t>Ar), 127.3 (</w:t>
      </w:r>
      <w:r w:rsidRPr="009459DA">
        <w:rPr>
          <w:rFonts w:ascii="Aptos" w:hAnsi="Aptos"/>
          <w:i/>
          <w:iCs/>
          <w:sz w:val="20"/>
          <w:szCs w:val="20"/>
        </w:rPr>
        <w:t>C</w:t>
      </w:r>
      <w:r w:rsidRPr="009459DA">
        <w:rPr>
          <w:rFonts w:ascii="Aptos" w:hAnsi="Aptos"/>
          <w:sz w:val="20"/>
          <w:szCs w:val="20"/>
        </w:rPr>
        <w:t>Ar), 128.4 (2</w:t>
      </w:r>
      <w:r w:rsidRPr="009459DA">
        <w:rPr>
          <w:rFonts w:ascii="Aptos" w:hAnsi="Aptos"/>
          <w:i/>
          <w:iCs/>
          <w:sz w:val="20"/>
          <w:szCs w:val="20"/>
        </w:rPr>
        <w:t>C</w:t>
      </w:r>
      <w:r w:rsidRPr="009459DA">
        <w:rPr>
          <w:rFonts w:ascii="Aptos" w:hAnsi="Aptos"/>
          <w:sz w:val="20"/>
          <w:szCs w:val="20"/>
        </w:rPr>
        <w:t>Ar), 129.3 (2</w:t>
      </w:r>
      <w:r w:rsidRPr="009459DA">
        <w:rPr>
          <w:rFonts w:ascii="Aptos" w:hAnsi="Aptos"/>
          <w:i/>
          <w:iCs/>
          <w:sz w:val="20"/>
          <w:szCs w:val="20"/>
        </w:rPr>
        <w:t>C</w:t>
      </w:r>
      <w:r w:rsidRPr="009459DA">
        <w:rPr>
          <w:rFonts w:ascii="Aptos" w:hAnsi="Aptos"/>
          <w:sz w:val="20"/>
          <w:szCs w:val="20"/>
        </w:rPr>
        <w:t>Ar), 129.4 (</w:t>
      </w:r>
      <w:r w:rsidRPr="009459DA">
        <w:rPr>
          <w:rFonts w:ascii="Aptos" w:hAnsi="Aptos"/>
          <w:i/>
          <w:iCs/>
          <w:sz w:val="20"/>
          <w:szCs w:val="20"/>
        </w:rPr>
        <w:t>C</w:t>
      </w:r>
      <w:r w:rsidRPr="009459DA">
        <w:rPr>
          <w:rFonts w:ascii="Aptos" w:hAnsi="Aptos"/>
          <w:sz w:val="20"/>
          <w:szCs w:val="20"/>
        </w:rPr>
        <w:t>Ar), 137.7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146.5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148.0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IR (ATR) ν 3345, 2918, 2806, 1604, 1453, 1294, 1104, 1027, 866, 781, 735, 697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23</w:t>
      </w:r>
      <w:r w:rsidRPr="009459DA">
        <w:rPr>
          <w:rFonts w:ascii="Aptos" w:hAnsi="Aptos"/>
          <w:sz w:val="20"/>
          <w:szCs w:val="20"/>
        </w:rPr>
        <w:t>H</w:t>
      </w:r>
      <w:r w:rsidRPr="009459DA">
        <w:rPr>
          <w:rFonts w:ascii="Aptos" w:hAnsi="Aptos"/>
          <w:sz w:val="20"/>
          <w:szCs w:val="20"/>
          <w:vertAlign w:val="subscript"/>
        </w:rPr>
        <w:t>32</w:t>
      </w:r>
      <w:r w:rsidRPr="009459DA">
        <w:rPr>
          <w:rFonts w:ascii="Aptos" w:hAnsi="Aptos"/>
          <w:sz w:val="20"/>
          <w:szCs w:val="20"/>
        </w:rPr>
        <w:t>N</w:t>
      </w:r>
      <w:r w:rsidRPr="009459DA">
        <w:rPr>
          <w:rFonts w:ascii="Aptos" w:hAnsi="Aptos"/>
          <w:sz w:val="20"/>
          <w:szCs w:val="20"/>
          <w:vertAlign w:val="subscript"/>
        </w:rPr>
        <w:t>3</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366.2545 [M+H]</w:t>
      </w:r>
      <w:r w:rsidRPr="009459DA">
        <w:rPr>
          <w:rFonts w:ascii="Aptos" w:hAnsi="Aptos"/>
          <w:sz w:val="20"/>
          <w:szCs w:val="20"/>
          <w:vertAlign w:val="superscript"/>
        </w:rPr>
        <w:t>+</w:t>
      </w:r>
      <w:r w:rsidRPr="009459DA">
        <w:rPr>
          <w:rFonts w:ascii="Aptos" w:hAnsi="Aptos"/>
          <w:sz w:val="20"/>
          <w:szCs w:val="20"/>
        </w:rPr>
        <w:t>; found: 366.2546. Purity 98% (t</w:t>
      </w:r>
      <w:r w:rsidRPr="009459DA">
        <w:rPr>
          <w:rFonts w:ascii="Aptos" w:hAnsi="Aptos"/>
          <w:sz w:val="20"/>
          <w:szCs w:val="20"/>
          <w:vertAlign w:val="subscript"/>
        </w:rPr>
        <w:t>R</w:t>
      </w:r>
      <w:r w:rsidRPr="009459DA">
        <w:rPr>
          <w:rFonts w:ascii="Aptos" w:hAnsi="Aptos"/>
          <w:sz w:val="20"/>
          <w:szCs w:val="20"/>
        </w:rPr>
        <w:t xml:space="preserve"> = 1.07 min).</w:t>
      </w:r>
    </w:p>
    <w:p w14:paraId="606B5C46" w14:textId="77777777" w:rsidR="00ED5528" w:rsidRPr="009459DA" w:rsidRDefault="00ED5528" w:rsidP="00ED5528">
      <w:pPr>
        <w:spacing w:line="276" w:lineRule="auto"/>
        <w:ind w:left="360"/>
        <w:jc w:val="both"/>
        <w:rPr>
          <w:rFonts w:ascii="Aptos" w:hAnsi="Aptos"/>
          <w:sz w:val="20"/>
          <w:szCs w:val="20"/>
        </w:rPr>
      </w:pPr>
    </w:p>
    <w:p w14:paraId="11BFE1D8" w14:textId="77777777" w:rsidR="00ED5528" w:rsidRPr="009459DA" w:rsidRDefault="00ED5528" w:rsidP="00ED5528">
      <w:pPr>
        <w:spacing w:line="276" w:lineRule="auto"/>
        <w:ind w:left="360"/>
        <w:jc w:val="both"/>
        <w:rPr>
          <w:rFonts w:ascii="Aptos" w:hAnsi="Aptos"/>
          <w:b/>
          <w:sz w:val="20"/>
          <w:szCs w:val="20"/>
        </w:rPr>
      </w:pPr>
      <w:bookmarkStart w:id="6" w:name="_heading=h.17dp8vu" w:colFirst="0" w:colLast="0"/>
      <w:bookmarkEnd w:id="6"/>
      <w:r w:rsidRPr="009459DA">
        <w:rPr>
          <w:rFonts w:ascii="Aptos" w:hAnsi="Aptos"/>
          <w:b/>
          <w:i/>
          <w:sz w:val="20"/>
          <w:szCs w:val="20"/>
        </w:rPr>
        <w:t>Synthesis of 4-benzyl-2-{[4-(3-trifluoromethylphenyl)piperidin-1-yl]methyl}morpholine, 34</w:t>
      </w:r>
    </w:p>
    <w:p w14:paraId="0947CAFA"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4-(3-(trifluoromethyl)phenyl)piperidine (73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4-benzyl-2-(chloromethyl)morpholine (95 mg, 0.42 mmol) in MeCN (4 mL), gave compound </w:t>
      </w:r>
      <w:r w:rsidRPr="009459DA">
        <w:rPr>
          <w:rFonts w:ascii="Aptos" w:hAnsi="Aptos"/>
          <w:b/>
          <w:bCs/>
          <w:sz w:val="20"/>
          <w:szCs w:val="20"/>
        </w:rPr>
        <w:t>34</w:t>
      </w:r>
      <w:r w:rsidRPr="009459DA">
        <w:rPr>
          <w:rFonts w:ascii="Aptos" w:hAnsi="Aptos"/>
          <w:sz w:val="20"/>
          <w:szCs w:val="20"/>
        </w:rPr>
        <w:t xml:space="preserve"> (100 mg, 75% yield) after column chromatography DCM/MeOH (94:6). </w:t>
      </w:r>
      <w:r w:rsidRPr="009459DA">
        <w:rPr>
          <w:rFonts w:ascii="Aptos" w:hAnsi="Aptos"/>
          <w:sz w:val="20"/>
          <w:szCs w:val="20"/>
          <w:vertAlign w:val="superscript"/>
        </w:rPr>
        <w:t>1</w:t>
      </w:r>
      <w:r w:rsidRPr="009459DA">
        <w:rPr>
          <w:rFonts w:ascii="Aptos" w:hAnsi="Aptos"/>
          <w:sz w:val="20"/>
          <w:szCs w:val="20"/>
        </w:rPr>
        <w:t>H NMR (500 MHz, CDCl</w:t>
      </w:r>
      <w:r w:rsidRPr="009459DA">
        <w:rPr>
          <w:rFonts w:ascii="Aptos" w:hAnsi="Aptos"/>
          <w:sz w:val="20"/>
          <w:szCs w:val="20"/>
          <w:vertAlign w:val="subscript"/>
        </w:rPr>
        <w:t>3</w:t>
      </w:r>
      <w:r w:rsidRPr="009459DA">
        <w:rPr>
          <w:rFonts w:ascii="Aptos" w:hAnsi="Aptos"/>
          <w:sz w:val="20"/>
          <w:szCs w:val="20"/>
        </w:rPr>
        <w:t>) δ 1.79 – 1.84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1.89 (t, </w:t>
      </w:r>
      <w:r w:rsidRPr="009459DA">
        <w:rPr>
          <w:rFonts w:ascii="Aptos" w:hAnsi="Aptos"/>
          <w:i/>
          <w:sz w:val="20"/>
          <w:szCs w:val="20"/>
        </w:rPr>
        <w:t>J</w:t>
      </w:r>
      <w:r w:rsidRPr="009459DA">
        <w:rPr>
          <w:rFonts w:ascii="Aptos" w:hAnsi="Aptos"/>
          <w:sz w:val="20"/>
          <w:szCs w:val="20"/>
        </w:rPr>
        <w:t xml:space="preserve"> = 10.5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2.16 (td, </w:t>
      </w:r>
      <w:r w:rsidRPr="009459DA">
        <w:rPr>
          <w:rFonts w:ascii="Aptos" w:hAnsi="Aptos"/>
          <w:i/>
          <w:sz w:val="20"/>
          <w:szCs w:val="20"/>
        </w:rPr>
        <w:t>J</w:t>
      </w:r>
      <w:r w:rsidRPr="009459DA">
        <w:rPr>
          <w:rFonts w:ascii="Aptos" w:hAnsi="Aptos"/>
          <w:sz w:val="20"/>
          <w:szCs w:val="20"/>
        </w:rPr>
        <w:t xml:space="preserve"> = 11.0, 3.0 Hz,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2.28 – 2.36  (m, 1H, C</w:t>
      </w:r>
      <w:r w:rsidRPr="009459DA">
        <w:rPr>
          <w:rFonts w:ascii="Aptos" w:hAnsi="Aptos"/>
          <w:i/>
          <w:iCs/>
          <w:sz w:val="20"/>
          <w:szCs w:val="20"/>
        </w:rPr>
        <w:t>H</w:t>
      </w:r>
      <w:r w:rsidRPr="009459DA">
        <w:rPr>
          <w:rFonts w:ascii="Aptos" w:hAnsi="Aptos"/>
          <w:sz w:val="20"/>
          <w:szCs w:val="20"/>
        </w:rPr>
        <w:t>), 2.52 – 2.60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2.67 (dq, </w:t>
      </w:r>
      <w:r w:rsidRPr="009459DA">
        <w:rPr>
          <w:rFonts w:ascii="Aptos" w:hAnsi="Aptos"/>
          <w:i/>
          <w:sz w:val="20"/>
          <w:szCs w:val="20"/>
        </w:rPr>
        <w:t>J</w:t>
      </w:r>
      <w:r w:rsidRPr="009459DA">
        <w:rPr>
          <w:rFonts w:ascii="Aptos" w:hAnsi="Aptos"/>
          <w:sz w:val="20"/>
          <w:szCs w:val="20"/>
        </w:rPr>
        <w:t xml:space="preserve"> = 11.0,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2.77 (dt, </w:t>
      </w:r>
      <w:r w:rsidRPr="009459DA">
        <w:rPr>
          <w:rFonts w:ascii="Aptos" w:hAnsi="Aptos"/>
          <w:i/>
          <w:sz w:val="20"/>
          <w:szCs w:val="20"/>
        </w:rPr>
        <w:t>J</w:t>
      </w:r>
      <w:r w:rsidRPr="009459DA">
        <w:rPr>
          <w:rFonts w:ascii="Aptos" w:hAnsi="Aptos"/>
          <w:sz w:val="20"/>
          <w:szCs w:val="20"/>
        </w:rPr>
        <w:t xml:space="preserve"> = 11.0,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3.10 (br.d, </w:t>
      </w:r>
      <w:r w:rsidRPr="009459DA">
        <w:rPr>
          <w:rFonts w:ascii="Aptos" w:hAnsi="Aptos"/>
          <w:i/>
          <w:sz w:val="20"/>
          <w:szCs w:val="20"/>
        </w:rPr>
        <w:t>J</w:t>
      </w:r>
      <w:r w:rsidRPr="009459DA">
        <w:rPr>
          <w:rFonts w:ascii="Aptos" w:hAnsi="Aptos"/>
          <w:sz w:val="20"/>
          <w:szCs w:val="20"/>
        </w:rPr>
        <w:t xml:space="preserve"> = 11.0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3.48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3.54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3.67 (td, </w:t>
      </w:r>
      <w:r w:rsidRPr="009459DA">
        <w:rPr>
          <w:rFonts w:ascii="Aptos" w:hAnsi="Aptos"/>
          <w:i/>
          <w:sz w:val="20"/>
          <w:szCs w:val="20"/>
        </w:rPr>
        <w:t>J</w:t>
      </w:r>
      <w:r w:rsidRPr="009459DA">
        <w:rPr>
          <w:rFonts w:ascii="Aptos" w:hAnsi="Aptos"/>
          <w:sz w:val="20"/>
          <w:szCs w:val="20"/>
        </w:rPr>
        <w:t xml:space="preserve"> = 11.0,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3.82 (br.s,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3.88 (ddd, </w:t>
      </w:r>
      <w:r w:rsidRPr="009459DA">
        <w:rPr>
          <w:rFonts w:ascii="Aptos" w:hAnsi="Aptos"/>
          <w:i/>
          <w:sz w:val="20"/>
          <w:szCs w:val="20"/>
        </w:rPr>
        <w:t>J</w:t>
      </w:r>
      <w:r w:rsidRPr="009459DA">
        <w:rPr>
          <w:rFonts w:ascii="Aptos" w:hAnsi="Aptos"/>
          <w:sz w:val="20"/>
          <w:szCs w:val="20"/>
        </w:rPr>
        <w:t xml:space="preserve"> = 11.0, 3.0, 1.5 Hz, 1H, C</w:t>
      </w:r>
      <w:r w:rsidRPr="009459DA">
        <w:rPr>
          <w:rFonts w:ascii="Aptos" w:hAnsi="Aptos"/>
          <w:i/>
          <w:iCs/>
          <w:sz w:val="20"/>
          <w:szCs w:val="20"/>
        </w:rPr>
        <w:t>H</w:t>
      </w:r>
      <w:r w:rsidRPr="009459DA">
        <w:rPr>
          <w:rFonts w:ascii="Aptos" w:hAnsi="Aptos"/>
          <w:sz w:val="20"/>
          <w:szCs w:val="20"/>
        </w:rPr>
        <w:t>), 7.25 – 7.28 (m, 1H, Ar</w:t>
      </w:r>
      <w:r w:rsidRPr="009459DA">
        <w:rPr>
          <w:rFonts w:ascii="Aptos" w:hAnsi="Aptos"/>
          <w:i/>
          <w:iCs/>
          <w:sz w:val="20"/>
          <w:szCs w:val="20"/>
        </w:rPr>
        <w:t>H</w:t>
      </w:r>
      <w:r w:rsidRPr="009459DA">
        <w:rPr>
          <w:rFonts w:ascii="Aptos" w:hAnsi="Aptos"/>
          <w:sz w:val="20"/>
          <w:szCs w:val="20"/>
        </w:rPr>
        <w:t xml:space="preserve">), 7.33 (d, </w:t>
      </w:r>
      <w:r w:rsidRPr="009459DA">
        <w:rPr>
          <w:rFonts w:ascii="Aptos" w:hAnsi="Aptos"/>
          <w:i/>
          <w:sz w:val="20"/>
          <w:szCs w:val="20"/>
        </w:rPr>
        <w:t>J</w:t>
      </w:r>
      <w:r w:rsidRPr="009459DA">
        <w:rPr>
          <w:rFonts w:ascii="Aptos" w:hAnsi="Aptos"/>
          <w:sz w:val="20"/>
          <w:szCs w:val="20"/>
        </w:rPr>
        <w:t xml:space="preserve"> = 4.5 Hz, 4H, Ar</w:t>
      </w:r>
      <w:r w:rsidRPr="009459DA">
        <w:rPr>
          <w:rFonts w:ascii="Aptos" w:hAnsi="Aptos"/>
          <w:i/>
          <w:iCs/>
          <w:sz w:val="20"/>
          <w:szCs w:val="20"/>
        </w:rPr>
        <w:t>H</w:t>
      </w:r>
      <w:r w:rsidRPr="009459DA">
        <w:rPr>
          <w:rFonts w:ascii="Aptos" w:hAnsi="Aptos"/>
          <w:sz w:val="20"/>
          <w:szCs w:val="20"/>
        </w:rPr>
        <w:t>), 7.38 – 7.41 (m, 2H, Ar</w:t>
      </w:r>
      <w:r w:rsidRPr="009459DA">
        <w:rPr>
          <w:rFonts w:ascii="Aptos" w:hAnsi="Aptos"/>
          <w:i/>
          <w:iCs/>
          <w:sz w:val="20"/>
          <w:szCs w:val="20"/>
        </w:rPr>
        <w:t>H</w:t>
      </w:r>
      <w:r w:rsidRPr="009459DA">
        <w:rPr>
          <w:rFonts w:ascii="Aptos" w:hAnsi="Aptos"/>
          <w:sz w:val="20"/>
          <w:szCs w:val="20"/>
        </w:rPr>
        <w:t>), 7.42 – 7.46 (m, 1H, Ar</w:t>
      </w:r>
      <w:r w:rsidRPr="009459DA">
        <w:rPr>
          <w:rFonts w:ascii="Aptos" w:hAnsi="Aptos"/>
          <w:i/>
          <w:iCs/>
          <w:sz w:val="20"/>
          <w:szCs w:val="20"/>
        </w:rPr>
        <w:t>H</w:t>
      </w:r>
      <w:r w:rsidRPr="009459DA">
        <w:rPr>
          <w:rFonts w:ascii="Aptos" w:hAnsi="Aptos"/>
          <w:sz w:val="20"/>
          <w:szCs w:val="20"/>
        </w:rPr>
        <w:t>), 7.46 – 7.48 (m, 1H,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δ 29.8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42.5 (</w:t>
      </w:r>
      <w:r w:rsidRPr="009459DA">
        <w:rPr>
          <w:rFonts w:ascii="Aptos" w:hAnsi="Aptos"/>
          <w:i/>
          <w:iCs/>
          <w:sz w:val="20"/>
          <w:szCs w:val="20"/>
        </w:rPr>
        <w:t>C</w:t>
      </w:r>
      <w:r w:rsidRPr="009459DA">
        <w:rPr>
          <w:rFonts w:ascii="Aptos" w:hAnsi="Aptos"/>
          <w:sz w:val="20"/>
          <w:szCs w:val="20"/>
        </w:rPr>
        <w:t>H), 53.1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57.4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66.9 (O</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73.3 (O</w:t>
      </w:r>
      <w:r w:rsidRPr="009459DA">
        <w:rPr>
          <w:rFonts w:ascii="Aptos" w:hAnsi="Aptos"/>
          <w:i/>
          <w:iCs/>
          <w:sz w:val="20"/>
          <w:szCs w:val="20"/>
        </w:rPr>
        <w:t>C</w:t>
      </w:r>
      <w:r w:rsidRPr="009459DA">
        <w:rPr>
          <w:rFonts w:ascii="Aptos" w:hAnsi="Aptos"/>
          <w:sz w:val="20"/>
          <w:szCs w:val="20"/>
        </w:rPr>
        <w:t>H), 123.2 (</w:t>
      </w:r>
      <w:r w:rsidRPr="009459DA">
        <w:rPr>
          <w:rFonts w:ascii="Aptos" w:hAnsi="Aptos"/>
          <w:i/>
          <w:iCs/>
          <w:sz w:val="20"/>
          <w:szCs w:val="20"/>
        </w:rPr>
        <w:t>C</w:t>
      </w:r>
      <w:r w:rsidRPr="009459DA">
        <w:rPr>
          <w:rFonts w:ascii="Aptos" w:hAnsi="Aptos"/>
          <w:sz w:val="20"/>
          <w:szCs w:val="20"/>
        </w:rPr>
        <w:t xml:space="preserve">Ar), 123.9 (q, </w:t>
      </w:r>
      <w:r w:rsidRPr="009459DA">
        <w:rPr>
          <w:rFonts w:ascii="Aptos" w:hAnsi="Aptos"/>
          <w:i/>
          <w:sz w:val="20"/>
          <w:szCs w:val="20"/>
        </w:rPr>
        <w:t>J</w:t>
      </w:r>
      <w:r w:rsidRPr="009459DA">
        <w:rPr>
          <w:rFonts w:ascii="Aptos" w:hAnsi="Aptos"/>
          <w:sz w:val="20"/>
          <w:szCs w:val="20"/>
        </w:rPr>
        <w:t xml:space="preserve"> = 4.0 Hz, </w:t>
      </w:r>
      <w:r w:rsidRPr="009459DA">
        <w:rPr>
          <w:rFonts w:ascii="Aptos" w:hAnsi="Aptos"/>
          <w:i/>
          <w:iCs/>
          <w:sz w:val="20"/>
          <w:szCs w:val="20"/>
        </w:rPr>
        <w:t>C</w:t>
      </w:r>
      <w:r w:rsidRPr="009459DA">
        <w:rPr>
          <w:rFonts w:ascii="Aptos" w:hAnsi="Aptos"/>
          <w:sz w:val="20"/>
          <w:szCs w:val="20"/>
        </w:rPr>
        <w:t xml:space="preserve">Ar), 124.4 (q, </w:t>
      </w:r>
      <w:r w:rsidRPr="009459DA">
        <w:rPr>
          <w:rFonts w:ascii="Aptos" w:hAnsi="Aptos"/>
          <w:i/>
          <w:sz w:val="20"/>
          <w:szCs w:val="20"/>
        </w:rPr>
        <w:t>J</w:t>
      </w:r>
      <w:r w:rsidRPr="009459DA">
        <w:rPr>
          <w:rFonts w:ascii="Aptos" w:hAnsi="Aptos"/>
          <w:sz w:val="20"/>
          <w:szCs w:val="20"/>
        </w:rPr>
        <w:t xml:space="preserve"> = 272.8 Hz, </w:t>
      </w:r>
      <w:r w:rsidRPr="009459DA">
        <w:rPr>
          <w:rFonts w:ascii="Aptos" w:hAnsi="Aptos"/>
          <w:i/>
          <w:iCs/>
          <w:sz w:val="20"/>
          <w:szCs w:val="20"/>
        </w:rPr>
        <w:t>C</w:t>
      </w:r>
      <w:r w:rsidRPr="009459DA">
        <w:rPr>
          <w:rFonts w:ascii="Aptos" w:hAnsi="Aptos"/>
          <w:sz w:val="20"/>
          <w:szCs w:val="20"/>
        </w:rPr>
        <w:t>F</w:t>
      </w:r>
      <w:r w:rsidRPr="009459DA">
        <w:rPr>
          <w:rFonts w:ascii="Aptos" w:hAnsi="Aptos"/>
          <w:sz w:val="20"/>
          <w:szCs w:val="20"/>
          <w:vertAlign w:val="subscript"/>
        </w:rPr>
        <w:t>3</w:t>
      </w:r>
      <w:r w:rsidRPr="009459DA">
        <w:rPr>
          <w:rFonts w:ascii="Aptos" w:hAnsi="Aptos"/>
          <w:sz w:val="20"/>
          <w:szCs w:val="20"/>
        </w:rPr>
        <w:t>), 125.5 (</w:t>
      </w:r>
      <w:r w:rsidRPr="009459DA">
        <w:rPr>
          <w:rFonts w:ascii="Aptos" w:hAnsi="Aptos"/>
          <w:i/>
          <w:iCs/>
          <w:sz w:val="20"/>
          <w:szCs w:val="20"/>
        </w:rPr>
        <w:t>C</w:t>
      </w:r>
      <w:r w:rsidRPr="009459DA">
        <w:rPr>
          <w:rFonts w:ascii="Aptos" w:hAnsi="Aptos"/>
          <w:sz w:val="20"/>
          <w:szCs w:val="20"/>
        </w:rPr>
        <w:t>Ar), 127.3 (</w:t>
      </w:r>
      <w:r w:rsidRPr="009459DA">
        <w:rPr>
          <w:rFonts w:ascii="Aptos" w:hAnsi="Aptos"/>
          <w:i/>
          <w:iCs/>
          <w:sz w:val="20"/>
          <w:szCs w:val="20"/>
        </w:rPr>
        <w:t>C</w:t>
      </w:r>
      <w:r w:rsidRPr="009459DA">
        <w:rPr>
          <w:rFonts w:ascii="Aptos" w:hAnsi="Aptos"/>
          <w:sz w:val="20"/>
          <w:szCs w:val="20"/>
        </w:rPr>
        <w:t>Ar), 128.4 (2</w:t>
      </w:r>
      <w:r w:rsidRPr="009459DA">
        <w:rPr>
          <w:rFonts w:ascii="Aptos" w:hAnsi="Aptos"/>
          <w:i/>
          <w:iCs/>
          <w:sz w:val="20"/>
          <w:szCs w:val="20"/>
        </w:rPr>
        <w:t>C</w:t>
      </w:r>
      <w:r w:rsidRPr="009459DA">
        <w:rPr>
          <w:rFonts w:ascii="Aptos" w:hAnsi="Aptos"/>
          <w:sz w:val="20"/>
          <w:szCs w:val="20"/>
        </w:rPr>
        <w:t>Ar), 129.0 (</w:t>
      </w:r>
      <w:r w:rsidRPr="009459DA">
        <w:rPr>
          <w:rFonts w:ascii="Aptos" w:hAnsi="Aptos"/>
          <w:i/>
          <w:iCs/>
          <w:sz w:val="20"/>
          <w:szCs w:val="20"/>
        </w:rPr>
        <w:t>C</w:t>
      </w:r>
      <w:r w:rsidRPr="009459DA">
        <w:rPr>
          <w:rFonts w:ascii="Aptos" w:hAnsi="Aptos"/>
          <w:sz w:val="20"/>
          <w:szCs w:val="20"/>
        </w:rPr>
        <w:t>Ar), 129.3 (2</w:t>
      </w:r>
      <w:r w:rsidRPr="009459DA">
        <w:rPr>
          <w:rFonts w:ascii="Aptos" w:hAnsi="Aptos"/>
          <w:i/>
          <w:iCs/>
          <w:sz w:val="20"/>
          <w:szCs w:val="20"/>
        </w:rPr>
        <w:t>C</w:t>
      </w:r>
      <w:r w:rsidRPr="009459DA">
        <w:rPr>
          <w:rFonts w:ascii="Aptos" w:hAnsi="Aptos"/>
          <w:sz w:val="20"/>
          <w:szCs w:val="20"/>
        </w:rPr>
        <w:t>Ar), 130.3 (</w:t>
      </w:r>
      <w:r w:rsidRPr="009459DA">
        <w:rPr>
          <w:rFonts w:ascii="Aptos" w:hAnsi="Aptos"/>
          <w:i/>
          <w:iCs/>
          <w:sz w:val="20"/>
          <w:szCs w:val="20"/>
        </w:rPr>
        <w:t>C</w:t>
      </w:r>
      <w:r w:rsidRPr="009459DA">
        <w:rPr>
          <w:rFonts w:ascii="Aptos" w:hAnsi="Aptos"/>
          <w:sz w:val="20"/>
          <w:szCs w:val="20"/>
        </w:rPr>
        <w:t xml:space="preserve">Ar), 130.7 (q, </w:t>
      </w:r>
      <w:r w:rsidRPr="009459DA">
        <w:rPr>
          <w:rFonts w:ascii="Aptos" w:hAnsi="Aptos"/>
          <w:i/>
          <w:sz w:val="20"/>
          <w:szCs w:val="20"/>
        </w:rPr>
        <w:t>J</w:t>
      </w:r>
      <w:r w:rsidRPr="009459DA">
        <w:rPr>
          <w:rFonts w:ascii="Aptos" w:hAnsi="Aptos"/>
          <w:sz w:val="20"/>
          <w:szCs w:val="20"/>
        </w:rPr>
        <w:t xml:space="preserve"> = 32.0 Hz, </w:t>
      </w:r>
      <w:r w:rsidRPr="009459DA">
        <w:rPr>
          <w:rFonts w:ascii="Aptos" w:hAnsi="Aptos"/>
          <w:i/>
          <w:iCs/>
          <w:sz w:val="20"/>
          <w:szCs w:val="20"/>
        </w:rPr>
        <w:t>C</w:t>
      </w:r>
      <w:r w:rsidRPr="009459DA">
        <w:rPr>
          <w:rFonts w:ascii="Aptos" w:hAnsi="Aptos"/>
          <w:sz w:val="20"/>
          <w:szCs w:val="20"/>
        </w:rPr>
        <w:t>CF</w:t>
      </w:r>
      <w:r w:rsidRPr="009459DA">
        <w:rPr>
          <w:rFonts w:ascii="Aptos" w:hAnsi="Aptos"/>
          <w:sz w:val="20"/>
          <w:szCs w:val="20"/>
          <w:vertAlign w:val="subscript"/>
        </w:rPr>
        <w:t>3</w:t>
      </w:r>
      <w:r w:rsidRPr="009459DA">
        <w:rPr>
          <w:rFonts w:ascii="Aptos" w:hAnsi="Aptos"/>
          <w:sz w:val="20"/>
          <w:szCs w:val="20"/>
        </w:rPr>
        <w:t>), 137.8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147.3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w:t>
      </w:r>
      <w:r w:rsidRPr="009459DA">
        <w:rPr>
          <w:rFonts w:ascii="Aptos" w:hAnsi="Aptos"/>
          <w:color w:val="FF0000"/>
          <w:sz w:val="20"/>
          <w:szCs w:val="20"/>
        </w:rPr>
        <w:t xml:space="preserve"> </w:t>
      </w:r>
      <w:r w:rsidRPr="009459DA">
        <w:rPr>
          <w:rFonts w:ascii="Aptos" w:hAnsi="Aptos"/>
          <w:sz w:val="20"/>
          <w:szCs w:val="20"/>
        </w:rPr>
        <w:t>IR (ATR) ν 2933, 2854, 2810, 1738, 1611, 1513, 1450, 1328, 1245, 1161, 1111, 1026, 911, 800, 746, 675, 654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24</w:t>
      </w:r>
      <w:r w:rsidRPr="009459DA">
        <w:rPr>
          <w:rFonts w:ascii="Aptos" w:hAnsi="Aptos"/>
          <w:sz w:val="20"/>
          <w:szCs w:val="20"/>
        </w:rPr>
        <w:t>H</w:t>
      </w:r>
      <w:r w:rsidRPr="009459DA">
        <w:rPr>
          <w:rFonts w:ascii="Aptos" w:hAnsi="Aptos"/>
          <w:sz w:val="20"/>
          <w:szCs w:val="20"/>
          <w:vertAlign w:val="subscript"/>
        </w:rPr>
        <w:t>30</w:t>
      </w:r>
      <w:r w:rsidRPr="009459DA">
        <w:rPr>
          <w:rFonts w:ascii="Aptos" w:hAnsi="Aptos"/>
          <w:sz w:val="20"/>
          <w:szCs w:val="20"/>
        </w:rPr>
        <w:t xml:space="preserve"> F</w:t>
      </w:r>
      <w:r w:rsidRPr="009459DA">
        <w:rPr>
          <w:rFonts w:ascii="Aptos" w:hAnsi="Aptos"/>
          <w:sz w:val="20"/>
          <w:szCs w:val="20"/>
          <w:vertAlign w:val="subscript"/>
        </w:rPr>
        <w:t>3</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419.2305 [M+H]</w:t>
      </w:r>
      <w:r w:rsidRPr="009459DA">
        <w:rPr>
          <w:rFonts w:ascii="Aptos" w:hAnsi="Aptos"/>
          <w:sz w:val="20"/>
          <w:szCs w:val="20"/>
          <w:vertAlign w:val="superscript"/>
        </w:rPr>
        <w:t>+</w:t>
      </w:r>
      <w:r w:rsidRPr="009459DA">
        <w:rPr>
          <w:rFonts w:ascii="Aptos" w:hAnsi="Aptos"/>
          <w:sz w:val="20"/>
          <w:szCs w:val="20"/>
        </w:rPr>
        <w:t>; found: 419.2300. Purity 95% (t</w:t>
      </w:r>
      <w:r w:rsidRPr="009459DA">
        <w:rPr>
          <w:rFonts w:ascii="Aptos" w:hAnsi="Aptos"/>
          <w:sz w:val="20"/>
          <w:szCs w:val="20"/>
          <w:vertAlign w:val="subscript"/>
        </w:rPr>
        <w:t>R</w:t>
      </w:r>
      <w:r w:rsidRPr="009459DA">
        <w:rPr>
          <w:rFonts w:ascii="Aptos" w:hAnsi="Aptos"/>
          <w:sz w:val="20"/>
          <w:szCs w:val="20"/>
        </w:rPr>
        <w:t xml:space="preserve"> = 3.42 min).</w:t>
      </w:r>
    </w:p>
    <w:p w14:paraId="22429271" w14:textId="77777777" w:rsidR="00ED5528" w:rsidRPr="009459DA" w:rsidRDefault="00ED5528" w:rsidP="00ED5528">
      <w:pPr>
        <w:spacing w:line="276" w:lineRule="auto"/>
        <w:ind w:left="360"/>
        <w:jc w:val="both"/>
        <w:rPr>
          <w:rFonts w:ascii="Aptos" w:hAnsi="Aptos"/>
          <w:sz w:val="20"/>
          <w:szCs w:val="20"/>
        </w:rPr>
      </w:pPr>
    </w:p>
    <w:p w14:paraId="6EF8C6AD" w14:textId="77777777" w:rsidR="00ED5528" w:rsidRPr="009459DA" w:rsidRDefault="00ED5528" w:rsidP="00ED5528">
      <w:pPr>
        <w:spacing w:line="276" w:lineRule="auto"/>
        <w:ind w:left="360"/>
        <w:jc w:val="both"/>
        <w:rPr>
          <w:rFonts w:ascii="Aptos" w:hAnsi="Aptos"/>
          <w:b/>
          <w:sz w:val="20"/>
          <w:szCs w:val="20"/>
        </w:rPr>
      </w:pPr>
      <w:bookmarkStart w:id="7" w:name="_heading=h.2s8eyo1" w:colFirst="0" w:colLast="0"/>
      <w:bookmarkEnd w:id="7"/>
      <w:r w:rsidRPr="009459DA">
        <w:rPr>
          <w:rFonts w:ascii="Aptos" w:hAnsi="Aptos"/>
          <w:b/>
          <w:i/>
          <w:sz w:val="20"/>
          <w:szCs w:val="20"/>
        </w:rPr>
        <w:t>Synthesis of 4-{1-[(4-benzylmorpholin-2-yl)methyl]piperidin-4-yl}phenol, 35</w:t>
      </w:r>
    </w:p>
    <w:p w14:paraId="58EABB94"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4-(piperidin-4-yl)phenol (57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4-benzyl-2-(chloromethyl)morpholine (95 mg, 0.42 mmol) in MeCN (4 mL), gave compound </w:t>
      </w:r>
      <w:r w:rsidRPr="009459DA">
        <w:rPr>
          <w:rFonts w:ascii="Aptos" w:hAnsi="Aptos"/>
          <w:b/>
          <w:bCs/>
          <w:sz w:val="20"/>
          <w:szCs w:val="20"/>
        </w:rPr>
        <w:t>35</w:t>
      </w:r>
      <w:r w:rsidRPr="009459DA">
        <w:rPr>
          <w:rFonts w:ascii="Aptos" w:hAnsi="Aptos"/>
          <w:sz w:val="20"/>
          <w:szCs w:val="20"/>
        </w:rPr>
        <w:t xml:space="preserve"> (92 mg, 78% yield) after column chromatography DCM/MeOH (94:6). </w:t>
      </w:r>
      <w:r w:rsidRPr="009459DA">
        <w:rPr>
          <w:rFonts w:ascii="Aptos" w:hAnsi="Aptos"/>
          <w:sz w:val="20"/>
          <w:szCs w:val="20"/>
          <w:vertAlign w:val="superscript"/>
        </w:rPr>
        <w:t>1</w:t>
      </w:r>
      <w:r w:rsidRPr="009459DA">
        <w:rPr>
          <w:rFonts w:ascii="Aptos" w:hAnsi="Aptos"/>
          <w:sz w:val="20"/>
          <w:szCs w:val="20"/>
        </w:rPr>
        <w:t>H NMR (500 MHz, CDCl</w:t>
      </w:r>
      <w:r w:rsidRPr="009459DA">
        <w:rPr>
          <w:rFonts w:ascii="Aptos" w:hAnsi="Aptos"/>
          <w:sz w:val="20"/>
          <w:szCs w:val="20"/>
          <w:vertAlign w:val="subscript"/>
        </w:rPr>
        <w:t>3</w:t>
      </w:r>
      <w:r w:rsidRPr="009459DA">
        <w:rPr>
          <w:rFonts w:ascii="Aptos" w:hAnsi="Aptos"/>
          <w:sz w:val="20"/>
          <w:szCs w:val="20"/>
        </w:rPr>
        <w:t>) δ 1.66 –1.87 (m, 5H,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2.06 – 2.22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2.34 – 2.41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2.56 (dd, </w:t>
      </w:r>
      <w:r w:rsidRPr="009459DA">
        <w:rPr>
          <w:rFonts w:ascii="Aptos" w:hAnsi="Aptos"/>
          <w:i/>
          <w:sz w:val="20"/>
          <w:szCs w:val="20"/>
        </w:rPr>
        <w:t>J</w:t>
      </w:r>
      <w:r w:rsidRPr="009459DA">
        <w:rPr>
          <w:rFonts w:ascii="Aptos" w:hAnsi="Aptos"/>
          <w:sz w:val="20"/>
          <w:szCs w:val="20"/>
        </w:rPr>
        <w:t xml:space="preserve"> = 13.0, 8.0 Hz, 1H, C</w:t>
      </w:r>
      <w:r w:rsidRPr="009459DA">
        <w:rPr>
          <w:rFonts w:ascii="Aptos" w:hAnsi="Aptos"/>
          <w:i/>
          <w:iCs/>
          <w:sz w:val="20"/>
          <w:szCs w:val="20"/>
        </w:rPr>
        <w:t>H</w:t>
      </w:r>
      <w:r w:rsidRPr="009459DA">
        <w:rPr>
          <w:rFonts w:ascii="Aptos" w:hAnsi="Aptos"/>
          <w:sz w:val="20"/>
          <w:szCs w:val="20"/>
        </w:rPr>
        <w:t xml:space="preserve">), 2.62 (dq, </w:t>
      </w:r>
      <w:r w:rsidRPr="009459DA">
        <w:rPr>
          <w:rFonts w:ascii="Aptos" w:hAnsi="Aptos"/>
          <w:i/>
          <w:sz w:val="20"/>
          <w:szCs w:val="20"/>
        </w:rPr>
        <w:t>J</w:t>
      </w:r>
      <w:r w:rsidRPr="009459DA">
        <w:rPr>
          <w:rFonts w:ascii="Aptos" w:hAnsi="Aptos"/>
          <w:sz w:val="20"/>
          <w:szCs w:val="20"/>
        </w:rPr>
        <w:t xml:space="preserve"> = 11.0,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2.75 (dt, </w:t>
      </w:r>
      <w:r w:rsidRPr="009459DA">
        <w:rPr>
          <w:rFonts w:ascii="Aptos" w:hAnsi="Aptos"/>
          <w:i/>
          <w:sz w:val="20"/>
          <w:szCs w:val="20"/>
        </w:rPr>
        <w:t>J</w:t>
      </w:r>
      <w:r w:rsidRPr="009459DA">
        <w:rPr>
          <w:rFonts w:ascii="Aptos" w:hAnsi="Aptos"/>
          <w:sz w:val="20"/>
          <w:szCs w:val="20"/>
        </w:rPr>
        <w:t xml:space="preserve"> = 11.0,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3.06 – 3.11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3.42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3.51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rPr>
        <w:t xml:space="preserve">), 3.62 (td, </w:t>
      </w:r>
      <w:r w:rsidRPr="009459DA">
        <w:rPr>
          <w:rFonts w:ascii="Aptos" w:hAnsi="Aptos"/>
          <w:i/>
          <w:sz w:val="20"/>
          <w:szCs w:val="20"/>
        </w:rPr>
        <w:t>J</w:t>
      </w:r>
      <w:r w:rsidRPr="009459DA">
        <w:rPr>
          <w:rFonts w:ascii="Aptos" w:hAnsi="Aptos"/>
          <w:sz w:val="20"/>
          <w:szCs w:val="20"/>
        </w:rPr>
        <w:t xml:space="preserve"> = 11.0,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3.75 – 3.87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6.70 (d, </w:t>
      </w:r>
      <w:r w:rsidRPr="009459DA">
        <w:rPr>
          <w:rFonts w:ascii="Aptos" w:hAnsi="Aptos"/>
          <w:i/>
          <w:sz w:val="20"/>
          <w:szCs w:val="20"/>
        </w:rPr>
        <w:t xml:space="preserve">J </w:t>
      </w:r>
      <w:r w:rsidRPr="009459DA">
        <w:rPr>
          <w:rFonts w:ascii="Aptos" w:hAnsi="Aptos"/>
          <w:sz w:val="20"/>
          <w:szCs w:val="20"/>
        </w:rPr>
        <w:t>= 8.5 Hz, 2H, Ar</w:t>
      </w:r>
      <w:r w:rsidRPr="009459DA">
        <w:rPr>
          <w:rFonts w:ascii="Aptos" w:hAnsi="Aptos"/>
          <w:i/>
          <w:iCs/>
          <w:sz w:val="20"/>
          <w:szCs w:val="20"/>
        </w:rPr>
        <w:t>H</w:t>
      </w:r>
      <w:r w:rsidRPr="009459DA">
        <w:rPr>
          <w:rFonts w:ascii="Aptos" w:hAnsi="Aptos"/>
          <w:sz w:val="20"/>
          <w:szCs w:val="20"/>
        </w:rPr>
        <w:t xml:space="preserve">), 6.98 (d, </w:t>
      </w:r>
      <w:r w:rsidRPr="009459DA">
        <w:rPr>
          <w:rFonts w:ascii="Aptos" w:hAnsi="Aptos"/>
          <w:i/>
          <w:sz w:val="20"/>
          <w:szCs w:val="20"/>
        </w:rPr>
        <w:t xml:space="preserve">J </w:t>
      </w:r>
      <w:r w:rsidRPr="009459DA">
        <w:rPr>
          <w:rFonts w:ascii="Aptos" w:hAnsi="Aptos"/>
          <w:sz w:val="20"/>
          <w:szCs w:val="20"/>
        </w:rPr>
        <w:t>= 8.5 Hz, 2H, Ar</w:t>
      </w:r>
      <w:r w:rsidRPr="009459DA">
        <w:rPr>
          <w:rFonts w:ascii="Aptos" w:hAnsi="Aptos"/>
          <w:i/>
          <w:iCs/>
          <w:sz w:val="20"/>
          <w:szCs w:val="20"/>
        </w:rPr>
        <w:t>H</w:t>
      </w:r>
      <w:r w:rsidRPr="009459DA">
        <w:rPr>
          <w:rFonts w:ascii="Aptos" w:hAnsi="Aptos"/>
          <w:sz w:val="20"/>
          <w:szCs w:val="20"/>
        </w:rPr>
        <w:t>), 7.19 – 7.24 (m, 2H, Ar</w:t>
      </w:r>
      <w:r w:rsidRPr="009459DA">
        <w:rPr>
          <w:rFonts w:ascii="Aptos" w:hAnsi="Aptos"/>
          <w:i/>
          <w:iCs/>
          <w:sz w:val="20"/>
          <w:szCs w:val="20"/>
        </w:rPr>
        <w:t>H</w:t>
      </w:r>
      <w:r w:rsidRPr="009459DA">
        <w:rPr>
          <w:rFonts w:ascii="Aptos" w:hAnsi="Aptos"/>
          <w:sz w:val="20"/>
          <w:szCs w:val="20"/>
        </w:rPr>
        <w:t>), 7.27 –7.25 (m, 3H,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δ 33.0 (2</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41.3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 xml:space="preserve"> </w:t>
      </w:r>
      <w:r w:rsidRPr="009459DA">
        <w:rPr>
          <w:rFonts w:ascii="Aptos" w:hAnsi="Aptos"/>
          <w:sz w:val="20"/>
          <w:szCs w:val="20"/>
        </w:rPr>
        <w:t>), 52.9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57.2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66.7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72.8 (</w:t>
      </w:r>
      <w:r w:rsidRPr="009459DA">
        <w:rPr>
          <w:rFonts w:ascii="Aptos" w:hAnsi="Aptos"/>
          <w:i/>
          <w:iCs/>
          <w:sz w:val="20"/>
          <w:szCs w:val="20"/>
        </w:rPr>
        <w:t>C</w:t>
      </w:r>
      <w:r w:rsidRPr="009459DA">
        <w:rPr>
          <w:rFonts w:ascii="Aptos" w:hAnsi="Aptos"/>
          <w:sz w:val="20"/>
          <w:szCs w:val="20"/>
        </w:rPr>
        <w:t>H), 115.6 (2</w:t>
      </w:r>
      <w:r w:rsidRPr="009459DA">
        <w:rPr>
          <w:rFonts w:ascii="Aptos" w:hAnsi="Aptos"/>
          <w:i/>
          <w:iCs/>
          <w:sz w:val="20"/>
          <w:szCs w:val="20"/>
        </w:rPr>
        <w:t>C</w:t>
      </w:r>
      <w:r w:rsidRPr="009459DA">
        <w:rPr>
          <w:rFonts w:ascii="Aptos" w:hAnsi="Aptos"/>
          <w:sz w:val="20"/>
          <w:szCs w:val="20"/>
        </w:rPr>
        <w:t>Ar), 127.5 (</w:t>
      </w:r>
      <w:r w:rsidRPr="009459DA">
        <w:rPr>
          <w:rFonts w:ascii="Aptos" w:hAnsi="Aptos"/>
          <w:i/>
          <w:iCs/>
          <w:sz w:val="20"/>
          <w:szCs w:val="20"/>
        </w:rPr>
        <w:t>C</w:t>
      </w:r>
      <w:r w:rsidRPr="009459DA">
        <w:rPr>
          <w:rFonts w:ascii="Aptos" w:hAnsi="Aptos"/>
          <w:sz w:val="20"/>
          <w:szCs w:val="20"/>
        </w:rPr>
        <w:t>Ar), 127.9 (2</w:t>
      </w:r>
      <w:r w:rsidRPr="009459DA">
        <w:rPr>
          <w:rFonts w:ascii="Aptos" w:hAnsi="Aptos"/>
          <w:i/>
          <w:iCs/>
          <w:sz w:val="20"/>
          <w:szCs w:val="20"/>
        </w:rPr>
        <w:t>C</w:t>
      </w:r>
      <w:r w:rsidRPr="009459DA">
        <w:rPr>
          <w:rFonts w:ascii="Aptos" w:hAnsi="Aptos"/>
          <w:sz w:val="20"/>
          <w:szCs w:val="20"/>
        </w:rPr>
        <w:t>Ar), 128.5 (2</w:t>
      </w:r>
      <w:r w:rsidRPr="009459DA">
        <w:rPr>
          <w:rFonts w:ascii="Aptos" w:hAnsi="Aptos"/>
          <w:i/>
          <w:iCs/>
          <w:sz w:val="20"/>
          <w:szCs w:val="20"/>
        </w:rPr>
        <w:t>C</w:t>
      </w:r>
      <w:r w:rsidRPr="009459DA">
        <w:rPr>
          <w:rFonts w:ascii="Aptos" w:hAnsi="Aptos"/>
          <w:sz w:val="20"/>
          <w:szCs w:val="20"/>
        </w:rPr>
        <w:t>Ar), 129.4 (2</w:t>
      </w:r>
      <w:r w:rsidRPr="009459DA">
        <w:rPr>
          <w:rFonts w:ascii="Aptos" w:hAnsi="Aptos"/>
          <w:i/>
          <w:iCs/>
          <w:sz w:val="20"/>
          <w:szCs w:val="20"/>
        </w:rPr>
        <w:t>C</w:t>
      </w:r>
      <w:r w:rsidRPr="009459DA">
        <w:rPr>
          <w:rFonts w:ascii="Aptos" w:hAnsi="Aptos"/>
          <w:sz w:val="20"/>
          <w:szCs w:val="20"/>
        </w:rPr>
        <w:t>Ar), 137.3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137.6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154.6 (</w:t>
      </w:r>
      <w:r w:rsidRPr="009459DA">
        <w:rPr>
          <w:rFonts w:ascii="Aptos" w:hAnsi="Aptos"/>
          <w:i/>
          <w:iCs/>
          <w:sz w:val="20"/>
          <w:szCs w:val="20"/>
        </w:rPr>
        <w:t>C</w:t>
      </w:r>
      <w:r w:rsidRPr="009459DA">
        <w:rPr>
          <w:rFonts w:ascii="Aptos" w:hAnsi="Aptos"/>
          <w:sz w:val="20"/>
          <w:szCs w:val="20"/>
        </w:rPr>
        <w:t>OH). IR (ATR) ν 2945, 2818, 2780, 1611, 1513, 1465, 1442, 1266, 1239, 1110, 1022, 909, 828, 746, 697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23</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xml:space="preserve"> :367.2380 [M+H]</w:t>
      </w:r>
      <w:r w:rsidRPr="009459DA">
        <w:rPr>
          <w:rFonts w:ascii="Aptos" w:hAnsi="Aptos"/>
          <w:sz w:val="20"/>
          <w:szCs w:val="20"/>
          <w:vertAlign w:val="superscript"/>
        </w:rPr>
        <w:t>+</w:t>
      </w:r>
      <w:r w:rsidRPr="009459DA">
        <w:rPr>
          <w:rFonts w:ascii="Aptos" w:hAnsi="Aptos"/>
          <w:sz w:val="20"/>
          <w:szCs w:val="20"/>
        </w:rPr>
        <w:t>; found: 367.2378. Purity 96% (t</w:t>
      </w:r>
      <w:r w:rsidRPr="009459DA">
        <w:rPr>
          <w:rFonts w:ascii="Aptos" w:hAnsi="Aptos"/>
          <w:sz w:val="20"/>
          <w:szCs w:val="20"/>
          <w:vertAlign w:val="subscript"/>
        </w:rPr>
        <w:t>R</w:t>
      </w:r>
      <w:r w:rsidRPr="009459DA">
        <w:rPr>
          <w:rFonts w:ascii="Aptos" w:hAnsi="Aptos"/>
          <w:sz w:val="20"/>
          <w:szCs w:val="20"/>
        </w:rPr>
        <w:t xml:space="preserve"> = 2.95 min).</w:t>
      </w:r>
    </w:p>
    <w:p w14:paraId="402B09C9" w14:textId="77777777" w:rsidR="00ED5528" w:rsidRPr="009459DA" w:rsidRDefault="00ED5528" w:rsidP="00ED5528">
      <w:pPr>
        <w:spacing w:line="276" w:lineRule="auto"/>
        <w:ind w:left="360"/>
        <w:jc w:val="both"/>
        <w:rPr>
          <w:rFonts w:ascii="Aptos" w:hAnsi="Aptos"/>
          <w:sz w:val="20"/>
          <w:szCs w:val="20"/>
        </w:rPr>
      </w:pPr>
    </w:p>
    <w:p w14:paraId="4E2348DF"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4-{1-[(4-Benzylmorpholin-2-yl)methyl]piperidin-4-yl}aniline, 36</w:t>
      </w:r>
    </w:p>
    <w:p w14:paraId="3AAF7F95"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4-(piperidin-4-yl)aniline (56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4-benzyl-2-(chloromethyl)morpholine (95 mg, 0.42 mmol) in MeCN (4 mL), gave compound </w:t>
      </w:r>
      <w:r w:rsidRPr="009459DA">
        <w:rPr>
          <w:rFonts w:ascii="Aptos" w:hAnsi="Aptos"/>
          <w:b/>
          <w:bCs/>
          <w:sz w:val="20"/>
          <w:szCs w:val="20"/>
        </w:rPr>
        <w:t>36</w:t>
      </w:r>
      <w:r w:rsidRPr="009459DA">
        <w:rPr>
          <w:rFonts w:ascii="Aptos" w:hAnsi="Aptos"/>
          <w:sz w:val="20"/>
          <w:szCs w:val="20"/>
        </w:rPr>
        <w:t xml:space="preserve"> (82 mg, 71%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1.17 – 1.23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1.70 – 1.77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1.83 (t, </w:t>
      </w:r>
      <w:r w:rsidRPr="009459DA">
        <w:rPr>
          <w:rFonts w:ascii="Aptos" w:hAnsi="Aptos"/>
          <w:i/>
          <w:sz w:val="20"/>
          <w:szCs w:val="20"/>
        </w:rPr>
        <w:t>J</w:t>
      </w:r>
      <w:r w:rsidRPr="009459DA">
        <w:rPr>
          <w:rFonts w:ascii="Aptos" w:hAnsi="Aptos"/>
          <w:sz w:val="20"/>
          <w:szCs w:val="20"/>
        </w:rPr>
        <w:t xml:space="preserve"> = 10.5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2.09 (td, </w:t>
      </w:r>
      <w:r w:rsidRPr="009459DA">
        <w:rPr>
          <w:rFonts w:ascii="Aptos" w:hAnsi="Aptos"/>
          <w:i/>
          <w:sz w:val="20"/>
          <w:szCs w:val="20"/>
        </w:rPr>
        <w:t>J</w:t>
      </w:r>
      <w:r w:rsidRPr="009459DA">
        <w:rPr>
          <w:rFonts w:ascii="Aptos" w:hAnsi="Aptos"/>
          <w:sz w:val="20"/>
          <w:szCs w:val="20"/>
        </w:rPr>
        <w:t xml:space="preserve"> = 11.0, 3.5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2.17 – 2.28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2.31 – 2.43 (s,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2.51 – 2.64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2.68 – 2.74 (m, 1H, C</w:t>
      </w:r>
      <w:r w:rsidRPr="009459DA">
        <w:rPr>
          <w:rFonts w:ascii="Aptos" w:hAnsi="Aptos"/>
          <w:i/>
          <w:iCs/>
          <w:sz w:val="20"/>
          <w:szCs w:val="20"/>
        </w:rPr>
        <w:t>H</w:t>
      </w:r>
      <w:r w:rsidRPr="009459DA">
        <w:rPr>
          <w:rFonts w:ascii="Aptos" w:hAnsi="Aptos"/>
          <w:sz w:val="20"/>
          <w:szCs w:val="20"/>
        </w:rPr>
        <w:t>), 3.02 – 3.23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3.42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3.48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3.62 (td, </w:t>
      </w:r>
      <w:r w:rsidRPr="009459DA">
        <w:rPr>
          <w:rFonts w:ascii="Aptos" w:hAnsi="Aptos"/>
          <w:i/>
          <w:sz w:val="20"/>
          <w:szCs w:val="20"/>
        </w:rPr>
        <w:t>J</w:t>
      </w:r>
      <w:r w:rsidRPr="009459DA">
        <w:rPr>
          <w:rFonts w:ascii="Aptos" w:hAnsi="Aptos"/>
          <w:sz w:val="20"/>
          <w:szCs w:val="20"/>
        </w:rPr>
        <w:t xml:space="preserve"> = 11.0, 2.0 Hz, 1H, C</w:t>
      </w:r>
      <w:r w:rsidRPr="009459DA">
        <w:rPr>
          <w:rFonts w:ascii="Aptos" w:hAnsi="Aptos"/>
          <w:i/>
          <w:iCs/>
          <w:sz w:val="20"/>
          <w:szCs w:val="20"/>
        </w:rPr>
        <w:t>H</w:t>
      </w:r>
      <w:r w:rsidRPr="009459DA">
        <w:rPr>
          <w:rFonts w:ascii="Aptos" w:hAnsi="Aptos"/>
          <w:sz w:val="20"/>
          <w:szCs w:val="20"/>
        </w:rPr>
        <w:t>), 3.74 – 3.90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6.54 – 6.61 (d, </w:t>
      </w:r>
      <w:r w:rsidRPr="009459DA">
        <w:rPr>
          <w:rFonts w:ascii="Aptos" w:hAnsi="Aptos"/>
          <w:i/>
          <w:sz w:val="20"/>
          <w:szCs w:val="20"/>
        </w:rPr>
        <w:t>J</w:t>
      </w:r>
      <w:r w:rsidRPr="009459DA">
        <w:rPr>
          <w:rFonts w:ascii="Aptos" w:hAnsi="Aptos"/>
          <w:sz w:val="20"/>
          <w:szCs w:val="20"/>
        </w:rPr>
        <w:t xml:space="preserve"> = 8.0 Hz, 2H, Ar</w:t>
      </w:r>
      <w:r w:rsidRPr="009459DA">
        <w:rPr>
          <w:rFonts w:ascii="Aptos" w:hAnsi="Aptos"/>
          <w:i/>
          <w:iCs/>
          <w:sz w:val="20"/>
          <w:szCs w:val="20"/>
        </w:rPr>
        <w:t>H</w:t>
      </w:r>
      <w:r w:rsidRPr="009459DA">
        <w:rPr>
          <w:rFonts w:ascii="Aptos" w:hAnsi="Aptos"/>
          <w:sz w:val="20"/>
          <w:szCs w:val="20"/>
        </w:rPr>
        <w:t xml:space="preserve">), 6.96 (d, </w:t>
      </w:r>
      <w:r w:rsidRPr="009459DA">
        <w:rPr>
          <w:rFonts w:ascii="Aptos" w:hAnsi="Aptos"/>
          <w:i/>
          <w:sz w:val="20"/>
          <w:szCs w:val="20"/>
        </w:rPr>
        <w:t>J</w:t>
      </w:r>
      <w:r w:rsidRPr="009459DA">
        <w:rPr>
          <w:rFonts w:ascii="Aptos" w:hAnsi="Aptos"/>
          <w:sz w:val="20"/>
          <w:szCs w:val="20"/>
        </w:rPr>
        <w:t xml:space="preserve"> = 8.0 Hz, 2H, Ar</w:t>
      </w:r>
      <w:r w:rsidRPr="009459DA">
        <w:rPr>
          <w:rFonts w:ascii="Aptos" w:hAnsi="Aptos"/>
          <w:i/>
          <w:iCs/>
          <w:sz w:val="20"/>
          <w:szCs w:val="20"/>
        </w:rPr>
        <w:t>H</w:t>
      </w:r>
      <w:r w:rsidRPr="009459DA">
        <w:rPr>
          <w:rFonts w:ascii="Aptos" w:hAnsi="Aptos"/>
          <w:sz w:val="20"/>
          <w:szCs w:val="20"/>
        </w:rPr>
        <w:t>), 7.20 – 7.29 (m, 5H,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29.8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29.9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30.3 (</w:t>
      </w:r>
      <w:r w:rsidRPr="009459DA">
        <w:rPr>
          <w:rFonts w:ascii="Aptos" w:hAnsi="Aptos"/>
          <w:i/>
          <w:iCs/>
          <w:sz w:val="20"/>
          <w:szCs w:val="20"/>
        </w:rPr>
        <w:t>C</w:t>
      </w:r>
      <w:r w:rsidRPr="009459DA">
        <w:rPr>
          <w:rFonts w:ascii="Aptos" w:hAnsi="Aptos"/>
          <w:sz w:val="20"/>
          <w:szCs w:val="20"/>
        </w:rPr>
        <w:t>H), 31.6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 41.2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52.9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57.2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66.8 (</w:t>
      </w:r>
      <w:r w:rsidRPr="009459DA">
        <w:rPr>
          <w:rFonts w:ascii="Aptos" w:hAnsi="Aptos"/>
          <w:i/>
          <w:iCs/>
          <w:sz w:val="20"/>
          <w:szCs w:val="20"/>
        </w:rPr>
        <w:t>C</w:t>
      </w:r>
      <w:r w:rsidRPr="009459DA">
        <w:rPr>
          <w:rFonts w:ascii="Aptos" w:hAnsi="Aptos"/>
          <w:sz w:val="20"/>
          <w:szCs w:val="20"/>
        </w:rPr>
        <w:t>H), 115.4 (2</w:t>
      </w:r>
      <w:r w:rsidRPr="009459DA">
        <w:rPr>
          <w:rFonts w:ascii="Aptos" w:hAnsi="Aptos"/>
          <w:i/>
          <w:iCs/>
          <w:sz w:val="20"/>
          <w:szCs w:val="20"/>
        </w:rPr>
        <w:t>C</w:t>
      </w:r>
      <w:r w:rsidRPr="009459DA">
        <w:rPr>
          <w:rFonts w:ascii="Aptos" w:hAnsi="Aptos"/>
          <w:sz w:val="20"/>
          <w:szCs w:val="20"/>
        </w:rPr>
        <w:t>Ar), 127.4 (</w:t>
      </w:r>
      <w:r w:rsidRPr="009459DA">
        <w:rPr>
          <w:rFonts w:ascii="Aptos" w:hAnsi="Aptos"/>
          <w:i/>
          <w:iCs/>
          <w:sz w:val="20"/>
          <w:szCs w:val="20"/>
        </w:rPr>
        <w:t>C</w:t>
      </w:r>
      <w:r w:rsidRPr="009459DA">
        <w:rPr>
          <w:rFonts w:ascii="Aptos" w:hAnsi="Aptos"/>
          <w:sz w:val="20"/>
          <w:szCs w:val="20"/>
        </w:rPr>
        <w:t>Ar), 127.8 (4</w:t>
      </w:r>
      <w:r w:rsidRPr="009459DA">
        <w:rPr>
          <w:rFonts w:ascii="Aptos" w:hAnsi="Aptos"/>
          <w:i/>
          <w:iCs/>
          <w:sz w:val="20"/>
          <w:szCs w:val="20"/>
        </w:rPr>
        <w:t>C</w:t>
      </w:r>
      <w:r w:rsidRPr="009459DA">
        <w:rPr>
          <w:rFonts w:ascii="Aptos" w:hAnsi="Aptos"/>
          <w:sz w:val="20"/>
          <w:szCs w:val="20"/>
        </w:rPr>
        <w:t>Ar), 128.4 (2</w:t>
      </w:r>
      <w:r w:rsidRPr="009459DA">
        <w:rPr>
          <w:rFonts w:ascii="Aptos" w:hAnsi="Aptos"/>
          <w:i/>
          <w:iCs/>
          <w:sz w:val="20"/>
          <w:szCs w:val="20"/>
        </w:rPr>
        <w:t>C</w:t>
      </w:r>
      <w:r w:rsidRPr="009459DA">
        <w:rPr>
          <w:rFonts w:ascii="Aptos" w:hAnsi="Aptos"/>
          <w:sz w:val="20"/>
          <w:szCs w:val="20"/>
        </w:rPr>
        <w:t>Ar), 129.3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137.7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xml:space="preserve">), </w:t>
      </w:r>
      <w:r w:rsidRPr="009459DA">
        <w:rPr>
          <w:rFonts w:ascii="Aptos" w:hAnsi="Aptos"/>
          <w:sz w:val="20"/>
          <w:szCs w:val="20"/>
        </w:rPr>
        <w:lastRenderedPageBreak/>
        <w:t>144.8 (</w:t>
      </w:r>
      <w:r w:rsidRPr="009459DA">
        <w:rPr>
          <w:rFonts w:ascii="Aptos" w:hAnsi="Aptos"/>
          <w:i/>
          <w:iCs/>
          <w:sz w:val="20"/>
          <w:szCs w:val="20"/>
        </w:rPr>
        <w:t>C</w:t>
      </w:r>
      <w:r w:rsidRPr="009459DA">
        <w:rPr>
          <w:rFonts w:ascii="Aptos" w:hAnsi="Aptos"/>
          <w:sz w:val="20"/>
          <w:szCs w:val="20"/>
        </w:rPr>
        <w:t>NH</w:t>
      </w:r>
      <w:r w:rsidRPr="009459DA">
        <w:rPr>
          <w:rFonts w:ascii="Aptos" w:hAnsi="Aptos"/>
          <w:sz w:val="20"/>
          <w:szCs w:val="20"/>
          <w:vertAlign w:val="subscript"/>
        </w:rPr>
        <w:t>2</w:t>
      </w:r>
      <w:r w:rsidRPr="009459DA">
        <w:rPr>
          <w:rFonts w:ascii="Aptos" w:hAnsi="Aptos"/>
          <w:sz w:val="20"/>
          <w:szCs w:val="20"/>
        </w:rPr>
        <w:t>).</w:t>
      </w:r>
      <w:r w:rsidRPr="009459DA">
        <w:rPr>
          <w:rFonts w:ascii="Aptos" w:hAnsi="Aptos"/>
          <w:color w:val="FF0000"/>
          <w:sz w:val="20"/>
          <w:szCs w:val="20"/>
        </w:rPr>
        <w:t xml:space="preserve"> </w:t>
      </w:r>
      <w:r w:rsidRPr="009459DA">
        <w:rPr>
          <w:rFonts w:ascii="Aptos" w:hAnsi="Aptos"/>
          <w:sz w:val="20"/>
          <w:szCs w:val="20"/>
        </w:rPr>
        <w:t>IR (ATR) ν 2920, 2851, 2808, 1731, 1615, 1517, 1452, 1289, 1248, 1107, 972, 821, 773, 738, 698 cm</w:t>
      </w:r>
      <w:r w:rsidRPr="009459DA">
        <w:rPr>
          <w:rFonts w:ascii="Aptos" w:hAnsi="Aptos"/>
          <w:sz w:val="20"/>
          <w:szCs w:val="20"/>
          <w:vertAlign w:val="superscript"/>
        </w:rPr>
        <w:t>-1</w:t>
      </w:r>
      <w:r w:rsidRPr="009459DA">
        <w:rPr>
          <w:rFonts w:ascii="Aptos" w:hAnsi="Aptos"/>
          <w:sz w:val="20"/>
          <w:szCs w:val="20"/>
        </w:rPr>
        <w:t xml:space="preserve">. HRMS(ESI)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23</w:t>
      </w:r>
      <w:r w:rsidRPr="009459DA">
        <w:rPr>
          <w:rFonts w:ascii="Aptos" w:hAnsi="Aptos"/>
          <w:sz w:val="20"/>
          <w:szCs w:val="20"/>
        </w:rPr>
        <w:t>H</w:t>
      </w:r>
      <w:r w:rsidRPr="009459DA">
        <w:rPr>
          <w:rFonts w:ascii="Aptos" w:hAnsi="Aptos"/>
          <w:sz w:val="20"/>
          <w:szCs w:val="20"/>
          <w:vertAlign w:val="subscript"/>
        </w:rPr>
        <w:t>32</w:t>
      </w:r>
      <w:r w:rsidRPr="009459DA">
        <w:rPr>
          <w:rFonts w:ascii="Aptos" w:hAnsi="Aptos"/>
          <w:sz w:val="20"/>
          <w:szCs w:val="20"/>
        </w:rPr>
        <w:t>N</w:t>
      </w:r>
      <w:r w:rsidRPr="009459DA">
        <w:rPr>
          <w:rFonts w:ascii="Aptos" w:hAnsi="Aptos"/>
          <w:sz w:val="20"/>
          <w:szCs w:val="20"/>
          <w:vertAlign w:val="subscript"/>
        </w:rPr>
        <w:t>3</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366.2540 [M+H]</w:t>
      </w:r>
      <w:r w:rsidRPr="009459DA">
        <w:rPr>
          <w:rFonts w:ascii="Aptos" w:hAnsi="Aptos"/>
          <w:sz w:val="20"/>
          <w:szCs w:val="20"/>
          <w:vertAlign w:val="superscript"/>
        </w:rPr>
        <w:t>+</w:t>
      </w:r>
      <w:r w:rsidRPr="009459DA">
        <w:rPr>
          <w:rFonts w:ascii="Aptos" w:hAnsi="Aptos"/>
          <w:sz w:val="20"/>
          <w:szCs w:val="20"/>
        </w:rPr>
        <w:t>; found: 366.2543. Purity 98% (t</w:t>
      </w:r>
      <w:r w:rsidRPr="009459DA">
        <w:rPr>
          <w:rFonts w:ascii="Aptos" w:hAnsi="Aptos"/>
          <w:sz w:val="20"/>
          <w:szCs w:val="20"/>
          <w:vertAlign w:val="subscript"/>
        </w:rPr>
        <w:t>R</w:t>
      </w:r>
      <w:r w:rsidRPr="009459DA">
        <w:rPr>
          <w:rFonts w:ascii="Aptos" w:hAnsi="Aptos"/>
          <w:sz w:val="20"/>
          <w:szCs w:val="20"/>
        </w:rPr>
        <w:t xml:space="preserve"> = 1.10 min).</w:t>
      </w:r>
    </w:p>
    <w:p w14:paraId="79BE5888" w14:textId="77777777" w:rsidR="00ED5528" w:rsidRPr="009459DA" w:rsidRDefault="00ED5528" w:rsidP="00ED5528">
      <w:pPr>
        <w:spacing w:line="276" w:lineRule="auto"/>
        <w:ind w:left="360"/>
        <w:jc w:val="both"/>
        <w:rPr>
          <w:rFonts w:ascii="Aptos" w:hAnsi="Aptos"/>
          <w:sz w:val="20"/>
          <w:szCs w:val="20"/>
        </w:rPr>
      </w:pPr>
    </w:p>
    <w:p w14:paraId="16575EB5"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4-benzyl-2-{[4-(4-chlorophenyl)piperidin-1-yl]methyl}morpholine, 37</w:t>
      </w:r>
    </w:p>
    <w:p w14:paraId="30D8FEA0"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4-(4-chlorophenyl)piperidine (63 mg, 0.32 mmol) in MeCN (4 mL), KHCO</w:t>
      </w:r>
      <w:r w:rsidRPr="009459DA">
        <w:rPr>
          <w:rFonts w:ascii="Aptos" w:hAnsi="Aptos"/>
          <w:sz w:val="20"/>
          <w:szCs w:val="20"/>
          <w:vertAlign w:val="subscript"/>
        </w:rPr>
        <w:t>3 </w:t>
      </w:r>
      <w:r w:rsidRPr="009459DA">
        <w:rPr>
          <w:rFonts w:ascii="Aptos" w:hAnsi="Aptos"/>
          <w:sz w:val="20"/>
          <w:szCs w:val="20"/>
        </w:rPr>
        <w:t xml:space="preserve">(96 mg, 0.96 mmol), NaI (cat.), and a solution of 4-benzyl-2-(chloromethyl)morpholine (95 mg, 0.42 mmol) in MeCN (4 mL), gave compound </w:t>
      </w:r>
      <w:r w:rsidRPr="009459DA">
        <w:rPr>
          <w:rFonts w:ascii="Aptos" w:hAnsi="Aptos"/>
          <w:b/>
          <w:bCs/>
          <w:sz w:val="20"/>
          <w:szCs w:val="20"/>
        </w:rPr>
        <w:t>37</w:t>
      </w:r>
      <w:r w:rsidRPr="009459DA">
        <w:rPr>
          <w:rFonts w:ascii="Aptos" w:hAnsi="Aptos"/>
          <w:sz w:val="20"/>
          <w:szCs w:val="20"/>
        </w:rPr>
        <w:t xml:space="preserve"> (95 mg, 77% yield) after column chromatography DCM/MeOH (94:6). </w:t>
      </w:r>
      <w:r w:rsidRPr="009459DA">
        <w:rPr>
          <w:rFonts w:ascii="Aptos" w:hAnsi="Aptos"/>
          <w:sz w:val="20"/>
          <w:szCs w:val="20"/>
          <w:vertAlign w:val="superscript"/>
        </w:rPr>
        <w:t>1</w:t>
      </w:r>
      <w:r w:rsidRPr="009459DA">
        <w:rPr>
          <w:rFonts w:ascii="Aptos" w:hAnsi="Aptos"/>
          <w:sz w:val="20"/>
          <w:szCs w:val="20"/>
        </w:rPr>
        <w:t>H NMR (500 MHz, CDCl</w:t>
      </w:r>
      <w:r w:rsidRPr="009459DA">
        <w:rPr>
          <w:rFonts w:ascii="Aptos" w:hAnsi="Aptos"/>
          <w:sz w:val="20"/>
          <w:szCs w:val="20"/>
          <w:vertAlign w:val="subscript"/>
        </w:rPr>
        <w:t>3</w:t>
      </w:r>
      <w:r w:rsidRPr="009459DA">
        <w:rPr>
          <w:rFonts w:ascii="Aptos" w:hAnsi="Aptos"/>
          <w:sz w:val="20"/>
          <w:szCs w:val="20"/>
        </w:rPr>
        <w:t>) δ 1.68 – 1.84 (m, 5H,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2.08 (td, </w:t>
      </w:r>
      <w:r w:rsidRPr="009459DA">
        <w:rPr>
          <w:rFonts w:ascii="Aptos" w:hAnsi="Aptos"/>
          <w:i/>
          <w:sz w:val="20"/>
          <w:szCs w:val="20"/>
        </w:rPr>
        <w:t>J</w:t>
      </w:r>
      <w:r w:rsidRPr="009459DA">
        <w:rPr>
          <w:rFonts w:ascii="Aptos" w:hAnsi="Aptos"/>
          <w:sz w:val="20"/>
          <w:szCs w:val="20"/>
        </w:rPr>
        <w:t xml:space="preserve"> = 11.0, 3.0 Hz,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2.21 – 2.28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2.36 – 2.43 (m, 1H, C</w:t>
      </w:r>
      <w:r w:rsidRPr="009459DA">
        <w:rPr>
          <w:rFonts w:ascii="Aptos" w:hAnsi="Aptos"/>
          <w:i/>
          <w:iCs/>
          <w:sz w:val="20"/>
          <w:szCs w:val="20"/>
        </w:rPr>
        <w:t>H</w:t>
      </w:r>
      <w:r w:rsidRPr="009459DA">
        <w:rPr>
          <w:rFonts w:ascii="Aptos" w:hAnsi="Aptos"/>
          <w:sz w:val="20"/>
          <w:szCs w:val="20"/>
        </w:rPr>
        <w:t>), 2.47 – 2.52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2.59 (dq, </w:t>
      </w:r>
      <w:r w:rsidRPr="009459DA">
        <w:rPr>
          <w:rFonts w:ascii="Aptos" w:hAnsi="Aptos"/>
          <w:i/>
          <w:sz w:val="20"/>
          <w:szCs w:val="20"/>
        </w:rPr>
        <w:t>J</w:t>
      </w:r>
      <w:r w:rsidRPr="009459DA">
        <w:rPr>
          <w:rFonts w:ascii="Aptos" w:hAnsi="Aptos"/>
          <w:sz w:val="20"/>
          <w:szCs w:val="20"/>
        </w:rPr>
        <w:t xml:space="preserve"> = 11.0,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2.69 (dt, </w:t>
      </w:r>
      <w:r w:rsidRPr="009459DA">
        <w:rPr>
          <w:rFonts w:ascii="Aptos" w:hAnsi="Aptos"/>
          <w:i/>
          <w:sz w:val="20"/>
          <w:szCs w:val="20"/>
        </w:rPr>
        <w:t>J</w:t>
      </w:r>
      <w:r w:rsidRPr="009459DA">
        <w:rPr>
          <w:rFonts w:ascii="Aptos" w:hAnsi="Aptos"/>
          <w:sz w:val="20"/>
          <w:szCs w:val="20"/>
        </w:rPr>
        <w:t xml:space="preserve"> = 11.0,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2.98 – 3.08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3.40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3.46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3.60 (td, </w:t>
      </w:r>
      <w:r w:rsidRPr="009459DA">
        <w:rPr>
          <w:rFonts w:ascii="Aptos" w:hAnsi="Aptos"/>
          <w:i/>
          <w:sz w:val="20"/>
          <w:szCs w:val="20"/>
        </w:rPr>
        <w:t>J</w:t>
      </w:r>
      <w:r w:rsidRPr="009459DA">
        <w:rPr>
          <w:rFonts w:ascii="Aptos" w:hAnsi="Aptos"/>
          <w:sz w:val="20"/>
          <w:szCs w:val="20"/>
        </w:rPr>
        <w:t xml:space="preserve"> = 11.5, 2.5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3.75 (br.s,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3.80 (ddd, </w:t>
      </w:r>
      <w:r w:rsidRPr="009459DA">
        <w:rPr>
          <w:rFonts w:ascii="Aptos" w:hAnsi="Aptos"/>
          <w:i/>
          <w:sz w:val="20"/>
          <w:szCs w:val="20"/>
        </w:rPr>
        <w:t>J</w:t>
      </w:r>
      <w:r w:rsidRPr="009459DA">
        <w:rPr>
          <w:rFonts w:ascii="Aptos" w:hAnsi="Aptos"/>
          <w:sz w:val="20"/>
          <w:szCs w:val="20"/>
        </w:rPr>
        <w:t xml:space="preserve"> = 11.5, 3.0, 1.5 Hz, 1H, C</w:t>
      </w:r>
      <w:r w:rsidRPr="009459DA">
        <w:rPr>
          <w:rFonts w:ascii="Aptos" w:hAnsi="Aptos"/>
          <w:i/>
          <w:iCs/>
          <w:sz w:val="20"/>
          <w:szCs w:val="20"/>
        </w:rPr>
        <w:t>H</w:t>
      </w:r>
      <w:r w:rsidRPr="009459DA">
        <w:rPr>
          <w:rFonts w:ascii="Aptos" w:hAnsi="Aptos"/>
          <w:sz w:val="20"/>
          <w:szCs w:val="20"/>
        </w:rPr>
        <w:t>), 7.06 – 7.09 (m, 2H, Ar</w:t>
      </w:r>
      <w:r w:rsidRPr="009459DA">
        <w:rPr>
          <w:rFonts w:ascii="Aptos" w:hAnsi="Aptos"/>
          <w:i/>
          <w:iCs/>
          <w:sz w:val="20"/>
          <w:szCs w:val="20"/>
        </w:rPr>
        <w:t>H</w:t>
      </w:r>
      <w:r w:rsidRPr="009459DA">
        <w:rPr>
          <w:rFonts w:ascii="Aptos" w:hAnsi="Aptos"/>
          <w:sz w:val="20"/>
          <w:szCs w:val="20"/>
        </w:rPr>
        <w:t>), 7.16 – 7.21 (m, 4H, Ar</w:t>
      </w:r>
      <w:r w:rsidRPr="009459DA">
        <w:rPr>
          <w:rFonts w:ascii="Aptos" w:hAnsi="Aptos"/>
          <w:i/>
          <w:iCs/>
          <w:sz w:val="20"/>
          <w:szCs w:val="20"/>
        </w:rPr>
        <w:t>H</w:t>
      </w:r>
      <w:r w:rsidRPr="009459DA">
        <w:rPr>
          <w:rFonts w:ascii="Aptos" w:hAnsi="Aptos"/>
          <w:sz w:val="20"/>
          <w:szCs w:val="20"/>
        </w:rPr>
        <w:t>), 7.23 – 7.25 (m, 3H,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δ 33.1 (2</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42.0 (</w:t>
      </w:r>
      <w:r w:rsidRPr="009459DA">
        <w:rPr>
          <w:rFonts w:ascii="Aptos" w:hAnsi="Aptos"/>
          <w:i/>
          <w:iCs/>
          <w:sz w:val="20"/>
          <w:szCs w:val="20"/>
        </w:rPr>
        <w:t>C</w:t>
      </w:r>
      <w:r w:rsidRPr="009459DA">
        <w:rPr>
          <w:rFonts w:ascii="Aptos" w:hAnsi="Aptos"/>
          <w:sz w:val="20"/>
          <w:szCs w:val="20"/>
        </w:rPr>
        <w:t>H), 53.1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57.4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66.9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73.2 (</w:t>
      </w:r>
      <w:r w:rsidRPr="009459DA">
        <w:rPr>
          <w:rFonts w:ascii="Aptos" w:hAnsi="Aptos"/>
          <w:i/>
          <w:iCs/>
          <w:sz w:val="20"/>
          <w:szCs w:val="20"/>
        </w:rPr>
        <w:t>C</w:t>
      </w:r>
      <w:r w:rsidRPr="009459DA">
        <w:rPr>
          <w:rFonts w:ascii="Aptos" w:hAnsi="Aptos"/>
          <w:sz w:val="20"/>
          <w:szCs w:val="20"/>
        </w:rPr>
        <w:t>H), 127.3 (</w:t>
      </w:r>
      <w:r w:rsidRPr="009459DA">
        <w:rPr>
          <w:rFonts w:ascii="Aptos" w:hAnsi="Aptos"/>
          <w:i/>
          <w:iCs/>
          <w:sz w:val="20"/>
          <w:szCs w:val="20"/>
        </w:rPr>
        <w:t>C</w:t>
      </w:r>
      <w:r w:rsidRPr="009459DA">
        <w:rPr>
          <w:rFonts w:ascii="Aptos" w:hAnsi="Aptos"/>
          <w:sz w:val="20"/>
          <w:szCs w:val="20"/>
        </w:rPr>
        <w:t>Ar), 128.3 (2</w:t>
      </w:r>
      <w:r w:rsidRPr="009459DA">
        <w:rPr>
          <w:rFonts w:ascii="Aptos" w:hAnsi="Aptos"/>
          <w:i/>
          <w:iCs/>
          <w:sz w:val="20"/>
          <w:szCs w:val="20"/>
        </w:rPr>
        <w:t>C</w:t>
      </w:r>
      <w:r w:rsidRPr="009459DA">
        <w:rPr>
          <w:rFonts w:ascii="Aptos" w:hAnsi="Aptos"/>
          <w:sz w:val="20"/>
          <w:szCs w:val="20"/>
        </w:rPr>
        <w:t>Ar), 128.4 (2</w:t>
      </w:r>
      <w:r w:rsidRPr="009459DA">
        <w:rPr>
          <w:rFonts w:ascii="Aptos" w:hAnsi="Aptos"/>
          <w:i/>
          <w:iCs/>
          <w:sz w:val="20"/>
          <w:szCs w:val="20"/>
        </w:rPr>
        <w:t>C</w:t>
      </w:r>
      <w:r w:rsidRPr="009459DA">
        <w:rPr>
          <w:rFonts w:ascii="Aptos" w:hAnsi="Aptos"/>
          <w:sz w:val="20"/>
          <w:szCs w:val="20"/>
        </w:rPr>
        <w:t>Ar), 128.6 (2</w:t>
      </w:r>
      <w:r w:rsidRPr="009459DA">
        <w:rPr>
          <w:rFonts w:ascii="Aptos" w:hAnsi="Aptos"/>
          <w:i/>
          <w:iCs/>
          <w:sz w:val="20"/>
          <w:szCs w:val="20"/>
        </w:rPr>
        <w:t>C</w:t>
      </w:r>
      <w:r w:rsidRPr="009459DA">
        <w:rPr>
          <w:rFonts w:ascii="Aptos" w:hAnsi="Aptos"/>
          <w:sz w:val="20"/>
          <w:szCs w:val="20"/>
        </w:rPr>
        <w:t>Ar), 129.3 (2</w:t>
      </w:r>
      <w:r w:rsidRPr="009459DA">
        <w:rPr>
          <w:rFonts w:ascii="Aptos" w:hAnsi="Aptos"/>
          <w:i/>
          <w:iCs/>
          <w:sz w:val="20"/>
          <w:szCs w:val="20"/>
        </w:rPr>
        <w:t>C</w:t>
      </w:r>
      <w:r w:rsidRPr="009459DA">
        <w:rPr>
          <w:rFonts w:ascii="Aptos" w:hAnsi="Aptos"/>
          <w:sz w:val="20"/>
          <w:szCs w:val="20"/>
        </w:rPr>
        <w:t>Ar), 131.9 (</w:t>
      </w:r>
      <w:r w:rsidRPr="009459DA">
        <w:rPr>
          <w:rFonts w:ascii="Aptos" w:hAnsi="Aptos"/>
          <w:i/>
          <w:iCs/>
          <w:sz w:val="20"/>
          <w:szCs w:val="20"/>
        </w:rPr>
        <w:t>C</w:t>
      </w:r>
      <w:r w:rsidRPr="009459DA">
        <w:rPr>
          <w:rFonts w:ascii="Aptos" w:hAnsi="Aptos"/>
          <w:sz w:val="20"/>
          <w:szCs w:val="20"/>
        </w:rPr>
        <w:t>Cl), 137.8 (</w:t>
      </w:r>
      <w:r w:rsidRPr="009459DA">
        <w:rPr>
          <w:rFonts w:ascii="Aptos" w:hAnsi="Aptos"/>
          <w:i/>
          <w:iCs/>
          <w:sz w:val="20"/>
          <w:szCs w:val="20"/>
        </w:rPr>
        <w:t>C</w:t>
      </w:r>
      <w:r w:rsidRPr="009459DA">
        <w:rPr>
          <w:rFonts w:ascii="Aptos" w:hAnsi="Aptos"/>
          <w:sz w:val="20"/>
          <w:szCs w:val="20"/>
        </w:rPr>
        <w:t>-ipso), 144.8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IR (ATR) ν 3397, 2928, 2805, 1732, 1492, 1452, 1293, 1105, 1090, 1026, 999, 822, 778, 738, 697, 655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23</w:t>
      </w:r>
      <w:r w:rsidRPr="009459DA">
        <w:rPr>
          <w:rFonts w:ascii="Aptos" w:hAnsi="Aptos"/>
          <w:sz w:val="20"/>
          <w:szCs w:val="20"/>
        </w:rPr>
        <w:t>H</w:t>
      </w:r>
      <w:r w:rsidRPr="009459DA">
        <w:rPr>
          <w:rFonts w:ascii="Aptos" w:hAnsi="Aptos"/>
          <w:sz w:val="20"/>
          <w:szCs w:val="20"/>
          <w:vertAlign w:val="subscript"/>
        </w:rPr>
        <w:t>30</w:t>
      </w:r>
      <w:r w:rsidRPr="009459DA">
        <w:rPr>
          <w:rFonts w:ascii="Aptos" w:hAnsi="Aptos"/>
          <w:sz w:val="20"/>
          <w:szCs w:val="20"/>
        </w:rPr>
        <w:t>ClN</w:t>
      </w:r>
      <w:r w:rsidRPr="009459DA">
        <w:rPr>
          <w:rFonts w:ascii="Aptos" w:hAnsi="Aptos"/>
          <w:sz w:val="20"/>
          <w:szCs w:val="20"/>
          <w:vertAlign w:val="subscript"/>
        </w:rPr>
        <w:t>2</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385.2041[M+H]</w:t>
      </w:r>
      <w:r w:rsidRPr="009459DA">
        <w:rPr>
          <w:rFonts w:ascii="Aptos" w:hAnsi="Aptos"/>
          <w:sz w:val="20"/>
          <w:szCs w:val="20"/>
          <w:vertAlign w:val="superscript"/>
        </w:rPr>
        <w:t>+</w:t>
      </w:r>
      <w:r w:rsidRPr="009459DA">
        <w:rPr>
          <w:rFonts w:ascii="Aptos" w:hAnsi="Aptos"/>
          <w:sz w:val="20"/>
          <w:szCs w:val="20"/>
        </w:rPr>
        <w:t>; found: 385.2039. Purity 99% (t</w:t>
      </w:r>
      <w:r w:rsidRPr="009459DA">
        <w:rPr>
          <w:rFonts w:ascii="Aptos" w:hAnsi="Aptos"/>
          <w:sz w:val="20"/>
          <w:szCs w:val="20"/>
          <w:vertAlign w:val="subscript"/>
        </w:rPr>
        <w:t>R</w:t>
      </w:r>
      <w:r w:rsidRPr="009459DA">
        <w:rPr>
          <w:rFonts w:ascii="Aptos" w:hAnsi="Aptos"/>
          <w:sz w:val="20"/>
          <w:szCs w:val="20"/>
        </w:rPr>
        <w:t xml:space="preserve"> = 3.31 min).</w:t>
      </w:r>
    </w:p>
    <w:p w14:paraId="0FAD14CC" w14:textId="77777777" w:rsidR="00ED5528" w:rsidRPr="009459DA" w:rsidRDefault="00ED5528" w:rsidP="00ED5528">
      <w:pPr>
        <w:spacing w:line="276" w:lineRule="auto"/>
        <w:ind w:left="360"/>
        <w:jc w:val="both"/>
        <w:rPr>
          <w:rFonts w:ascii="Aptos" w:hAnsi="Aptos"/>
          <w:sz w:val="20"/>
          <w:szCs w:val="20"/>
        </w:rPr>
      </w:pPr>
    </w:p>
    <w:p w14:paraId="7E039353"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w:t>
      </w:r>
      <w:r w:rsidRPr="009459DA">
        <w:rPr>
          <w:rFonts w:ascii="Aptos" w:hAnsi="Aptos"/>
          <w:b/>
          <w:sz w:val="20"/>
          <w:szCs w:val="20"/>
        </w:rPr>
        <w:t xml:space="preserve"> </w:t>
      </w:r>
      <w:r w:rsidRPr="009459DA">
        <w:rPr>
          <w:rFonts w:ascii="Aptos" w:hAnsi="Aptos"/>
          <w:b/>
          <w:i/>
          <w:sz w:val="20"/>
          <w:szCs w:val="20"/>
        </w:rPr>
        <w:t>4-benzyl-2-{[4-(o-tolyl)piperidin-1-yl]methyl}morpholine, 38</w:t>
      </w:r>
    </w:p>
    <w:p w14:paraId="6A37C059"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4-(o-tolyl)piperidine (56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4-benzyl-2-(chloromethyl)morpholine (95 mg, 0.42 mmol) in MeCN (4 mL), gave compound </w:t>
      </w:r>
      <w:r w:rsidRPr="009459DA">
        <w:rPr>
          <w:rFonts w:ascii="Aptos" w:hAnsi="Aptos"/>
          <w:b/>
          <w:bCs/>
          <w:sz w:val="20"/>
          <w:szCs w:val="20"/>
        </w:rPr>
        <w:t>38</w:t>
      </w:r>
      <w:r w:rsidRPr="009459DA">
        <w:rPr>
          <w:rFonts w:ascii="Aptos" w:hAnsi="Aptos"/>
          <w:sz w:val="20"/>
          <w:szCs w:val="20"/>
        </w:rPr>
        <w:t xml:space="preserve"> (84 mg, 72%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xml:space="preserve">) </w:t>
      </w:r>
      <w:r w:rsidRPr="009459DA">
        <w:rPr>
          <w:rFonts w:ascii="Aptos" w:hAnsi="Aptos"/>
          <w:sz w:val="20"/>
          <w:szCs w:val="20"/>
          <w:lang w:val="es-ES"/>
        </w:rPr>
        <w:t>δ</w:t>
      </w:r>
      <w:r w:rsidRPr="009459DA">
        <w:rPr>
          <w:rFonts w:ascii="Aptos" w:hAnsi="Aptos"/>
          <w:sz w:val="20"/>
          <w:szCs w:val="20"/>
        </w:rPr>
        <w:t xml:space="preserve"> 1.79 (dq, </w:t>
      </w:r>
      <w:r w:rsidRPr="009459DA">
        <w:rPr>
          <w:rFonts w:ascii="Aptos" w:hAnsi="Aptos"/>
          <w:i/>
          <w:iCs/>
          <w:sz w:val="20"/>
          <w:szCs w:val="20"/>
        </w:rPr>
        <w:t>J</w:t>
      </w:r>
      <w:r w:rsidRPr="009459DA">
        <w:rPr>
          <w:rFonts w:ascii="Aptos" w:hAnsi="Aptos"/>
          <w:sz w:val="20"/>
          <w:szCs w:val="20"/>
        </w:rPr>
        <w:t xml:space="preserve"> = 13.7, 2.6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1.91 (dd, </w:t>
      </w:r>
      <w:r w:rsidRPr="009459DA">
        <w:rPr>
          <w:rFonts w:ascii="Aptos" w:hAnsi="Aptos"/>
          <w:i/>
          <w:iCs/>
          <w:sz w:val="20"/>
          <w:szCs w:val="20"/>
        </w:rPr>
        <w:t>J</w:t>
      </w:r>
      <w:r w:rsidRPr="009459DA">
        <w:rPr>
          <w:rFonts w:ascii="Aptos" w:hAnsi="Aptos"/>
          <w:sz w:val="20"/>
          <w:szCs w:val="20"/>
        </w:rPr>
        <w:t xml:space="preserve"> = 11.2, 10.1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2.03 (t, </w:t>
      </w:r>
      <w:r w:rsidRPr="009459DA">
        <w:rPr>
          <w:rFonts w:ascii="Aptos" w:hAnsi="Aptos"/>
          <w:i/>
          <w:iCs/>
          <w:sz w:val="20"/>
          <w:szCs w:val="20"/>
        </w:rPr>
        <w:t>J</w:t>
      </w:r>
      <w:r w:rsidRPr="009459DA">
        <w:rPr>
          <w:rFonts w:ascii="Aptos" w:hAnsi="Aptos"/>
          <w:sz w:val="20"/>
          <w:szCs w:val="20"/>
        </w:rPr>
        <w:t xml:space="preserve"> = 12.4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2.12 – 2.20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2.33 (s,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2.41 (br, s,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2.59 (br, s,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2.65 – 2.72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2.73 – 2.84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3.26 (d, </w:t>
      </w:r>
      <w:r w:rsidRPr="009459DA">
        <w:rPr>
          <w:rFonts w:ascii="Aptos" w:hAnsi="Aptos"/>
          <w:i/>
          <w:iCs/>
          <w:sz w:val="20"/>
          <w:szCs w:val="20"/>
        </w:rPr>
        <w:t>J</w:t>
      </w:r>
      <w:r w:rsidRPr="009459DA">
        <w:rPr>
          <w:rFonts w:ascii="Aptos" w:hAnsi="Aptos"/>
          <w:sz w:val="20"/>
          <w:szCs w:val="20"/>
        </w:rPr>
        <w:t xml:space="preserve"> = 11.4 Hz, 1H, C</w:t>
      </w:r>
      <w:r w:rsidRPr="009459DA">
        <w:rPr>
          <w:rFonts w:ascii="Aptos" w:hAnsi="Aptos"/>
          <w:i/>
          <w:iCs/>
          <w:sz w:val="20"/>
          <w:szCs w:val="20"/>
        </w:rPr>
        <w:t>H</w:t>
      </w:r>
      <w:r w:rsidRPr="009459DA">
        <w:rPr>
          <w:rFonts w:ascii="Aptos" w:hAnsi="Aptos"/>
          <w:sz w:val="20"/>
          <w:szCs w:val="20"/>
        </w:rPr>
        <w:t xml:space="preserve">), 3.34 (d, </w:t>
      </w:r>
      <w:r w:rsidRPr="009459DA">
        <w:rPr>
          <w:rFonts w:ascii="Aptos" w:hAnsi="Aptos"/>
          <w:i/>
          <w:iCs/>
          <w:sz w:val="20"/>
          <w:szCs w:val="20"/>
        </w:rPr>
        <w:t>J</w:t>
      </w:r>
      <w:r w:rsidRPr="009459DA">
        <w:rPr>
          <w:rFonts w:ascii="Aptos" w:hAnsi="Aptos"/>
          <w:sz w:val="20"/>
          <w:szCs w:val="20"/>
        </w:rPr>
        <w:t xml:space="preserve"> = 8.4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3.52 (q, </w:t>
      </w:r>
      <w:r w:rsidRPr="009459DA">
        <w:rPr>
          <w:rFonts w:ascii="Aptos" w:hAnsi="Aptos"/>
          <w:i/>
          <w:iCs/>
          <w:sz w:val="20"/>
          <w:szCs w:val="20"/>
        </w:rPr>
        <w:t>J</w:t>
      </w:r>
      <w:r w:rsidRPr="009459DA">
        <w:rPr>
          <w:rFonts w:ascii="Aptos" w:hAnsi="Aptos"/>
          <w:sz w:val="20"/>
          <w:szCs w:val="20"/>
        </w:rPr>
        <w:t xml:space="preserve"> = 13.0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3.69 (td, </w:t>
      </w:r>
      <w:r w:rsidRPr="009459DA">
        <w:rPr>
          <w:rFonts w:ascii="Aptos" w:hAnsi="Aptos"/>
          <w:i/>
          <w:iCs/>
          <w:sz w:val="20"/>
          <w:szCs w:val="20"/>
        </w:rPr>
        <w:t>J</w:t>
      </w:r>
      <w:r w:rsidRPr="009459DA">
        <w:rPr>
          <w:rFonts w:ascii="Aptos" w:hAnsi="Aptos"/>
          <w:sz w:val="20"/>
          <w:szCs w:val="20"/>
        </w:rPr>
        <w:t xml:space="preserve"> = 11.4, 2.4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3.87 (ddd, </w:t>
      </w:r>
      <w:r w:rsidRPr="009459DA">
        <w:rPr>
          <w:rFonts w:ascii="Aptos" w:hAnsi="Aptos"/>
          <w:i/>
          <w:iCs/>
          <w:sz w:val="20"/>
          <w:szCs w:val="20"/>
        </w:rPr>
        <w:t>J</w:t>
      </w:r>
      <w:r w:rsidRPr="009459DA">
        <w:rPr>
          <w:rFonts w:ascii="Aptos" w:hAnsi="Aptos"/>
          <w:sz w:val="20"/>
          <w:szCs w:val="20"/>
        </w:rPr>
        <w:t xml:space="preserve"> = 11.4, 3.3, 1.6 Hz, 1H, C</w:t>
      </w:r>
      <w:r w:rsidRPr="009459DA">
        <w:rPr>
          <w:rFonts w:ascii="Aptos" w:hAnsi="Aptos"/>
          <w:i/>
          <w:iCs/>
          <w:sz w:val="20"/>
          <w:szCs w:val="20"/>
        </w:rPr>
        <w:t>H</w:t>
      </w:r>
      <w:r w:rsidRPr="009459DA">
        <w:rPr>
          <w:rFonts w:ascii="Aptos" w:hAnsi="Aptos"/>
          <w:sz w:val="20"/>
          <w:szCs w:val="20"/>
        </w:rPr>
        <w:t>), 3.96 (s,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7.07 – 7.15 (m, 2H, Ar</w:t>
      </w:r>
      <w:r w:rsidRPr="009459DA">
        <w:rPr>
          <w:rFonts w:ascii="Aptos" w:hAnsi="Aptos"/>
          <w:i/>
          <w:iCs/>
          <w:sz w:val="20"/>
          <w:szCs w:val="20"/>
        </w:rPr>
        <w:t>H</w:t>
      </w:r>
      <w:r w:rsidRPr="009459DA">
        <w:rPr>
          <w:rFonts w:ascii="Aptos" w:hAnsi="Aptos"/>
          <w:sz w:val="20"/>
          <w:szCs w:val="20"/>
        </w:rPr>
        <w:t xml:space="preserve">), 7.18 (td, </w:t>
      </w:r>
      <w:r w:rsidRPr="009459DA">
        <w:rPr>
          <w:rFonts w:ascii="Aptos" w:hAnsi="Aptos"/>
          <w:i/>
          <w:iCs/>
          <w:sz w:val="20"/>
          <w:szCs w:val="20"/>
        </w:rPr>
        <w:t>J</w:t>
      </w:r>
      <w:r w:rsidRPr="009459DA">
        <w:rPr>
          <w:rFonts w:ascii="Aptos" w:hAnsi="Aptos"/>
          <w:sz w:val="20"/>
          <w:szCs w:val="20"/>
        </w:rPr>
        <w:t xml:space="preserve"> = 7.6, 7.2, 2.1 Hz, 1H, Ar</w:t>
      </w:r>
      <w:r w:rsidRPr="009459DA">
        <w:rPr>
          <w:rFonts w:ascii="Aptos" w:hAnsi="Aptos"/>
          <w:i/>
          <w:iCs/>
          <w:sz w:val="20"/>
          <w:szCs w:val="20"/>
        </w:rPr>
        <w:t>H</w:t>
      </w:r>
      <w:r w:rsidRPr="009459DA">
        <w:rPr>
          <w:rFonts w:ascii="Aptos" w:hAnsi="Aptos"/>
          <w:sz w:val="20"/>
          <w:szCs w:val="20"/>
        </w:rPr>
        <w:t>), 7.21 – 7.29 (m, 2H, Ar</w:t>
      </w:r>
      <w:r w:rsidRPr="009459DA">
        <w:rPr>
          <w:rFonts w:ascii="Aptos" w:hAnsi="Aptos"/>
          <w:i/>
          <w:iCs/>
          <w:sz w:val="20"/>
          <w:szCs w:val="20"/>
        </w:rPr>
        <w:t>H</w:t>
      </w:r>
      <w:r w:rsidRPr="009459DA">
        <w:rPr>
          <w:rFonts w:ascii="Aptos" w:hAnsi="Aptos"/>
          <w:sz w:val="20"/>
          <w:szCs w:val="20"/>
        </w:rPr>
        <w:t xml:space="preserve">), 7.32 (d, </w:t>
      </w:r>
      <w:r w:rsidRPr="009459DA">
        <w:rPr>
          <w:rFonts w:ascii="Aptos" w:hAnsi="Aptos"/>
          <w:i/>
          <w:iCs/>
          <w:sz w:val="20"/>
          <w:szCs w:val="20"/>
        </w:rPr>
        <w:t>J</w:t>
      </w:r>
      <w:r w:rsidRPr="009459DA">
        <w:rPr>
          <w:rFonts w:ascii="Aptos" w:hAnsi="Aptos"/>
          <w:sz w:val="20"/>
          <w:szCs w:val="20"/>
        </w:rPr>
        <w:t xml:space="preserve"> = 3.6 Hz, 4H,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14.3 (CH</w:t>
      </w:r>
      <w:r w:rsidRPr="009459DA">
        <w:rPr>
          <w:rFonts w:ascii="Aptos" w:hAnsi="Aptos"/>
          <w:sz w:val="20"/>
          <w:szCs w:val="20"/>
          <w:vertAlign w:val="subscript"/>
        </w:rPr>
        <w:t>3</w:t>
      </w:r>
      <w:r w:rsidRPr="009459DA">
        <w:rPr>
          <w:rFonts w:ascii="Aptos" w:hAnsi="Aptos"/>
          <w:sz w:val="20"/>
          <w:szCs w:val="20"/>
        </w:rPr>
        <w:t>), 19.5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29.8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37.4 (</w:t>
      </w:r>
      <w:r w:rsidRPr="009459DA">
        <w:rPr>
          <w:rFonts w:ascii="Aptos" w:hAnsi="Aptos"/>
          <w:i/>
          <w:iCs/>
          <w:sz w:val="20"/>
          <w:szCs w:val="20"/>
        </w:rPr>
        <w:t>C</w:t>
      </w:r>
      <w:r w:rsidRPr="009459DA">
        <w:rPr>
          <w:rFonts w:ascii="Aptos" w:hAnsi="Aptos"/>
          <w:sz w:val="20"/>
          <w:szCs w:val="20"/>
        </w:rPr>
        <w:t>H), 52.7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56.9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66.7 (O</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72.4 (O</w:t>
      </w:r>
      <w:r w:rsidRPr="009459DA">
        <w:rPr>
          <w:rFonts w:ascii="Aptos" w:hAnsi="Aptos"/>
          <w:i/>
          <w:iCs/>
          <w:sz w:val="20"/>
          <w:szCs w:val="20"/>
        </w:rPr>
        <w:t>C</w:t>
      </w:r>
      <w:r w:rsidRPr="009459DA">
        <w:rPr>
          <w:rFonts w:ascii="Aptos" w:hAnsi="Aptos"/>
          <w:sz w:val="20"/>
          <w:szCs w:val="20"/>
        </w:rPr>
        <w:t>H), 116.1 (</w:t>
      </w:r>
      <w:r w:rsidRPr="009459DA">
        <w:rPr>
          <w:rFonts w:ascii="Aptos" w:hAnsi="Aptos"/>
          <w:i/>
          <w:iCs/>
          <w:sz w:val="20"/>
          <w:szCs w:val="20"/>
        </w:rPr>
        <w:t>C</w:t>
      </w:r>
      <w:r w:rsidRPr="009459DA">
        <w:rPr>
          <w:rFonts w:ascii="Aptos" w:hAnsi="Aptos"/>
          <w:sz w:val="20"/>
          <w:szCs w:val="20"/>
        </w:rPr>
        <w:t>Ar), 123.6 (</w:t>
      </w:r>
      <w:r w:rsidRPr="009459DA">
        <w:rPr>
          <w:rFonts w:ascii="Aptos" w:hAnsi="Aptos"/>
          <w:i/>
          <w:iCs/>
          <w:sz w:val="20"/>
          <w:szCs w:val="20"/>
        </w:rPr>
        <w:t>C</w:t>
      </w:r>
      <w:r w:rsidRPr="009459DA">
        <w:rPr>
          <w:rFonts w:ascii="Aptos" w:hAnsi="Aptos"/>
          <w:sz w:val="20"/>
          <w:szCs w:val="20"/>
        </w:rPr>
        <w:t>Ar), 125.8 (</w:t>
      </w:r>
      <w:r w:rsidRPr="009459DA">
        <w:rPr>
          <w:rFonts w:ascii="Aptos" w:hAnsi="Aptos"/>
          <w:i/>
          <w:iCs/>
          <w:sz w:val="20"/>
          <w:szCs w:val="20"/>
        </w:rPr>
        <w:t>C</w:t>
      </w:r>
      <w:r w:rsidRPr="009459DA">
        <w:rPr>
          <w:rFonts w:ascii="Aptos" w:hAnsi="Aptos"/>
          <w:sz w:val="20"/>
          <w:szCs w:val="20"/>
        </w:rPr>
        <w:t>Ar), 126.3 (</w:t>
      </w:r>
      <w:r w:rsidRPr="009459DA">
        <w:rPr>
          <w:rFonts w:ascii="Aptos" w:hAnsi="Aptos"/>
          <w:i/>
          <w:iCs/>
          <w:sz w:val="20"/>
          <w:szCs w:val="20"/>
        </w:rPr>
        <w:t>C</w:t>
      </w:r>
      <w:r w:rsidRPr="009459DA">
        <w:rPr>
          <w:rFonts w:ascii="Aptos" w:hAnsi="Aptos"/>
          <w:sz w:val="20"/>
          <w:szCs w:val="20"/>
        </w:rPr>
        <w:t>Ar), 126.6 (</w:t>
      </w:r>
      <w:r w:rsidRPr="009459DA">
        <w:rPr>
          <w:rFonts w:ascii="Aptos" w:hAnsi="Aptos"/>
          <w:i/>
          <w:iCs/>
          <w:sz w:val="20"/>
          <w:szCs w:val="20"/>
        </w:rPr>
        <w:t>C</w:t>
      </w:r>
      <w:r w:rsidRPr="009459DA">
        <w:rPr>
          <w:rFonts w:ascii="Aptos" w:hAnsi="Aptos"/>
          <w:sz w:val="20"/>
          <w:szCs w:val="20"/>
        </w:rPr>
        <w:t>Ar), 127.4 (</w:t>
      </w:r>
      <w:r w:rsidRPr="009459DA">
        <w:rPr>
          <w:rFonts w:ascii="Aptos" w:hAnsi="Aptos"/>
          <w:i/>
          <w:iCs/>
          <w:sz w:val="20"/>
          <w:szCs w:val="20"/>
        </w:rPr>
        <w:t>C</w:t>
      </w:r>
      <w:r w:rsidRPr="009459DA">
        <w:rPr>
          <w:rFonts w:ascii="Aptos" w:hAnsi="Aptos"/>
          <w:sz w:val="20"/>
          <w:szCs w:val="20"/>
        </w:rPr>
        <w:t>Ar), 128.5 (</w:t>
      </w:r>
      <w:r w:rsidRPr="009459DA">
        <w:rPr>
          <w:rFonts w:ascii="Aptos" w:hAnsi="Aptos"/>
          <w:i/>
          <w:iCs/>
          <w:sz w:val="20"/>
          <w:szCs w:val="20"/>
        </w:rPr>
        <w:t>C</w:t>
      </w:r>
      <w:r w:rsidRPr="009459DA">
        <w:rPr>
          <w:rFonts w:ascii="Aptos" w:hAnsi="Aptos"/>
          <w:sz w:val="20"/>
          <w:szCs w:val="20"/>
        </w:rPr>
        <w:t>Ar), 129.3 (</w:t>
      </w:r>
      <w:r w:rsidRPr="009459DA">
        <w:rPr>
          <w:rFonts w:ascii="Aptos" w:hAnsi="Aptos"/>
          <w:i/>
          <w:iCs/>
          <w:sz w:val="20"/>
          <w:szCs w:val="20"/>
        </w:rPr>
        <w:t>C</w:t>
      </w:r>
      <w:r w:rsidRPr="009459DA">
        <w:rPr>
          <w:rFonts w:ascii="Aptos" w:hAnsi="Aptos"/>
          <w:sz w:val="20"/>
          <w:szCs w:val="20"/>
        </w:rPr>
        <w:t>Ar), 130.5 (</w:t>
      </w:r>
      <w:r w:rsidRPr="009459DA">
        <w:rPr>
          <w:rFonts w:ascii="Aptos" w:hAnsi="Aptos"/>
          <w:i/>
          <w:iCs/>
          <w:sz w:val="20"/>
          <w:szCs w:val="20"/>
        </w:rPr>
        <w:t>C</w:t>
      </w:r>
      <w:r w:rsidRPr="009459DA">
        <w:rPr>
          <w:rFonts w:ascii="Aptos" w:hAnsi="Aptos"/>
          <w:sz w:val="20"/>
          <w:szCs w:val="20"/>
        </w:rPr>
        <w:t>Ar), 135.1 (</w:t>
      </w:r>
      <w:r w:rsidRPr="009459DA">
        <w:rPr>
          <w:rFonts w:ascii="Aptos" w:hAnsi="Aptos"/>
          <w:i/>
          <w:iCs/>
          <w:sz w:val="20"/>
          <w:szCs w:val="20"/>
        </w:rPr>
        <w:t>C</w:t>
      </w:r>
      <w:r w:rsidRPr="009459DA">
        <w:rPr>
          <w:rFonts w:ascii="Aptos" w:hAnsi="Aptos"/>
          <w:sz w:val="20"/>
          <w:szCs w:val="20"/>
        </w:rPr>
        <w:t>CH</w:t>
      </w:r>
      <w:r w:rsidRPr="009459DA">
        <w:rPr>
          <w:rFonts w:ascii="Aptos" w:hAnsi="Aptos"/>
          <w:sz w:val="20"/>
          <w:szCs w:val="20"/>
          <w:vertAlign w:val="subscript"/>
        </w:rPr>
        <w:t>3</w:t>
      </w:r>
      <w:r w:rsidRPr="009459DA">
        <w:rPr>
          <w:rFonts w:ascii="Aptos" w:hAnsi="Aptos"/>
          <w:sz w:val="20"/>
          <w:szCs w:val="20"/>
        </w:rPr>
        <w:t>), 137.5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143.1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IR (ATR) ν 3380, 2920, 2855, 2806, 2457, 1452, 1291, 1110, 1074, 1035, 955, 826, 749, 699, 674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24</w:t>
      </w:r>
      <w:r w:rsidRPr="009459DA">
        <w:rPr>
          <w:rFonts w:ascii="Aptos" w:hAnsi="Aptos"/>
          <w:sz w:val="20"/>
          <w:szCs w:val="20"/>
        </w:rPr>
        <w:t>H</w:t>
      </w:r>
      <w:r w:rsidRPr="009459DA">
        <w:rPr>
          <w:rFonts w:ascii="Aptos" w:hAnsi="Aptos"/>
          <w:sz w:val="20"/>
          <w:szCs w:val="20"/>
          <w:vertAlign w:val="subscript"/>
        </w:rPr>
        <w:t>33</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xml:space="preserve"> : 365.2587 [M+H]</w:t>
      </w:r>
      <w:r w:rsidRPr="009459DA">
        <w:rPr>
          <w:rFonts w:ascii="Aptos" w:hAnsi="Aptos"/>
          <w:sz w:val="20"/>
          <w:szCs w:val="20"/>
          <w:vertAlign w:val="superscript"/>
        </w:rPr>
        <w:t>+</w:t>
      </w:r>
      <w:r w:rsidRPr="009459DA">
        <w:rPr>
          <w:rFonts w:ascii="Aptos" w:hAnsi="Aptos"/>
          <w:sz w:val="20"/>
          <w:szCs w:val="20"/>
        </w:rPr>
        <w:t>; found: 365.2585. Purity 97% (t</w:t>
      </w:r>
      <w:r w:rsidRPr="009459DA">
        <w:rPr>
          <w:rFonts w:ascii="Aptos" w:hAnsi="Aptos"/>
          <w:sz w:val="20"/>
          <w:szCs w:val="20"/>
          <w:vertAlign w:val="subscript"/>
        </w:rPr>
        <w:t>R</w:t>
      </w:r>
      <w:r w:rsidRPr="009459DA">
        <w:rPr>
          <w:rFonts w:ascii="Aptos" w:hAnsi="Aptos"/>
          <w:sz w:val="20"/>
          <w:szCs w:val="20"/>
        </w:rPr>
        <w:t xml:space="preserve"> = 3.21 min).</w:t>
      </w:r>
    </w:p>
    <w:p w14:paraId="77DB176E" w14:textId="77777777" w:rsidR="00ED5528" w:rsidRPr="009459DA" w:rsidRDefault="00ED5528" w:rsidP="00ED5528">
      <w:pPr>
        <w:spacing w:line="276" w:lineRule="auto"/>
        <w:ind w:left="360"/>
        <w:jc w:val="both"/>
        <w:rPr>
          <w:rFonts w:ascii="Aptos" w:hAnsi="Aptos"/>
          <w:sz w:val="20"/>
          <w:szCs w:val="20"/>
        </w:rPr>
      </w:pPr>
    </w:p>
    <w:p w14:paraId="2B1ED5E4" w14:textId="77777777" w:rsidR="00ED5528" w:rsidRPr="009459DA" w:rsidRDefault="00ED5528" w:rsidP="00ED5528">
      <w:pPr>
        <w:spacing w:line="276" w:lineRule="auto"/>
        <w:ind w:left="360"/>
        <w:jc w:val="both"/>
        <w:rPr>
          <w:rFonts w:ascii="Aptos" w:hAnsi="Aptos"/>
          <w:b/>
          <w:sz w:val="20"/>
          <w:szCs w:val="20"/>
          <w:highlight w:val="red"/>
        </w:rPr>
      </w:pPr>
      <w:r w:rsidRPr="009459DA">
        <w:rPr>
          <w:rFonts w:ascii="Aptos" w:hAnsi="Aptos"/>
          <w:b/>
          <w:i/>
          <w:sz w:val="20"/>
          <w:szCs w:val="20"/>
        </w:rPr>
        <w:t>Synthesis of 4-benzyl-2-{[4-phenylpiperidin-1-yl]methyl}morpholine, 39</w:t>
      </w:r>
    </w:p>
    <w:p w14:paraId="59005A21"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4-(3,5-dichlorophenyl)piperidine (52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4-benzyl-2-(chloromethyl)morpholine (95 mg, 0.42 mmol) in MeCN (4 mL), gave compound </w:t>
      </w:r>
      <w:r w:rsidRPr="009459DA">
        <w:rPr>
          <w:rFonts w:ascii="Aptos" w:hAnsi="Aptos"/>
          <w:b/>
          <w:bCs/>
          <w:sz w:val="20"/>
          <w:szCs w:val="20"/>
        </w:rPr>
        <w:t>39</w:t>
      </w:r>
      <w:r w:rsidRPr="009459DA">
        <w:rPr>
          <w:rFonts w:ascii="Aptos" w:hAnsi="Aptos"/>
          <w:sz w:val="20"/>
          <w:szCs w:val="20"/>
        </w:rPr>
        <w:t xml:space="preserve"> (87 mg, 77%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xml:space="preserve">) </w:t>
      </w:r>
      <w:r w:rsidRPr="009459DA">
        <w:rPr>
          <w:rFonts w:ascii="Aptos" w:hAnsi="Aptos"/>
          <w:sz w:val="20"/>
          <w:szCs w:val="20"/>
          <w:lang w:val="es-ES"/>
        </w:rPr>
        <w:t>δ</w:t>
      </w:r>
      <w:r w:rsidRPr="009459DA">
        <w:rPr>
          <w:rFonts w:ascii="Aptos" w:hAnsi="Aptos"/>
          <w:sz w:val="20"/>
          <w:szCs w:val="20"/>
        </w:rPr>
        <w:t xml:space="preserve"> 1.75 – 1.93 (m, 5H,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2.01 – 2.19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2.27 (dd, </w:t>
      </w:r>
      <w:r w:rsidRPr="009459DA">
        <w:rPr>
          <w:rFonts w:ascii="Aptos" w:hAnsi="Aptos"/>
          <w:i/>
          <w:iCs/>
          <w:sz w:val="20"/>
          <w:szCs w:val="20"/>
        </w:rPr>
        <w:t>J</w:t>
      </w:r>
      <w:r w:rsidRPr="009459DA">
        <w:rPr>
          <w:rFonts w:ascii="Aptos" w:hAnsi="Aptos"/>
          <w:sz w:val="20"/>
          <w:szCs w:val="20"/>
        </w:rPr>
        <w:t xml:space="preserve"> = 13.0, 3.7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2.41 – 2.60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2.66 (dq, </w:t>
      </w:r>
      <w:r w:rsidRPr="009459DA">
        <w:rPr>
          <w:rFonts w:ascii="Aptos" w:hAnsi="Aptos"/>
          <w:i/>
          <w:iCs/>
          <w:sz w:val="20"/>
          <w:szCs w:val="20"/>
        </w:rPr>
        <w:t>J</w:t>
      </w:r>
      <w:r w:rsidRPr="009459DA">
        <w:rPr>
          <w:rFonts w:ascii="Aptos" w:hAnsi="Aptos"/>
          <w:sz w:val="20"/>
          <w:szCs w:val="20"/>
        </w:rPr>
        <w:t xml:space="preserve"> = 11.3,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2.73 – 2.79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3.02 – 3.12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3.44 – 3.57 (m, 1H, C</w:t>
      </w:r>
      <w:r w:rsidRPr="009459DA">
        <w:rPr>
          <w:rFonts w:ascii="Aptos" w:hAnsi="Aptos"/>
          <w:i/>
          <w:iCs/>
          <w:sz w:val="20"/>
          <w:szCs w:val="20"/>
        </w:rPr>
        <w:t>H</w:t>
      </w:r>
      <w:r w:rsidRPr="009459DA">
        <w:rPr>
          <w:rFonts w:ascii="Aptos" w:hAnsi="Aptos"/>
          <w:sz w:val="20"/>
          <w:szCs w:val="20"/>
        </w:rPr>
        <w:t xml:space="preserve">), 3.67 (td, </w:t>
      </w:r>
      <w:r w:rsidRPr="009459DA">
        <w:rPr>
          <w:rFonts w:ascii="Aptos" w:hAnsi="Aptos"/>
          <w:i/>
          <w:iCs/>
          <w:sz w:val="20"/>
          <w:szCs w:val="20"/>
        </w:rPr>
        <w:t>J</w:t>
      </w:r>
      <w:r w:rsidRPr="009459DA">
        <w:rPr>
          <w:rFonts w:ascii="Aptos" w:hAnsi="Aptos"/>
          <w:sz w:val="20"/>
          <w:szCs w:val="20"/>
        </w:rPr>
        <w:t xml:space="preserve"> = 11.4, 2.4 Hz, 1H, C</w:t>
      </w:r>
      <w:r w:rsidRPr="009459DA">
        <w:rPr>
          <w:rFonts w:ascii="Aptos" w:hAnsi="Aptos"/>
          <w:i/>
          <w:iCs/>
          <w:sz w:val="20"/>
          <w:szCs w:val="20"/>
        </w:rPr>
        <w:t>H</w:t>
      </w:r>
      <w:r w:rsidRPr="009459DA">
        <w:rPr>
          <w:rFonts w:ascii="Aptos" w:hAnsi="Aptos"/>
          <w:sz w:val="20"/>
          <w:szCs w:val="20"/>
        </w:rPr>
        <w:t xml:space="preserve">), 3.79 (tt, </w:t>
      </w:r>
      <w:r w:rsidRPr="009459DA">
        <w:rPr>
          <w:rFonts w:ascii="Aptos" w:hAnsi="Aptos"/>
          <w:i/>
          <w:iCs/>
          <w:sz w:val="20"/>
          <w:szCs w:val="20"/>
        </w:rPr>
        <w:t>J</w:t>
      </w:r>
      <w:r w:rsidRPr="009459DA">
        <w:rPr>
          <w:rFonts w:ascii="Aptos" w:hAnsi="Aptos"/>
          <w:sz w:val="20"/>
          <w:szCs w:val="20"/>
        </w:rPr>
        <w:t xml:space="preserve"> = 10.2, 2.7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3.84 – 3.89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7.15 – 7.24 (m, 2H, Ar</w:t>
      </w:r>
      <w:r w:rsidRPr="009459DA">
        <w:rPr>
          <w:rFonts w:ascii="Aptos" w:hAnsi="Aptos"/>
          <w:i/>
          <w:iCs/>
          <w:sz w:val="20"/>
          <w:szCs w:val="20"/>
        </w:rPr>
        <w:t>H</w:t>
      </w:r>
      <w:r w:rsidRPr="009459DA">
        <w:rPr>
          <w:rFonts w:ascii="Aptos" w:hAnsi="Aptos"/>
          <w:sz w:val="20"/>
          <w:szCs w:val="20"/>
        </w:rPr>
        <w:t>), 7.24 – 7.30 (m, 2H, Ar</w:t>
      </w:r>
      <w:r w:rsidRPr="009459DA">
        <w:rPr>
          <w:rFonts w:ascii="Aptos" w:hAnsi="Aptos"/>
          <w:i/>
          <w:iCs/>
          <w:sz w:val="20"/>
          <w:szCs w:val="20"/>
        </w:rPr>
        <w:t>H</w:t>
      </w:r>
      <w:r w:rsidRPr="009459DA">
        <w:rPr>
          <w:rFonts w:ascii="Aptos" w:hAnsi="Aptos"/>
          <w:sz w:val="20"/>
          <w:szCs w:val="20"/>
        </w:rPr>
        <w:t xml:space="preserve">), 7.33 (d, </w:t>
      </w:r>
      <w:r w:rsidRPr="009459DA">
        <w:rPr>
          <w:rFonts w:ascii="Aptos" w:hAnsi="Aptos"/>
          <w:i/>
          <w:iCs/>
          <w:sz w:val="20"/>
          <w:szCs w:val="20"/>
        </w:rPr>
        <w:t>J</w:t>
      </w:r>
      <w:r w:rsidRPr="009459DA">
        <w:rPr>
          <w:rFonts w:ascii="Aptos" w:hAnsi="Aptos"/>
          <w:sz w:val="20"/>
          <w:szCs w:val="20"/>
        </w:rPr>
        <w:t xml:space="preserve"> = 4.4 Hz, 3H,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Chloroform-</w:t>
      </w:r>
      <w:r w:rsidRPr="009459DA">
        <w:rPr>
          <w:rFonts w:ascii="Aptos" w:hAnsi="Aptos"/>
          <w:i/>
          <w:iCs/>
          <w:sz w:val="20"/>
          <w:szCs w:val="20"/>
        </w:rPr>
        <w:t>d</w:t>
      </w:r>
      <w:r w:rsidRPr="009459DA">
        <w:rPr>
          <w:rFonts w:ascii="Aptos" w:hAnsi="Aptos"/>
          <w:sz w:val="20"/>
          <w:szCs w:val="20"/>
        </w:rPr>
        <w:t xml:space="preserve">) </w:t>
      </w:r>
      <w:r w:rsidRPr="009459DA">
        <w:rPr>
          <w:rFonts w:ascii="Aptos" w:hAnsi="Aptos"/>
          <w:sz w:val="20"/>
          <w:szCs w:val="20"/>
          <w:lang w:val="es-ES"/>
        </w:rPr>
        <w:t>δ</w:t>
      </w:r>
      <w:r w:rsidRPr="009459DA">
        <w:rPr>
          <w:rFonts w:ascii="Aptos" w:hAnsi="Aptos"/>
          <w:sz w:val="20"/>
          <w:szCs w:val="20"/>
        </w:rPr>
        <w:t xml:space="preserve"> 33.0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42.5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53.0 (</w:t>
      </w:r>
      <w:r w:rsidRPr="009459DA">
        <w:rPr>
          <w:rFonts w:ascii="Aptos" w:hAnsi="Aptos"/>
          <w:i/>
          <w:iCs/>
          <w:sz w:val="20"/>
          <w:szCs w:val="20"/>
        </w:rPr>
        <w:t>C</w:t>
      </w:r>
      <w:r w:rsidRPr="009459DA">
        <w:rPr>
          <w:rFonts w:ascii="Aptos" w:hAnsi="Aptos"/>
          <w:sz w:val="20"/>
          <w:szCs w:val="20"/>
        </w:rPr>
        <w:t>H), 54.8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57.3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66.8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73.1 (O</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77.2 (O</w:t>
      </w:r>
      <w:r w:rsidRPr="009459DA">
        <w:rPr>
          <w:rFonts w:ascii="Aptos" w:hAnsi="Aptos"/>
          <w:i/>
          <w:iCs/>
          <w:sz w:val="20"/>
          <w:szCs w:val="20"/>
        </w:rPr>
        <w:t>C</w:t>
      </w:r>
      <w:r w:rsidRPr="009459DA">
        <w:rPr>
          <w:rFonts w:ascii="Aptos" w:hAnsi="Aptos"/>
          <w:sz w:val="20"/>
          <w:szCs w:val="20"/>
        </w:rPr>
        <w:t>H),126.2 (</w:t>
      </w:r>
      <w:r w:rsidRPr="009459DA">
        <w:rPr>
          <w:rFonts w:ascii="Aptos" w:hAnsi="Aptos"/>
          <w:i/>
          <w:iCs/>
          <w:sz w:val="20"/>
          <w:szCs w:val="20"/>
        </w:rPr>
        <w:t>C</w:t>
      </w:r>
      <w:r w:rsidRPr="009459DA">
        <w:rPr>
          <w:rFonts w:ascii="Aptos" w:hAnsi="Aptos"/>
          <w:sz w:val="20"/>
          <w:szCs w:val="20"/>
        </w:rPr>
        <w:t>Ar), 126.9 (</w:t>
      </w:r>
      <w:r w:rsidRPr="009459DA">
        <w:rPr>
          <w:rFonts w:ascii="Aptos" w:hAnsi="Aptos"/>
          <w:i/>
          <w:iCs/>
          <w:sz w:val="20"/>
          <w:szCs w:val="20"/>
        </w:rPr>
        <w:t>C</w:t>
      </w:r>
      <w:r w:rsidRPr="009459DA">
        <w:rPr>
          <w:rFonts w:ascii="Aptos" w:hAnsi="Aptos"/>
          <w:sz w:val="20"/>
          <w:szCs w:val="20"/>
        </w:rPr>
        <w:t>Ar), 127.2 (2</w:t>
      </w:r>
      <w:r w:rsidRPr="009459DA">
        <w:rPr>
          <w:rFonts w:ascii="Aptos" w:hAnsi="Aptos"/>
          <w:i/>
          <w:iCs/>
          <w:sz w:val="20"/>
          <w:szCs w:val="20"/>
        </w:rPr>
        <w:t>C</w:t>
      </w:r>
      <w:r w:rsidRPr="009459DA">
        <w:rPr>
          <w:rFonts w:ascii="Aptos" w:hAnsi="Aptos"/>
          <w:sz w:val="20"/>
          <w:szCs w:val="20"/>
        </w:rPr>
        <w:t>Ar), 128.3 (2</w:t>
      </w:r>
      <w:r w:rsidRPr="009459DA">
        <w:rPr>
          <w:rFonts w:ascii="Aptos" w:hAnsi="Aptos"/>
          <w:i/>
          <w:iCs/>
          <w:sz w:val="20"/>
          <w:szCs w:val="20"/>
        </w:rPr>
        <w:t>C</w:t>
      </w:r>
      <w:r w:rsidRPr="009459DA">
        <w:rPr>
          <w:rFonts w:ascii="Aptos" w:hAnsi="Aptos"/>
          <w:sz w:val="20"/>
          <w:szCs w:val="20"/>
        </w:rPr>
        <w:t>Ar), 128.4 (2</w:t>
      </w:r>
      <w:r w:rsidRPr="009459DA">
        <w:rPr>
          <w:rFonts w:ascii="Aptos" w:hAnsi="Aptos"/>
          <w:i/>
          <w:iCs/>
          <w:sz w:val="20"/>
          <w:szCs w:val="20"/>
        </w:rPr>
        <w:t>C</w:t>
      </w:r>
      <w:r w:rsidRPr="009459DA">
        <w:rPr>
          <w:rFonts w:ascii="Aptos" w:hAnsi="Aptos"/>
          <w:sz w:val="20"/>
          <w:szCs w:val="20"/>
        </w:rPr>
        <w:t>Ar), 129.2 (2</w:t>
      </w:r>
      <w:r w:rsidRPr="009459DA">
        <w:rPr>
          <w:rFonts w:ascii="Aptos" w:hAnsi="Aptos"/>
          <w:i/>
          <w:iCs/>
          <w:sz w:val="20"/>
          <w:szCs w:val="20"/>
        </w:rPr>
        <w:t>C</w:t>
      </w:r>
      <w:r w:rsidRPr="009459DA">
        <w:rPr>
          <w:rFonts w:ascii="Aptos" w:hAnsi="Aptos"/>
          <w:sz w:val="20"/>
          <w:szCs w:val="20"/>
        </w:rPr>
        <w:t>Ar), 137.7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146.2 (2</w:t>
      </w:r>
      <w:r w:rsidRPr="009459DA">
        <w:rPr>
          <w:rFonts w:ascii="Aptos" w:hAnsi="Aptos"/>
          <w:i/>
          <w:iCs/>
          <w:sz w:val="20"/>
          <w:szCs w:val="20"/>
        </w:rPr>
        <w:t>C</w:t>
      </w:r>
      <w:r w:rsidRPr="009459DA">
        <w:rPr>
          <w:rFonts w:ascii="Aptos" w:hAnsi="Aptos"/>
          <w:sz w:val="20"/>
          <w:szCs w:val="20"/>
        </w:rPr>
        <w:t>Cl).</w:t>
      </w:r>
      <w:r w:rsidRPr="009459DA">
        <w:rPr>
          <w:rFonts w:ascii="Aptos" w:hAnsi="Aptos"/>
          <w:color w:val="FF0000"/>
          <w:sz w:val="20"/>
          <w:szCs w:val="20"/>
        </w:rPr>
        <w:t xml:space="preserve"> </w:t>
      </w:r>
      <w:r w:rsidRPr="009459DA">
        <w:rPr>
          <w:rFonts w:ascii="Aptos" w:hAnsi="Aptos"/>
          <w:sz w:val="20"/>
          <w:szCs w:val="20"/>
        </w:rPr>
        <w:t>IR (ATR) ν 3028, 2944, 2779, 1610, 1513, 1452, 1267, 1239, 1104, 1023, 996, 827, 805, 746, 697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23</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351.2431 [M+H]</w:t>
      </w:r>
      <w:r w:rsidRPr="009459DA">
        <w:rPr>
          <w:rFonts w:ascii="Aptos" w:hAnsi="Aptos"/>
          <w:sz w:val="20"/>
          <w:szCs w:val="20"/>
          <w:vertAlign w:val="superscript"/>
        </w:rPr>
        <w:t>+</w:t>
      </w:r>
      <w:r w:rsidRPr="009459DA">
        <w:rPr>
          <w:rFonts w:ascii="Aptos" w:hAnsi="Aptos"/>
          <w:sz w:val="20"/>
          <w:szCs w:val="20"/>
        </w:rPr>
        <w:t>; found: 351.2427. Purity 96% (t</w:t>
      </w:r>
      <w:r w:rsidRPr="009459DA">
        <w:rPr>
          <w:rFonts w:ascii="Aptos" w:hAnsi="Aptos"/>
          <w:sz w:val="20"/>
          <w:szCs w:val="20"/>
          <w:vertAlign w:val="subscript"/>
        </w:rPr>
        <w:t>R</w:t>
      </w:r>
      <w:r w:rsidRPr="009459DA">
        <w:rPr>
          <w:rFonts w:ascii="Aptos" w:hAnsi="Aptos"/>
          <w:sz w:val="20"/>
          <w:szCs w:val="20"/>
        </w:rPr>
        <w:t xml:space="preserve"> = 3.16 min).</w:t>
      </w:r>
    </w:p>
    <w:p w14:paraId="7D8E76B5" w14:textId="77777777" w:rsidR="00ED5528" w:rsidRPr="009459DA" w:rsidRDefault="00ED5528" w:rsidP="00ED5528">
      <w:pPr>
        <w:spacing w:line="276" w:lineRule="auto"/>
        <w:ind w:left="360"/>
        <w:jc w:val="both"/>
        <w:rPr>
          <w:rFonts w:ascii="Aptos" w:hAnsi="Aptos"/>
          <w:sz w:val="20"/>
          <w:szCs w:val="20"/>
        </w:rPr>
      </w:pPr>
    </w:p>
    <w:p w14:paraId="5D6CEBF9"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lastRenderedPageBreak/>
        <w:t>Synthesis of 3-{1-[(4-Methyl-1,4-oxazepan-2-yl)methyl]piperidin-4-yl}aniline, 40</w:t>
      </w:r>
    </w:p>
    <w:p w14:paraId="36A590CA"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3-(piperidin-4-yl)aniline (56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2-(chloromethyl)-4-methyl-1,4-oxazepane (69 mg, 0.42 mmol) in MeCN (4 mL), gave compound </w:t>
      </w:r>
      <w:r w:rsidRPr="009459DA">
        <w:rPr>
          <w:rFonts w:ascii="Aptos" w:hAnsi="Aptos"/>
          <w:b/>
          <w:bCs/>
          <w:sz w:val="20"/>
          <w:szCs w:val="20"/>
        </w:rPr>
        <w:t>40</w:t>
      </w:r>
      <w:r w:rsidRPr="009459DA">
        <w:rPr>
          <w:rFonts w:ascii="Aptos" w:hAnsi="Aptos"/>
          <w:sz w:val="20"/>
          <w:szCs w:val="20"/>
        </w:rPr>
        <w:t xml:space="preserve"> (71 mg, 74%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1.74 – 1.91 (m, 4H,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1.91 – 2.19 (m, 4H,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2.23 – 2.39 (m, 3H,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2.43 (s, 3H, C</w:t>
      </w:r>
      <w:r w:rsidRPr="009459DA">
        <w:rPr>
          <w:rFonts w:ascii="Aptos" w:hAnsi="Aptos"/>
          <w:i/>
          <w:sz w:val="20"/>
          <w:szCs w:val="20"/>
        </w:rPr>
        <w:t>H</w:t>
      </w:r>
      <w:r w:rsidRPr="009459DA">
        <w:rPr>
          <w:rFonts w:ascii="Aptos" w:hAnsi="Aptos"/>
          <w:sz w:val="20"/>
          <w:szCs w:val="20"/>
          <w:vertAlign w:val="subscript"/>
        </w:rPr>
        <w:t>3</w:t>
      </w:r>
      <w:r w:rsidRPr="009459DA">
        <w:rPr>
          <w:rFonts w:ascii="Aptos" w:hAnsi="Aptos"/>
          <w:sz w:val="20"/>
          <w:szCs w:val="20"/>
        </w:rPr>
        <w:t xml:space="preserve">), 2.49 (dd, </w:t>
      </w:r>
      <w:r w:rsidRPr="009459DA">
        <w:rPr>
          <w:rFonts w:ascii="Aptos" w:hAnsi="Aptos"/>
          <w:i/>
          <w:sz w:val="20"/>
          <w:szCs w:val="20"/>
        </w:rPr>
        <w:t>J</w:t>
      </w:r>
      <w:r w:rsidRPr="009459DA">
        <w:rPr>
          <w:rFonts w:ascii="Aptos" w:hAnsi="Aptos"/>
          <w:sz w:val="20"/>
          <w:szCs w:val="20"/>
        </w:rPr>
        <w:t xml:space="preserve"> = 12.8, 6.8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2.55 – 2.63 (m, 1H, C</w:t>
      </w:r>
      <w:r w:rsidRPr="009459DA">
        <w:rPr>
          <w:rFonts w:ascii="Aptos" w:hAnsi="Aptos"/>
          <w:i/>
          <w:sz w:val="20"/>
          <w:szCs w:val="20"/>
        </w:rPr>
        <w:t>H</w:t>
      </w:r>
      <w:r w:rsidRPr="009459DA">
        <w:rPr>
          <w:rFonts w:ascii="Aptos" w:hAnsi="Aptos"/>
          <w:sz w:val="20"/>
          <w:szCs w:val="20"/>
        </w:rPr>
        <w:t>), 2.77 – 2.88 (m,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2.88 – 3.10 (m, 3H,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3.74 – 3.85 (m, 1H, C</w:t>
      </w:r>
      <w:r w:rsidRPr="009459DA">
        <w:rPr>
          <w:rFonts w:ascii="Aptos" w:hAnsi="Aptos"/>
          <w:i/>
          <w:sz w:val="20"/>
          <w:szCs w:val="20"/>
        </w:rPr>
        <w:t>H</w:t>
      </w:r>
      <w:r w:rsidRPr="009459DA">
        <w:rPr>
          <w:rFonts w:ascii="Aptos" w:hAnsi="Aptos"/>
          <w:sz w:val="20"/>
          <w:szCs w:val="20"/>
        </w:rPr>
        <w:t>), 3.85 – 3.96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6.50 – 6.55 (m, 1H, Ar</w:t>
      </w:r>
      <w:r w:rsidRPr="009459DA">
        <w:rPr>
          <w:rFonts w:ascii="Aptos" w:hAnsi="Aptos"/>
          <w:i/>
          <w:sz w:val="20"/>
          <w:szCs w:val="20"/>
        </w:rPr>
        <w:t>H</w:t>
      </w:r>
      <w:r w:rsidRPr="009459DA">
        <w:rPr>
          <w:rFonts w:ascii="Aptos" w:hAnsi="Aptos"/>
          <w:sz w:val="20"/>
          <w:szCs w:val="20"/>
        </w:rPr>
        <w:t>), 6.54 – 6.57 (m, 1H, Ar</w:t>
      </w:r>
      <w:r w:rsidRPr="009459DA">
        <w:rPr>
          <w:rFonts w:ascii="Aptos" w:hAnsi="Aptos"/>
          <w:i/>
          <w:sz w:val="20"/>
          <w:szCs w:val="20"/>
        </w:rPr>
        <w:t>H</w:t>
      </w:r>
      <w:r w:rsidRPr="009459DA">
        <w:rPr>
          <w:rFonts w:ascii="Aptos" w:hAnsi="Aptos"/>
          <w:sz w:val="20"/>
          <w:szCs w:val="20"/>
        </w:rPr>
        <w:t>), 6.61 – 6.65 (m, 1H, Ar</w:t>
      </w:r>
      <w:r w:rsidRPr="009459DA">
        <w:rPr>
          <w:rFonts w:ascii="Aptos" w:hAnsi="Aptos"/>
          <w:i/>
          <w:sz w:val="20"/>
          <w:szCs w:val="20"/>
        </w:rPr>
        <w:t>H</w:t>
      </w:r>
      <w:r w:rsidRPr="009459DA">
        <w:rPr>
          <w:rFonts w:ascii="Aptos" w:hAnsi="Aptos"/>
          <w:sz w:val="20"/>
          <w:szCs w:val="20"/>
        </w:rPr>
        <w:t xml:space="preserve">), 7.04 – 7.11 (t, </w:t>
      </w:r>
      <w:r w:rsidRPr="009459DA">
        <w:rPr>
          <w:rFonts w:ascii="Aptos" w:hAnsi="Aptos"/>
          <w:i/>
          <w:sz w:val="20"/>
          <w:szCs w:val="20"/>
        </w:rPr>
        <w:t>J</w:t>
      </w:r>
      <w:r w:rsidRPr="009459DA">
        <w:rPr>
          <w:rFonts w:ascii="Aptos" w:hAnsi="Aptos"/>
          <w:sz w:val="20"/>
          <w:szCs w:val="20"/>
        </w:rPr>
        <w:t xml:space="preserve"> = 7.6 Hz, 1H, Ar</w:t>
      </w:r>
      <w:r w:rsidRPr="009459DA">
        <w:rPr>
          <w:rFonts w:ascii="Aptos" w:hAnsi="Aptos"/>
          <w:i/>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29.8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2 </w:t>
      </w:r>
      <w:r w:rsidRPr="009459DA">
        <w:rPr>
          <w:rFonts w:ascii="Aptos" w:hAnsi="Aptos"/>
          <w:sz w:val="20"/>
          <w:szCs w:val="20"/>
        </w:rPr>
        <w:t>), 33.4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2 </w:t>
      </w:r>
      <w:r w:rsidRPr="009459DA">
        <w:rPr>
          <w:rFonts w:ascii="Aptos" w:hAnsi="Aptos"/>
          <w:sz w:val="20"/>
          <w:szCs w:val="20"/>
        </w:rPr>
        <w:t>), 42.7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 </w:t>
      </w:r>
      <w:r w:rsidRPr="009459DA">
        <w:rPr>
          <w:rFonts w:ascii="Aptos" w:hAnsi="Aptos"/>
          <w:sz w:val="20"/>
          <w:szCs w:val="20"/>
        </w:rPr>
        <w:t>), 47.1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54.8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2 </w:t>
      </w:r>
      <w:r w:rsidRPr="009459DA">
        <w:rPr>
          <w:rFonts w:ascii="Aptos" w:hAnsi="Aptos"/>
          <w:sz w:val="20"/>
          <w:szCs w:val="20"/>
        </w:rPr>
        <w:t>), 55.3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2 </w:t>
      </w:r>
      <w:r w:rsidRPr="009459DA">
        <w:rPr>
          <w:rFonts w:ascii="Aptos" w:hAnsi="Aptos"/>
          <w:sz w:val="20"/>
          <w:szCs w:val="20"/>
        </w:rPr>
        <w:t>), 56.3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63.6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67.6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75.4 (</w:t>
      </w:r>
      <w:r w:rsidRPr="009459DA">
        <w:rPr>
          <w:rFonts w:ascii="Aptos" w:hAnsi="Aptos"/>
          <w:i/>
          <w:sz w:val="20"/>
          <w:szCs w:val="20"/>
        </w:rPr>
        <w:t>C</w:t>
      </w:r>
      <w:r w:rsidRPr="009459DA">
        <w:rPr>
          <w:rFonts w:ascii="Aptos" w:hAnsi="Aptos"/>
          <w:sz w:val="20"/>
          <w:szCs w:val="20"/>
        </w:rPr>
        <w:t>H), 113.1 (</w:t>
      </w:r>
      <w:r w:rsidRPr="009459DA">
        <w:rPr>
          <w:rFonts w:ascii="Aptos" w:hAnsi="Aptos"/>
          <w:i/>
          <w:sz w:val="20"/>
          <w:szCs w:val="20"/>
        </w:rPr>
        <w:t>C</w:t>
      </w:r>
      <w:r w:rsidRPr="009459DA">
        <w:rPr>
          <w:rFonts w:ascii="Aptos" w:hAnsi="Aptos"/>
          <w:sz w:val="20"/>
          <w:szCs w:val="20"/>
        </w:rPr>
        <w:t>Ar), 113.9 (</w:t>
      </w:r>
      <w:r w:rsidRPr="009459DA">
        <w:rPr>
          <w:rFonts w:ascii="Aptos" w:hAnsi="Aptos"/>
          <w:i/>
          <w:sz w:val="20"/>
          <w:szCs w:val="20"/>
        </w:rPr>
        <w:t>C</w:t>
      </w:r>
      <w:r w:rsidRPr="009459DA">
        <w:rPr>
          <w:rFonts w:ascii="Aptos" w:hAnsi="Aptos"/>
          <w:sz w:val="20"/>
          <w:szCs w:val="20"/>
        </w:rPr>
        <w:t>Ar), 117.5 (</w:t>
      </w:r>
      <w:r w:rsidRPr="009459DA">
        <w:rPr>
          <w:rFonts w:ascii="Aptos" w:hAnsi="Aptos"/>
          <w:i/>
          <w:sz w:val="20"/>
          <w:szCs w:val="20"/>
        </w:rPr>
        <w:t>C</w:t>
      </w:r>
      <w:r w:rsidRPr="009459DA">
        <w:rPr>
          <w:rFonts w:ascii="Aptos" w:hAnsi="Aptos"/>
          <w:sz w:val="20"/>
          <w:szCs w:val="20"/>
        </w:rPr>
        <w:t>Ar), 129.4 (</w:t>
      </w:r>
      <w:r w:rsidRPr="009459DA">
        <w:rPr>
          <w:rFonts w:ascii="Aptos" w:hAnsi="Aptos"/>
          <w:i/>
          <w:sz w:val="20"/>
          <w:szCs w:val="20"/>
        </w:rPr>
        <w:t>C</w:t>
      </w:r>
      <w:r w:rsidRPr="009459DA">
        <w:rPr>
          <w:rFonts w:ascii="Aptos" w:hAnsi="Aptos"/>
          <w:sz w:val="20"/>
          <w:szCs w:val="20"/>
        </w:rPr>
        <w:t>Ar), 146.5 (</w:t>
      </w:r>
      <w:r w:rsidRPr="009459DA">
        <w:rPr>
          <w:rFonts w:ascii="Aptos" w:hAnsi="Aptos"/>
          <w:i/>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147.9 (</w:t>
      </w:r>
      <w:r w:rsidRPr="009459DA">
        <w:rPr>
          <w:rFonts w:ascii="Aptos" w:hAnsi="Aptos"/>
          <w:i/>
          <w:sz w:val="20"/>
          <w:szCs w:val="20"/>
        </w:rPr>
        <w:t>C</w:t>
      </w:r>
      <w:r w:rsidRPr="009459DA">
        <w:rPr>
          <w:rFonts w:ascii="Aptos" w:hAnsi="Aptos"/>
          <w:sz w:val="20"/>
          <w:szCs w:val="20"/>
        </w:rPr>
        <w:t>NH</w:t>
      </w:r>
      <w:r w:rsidRPr="009459DA">
        <w:rPr>
          <w:rFonts w:ascii="Aptos" w:hAnsi="Aptos"/>
          <w:sz w:val="20"/>
          <w:szCs w:val="20"/>
          <w:vertAlign w:val="subscript"/>
        </w:rPr>
        <w:t>2</w:t>
      </w:r>
      <w:r w:rsidRPr="009459DA">
        <w:rPr>
          <w:rFonts w:ascii="Aptos" w:hAnsi="Aptos"/>
          <w:sz w:val="20"/>
          <w:szCs w:val="20"/>
        </w:rPr>
        <w:t>). IR (ATR) ν 2935, 2799, 1605, 1585, 1459, 1391, 1348, 1293, 1248, 1131, 1106, 1078, 953, 866, 783, 699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18</w:t>
      </w:r>
      <w:r w:rsidRPr="009459DA">
        <w:rPr>
          <w:rFonts w:ascii="Aptos" w:hAnsi="Aptos"/>
          <w:sz w:val="20"/>
          <w:szCs w:val="20"/>
        </w:rPr>
        <w:t>H</w:t>
      </w:r>
      <w:r w:rsidRPr="009459DA">
        <w:rPr>
          <w:rFonts w:ascii="Aptos" w:hAnsi="Aptos"/>
          <w:sz w:val="20"/>
          <w:szCs w:val="20"/>
          <w:vertAlign w:val="subscript"/>
        </w:rPr>
        <w:t>30</w:t>
      </w:r>
      <w:r w:rsidRPr="009459DA">
        <w:rPr>
          <w:rFonts w:ascii="Aptos" w:hAnsi="Aptos"/>
          <w:sz w:val="20"/>
          <w:szCs w:val="20"/>
        </w:rPr>
        <w:t>N</w:t>
      </w:r>
      <w:r w:rsidRPr="009459DA">
        <w:rPr>
          <w:rFonts w:ascii="Aptos" w:hAnsi="Aptos"/>
          <w:sz w:val="20"/>
          <w:szCs w:val="20"/>
          <w:vertAlign w:val="subscript"/>
        </w:rPr>
        <w:t>3</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304.2383 [M+H]</w:t>
      </w:r>
      <w:r w:rsidRPr="009459DA">
        <w:rPr>
          <w:rFonts w:ascii="Aptos" w:hAnsi="Aptos"/>
          <w:sz w:val="20"/>
          <w:szCs w:val="20"/>
          <w:vertAlign w:val="superscript"/>
        </w:rPr>
        <w:t>+</w:t>
      </w:r>
      <w:r w:rsidRPr="009459DA">
        <w:rPr>
          <w:rFonts w:ascii="Aptos" w:hAnsi="Aptos"/>
          <w:sz w:val="20"/>
          <w:szCs w:val="20"/>
        </w:rPr>
        <w:t>; found: 304.2386. Purity 95% (t</w:t>
      </w:r>
      <w:r w:rsidRPr="009459DA">
        <w:rPr>
          <w:rFonts w:ascii="Aptos" w:hAnsi="Aptos"/>
          <w:sz w:val="20"/>
          <w:szCs w:val="20"/>
          <w:vertAlign w:val="subscript"/>
        </w:rPr>
        <w:t>R</w:t>
      </w:r>
      <w:r w:rsidRPr="009459DA">
        <w:rPr>
          <w:rFonts w:ascii="Aptos" w:hAnsi="Aptos"/>
          <w:sz w:val="20"/>
          <w:szCs w:val="20"/>
        </w:rPr>
        <w:t xml:space="preserve"> = 1.07 min).</w:t>
      </w:r>
    </w:p>
    <w:p w14:paraId="08B06D5A" w14:textId="77777777" w:rsidR="00ED5528" w:rsidRPr="009459DA" w:rsidRDefault="00ED5528" w:rsidP="00ED5528">
      <w:pPr>
        <w:spacing w:line="276" w:lineRule="auto"/>
        <w:ind w:left="360"/>
        <w:jc w:val="both"/>
        <w:rPr>
          <w:rFonts w:ascii="Aptos" w:hAnsi="Aptos"/>
          <w:sz w:val="20"/>
          <w:szCs w:val="20"/>
        </w:rPr>
      </w:pPr>
    </w:p>
    <w:p w14:paraId="735FD29C"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3-{1-[(4-Methyl-1,4-oxazepan-2-yl)methyl]piperidin-4-yl}aniline, 40</w:t>
      </w:r>
    </w:p>
    <w:p w14:paraId="3E1F9E5D"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3-(piperidin-4-yl)aniline (56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2-(chloromethyl)-4-methyl-1,4-oxazepane (69 mg, 0.42 mmol) in MeCN (4 mL), gave compound </w:t>
      </w:r>
      <w:r w:rsidRPr="009459DA">
        <w:rPr>
          <w:rFonts w:ascii="Aptos" w:hAnsi="Aptos"/>
          <w:b/>
          <w:bCs/>
          <w:sz w:val="20"/>
          <w:szCs w:val="20"/>
        </w:rPr>
        <w:t>40</w:t>
      </w:r>
      <w:r w:rsidRPr="009459DA">
        <w:rPr>
          <w:rFonts w:ascii="Aptos" w:hAnsi="Aptos"/>
          <w:sz w:val="20"/>
          <w:szCs w:val="20"/>
        </w:rPr>
        <w:t xml:space="preserve"> (71 mg, 74%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1.74 – 1.91 (m, 4H,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1.91 – 2.19 (m, 4H,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2.23 – 2.39 (m, 3H,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2.43 (s, 3H, C</w:t>
      </w:r>
      <w:r w:rsidRPr="009459DA">
        <w:rPr>
          <w:rFonts w:ascii="Aptos" w:hAnsi="Aptos"/>
          <w:i/>
          <w:sz w:val="20"/>
          <w:szCs w:val="20"/>
        </w:rPr>
        <w:t>H</w:t>
      </w:r>
      <w:r w:rsidRPr="009459DA">
        <w:rPr>
          <w:rFonts w:ascii="Aptos" w:hAnsi="Aptos"/>
          <w:sz w:val="20"/>
          <w:szCs w:val="20"/>
          <w:vertAlign w:val="subscript"/>
        </w:rPr>
        <w:t>3</w:t>
      </w:r>
      <w:r w:rsidRPr="009459DA">
        <w:rPr>
          <w:rFonts w:ascii="Aptos" w:hAnsi="Aptos"/>
          <w:sz w:val="20"/>
          <w:szCs w:val="20"/>
        </w:rPr>
        <w:t xml:space="preserve">), 2.49 (dd, </w:t>
      </w:r>
      <w:r w:rsidRPr="009459DA">
        <w:rPr>
          <w:rFonts w:ascii="Aptos" w:hAnsi="Aptos"/>
          <w:i/>
          <w:sz w:val="20"/>
          <w:szCs w:val="20"/>
        </w:rPr>
        <w:t>J</w:t>
      </w:r>
      <w:r w:rsidRPr="009459DA">
        <w:rPr>
          <w:rFonts w:ascii="Aptos" w:hAnsi="Aptos"/>
          <w:sz w:val="20"/>
          <w:szCs w:val="20"/>
        </w:rPr>
        <w:t xml:space="preserve"> = 12.8, 6.8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2.55 – 2.63 (m, 1H, C</w:t>
      </w:r>
      <w:r w:rsidRPr="009459DA">
        <w:rPr>
          <w:rFonts w:ascii="Aptos" w:hAnsi="Aptos"/>
          <w:i/>
          <w:sz w:val="20"/>
          <w:szCs w:val="20"/>
        </w:rPr>
        <w:t>H</w:t>
      </w:r>
      <w:r w:rsidRPr="009459DA">
        <w:rPr>
          <w:rFonts w:ascii="Aptos" w:hAnsi="Aptos"/>
          <w:sz w:val="20"/>
          <w:szCs w:val="20"/>
        </w:rPr>
        <w:t>), 2.77 – 2.88 (m,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2.88 – 3.10 (m, 3H,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3.74 – 3.85 (m, 1H, C</w:t>
      </w:r>
      <w:r w:rsidRPr="009459DA">
        <w:rPr>
          <w:rFonts w:ascii="Aptos" w:hAnsi="Aptos"/>
          <w:i/>
          <w:sz w:val="20"/>
          <w:szCs w:val="20"/>
        </w:rPr>
        <w:t>H</w:t>
      </w:r>
      <w:r w:rsidRPr="009459DA">
        <w:rPr>
          <w:rFonts w:ascii="Aptos" w:hAnsi="Aptos"/>
          <w:sz w:val="20"/>
          <w:szCs w:val="20"/>
        </w:rPr>
        <w:t>), 3.85 – 3.96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6.50 – 6.55 (m, 1H, Ar</w:t>
      </w:r>
      <w:r w:rsidRPr="009459DA">
        <w:rPr>
          <w:rFonts w:ascii="Aptos" w:hAnsi="Aptos"/>
          <w:i/>
          <w:sz w:val="20"/>
          <w:szCs w:val="20"/>
        </w:rPr>
        <w:t>H</w:t>
      </w:r>
      <w:r w:rsidRPr="009459DA">
        <w:rPr>
          <w:rFonts w:ascii="Aptos" w:hAnsi="Aptos"/>
          <w:sz w:val="20"/>
          <w:szCs w:val="20"/>
        </w:rPr>
        <w:t>), 6.54 – 6.57 (m, 1H, Ar</w:t>
      </w:r>
      <w:r w:rsidRPr="009459DA">
        <w:rPr>
          <w:rFonts w:ascii="Aptos" w:hAnsi="Aptos"/>
          <w:i/>
          <w:sz w:val="20"/>
          <w:szCs w:val="20"/>
        </w:rPr>
        <w:t>H</w:t>
      </w:r>
      <w:r w:rsidRPr="009459DA">
        <w:rPr>
          <w:rFonts w:ascii="Aptos" w:hAnsi="Aptos"/>
          <w:sz w:val="20"/>
          <w:szCs w:val="20"/>
        </w:rPr>
        <w:t>), 6.61 – 6.65 (m, 1H, Ar</w:t>
      </w:r>
      <w:r w:rsidRPr="009459DA">
        <w:rPr>
          <w:rFonts w:ascii="Aptos" w:hAnsi="Aptos"/>
          <w:i/>
          <w:sz w:val="20"/>
          <w:szCs w:val="20"/>
        </w:rPr>
        <w:t>H</w:t>
      </w:r>
      <w:r w:rsidRPr="009459DA">
        <w:rPr>
          <w:rFonts w:ascii="Aptos" w:hAnsi="Aptos"/>
          <w:sz w:val="20"/>
          <w:szCs w:val="20"/>
        </w:rPr>
        <w:t xml:space="preserve">), 7.04 – 7.11 (t, </w:t>
      </w:r>
      <w:r w:rsidRPr="009459DA">
        <w:rPr>
          <w:rFonts w:ascii="Aptos" w:hAnsi="Aptos"/>
          <w:i/>
          <w:sz w:val="20"/>
          <w:szCs w:val="20"/>
        </w:rPr>
        <w:t>J</w:t>
      </w:r>
      <w:r w:rsidRPr="009459DA">
        <w:rPr>
          <w:rFonts w:ascii="Aptos" w:hAnsi="Aptos"/>
          <w:sz w:val="20"/>
          <w:szCs w:val="20"/>
        </w:rPr>
        <w:t xml:space="preserve"> = 7.6 Hz, 1H, Ar</w:t>
      </w:r>
      <w:r w:rsidRPr="009459DA">
        <w:rPr>
          <w:rFonts w:ascii="Aptos" w:hAnsi="Aptos"/>
          <w:i/>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29.8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2 </w:t>
      </w:r>
      <w:r w:rsidRPr="009459DA">
        <w:rPr>
          <w:rFonts w:ascii="Aptos" w:hAnsi="Aptos"/>
          <w:sz w:val="20"/>
          <w:szCs w:val="20"/>
        </w:rPr>
        <w:t>), 33.4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2 </w:t>
      </w:r>
      <w:r w:rsidRPr="009459DA">
        <w:rPr>
          <w:rFonts w:ascii="Aptos" w:hAnsi="Aptos"/>
          <w:sz w:val="20"/>
          <w:szCs w:val="20"/>
        </w:rPr>
        <w:t>), 42.7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 </w:t>
      </w:r>
      <w:r w:rsidRPr="009459DA">
        <w:rPr>
          <w:rFonts w:ascii="Aptos" w:hAnsi="Aptos"/>
          <w:sz w:val="20"/>
          <w:szCs w:val="20"/>
        </w:rPr>
        <w:t>), 47.1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54.8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2 </w:t>
      </w:r>
      <w:r w:rsidRPr="009459DA">
        <w:rPr>
          <w:rFonts w:ascii="Aptos" w:hAnsi="Aptos"/>
          <w:sz w:val="20"/>
          <w:szCs w:val="20"/>
        </w:rPr>
        <w:t>), 55.3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 xml:space="preserve">2 </w:t>
      </w:r>
      <w:r w:rsidRPr="009459DA">
        <w:rPr>
          <w:rFonts w:ascii="Aptos" w:hAnsi="Aptos"/>
          <w:sz w:val="20"/>
          <w:szCs w:val="20"/>
        </w:rPr>
        <w:t>), 56.3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63.6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67.6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75.4 (</w:t>
      </w:r>
      <w:r w:rsidRPr="009459DA">
        <w:rPr>
          <w:rFonts w:ascii="Aptos" w:hAnsi="Aptos"/>
          <w:i/>
          <w:sz w:val="20"/>
          <w:szCs w:val="20"/>
        </w:rPr>
        <w:t>C</w:t>
      </w:r>
      <w:r w:rsidRPr="009459DA">
        <w:rPr>
          <w:rFonts w:ascii="Aptos" w:hAnsi="Aptos"/>
          <w:sz w:val="20"/>
          <w:szCs w:val="20"/>
        </w:rPr>
        <w:t>H), 113.1 (</w:t>
      </w:r>
      <w:r w:rsidRPr="009459DA">
        <w:rPr>
          <w:rFonts w:ascii="Aptos" w:hAnsi="Aptos"/>
          <w:i/>
          <w:sz w:val="20"/>
          <w:szCs w:val="20"/>
        </w:rPr>
        <w:t>C</w:t>
      </w:r>
      <w:r w:rsidRPr="009459DA">
        <w:rPr>
          <w:rFonts w:ascii="Aptos" w:hAnsi="Aptos"/>
          <w:sz w:val="20"/>
          <w:szCs w:val="20"/>
        </w:rPr>
        <w:t>Ar), 113.9 (</w:t>
      </w:r>
      <w:r w:rsidRPr="009459DA">
        <w:rPr>
          <w:rFonts w:ascii="Aptos" w:hAnsi="Aptos"/>
          <w:i/>
          <w:sz w:val="20"/>
          <w:szCs w:val="20"/>
        </w:rPr>
        <w:t>C</w:t>
      </w:r>
      <w:r w:rsidRPr="009459DA">
        <w:rPr>
          <w:rFonts w:ascii="Aptos" w:hAnsi="Aptos"/>
          <w:sz w:val="20"/>
          <w:szCs w:val="20"/>
        </w:rPr>
        <w:t>Ar), 117.5 (</w:t>
      </w:r>
      <w:r w:rsidRPr="009459DA">
        <w:rPr>
          <w:rFonts w:ascii="Aptos" w:hAnsi="Aptos"/>
          <w:i/>
          <w:sz w:val="20"/>
          <w:szCs w:val="20"/>
        </w:rPr>
        <w:t>C</w:t>
      </w:r>
      <w:r w:rsidRPr="009459DA">
        <w:rPr>
          <w:rFonts w:ascii="Aptos" w:hAnsi="Aptos"/>
          <w:sz w:val="20"/>
          <w:szCs w:val="20"/>
        </w:rPr>
        <w:t>Ar), 129.4 (</w:t>
      </w:r>
      <w:r w:rsidRPr="009459DA">
        <w:rPr>
          <w:rFonts w:ascii="Aptos" w:hAnsi="Aptos"/>
          <w:i/>
          <w:sz w:val="20"/>
          <w:szCs w:val="20"/>
        </w:rPr>
        <w:t>C</w:t>
      </w:r>
      <w:r w:rsidRPr="009459DA">
        <w:rPr>
          <w:rFonts w:ascii="Aptos" w:hAnsi="Aptos"/>
          <w:sz w:val="20"/>
          <w:szCs w:val="20"/>
        </w:rPr>
        <w:t>Ar), 146.5 (</w:t>
      </w:r>
      <w:r w:rsidRPr="009459DA">
        <w:rPr>
          <w:rFonts w:ascii="Aptos" w:hAnsi="Aptos"/>
          <w:i/>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147.9 (</w:t>
      </w:r>
      <w:r w:rsidRPr="009459DA">
        <w:rPr>
          <w:rFonts w:ascii="Aptos" w:hAnsi="Aptos"/>
          <w:i/>
          <w:sz w:val="20"/>
          <w:szCs w:val="20"/>
        </w:rPr>
        <w:t>C</w:t>
      </w:r>
      <w:r w:rsidRPr="009459DA">
        <w:rPr>
          <w:rFonts w:ascii="Aptos" w:hAnsi="Aptos"/>
          <w:sz w:val="20"/>
          <w:szCs w:val="20"/>
        </w:rPr>
        <w:t>NH</w:t>
      </w:r>
      <w:r w:rsidRPr="009459DA">
        <w:rPr>
          <w:rFonts w:ascii="Aptos" w:hAnsi="Aptos"/>
          <w:sz w:val="20"/>
          <w:szCs w:val="20"/>
          <w:vertAlign w:val="subscript"/>
        </w:rPr>
        <w:t>2</w:t>
      </w:r>
      <w:r w:rsidRPr="009459DA">
        <w:rPr>
          <w:rFonts w:ascii="Aptos" w:hAnsi="Aptos"/>
          <w:sz w:val="20"/>
          <w:szCs w:val="20"/>
        </w:rPr>
        <w:t>). IR (ATR) ν 2935, 2799, 1605, 1585, 1459, 1391, 1348, 1293, 1248, 1131, 1106, 1078, 953, 866, 783, 699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18</w:t>
      </w:r>
      <w:r w:rsidRPr="009459DA">
        <w:rPr>
          <w:rFonts w:ascii="Aptos" w:hAnsi="Aptos"/>
          <w:sz w:val="20"/>
          <w:szCs w:val="20"/>
        </w:rPr>
        <w:t>H</w:t>
      </w:r>
      <w:r w:rsidRPr="009459DA">
        <w:rPr>
          <w:rFonts w:ascii="Aptos" w:hAnsi="Aptos"/>
          <w:sz w:val="20"/>
          <w:szCs w:val="20"/>
          <w:vertAlign w:val="subscript"/>
        </w:rPr>
        <w:t>30</w:t>
      </w:r>
      <w:r w:rsidRPr="009459DA">
        <w:rPr>
          <w:rFonts w:ascii="Aptos" w:hAnsi="Aptos"/>
          <w:sz w:val="20"/>
          <w:szCs w:val="20"/>
        </w:rPr>
        <w:t>N</w:t>
      </w:r>
      <w:r w:rsidRPr="009459DA">
        <w:rPr>
          <w:rFonts w:ascii="Aptos" w:hAnsi="Aptos"/>
          <w:sz w:val="20"/>
          <w:szCs w:val="20"/>
          <w:vertAlign w:val="subscript"/>
        </w:rPr>
        <w:t>3</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304.2383 [M+H]</w:t>
      </w:r>
      <w:r w:rsidRPr="009459DA">
        <w:rPr>
          <w:rFonts w:ascii="Aptos" w:hAnsi="Aptos"/>
          <w:sz w:val="20"/>
          <w:szCs w:val="20"/>
          <w:vertAlign w:val="superscript"/>
        </w:rPr>
        <w:t>+</w:t>
      </w:r>
      <w:r w:rsidRPr="009459DA">
        <w:rPr>
          <w:rFonts w:ascii="Aptos" w:hAnsi="Aptos"/>
          <w:sz w:val="20"/>
          <w:szCs w:val="20"/>
        </w:rPr>
        <w:t>; found: 304.2386. Purity 95% (t</w:t>
      </w:r>
      <w:r w:rsidRPr="009459DA">
        <w:rPr>
          <w:rFonts w:ascii="Aptos" w:hAnsi="Aptos"/>
          <w:sz w:val="20"/>
          <w:szCs w:val="20"/>
          <w:vertAlign w:val="subscript"/>
        </w:rPr>
        <w:t>R</w:t>
      </w:r>
      <w:r w:rsidRPr="009459DA">
        <w:rPr>
          <w:rFonts w:ascii="Aptos" w:hAnsi="Aptos"/>
          <w:sz w:val="20"/>
          <w:szCs w:val="20"/>
        </w:rPr>
        <w:t xml:space="preserve"> = 1.07 min).</w:t>
      </w:r>
    </w:p>
    <w:p w14:paraId="5E0B1AA5" w14:textId="77777777" w:rsidR="00ED5528" w:rsidRPr="009459DA" w:rsidRDefault="00ED5528" w:rsidP="00ED5528">
      <w:pPr>
        <w:spacing w:line="276" w:lineRule="auto"/>
        <w:ind w:left="360"/>
        <w:jc w:val="both"/>
        <w:rPr>
          <w:rFonts w:ascii="Aptos" w:hAnsi="Aptos"/>
          <w:sz w:val="20"/>
          <w:szCs w:val="20"/>
        </w:rPr>
      </w:pPr>
    </w:p>
    <w:p w14:paraId="6B0A0301" w14:textId="77777777" w:rsidR="00ED5528" w:rsidRPr="009459DA" w:rsidRDefault="00ED5528" w:rsidP="00ED5528">
      <w:pPr>
        <w:spacing w:line="276" w:lineRule="auto"/>
        <w:ind w:left="360"/>
        <w:jc w:val="both"/>
        <w:rPr>
          <w:rFonts w:ascii="Aptos" w:hAnsi="Aptos"/>
          <w:b/>
          <w:sz w:val="20"/>
          <w:szCs w:val="20"/>
        </w:rPr>
      </w:pPr>
      <w:bookmarkStart w:id="8" w:name="_heading=h.tyjcwt" w:colFirst="0" w:colLast="0"/>
      <w:bookmarkEnd w:id="8"/>
      <w:r w:rsidRPr="009459DA">
        <w:rPr>
          <w:rFonts w:ascii="Aptos" w:hAnsi="Aptos"/>
          <w:b/>
          <w:i/>
          <w:sz w:val="20"/>
          <w:szCs w:val="20"/>
        </w:rPr>
        <w:t>Synthesis of 2-{[4-(3-Methoxyphenyl)piperidin-1-yl]methyl}-4-methyl-1,4-oxazepane, 41</w:t>
      </w:r>
    </w:p>
    <w:p w14:paraId="7A22401C" w14:textId="5567A8B4"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4-(3-methoxyphenyl)piperidine (61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2-(chloromethyl)-4-methyl-1,4-oxazepane (69 mg, 0.42 mmol) in MeCN (4 mL), gave compound </w:t>
      </w:r>
      <w:r w:rsidRPr="009459DA">
        <w:rPr>
          <w:rFonts w:ascii="Aptos" w:hAnsi="Aptos"/>
          <w:b/>
          <w:bCs/>
          <w:sz w:val="20"/>
          <w:szCs w:val="20"/>
        </w:rPr>
        <w:t>41</w:t>
      </w:r>
      <w:r w:rsidRPr="009459DA">
        <w:rPr>
          <w:rFonts w:ascii="Aptos" w:hAnsi="Aptos"/>
          <w:sz w:val="20"/>
          <w:szCs w:val="20"/>
        </w:rPr>
        <w:t xml:space="preserve"> (84 mg, 83%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1.76 – 1.92 (m, 3H,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1.99 – 2.20 (m, 3H,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2.27 – 2.38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2.43 (s, 3H, C</w:t>
      </w:r>
      <w:r w:rsidRPr="009459DA">
        <w:rPr>
          <w:rFonts w:ascii="Aptos" w:hAnsi="Aptos"/>
          <w:i/>
          <w:sz w:val="20"/>
          <w:szCs w:val="20"/>
        </w:rPr>
        <w:t>H</w:t>
      </w:r>
      <w:r w:rsidRPr="009459DA">
        <w:rPr>
          <w:rFonts w:ascii="Aptos" w:hAnsi="Aptos"/>
          <w:sz w:val="20"/>
          <w:szCs w:val="20"/>
          <w:vertAlign w:val="subscript"/>
        </w:rPr>
        <w:t>3</w:t>
      </w:r>
      <w:r w:rsidRPr="009459DA">
        <w:rPr>
          <w:rFonts w:ascii="Aptos" w:hAnsi="Aptos"/>
          <w:sz w:val="20"/>
          <w:szCs w:val="20"/>
        </w:rPr>
        <w:t>), 2.45 – 2.53 (m, 2H,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2.55 – 2.63 (m,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2.81 (m, 1H, C</w:t>
      </w:r>
      <w:r w:rsidRPr="009459DA">
        <w:rPr>
          <w:rFonts w:ascii="Aptos" w:hAnsi="Aptos"/>
          <w:i/>
          <w:sz w:val="20"/>
          <w:szCs w:val="20"/>
        </w:rPr>
        <w:t>H</w:t>
      </w:r>
      <w:r w:rsidRPr="009459DA">
        <w:rPr>
          <w:rFonts w:ascii="Aptos" w:hAnsi="Aptos"/>
          <w:sz w:val="20"/>
          <w:szCs w:val="20"/>
        </w:rPr>
        <w:t xml:space="preserve">), 2.94 (dt, </w:t>
      </w:r>
      <w:r w:rsidRPr="009459DA">
        <w:rPr>
          <w:rFonts w:ascii="Aptos" w:hAnsi="Aptos"/>
          <w:i/>
          <w:sz w:val="20"/>
          <w:szCs w:val="20"/>
        </w:rPr>
        <w:t>J</w:t>
      </w:r>
      <w:r w:rsidRPr="009459DA">
        <w:rPr>
          <w:rFonts w:ascii="Aptos" w:hAnsi="Aptos"/>
          <w:sz w:val="20"/>
          <w:szCs w:val="20"/>
        </w:rPr>
        <w:t xml:space="preserve"> = 13.0, 2.0 Hz,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2.98 – 3.03 (m,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3.05 – 3.10 (m, 1H, C</w:t>
      </w:r>
      <w:r w:rsidRPr="009459DA">
        <w:rPr>
          <w:rFonts w:ascii="Aptos" w:hAnsi="Aptos"/>
          <w:i/>
          <w:sz w:val="20"/>
          <w:szCs w:val="20"/>
        </w:rPr>
        <w:t>H</w:t>
      </w:r>
      <w:r w:rsidRPr="009459DA">
        <w:rPr>
          <w:rFonts w:ascii="Aptos" w:hAnsi="Aptos"/>
          <w:sz w:val="20"/>
          <w:szCs w:val="20"/>
          <w:vertAlign w:val="subscript"/>
        </w:rPr>
        <w:t>2</w:t>
      </w:r>
      <w:r w:rsidRPr="009459DA">
        <w:rPr>
          <w:rFonts w:ascii="Aptos" w:hAnsi="Aptos"/>
          <w:sz w:val="20"/>
          <w:szCs w:val="20"/>
        </w:rPr>
        <w:t>), 3.74 – 3.83 (m+s overlp, 4H, OC</w:t>
      </w:r>
      <w:r w:rsidRPr="009459DA">
        <w:rPr>
          <w:rFonts w:ascii="Aptos" w:hAnsi="Aptos"/>
          <w:i/>
          <w:sz w:val="20"/>
          <w:szCs w:val="20"/>
        </w:rPr>
        <w:t>H+</w:t>
      </w:r>
      <w:r w:rsidRPr="009459DA">
        <w:rPr>
          <w:rFonts w:ascii="Aptos" w:hAnsi="Aptos"/>
          <w:sz w:val="20"/>
          <w:szCs w:val="20"/>
        </w:rPr>
        <w:t>C</w:t>
      </w:r>
      <w:r w:rsidRPr="009459DA">
        <w:rPr>
          <w:rFonts w:ascii="Aptos" w:hAnsi="Aptos"/>
          <w:i/>
          <w:sz w:val="20"/>
          <w:szCs w:val="20"/>
        </w:rPr>
        <w:t>H</w:t>
      </w:r>
      <w:r w:rsidRPr="009459DA">
        <w:rPr>
          <w:rFonts w:ascii="Aptos" w:hAnsi="Aptos"/>
          <w:i/>
          <w:sz w:val="20"/>
          <w:szCs w:val="20"/>
          <w:vertAlign w:val="subscript"/>
        </w:rPr>
        <w:t>3</w:t>
      </w:r>
      <w:r w:rsidRPr="009459DA">
        <w:rPr>
          <w:rFonts w:ascii="Aptos" w:hAnsi="Aptos"/>
          <w:sz w:val="20"/>
          <w:szCs w:val="20"/>
        </w:rPr>
        <w:t>), 3.85 – 3.95 (m, 2H, OC</w:t>
      </w:r>
      <w:r w:rsidRPr="009459DA">
        <w:rPr>
          <w:rFonts w:ascii="Aptos" w:hAnsi="Aptos"/>
          <w:i/>
          <w:sz w:val="20"/>
          <w:szCs w:val="20"/>
        </w:rPr>
        <w:t>H</w:t>
      </w:r>
      <w:r w:rsidRPr="009459DA">
        <w:rPr>
          <w:rFonts w:ascii="Aptos" w:hAnsi="Aptos"/>
          <w:i/>
          <w:sz w:val="20"/>
          <w:szCs w:val="20"/>
          <w:vertAlign w:val="subscript"/>
        </w:rPr>
        <w:t>2</w:t>
      </w:r>
      <w:r w:rsidRPr="009459DA">
        <w:rPr>
          <w:rFonts w:ascii="Aptos" w:hAnsi="Aptos"/>
          <w:sz w:val="20"/>
          <w:szCs w:val="20"/>
        </w:rPr>
        <w:t xml:space="preserve">), 6.73 (ddd, </w:t>
      </w:r>
      <w:r w:rsidRPr="009459DA">
        <w:rPr>
          <w:rFonts w:ascii="Aptos" w:hAnsi="Aptos"/>
          <w:i/>
          <w:sz w:val="20"/>
          <w:szCs w:val="20"/>
        </w:rPr>
        <w:t>J</w:t>
      </w:r>
      <w:r w:rsidRPr="009459DA">
        <w:rPr>
          <w:rFonts w:ascii="Aptos" w:hAnsi="Aptos"/>
          <w:sz w:val="20"/>
          <w:szCs w:val="20"/>
        </w:rPr>
        <w:t xml:space="preserve"> = 8.2, 2.5, 0.9 Hz, 1H, Ar</w:t>
      </w:r>
      <w:r w:rsidRPr="009459DA">
        <w:rPr>
          <w:rFonts w:ascii="Aptos" w:hAnsi="Aptos"/>
          <w:i/>
          <w:sz w:val="20"/>
          <w:szCs w:val="20"/>
        </w:rPr>
        <w:t>H</w:t>
      </w:r>
      <w:r w:rsidRPr="009459DA">
        <w:rPr>
          <w:rFonts w:ascii="Aptos" w:hAnsi="Aptos"/>
          <w:sz w:val="20"/>
          <w:szCs w:val="20"/>
        </w:rPr>
        <w:t xml:space="preserve">), 6.77 (t, </w:t>
      </w:r>
      <w:r w:rsidRPr="009459DA">
        <w:rPr>
          <w:rFonts w:ascii="Aptos" w:hAnsi="Aptos"/>
          <w:i/>
          <w:sz w:val="20"/>
          <w:szCs w:val="20"/>
        </w:rPr>
        <w:t>J</w:t>
      </w:r>
      <w:r w:rsidRPr="009459DA">
        <w:rPr>
          <w:rFonts w:ascii="Aptos" w:hAnsi="Aptos"/>
          <w:sz w:val="20"/>
          <w:szCs w:val="20"/>
        </w:rPr>
        <w:t xml:space="preserve"> = 2.5 Hz, 1H, Ar</w:t>
      </w:r>
      <w:r w:rsidRPr="009459DA">
        <w:rPr>
          <w:rFonts w:ascii="Aptos" w:hAnsi="Aptos"/>
          <w:i/>
          <w:sz w:val="20"/>
          <w:szCs w:val="20"/>
        </w:rPr>
        <w:t>H</w:t>
      </w:r>
      <w:r w:rsidRPr="009459DA">
        <w:rPr>
          <w:rFonts w:ascii="Aptos" w:hAnsi="Aptos"/>
          <w:sz w:val="20"/>
          <w:szCs w:val="20"/>
        </w:rPr>
        <w:t xml:space="preserve">), 6.81 (dt, </w:t>
      </w:r>
      <w:r w:rsidRPr="009459DA">
        <w:rPr>
          <w:rFonts w:ascii="Aptos" w:hAnsi="Aptos"/>
          <w:i/>
          <w:sz w:val="20"/>
          <w:szCs w:val="20"/>
        </w:rPr>
        <w:t>J</w:t>
      </w:r>
      <w:r w:rsidRPr="009459DA">
        <w:rPr>
          <w:rFonts w:ascii="Aptos" w:hAnsi="Aptos"/>
          <w:sz w:val="20"/>
          <w:szCs w:val="20"/>
        </w:rPr>
        <w:t xml:space="preserve"> = 7.8, 1.3 Hz, 1H, Ar</w:t>
      </w:r>
      <w:r w:rsidRPr="009459DA">
        <w:rPr>
          <w:rFonts w:ascii="Aptos" w:hAnsi="Aptos"/>
          <w:i/>
          <w:sz w:val="20"/>
          <w:szCs w:val="20"/>
        </w:rPr>
        <w:t>H</w:t>
      </w:r>
      <w:r w:rsidRPr="009459DA">
        <w:rPr>
          <w:rFonts w:ascii="Aptos" w:hAnsi="Aptos"/>
          <w:sz w:val="20"/>
          <w:szCs w:val="20"/>
        </w:rPr>
        <w:t xml:space="preserve">), 7.20 (t, </w:t>
      </w:r>
      <w:r w:rsidRPr="009459DA">
        <w:rPr>
          <w:rFonts w:ascii="Aptos" w:hAnsi="Aptos"/>
          <w:i/>
          <w:sz w:val="20"/>
          <w:szCs w:val="20"/>
        </w:rPr>
        <w:t>J</w:t>
      </w:r>
      <w:r w:rsidRPr="009459DA">
        <w:rPr>
          <w:rFonts w:ascii="Aptos" w:hAnsi="Aptos"/>
          <w:sz w:val="20"/>
          <w:szCs w:val="20"/>
        </w:rPr>
        <w:t xml:space="preserve"> = 7.8 Hz, 1H, Ar</w:t>
      </w:r>
      <w:r w:rsidRPr="009459DA">
        <w:rPr>
          <w:rFonts w:ascii="Aptos" w:hAnsi="Aptos"/>
          <w:i/>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29.7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33.4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42.7 (</w:t>
      </w:r>
      <w:r w:rsidRPr="009459DA">
        <w:rPr>
          <w:rFonts w:ascii="Aptos" w:hAnsi="Aptos"/>
          <w:i/>
          <w:sz w:val="20"/>
          <w:szCs w:val="20"/>
        </w:rPr>
        <w:t>C</w:t>
      </w:r>
      <w:r w:rsidRPr="009459DA">
        <w:rPr>
          <w:rFonts w:ascii="Aptos" w:hAnsi="Aptos"/>
          <w:sz w:val="20"/>
          <w:szCs w:val="20"/>
        </w:rPr>
        <w:t>H), 47.1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54.8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55.2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55.3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56.3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63.6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67.6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75.3 (</w:t>
      </w:r>
      <w:r w:rsidRPr="009459DA">
        <w:rPr>
          <w:rFonts w:ascii="Aptos" w:hAnsi="Aptos"/>
          <w:i/>
          <w:sz w:val="20"/>
          <w:szCs w:val="20"/>
        </w:rPr>
        <w:t>C</w:t>
      </w:r>
      <w:r w:rsidRPr="009459DA">
        <w:rPr>
          <w:rFonts w:ascii="Aptos" w:hAnsi="Aptos"/>
          <w:sz w:val="20"/>
          <w:szCs w:val="20"/>
        </w:rPr>
        <w:t>H), 111.4 (</w:t>
      </w:r>
      <w:r w:rsidRPr="009459DA">
        <w:rPr>
          <w:rFonts w:ascii="Aptos" w:hAnsi="Aptos"/>
          <w:i/>
          <w:sz w:val="20"/>
          <w:szCs w:val="20"/>
        </w:rPr>
        <w:t>C</w:t>
      </w:r>
      <w:r w:rsidRPr="009459DA">
        <w:rPr>
          <w:rFonts w:ascii="Aptos" w:hAnsi="Aptos"/>
          <w:sz w:val="20"/>
          <w:szCs w:val="20"/>
        </w:rPr>
        <w:t>Ar), 112.8 (</w:t>
      </w:r>
      <w:r w:rsidRPr="009459DA">
        <w:rPr>
          <w:rFonts w:ascii="Aptos" w:hAnsi="Aptos"/>
          <w:i/>
          <w:sz w:val="20"/>
          <w:szCs w:val="20"/>
        </w:rPr>
        <w:t>C</w:t>
      </w:r>
      <w:r w:rsidRPr="009459DA">
        <w:rPr>
          <w:rFonts w:ascii="Aptos" w:hAnsi="Aptos"/>
          <w:sz w:val="20"/>
          <w:szCs w:val="20"/>
        </w:rPr>
        <w:t>Ar), 119.4 (</w:t>
      </w:r>
      <w:r w:rsidRPr="009459DA">
        <w:rPr>
          <w:rFonts w:ascii="Aptos" w:hAnsi="Aptos"/>
          <w:i/>
          <w:sz w:val="20"/>
          <w:szCs w:val="20"/>
        </w:rPr>
        <w:t>C</w:t>
      </w:r>
      <w:r w:rsidRPr="009459DA">
        <w:rPr>
          <w:rFonts w:ascii="Aptos" w:hAnsi="Aptos"/>
          <w:sz w:val="20"/>
          <w:szCs w:val="20"/>
        </w:rPr>
        <w:t>Ar), 129.4 (</w:t>
      </w:r>
      <w:r w:rsidRPr="009459DA">
        <w:rPr>
          <w:rFonts w:ascii="Aptos" w:hAnsi="Aptos"/>
          <w:i/>
          <w:sz w:val="20"/>
          <w:szCs w:val="20"/>
        </w:rPr>
        <w:t>C</w:t>
      </w:r>
      <w:r w:rsidRPr="009459DA">
        <w:rPr>
          <w:rFonts w:ascii="Aptos" w:hAnsi="Aptos"/>
          <w:sz w:val="20"/>
          <w:szCs w:val="20"/>
        </w:rPr>
        <w:t>Ar), 148.2 (</w:t>
      </w:r>
      <w:r w:rsidRPr="009459DA">
        <w:rPr>
          <w:rFonts w:ascii="Aptos" w:hAnsi="Aptos"/>
          <w:i/>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159.7 (</w:t>
      </w:r>
      <w:r w:rsidRPr="009459DA">
        <w:rPr>
          <w:rFonts w:ascii="Aptos" w:hAnsi="Aptos"/>
          <w:i/>
          <w:sz w:val="20"/>
          <w:szCs w:val="20"/>
        </w:rPr>
        <w:t>O</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IR (ATR) ν 3392, 2936, 1731, 1608, 1601, 1582, 1484, 1464, 1452, 1262, 1241, 1152, 1131, 1107, 1094, 1043, 868, 781, 752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19</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319.2380 [M+H]</w:t>
      </w:r>
      <w:r w:rsidRPr="009459DA">
        <w:rPr>
          <w:rFonts w:ascii="Aptos" w:hAnsi="Aptos"/>
          <w:sz w:val="20"/>
          <w:szCs w:val="20"/>
          <w:vertAlign w:val="superscript"/>
        </w:rPr>
        <w:t>+</w:t>
      </w:r>
      <w:r w:rsidRPr="009459DA">
        <w:rPr>
          <w:rFonts w:ascii="Aptos" w:hAnsi="Aptos"/>
          <w:sz w:val="20"/>
          <w:szCs w:val="20"/>
        </w:rPr>
        <w:t>; found: 319.2383. Purity 98% (t</w:t>
      </w:r>
      <w:r w:rsidRPr="009459DA">
        <w:rPr>
          <w:rFonts w:ascii="Aptos" w:hAnsi="Aptos"/>
          <w:sz w:val="20"/>
          <w:szCs w:val="20"/>
          <w:vertAlign w:val="subscript"/>
        </w:rPr>
        <w:t>R</w:t>
      </w:r>
      <w:r w:rsidRPr="009459DA">
        <w:rPr>
          <w:rFonts w:ascii="Aptos" w:hAnsi="Aptos"/>
          <w:sz w:val="20"/>
          <w:szCs w:val="20"/>
        </w:rPr>
        <w:t xml:space="preserve"> = 1.10 min).</w:t>
      </w:r>
    </w:p>
    <w:p w14:paraId="0F027107" w14:textId="77777777" w:rsidR="00ED5528" w:rsidRPr="009459DA" w:rsidRDefault="00ED5528" w:rsidP="00ED5528">
      <w:pPr>
        <w:spacing w:line="276" w:lineRule="auto"/>
        <w:ind w:left="360"/>
        <w:jc w:val="both"/>
        <w:rPr>
          <w:rFonts w:ascii="Aptos" w:hAnsi="Aptos"/>
          <w:sz w:val="20"/>
          <w:szCs w:val="20"/>
        </w:rPr>
      </w:pPr>
    </w:p>
    <w:p w14:paraId="6BB6E0F3" w14:textId="77777777" w:rsidR="00ED5528" w:rsidRPr="009459DA" w:rsidRDefault="00ED5528" w:rsidP="00ED5528">
      <w:pPr>
        <w:spacing w:line="276" w:lineRule="auto"/>
        <w:ind w:left="360"/>
        <w:jc w:val="both"/>
        <w:rPr>
          <w:rFonts w:ascii="Aptos" w:hAnsi="Aptos"/>
          <w:b/>
          <w:i/>
          <w:sz w:val="20"/>
          <w:szCs w:val="20"/>
        </w:rPr>
      </w:pPr>
      <w:r w:rsidRPr="009459DA">
        <w:rPr>
          <w:rFonts w:ascii="Aptos" w:hAnsi="Aptos"/>
          <w:b/>
          <w:i/>
          <w:sz w:val="20"/>
          <w:szCs w:val="20"/>
        </w:rPr>
        <w:t>Synthesis of 4-{1-[(4-Methyl-1,4-oxazepan-2-yl)methyl]piperidin-4-yl}phenol, 42</w:t>
      </w:r>
    </w:p>
    <w:p w14:paraId="61E0A816"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4-(piperidin-4-yl)phenol (57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2-(chloromethyl)-4-methyl-1,4-oxazepane (69 mg, 0.42 mmol) in MeCN (4 mL), gave compound </w:t>
      </w:r>
      <w:r w:rsidRPr="009459DA">
        <w:rPr>
          <w:rFonts w:ascii="Aptos" w:hAnsi="Aptos"/>
          <w:b/>
          <w:bCs/>
          <w:sz w:val="20"/>
          <w:szCs w:val="20"/>
        </w:rPr>
        <w:t>42</w:t>
      </w:r>
      <w:r w:rsidRPr="009459DA">
        <w:rPr>
          <w:rFonts w:ascii="Aptos" w:hAnsi="Aptos"/>
          <w:sz w:val="20"/>
          <w:szCs w:val="20"/>
        </w:rPr>
        <w:t xml:space="preserve"> (80 mg, 82%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1.46 – 1.52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1.69 – 1.79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1.85 – 1.94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2.12 – 2.42 (m, 7H,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2.47 (s, 3H, </w:t>
      </w:r>
      <w:r w:rsidRPr="009459DA">
        <w:rPr>
          <w:rFonts w:ascii="Aptos" w:hAnsi="Aptos"/>
          <w:sz w:val="20"/>
          <w:szCs w:val="20"/>
        </w:rPr>
        <w:lastRenderedPageBreak/>
        <w:t>C</w:t>
      </w:r>
      <w:r w:rsidRPr="009459DA">
        <w:rPr>
          <w:rFonts w:ascii="Aptos" w:hAnsi="Aptos"/>
          <w:i/>
          <w:iCs/>
          <w:sz w:val="20"/>
          <w:szCs w:val="20"/>
        </w:rPr>
        <w:t>H</w:t>
      </w:r>
      <w:r w:rsidRPr="009459DA">
        <w:rPr>
          <w:rFonts w:ascii="Aptos" w:hAnsi="Aptos"/>
          <w:sz w:val="20"/>
          <w:szCs w:val="20"/>
          <w:vertAlign w:val="subscript"/>
        </w:rPr>
        <w:t>3</w:t>
      </w:r>
      <w:r w:rsidRPr="009459DA">
        <w:rPr>
          <w:rFonts w:ascii="Aptos" w:hAnsi="Aptos"/>
          <w:sz w:val="20"/>
          <w:szCs w:val="20"/>
        </w:rPr>
        <w:t xml:space="preserve">), 2.61 (ddd, </w:t>
      </w:r>
      <w:r w:rsidRPr="009459DA">
        <w:rPr>
          <w:rFonts w:ascii="Aptos" w:hAnsi="Aptos"/>
          <w:i/>
          <w:sz w:val="20"/>
          <w:szCs w:val="20"/>
        </w:rPr>
        <w:t>J</w:t>
      </w:r>
      <w:r w:rsidRPr="009459DA">
        <w:rPr>
          <w:rFonts w:ascii="Aptos" w:hAnsi="Aptos"/>
          <w:sz w:val="20"/>
          <w:szCs w:val="20"/>
        </w:rPr>
        <w:t xml:space="preserve"> = 13.0, 10.0, 2.0 Hz, 1H, C</w:t>
      </w:r>
      <w:r w:rsidRPr="009459DA">
        <w:rPr>
          <w:rFonts w:ascii="Aptos" w:hAnsi="Aptos"/>
          <w:i/>
          <w:iCs/>
          <w:sz w:val="20"/>
          <w:szCs w:val="20"/>
        </w:rPr>
        <w:t>H</w:t>
      </w:r>
      <w:r w:rsidRPr="009459DA">
        <w:rPr>
          <w:rFonts w:ascii="Aptos" w:hAnsi="Aptos"/>
          <w:sz w:val="20"/>
          <w:szCs w:val="20"/>
        </w:rPr>
        <w:t>), 2.87 – 2.96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3.32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3.80 – 3.91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3.91 – 3.99 (m, 1H, C</w:t>
      </w:r>
      <w:r w:rsidRPr="009459DA">
        <w:rPr>
          <w:rFonts w:ascii="Aptos" w:hAnsi="Aptos"/>
          <w:i/>
          <w:iCs/>
          <w:sz w:val="20"/>
          <w:szCs w:val="20"/>
        </w:rPr>
        <w:t>H</w:t>
      </w:r>
      <w:r w:rsidRPr="009459DA">
        <w:rPr>
          <w:rFonts w:ascii="Aptos" w:hAnsi="Aptos"/>
          <w:sz w:val="20"/>
          <w:szCs w:val="20"/>
        </w:rPr>
        <w:t>), 6.68 – 6.78 (m, 2H, Ar</w:t>
      </w:r>
      <w:r w:rsidRPr="009459DA">
        <w:rPr>
          <w:rFonts w:ascii="Aptos" w:hAnsi="Aptos"/>
          <w:i/>
          <w:iCs/>
          <w:sz w:val="20"/>
          <w:szCs w:val="20"/>
        </w:rPr>
        <w:t>H</w:t>
      </w:r>
      <w:r w:rsidRPr="009459DA">
        <w:rPr>
          <w:rFonts w:ascii="Aptos" w:hAnsi="Aptos"/>
          <w:sz w:val="20"/>
          <w:szCs w:val="20"/>
        </w:rPr>
        <w:t xml:space="preserve">), 7.04 (d, </w:t>
      </w:r>
      <w:r w:rsidRPr="009459DA">
        <w:rPr>
          <w:rFonts w:ascii="Aptos" w:hAnsi="Aptos"/>
          <w:i/>
          <w:sz w:val="20"/>
          <w:szCs w:val="20"/>
        </w:rPr>
        <w:t>J</w:t>
      </w:r>
      <w:r w:rsidRPr="009459DA">
        <w:rPr>
          <w:rFonts w:ascii="Aptos" w:hAnsi="Aptos"/>
          <w:sz w:val="20"/>
          <w:szCs w:val="20"/>
        </w:rPr>
        <w:t xml:space="preserve"> = 8.0 Hz, 2H,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28.6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34.1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41.7 (</w:t>
      </w:r>
      <w:r w:rsidRPr="009459DA">
        <w:rPr>
          <w:rFonts w:ascii="Aptos" w:hAnsi="Aptos"/>
          <w:i/>
          <w:iCs/>
          <w:sz w:val="20"/>
          <w:szCs w:val="20"/>
        </w:rPr>
        <w:t>C</w:t>
      </w:r>
      <w:r w:rsidRPr="009459DA">
        <w:rPr>
          <w:rFonts w:ascii="Aptos" w:hAnsi="Aptos"/>
          <w:sz w:val="20"/>
          <w:szCs w:val="20"/>
        </w:rPr>
        <w:t>H), 46.8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54.2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56.2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56.3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73.6 (</w:t>
      </w:r>
      <w:r w:rsidRPr="009459DA">
        <w:rPr>
          <w:rFonts w:ascii="Aptos" w:hAnsi="Aptos"/>
          <w:i/>
          <w:iCs/>
          <w:sz w:val="20"/>
          <w:szCs w:val="20"/>
        </w:rPr>
        <w:t>C</w:t>
      </w:r>
      <w:r w:rsidRPr="009459DA">
        <w:rPr>
          <w:rFonts w:ascii="Aptos" w:hAnsi="Aptos"/>
          <w:sz w:val="20"/>
          <w:szCs w:val="20"/>
        </w:rPr>
        <w:t>H), 115.5 (2</w:t>
      </w:r>
      <w:r w:rsidRPr="009459DA">
        <w:rPr>
          <w:rFonts w:ascii="Aptos" w:hAnsi="Aptos"/>
          <w:i/>
          <w:iCs/>
          <w:sz w:val="20"/>
          <w:szCs w:val="20"/>
        </w:rPr>
        <w:t>C</w:t>
      </w:r>
      <w:r w:rsidRPr="009459DA">
        <w:rPr>
          <w:rFonts w:ascii="Aptos" w:hAnsi="Aptos"/>
          <w:sz w:val="20"/>
          <w:szCs w:val="20"/>
        </w:rPr>
        <w:t>Ar), 128.0 (2</w:t>
      </w:r>
      <w:r w:rsidRPr="009459DA">
        <w:rPr>
          <w:rFonts w:ascii="Aptos" w:hAnsi="Aptos"/>
          <w:i/>
          <w:iCs/>
          <w:sz w:val="20"/>
          <w:szCs w:val="20"/>
        </w:rPr>
        <w:t>C</w:t>
      </w:r>
      <w:r w:rsidRPr="009459DA">
        <w:rPr>
          <w:rFonts w:ascii="Aptos" w:hAnsi="Aptos"/>
          <w:sz w:val="20"/>
          <w:szCs w:val="20"/>
        </w:rPr>
        <w:t>Ar), 137.4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155.4 (</w:t>
      </w:r>
      <w:r w:rsidRPr="009459DA">
        <w:rPr>
          <w:rFonts w:ascii="Aptos" w:hAnsi="Aptos"/>
          <w:i/>
          <w:iCs/>
          <w:sz w:val="20"/>
          <w:szCs w:val="20"/>
        </w:rPr>
        <w:t>C</w:t>
      </w:r>
      <w:r w:rsidRPr="009459DA">
        <w:rPr>
          <w:rFonts w:ascii="Aptos" w:hAnsi="Aptos"/>
          <w:sz w:val="20"/>
          <w:szCs w:val="20"/>
        </w:rPr>
        <w:t>OH). IR (ATR) ν 2939, 2917, 2880, 2846, 2826, 2797, 1613, 1587, 1517, 1453, 1387, 1247, 1193, 1168, 1146, 1128, 1096, 848, 831, 818, 794, 779, 760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18</w:t>
      </w:r>
      <w:r w:rsidRPr="009459DA">
        <w:rPr>
          <w:rFonts w:ascii="Aptos" w:hAnsi="Aptos"/>
          <w:sz w:val="20"/>
          <w:szCs w:val="20"/>
        </w:rPr>
        <w:t>H</w:t>
      </w:r>
      <w:r w:rsidRPr="009459DA">
        <w:rPr>
          <w:rFonts w:ascii="Aptos" w:hAnsi="Aptos"/>
          <w:sz w:val="20"/>
          <w:szCs w:val="20"/>
          <w:vertAlign w:val="subscript"/>
        </w:rPr>
        <w:t>29</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305.2224 [M+H]</w:t>
      </w:r>
      <w:r w:rsidRPr="009459DA">
        <w:rPr>
          <w:rFonts w:ascii="Aptos" w:hAnsi="Aptos"/>
          <w:sz w:val="20"/>
          <w:szCs w:val="20"/>
          <w:vertAlign w:val="superscript"/>
        </w:rPr>
        <w:t>+</w:t>
      </w:r>
      <w:r w:rsidRPr="009459DA">
        <w:rPr>
          <w:rFonts w:ascii="Aptos" w:hAnsi="Aptos"/>
          <w:sz w:val="20"/>
          <w:szCs w:val="20"/>
        </w:rPr>
        <w:t>; found: 305.2230. Purity 96 % (t</w:t>
      </w:r>
      <w:r w:rsidRPr="009459DA">
        <w:rPr>
          <w:rFonts w:ascii="Aptos" w:hAnsi="Aptos"/>
          <w:sz w:val="20"/>
          <w:szCs w:val="20"/>
          <w:vertAlign w:val="subscript"/>
        </w:rPr>
        <w:t>R</w:t>
      </w:r>
      <w:r w:rsidRPr="009459DA">
        <w:rPr>
          <w:rFonts w:ascii="Aptos" w:hAnsi="Aptos"/>
          <w:sz w:val="20"/>
          <w:szCs w:val="20"/>
        </w:rPr>
        <w:t xml:space="preserve"> = 1.03 min).</w:t>
      </w:r>
    </w:p>
    <w:p w14:paraId="029D3DB8" w14:textId="77777777" w:rsidR="00ED5528" w:rsidRPr="009459DA" w:rsidRDefault="00ED5528" w:rsidP="00ED5528">
      <w:pPr>
        <w:spacing w:line="276" w:lineRule="auto"/>
        <w:ind w:left="360"/>
        <w:jc w:val="both"/>
        <w:rPr>
          <w:rFonts w:ascii="Aptos" w:hAnsi="Aptos"/>
          <w:sz w:val="20"/>
          <w:szCs w:val="20"/>
        </w:rPr>
      </w:pPr>
    </w:p>
    <w:p w14:paraId="65557AA2" w14:textId="77777777" w:rsidR="00ED5528" w:rsidRPr="009459DA" w:rsidRDefault="00ED5528" w:rsidP="00ED5528">
      <w:pPr>
        <w:spacing w:line="276" w:lineRule="auto"/>
        <w:ind w:left="360"/>
        <w:jc w:val="both"/>
        <w:rPr>
          <w:rFonts w:ascii="Aptos" w:hAnsi="Aptos"/>
          <w:b/>
          <w:i/>
          <w:sz w:val="20"/>
          <w:szCs w:val="20"/>
        </w:rPr>
      </w:pPr>
      <w:r w:rsidRPr="009459DA">
        <w:rPr>
          <w:rFonts w:ascii="Aptos" w:hAnsi="Aptos"/>
          <w:b/>
          <w:i/>
          <w:sz w:val="20"/>
          <w:szCs w:val="20"/>
        </w:rPr>
        <w:t>Synthesis of 2-{[4-(4-Methoxyphenyl)piperidin-1-yl]methyl}-4-methyl-1,4-oxazepane, 43</w:t>
      </w:r>
    </w:p>
    <w:p w14:paraId="1B4E7AF0"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4-(4-methoxyphenyl)piperidine (61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2-(chloromethyl)-4-methyl-1,4-oxazepane (69 mg, 0.42 mmol) in MeCN (4 mL), gave compound </w:t>
      </w:r>
      <w:r w:rsidRPr="009459DA">
        <w:rPr>
          <w:rFonts w:ascii="Aptos" w:hAnsi="Aptos"/>
          <w:b/>
          <w:bCs/>
          <w:sz w:val="20"/>
          <w:szCs w:val="20"/>
        </w:rPr>
        <w:t>43</w:t>
      </w:r>
      <w:r w:rsidRPr="009459DA">
        <w:rPr>
          <w:rFonts w:ascii="Aptos" w:hAnsi="Aptos"/>
          <w:sz w:val="20"/>
          <w:szCs w:val="20"/>
        </w:rPr>
        <w:t xml:space="preserve"> (86 mg, 85%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1.75 – 1.83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1.83 – 1.95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2.14 – 2.28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2.34 – 2.75 (m+s, 11H, C</w:t>
      </w:r>
      <w:r w:rsidRPr="009459DA">
        <w:rPr>
          <w:rFonts w:ascii="Aptos" w:hAnsi="Aptos"/>
          <w:i/>
          <w:iCs/>
          <w:sz w:val="20"/>
          <w:szCs w:val="20"/>
        </w:rPr>
        <w:t>H</w:t>
      </w:r>
      <w:r w:rsidRPr="009459DA">
        <w:rPr>
          <w:rFonts w:ascii="Aptos" w:hAnsi="Aptos"/>
          <w:sz w:val="20"/>
          <w:szCs w:val="20"/>
          <w:vertAlign w:val="subscript"/>
        </w:rPr>
        <w:t xml:space="preserve">2 </w:t>
      </w:r>
      <w:r w:rsidRPr="009459DA">
        <w:rPr>
          <w:rFonts w:ascii="Aptos" w:hAnsi="Aptos"/>
          <w:sz w:val="20"/>
          <w:szCs w:val="20"/>
        </w:rPr>
        <w:t>+</w:t>
      </w:r>
      <w:r w:rsidRPr="009459DA">
        <w:rPr>
          <w:rFonts w:ascii="Aptos" w:hAnsi="Aptos"/>
          <w:sz w:val="20"/>
          <w:szCs w:val="20"/>
          <w:vertAlign w:val="subscript"/>
        </w:rPr>
        <w:t xml:space="preserve"> </w:t>
      </w:r>
      <w:r w:rsidRPr="009459DA">
        <w:rPr>
          <w:rFonts w:ascii="Aptos" w:hAnsi="Aptos"/>
          <w:sz w:val="20"/>
          <w:szCs w:val="20"/>
        </w:rPr>
        <w:t>NC</w:t>
      </w:r>
      <w:r w:rsidRPr="009459DA">
        <w:rPr>
          <w:rFonts w:ascii="Aptos" w:hAnsi="Aptos"/>
          <w:i/>
          <w:iCs/>
          <w:sz w:val="20"/>
          <w:szCs w:val="20"/>
        </w:rPr>
        <w:t>H</w:t>
      </w:r>
      <w:r w:rsidRPr="009459DA">
        <w:rPr>
          <w:rFonts w:ascii="Aptos" w:hAnsi="Aptos"/>
          <w:sz w:val="20"/>
          <w:szCs w:val="20"/>
          <w:vertAlign w:val="subscript"/>
        </w:rPr>
        <w:t>3</w:t>
      </w:r>
      <w:r w:rsidRPr="009459DA">
        <w:rPr>
          <w:rFonts w:ascii="Aptos" w:hAnsi="Aptos"/>
          <w:sz w:val="20"/>
          <w:szCs w:val="20"/>
        </w:rPr>
        <w:t>), 2.93 – 2.98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3.00 – 3.11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3.15 (br.d, </w:t>
      </w:r>
      <w:r w:rsidRPr="009459DA">
        <w:rPr>
          <w:rFonts w:ascii="Aptos" w:hAnsi="Aptos"/>
          <w:i/>
          <w:sz w:val="20"/>
          <w:szCs w:val="20"/>
        </w:rPr>
        <w:t>J</w:t>
      </w:r>
      <w:r w:rsidRPr="009459DA">
        <w:rPr>
          <w:rFonts w:ascii="Aptos" w:hAnsi="Aptos"/>
          <w:sz w:val="20"/>
          <w:szCs w:val="20"/>
        </w:rPr>
        <w:t xml:space="preserve"> = 11.6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3.78 (s, 3H, OC</w:t>
      </w:r>
      <w:r w:rsidRPr="009459DA">
        <w:rPr>
          <w:rFonts w:ascii="Aptos" w:hAnsi="Aptos"/>
          <w:i/>
          <w:iCs/>
          <w:sz w:val="20"/>
          <w:szCs w:val="20"/>
        </w:rPr>
        <w:t>H</w:t>
      </w:r>
      <w:r w:rsidRPr="009459DA">
        <w:rPr>
          <w:rFonts w:ascii="Aptos" w:hAnsi="Aptos"/>
          <w:sz w:val="20"/>
          <w:szCs w:val="20"/>
          <w:vertAlign w:val="subscript"/>
        </w:rPr>
        <w:t>3</w:t>
      </w:r>
      <w:r w:rsidRPr="009459DA">
        <w:rPr>
          <w:rFonts w:ascii="Aptos" w:hAnsi="Aptos"/>
          <w:sz w:val="20"/>
          <w:szCs w:val="20"/>
        </w:rPr>
        <w:t>), 3.80 – 3.94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3.97 – 4.10 (m, 1H, C</w:t>
      </w:r>
      <w:r w:rsidRPr="009459DA">
        <w:rPr>
          <w:rFonts w:ascii="Aptos" w:hAnsi="Aptos"/>
          <w:i/>
          <w:iCs/>
          <w:sz w:val="20"/>
          <w:szCs w:val="20"/>
        </w:rPr>
        <w:t>H</w:t>
      </w:r>
      <w:r w:rsidRPr="009459DA">
        <w:rPr>
          <w:rFonts w:ascii="Aptos" w:hAnsi="Aptos"/>
          <w:sz w:val="20"/>
          <w:szCs w:val="20"/>
        </w:rPr>
        <w:t>), 6.81 – 6.87 (m, 2H, Ar</w:t>
      </w:r>
      <w:r w:rsidRPr="009459DA">
        <w:rPr>
          <w:rFonts w:ascii="Aptos" w:hAnsi="Aptos"/>
          <w:i/>
          <w:iCs/>
          <w:sz w:val="20"/>
          <w:szCs w:val="20"/>
        </w:rPr>
        <w:t>H</w:t>
      </w:r>
      <w:r w:rsidRPr="009459DA">
        <w:rPr>
          <w:rFonts w:ascii="Aptos" w:hAnsi="Aptos"/>
          <w:sz w:val="20"/>
          <w:szCs w:val="20"/>
        </w:rPr>
        <w:t>), 7.10 – 7.18 (m, 2H,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29.8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41.5 (</w:t>
      </w:r>
      <w:r w:rsidRPr="009459DA">
        <w:rPr>
          <w:rFonts w:ascii="Aptos" w:hAnsi="Aptos"/>
          <w:i/>
          <w:iCs/>
          <w:sz w:val="20"/>
          <w:szCs w:val="20"/>
        </w:rPr>
        <w:t>C</w:t>
      </w:r>
      <w:r w:rsidRPr="009459DA">
        <w:rPr>
          <w:rFonts w:ascii="Aptos" w:hAnsi="Aptos"/>
          <w:sz w:val="20"/>
          <w:szCs w:val="20"/>
        </w:rPr>
        <w:t>H), 46.6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54.6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55.4 (O</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56.1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67.4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74.4 (</w:t>
      </w:r>
      <w:r w:rsidRPr="009459DA">
        <w:rPr>
          <w:rFonts w:ascii="Aptos" w:hAnsi="Aptos"/>
          <w:i/>
          <w:sz w:val="20"/>
          <w:szCs w:val="20"/>
        </w:rPr>
        <w:t>C</w:t>
      </w:r>
      <w:r w:rsidRPr="009459DA">
        <w:rPr>
          <w:rFonts w:ascii="Aptos" w:hAnsi="Aptos"/>
          <w:sz w:val="20"/>
          <w:szCs w:val="20"/>
        </w:rPr>
        <w:t>H), 113.9 (2</w:t>
      </w:r>
      <w:r w:rsidRPr="009459DA">
        <w:rPr>
          <w:rFonts w:ascii="Aptos" w:hAnsi="Aptos"/>
          <w:i/>
          <w:sz w:val="20"/>
          <w:szCs w:val="20"/>
        </w:rPr>
        <w:t>C</w:t>
      </w:r>
      <w:r w:rsidRPr="009459DA">
        <w:rPr>
          <w:rFonts w:ascii="Aptos" w:hAnsi="Aptos"/>
          <w:sz w:val="20"/>
          <w:szCs w:val="20"/>
        </w:rPr>
        <w:t>Ar), 127.8 (2</w:t>
      </w:r>
      <w:r w:rsidRPr="009459DA">
        <w:rPr>
          <w:rFonts w:ascii="Aptos" w:hAnsi="Aptos"/>
          <w:i/>
          <w:sz w:val="20"/>
          <w:szCs w:val="20"/>
        </w:rPr>
        <w:t>C</w:t>
      </w:r>
      <w:r w:rsidRPr="009459DA">
        <w:rPr>
          <w:rFonts w:ascii="Aptos" w:hAnsi="Aptos"/>
          <w:sz w:val="20"/>
          <w:szCs w:val="20"/>
        </w:rPr>
        <w:t>Ar), 138.4 (</w:t>
      </w:r>
      <w:r w:rsidRPr="009459DA">
        <w:rPr>
          <w:rFonts w:ascii="Aptos" w:hAnsi="Aptos"/>
          <w:i/>
          <w:sz w:val="20"/>
          <w:szCs w:val="20"/>
        </w:rPr>
        <w:t>C-ipso</w:t>
      </w:r>
      <w:r w:rsidRPr="009459DA">
        <w:rPr>
          <w:rFonts w:ascii="Aptos" w:hAnsi="Aptos"/>
          <w:sz w:val="20"/>
          <w:szCs w:val="20"/>
        </w:rPr>
        <w:t>), 158.1 (</w:t>
      </w:r>
      <w:r w:rsidRPr="009459DA">
        <w:rPr>
          <w:rFonts w:ascii="Aptos" w:hAnsi="Aptos"/>
          <w:i/>
          <w:sz w:val="20"/>
          <w:szCs w:val="20"/>
        </w:rPr>
        <w:t>C</w:t>
      </w:r>
      <w:r w:rsidRPr="009459DA">
        <w:rPr>
          <w:rFonts w:ascii="Aptos" w:hAnsi="Aptos"/>
          <w:sz w:val="20"/>
          <w:szCs w:val="20"/>
        </w:rPr>
        <w:t>OCH</w:t>
      </w:r>
      <w:r w:rsidRPr="009459DA">
        <w:rPr>
          <w:rFonts w:ascii="Aptos" w:hAnsi="Aptos"/>
          <w:sz w:val="20"/>
          <w:szCs w:val="20"/>
          <w:vertAlign w:val="subscript"/>
        </w:rPr>
        <w:t>3</w:t>
      </w:r>
      <w:r w:rsidRPr="009459DA">
        <w:rPr>
          <w:rFonts w:ascii="Aptos" w:hAnsi="Aptos"/>
          <w:sz w:val="20"/>
          <w:szCs w:val="20"/>
        </w:rPr>
        <w:t>). IR (ATR) ν 3395, 2935, 1611, 1512, 1244, 1178, 1131, 1107, 1094, 1034, 830, 716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19</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319.2380 [M+H]</w:t>
      </w:r>
      <w:r w:rsidRPr="009459DA">
        <w:rPr>
          <w:rFonts w:ascii="Aptos" w:hAnsi="Aptos"/>
          <w:sz w:val="20"/>
          <w:szCs w:val="20"/>
          <w:vertAlign w:val="superscript"/>
        </w:rPr>
        <w:t>+</w:t>
      </w:r>
      <w:r w:rsidRPr="009459DA">
        <w:rPr>
          <w:rFonts w:ascii="Aptos" w:hAnsi="Aptos"/>
          <w:sz w:val="20"/>
          <w:szCs w:val="20"/>
        </w:rPr>
        <w:t>; found: 319.2384.  Purity 95% (t</w:t>
      </w:r>
      <w:r w:rsidRPr="009459DA">
        <w:rPr>
          <w:rFonts w:ascii="Aptos" w:hAnsi="Aptos"/>
          <w:sz w:val="20"/>
          <w:szCs w:val="20"/>
          <w:vertAlign w:val="subscript"/>
        </w:rPr>
        <w:t>R</w:t>
      </w:r>
      <w:r w:rsidRPr="009459DA">
        <w:rPr>
          <w:rFonts w:ascii="Aptos" w:hAnsi="Aptos"/>
          <w:sz w:val="20"/>
          <w:szCs w:val="20"/>
        </w:rPr>
        <w:t xml:space="preserve"> = 2.93 min).</w:t>
      </w:r>
    </w:p>
    <w:p w14:paraId="2CCF0AC0" w14:textId="77777777" w:rsidR="00ED5528" w:rsidRPr="009459DA" w:rsidRDefault="00ED5528" w:rsidP="00ED5528">
      <w:pPr>
        <w:spacing w:line="276" w:lineRule="auto"/>
        <w:ind w:left="360"/>
        <w:jc w:val="both"/>
        <w:rPr>
          <w:rFonts w:ascii="Aptos" w:hAnsi="Aptos"/>
          <w:sz w:val="20"/>
          <w:szCs w:val="20"/>
        </w:rPr>
      </w:pPr>
    </w:p>
    <w:p w14:paraId="1DDC3F1E"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4-{1-[(4-Methyl-1,4-oxazepan-2-yl)methyl]piperidin-4-yl}aniline, 44</w:t>
      </w:r>
    </w:p>
    <w:p w14:paraId="256E33CC"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4-(piperidin-4-yl)aniline (56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2-(chloromethyl)-4-methyl-1,4-oxazepane (69 mg, 0.42 mmol) in MeCN (4 mL), gave compound </w:t>
      </w:r>
      <w:r w:rsidRPr="009459DA">
        <w:rPr>
          <w:rFonts w:ascii="Aptos" w:hAnsi="Aptos"/>
          <w:b/>
          <w:bCs/>
          <w:sz w:val="20"/>
          <w:szCs w:val="20"/>
        </w:rPr>
        <w:t>44</w:t>
      </w:r>
      <w:r w:rsidRPr="009459DA">
        <w:rPr>
          <w:rFonts w:ascii="Aptos" w:hAnsi="Aptos"/>
          <w:sz w:val="20"/>
          <w:szCs w:val="20"/>
        </w:rPr>
        <w:t xml:space="preserve"> (71 mg, 74%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1.73 – 1.79 (m, 4H,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1.80 – 1.92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1.98 – 2.21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2.28 – 2.40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2.44 (s, 3H, C</w:t>
      </w:r>
      <w:r w:rsidRPr="009459DA">
        <w:rPr>
          <w:rFonts w:ascii="Aptos" w:hAnsi="Aptos"/>
          <w:i/>
          <w:iCs/>
          <w:sz w:val="20"/>
          <w:szCs w:val="20"/>
        </w:rPr>
        <w:t>H</w:t>
      </w:r>
      <w:r w:rsidRPr="009459DA">
        <w:rPr>
          <w:rFonts w:ascii="Aptos" w:hAnsi="Aptos"/>
          <w:sz w:val="20"/>
          <w:szCs w:val="20"/>
          <w:vertAlign w:val="subscript"/>
        </w:rPr>
        <w:t>3</w:t>
      </w:r>
      <w:r w:rsidRPr="009459DA">
        <w:rPr>
          <w:rFonts w:ascii="Aptos" w:hAnsi="Aptos"/>
          <w:sz w:val="20"/>
          <w:szCs w:val="20"/>
        </w:rPr>
        <w:t xml:space="preserve">), 2.50 (dd, </w:t>
      </w:r>
      <w:r w:rsidRPr="009459DA">
        <w:rPr>
          <w:rFonts w:ascii="Aptos" w:hAnsi="Aptos"/>
          <w:i/>
          <w:sz w:val="20"/>
          <w:szCs w:val="20"/>
        </w:rPr>
        <w:t>J</w:t>
      </w:r>
      <w:r w:rsidRPr="009459DA">
        <w:rPr>
          <w:rFonts w:ascii="Aptos" w:hAnsi="Aptos"/>
          <w:sz w:val="20"/>
          <w:szCs w:val="20"/>
        </w:rPr>
        <w:t xml:space="preserve"> = 13.0, 7.0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2.63 – 2.64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2.78 – 2.85 (m, 1H, C</w:t>
      </w:r>
      <w:r w:rsidRPr="009459DA">
        <w:rPr>
          <w:rFonts w:ascii="Aptos" w:hAnsi="Aptos"/>
          <w:i/>
          <w:iCs/>
          <w:sz w:val="20"/>
          <w:szCs w:val="20"/>
        </w:rPr>
        <w:t>H</w:t>
      </w:r>
      <w:r w:rsidRPr="009459DA">
        <w:rPr>
          <w:rFonts w:ascii="Aptos" w:hAnsi="Aptos"/>
          <w:sz w:val="20"/>
          <w:szCs w:val="20"/>
        </w:rPr>
        <w:t>), 2.90 – 3.02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3.04 – 3.09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3.78 – 3.82 (m, 1H, C</w:t>
      </w:r>
      <w:r w:rsidRPr="009459DA">
        <w:rPr>
          <w:rFonts w:ascii="Aptos" w:hAnsi="Aptos"/>
          <w:i/>
          <w:iCs/>
          <w:sz w:val="20"/>
          <w:szCs w:val="20"/>
        </w:rPr>
        <w:t>H</w:t>
      </w:r>
      <w:r w:rsidRPr="009459DA">
        <w:rPr>
          <w:rFonts w:ascii="Aptos" w:hAnsi="Aptos"/>
          <w:sz w:val="20"/>
          <w:szCs w:val="20"/>
        </w:rPr>
        <w:t>), 3.86 – 3.96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6.60 – 6.66 (m, 2H, Ar</w:t>
      </w:r>
      <w:r w:rsidRPr="009459DA">
        <w:rPr>
          <w:rFonts w:ascii="Aptos" w:hAnsi="Aptos"/>
          <w:i/>
          <w:iCs/>
          <w:sz w:val="20"/>
          <w:szCs w:val="20"/>
        </w:rPr>
        <w:t>H</w:t>
      </w:r>
      <w:r w:rsidRPr="009459DA">
        <w:rPr>
          <w:rFonts w:ascii="Aptos" w:hAnsi="Aptos"/>
          <w:sz w:val="20"/>
          <w:szCs w:val="20"/>
        </w:rPr>
        <w:t>), 6.98 – 7.03 (m, 2H,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29.7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41.7 (</w:t>
      </w:r>
      <w:r w:rsidRPr="009459DA">
        <w:rPr>
          <w:rFonts w:ascii="Aptos" w:hAnsi="Aptos"/>
          <w:i/>
          <w:iCs/>
          <w:sz w:val="20"/>
          <w:szCs w:val="20"/>
        </w:rPr>
        <w:t>C</w:t>
      </w:r>
      <w:r w:rsidRPr="009459DA">
        <w:rPr>
          <w:rFonts w:ascii="Aptos" w:hAnsi="Aptos"/>
          <w:sz w:val="20"/>
          <w:szCs w:val="20"/>
        </w:rPr>
        <w:t>H ), 47.1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54.8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56.3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75.3 (</w:t>
      </w:r>
      <w:r w:rsidRPr="009459DA">
        <w:rPr>
          <w:rFonts w:ascii="Aptos" w:hAnsi="Aptos"/>
          <w:i/>
          <w:iCs/>
          <w:sz w:val="20"/>
          <w:szCs w:val="20"/>
        </w:rPr>
        <w:t>C</w:t>
      </w:r>
      <w:r w:rsidRPr="009459DA">
        <w:rPr>
          <w:rFonts w:ascii="Aptos" w:hAnsi="Aptos"/>
          <w:sz w:val="20"/>
          <w:szCs w:val="20"/>
        </w:rPr>
        <w:t>H), 115.4 (2</w:t>
      </w:r>
      <w:r w:rsidRPr="009459DA">
        <w:rPr>
          <w:rFonts w:ascii="Aptos" w:hAnsi="Aptos"/>
          <w:i/>
          <w:iCs/>
          <w:sz w:val="20"/>
          <w:szCs w:val="20"/>
        </w:rPr>
        <w:t>C</w:t>
      </w:r>
      <w:r w:rsidRPr="009459DA">
        <w:rPr>
          <w:rFonts w:ascii="Aptos" w:hAnsi="Aptos"/>
          <w:sz w:val="20"/>
          <w:szCs w:val="20"/>
        </w:rPr>
        <w:t>Ar), 127.7 (2</w:t>
      </w:r>
      <w:r w:rsidRPr="009459DA">
        <w:rPr>
          <w:rFonts w:ascii="Aptos" w:hAnsi="Aptos"/>
          <w:i/>
          <w:iCs/>
          <w:sz w:val="20"/>
          <w:szCs w:val="20"/>
        </w:rPr>
        <w:t>C</w:t>
      </w:r>
      <w:r w:rsidRPr="009459DA">
        <w:rPr>
          <w:rFonts w:ascii="Aptos" w:hAnsi="Aptos"/>
          <w:sz w:val="20"/>
          <w:szCs w:val="20"/>
        </w:rPr>
        <w:t>Ar), 136.7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144.6 (</w:t>
      </w:r>
      <w:r w:rsidRPr="009459DA">
        <w:rPr>
          <w:rFonts w:ascii="Aptos" w:hAnsi="Aptos"/>
          <w:i/>
          <w:iCs/>
          <w:sz w:val="20"/>
          <w:szCs w:val="20"/>
        </w:rPr>
        <w:t>C</w:t>
      </w:r>
      <w:r w:rsidRPr="009459DA">
        <w:rPr>
          <w:rFonts w:ascii="Aptos" w:hAnsi="Aptos"/>
          <w:sz w:val="20"/>
          <w:szCs w:val="20"/>
        </w:rPr>
        <w:t>NH</w:t>
      </w:r>
      <w:r w:rsidRPr="009459DA">
        <w:rPr>
          <w:rFonts w:ascii="Aptos" w:hAnsi="Aptos"/>
          <w:sz w:val="20"/>
          <w:szCs w:val="20"/>
          <w:vertAlign w:val="subscript"/>
        </w:rPr>
        <w:t>2</w:t>
      </w:r>
      <w:r w:rsidRPr="009459DA">
        <w:rPr>
          <w:rFonts w:ascii="Aptos" w:hAnsi="Aptos"/>
          <w:sz w:val="20"/>
          <w:szCs w:val="20"/>
        </w:rPr>
        <w:t>). IR (ATR) ν 3416, 3313, 3187, 2936, 2797, 1639, 1614, 1517, 1454, 1281, 1251, 1131, 1106, 1096, 1069, 982,  857, 822, 775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18</w:t>
      </w:r>
      <w:r w:rsidRPr="009459DA">
        <w:rPr>
          <w:rFonts w:ascii="Aptos" w:hAnsi="Aptos"/>
          <w:sz w:val="20"/>
          <w:szCs w:val="20"/>
        </w:rPr>
        <w:t>H</w:t>
      </w:r>
      <w:r w:rsidRPr="009459DA">
        <w:rPr>
          <w:rFonts w:ascii="Aptos" w:hAnsi="Aptos"/>
          <w:sz w:val="20"/>
          <w:szCs w:val="20"/>
          <w:vertAlign w:val="subscript"/>
        </w:rPr>
        <w:t>30</w:t>
      </w:r>
      <w:r w:rsidRPr="009459DA">
        <w:rPr>
          <w:rFonts w:ascii="Aptos" w:hAnsi="Aptos"/>
          <w:sz w:val="20"/>
          <w:szCs w:val="20"/>
        </w:rPr>
        <w:t>N</w:t>
      </w:r>
      <w:r w:rsidRPr="009459DA">
        <w:rPr>
          <w:rFonts w:ascii="Aptos" w:hAnsi="Aptos"/>
          <w:sz w:val="20"/>
          <w:szCs w:val="20"/>
          <w:vertAlign w:val="subscript"/>
        </w:rPr>
        <w:t>3</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304.2383 [M+H]</w:t>
      </w:r>
      <w:r w:rsidRPr="009459DA">
        <w:rPr>
          <w:rFonts w:ascii="Aptos" w:hAnsi="Aptos"/>
          <w:sz w:val="20"/>
          <w:szCs w:val="20"/>
          <w:vertAlign w:val="superscript"/>
        </w:rPr>
        <w:t>+</w:t>
      </w:r>
      <w:r w:rsidRPr="009459DA">
        <w:rPr>
          <w:rFonts w:ascii="Aptos" w:hAnsi="Aptos"/>
          <w:sz w:val="20"/>
          <w:szCs w:val="20"/>
        </w:rPr>
        <w:t>; found: 304.2388. Purity 95% (t</w:t>
      </w:r>
      <w:r w:rsidRPr="009459DA">
        <w:rPr>
          <w:rFonts w:ascii="Aptos" w:hAnsi="Aptos"/>
          <w:sz w:val="20"/>
          <w:szCs w:val="20"/>
          <w:vertAlign w:val="subscript"/>
        </w:rPr>
        <w:t>R</w:t>
      </w:r>
      <w:r w:rsidRPr="009459DA">
        <w:rPr>
          <w:rFonts w:ascii="Aptos" w:hAnsi="Aptos"/>
          <w:sz w:val="20"/>
          <w:szCs w:val="20"/>
        </w:rPr>
        <w:t xml:space="preserve"> = 0.89 min). </w:t>
      </w:r>
    </w:p>
    <w:p w14:paraId="0FC5E10B" w14:textId="77777777" w:rsidR="00ED5528" w:rsidRPr="009459DA" w:rsidRDefault="00ED5528" w:rsidP="00ED5528">
      <w:pPr>
        <w:spacing w:line="276" w:lineRule="auto"/>
        <w:jc w:val="both"/>
        <w:rPr>
          <w:rFonts w:ascii="Aptos" w:hAnsi="Aptos"/>
          <w:bCs/>
          <w:i/>
          <w:sz w:val="20"/>
          <w:szCs w:val="20"/>
          <w:u w:val="single"/>
        </w:rPr>
      </w:pPr>
    </w:p>
    <w:p w14:paraId="355724DC" w14:textId="77777777" w:rsidR="00ED5528" w:rsidRPr="009459DA" w:rsidRDefault="00ED5528" w:rsidP="00ED5528">
      <w:pPr>
        <w:spacing w:line="276" w:lineRule="auto"/>
        <w:ind w:left="360"/>
        <w:jc w:val="both"/>
        <w:rPr>
          <w:rFonts w:ascii="Aptos" w:hAnsi="Aptos"/>
          <w:sz w:val="20"/>
          <w:szCs w:val="20"/>
          <w:highlight w:val="red"/>
        </w:rPr>
      </w:pPr>
      <w:r w:rsidRPr="009459DA">
        <w:rPr>
          <w:rFonts w:ascii="Aptos" w:hAnsi="Aptos"/>
          <w:b/>
          <w:i/>
          <w:sz w:val="20"/>
          <w:szCs w:val="20"/>
        </w:rPr>
        <w:t>Synthesis of 4-Methyl-2-{[4-(o-tolyl)piperidin-1-yl]methyl}-1,4-oxazepane, 45</w:t>
      </w:r>
    </w:p>
    <w:p w14:paraId="6B2DD8CC"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4-(</w:t>
      </w:r>
      <w:r w:rsidRPr="009459DA">
        <w:rPr>
          <w:rFonts w:ascii="Aptos" w:hAnsi="Aptos"/>
          <w:i/>
          <w:iCs/>
          <w:sz w:val="20"/>
          <w:szCs w:val="20"/>
        </w:rPr>
        <w:t>o</w:t>
      </w:r>
      <w:r w:rsidRPr="009459DA">
        <w:rPr>
          <w:rFonts w:ascii="Aptos" w:hAnsi="Aptos"/>
          <w:sz w:val="20"/>
          <w:szCs w:val="20"/>
        </w:rPr>
        <w:t>-tolyl)piperidine (56 mg, 0.32 mmol) in MeCN (4 mL), KHCO</w:t>
      </w:r>
      <w:r w:rsidRPr="009459DA">
        <w:rPr>
          <w:rFonts w:ascii="Aptos" w:hAnsi="Aptos"/>
          <w:sz w:val="20"/>
          <w:szCs w:val="20"/>
          <w:vertAlign w:val="subscript"/>
        </w:rPr>
        <w:t>3</w:t>
      </w:r>
      <w:r w:rsidRPr="009459DA">
        <w:rPr>
          <w:rFonts w:ascii="Aptos" w:hAnsi="Aptos"/>
          <w:sz w:val="20"/>
          <w:szCs w:val="20"/>
        </w:rPr>
        <w:t xml:space="preserve"> (96 mg, 0.96 mmol), NaI (cat.), and a solution of 2-(chloromethyl)-4-methyl-1,4-oxazepane (69 mg, 0.42 mmol) in MeCN (4 mL), gave compound </w:t>
      </w:r>
      <w:r w:rsidRPr="009459DA">
        <w:rPr>
          <w:rFonts w:ascii="Aptos" w:hAnsi="Aptos"/>
          <w:b/>
          <w:bCs/>
          <w:sz w:val="20"/>
          <w:szCs w:val="20"/>
        </w:rPr>
        <w:t>45</w:t>
      </w:r>
      <w:r w:rsidRPr="009459DA">
        <w:rPr>
          <w:rFonts w:ascii="Aptos" w:hAnsi="Aptos"/>
          <w:sz w:val="20"/>
          <w:szCs w:val="20"/>
        </w:rPr>
        <w:t xml:space="preserve"> (71 mg, 79%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1.69 – 1.76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1.77 – 1.84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1.84 – 1.91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1.94 – 2.05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2.14 (dtd, </w:t>
      </w:r>
      <w:r w:rsidRPr="009459DA">
        <w:rPr>
          <w:rFonts w:ascii="Aptos" w:hAnsi="Aptos"/>
          <w:i/>
          <w:sz w:val="20"/>
          <w:szCs w:val="20"/>
        </w:rPr>
        <w:t>J</w:t>
      </w:r>
      <w:r w:rsidRPr="009459DA">
        <w:rPr>
          <w:rFonts w:ascii="Aptos" w:hAnsi="Aptos"/>
          <w:sz w:val="20"/>
          <w:szCs w:val="20"/>
        </w:rPr>
        <w:t xml:space="preserve"> = 23.0, 11.0, 3.0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2.27 – 2.35 (m+s overlp, 5H,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 C</w:t>
      </w:r>
      <w:r w:rsidRPr="009459DA">
        <w:rPr>
          <w:rFonts w:ascii="Aptos" w:hAnsi="Aptos"/>
          <w:i/>
          <w:iCs/>
          <w:sz w:val="20"/>
          <w:szCs w:val="20"/>
        </w:rPr>
        <w:t>H</w:t>
      </w:r>
      <w:r w:rsidRPr="009459DA">
        <w:rPr>
          <w:rFonts w:ascii="Aptos" w:hAnsi="Aptos"/>
          <w:sz w:val="20"/>
          <w:szCs w:val="20"/>
          <w:vertAlign w:val="subscript"/>
        </w:rPr>
        <w:t>3</w:t>
      </w:r>
      <w:r w:rsidRPr="009459DA">
        <w:rPr>
          <w:rFonts w:ascii="Aptos" w:hAnsi="Aptos"/>
          <w:sz w:val="20"/>
          <w:szCs w:val="20"/>
        </w:rPr>
        <w:t>), 2.42 (s, 3H, C</w:t>
      </w:r>
      <w:r w:rsidRPr="009459DA">
        <w:rPr>
          <w:rFonts w:ascii="Aptos" w:hAnsi="Aptos"/>
          <w:i/>
          <w:iCs/>
          <w:sz w:val="20"/>
          <w:szCs w:val="20"/>
        </w:rPr>
        <w:t>H</w:t>
      </w:r>
      <w:r w:rsidRPr="009459DA">
        <w:rPr>
          <w:rFonts w:ascii="Aptos" w:hAnsi="Aptos"/>
          <w:sz w:val="20"/>
          <w:szCs w:val="20"/>
          <w:vertAlign w:val="subscript"/>
        </w:rPr>
        <w:t>3</w:t>
      </w:r>
      <w:r w:rsidRPr="009459DA">
        <w:rPr>
          <w:rFonts w:ascii="Aptos" w:hAnsi="Aptos"/>
          <w:sz w:val="20"/>
          <w:szCs w:val="20"/>
        </w:rPr>
        <w:t>), 2.47 – 2.58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2.64 – 2.73 (m, 1H, C</w:t>
      </w:r>
      <w:r w:rsidRPr="009459DA">
        <w:rPr>
          <w:rFonts w:ascii="Aptos" w:hAnsi="Aptos"/>
          <w:i/>
          <w:iCs/>
          <w:sz w:val="20"/>
          <w:szCs w:val="20"/>
        </w:rPr>
        <w:t>H</w:t>
      </w:r>
      <w:r w:rsidRPr="009459DA">
        <w:rPr>
          <w:rFonts w:ascii="Aptos" w:hAnsi="Aptos"/>
          <w:sz w:val="20"/>
          <w:szCs w:val="20"/>
        </w:rPr>
        <w:t>), 2.75 – 2.82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2.91 (dt, </w:t>
      </w:r>
      <w:r w:rsidRPr="009459DA">
        <w:rPr>
          <w:rFonts w:ascii="Aptos" w:hAnsi="Aptos"/>
          <w:i/>
          <w:sz w:val="20"/>
          <w:szCs w:val="20"/>
        </w:rPr>
        <w:t>J</w:t>
      </w:r>
      <w:r w:rsidRPr="009459DA">
        <w:rPr>
          <w:rFonts w:ascii="Aptos" w:hAnsi="Aptos"/>
          <w:sz w:val="20"/>
          <w:szCs w:val="20"/>
        </w:rPr>
        <w:t xml:space="preserve"> = 13.0, 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2.99 – 3.05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3.08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3.77 – 3.83 (m, 1H, C</w:t>
      </w:r>
      <w:r w:rsidRPr="009459DA">
        <w:rPr>
          <w:rFonts w:ascii="Aptos" w:hAnsi="Aptos"/>
          <w:i/>
          <w:iCs/>
          <w:sz w:val="20"/>
          <w:szCs w:val="20"/>
        </w:rPr>
        <w:t>H</w:t>
      </w:r>
      <w:r w:rsidRPr="009459DA">
        <w:rPr>
          <w:rFonts w:ascii="Aptos" w:hAnsi="Aptos"/>
          <w:sz w:val="20"/>
          <w:szCs w:val="20"/>
        </w:rPr>
        <w:t>), 3.84 – 3.95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7.06 – 7.13 (m, 2H, Ar</w:t>
      </w:r>
      <w:r w:rsidRPr="009459DA">
        <w:rPr>
          <w:rFonts w:ascii="Aptos" w:hAnsi="Aptos"/>
          <w:i/>
          <w:iCs/>
          <w:sz w:val="20"/>
          <w:szCs w:val="20"/>
        </w:rPr>
        <w:t>H</w:t>
      </w:r>
      <w:r w:rsidRPr="009459DA">
        <w:rPr>
          <w:rFonts w:ascii="Aptos" w:hAnsi="Aptos"/>
          <w:sz w:val="20"/>
          <w:szCs w:val="20"/>
        </w:rPr>
        <w:t>), 7.13 – 7.20 (m, 1H, Ar</w:t>
      </w:r>
      <w:r w:rsidRPr="009459DA">
        <w:rPr>
          <w:rFonts w:ascii="Aptos" w:hAnsi="Aptos"/>
          <w:i/>
          <w:iCs/>
          <w:sz w:val="20"/>
          <w:szCs w:val="20"/>
        </w:rPr>
        <w:t>H</w:t>
      </w:r>
      <w:r w:rsidRPr="009459DA">
        <w:rPr>
          <w:rFonts w:ascii="Aptos" w:hAnsi="Aptos"/>
          <w:sz w:val="20"/>
          <w:szCs w:val="20"/>
        </w:rPr>
        <w:t>), 7.23 – 7.25 (m, 1H,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19.5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30.0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32.6 (</w:t>
      </w:r>
      <w:r w:rsidRPr="009459DA">
        <w:rPr>
          <w:rFonts w:ascii="Aptos" w:hAnsi="Aptos"/>
          <w:i/>
          <w:iCs/>
          <w:sz w:val="20"/>
          <w:szCs w:val="20"/>
        </w:rPr>
        <w:t>C</w:t>
      </w:r>
      <w:r w:rsidRPr="009459DA">
        <w:rPr>
          <w:rFonts w:ascii="Aptos" w:hAnsi="Aptos"/>
          <w:sz w:val="20"/>
          <w:szCs w:val="20"/>
        </w:rPr>
        <w:t>H), 32.7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38.4 (</w:t>
      </w:r>
      <w:r w:rsidRPr="009459DA">
        <w:rPr>
          <w:rFonts w:ascii="Aptos" w:hAnsi="Aptos"/>
          <w:i/>
          <w:iCs/>
          <w:sz w:val="20"/>
          <w:szCs w:val="20"/>
        </w:rPr>
        <w:t>C</w:t>
      </w:r>
      <w:r w:rsidRPr="009459DA">
        <w:rPr>
          <w:rFonts w:ascii="Aptos" w:hAnsi="Aptos"/>
          <w:sz w:val="20"/>
          <w:szCs w:val="20"/>
        </w:rPr>
        <w:t>H), 47.3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55.1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56.5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63.7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67.6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75.7 (</w:t>
      </w:r>
      <w:r w:rsidRPr="009459DA">
        <w:rPr>
          <w:rFonts w:ascii="Aptos" w:hAnsi="Aptos"/>
          <w:i/>
          <w:iCs/>
          <w:sz w:val="20"/>
          <w:szCs w:val="20"/>
        </w:rPr>
        <w:t>C</w:t>
      </w:r>
      <w:r w:rsidRPr="009459DA">
        <w:rPr>
          <w:rFonts w:ascii="Aptos" w:hAnsi="Aptos"/>
          <w:sz w:val="20"/>
          <w:szCs w:val="20"/>
        </w:rPr>
        <w:t>H), 125.6 (</w:t>
      </w:r>
      <w:r w:rsidRPr="009459DA">
        <w:rPr>
          <w:rFonts w:ascii="Aptos" w:hAnsi="Aptos"/>
          <w:i/>
          <w:iCs/>
          <w:sz w:val="20"/>
          <w:szCs w:val="20"/>
        </w:rPr>
        <w:t>C</w:t>
      </w:r>
      <w:r w:rsidRPr="009459DA">
        <w:rPr>
          <w:rFonts w:ascii="Aptos" w:hAnsi="Aptos"/>
          <w:sz w:val="20"/>
          <w:szCs w:val="20"/>
        </w:rPr>
        <w:t>Ar), 125.9 (</w:t>
      </w:r>
      <w:r w:rsidRPr="009459DA">
        <w:rPr>
          <w:rFonts w:ascii="Aptos" w:hAnsi="Aptos"/>
          <w:i/>
          <w:iCs/>
          <w:sz w:val="20"/>
          <w:szCs w:val="20"/>
        </w:rPr>
        <w:t>C</w:t>
      </w:r>
      <w:r w:rsidRPr="009459DA">
        <w:rPr>
          <w:rFonts w:ascii="Aptos" w:hAnsi="Aptos"/>
          <w:sz w:val="20"/>
          <w:szCs w:val="20"/>
        </w:rPr>
        <w:t>Ar), 126.3 (</w:t>
      </w:r>
      <w:r w:rsidRPr="009459DA">
        <w:rPr>
          <w:rFonts w:ascii="Aptos" w:hAnsi="Aptos"/>
          <w:i/>
          <w:iCs/>
          <w:sz w:val="20"/>
          <w:szCs w:val="20"/>
        </w:rPr>
        <w:t>C</w:t>
      </w:r>
      <w:r w:rsidRPr="009459DA">
        <w:rPr>
          <w:rFonts w:ascii="Aptos" w:hAnsi="Aptos"/>
          <w:sz w:val="20"/>
          <w:szCs w:val="20"/>
        </w:rPr>
        <w:t>Ar), 130.4 (</w:t>
      </w:r>
      <w:r w:rsidRPr="009459DA">
        <w:rPr>
          <w:rFonts w:ascii="Aptos" w:hAnsi="Aptos"/>
          <w:i/>
          <w:iCs/>
          <w:sz w:val="20"/>
          <w:szCs w:val="20"/>
        </w:rPr>
        <w:t>C</w:t>
      </w:r>
      <w:r w:rsidRPr="009459DA">
        <w:rPr>
          <w:rFonts w:ascii="Aptos" w:hAnsi="Aptos"/>
          <w:sz w:val="20"/>
          <w:szCs w:val="20"/>
        </w:rPr>
        <w:t>Ar), 135.3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144.4 (</w:t>
      </w:r>
      <w:r w:rsidRPr="009459DA">
        <w:rPr>
          <w:rFonts w:ascii="Aptos" w:hAnsi="Aptos"/>
          <w:i/>
          <w:iCs/>
          <w:sz w:val="20"/>
          <w:szCs w:val="20"/>
        </w:rPr>
        <w:t>C</w:t>
      </w:r>
      <w:r w:rsidRPr="009459DA">
        <w:rPr>
          <w:rFonts w:ascii="Aptos" w:hAnsi="Aptos"/>
          <w:sz w:val="20"/>
          <w:szCs w:val="20"/>
        </w:rPr>
        <w:t>CH</w:t>
      </w:r>
      <w:r w:rsidRPr="009459DA">
        <w:rPr>
          <w:rFonts w:ascii="Aptos" w:hAnsi="Aptos"/>
          <w:sz w:val="20"/>
          <w:szCs w:val="20"/>
          <w:vertAlign w:val="subscript"/>
        </w:rPr>
        <w:t>3</w:t>
      </w:r>
      <w:r w:rsidRPr="009459DA">
        <w:rPr>
          <w:rFonts w:ascii="Aptos" w:hAnsi="Aptos"/>
          <w:sz w:val="20"/>
          <w:szCs w:val="20"/>
        </w:rPr>
        <w:t>).</w:t>
      </w:r>
      <w:r w:rsidRPr="009459DA">
        <w:rPr>
          <w:rFonts w:ascii="Aptos" w:hAnsi="Aptos"/>
          <w:color w:val="FF0000"/>
          <w:sz w:val="20"/>
          <w:szCs w:val="20"/>
        </w:rPr>
        <w:t xml:space="preserve"> </w:t>
      </w:r>
      <w:r w:rsidRPr="009459DA">
        <w:rPr>
          <w:rFonts w:ascii="Aptos" w:hAnsi="Aptos"/>
          <w:sz w:val="20"/>
          <w:szCs w:val="20"/>
        </w:rPr>
        <w:t>IR (ATR) ν 2935, 2792, 1460, 1133, 1107, 1094, 749, 724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19</w:t>
      </w:r>
      <w:r w:rsidRPr="009459DA">
        <w:rPr>
          <w:rFonts w:ascii="Aptos" w:hAnsi="Aptos"/>
          <w:sz w:val="20"/>
          <w:szCs w:val="20"/>
        </w:rPr>
        <w:t>H</w:t>
      </w:r>
      <w:r w:rsidRPr="009459DA">
        <w:rPr>
          <w:rFonts w:ascii="Aptos" w:hAnsi="Aptos"/>
          <w:sz w:val="20"/>
          <w:szCs w:val="20"/>
          <w:vertAlign w:val="subscript"/>
        </w:rPr>
        <w:t>31</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O+H</w:t>
      </w:r>
      <w:r w:rsidRPr="009459DA">
        <w:rPr>
          <w:rFonts w:ascii="Aptos" w:hAnsi="Aptos"/>
          <w:sz w:val="20"/>
          <w:szCs w:val="20"/>
          <w:vertAlign w:val="superscript"/>
        </w:rPr>
        <w:t>+</w:t>
      </w:r>
      <w:r w:rsidRPr="009459DA">
        <w:rPr>
          <w:rFonts w:ascii="Aptos" w:hAnsi="Aptos"/>
          <w:sz w:val="20"/>
          <w:szCs w:val="20"/>
        </w:rPr>
        <w:t>: 303.2431 [M+H]</w:t>
      </w:r>
      <w:r w:rsidRPr="009459DA">
        <w:rPr>
          <w:rFonts w:ascii="Aptos" w:hAnsi="Aptos"/>
          <w:sz w:val="20"/>
          <w:szCs w:val="20"/>
          <w:vertAlign w:val="superscript"/>
        </w:rPr>
        <w:t>+</w:t>
      </w:r>
      <w:r w:rsidRPr="009459DA">
        <w:rPr>
          <w:rFonts w:ascii="Aptos" w:hAnsi="Aptos"/>
          <w:sz w:val="20"/>
          <w:szCs w:val="20"/>
        </w:rPr>
        <w:t>; found: 303.2434.  Purity 95% (t</w:t>
      </w:r>
      <w:r w:rsidRPr="009459DA">
        <w:rPr>
          <w:rFonts w:ascii="Aptos" w:hAnsi="Aptos"/>
          <w:sz w:val="20"/>
          <w:szCs w:val="20"/>
          <w:vertAlign w:val="subscript"/>
        </w:rPr>
        <w:t>R</w:t>
      </w:r>
      <w:r w:rsidRPr="009459DA">
        <w:rPr>
          <w:rFonts w:ascii="Aptos" w:hAnsi="Aptos"/>
          <w:sz w:val="20"/>
          <w:szCs w:val="20"/>
        </w:rPr>
        <w:t xml:space="preserve"> = 1.09 min).</w:t>
      </w:r>
    </w:p>
    <w:p w14:paraId="58E2F1E2" w14:textId="77777777" w:rsidR="00ED5528" w:rsidRPr="009459DA" w:rsidRDefault="00ED5528" w:rsidP="00ED5528">
      <w:pPr>
        <w:spacing w:line="276" w:lineRule="auto"/>
        <w:ind w:left="360"/>
        <w:jc w:val="both"/>
        <w:rPr>
          <w:rFonts w:ascii="Aptos" w:hAnsi="Aptos"/>
          <w:sz w:val="20"/>
          <w:szCs w:val="20"/>
        </w:rPr>
      </w:pPr>
    </w:p>
    <w:p w14:paraId="15665AF9" w14:textId="77777777" w:rsidR="00ED5528" w:rsidRPr="009459DA" w:rsidRDefault="00ED5528" w:rsidP="00ED5528">
      <w:pPr>
        <w:spacing w:line="276" w:lineRule="auto"/>
        <w:ind w:left="360"/>
        <w:jc w:val="both"/>
        <w:rPr>
          <w:rFonts w:ascii="Aptos" w:hAnsi="Aptos"/>
          <w:b/>
          <w:sz w:val="20"/>
          <w:szCs w:val="20"/>
        </w:rPr>
      </w:pPr>
      <w:r w:rsidRPr="009459DA">
        <w:rPr>
          <w:rFonts w:ascii="Aptos" w:hAnsi="Aptos"/>
          <w:b/>
          <w:i/>
          <w:sz w:val="20"/>
          <w:szCs w:val="20"/>
        </w:rPr>
        <w:t>Synthesis of 3-{1-[(4-(4-methylbenzyl)-1,4-oxazepan-2-yl)methyl]piperidin-4-yl}phenol, 46</w:t>
      </w:r>
    </w:p>
    <w:p w14:paraId="12BCBD34"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3-(piperidin-4-yl)phenol (57 mg, 0.32 mmol) in MeCN (4 mL), KHCO</w:t>
      </w:r>
      <w:r w:rsidRPr="009459DA">
        <w:rPr>
          <w:rFonts w:ascii="Aptos" w:hAnsi="Aptos"/>
          <w:sz w:val="20"/>
          <w:szCs w:val="20"/>
          <w:vertAlign w:val="subscript"/>
        </w:rPr>
        <w:t xml:space="preserve">3 </w:t>
      </w:r>
      <w:r w:rsidRPr="009459DA">
        <w:rPr>
          <w:rFonts w:ascii="Aptos" w:hAnsi="Aptos"/>
          <w:sz w:val="20"/>
          <w:szCs w:val="20"/>
        </w:rPr>
        <w:t xml:space="preserve">(96 mg, 0.96 mmol) NaI (cat.) and a solution of 2-(chloromethyl)-4-(4-methylbenzyl)-1,4-oxazepane (107 mg, 0.42 mmol) in MeCN (4 mL), gave compound </w:t>
      </w:r>
      <w:r w:rsidRPr="009459DA">
        <w:rPr>
          <w:rFonts w:ascii="Aptos" w:hAnsi="Aptos"/>
          <w:b/>
          <w:bCs/>
          <w:sz w:val="20"/>
          <w:szCs w:val="20"/>
        </w:rPr>
        <w:t>46</w:t>
      </w:r>
      <w:r w:rsidRPr="009459DA">
        <w:rPr>
          <w:rFonts w:ascii="Aptos" w:hAnsi="Aptos"/>
          <w:sz w:val="20"/>
          <w:szCs w:val="20"/>
        </w:rPr>
        <w:t xml:space="preserve"> (98 mg, 78% yield) after column chromatography DCM/MeOH (94:6). </w:t>
      </w:r>
      <w:r w:rsidRPr="009459DA">
        <w:rPr>
          <w:rFonts w:ascii="Aptos" w:hAnsi="Aptos"/>
          <w:sz w:val="20"/>
          <w:szCs w:val="20"/>
          <w:vertAlign w:val="superscript"/>
        </w:rPr>
        <w:t>1</w:t>
      </w:r>
      <w:r w:rsidRPr="009459DA">
        <w:rPr>
          <w:rFonts w:ascii="Aptos" w:hAnsi="Aptos"/>
          <w:sz w:val="20"/>
          <w:szCs w:val="20"/>
        </w:rPr>
        <w:t>H NMR (500 MHz, CDCl</w:t>
      </w:r>
      <w:r w:rsidRPr="009459DA">
        <w:rPr>
          <w:rFonts w:ascii="Aptos" w:hAnsi="Aptos"/>
          <w:sz w:val="20"/>
          <w:szCs w:val="20"/>
          <w:vertAlign w:val="subscript"/>
        </w:rPr>
        <w:t>3</w:t>
      </w:r>
      <w:r w:rsidRPr="009459DA">
        <w:rPr>
          <w:rFonts w:ascii="Aptos" w:hAnsi="Aptos"/>
          <w:sz w:val="20"/>
          <w:szCs w:val="20"/>
        </w:rPr>
        <w:t>) δ 1.80 – 1.90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1.99 (br.s,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2.08 – 2.18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2.33 (s, 3H, C</w:t>
      </w:r>
      <w:r w:rsidRPr="009459DA">
        <w:rPr>
          <w:rFonts w:ascii="Aptos" w:hAnsi="Aptos"/>
          <w:i/>
          <w:iCs/>
          <w:sz w:val="20"/>
          <w:szCs w:val="20"/>
        </w:rPr>
        <w:t>H</w:t>
      </w:r>
      <w:r w:rsidRPr="009459DA">
        <w:rPr>
          <w:rFonts w:ascii="Aptos" w:hAnsi="Aptos"/>
          <w:sz w:val="20"/>
          <w:szCs w:val="20"/>
          <w:vertAlign w:val="subscript"/>
        </w:rPr>
        <w:t>3</w:t>
      </w:r>
      <w:r w:rsidRPr="009459DA">
        <w:rPr>
          <w:rFonts w:ascii="Aptos" w:hAnsi="Aptos"/>
          <w:sz w:val="20"/>
          <w:szCs w:val="20"/>
        </w:rPr>
        <w:t>), 2.50 – 2.58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2.59 – 2.65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2.66 – 2.76 (td, </w:t>
      </w:r>
      <w:r w:rsidRPr="009459DA">
        <w:rPr>
          <w:rFonts w:ascii="Aptos" w:hAnsi="Aptos"/>
          <w:i/>
          <w:sz w:val="20"/>
          <w:szCs w:val="20"/>
        </w:rPr>
        <w:t>J</w:t>
      </w:r>
      <w:r w:rsidRPr="009459DA">
        <w:rPr>
          <w:rFonts w:ascii="Aptos" w:hAnsi="Aptos"/>
          <w:sz w:val="20"/>
          <w:szCs w:val="20"/>
        </w:rPr>
        <w:t xml:space="preserve"> = 13.3, 7.4 Hz, 3</w:t>
      </w:r>
      <w:r w:rsidRPr="009459DA">
        <w:rPr>
          <w:rFonts w:ascii="Aptos" w:hAnsi="Aptos"/>
          <w:i/>
          <w:iCs/>
          <w:sz w:val="20"/>
          <w:szCs w:val="20"/>
        </w:rPr>
        <w:t>H,</w:t>
      </w:r>
      <w:r w:rsidRPr="009459DA">
        <w:rPr>
          <w:rFonts w:ascii="Aptos" w:hAnsi="Aptos"/>
          <w:sz w:val="20"/>
          <w:szCs w:val="20"/>
        </w:rPr>
        <w:t xml:space="preserve">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2.79 – 2.92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2.97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rPr>
        <w:t xml:space="preserve">), 3.30 (d, </w:t>
      </w:r>
      <w:r w:rsidRPr="009459DA">
        <w:rPr>
          <w:rFonts w:ascii="Aptos" w:hAnsi="Aptos"/>
          <w:i/>
          <w:sz w:val="20"/>
          <w:szCs w:val="20"/>
        </w:rPr>
        <w:t>J</w:t>
      </w:r>
      <w:r w:rsidRPr="009459DA">
        <w:rPr>
          <w:rFonts w:ascii="Aptos" w:hAnsi="Aptos"/>
          <w:sz w:val="20"/>
          <w:szCs w:val="20"/>
        </w:rPr>
        <w:t xml:space="preserve"> = 12.0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3.54 (d, </w:t>
      </w:r>
      <w:r w:rsidRPr="009459DA">
        <w:rPr>
          <w:rFonts w:ascii="Aptos" w:hAnsi="Aptos"/>
          <w:i/>
          <w:sz w:val="20"/>
          <w:szCs w:val="20"/>
        </w:rPr>
        <w:t>J</w:t>
      </w:r>
      <w:r w:rsidRPr="009459DA">
        <w:rPr>
          <w:rFonts w:ascii="Aptos" w:hAnsi="Aptos"/>
          <w:sz w:val="20"/>
          <w:szCs w:val="20"/>
        </w:rPr>
        <w:t xml:space="preserve"> = 12.0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3.67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3.75 (d, </w:t>
      </w:r>
      <w:r w:rsidRPr="009459DA">
        <w:rPr>
          <w:rFonts w:ascii="Aptos" w:hAnsi="Aptos"/>
          <w:i/>
          <w:sz w:val="20"/>
          <w:szCs w:val="20"/>
        </w:rPr>
        <w:t>J</w:t>
      </w:r>
      <w:r w:rsidRPr="009459DA">
        <w:rPr>
          <w:rFonts w:ascii="Aptos" w:hAnsi="Aptos"/>
          <w:sz w:val="20"/>
          <w:szCs w:val="20"/>
        </w:rPr>
        <w:t xml:space="preserve"> = 13.0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3.84 – 3.89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4.26 (br.s, 1H, C</w:t>
      </w:r>
      <w:r w:rsidRPr="009459DA">
        <w:rPr>
          <w:rFonts w:ascii="Aptos" w:hAnsi="Aptos"/>
          <w:i/>
          <w:iCs/>
          <w:sz w:val="20"/>
          <w:szCs w:val="20"/>
        </w:rPr>
        <w:t>H</w:t>
      </w:r>
      <w:r w:rsidRPr="009459DA">
        <w:rPr>
          <w:rFonts w:ascii="Aptos" w:hAnsi="Aptos"/>
          <w:sz w:val="20"/>
          <w:szCs w:val="20"/>
        </w:rPr>
        <w:t xml:space="preserve">), 6.67 (d, </w:t>
      </w:r>
      <w:r w:rsidRPr="009459DA">
        <w:rPr>
          <w:rFonts w:ascii="Aptos" w:hAnsi="Aptos"/>
          <w:i/>
          <w:sz w:val="20"/>
          <w:szCs w:val="20"/>
        </w:rPr>
        <w:t>J</w:t>
      </w:r>
      <w:r w:rsidRPr="009459DA">
        <w:rPr>
          <w:rFonts w:ascii="Aptos" w:hAnsi="Aptos"/>
          <w:sz w:val="20"/>
          <w:szCs w:val="20"/>
        </w:rPr>
        <w:t xml:space="preserve"> = 7.5 Hz, 1H, Ar</w:t>
      </w:r>
      <w:r w:rsidRPr="009459DA">
        <w:rPr>
          <w:rFonts w:ascii="Aptos" w:hAnsi="Aptos"/>
          <w:i/>
          <w:iCs/>
          <w:sz w:val="20"/>
          <w:szCs w:val="20"/>
        </w:rPr>
        <w:t>H</w:t>
      </w:r>
      <w:r w:rsidRPr="009459DA">
        <w:rPr>
          <w:rFonts w:ascii="Aptos" w:hAnsi="Aptos"/>
          <w:sz w:val="20"/>
          <w:szCs w:val="20"/>
        </w:rPr>
        <w:t xml:space="preserve">), 6.78 (dd, </w:t>
      </w:r>
      <w:r w:rsidRPr="009459DA">
        <w:rPr>
          <w:rFonts w:ascii="Aptos" w:hAnsi="Aptos"/>
          <w:i/>
          <w:sz w:val="20"/>
          <w:szCs w:val="20"/>
        </w:rPr>
        <w:t>J</w:t>
      </w:r>
      <w:r w:rsidRPr="009459DA">
        <w:rPr>
          <w:rFonts w:ascii="Aptos" w:hAnsi="Aptos"/>
          <w:sz w:val="20"/>
          <w:szCs w:val="20"/>
        </w:rPr>
        <w:t xml:space="preserve"> = 7.5, 2.5 Hz, 1H, Ar</w:t>
      </w:r>
      <w:r w:rsidRPr="009459DA">
        <w:rPr>
          <w:rFonts w:ascii="Aptos" w:hAnsi="Aptos"/>
          <w:i/>
          <w:iCs/>
          <w:sz w:val="20"/>
          <w:szCs w:val="20"/>
        </w:rPr>
        <w:t>H</w:t>
      </w:r>
      <w:r w:rsidRPr="009459DA">
        <w:rPr>
          <w:rFonts w:ascii="Aptos" w:hAnsi="Aptos"/>
          <w:sz w:val="20"/>
          <w:szCs w:val="20"/>
        </w:rPr>
        <w:t xml:space="preserve">), 6.85 (t, </w:t>
      </w:r>
      <w:r w:rsidRPr="009459DA">
        <w:rPr>
          <w:rFonts w:ascii="Aptos" w:hAnsi="Aptos"/>
          <w:i/>
          <w:sz w:val="20"/>
          <w:szCs w:val="20"/>
        </w:rPr>
        <w:t>J</w:t>
      </w:r>
      <w:r w:rsidRPr="009459DA">
        <w:rPr>
          <w:rFonts w:ascii="Aptos" w:hAnsi="Aptos"/>
          <w:sz w:val="20"/>
          <w:szCs w:val="20"/>
        </w:rPr>
        <w:t xml:space="preserve"> = 2.0 Hz, 1H, Ar</w:t>
      </w:r>
      <w:r w:rsidRPr="009459DA">
        <w:rPr>
          <w:rFonts w:ascii="Aptos" w:hAnsi="Aptos"/>
          <w:i/>
          <w:iCs/>
          <w:sz w:val="20"/>
          <w:szCs w:val="20"/>
        </w:rPr>
        <w:t>H</w:t>
      </w:r>
      <w:r w:rsidRPr="009459DA">
        <w:rPr>
          <w:rFonts w:ascii="Aptos" w:hAnsi="Aptos"/>
          <w:sz w:val="20"/>
          <w:szCs w:val="20"/>
        </w:rPr>
        <w:t xml:space="preserve">), 7.09 (t, </w:t>
      </w:r>
      <w:r w:rsidRPr="009459DA">
        <w:rPr>
          <w:rFonts w:ascii="Aptos" w:hAnsi="Aptos"/>
          <w:i/>
          <w:sz w:val="20"/>
          <w:szCs w:val="20"/>
        </w:rPr>
        <w:t>J</w:t>
      </w:r>
      <w:r w:rsidRPr="009459DA">
        <w:rPr>
          <w:rFonts w:ascii="Aptos" w:hAnsi="Aptos"/>
          <w:sz w:val="20"/>
          <w:szCs w:val="20"/>
        </w:rPr>
        <w:t xml:space="preserve"> = 7.5 Hz, 1H, Ar</w:t>
      </w:r>
      <w:r w:rsidRPr="009459DA">
        <w:rPr>
          <w:rFonts w:ascii="Aptos" w:hAnsi="Aptos"/>
          <w:i/>
          <w:iCs/>
          <w:sz w:val="20"/>
          <w:szCs w:val="20"/>
        </w:rPr>
        <w:t>H</w:t>
      </w:r>
      <w:r w:rsidRPr="009459DA">
        <w:rPr>
          <w:rFonts w:ascii="Aptos" w:hAnsi="Aptos"/>
          <w:sz w:val="20"/>
          <w:szCs w:val="20"/>
        </w:rPr>
        <w:t xml:space="preserve">), 7.14 (d, </w:t>
      </w:r>
      <w:r w:rsidRPr="009459DA">
        <w:rPr>
          <w:rFonts w:ascii="Aptos" w:hAnsi="Aptos"/>
          <w:i/>
          <w:sz w:val="20"/>
          <w:szCs w:val="20"/>
        </w:rPr>
        <w:t>J</w:t>
      </w:r>
      <w:r w:rsidRPr="009459DA">
        <w:rPr>
          <w:rFonts w:ascii="Aptos" w:hAnsi="Aptos"/>
          <w:sz w:val="20"/>
          <w:szCs w:val="20"/>
        </w:rPr>
        <w:t xml:space="preserve"> = 7.5 Hz, 2H, Ar</w:t>
      </w:r>
      <w:r w:rsidRPr="009459DA">
        <w:rPr>
          <w:rFonts w:ascii="Aptos" w:hAnsi="Aptos"/>
          <w:i/>
          <w:iCs/>
          <w:sz w:val="20"/>
          <w:szCs w:val="20"/>
        </w:rPr>
        <w:t>H</w:t>
      </w:r>
      <w:r w:rsidRPr="009459DA">
        <w:rPr>
          <w:rFonts w:ascii="Aptos" w:hAnsi="Aptos"/>
          <w:sz w:val="20"/>
          <w:szCs w:val="20"/>
        </w:rPr>
        <w:t xml:space="preserve">), 7.24 (d, </w:t>
      </w:r>
      <w:r w:rsidRPr="009459DA">
        <w:rPr>
          <w:rFonts w:ascii="Aptos" w:hAnsi="Aptos"/>
          <w:i/>
          <w:sz w:val="20"/>
          <w:szCs w:val="20"/>
        </w:rPr>
        <w:t>J</w:t>
      </w:r>
      <w:r w:rsidRPr="009459DA">
        <w:rPr>
          <w:rFonts w:ascii="Aptos" w:hAnsi="Aptos"/>
          <w:sz w:val="20"/>
          <w:szCs w:val="20"/>
        </w:rPr>
        <w:t xml:space="preserve"> = 8.0 Hz, 2H,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δ 21.3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29.8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30.9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31.0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40.6 (</w:t>
      </w:r>
      <w:r w:rsidRPr="009459DA">
        <w:rPr>
          <w:rFonts w:ascii="Aptos" w:hAnsi="Aptos"/>
          <w:i/>
          <w:iCs/>
          <w:sz w:val="20"/>
          <w:szCs w:val="20"/>
        </w:rPr>
        <w:t>C</w:t>
      </w:r>
      <w:r w:rsidRPr="009459DA">
        <w:rPr>
          <w:rFonts w:ascii="Aptos" w:hAnsi="Aptos"/>
          <w:sz w:val="20"/>
          <w:szCs w:val="20"/>
        </w:rPr>
        <w:t>H), 54.0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54.9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59.3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60.4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67.2 (O</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73.4 (O</w:t>
      </w:r>
      <w:r w:rsidRPr="009459DA">
        <w:rPr>
          <w:rFonts w:ascii="Aptos" w:hAnsi="Aptos"/>
          <w:i/>
          <w:iCs/>
          <w:sz w:val="20"/>
          <w:szCs w:val="20"/>
        </w:rPr>
        <w:t>C</w:t>
      </w:r>
      <w:r w:rsidRPr="009459DA">
        <w:rPr>
          <w:rFonts w:ascii="Aptos" w:hAnsi="Aptos"/>
          <w:sz w:val="20"/>
          <w:szCs w:val="20"/>
        </w:rPr>
        <w:t>H), 114.0 (</w:t>
      </w:r>
      <w:r w:rsidRPr="009459DA">
        <w:rPr>
          <w:rFonts w:ascii="Aptos" w:hAnsi="Aptos"/>
          <w:i/>
          <w:iCs/>
          <w:sz w:val="20"/>
          <w:szCs w:val="20"/>
        </w:rPr>
        <w:t>C</w:t>
      </w:r>
      <w:r w:rsidRPr="009459DA">
        <w:rPr>
          <w:rFonts w:ascii="Aptos" w:hAnsi="Aptos"/>
          <w:sz w:val="20"/>
          <w:szCs w:val="20"/>
        </w:rPr>
        <w:t>Ar), 114.2 (</w:t>
      </w:r>
      <w:r w:rsidRPr="009459DA">
        <w:rPr>
          <w:rFonts w:ascii="Aptos" w:hAnsi="Aptos"/>
          <w:i/>
          <w:iCs/>
          <w:sz w:val="20"/>
          <w:szCs w:val="20"/>
        </w:rPr>
        <w:t>C</w:t>
      </w:r>
      <w:r w:rsidRPr="009459DA">
        <w:rPr>
          <w:rFonts w:ascii="Aptos" w:hAnsi="Aptos"/>
          <w:sz w:val="20"/>
          <w:szCs w:val="20"/>
        </w:rPr>
        <w:t>Ar), 118.7 (</w:t>
      </w:r>
      <w:r w:rsidRPr="009459DA">
        <w:rPr>
          <w:rFonts w:ascii="Aptos" w:hAnsi="Aptos"/>
          <w:i/>
          <w:iCs/>
          <w:sz w:val="20"/>
          <w:szCs w:val="20"/>
        </w:rPr>
        <w:t>C</w:t>
      </w:r>
      <w:r w:rsidRPr="009459DA">
        <w:rPr>
          <w:rFonts w:ascii="Aptos" w:hAnsi="Aptos"/>
          <w:sz w:val="20"/>
          <w:szCs w:val="20"/>
        </w:rPr>
        <w:t>Ar), 129.4 (2</w:t>
      </w:r>
      <w:r w:rsidRPr="009459DA">
        <w:rPr>
          <w:rFonts w:ascii="Aptos" w:hAnsi="Aptos"/>
          <w:i/>
          <w:iCs/>
          <w:sz w:val="20"/>
          <w:szCs w:val="20"/>
        </w:rPr>
        <w:t>C</w:t>
      </w:r>
      <w:r w:rsidRPr="009459DA">
        <w:rPr>
          <w:rFonts w:ascii="Aptos" w:hAnsi="Aptos"/>
          <w:sz w:val="20"/>
          <w:szCs w:val="20"/>
        </w:rPr>
        <w:t>Ar), 129.5 (2</w:t>
      </w:r>
      <w:r w:rsidRPr="009459DA">
        <w:rPr>
          <w:rFonts w:ascii="Aptos" w:hAnsi="Aptos"/>
          <w:i/>
          <w:iCs/>
          <w:sz w:val="20"/>
          <w:szCs w:val="20"/>
        </w:rPr>
        <w:t>C</w:t>
      </w:r>
      <w:r w:rsidRPr="009459DA">
        <w:rPr>
          <w:rFonts w:ascii="Aptos" w:hAnsi="Aptos"/>
          <w:sz w:val="20"/>
          <w:szCs w:val="20"/>
        </w:rPr>
        <w:t>Ar), 129.8 (</w:t>
      </w:r>
      <w:r w:rsidRPr="009459DA">
        <w:rPr>
          <w:rFonts w:ascii="Aptos" w:hAnsi="Aptos"/>
          <w:i/>
          <w:iCs/>
          <w:sz w:val="20"/>
          <w:szCs w:val="20"/>
        </w:rPr>
        <w:t>C</w:t>
      </w:r>
      <w:r w:rsidRPr="009459DA">
        <w:rPr>
          <w:rFonts w:ascii="Aptos" w:hAnsi="Aptos"/>
          <w:sz w:val="20"/>
          <w:szCs w:val="20"/>
        </w:rPr>
        <w:t>Ar), 134.1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137.6 (</w:t>
      </w:r>
      <w:r w:rsidRPr="009459DA">
        <w:rPr>
          <w:rFonts w:ascii="Aptos" w:hAnsi="Aptos"/>
          <w:i/>
          <w:iCs/>
          <w:sz w:val="20"/>
          <w:szCs w:val="20"/>
        </w:rPr>
        <w:t>C</w:t>
      </w:r>
      <w:r w:rsidRPr="009459DA">
        <w:rPr>
          <w:rFonts w:ascii="Aptos" w:hAnsi="Aptos"/>
          <w:sz w:val="20"/>
          <w:szCs w:val="20"/>
        </w:rPr>
        <w:t>CH</w:t>
      </w:r>
      <w:r w:rsidRPr="009459DA">
        <w:rPr>
          <w:rFonts w:ascii="Aptos" w:hAnsi="Aptos"/>
          <w:sz w:val="20"/>
          <w:szCs w:val="20"/>
          <w:vertAlign w:val="subscript"/>
        </w:rPr>
        <w:t>3</w:t>
      </w:r>
      <w:r w:rsidRPr="009459DA">
        <w:rPr>
          <w:rFonts w:ascii="Aptos" w:hAnsi="Aptos"/>
          <w:sz w:val="20"/>
          <w:szCs w:val="20"/>
        </w:rPr>
        <w:t>), 145.8 (</w:t>
      </w:r>
      <w:r w:rsidRPr="009459DA">
        <w:rPr>
          <w:rFonts w:ascii="Aptos" w:hAnsi="Aptos"/>
          <w:i/>
          <w:iCs/>
          <w:sz w:val="20"/>
          <w:szCs w:val="20"/>
        </w:rPr>
        <w:t>C</w:t>
      </w:r>
      <w:r w:rsidRPr="009459DA">
        <w:rPr>
          <w:rFonts w:ascii="Aptos" w:hAnsi="Aptos"/>
          <w:sz w:val="20"/>
          <w:szCs w:val="20"/>
        </w:rPr>
        <w:t>-</w:t>
      </w:r>
      <w:r w:rsidRPr="009459DA">
        <w:rPr>
          <w:rFonts w:ascii="Aptos" w:hAnsi="Aptos"/>
          <w:i/>
          <w:iCs/>
          <w:sz w:val="20"/>
          <w:szCs w:val="20"/>
        </w:rPr>
        <w:t>ipso</w:t>
      </w:r>
      <w:r w:rsidRPr="009459DA">
        <w:rPr>
          <w:rFonts w:ascii="Aptos" w:hAnsi="Aptos"/>
          <w:sz w:val="20"/>
          <w:szCs w:val="20"/>
        </w:rPr>
        <w:t>), 157.0 (</w:t>
      </w:r>
      <w:r w:rsidRPr="009459DA">
        <w:rPr>
          <w:rFonts w:ascii="Aptos" w:hAnsi="Aptos"/>
          <w:i/>
          <w:iCs/>
          <w:sz w:val="20"/>
          <w:szCs w:val="20"/>
        </w:rPr>
        <w:t>C</w:t>
      </w:r>
      <w:r w:rsidRPr="009459DA">
        <w:rPr>
          <w:rFonts w:ascii="Aptos" w:hAnsi="Aptos"/>
          <w:sz w:val="20"/>
          <w:szCs w:val="20"/>
        </w:rPr>
        <w:t>OH).</w:t>
      </w:r>
      <w:r w:rsidRPr="009459DA">
        <w:rPr>
          <w:rFonts w:ascii="Aptos" w:hAnsi="Aptos"/>
          <w:color w:val="FF0000"/>
          <w:sz w:val="20"/>
          <w:szCs w:val="20"/>
        </w:rPr>
        <w:t xml:space="preserve"> </w:t>
      </w:r>
      <w:r w:rsidRPr="009459DA">
        <w:rPr>
          <w:rFonts w:ascii="Aptos" w:hAnsi="Aptos"/>
          <w:sz w:val="20"/>
          <w:szCs w:val="20"/>
        </w:rPr>
        <w:t>IR (ATR) ν 3108, 2942, 2876, 1614, 1584, 1488, 1455, 1437, 1408, 1356, 1283, 1213, 1165, 1091, 940, 799, 705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25</w:t>
      </w:r>
      <w:r w:rsidRPr="009459DA">
        <w:rPr>
          <w:rFonts w:ascii="Aptos" w:hAnsi="Aptos"/>
          <w:sz w:val="20"/>
          <w:szCs w:val="20"/>
        </w:rPr>
        <w:t>H</w:t>
      </w:r>
      <w:r w:rsidRPr="009459DA">
        <w:rPr>
          <w:rFonts w:ascii="Aptos" w:hAnsi="Aptos"/>
          <w:sz w:val="20"/>
          <w:szCs w:val="20"/>
          <w:vertAlign w:val="subscript"/>
        </w:rPr>
        <w:t>35</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395.2693 [M+H]</w:t>
      </w:r>
      <w:r w:rsidRPr="009459DA">
        <w:rPr>
          <w:rFonts w:ascii="Aptos" w:hAnsi="Aptos"/>
          <w:sz w:val="20"/>
          <w:szCs w:val="20"/>
          <w:vertAlign w:val="superscript"/>
        </w:rPr>
        <w:t>+</w:t>
      </w:r>
      <w:r w:rsidRPr="009459DA">
        <w:rPr>
          <w:rFonts w:ascii="Aptos" w:hAnsi="Aptos"/>
          <w:sz w:val="20"/>
          <w:szCs w:val="20"/>
        </w:rPr>
        <w:t>; found: 395.2689. Purity 96% (t</w:t>
      </w:r>
      <w:r w:rsidRPr="009459DA">
        <w:rPr>
          <w:rFonts w:ascii="Aptos" w:hAnsi="Aptos"/>
          <w:sz w:val="20"/>
          <w:szCs w:val="20"/>
          <w:vertAlign w:val="subscript"/>
        </w:rPr>
        <w:t>R</w:t>
      </w:r>
      <w:r w:rsidRPr="009459DA">
        <w:rPr>
          <w:rFonts w:ascii="Aptos" w:hAnsi="Aptos"/>
          <w:sz w:val="20"/>
          <w:szCs w:val="20"/>
        </w:rPr>
        <w:t xml:space="preserve"> = 3.13 min).</w:t>
      </w:r>
    </w:p>
    <w:p w14:paraId="6DB336F3" w14:textId="77777777" w:rsidR="00ED5528" w:rsidRPr="009459DA" w:rsidRDefault="00ED5528" w:rsidP="00ED5528">
      <w:pPr>
        <w:spacing w:line="276" w:lineRule="auto"/>
        <w:ind w:left="360"/>
        <w:jc w:val="both"/>
        <w:rPr>
          <w:rFonts w:ascii="Aptos" w:hAnsi="Aptos"/>
          <w:sz w:val="20"/>
          <w:szCs w:val="20"/>
        </w:rPr>
      </w:pPr>
    </w:p>
    <w:p w14:paraId="0F4FF7EC" w14:textId="77777777" w:rsidR="00ED5528" w:rsidRPr="009459DA" w:rsidRDefault="00ED5528" w:rsidP="00ED5528">
      <w:pPr>
        <w:spacing w:line="276" w:lineRule="auto"/>
        <w:ind w:left="360"/>
        <w:jc w:val="both"/>
        <w:rPr>
          <w:rFonts w:ascii="Aptos" w:hAnsi="Aptos"/>
          <w:b/>
          <w:sz w:val="20"/>
          <w:szCs w:val="20"/>
          <w:highlight w:val="cyan"/>
        </w:rPr>
      </w:pPr>
      <w:r w:rsidRPr="009459DA">
        <w:rPr>
          <w:rFonts w:ascii="Aptos" w:hAnsi="Aptos"/>
          <w:b/>
          <w:i/>
          <w:sz w:val="20"/>
          <w:szCs w:val="20"/>
        </w:rPr>
        <w:t xml:space="preserve">Synthesis of 3-{1-[(4-(4-chlorobenzyl)-1,4-oxazepan-2-yl)methyl]piperidin-4-yl}phenol, 47 </w:t>
      </w:r>
    </w:p>
    <w:p w14:paraId="09E6E4F1" w14:textId="77777777" w:rsidR="00ED5528" w:rsidRPr="009459DA" w:rsidRDefault="00ED5528" w:rsidP="00ED5528">
      <w:pPr>
        <w:spacing w:line="276" w:lineRule="auto"/>
        <w:ind w:left="360"/>
        <w:jc w:val="both"/>
        <w:rPr>
          <w:rFonts w:ascii="Aptos" w:hAnsi="Aptos"/>
          <w:sz w:val="20"/>
          <w:szCs w:val="20"/>
          <w:highlight w:val="cyan"/>
        </w:rPr>
      </w:pPr>
      <w:r w:rsidRPr="009459DA">
        <w:rPr>
          <w:rFonts w:ascii="Aptos" w:hAnsi="Aptos"/>
          <w:sz w:val="20"/>
          <w:szCs w:val="20"/>
        </w:rPr>
        <w:t>Following the general procedure, 3-(piperidin-4-yl)phenol (57 mg, 0.32 mmol) in MeCN (4 mL), KHCO</w:t>
      </w:r>
      <w:r w:rsidRPr="009459DA">
        <w:rPr>
          <w:rFonts w:ascii="Aptos" w:hAnsi="Aptos"/>
          <w:sz w:val="20"/>
          <w:szCs w:val="20"/>
          <w:vertAlign w:val="subscript"/>
        </w:rPr>
        <w:t xml:space="preserve">3 </w:t>
      </w:r>
      <w:r w:rsidRPr="009459DA">
        <w:rPr>
          <w:rFonts w:ascii="Aptos" w:hAnsi="Aptos"/>
          <w:sz w:val="20"/>
          <w:szCs w:val="20"/>
        </w:rPr>
        <w:t xml:space="preserve">(96 mg, 0.96 mmol) NaI (cat.) and a solution of 4-(4-chlorobenzyl)-2-(chloromethyl)-1,4-oxazepane (115 mg, 0.42 mmol) in MeCN (4 mL) gave compound </w:t>
      </w:r>
      <w:r w:rsidRPr="009459DA">
        <w:rPr>
          <w:rFonts w:ascii="Aptos" w:hAnsi="Aptos"/>
          <w:b/>
          <w:bCs/>
          <w:sz w:val="20"/>
          <w:szCs w:val="20"/>
        </w:rPr>
        <w:t>47</w:t>
      </w:r>
      <w:r w:rsidRPr="009459DA">
        <w:rPr>
          <w:rFonts w:ascii="Aptos" w:hAnsi="Aptos"/>
          <w:sz w:val="20"/>
          <w:szCs w:val="20"/>
        </w:rPr>
        <w:t xml:space="preserve"> (99 mg, 74% yield) after column chromatography DCM/MeOH (95:5).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xml:space="preserve">) </w:t>
      </w:r>
      <w:r w:rsidRPr="009459DA">
        <w:rPr>
          <w:rFonts w:ascii="Aptos" w:hAnsi="Aptos"/>
          <w:sz w:val="20"/>
          <w:szCs w:val="20"/>
          <w:lang w:val="es-ES"/>
        </w:rPr>
        <w:t>δ</w:t>
      </w:r>
      <w:r w:rsidRPr="009459DA">
        <w:rPr>
          <w:rFonts w:ascii="Aptos" w:hAnsi="Aptos"/>
          <w:sz w:val="20"/>
          <w:szCs w:val="20"/>
        </w:rPr>
        <w:t xml:space="preserve"> 1.60 – 1.80 (m, 6H,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1.94 – 2.11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2.22 – 2.32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2.33 – 2.54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2.71 (t, </w:t>
      </w:r>
      <w:r w:rsidRPr="009459DA">
        <w:rPr>
          <w:rFonts w:ascii="Aptos" w:hAnsi="Aptos"/>
          <w:i/>
          <w:iCs/>
          <w:sz w:val="20"/>
          <w:szCs w:val="20"/>
        </w:rPr>
        <w:t>J</w:t>
      </w:r>
      <w:r w:rsidRPr="009459DA">
        <w:rPr>
          <w:rFonts w:ascii="Aptos" w:hAnsi="Aptos"/>
          <w:sz w:val="20"/>
          <w:szCs w:val="20"/>
        </w:rPr>
        <w:t xml:space="preserve"> = 5.9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2.90 (d, </w:t>
      </w:r>
      <w:r w:rsidRPr="009459DA">
        <w:rPr>
          <w:rFonts w:ascii="Aptos" w:hAnsi="Aptos"/>
          <w:i/>
          <w:iCs/>
          <w:sz w:val="20"/>
          <w:szCs w:val="20"/>
        </w:rPr>
        <w:t>J</w:t>
      </w:r>
      <w:r w:rsidRPr="009459DA">
        <w:rPr>
          <w:rFonts w:ascii="Aptos" w:hAnsi="Aptos"/>
          <w:sz w:val="20"/>
          <w:szCs w:val="20"/>
        </w:rPr>
        <w:t xml:space="preserve"> = 11.3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3.04 (d, </w:t>
      </w:r>
      <w:r w:rsidRPr="009459DA">
        <w:rPr>
          <w:rFonts w:ascii="Aptos" w:hAnsi="Aptos"/>
          <w:i/>
          <w:iCs/>
          <w:sz w:val="20"/>
          <w:szCs w:val="20"/>
        </w:rPr>
        <w:t>J</w:t>
      </w:r>
      <w:r w:rsidRPr="009459DA">
        <w:rPr>
          <w:rFonts w:ascii="Aptos" w:hAnsi="Aptos"/>
          <w:sz w:val="20"/>
          <w:szCs w:val="20"/>
        </w:rPr>
        <w:t xml:space="preserve"> = 11.4 Hz, 1H, C</w:t>
      </w:r>
      <w:r w:rsidRPr="009459DA">
        <w:rPr>
          <w:rFonts w:ascii="Aptos" w:hAnsi="Aptos"/>
          <w:i/>
          <w:iCs/>
          <w:sz w:val="20"/>
          <w:szCs w:val="20"/>
        </w:rPr>
        <w:t>H</w:t>
      </w:r>
      <w:r w:rsidRPr="009459DA">
        <w:rPr>
          <w:rFonts w:ascii="Aptos" w:hAnsi="Aptos"/>
          <w:sz w:val="20"/>
          <w:szCs w:val="20"/>
        </w:rPr>
        <w:t>), 3.54 – 3.65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3.74 (t, </w:t>
      </w:r>
      <w:r w:rsidRPr="009459DA">
        <w:rPr>
          <w:rFonts w:ascii="Aptos" w:hAnsi="Aptos"/>
          <w:i/>
          <w:iCs/>
          <w:sz w:val="20"/>
          <w:szCs w:val="20"/>
        </w:rPr>
        <w:t>J</w:t>
      </w:r>
      <w:r w:rsidRPr="009459DA">
        <w:rPr>
          <w:rFonts w:ascii="Aptos" w:hAnsi="Aptos"/>
          <w:sz w:val="20"/>
          <w:szCs w:val="20"/>
        </w:rPr>
        <w:t xml:space="preserve"> = 5.3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3.85 – 3.96 (m, 1H, C</w:t>
      </w:r>
      <w:r w:rsidRPr="009459DA">
        <w:rPr>
          <w:rFonts w:ascii="Aptos" w:hAnsi="Aptos"/>
          <w:i/>
          <w:iCs/>
          <w:sz w:val="20"/>
          <w:szCs w:val="20"/>
        </w:rPr>
        <w:t>H</w:t>
      </w:r>
      <w:r w:rsidRPr="009459DA">
        <w:rPr>
          <w:rFonts w:ascii="Aptos" w:hAnsi="Aptos"/>
          <w:sz w:val="20"/>
          <w:szCs w:val="20"/>
        </w:rPr>
        <w:t>), 4.53 (s, 1H, O</w:t>
      </w:r>
      <w:r w:rsidRPr="009459DA">
        <w:rPr>
          <w:rFonts w:ascii="Aptos" w:hAnsi="Aptos"/>
          <w:i/>
          <w:iCs/>
          <w:sz w:val="20"/>
          <w:szCs w:val="20"/>
        </w:rPr>
        <w:t>H</w:t>
      </w:r>
      <w:r w:rsidRPr="009459DA">
        <w:rPr>
          <w:rFonts w:ascii="Aptos" w:hAnsi="Aptos"/>
          <w:sz w:val="20"/>
          <w:szCs w:val="20"/>
        </w:rPr>
        <w:t>), 6.64 – 6.70 (m, 3H,</w:t>
      </w:r>
      <w:r w:rsidRPr="009459DA">
        <w:rPr>
          <w:rFonts w:ascii="Aptos" w:hAnsi="Aptos"/>
          <w:i/>
          <w:iCs/>
          <w:sz w:val="20"/>
          <w:szCs w:val="20"/>
        </w:rPr>
        <w:t xml:space="preserve"> </w:t>
      </w:r>
      <w:r w:rsidRPr="009459DA">
        <w:rPr>
          <w:rFonts w:ascii="Aptos" w:hAnsi="Aptos"/>
          <w:sz w:val="20"/>
          <w:szCs w:val="20"/>
        </w:rPr>
        <w:t>Ar</w:t>
      </w:r>
      <w:r w:rsidRPr="009459DA">
        <w:rPr>
          <w:rFonts w:ascii="Aptos" w:hAnsi="Aptos"/>
          <w:i/>
          <w:iCs/>
          <w:sz w:val="20"/>
          <w:szCs w:val="20"/>
        </w:rPr>
        <w:t>H</w:t>
      </w:r>
      <w:r w:rsidRPr="009459DA">
        <w:rPr>
          <w:rFonts w:ascii="Aptos" w:hAnsi="Aptos"/>
          <w:sz w:val="20"/>
          <w:szCs w:val="20"/>
        </w:rPr>
        <w:t xml:space="preserve">), 7.12 (t, </w:t>
      </w:r>
      <w:r w:rsidRPr="009459DA">
        <w:rPr>
          <w:rFonts w:ascii="Aptos" w:hAnsi="Aptos"/>
          <w:i/>
          <w:iCs/>
          <w:sz w:val="20"/>
          <w:szCs w:val="20"/>
        </w:rPr>
        <w:t>J</w:t>
      </w:r>
      <w:r w:rsidRPr="009459DA">
        <w:rPr>
          <w:rFonts w:ascii="Aptos" w:hAnsi="Aptos"/>
          <w:sz w:val="20"/>
          <w:szCs w:val="20"/>
        </w:rPr>
        <w:t xml:space="preserve"> = 7.9 Hz, 1H,</w:t>
      </w:r>
      <w:r w:rsidRPr="009459DA">
        <w:rPr>
          <w:rFonts w:ascii="Aptos" w:hAnsi="Aptos"/>
          <w:i/>
          <w:iCs/>
          <w:sz w:val="20"/>
          <w:szCs w:val="20"/>
        </w:rPr>
        <w:t xml:space="preserve"> </w:t>
      </w:r>
      <w:r w:rsidRPr="009459DA">
        <w:rPr>
          <w:rFonts w:ascii="Aptos" w:hAnsi="Aptos"/>
          <w:sz w:val="20"/>
          <w:szCs w:val="20"/>
        </w:rPr>
        <w:t>Ar</w:t>
      </w:r>
      <w:r w:rsidRPr="009459DA">
        <w:rPr>
          <w:rFonts w:ascii="Aptos" w:hAnsi="Aptos"/>
          <w:i/>
          <w:iCs/>
          <w:sz w:val="20"/>
          <w:szCs w:val="20"/>
        </w:rPr>
        <w:t>H</w:t>
      </w:r>
      <w:r w:rsidRPr="009459DA">
        <w:rPr>
          <w:rFonts w:ascii="Aptos" w:hAnsi="Aptos"/>
          <w:sz w:val="20"/>
          <w:szCs w:val="20"/>
        </w:rPr>
        <w:t>), 7.20 – 7.30 (m, 4H,</w:t>
      </w:r>
      <w:r w:rsidRPr="009459DA">
        <w:rPr>
          <w:rFonts w:ascii="Aptos" w:hAnsi="Aptos"/>
          <w:i/>
          <w:iCs/>
          <w:sz w:val="20"/>
          <w:szCs w:val="20"/>
        </w:rPr>
        <w:t xml:space="preserve"> </w:t>
      </w:r>
      <w:r w:rsidRPr="009459DA">
        <w:rPr>
          <w:rFonts w:ascii="Aptos" w:hAnsi="Aptos"/>
          <w:sz w:val="20"/>
          <w:szCs w:val="20"/>
        </w:rPr>
        <w:t>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(126 MHz, CDCl</w:t>
      </w:r>
      <w:r w:rsidRPr="009459DA">
        <w:rPr>
          <w:rFonts w:ascii="Aptos" w:hAnsi="Aptos"/>
          <w:sz w:val="20"/>
          <w:szCs w:val="20"/>
          <w:vertAlign w:val="subscript"/>
        </w:rPr>
        <w:t>3</w:t>
      </w:r>
      <w:r w:rsidRPr="009459DA">
        <w:rPr>
          <w:rFonts w:ascii="Aptos" w:hAnsi="Aptos"/>
          <w:sz w:val="20"/>
          <w:szCs w:val="20"/>
        </w:rPr>
        <w:t xml:space="preserve">) </w:t>
      </w:r>
      <w:r w:rsidRPr="009459DA">
        <w:rPr>
          <w:rFonts w:ascii="Aptos" w:hAnsi="Aptos"/>
          <w:sz w:val="20"/>
          <w:szCs w:val="20"/>
          <w:lang w:val="es-ES"/>
        </w:rPr>
        <w:t>δ</w:t>
      </w:r>
      <w:r w:rsidRPr="009459DA">
        <w:rPr>
          <w:rFonts w:ascii="Aptos" w:hAnsi="Aptos"/>
          <w:sz w:val="20"/>
          <w:szCs w:val="20"/>
        </w:rPr>
        <w:t xml:space="preserve"> 28.5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33.2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33.4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42.2 (</w:t>
      </w:r>
      <w:r w:rsidRPr="009459DA">
        <w:rPr>
          <w:rFonts w:ascii="Aptos" w:hAnsi="Aptos"/>
          <w:i/>
          <w:iCs/>
          <w:sz w:val="20"/>
          <w:szCs w:val="20"/>
        </w:rPr>
        <w:t>C</w:t>
      </w:r>
      <w:r w:rsidRPr="009459DA">
        <w:rPr>
          <w:rFonts w:ascii="Aptos" w:hAnsi="Aptos"/>
          <w:sz w:val="20"/>
          <w:szCs w:val="20"/>
        </w:rPr>
        <w:t>H), 53.1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53.8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58.3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58.9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62.5 (</w:t>
      </w:r>
      <w:r w:rsidRPr="009459DA">
        <w:rPr>
          <w:rFonts w:ascii="Aptos" w:hAnsi="Aptos"/>
          <w:i/>
          <w:iCs/>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63.0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65.1 (</w:t>
      </w:r>
      <w:r w:rsidRPr="009459DA">
        <w:rPr>
          <w:rFonts w:ascii="Aptos" w:hAnsi="Aptos"/>
          <w:i/>
          <w:sz w:val="20"/>
          <w:szCs w:val="20"/>
        </w:rPr>
        <w:t>C</w:t>
      </w:r>
      <w:r w:rsidRPr="009459DA">
        <w:rPr>
          <w:rFonts w:ascii="Aptos" w:hAnsi="Aptos"/>
          <w:sz w:val="20"/>
          <w:szCs w:val="20"/>
        </w:rPr>
        <w:t>H), 113.5 (</w:t>
      </w:r>
      <w:r w:rsidRPr="009459DA">
        <w:rPr>
          <w:rFonts w:ascii="Aptos" w:hAnsi="Aptos"/>
          <w:i/>
          <w:sz w:val="20"/>
          <w:szCs w:val="20"/>
        </w:rPr>
        <w:t>C</w:t>
      </w:r>
      <w:r w:rsidRPr="009459DA">
        <w:rPr>
          <w:rFonts w:ascii="Aptos" w:hAnsi="Aptos"/>
          <w:sz w:val="20"/>
          <w:szCs w:val="20"/>
        </w:rPr>
        <w:t>Ar), 113.9 (</w:t>
      </w:r>
      <w:r w:rsidRPr="009459DA">
        <w:rPr>
          <w:rFonts w:ascii="Aptos" w:hAnsi="Aptos"/>
          <w:i/>
          <w:sz w:val="20"/>
          <w:szCs w:val="20"/>
        </w:rPr>
        <w:t>C</w:t>
      </w:r>
      <w:r w:rsidRPr="009459DA">
        <w:rPr>
          <w:rFonts w:ascii="Aptos" w:hAnsi="Aptos"/>
          <w:sz w:val="20"/>
          <w:szCs w:val="20"/>
        </w:rPr>
        <w:t>Ar), 118.9 (</w:t>
      </w:r>
      <w:r w:rsidRPr="009459DA">
        <w:rPr>
          <w:rFonts w:ascii="Aptos" w:hAnsi="Aptos"/>
          <w:i/>
          <w:sz w:val="20"/>
          <w:szCs w:val="20"/>
        </w:rPr>
        <w:t>C</w:t>
      </w:r>
      <w:r w:rsidRPr="009459DA">
        <w:rPr>
          <w:rFonts w:ascii="Aptos" w:hAnsi="Aptos"/>
          <w:sz w:val="20"/>
          <w:szCs w:val="20"/>
        </w:rPr>
        <w:t>Ar), 128.7 (2</w:t>
      </w:r>
      <w:r w:rsidRPr="009459DA">
        <w:rPr>
          <w:rFonts w:ascii="Aptos" w:hAnsi="Aptos"/>
          <w:i/>
          <w:sz w:val="20"/>
          <w:szCs w:val="20"/>
        </w:rPr>
        <w:t>C</w:t>
      </w:r>
      <w:r w:rsidRPr="009459DA">
        <w:rPr>
          <w:rFonts w:ascii="Aptos" w:hAnsi="Aptos"/>
          <w:sz w:val="20"/>
          <w:szCs w:val="20"/>
        </w:rPr>
        <w:t>Ar), 129.7 (</w:t>
      </w:r>
      <w:r w:rsidRPr="009459DA">
        <w:rPr>
          <w:rFonts w:ascii="Aptos" w:hAnsi="Aptos"/>
          <w:i/>
          <w:sz w:val="20"/>
          <w:szCs w:val="20"/>
        </w:rPr>
        <w:t>C</w:t>
      </w:r>
      <w:r w:rsidRPr="009459DA">
        <w:rPr>
          <w:rFonts w:ascii="Aptos" w:hAnsi="Aptos"/>
          <w:sz w:val="20"/>
          <w:szCs w:val="20"/>
        </w:rPr>
        <w:t>Ar), 130.6 (2</w:t>
      </w:r>
      <w:r w:rsidRPr="009459DA">
        <w:rPr>
          <w:rFonts w:ascii="Aptos" w:hAnsi="Aptos"/>
          <w:i/>
          <w:sz w:val="20"/>
          <w:szCs w:val="20"/>
        </w:rPr>
        <w:t>C</w:t>
      </w:r>
      <w:r w:rsidRPr="009459DA">
        <w:rPr>
          <w:rFonts w:ascii="Aptos" w:hAnsi="Aptos"/>
          <w:sz w:val="20"/>
          <w:szCs w:val="20"/>
        </w:rPr>
        <w:t>Ar), 133.1 (</w:t>
      </w:r>
      <w:r w:rsidRPr="009459DA">
        <w:rPr>
          <w:rFonts w:ascii="Aptos" w:hAnsi="Aptos"/>
          <w:i/>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137.1 (</w:t>
      </w:r>
      <w:r w:rsidRPr="009459DA">
        <w:rPr>
          <w:rFonts w:ascii="Aptos" w:hAnsi="Aptos"/>
          <w:i/>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147.8 (</w:t>
      </w:r>
      <w:r w:rsidRPr="009459DA">
        <w:rPr>
          <w:rFonts w:ascii="Aptos" w:hAnsi="Aptos"/>
          <w:i/>
          <w:sz w:val="20"/>
          <w:szCs w:val="20"/>
        </w:rPr>
        <w:t>C</w:t>
      </w:r>
      <w:r w:rsidRPr="009459DA">
        <w:rPr>
          <w:rFonts w:ascii="Aptos" w:hAnsi="Aptos"/>
          <w:sz w:val="20"/>
          <w:szCs w:val="20"/>
        </w:rPr>
        <w:t>Cl), 156.5 (</w:t>
      </w:r>
      <w:r w:rsidRPr="009459DA">
        <w:rPr>
          <w:rFonts w:ascii="Aptos" w:hAnsi="Aptos"/>
          <w:i/>
          <w:sz w:val="20"/>
          <w:szCs w:val="20"/>
        </w:rPr>
        <w:t>C</w:t>
      </w:r>
      <w:r w:rsidRPr="009459DA">
        <w:rPr>
          <w:rFonts w:ascii="Aptos" w:hAnsi="Aptos"/>
          <w:sz w:val="20"/>
          <w:szCs w:val="20"/>
        </w:rPr>
        <w:t>OH). IR (ATR) ν 3124, 2941, 1615, 1584, 1488, 1407, 1284, 1213, 1166, 1087, 1013, 941, 817, 790, 704, 634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24</w:t>
      </w:r>
      <w:r w:rsidRPr="009459DA">
        <w:rPr>
          <w:rFonts w:ascii="Aptos" w:hAnsi="Aptos"/>
          <w:sz w:val="20"/>
          <w:szCs w:val="20"/>
        </w:rPr>
        <w:t>H</w:t>
      </w:r>
      <w:r w:rsidRPr="009459DA">
        <w:rPr>
          <w:rFonts w:ascii="Aptos" w:hAnsi="Aptos"/>
          <w:sz w:val="20"/>
          <w:szCs w:val="20"/>
          <w:vertAlign w:val="subscript"/>
        </w:rPr>
        <w:t>32</w:t>
      </w:r>
      <w:r w:rsidRPr="009459DA">
        <w:rPr>
          <w:rFonts w:ascii="Aptos" w:hAnsi="Aptos"/>
          <w:sz w:val="20"/>
          <w:szCs w:val="20"/>
        </w:rPr>
        <w:t>ClN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2</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415.2147 [M+H]</w:t>
      </w:r>
      <w:r w:rsidRPr="009459DA">
        <w:rPr>
          <w:rFonts w:ascii="Aptos" w:hAnsi="Aptos"/>
          <w:sz w:val="20"/>
          <w:szCs w:val="20"/>
          <w:vertAlign w:val="superscript"/>
        </w:rPr>
        <w:t>+</w:t>
      </w:r>
      <w:r w:rsidRPr="009459DA">
        <w:rPr>
          <w:rFonts w:ascii="Aptos" w:hAnsi="Aptos"/>
          <w:sz w:val="20"/>
          <w:szCs w:val="20"/>
        </w:rPr>
        <w:t>; found: 415.2147. Purity 95% (t</w:t>
      </w:r>
      <w:r w:rsidRPr="009459DA">
        <w:rPr>
          <w:rFonts w:ascii="Aptos" w:hAnsi="Aptos"/>
          <w:sz w:val="20"/>
          <w:szCs w:val="20"/>
          <w:vertAlign w:val="subscript"/>
        </w:rPr>
        <w:t>R</w:t>
      </w:r>
      <w:r w:rsidRPr="009459DA">
        <w:rPr>
          <w:rFonts w:ascii="Aptos" w:hAnsi="Aptos"/>
          <w:sz w:val="20"/>
          <w:szCs w:val="20"/>
        </w:rPr>
        <w:t xml:space="preserve"> = 3.12 min).</w:t>
      </w:r>
    </w:p>
    <w:p w14:paraId="79E99A9C" w14:textId="77777777" w:rsidR="00ED5528" w:rsidRPr="009459DA" w:rsidRDefault="00ED5528" w:rsidP="00ED5528">
      <w:pPr>
        <w:spacing w:line="276" w:lineRule="auto"/>
        <w:ind w:left="360"/>
        <w:jc w:val="both"/>
        <w:rPr>
          <w:rFonts w:ascii="Aptos" w:hAnsi="Aptos"/>
          <w:sz w:val="20"/>
          <w:szCs w:val="20"/>
        </w:rPr>
      </w:pPr>
    </w:p>
    <w:p w14:paraId="11DD4132" w14:textId="77777777" w:rsidR="00ED5528" w:rsidRPr="009459DA" w:rsidRDefault="00ED5528" w:rsidP="00ED5528">
      <w:pPr>
        <w:spacing w:line="276" w:lineRule="auto"/>
        <w:ind w:left="360"/>
        <w:jc w:val="both"/>
        <w:rPr>
          <w:rFonts w:ascii="Aptos" w:hAnsi="Aptos"/>
          <w:b/>
          <w:sz w:val="20"/>
          <w:szCs w:val="20"/>
        </w:rPr>
      </w:pPr>
      <w:bookmarkStart w:id="9" w:name="_heading=h.3znysh7" w:colFirst="0" w:colLast="0"/>
      <w:bookmarkEnd w:id="9"/>
      <w:r w:rsidRPr="009459DA">
        <w:rPr>
          <w:rFonts w:ascii="Aptos" w:hAnsi="Aptos"/>
          <w:b/>
          <w:i/>
          <w:sz w:val="20"/>
          <w:szCs w:val="20"/>
        </w:rPr>
        <w:t>Synthesis of 3-{1-[(4-(4-Methoxybenzyl)-1,4-oxazepan-2-yl)methyl]piperidin-4-yl}phenol, 48</w:t>
      </w:r>
    </w:p>
    <w:p w14:paraId="701ACBA4" w14:textId="77777777" w:rsidR="00ED5528" w:rsidRPr="009459DA" w:rsidRDefault="00ED5528" w:rsidP="00ED5528">
      <w:pPr>
        <w:spacing w:line="276" w:lineRule="auto"/>
        <w:ind w:left="360"/>
        <w:jc w:val="both"/>
        <w:rPr>
          <w:rFonts w:ascii="Aptos" w:hAnsi="Aptos"/>
          <w:sz w:val="20"/>
          <w:szCs w:val="20"/>
        </w:rPr>
      </w:pPr>
      <w:r w:rsidRPr="009459DA">
        <w:rPr>
          <w:rFonts w:ascii="Aptos" w:hAnsi="Aptos"/>
          <w:sz w:val="20"/>
          <w:szCs w:val="20"/>
        </w:rPr>
        <w:t>Following the general procedure, 3-(piperidin-4-yl)phenol (57 mg, 0.32 mmol) in MeCN (4 mL), KHCO</w:t>
      </w:r>
      <w:r w:rsidRPr="009459DA">
        <w:rPr>
          <w:rFonts w:ascii="Aptos" w:hAnsi="Aptos"/>
          <w:sz w:val="20"/>
          <w:szCs w:val="20"/>
          <w:vertAlign w:val="subscript"/>
        </w:rPr>
        <w:t xml:space="preserve">3 </w:t>
      </w:r>
      <w:r w:rsidRPr="009459DA">
        <w:rPr>
          <w:rFonts w:ascii="Aptos" w:hAnsi="Aptos"/>
          <w:sz w:val="20"/>
          <w:szCs w:val="20"/>
        </w:rPr>
        <w:t xml:space="preserve">(96 mg, 0.96 mmol) NaI (cat.) and a solution of 2-(chloromethyl)-4-(4-methoxybenzyl)-1,4-oxazepane (113 mg, 0.42 mmol) in MeCN (4 mL) gave compound </w:t>
      </w:r>
      <w:r w:rsidRPr="009459DA">
        <w:rPr>
          <w:rFonts w:ascii="Aptos" w:hAnsi="Aptos"/>
          <w:b/>
          <w:bCs/>
          <w:sz w:val="20"/>
          <w:szCs w:val="20"/>
        </w:rPr>
        <w:t>48</w:t>
      </w:r>
      <w:r w:rsidRPr="009459DA">
        <w:rPr>
          <w:rFonts w:ascii="Aptos" w:hAnsi="Aptos"/>
          <w:sz w:val="20"/>
          <w:szCs w:val="20"/>
        </w:rPr>
        <w:t xml:space="preserve"> (95 mg, 72% yield) after column chromatography DCM/MeOH (94:6). </w:t>
      </w:r>
      <w:r w:rsidRPr="009459DA">
        <w:rPr>
          <w:rFonts w:ascii="Aptos" w:hAnsi="Aptos"/>
          <w:sz w:val="20"/>
          <w:szCs w:val="20"/>
          <w:vertAlign w:val="superscript"/>
        </w:rPr>
        <w:t>1</w:t>
      </w:r>
      <w:r w:rsidRPr="009459DA">
        <w:rPr>
          <w:rFonts w:ascii="Aptos" w:hAnsi="Aptos"/>
          <w:sz w:val="20"/>
          <w:szCs w:val="20"/>
        </w:rPr>
        <w:t>H NMR (400 MHz, CDCl</w:t>
      </w:r>
      <w:r w:rsidRPr="009459DA">
        <w:rPr>
          <w:rFonts w:ascii="Aptos" w:hAnsi="Aptos"/>
          <w:sz w:val="20"/>
          <w:szCs w:val="20"/>
          <w:vertAlign w:val="subscript"/>
        </w:rPr>
        <w:t>3</w:t>
      </w:r>
      <w:r w:rsidRPr="009459DA">
        <w:rPr>
          <w:rFonts w:ascii="Aptos" w:hAnsi="Aptos"/>
          <w:sz w:val="20"/>
          <w:szCs w:val="20"/>
        </w:rPr>
        <w:t>) δ 1.69 – 1.79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1.81 – 1.91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1.95 – 2.02 (m,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2.21 – 2.36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2.36 – 2.47 (m, 3H,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2.57 – 2.68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2.85 – 2.93 (m, 1H, C</w:t>
      </w:r>
      <w:r w:rsidRPr="009459DA">
        <w:rPr>
          <w:rFonts w:ascii="Aptos" w:hAnsi="Aptos"/>
          <w:i/>
          <w:iCs/>
          <w:sz w:val="20"/>
          <w:szCs w:val="20"/>
        </w:rPr>
        <w:t>H</w:t>
      </w:r>
      <w:r w:rsidRPr="009459DA">
        <w:rPr>
          <w:rFonts w:ascii="Aptos" w:hAnsi="Aptos"/>
          <w:sz w:val="20"/>
          <w:szCs w:val="20"/>
        </w:rPr>
        <w:t xml:space="preserve">), 2.97 (br.d, </w:t>
      </w:r>
      <w:r w:rsidRPr="009459DA">
        <w:rPr>
          <w:rFonts w:ascii="Aptos" w:hAnsi="Aptos"/>
          <w:i/>
          <w:sz w:val="20"/>
          <w:szCs w:val="20"/>
        </w:rPr>
        <w:t>J</w:t>
      </w:r>
      <w:r w:rsidRPr="009459DA">
        <w:rPr>
          <w:rFonts w:ascii="Aptos" w:hAnsi="Aptos"/>
          <w:sz w:val="20"/>
          <w:szCs w:val="20"/>
        </w:rPr>
        <w:t xml:space="preserve"> = 13.2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3.04 (br.d, </w:t>
      </w:r>
      <w:r w:rsidRPr="009459DA">
        <w:rPr>
          <w:rFonts w:ascii="Aptos" w:hAnsi="Aptos"/>
          <w:i/>
          <w:sz w:val="20"/>
          <w:szCs w:val="20"/>
        </w:rPr>
        <w:t>J</w:t>
      </w:r>
      <w:r w:rsidRPr="009459DA">
        <w:rPr>
          <w:rFonts w:ascii="Aptos" w:hAnsi="Aptos"/>
          <w:sz w:val="20"/>
          <w:szCs w:val="20"/>
        </w:rPr>
        <w:t xml:space="preserve"> = 11.6 Hz,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xml:space="preserve">), 3.20 (br.d, </w:t>
      </w:r>
      <w:r w:rsidRPr="009459DA">
        <w:rPr>
          <w:rFonts w:ascii="Aptos" w:hAnsi="Aptos"/>
          <w:i/>
          <w:sz w:val="20"/>
          <w:szCs w:val="20"/>
        </w:rPr>
        <w:t>J</w:t>
      </w:r>
      <w:r w:rsidRPr="009459DA">
        <w:rPr>
          <w:rFonts w:ascii="Aptos" w:hAnsi="Aptos"/>
          <w:sz w:val="20"/>
          <w:szCs w:val="20"/>
        </w:rPr>
        <w:t xml:space="preserve"> = 11.6 Hz, 1H,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3.65 (s,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3.79 (s, 3H, OC</w:t>
      </w:r>
      <w:r w:rsidRPr="009459DA">
        <w:rPr>
          <w:rFonts w:ascii="Aptos" w:hAnsi="Aptos"/>
          <w:i/>
          <w:iCs/>
          <w:sz w:val="20"/>
          <w:szCs w:val="20"/>
        </w:rPr>
        <w:t>H</w:t>
      </w:r>
      <w:r w:rsidRPr="009459DA">
        <w:rPr>
          <w:rFonts w:ascii="Aptos" w:hAnsi="Aptos"/>
          <w:sz w:val="20"/>
          <w:szCs w:val="20"/>
          <w:vertAlign w:val="subscript"/>
        </w:rPr>
        <w:t>3</w:t>
      </w:r>
      <w:r w:rsidRPr="009459DA">
        <w:rPr>
          <w:rFonts w:ascii="Aptos" w:hAnsi="Aptos"/>
          <w:sz w:val="20"/>
          <w:szCs w:val="20"/>
        </w:rPr>
        <w:t>), 3.81 – 3.92 (m, 2H, C</w:t>
      </w:r>
      <w:r w:rsidRPr="009459DA">
        <w:rPr>
          <w:rFonts w:ascii="Aptos" w:hAnsi="Aptos"/>
          <w:i/>
          <w:iCs/>
          <w:sz w:val="20"/>
          <w:szCs w:val="20"/>
        </w:rPr>
        <w:t>H</w:t>
      </w:r>
      <w:r w:rsidRPr="009459DA">
        <w:rPr>
          <w:rFonts w:ascii="Aptos" w:hAnsi="Aptos"/>
          <w:sz w:val="20"/>
          <w:szCs w:val="20"/>
          <w:vertAlign w:val="subscript"/>
        </w:rPr>
        <w:t>2</w:t>
      </w:r>
      <w:r w:rsidRPr="009459DA">
        <w:rPr>
          <w:rFonts w:ascii="Aptos" w:hAnsi="Aptos"/>
          <w:sz w:val="20"/>
          <w:szCs w:val="20"/>
        </w:rPr>
        <w:t>), 3.99 – 4.07 (m, 1H, OC</w:t>
      </w:r>
      <w:r w:rsidRPr="009459DA">
        <w:rPr>
          <w:rFonts w:ascii="Aptos" w:hAnsi="Aptos"/>
          <w:i/>
          <w:iCs/>
          <w:sz w:val="20"/>
          <w:szCs w:val="20"/>
        </w:rPr>
        <w:t>H</w:t>
      </w:r>
      <w:r w:rsidRPr="009459DA">
        <w:rPr>
          <w:rFonts w:ascii="Aptos" w:hAnsi="Aptos"/>
          <w:sz w:val="20"/>
          <w:szCs w:val="20"/>
        </w:rPr>
        <w:t>), 6.65 – 6.77 (m, 3H, Ar</w:t>
      </w:r>
      <w:r w:rsidRPr="009459DA">
        <w:rPr>
          <w:rFonts w:ascii="Aptos" w:hAnsi="Aptos"/>
          <w:i/>
          <w:iCs/>
          <w:sz w:val="20"/>
          <w:szCs w:val="20"/>
        </w:rPr>
        <w:t>H</w:t>
      </w:r>
      <w:r w:rsidRPr="009459DA">
        <w:rPr>
          <w:rFonts w:ascii="Aptos" w:hAnsi="Aptos"/>
          <w:sz w:val="20"/>
          <w:szCs w:val="20"/>
        </w:rPr>
        <w:t>), 6.84 – 6.91 (m, 2H, Ar</w:t>
      </w:r>
      <w:r w:rsidRPr="009459DA">
        <w:rPr>
          <w:rFonts w:ascii="Aptos" w:hAnsi="Aptos"/>
          <w:i/>
          <w:iCs/>
          <w:sz w:val="20"/>
          <w:szCs w:val="20"/>
        </w:rPr>
        <w:t>H</w:t>
      </w:r>
      <w:r w:rsidRPr="009459DA">
        <w:rPr>
          <w:rFonts w:ascii="Aptos" w:hAnsi="Aptos"/>
          <w:sz w:val="20"/>
          <w:szCs w:val="20"/>
        </w:rPr>
        <w:t xml:space="preserve">), 7.10 (t, </w:t>
      </w:r>
      <w:r w:rsidRPr="009459DA">
        <w:rPr>
          <w:rFonts w:ascii="Aptos" w:hAnsi="Aptos"/>
          <w:i/>
          <w:sz w:val="20"/>
          <w:szCs w:val="20"/>
        </w:rPr>
        <w:t>J</w:t>
      </w:r>
      <w:r w:rsidRPr="009459DA">
        <w:rPr>
          <w:rFonts w:ascii="Aptos" w:hAnsi="Aptos"/>
          <w:sz w:val="20"/>
          <w:szCs w:val="20"/>
        </w:rPr>
        <w:t xml:space="preserve"> = 7.6 Hz, 1H, Ar</w:t>
      </w:r>
      <w:r w:rsidRPr="009459DA">
        <w:rPr>
          <w:rFonts w:ascii="Aptos" w:hAnsi="Aptos"/>
          <w:i/>
          <w:iCs/>
          <w:sz w:val="20"/>
          <w:szCs w:val="20"/>
        </w:rPr>
        <w:t>H</w:t>
      </w:r>
      <w:r w:rsidRPr="009459DA">
        <w:rPr>
          <w:rFonts w:ascii="Aptos" w:hAnsi="Aptos"/>
          <w:sz w:val="20"/>
          <w:szCs w:val="20"/>
        </w:rPr>
        <w:t>), 7.26 – 7.31 (m, 2H, Ar</w:t>
      </w:r>
      <w:r w:rsidRPr="009459DA">
        <w:rPr>
          <w:rFonts w:ascii="Aptos" w:hAnsi="Aptos"/>
          <w:i/>
          <w:iCs/>
          <w:sz w:val="20"/>
          <w:szCs w:val="20"/>
        </w:rPr>
        <w:t>H</w:t>
      </w:r>
      <w:r w:rsidRPr="009459DA">
        <w:rPr>
          <w:rFonts w:ascii="Aptos" w:hAnsi="Aptos"/>
          <w:sz w:val="20"/>
          <w:szCs w:val="20"/>
        </w:rPr>
        <w:t xml:space="preserve">). </w:t>
      </w:r>
      <w:r w:rsidRPr="009459DA">
        <w:rPr>
          <w:rFonts w:ascii="Aptos" w:hAnsi="Aptos"/>
          <w:sz w:val="20"/>
          <w:szCs w:val="20"/>
          <w:vertAlign w:val="superscript"/>
        </w:rPr>
        <w:t>13</w:t>
      </w:r>
      <w:r w:rsidRPr="009459DA">
        <w:rPr>
          <w:rFonts w:ascii="Aptos" w:hAnsi="Aptos"/>
          <w:sz w:val="20"/>
          <w:szCs w:val="20"/>
        </w:rPr>
        <w:t>C NMR (101 MHz, CDCl</w:t>
      </w:r>
      <w:r w:rsidRPr="009459DA">
        <w:rPr>
          <w:rFonts w:ascii="Aptos" w:hAnsi="Aptos"/>
          <w:sz w:val="20"/>
          <w:szCs w:val="20"/>
          <w:vertAlign w:val="subscript"/>
        </w:rPr>
        <w:t>3</w:t>
      </w:r>
      <w:r w:rsidRPr="009459DA">
        <w:rPr>
          <w:rFonts w:ascii="Aptos" w:hAnsi="Aptos"/>
          <w:sz w:val="20"/>
          <w:szCs w:val="20"/>
        </w:rPr>
        <w:t>) δ 29.9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32.2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32.5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41.7 (</w:t>
      </w:r>
      <w:r w:rsidRPr="009459DA">
        <w:rPr>
          <w:rFonts w:ascii="Aptos" w:hAnsi="Aptos"/>
          <w:i/>
          <w:sz w:val="20"/>
          <w:szCs w:val="20"/>
        </w:rPr>
        <w:t>C</w:t>
      </w:r>
      <w:r w:rsidRPr="009459DA">
        <w:rPr>
          <w:rFonts w:ascii="Aptos" w:hAnsi="Aptos"/>
          <w:sz w:val="20"/>
          <w:szCs w:val="20"/>
        </w:rPr>
        <w:t>H), 54.1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55.0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55.5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3</w:t>
      </w:r>
      <w:r w:rsidRPr="009459DA">
        <w:rPr>
          <w:rFonts w:ascii="Aptos" w:hAnsi="Aptos"/>
          <w:sz w:val="20"/>
          <w:szCs w:val="20"/>
        </w:rPr>
        <w:t>), 59.7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61.0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62.0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67.3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70.7 (</w:t>
      </w:r>
      <w:r w:rsidRPr="009459DA">
        <w:rPr>
          <w:rFonts w:ascii="Aptos" w:hAnsi="Aptos"/>
          <w:i/>
          <w:sz w:val="20"/>
          <w:szCs w:val="20"/>
        </w:rPr>
        <w:t>C</w:t>
      </w:r>
      <w:r w:rsidRPr="009459DA">
        <w:rPr>
          <w:rFonts w:ascii="Aptos" w:hAnsi="Aptos"/>
          <w:sz w:val="20"/>
          <w:szCs w:val="20"/>
        </w:rPr>
        <w:t>H</w:t>
      </w:r>
      <w:r w:rsidRPr="009459DA">
        <w:rPr>
          <w:rFonts w:ascii="Aptos" w:hAnsi="Aptos"/>
          <w:sz w:val="20"/>
          <w:szCs w:val="20"/>
          <w:vertAlign w:val="subscript"/>
        </w:rPr>
        <w:t>2</w:t>
      </w:r>
      <w:r w:rsidRPr="009459DA">
        <w:rPr>
          <w:rFonts w:ascii="Aptos" w:hAnsi="Aptos"/>
          <w:sz w:val="20"/>
          <w:szCs w:val="20"/>
        </w:rPr>
        <w:t>), 75.0 (</w:t>
      </w:r>
      <w:r w:rsidRPr="009459DA">
        <w:rPr>
          <w:rFonts w:ascii="Aptos" w:hAnsi="Aptos"/>
          <w:i/>
          <w:sz w:val="20"/>
          <w:szCs w:val="20"/>
        </w:rPr>
        <w:t>C</w:t>
      </w:r>
      <w:r w:rsidRPr="009459DA">
        <w:rPr>
          <w:rFonts w:ascii="Aptos" w:hAnsi="Aptos"/>
          <w:sz w:val="20"/>
          <w:szCs w:val="20"/>
        </w:rPr>
        <w:t>H), 113.8 (2</w:t>
      </w:r>
      <w:r w:rsidRPr="009459DA">
        <w:rPr>
          <w:rFonts w:ascii="Aptos" w:hAnsi="Aptos"/>
          <w:i/>
          <w:sz w:val="20"/>
          <w:szCs w:val="20"/>
        </w:rPr>
        <w:t>C</w:t>
      </w:r>
      <w:r w:rsidRPr="009459DA">
        <w:rPr>
          <w:rFonts w:ascii="Aptos" w:hAnsi="Aptos"/>
          <w:sz w:val="20"/>
          <w:szCs w:val="20"/>
        </w:rPr>
        <w:t>Ar), 113.9 (</w:t>
      </w:r>
      <w:r w:rsidRPr="009459DA">
        <w:rPr>
          <w:rFonts w:ascii="Aptos" w:hAnsi="Aptos"/>
          <w:i/>
          <w:sz w:val="20"/>
          <w:szCs w:val="20"/>
        </w:rPr>
        <w:t>C</w:t>
      </w:r>
      <w:r w:rsidRPr="009459DA">
        <w:rPr>
          <w:rFonts w:ascii="Aptos" w:hAnsi="Aptos"/>
          <w:sz w:val="20"/>
          <w:szCs w:val="20"/>
        </w:rPr>
        <w:t>Ar), 113.9 (</w:t>
      </w:r>
      <w:r w:rsidRPr="009459DA">
        <w:rPr>
          <w:rFonts w:ascii="Aptos" w:hAnsi="Aptos"/>
          <w:i/>
          <w:sz w:val="20"/>
          <w:szCs w:val="20"/>
        </w:rPr>
        <w:t>C</w:t>
      </w:r>
      <w:r w:rsidRPr="009459DA">
        <w:rPr>
          <w:rFonts w:ascii="Aptos" w:hAnsi="Aptos"/>
          <w:sz w:val="20"/>
          <w:szCs w:val="20"/>
        </w:rPr>
        <w:t>Ar), 118.9 (</w:t>
      </w:r>
      <w:r w:rsidRPr="009459DA">
        <w:rPr>
          <w:rFonts w:ascii="Aptos" w:hAnsi="Aptos"/>
          <w:i/>
          <w:sz w:val="20"/>
          <w:szCs w:val="20"/>
        </w:rPr>
        <w:t>C</w:t>
      </w:r>
      <w:r w:rsidRPr="009459DA">
        <w:rPr>
          <w:rFonts w:ascii="Aptos" w:hAnsi="Aptos"/>
          <w:sz w:val="20"/>
          <w:szCs w:val="20"/>
        </w:rPr>
        <w:t>Ar), 129.6 (CAr), 130.2 (2</w:t>
      </w:r>
      <w:r w:rsidRPr="009459DA">
        <w:rPr>
          <w:rFonts w:ascii="Aptos" w:hAnsi="Aptos"/>
          <w:i/>
          <w:sz w:val="20"/>
          <w:szCs w:val="20"/>
        </w:rPr>
        <w:t>C</w:t>
      </w:r>
      <w:r w:rsidRPr="009459DA">
        <w:rPr>
          <w:rFonts w:ascii="Aptos" w:hAnsi="Aptos"/>
          <w:sz w:val="20"/>
          <w:szCs w:val="20"/>
        </w:rPr>
        <w:t>Ar), 130.6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147.3 (</w:t>
      </w:r>
      <w:r w:rsidRPr="009459DA">
        <w:rPr>
          <w:rFonts w:ascii="Aptos" w:hAnsi="Aptos"/>
          <w:i/>
          <w:iCs/>
          <w:sz w:val="20"/>
          <w:szCs w:val="20"/>
        </w:rPr>
        <w:t>C</w:t>
      </w:r>
      <w:r w:rsidRPr="009459DA">
        <w:rPr>
          <w:rFonts w:ascii="Aptos" w:hAnsi="Aptos"/>
          <w:sz w:val="20"/>
          <w:szCs w:val="20"/>
        </w:rPr>
        <w:t>-</w:t>
      </w:r>
      <w:r w:rsidRPr="009459DA">
        <w:rPr>
          <w:rFonts w:ascii="Aptos" w:hAnsi="Aptos"/>
          <w:i/>
          <w:sz w:val="20"/>
          <w:szCs w:val="20"/>
        </w:rPr>
        <w:t>ipso</w:t>
      </w:r>
      <w:r w:rsidRPr="009459DA">
        <w:rPr>
          <w:rFonts w:ascii="Aptos" w:hAnsi="Aptos"/>
          <w:sz w:val="20"/>
          <w:szCs w:val="20"/>
        </w:rPr>
        <w:t>), 156.8 (</w:t>
      </w:r>
      <w:r w:rsidRPr="009459DA">
        <w:rPr>
          <w:rFonts w:ascii="Aptos" w:hAnsi="Aptos"/>
          <w:i/>
          <w:sz w:val="20"/>
          <w:szCs w:val="20"/>
        </w:rPr>
        <w:t>C</w:t>
      </w:r>
      <w:r w:rsidRPr="009459DA">
        <w:rPr>
          <w:rFonts w:ascii="Aptos" w:hAnsi="Aptos"/>
          <w:sz w:val="20"/>
          <w:szCs w:val="20"/>
        </w:rPr>
        <w:t>OH), 158.9 (</w:t>
      </w:r>
      <w:r w:rsidRPr="009459DA">
        <w:rPr>
          <w:rFonts w:ascii="Aptos" w:hAnsi="Aptos"/>
          <w:i/>
          <w:sz w:val="20"/>
          <w:szCs w:val="20"/>
        </w:rPr>
        <w:t>C</w:t>
      </w:r>
      <w:r w:rsidRPr="009459DA">
        <w:rPr>
          <w:rFonts w:ascii="Aptos" w:hAnsi="Aptos"/>
          <w:sz w:val="20"/>
          <w:szCs w:val="20"/>
        </w:rPr>
        <w:t>OCH</w:t>
      </w:r>
      <w:r w:rsidRPr="009459DA">
        <w:rPr>
          <w:rFonts w:ascii="Aptos" w:hAnsi="Aptos"/>
          <w:sz w:val="20"/>
          <w:szCs w:val="20"/>
          <w:vertAlign w:val="subscript"/>
        </w:rPr>
        <w:t>3</w:t>
      </w:r>
      <w:r w:rsidRPr="009459DA">
        <w:rPr>
          <w:rFonts w:ascii="Aptos" w:hAnsi="Aptos"/>
          <w:sz w:val="20"/>
          <w:szCs w:val="20"/>
        </w:rPr>
        <w:t>). IR (ATR) ν 3670, 2923, 1610, 1584, 1511, 1453, 1243, 1170, 1151, 1107, 1077, 1033, 952, 855, 834, 811, 783, 699 cm</w:t>
      </w:r>
      <w:r w:rsidRPr="009459DA">
        <w:rPr>
          <w:rFonts w:ascii="Aptos" w:hAnsi="Aptos"/>
          <w:sz w:val="20"/>
          <w:szCs w:val="20"/>
          <w:vertAlign w:val="superscript"/>
        </w:rPr>
        <w:t>-1</w:t>
      </w:r>
      <w:r w:rsidRPr="009459DA">
        <w:rPr>
          <w:rFonts w:ascii="Aptos" w:hAnsi="Aptos"/>
          <w:sz w:val="20"/>
          <w:szCs w:val="20"/>
        </w:rPr>
        <w:t xml:space="preserve">. HRMS (ESI) </w:t>
      </w:r>
      <w:r w:rsidRPr="009459DA">
        <w:rPr>
          <w:rFonts w:ascii="Aptos" w:hAnsi="Aptos"/>
          <w:i/>
          <w:iCs/>
          <w:sz w:val="20"/>
          <w:szCs w:val="20"/>
        </w:rPr>
        <w:t>m</w:t>
      </w:r>
      <w:r w:rsidRPr="009459DA">
        <w:rPr>
          <w:rFonts w:ascii="Aptos" w:hAnsi="Aptos"/>
          <w:sz w:val="20"/>
          <w:szCs w:val="20"/>
        </w:rPr>
        <w:t>/</w:t>
      </w:r>
      <w:r w:rsidRPr="009459DA">
        <w:rPr>
          <w:rFonts w:ascii="Aptos" w:hAnsi="Aptos"/>
          <w:i/>
          <w:iCs/>
          <w:sz w:val="20"/>
          <w:szCs w:val="20"/>
        </w:rPr>
        <w:t>z</w:t>
      </w:r>
      <w:r w:rsidRPr="009459DA">
        <w:rPr>
          <w:rFonts w:ascii="Aptos" w:hAnsi="Aptos"/>
          <w:sz w:val="20"/>
          <w:szCs w:val="20"/>
        </w:rPr>
        <w:t xml:space="preserve"> calcd for C</w:t>
      </w:r>
      <w:r w:rsidRPr="009459DA">
        <w:rPr>
          <w:rFonts w:ascii="Aptos" w:hAnsi="Aptos"/>
          <w:sz w:val="20"/>
          <w:szCs w:val="20"/>
          <w:vertAlign w:val="subscript"/>
        </w:rPr>
        <w:t>25</w:t>
      </w:r>
      <w:r w:rsidRPr="009459DA">
        <w:rPr>
          <w:rFonts w:ascii="Aptos" w:hAnsi="Aptos"/>
          <w:sz w:val="20"/>
          <w:szCs w:val="20"/>
        </w:rPr>
        <w:t>H</w:t>
      </w:r>
      <w:r w:rsidRPr="009459DA">
        <w:rPr>
          <w:rFonts w:ascii="Aptos" w:hAnsi="Aptos"/>
          <w:sz w:val="20"/>
          <w:szCs w:val="20"/>
          <w:vertAlign w:val="subscript"/>
        </w:rPr>
        <w:t>35</w:t>
      </w:r>
      <w:r w:rsidRPr="009459DA">
        <w:rPr>
          <w:rFonts w:ascii="Aptos" w:hAnsi="Aptos"/>
          <w:sz w:val="20"/>
          <w:szCs w:val="20"/>
        </w:rPr>
        <w:t>N</w:t>
      </w:r>
      <w:r w:rsidRPr="009459DA">
        <w:rPr>
          <w:rFonts w:ascii="Aptos" w:hAnsi="Aptos"/>
          <w:sz w:val="20"/>
          <w:szCs w:val="20"/>
          <w:vertAlign w:val="subscript"/>
        </w:rPr>
        <w:t>2</w:t>
      </w:r>
      <w:r w:rsidRPr="009459DA">
        <w:rPr>
          <w:rFonts w:ascii="Aptos" w:hAnsi="Aptos"/>
          <w:sz w:val="20"/>
          <w:szCs w:val="20"/>
        </w:rPr>
        <w:t>O</w:t>
      </w:r>
      <w:r w:rsidRPr="009459DA">
        <w:rPr>
          <w:rFonts w:ascii="Aptos" w:hAnsi="Aptos"/>
          <w:sz w:val="20"/>
          <w:szCs w:val="20"/>
          <w:vertAlign w:val="subscript"/>
        </w:rPr>
        <w:t>3</w:t>
      </w:r>
      <w:r w:rsidRPr="009459DA">
        <w:rPr>
          <w:rFonts w:ascii="Aptos" w:hAnsi="Aptos"/>
          <w:sz w:val="20"/>
          <w:szCs w:val="20"/>
        </w:rPr>
        <w:t>+H</w:t>
      </w:r>
      <w:r w:rsidRPr="009459DA">
        <w:rPr>
          <w:rFonts w:ascii="Aptos" w:hAnsi="Aptos"/>
          <w:sz w:val="20"/>
          <w:szCs w:val="20"/>
          <w:vertAlign w:val="superscript"/>
        </w:rPr>
        <w:t>+</w:t>
      </w:r>
      <w:r w:rsidRPr="009459DA">
        <w:rPr>
          <w:rFonts w:ascii="Aptos" w:hAnsi="Aptos"/>
          <w:sz w:val="20"/>
          <w:szCs w:val="20"/>
        </w:rPr>
        <w:t>: 411.2642 [M+H]</w:t>
      </w:r>
      <w:r w:rsidRPr="009459DA">
        <w:rPr>
          <w:rFonts w:ascii="Aptos" w:hAnsi="Aptos"/>
          <w:sz w:val="20"/>
          <w:szCs w:val="20"/>
          <w:vertAlign w:val="superscript"/>
        </w:rPr>
        <w:t>+</w:t>
      </w:r>
      <w:r w:rsidRPr="009459DA">
        <w:rPr>
          <w:rFonts w:ascii="Aptos" w:hAnsi="Aptos"/>
          <w:sz w:val="20"/>
          <w:szCs w:val="20"/>
        </w:rPr>
        <w:t>; found 411.2646. Purity 99% (t</w:t>
      </w:r>
      <w:r w:rsidRPr="009459DA">
        <w:rPr>
          <w:rFonts w:ascii="Aptos" w:hAnsi="Aptos"/>
          <w:sz w:val="20"/>
          <w:szCs w:val="20"/>
          <w:vertAlign w:val="subscript"/>
        </w:rPr>
        <w:t>R</w:t>
      </w:r>
      <w:r w:rsidRPr="009459DA">
        <w:rPr>
          <w:rFonts w:ascii="Aptos" w:hAnsi="Aptos"/>
          <w:sz w:val="20"/>
          <w:szCs w:val="20"/>
        </w:rPr>
        <w:t xml:space="preserve"> = 3.08 min). </w:t>
      </w:r>
    </w:p>
    <w:p w14:paraId="4F03406C" w14:textId="77777777" w:rsidR="00ED5528" w:rsidRPr="009459DA" w:rsidRDefault="00ED5528" w:rsidP="00ED5528">
      <w:pPr>
        <w:spacing w:line="276" w:lineRule="auto"/>
        <w:ind w:left="360"/>
        <w:jc w:val="both"/>
        <w:rPr>
          <w:rFonts w:ascii="Aptos" w:hAnsi="Aptos"/>
          <w:color w:val="000000" w:themeColor="text1"/>
          <w:sz w:val="20"/>
          <w:szCs w:val="20"/>
        </w:rPr>
      </w:pPr>
    </w:p>
    <w:p w14:paraId="4ACB5403" w14:textId="77777777" w:rsidR="00ED5528" w:rsidRPr="009459DA" w:rsidRDefault="00ED5528" w:rsidP="00ED5528">
      <w:pPr>
        <w:spacing w:line="276" w:lineRule="auto"/>
        <w:ind w:left="360"/>
        <w:jc w:val="both"/>
        <w:rPr>
          <w:rFonts w:ascii="Aptos" w:hAnsi="Aptos"/>
          <w:color w:val="000000" w:themeColor="text1"/>
          <w:sz w:val="20"/>
          <w:szCs w:val="20"/>
        </w:rPr>
      </w:pPr>
    </w:p>
    <w:p w14:paraId="7562DCB1" w14:textId="77777777" w:rsidR="00ED5528" w:rsidRPr="009459DA" w:rsidRDefault="00ED5528" w:rsidP="00ED5528">
      <w:pPr>
        <w:spacing w:line="276" w:lineRule="auto"/>
        <w:ind w:left="360"/>
        <w:jc w:val="both"/>
        <w:rPr>
          <w:rFonts w:ascii="Aptos" w:hAnsi="Aptos"/>
          <w:color w:val="000000" w:themeColor="text1"/>
          <w:sz w:val="20"/>
          <w:szCs w:val="20"/>
        </w:rPr>
      </w:pPr>
    </w:p>
    <w:p w14:paraId="6CB957D4" w14:textId="77777777" w:rsidR="00ED5528" w:rsidRPr="009459DA" w:rsidRDefault="00ED5528" w:rsidP="00ED5528">
      <w:pPr>
        <w:spacing w:line="276" w:lineRule="auto"/>
        <w:ind w:left="360"/>
        <w:jc w:val="both"/>
        <w:rPr>
          <w:rFonts w:ascii="Aptos" w:hAnsi="Aptos"/>
          <w:b/>
          <w:color w:val="000000" w:themeColor="text1"/>
          <w:sz w:val="20"/>
          <w:szCs w:val="20"/>
        </w:rPr>
      </w:pPr>
      <w:r w:rsidRPr="009459DA">
        <w:rPr>
          <w:rFonts w:ascii="Aptos" w:hAnsi="Aptos"/>
          <w:b/>
          <w:i/>
          <w:color w:val="000000" w:themeColor="text1"/>
          <w:sz w:val="20"/>
          <w:szCs w:val="20"/>
        </w:rPr>
        <w:lastRenderedPageBreak/>
        <w:t>Synthesis of 3-{1-[(4-(3,4-Dichlorobenzyl)-1,4-oxazepan-2-yl)methyl]piperidin-4-yl}phenol, 49</w:t>
      </w:r>
    </w:p>
    <w:p w14:paraId="1D6B3EA7" w14:textId="77777777" w:rsidR="00ED5528" w:rsidRPr="009459DA" w:rsidRDefault="00ED5528" w:rsidP="00ED5528">
      <w:pPr>
        <w:spacing w:line="276" w:lineRule="auto"/>
        <w:ind w:left="360"/>
        <w:jc w:val="both"/>
        <w:rPr>
          <w:rFonts w:ascii="Aptos" w:hAnsi="Aptos"/>
          <w:color w:val="000000" w:themeColor="text1"/>
          <w:sz w:val="20"/>
          <w:szCs w:val="20"/>
        </w:rPr>
      </w:pPr>
      <w:r w:rsidRPr="009459DA">
        <w:rPr>
          <w:rFonts w:ascii="Aptos" w:hAnsi="Aptos"/>
          <w:color w:val="000000" w:themeColor="text1"/>
          <w:sz w:val="20"/>
          <w:szCs w:val="20"/>
        </w:rPr>
        <w:t>Following the general procedure, 3-(piperidin-4-yl)phenol (57 mg, 0.32 mmol)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gave compound </w:t>
      </w:r>
      <w:r w:rsidRPr="009459DA">
        <w:rPr>
          <w:rFonts w:ascii="Aptos" w:hAnsi="Aptos"/>
          <w:b/>
          <w:bCs/>
          <w:color w:val="000000" w:themeColor="text1"/>
          <w:sz w:val="20"/>
          <w:szCs w:val="20"/>
        </w:rPr>
        <w:t>49</w:t>
      </w:r>
      <w:r w:rsidRPr="009459DA">
        <w:rPr>
          <w:rFonts w:ascii="Aptos" w:hAnsi="Aptos"/>
          <w:color w:val="000000" w:themeColor="text1"/>
          <w:sz w:val="20"/>
          <w:szCs w:val="20"/>
        </w:rPr>
        <w:t xml:space="preserve"> (111 mg, 77% yield) after column chromatography DCM/MeOH (94:6). </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H NMR (400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1.72 – 1.79 (m, 4H,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1.80 – 1.95 (m, 2H,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2.08 – 2.22 (m, 2H,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2.28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12.8, 5.2 Hz, 1H,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2.39 – 2.45 (m, 2H,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2.46 – 2.53 (m, 1H,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2.58 – 2.64  (m, 1H, C</w:t>
      </w:r>
      <w:r w:rsidRPr="009459DA">
        <w:rPr>
          <w:rFonts w:ascii="Aptos" w:hAnsi="Aptos"/>
          <w:i/>
          <w:color w:val="000000" w:themeColor="text1"/>
          <w:sz w:val="20"/>
          <w:szCs w:val="20"/>
        </w:rPr>
        <w:t>H</w:t>
      </w:r>
      <w:r w:rsidRPr="009459DA">
        <w:rPr>
          <w:rFonts w:ascii="Aptos" w:hAnsi="Aptos"/>
          <w:color w:val="000000" w:themeColor="text1"/>
          <w:sz w:val="20"/>
          <w:szCs w:val="20"/>
        </w:rPr>
        <w:t>), 2.73 – 2.83 (m, 1H,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2.85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13.2, 2.5 Hz, 1H,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2.96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10.8 Hz, 1H,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3.07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11.6 Hz, 1H,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3.60 (s, 2H,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3.76 – 3,83 (m, 1H, C</w:t>
      </w:r>
      <w:r w:rsidRPr="009459DA">
        <w:rPr>
          <w:rFonts w:ascii="Aptos" w:hAnsi="Aptos"/>
          <w:i/>
          <w:color w:val="000000" w:themeColor="text1"/>
          <w:sz w:val="20"/>
          <w:szCs w:val="20"/>
        </w:rPr>
        <w:t>H</w:t>
      </w:r>
      <w:r w:rsidRPr="009459DA">
        <w:rPr>
          <w:rFonts w:ascii="Aptos" w:hAnsi="Aptos"/>
          <w:color w:val="000000" w:themeColor="text1"/>
          <w:sz w:val="20"/>
          <w:szCs w:val="20"/>
        </w:rPr>
        <w:t>), 3.85 – 3.95 (m, 2H, C</w:t>
      </w:r>
      <w:r w:rsidRPr="009459DA">
        <w:rPr>
          <w:rFonts w:ascii="Aptos" w:hAnsi="Aptos"/>
          <w:i/>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xml:space="preserve">), 6.67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8.3 Hz, 2H, Ar</w:t>
      </w:r>
      <w:r w:rsidRPr="009459DA">
        <w:rPr>
          <w:rFonts w:ascii="Aptos" w:hAnsi="Aptos"/>
          <w:i/>
          <w:color w:val="000000" w:themeColor="text1"/>
          <w:sz w:val="20"/>
          <w:szCs w:val="20"/>
        </w:rPr>
        <w:t>H</w:t>
      </w:r>
      <w:r w:rsidRPr="009459DA">
        <w:rPr>
          <w:rFonts w:ascii="Aptos" w:hAnsi="Aptos"/>
          <w:color w:val="000000" w:themeColor="text1"/>
          <w:sz w:val="20"/>
          <w:szCs w:val="20"/>
        </w:rPr>
        <w:t xml:space="preserve">), 6.73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7.7 Hz, 1H, Ar</w:t>
      </w:r>
      <w:r w:rsidRPr="009459DA">
        <w:rPr>
          <w:rFonts w:ascii="Aptos" w:hAnsi="Aptos"/>
          <w:i/>
          <w:color w:val="000000" w:themeColor="text1"/>
          <w:sz w:val="20"/>
          <w:szCs w:val="20"/>
        </w:rPr>
        <w:t>H</w:t>
      </w:r>
      <w:r w:rsidRPr="009459DA">
        <w:rPr>
          <w:rFonts w:ascii="Aptos" w:hAnsi="Aptos"/>
          <w:color w:val="000000" w:themeColor="text1"/>
          <w:sz w:val="20"/>
          <w:szCs w:val="20"/>
        </w:rPr>
        <w:t xml:space="preserve">), 7.13 (t,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7.7 Hz, 1H Ar</w:t>
      </w:r>
      <w:r w:rsidRPr="009459DA">
        <w:rPr>
          <w:rFonts w:ascii="Aptos" w:hAnsi="Aptos"/>
          <w:i/>
          <w:color w:val="000000" w:themeColor="text1"/>
          <w:sz w:val="20"/>
          <w:szCs w:val="20"/>
        </w:rPr>
        <w:t>H</w:t>
      </w:r>
      <w:r w:rsidRPr="009459DA">
        <w:rPr>
          <w:rFonts w:ascii="Aptos" w:hAnsi="Aptos"/>
          <w:color w:val="000000" w:themeColor="text1"/>
          <w:sz w:val="20"/>
          <w:szCs w:val="20"/>
        </w:rPr>
        <w:t xml:space="preserve">), 7.18 (dd,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8.2, 2.0 Hz, 1H, Ar</w:t>
      </w:r>
      <w:r w:rsidRPr="009459DA">
        <w:rPr>
          <w:rFonts w:ascii="Aptos" w:hAnsi="Aptos"/>
          <w:i/>
          <w:color w:val="000000" w:themeColor="text1"/>
          <w:sz w:val="20"/>
          <w:szCs w:val="20"/>
        </w:rPr>
        <w:t>H</w:t>
      </w:r>
      <w:r w:rsidRPr="009459DA">
        <w:rPr>
          <w:rFonts w:ascii="Aptos" w:hAnsi="Aptos"/>
          <w:color w:val="000000" w:themeColor="text1"/>
          <w:sz w:val="20"/>
          <w:szCs w:val="20"/>
        </w:rPr>
        <w:t xml:space="preserve">), 7.37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8.2 Hz, 1H, Ar</w:t>
      </w:r>
      <w:r w:rsidRPr="009459DA">
        <w:rPr>
          <w:rFonts w:ascii="Aptos" w:hAnsi="Aptos"/>
          <w:i/>
          <w:color w:val="000000" w:themeColor="text1"/>
          <w:sz w:val="20"/>
          <w:szCs w:val="20"/>
        </w:rPr>
        <w:t>H</w:t>
      </w:r>
      <w:r w:rsidRPr="009459DA">
        <w:rPr>
          <w:rFonts w:ascii="Aptos" w:hAnsi="Aptos"/>
          <w:color w:val="000000" w:themeColor="text1"/>
          <w:sz w:val="20"/>
          <w:szCs w:val="20"/>
        </w:rPr>
        <w:t xml:space="preserve">), 7.46 (d, </w:t>
      </w:r>
      <w:r w:rsidRPr="009459DA">
        <w:rPr>
          <w:rFonts w:ascii="Aptos" w:hAnsi="Aptos"/>
          <w:i/>
          <w:color w:val="000000" w:themeColor="text1"/>
          <w:sz w:val="20"/>
          <w:szCs w:val="20"/>
        </w:rPr>
        <w:t>J</w:t>
      </w:r>
      <w:r w:rsidRPr="009459DA">
        <w:rPr>
          <w:rFonts w:ascii="Aptos" w:hAnsi="Aptos"/>
          <w:color w:val="000000" w:themeColor="text1"/>
          <w:sz w:val="20"/>
          <w:szCs w:val="20"/>
        </w:rPr>
        <w:t xml:space="preserve"> = 2.0 Hz, 1H, Ar</w:t>
      </w:r>
      <w:r w:rsidRPr="009459DA">
        <w:rPr>
          <w:rFonts w:ascii="Aptos" w:hAnsi="Aptos"/>
          <w:i/>
          <w:color w:val="000000" w:themeColor="text1"/>
          <w:sz w:val="20"/>
          <w:szCs w:val="20"/>
        </w:rPr>
        <w:t>H</w:t>
      </w:r>
      <w:r w:rsidRPr="009459DA">
        <w:rPr>
          <w:rFonts w:ascii="Aptos" w:hAnsi="Aptos"/>
          <w:color w:val="000000" w:themeColor="text1"/>
          <w:sz w:val="20"/>
          <w:szCs w:val="20"/>
        </w:rPr>
        <w:t xml:space="preserve">). </w:t>
      </w:r>
      <w:r w:rsidRPr="009459DA">
        <w:rPr>
          <w:rFonts w:ascii="Aptos" w:hAnsi="Aptos"/>
          <w:color w:val="000000" w:themeColor="text1"/>
          <w:sz w:val="20"/>
          <w:szCs w:val="20"/>
          <w:vertAlign w:val="superscript"/>
        </w:rPr>
        <w:t>13</w:t>
      </w:r>
      <w:r w:rsidRPr="009459DA">
        <w:rPr>
          <w:rFonts w:ascii="Aptos" w:hAnsi="Aptos"/>
          <w:color w:val="000000" w:themeColor="text1"/>
          <w:sz w:val="20"/>
          <w:szCs w:val="20"/>
        </w:rPr>
        <w:t>C NMR (101 MHz, CDCl</w:t>
      </w:r>
      <w:r w:rsidRPr="009459DA">
        <w:rPr>
          <w:rFonts w:ascii="Aptos" w:hAnsi="Aptos"/>
          <w:color w:val="000000" w:themeColor="text1"/>
          <w:sz w:val="20"/>
          <w:szCs w:val="20"/>
          <w:vertAlign w:val="subscript"/>
        </w:rPr>
        <w:t>3</w:t>
      </w:r>
      <w:r w:rsidRPr="009459DA">
        <w:rPr>
          <w:rFonts w:ascii="Aptos" w:hAnsi="Aptos"/>
          <w:color w:val="000000" w:themeColor="text1"/>
          <w:sz w:val="20"/>
          <w:szCs w:val="20"/>
        </w:rPr>
        <w:t>) δ 30.4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32.8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 xml:space="preserve">2 </w:t>
      </w:r>
      <w:r w:rsidRPr="009459DA">
        <w:rPr>
          <w:rFonts w:ascii="Aptos" w:hAnsi="Aptos"/>
          <w:color w:val="000000" w:themeColor="text1"/>
          <w:sz w:val="20"/>
          <w:szCs w:val="20"/>
        </w:rPr>
        <w:t>), 33.1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42.2 (</w:t>
      </w:r>
      <w:r w:rsidRPr="009459DA">
        <w:rPr>
          <w:rFonts w:ascii="Aptos" w:hAnsi="Aptos"/>
          <w:i/>
          <w:color w:val="000000" w:themeColor="text1"/>
          <w:sz w:val="20"/>
          <w:szCs w:val="20"/>
        </w:rPr>
        <w:t>C</w:t>
      </w:r>
      <w:r w:rsidRPr="009459DA">
        <w:rPr>
          <w:rFonts w:ascii="Aptos" w:hAnsi="Aptos"/>
          <w:color w:val="000000" w:themeColor="text1"/>
          <w:sz w:val="20"/>
          <w:szCs w:val="20"/>
        </w:rPr>
        <w:t>H), 54.2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54.6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55.2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60.6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61.5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61.7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67.5 (</w:t>
      </w:r>
      <w:r w:rsidRPr="009459DA">
        <w:rPr>
          <w:rFonts w:ascii="Aptos" w:hAnsi="Aptos"/>
          <w:i/>
          <w:color w:val="000000" w:themeColor="text1"/>
          <w:sz w:val="20"/>
          <w:szCs w:val="20"/>
        </w:rPr>
        <w:t>C</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 76.4 (</w:t>
      </w:r>
      <w:r w:rsidRPr="009459DA">
        <w:rPr>
          <w:rFonts w:ascii="Aptos" w:hAnsi="Aptos"/>
          <w:i/>
          <w:color w:val="000000" w:themeColor="text1"/>
          <w:sz w:val="20"/>
          <w:szCs w:val="20"/>
        </w:rPr>
        <w:t>C</w:t>
      </w:r>
      <w:r w:rsidRPr="009459DA">
        <w:rPr>
          <w:rFonts w:ascii="Aptos" w:hAnsi="Aptos"/>
          <w:color w:val="000000" w:themeColor="text1"/>
          <w:sz w:val="20"/>
          <w:szCs w:val="20"/>
        </w:rPr>
        <w:t>H), 113.5 (</w:t>
      </w:r>
      <w:r w:rsidRPr="009459DA">
        <w:rPr>
          <w:rFonts w:ascii="Aptos" w:hAnsi="Aptos"/>
          <w:i/>
          <w:color w:val="000000" w:themeColor="text1"/>
          <w:sz w:val="20"/>
          <w:szCs w:val="20"/>
        </w:rPr>
        <w:t>C</w:t>
      </w:r>
      <w:r w:rsidRPr="009459DA">
        <w:rPr>
          <w:rFonts w:ascii="Aptos" w:hAnsi="Aptos"/>
          <w:color w:val="000000" w:themeColor="text1"/>
          <w:sz w:val="20"/>
          <w:szCs w:val="20"/>
        </w:rPr>
        <w:t>Ar), 114.0 (</w:t>
      </w:r>
      <w:r w:rsidRPr="009459DA">
        <w:rPr>
          <w:rFonts w:ascii="Aptos" w:hAnsi="Aptos"/>
          <w:i/>
          <w:color w:val="000000" w:themeColor="text1"/>
          <w:sz w:val="20"/>
          <w:szCs w:val="20"/>
        </w:rPr>
        <w:t>C</w:t>
      </w:r>
      <w:r w:rsidRPr="009459DA">
        <w:rPr>
          <w:rFonts w:ascii="Aptos" w:hAnsi="Aptos"/>
          <w:color w:val="000000" w:themeColor="text1"/>
          <w:sz w:val="20"/>
          <w:szCs w:val="20"/>
        </w:rPr>
        <w:t>Ar), 119.2 (</w:t>
      </w:r>
      <w:r w:rsidRPr="009459DA">
        <w:rPr>
          <w:rFonts w:ascii="Aptos" w:hAnsi="Aptos"/>
          <w:i/>
          <w:color w:val="000000" w:themeColor="text1"/>
          <w:sz w:val="20"/>
          <w:szCs w:val="20"/>
        </w:rPr>
        <w:t>C</w:t>
      </w:r>
      <w:r w:rsidRPr="009459DA">
        <w:rPr>
          <w:rFonts w:ascii="Aptos" w:hAnsi="Aptos"/>
          <w:color w:val="000000" w:themeColor="text1"/>
          <w:sz w:val="20"/>
          <w:szCs w:val="20"/>
        </w:rPr>
        <w:t>Ar), 128.2 (</w:t>
      </w:r>
      <w:r w:rsidRPr="009459DA">
        <w:rPr>
          <w:rFonts w:ascii="Aptos" w:hAnsi="Aptos"/>
          <w:i/>
          <w:color w:val="000000" w:themeColor="text1"/>
          <w:sz w:val="20"/>
          <w:szCs w:val="20"/>
        </w:rPr>
        <w:t>C</w:t>
      </w:r>
      <w:r w:rsidRPr="009459DA">
        <w:rPr>
          <w:rFonts w:ascii="Aptos" w:hAnsi="Aptos"/>
          <w:color w:val="000000" w:themeColor="text1"/>
          <w:sz w:val="20"/>
          <w:szCs w:val="20"/>
        </w:rPr>
        <w:t>Ar), 129.6 (</w:t>
      </w:r>
      <w:r w:rsidRPr="009459DA">
        <w:rPr>
          <w:rFonts w:ascii="Aptos" w:hAnsi="Aptos"/>
          <w:i/>
          <w:color w:val="000000" w:themeColor="text1"/>
          <w:sz w:val="20"/>
          <w:szCs w:val="20"/>
        </w:rPr>
        <w:t>C</w:t>
      </w:r>
      <w:r w:rsidRPr="009459DA">
        <w:rPr>
          <w:rFonts w:ascii="Aptos" w:hAnsi="Aptos"/>
          <w:color w:val="000000" w:themeColor="text1"/>
          <w:sz w:val="20"/>
          <w:szCs w:val="20"/>
        </w:rPr>
        <w:t>Ar), 130.4 (</w:t>
      </w:r>
      <w:r w:rsidRPr="009459DA">
        <w:rPr>
          <w:rFonts w:ascii="Aptos" w:hAnsi="Aptos"/>
          <w:i/>
          <w:color w:val="000000" w:themeColor="text1"/>
          <w:sz w:val="20"/>
          <w:szCs w:val="20"/>
        </w:rPr>
        <w:t>C</w:t>
      </w:r>
      <w:r w:rsidRPr="009459DA">
        <w:rPr>
          <w:rFonts w:ascii="Aptos" w:hAnsi="Aptos"/>
          <w:color w:val="000000" w:themeColor="text1"/>
          <w:sz w:val="20"/>
          <w:szCs w:val="20"/>
        </w:rPr>
        <w:t>Ar), 130.7 (</w:t>
      </w:r>
      <w:r w:rsidRPr="009459DA">
        <w:rPr>
          <w:rFonts w:ascii="Aptos" w:hAnsi="Aptos"/>
          <w:i/>
          <w:color w:val="000000" w:themeColor="text1"/>
          <w:sz w:val="20"/>
          <w:szCs w:val="20"/>
        </w:rPr>
        <w:t>C</w:t>
      </w:r>
      <w:r w:rsidRPr="009459DA">
        <w:rPr>
          <w:rFonts w:ascii="Aptos" w:hAnsi="Aptos"/>
          <w:color w:val="000000" w:themeColor="text1"/>
          <w:sz w:val="20"/>
          <w:szCs w:val="20"/>
        </w:rPr>
        <w:t>Ar), 130.9 (</w:t>
      </w:r>
      <w:r w:rsidRPr="009459DA">
        <w:rPr>
          <w:rFonts w:ascii="Aptos" w:hAnsi="Aptos"/>
          <w:i/>
          <w:color w:val="000000" w:themeColor="text1"/>
          <w:sz w:val="20"/>
          <w:szCs w:val="20"/>
        </w:rPr>
        <w:t>C</w:t>
      </w:r>
      <w:r w:rsidRPr="009459DA">
        <w:rPr>
          <w:rFonts w:ascii="Aptos" w:hAnsi="Aptos"/>
          <w:color w:val="000000" w:themeColor="text1"/>
          <w:sz w:val="20"/>
          <w:szCs w:val="20"/>
        </w:rPr>
        <w:t>-</w:t>
      </w:r>
      <w:r w:rsidRPr="009459DA">
        <w:rPr>
          <w:rFonts w:ascii="Aptos" w:hAnsi="Aptos"/>
          <w:i/>
          <w:iCs/>
          <w:color w:val="000000" w:themeColor="text1"/>
          <w:sz w:val="20"/>
          <w:szCs w:val="20"/>
        </w:rPr>
        <w:t>ipso</w:t>
      </w:r>
      <w:r w:rsidRPr="009459DA">
        <w:rPr>
          <w:rFonts w:ascii="Aptos" w:hAnsi="Aptos"/>
          <w:color w:val="000000" w:themeColor="text1"/>
          <w:sz w:val="20"/>
          <w:szCs w:val="20"/>
        </w:rPr>
        <w:t>), 132.4 (</w:t>
      </w:r>
      <w:r w:rsidRPr="009459DA">
        <w:rPr>
          <w:rFonts w:ascii="Aptos" w:hAnsi="Aptos"/>
          <w:i/>
          <w:color w:val="000000" w:themeColor="text1"/>
          <w:sz w:val="20"/>
          <w:szCs w:val="20"/>
        </w:rPr>
        <w:t>C</w:t>
      </w:r>
      <w:r w:rsidRPr="009459DA">
        <w:rPr>
          <w:rFonts w:ascii="Aptos" w:hAnsi="Aptos"/>
          <w:color w:val="000000" w:themeColor="text1"/>
          <w:sz w:val="20"/>
          <w:szCs w:val="20"/>
        </w:rPr>
        <w:t>-</w:t>
      </w:r>
      <w:r w:rsidRPr="009459DA">
        <w:rPr>
          <w:rFonts w:ascii="Aptos" w:hAnsi="Aptos"/>
          <w:i/>
          <w:iCs/>
          <w:color w:val="000000" w:themeColor="text1"/>
          <w:sz w:val="20"/>
          <w:szCs w:val="20"/>
        </w:rPr>
        <w:t>ipso</w:t>
      </w:r>
      <w:r w:rsidRPr="009459DA">
        <w:rPr>
          <w:rFonts w:ascii="Aptos" w:hAnsi="Aptos"/>
          <w:color w:val="000000" w:themeColor="text1"/>
          <w:sz w:val="20"/>
          <w:szCs w:val="20"/>
        </w:rPr>
        <w:t>), 140.0 (</w:t>
      </w:r>
      <w:r w:rsidRPr="009459DA">
        <w:rPr>
          <w:rFonts w:ascii="Aptos" w:hAnsi="Aptos"/>
          <w:i/>
          <w:color w:val="000000" w:themeColor="text1"/>
          <w:sz w:val="20"/>
          <w:szCs w:val="20"/>
        </w:rPr>
        <w:t>C</w:t>
      </w:r>
      <w:r w:rsidRPr="009459DA">
        <w:rPr>
          <w:rFonts w:ascii="Aptos" w:hAnsi="Aptos"/>
          <w:color w:val="000000" w:themeColor="text1"/>
          <w:sz w:val="20"/>
          <w:szCs w:val="20"/>
        </w:rPr>
        <w:t>OH), 148.1 (</w:t>
      </w:r>
      <w:r w:rsidRPr="009459DA">
        <w:rPr>
          <w:rFonts w:ascii="Aptos" w:hAnsi="Aptos"/>
          <w:i/>
          <w:color w:val="000000" w:themeColor="text1"/>
          <w:sz w:val="20"/>
          <w:szCs w:val="20"/>
        </w:rPr>
        <w:t>C</w:t>
      </w:r>
      <w:r w:rsidRPr="009459DA">
        <w:rPr>
          <w:rFonts w:ascii="Aptos" w:hAnsi="Aptos"/>
          <w:color w:val="000000" w:themeColor="text1"/>
          <w:sz w:val="20"/>
          <w:szCs w:val="20"/>
        </w:rPr>
        <w:t>Cl), 156.3 (</w:t>
      </w:r>
      <w:r w:rsidRPr="009459DA">
        <w:rPr>
          <w:rFonts w:ascii="Aptos" w:hAnsi="Aptos"/>
          <w:i/>
          <w:color w:val="000000" w:themeColor="text1"/>
          <w:sz w:val="20"/>
          <w:szCs w:val="20"/>
        </w:rPr>
        <w:t>C</w:t>
      </w:r>
      <w:r w:rsidRPr="009459DA">
        <w:rPr>
          <w:rFonts w:ascii="Aptos" w:hAnsi="Aptos"/>
          <w:color w:val="000000" w:themeColor="text1"/>
          <w:sz w:val="20"/>
          <w:szCs w:val="20"/>
        </w:rPr>
        <w:t>Cl). IR (ATR) ν 3444, 2937, 1612, 1583, 1512, 1483, 1454, 1391, 1350, 1291, 1247, 1169, 1131, 1108, 1078, 1033, 997, 976, 954, 867, 830, 818, 783, 705, 669 cm</w:t>
      </w:r>
      <w:r w:rsidRPr="009459DA">
        <w:rPr>
          <w:rFonts w:ascii="Aptos" w:hAnsi="Aptos"/>
          <w:color w:val="000000" w:themeColor="text1"/>
          <w:sz w:val="20"/>
          <w:szCs w:val="20"/>
          <w:vertAlign w:val="superscript"/>
        </w:rPr>
        <w:t>-1</w:t>
      </w:r>
      <w:r w:rsidRPr="009459DA">
        <w:rPr>
          <w:rFonts w:ascii="Aptos" w:hAnsi="Aptos"/>
          <w:color w:val="000000" w:themeColor="text1"/>
          <w:sz w:val="20"/>
          <w:szCs w:val="20"/>
        </w:rPr>
        <w:t xml:space="preserve">. HRMS (ESI) </w:t>
      </w:r>
      <w:r w:rsidRPr="009459DA">
        <w:rPr>
          <w:rFonts w:ascii="Aptos" w:hAnsi="Aptos"/>
          <w:i/>
          <w:iCs/>
          <w:color w:val="000000" w:themeColor="text1"/>
          <w:sz w:val="20"/>
          <w:szCs w:val="20"/>
        </w:rPr>
        <w:t>m</w:t>
      </w:r>
      <w:r w:rsidRPr="009459DA">
        <w:rPr>
          <w:rFonts w:ascii="Aptos" w:hAnsi="Aptos"/>
          <w:color w:val="000000" w:themeColor="text1"/>
          <w:sz w:val="20"/>
          <w:szCs w:val="20"/>
        </w:rPr>
        <w:t>/</w:t>
      </w:r>
      <w:r w:rsidRPr="009459DA">
        <w:rPr>
          <w:rFonts w:ascii="Aptos" w:hAnsi="Aptos"/>
          <w:i/>
          <w:iCs/>
          <w:color w:val="000000" w:themeColor="text1"/>
          <w:sz w:val="20"/>
          <w:szCs w:val="20"/>
        </w:rPr>
        <w:t xml:space="preserve">z </w:t>
      </w:r>
      <w:r w:rsidRPr="009459DA">
        <w:rPr>
          <w:rFonts w:ascii="Aptos" w:hAnsi="Aptos"/>
          <w:color w:val="000000" w:themeColor="text1"/>
          <w:sz w:val="20"/>
          <w:szCs w:val="20"/>
        </w:rPr>
        <w:t>calcd for C</w:t>
      </w:r>
      <w:r w:rsidRPr="009459DA">
        <w:rPr>
          <w:rFonts w:ascii="Aptos" w:hAnsi="Aptos"/>
          <w:color w:val="000000" w:themeColor="text1"/>
          <w:sz w:val="20"/>
          <w:szCs w:val="20"/>
          <w:vertAlign w:val="subscript"/>
        </w:rPr>
        <w:t>24</w:t>
      </w:r>
      <w:r w:rsidRPr="009459DA">
        <w:rPr>
          <w:rFonts w:ascii="Aptos" w:hAnsi="Aptos"/>
          <w:color w:val="000000" w:themeColor="text1"/>
          <w:sz w:val="20"/>
          <w:szCs w:val="20"/>
        </w:rPr>
        <w:t>H</w:t>
      </w:r>
      <w:r w:rsidRPr="009459DA">
        <w:rPr>
          <w:rFonts w:ascii="Aptos" w:hAnsi="Aptos"/>
          <w:color w:val="000000" w:themeColor="text1"/>
          <w:sz w:val="20"/>
          <w:szCs w:val="20"/>
          <w:vertAlign w:val="subscript"/>
        </w:rPr>
        <w:t>31</w:t>
      </w:r>
      <w:r w:rsidRPr="009459DA">
        <w:rPr>
          <w:rFonts w:ascii="Aptos" w:hAnsi="Aptos"/>
          <w:color w:val="000000" w:themeColor="text1"/>
          <w:sz w:val="20"/>
          <w:szCs w:val="20"/>
        </w:rPr>
        <w:t>Cl</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N</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O</w:t>
      </w:r>
      <w:r w:rsidRPr="009459DA">
        <w:rPr>
          <w:rFonts w:ascii="Aptos" w:hAnsi="Aptos"/>
          <w:color w:val="000000" w:themeColor="text1"/>
          <w:sz w:val="20"/>
          <w:szCs w:val="20"/>
          <w:vertAlign w:val="subscript"/>
        </w:rPr>
        <w:t>2</w:t>
      </w:r>
      <w:r w:rsidRPr="009459DA">
        <w:rPr>
          <w:rFonts w:ascii="Aptos" w:hAnsi="Aptos"/>
          <w:color w:val="000000" w:themeColor="text1"/>
          <w:sz w:val="20"/>
          <w:szCs w:val="20"/>
        </w:rPr>
        <w:t>+H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449.1757 [M+H]</w:t>
      </w:r>
      <w:r w:rsidRPr="009459DA">
        <w:rPr>
          <w:rFonts w:ascii="Aptos" w:hAnsi="Aptos"/>
          <w:color w:val="000000" w:themeColor="text1"/>
          <w:sz w:val="20"/>
          <w:szCs w:val="20"/>
          <w:vertAlign w:val="superscript"/>
        </w:rPr>
        <w:t>+</w:t>
      </w:r>
      <w:r w:rsidRPr="009459DA">
        <w:rPr>
          <w:rFonts w:ascii="Aptos" w:hAnsi="Aptos"/>
          <w:color w:val="000000" w:themeColor="text1"/>
          <w:sz w:val="20"/>
          <w:szCs w:val="20"/>
        </w:rPr>
        <w:t>; found 449.1759. Purity 96% (t</w:t>
      </w:r>
      <w:r w:rsidRPr="009459DA">
        <w:rPr>
          <w:rFonts w:ascii="Aptos" w:hAnsi="Aptos"/>
          <w:color w:val="000000" w:themeColor="text1"/>
          <w:sz w:val="20"/>
          <w:szCs w:val="20"/>
          <w:vertAlign w:val="subscript"/>
        </w:rPr>
        <w:t>R</w:t>
      </w:r>
      <w:r w:rsidRPr="009459DA">
        <w:rPr>
          <w:rFonts w:ascii="Aptos" w:hAnsi="Aptos"/>
          <w:color w:val="000000" w:themeColor="text1"/>
          <w:sz w:val="20"/>
          <w:szCs w:val="20"/>
        </w:rPr>
        <w:t xml:space="preserve"> = 3.36 min).</w:t>
      </w:r>
    </w:p>
    <w:p w14:paraId="364F5008" w14:textId="77777777" w:rsidR="00ED5528" w:rsidRPr="009459DA" w:rsidRDefault="00ED5528" w:rsidP="00ED5528">
      <w:pPr>
        <w:pBdr>
          <w:top w:val="nil"/>
          <w:left w:val="nil"/>
          <w:bottom w:val="nil"/>
          <w:right w:val="nil"/>
          <w:between w:val="nil"/>
        </w:pBdr>
        <w:spacing w:line="276" w:lineRule="auto"/>
        <w:jc w:val="both"/>
        <w:rPr>
          <w:rFonts w:ascii="Aptos" w:hAnsi="Aptos"/>
          <w:color w:val="000000" w:themeColor="text1"/>
          <w:sz w:val="20"/>
          <w:szCs w:val="20"/>
        </w:rPr>
      </w:pPr>
    </w:p>
    <w:p w14:paraId="1BBE01B3" w14:textId="77777777" w:rsidR="00ED5528" w:rsidRPr="009459DA" w:rsidRDefault="00ED5528" w:rsidP="00ED5528">
      <w:pPr>
        <w:pBdr>
          <w:top w:val="nil"/>
          <w:left w:val="nil"/>
          <w:bottom w:val="nil"/>
          <w:right w:val="nil"/>
          <w:between w:val="nil"/>
        </w:pBdr>
        <w:spacing w:line="276" w:lineRule="auto"/>
        <w:ind w:left="360"/>
        <w:jc w:val="both"/>
        <w:rPr>
          <w:rFonts w:ascii="Aptos" w:hAnsi="Aptos"/>
          <w:i/>
          <w:iCs/>
          <w:color w:val="000000" w:themeColor="text1"/>
          <w:sz w:val="20"/>
          <w:szCs w:val="20"/>
        </w:rPr>
      </w:pPr>
      <w:r w:rsidRPr="009459DA">
        <w:rPr>
          <w:rFonts w:ascii="Aptos" w:hAnsi="Aptos"/>
          <w:color w:val="000000" w:themeColor="text1"/>
          <w:sz w:val="20"/>
          <w:szCs w:val="20"/>
        </w:rPr>
        <w:t xml:space="preserve"> </w:t>
      </w:r>
      <w:r w:rsidRPr="009459DA">
        <w:rPr>
          <w:rFonts w:ascii="Aptos" w:hAnsi="Aptos"/>
          <w:b/>
          <w:bCs/>
          <w:i/>
          <w:iCs/>
          <w:color w:val="000000" w:themeColor="text1"/>
          <w:sz w:val="20"/>
          <w:szCs w:val="20"/>
        </w:rPr>
        <w:t>Synthesis of 4-benzyl-2-[(3-morpholinopyrrolidin-1-yl)methy]-1,4-oxazepane, 50</w:t>
      </w:r>
    </w:p>
    <w:p w14:paraId="6353EBBE" w14:textId="77777777" w:rsidR="00ED5528" w:rsidRPr="009459DA" w:rsidRDefault="00ED5528" w:rsidP="00ED5528">
      <w:pPr>
        <w:pBdr>
          <w:top w:val="nil"/>
          <w:left w:val="nil"/>
          <w:bottom w:val="nil"/>
          <w:right w:val="nil"/>
          <w:between w:val="nil"/>
        </w:pBdr>
        <w:spacing w:line="276" w:lineRule="auto"/>
        <w:ind w:left="360"/>
        <w:jc w:val="both"/>
        <w:rPr>
          <w:rFonts w:ascii="Aptos" w:hAnsi="Aptos"/>
          <w:bCs/>
          <w:color w:val="000000" w:themeColor="text1"/>
          <w:sz w:val="20"/>
          <w:szCs w:val="20"/>
          <w:lang w:val="en-US"/>
        </w:rPr>
      </w:pPr>
      <w:r w:rsidRPr="009459DA">
        <w:rPr>
          <w:rFonts w:ascii="Aptos" w:hAnsi="Aptos"/>
          <w:color w:val="000000" w:themeColor="text1"/>
          <w:sz w:val="20"/>
          <w:szCs w:val="20"/>
        </w:rPr>
        <w:t xml:space="preserve">Following the general procedure, </w:t>
      </w:r>
      <w:r w:rsidRPr="009459DA">
        <w:rPr>
          <w:rFonts w:ascii="Aptos" w:hAnsi="Aptos"/>
          <w:color w:val="000000" w:themeColor="text1"/>
          <w:sz w:val="20"/>
          <w:szCs w:val="20"/>
          <w:lang w:val="en-US"/>
        </w:rPr>
        <w:t>4-(pyrrolidin-3-yl)morpholine (50 mg, 0.32 mmol)</w:t>
      </w:r>
      <w:r w:rsidRPr="009459DA">
        <w:rPr>
          <w:rFonts w:ascii="Aptos" w:hAnsi="Aptos"/>
          <w:color w:val="000000" w:themeColor="text1"/>
          <w:sz w:val="20"/>
          <w:szCs w:val="20"/>
        </w:rPr>
        <w:t xml:space="preserve">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NaI (cat.) and a solution of </w:t>
      </w:r>
      <w:r w:rsidRPr="009459DA">
        <w:rPr>
          <w:rFonts w:ascii="Aptos" w:hAnsi="Aptos"/>
          <w:color w:val="000000" w:themeColor="text1"/>
          <w:sz w:val="20"/>
          <w:szCs w:val="20"/>
          <w:lang w:val="en-US"/>
        </w:rPr>
        <w:t>4-benzyl-2-(chloromethyl)-1,4-oxazepane (100 mg, 0.42 mmol)</w:t>
      </w:r>
      <w:r w:rsidRPr="009459DA">
        <w:rPr>
          <w:rFonts w:ascii="Aptos" w:hAnsi="Aptos"/>
          <w:color w:val="000000" w:themeColor="text1"/>
          <w:sz w:val="20"/>
          <w:szCs w:val="20"/>
        </w:rPr>
        <w:t xml:space="preserve"> in MeCN (4 mL)</w:t>
      </w:r>
      <w:r w:rsidRPr="009459DA">
        <w:rPr>
          <w:rFonts w:ascii="Aptos" w:hAnsi="Aptos"/>
          <w:color w:val="000000" w:themeColor="text1"/>
          <w:sz w:val="20"/>
          <w:szCs w:val="20"/>
          <w:vertAlign w:val="subscript"/>
        </w:rPr>
        <w:t xml:space="preserve"> </w:t>
      </w:r>
      <w:r w:rsidRPr="009459DA">
        <w:rPr>
          <w:rFonts w:ascii="Aptos" w:hAnsi="Aptos"/>
          <w:color w:val="000000" w:themeColor="text1"/>
          <w:sz w:val="20"/>
          <w:szCs w:val="20"/>
        </w:rPr>
        <w:t xml:space="preserve"> gave compound </w:t>
      </w:r>
      <w:r w:rsidRPr="009459DA">
        <w:rPr>
          <w:rFonts w:ascii="Aptos" w:hAnsi="Aptos"/>
          <w:b/>
          <w:bCs/>
          <w:color w:val="000000" w:themeColor="text1"/>
          <w:sz w:val="20"/>
          <w:szCs w:val="20"/>
        </w:rPr>
        <w:t>50</w:t>
      </w:r>
      <w:r w:rsidRPr="009459DA">
        <w:rPr>
          <w:rFonts w:ascii="Aptos" w:hAnsi="Aptos"/>
          <w:color w:val="000000" w:themeColor="text1"/>
          <w:sz w:val="20"/>
          <w:szCs w:val="20"/>
        </w:rPr>
        <w:t xml:space="preserve"> (</w:t>
      </w:r>
      <w:r w:rsidRPr="009459DA">
        <w:rPr>
          <w:rFonts w:ascii="Aptos" w:hAnsi="Aptos"/>
          <w:color w:val="000000" w:themeColor="text1"/>
          <w:sz w:val="20"/>
          <w:szCs w:val="20"/>
          <w:lang w:val="en-US"/>
        </w:rPr>
        <w:t>44 mg, 38% yield</w:t>
      </w:r>
      <w:r w:rsidRPr="009459DA">
        <w:rPr>
          <w:rFonts w:ascii="Aptos" w:hAnsi="Aptos"/>
          <w:color w:val="000000" w:themeColor="text1"/>
          <w:sz w:val="20"/>
          <w:szCs w:val="20"/>
        </w:rPr>
        <w:t>) after column chromatography DCM/MeOH (</w:t>
      </w:r>
      <w:r w:rsidRPr="009459DA">
        <w:rPr>
          <w:rFonts w:ascii="Aptos" w:hAnsi="Aptos"/>
          <w:color w:val="000000" w:themeColor="text1"/>
          <w:sz w:val="20"/>
          <w:szCs w:val="20"/>
          <w:lang w:val="en-US"/>
        </w:rPr>
        <w:t>97.5:2.5</w:t>
      </w:r>
      <w:r w:rsidRPr="009459DA">
        <w:rPr>
          <w:rFonts w:ascii="Aptos" w:hAnsi="Aptos"/>
          <w:color w:val="000000" w:themeColor="text1"/>
          <w:sz w:val="20"/>
          <w:szCs w:val="20"/>
        </w:rPr>
        <w:t>).</w:t>
      </w:r>
      <w:r w:rsidRPr="009459DA">
        <w:rPr>
          <w:rFonts w:ascii="Aptos" w:hAnsi="Aptos"/>
          <w:i/>
          <w:iCs/>
          <w:color w:val="000000" w:themeColor="text1"/>
          <w:sz w:val="20"/>
          <w:szCs w:val="20"/>
          <w:lang w:val="en-US"/>
        </w:rPr>
        <w:t xml:space="preserve"> </w:t>
      </w:r>
      <w:r w:rsidRPr="009459DA">
        <w:rPr>
          <w:rFonts w:ascii="Aptos" w:hAnsi="Aptos"/>
          <w:color w:val="000000" w:themeColor="text1"/>
          <w:sz w:val="20"/>
          <w:szCs w:val="20"/>
          <w:vertAlign w:val="superscript"/>
          <w:lang w:val="en-US"/>
        </w:rPr>
        <w:t>1</w:t>
      </w:r>
      <w:r w:rsidRPr="009459DA">
        <w:rPr>
          <w:rFonts w:ascii="Aptos" w:hAnsi="Aptos"/>
          <w:color w:val="000000" w:themeColor="text1"/>
          <w:sz w:val="20"/>
          <w:szCs w:val="20"/>
          <w:lang w:val="en-US"/>
        </w:rPr>
        <w:t>H NMR (400 MHz, CDCl</w:t>
      </w:r>
      <w:r w:rsidRPr="009459DA">
        <w:rPr>
          <w:rFonts w:ascii="Aptos" w:hAnsi="Aptos"/>
          <w:color w:val="000000" w:themeColor="text1"/>
          <w:sz w:val="20"/>
          <w:szCs w:val="20"/>
          <w:vertAlign w:val="subscript"/>
          <w:lang w:val="en-US"/>
        </w:rPr>
        <w:t>3</w:t>
      </w:r>
      <w:r w:rsidRPr="009459DA">
        <w:rPr>
          <w:rFonts w:ascii="Aptos" w:hAnsi="Aptos"/>
          <w:color w:val="000000" w:themeColor="text1"/>
          <w:sz w:val="20"/>
          <w:szCs w:val="20"/>
          <w:lang w:val="en-US"/>
        </w:rPr>
        <w:t xml:space="preserve">) </w:t>
      </w:r>
      <w:r w:rsidRPr="009459DA">
        <w:rPr>
          <w:rFonts w:ascii="Aptos" w:hAnsi="Aptos"/>
          <w:color w:val="000000" w:themeColor="text1"/>
          <w:sz w:val="20"/>
          <w:szCs w:val="20"/>
          <w:lang w:val="es-ES"/>
        </w:rPr>
        <w:t>δ</w:t>
      </w:r>
      <w:r w:rsidRPr="009459DA">
        <w:rPr>
          <w:rFonts w:ascii="Aptos" w:hAnsi="Aptos"/>
          <w:color w:val="000000" w:themeColor="text1"/>
          <w:sz w:val="20"/>
          <w:szCs w:val="20"/>
          <w:lang w:val="en-US"/>
        </w:rPr>
        <w:t xml:space="preserve"> 1.64 – 1.71 (m,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1.81 – 1.86 (m,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1.87 – 1.99 (m,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2.23 (br. s,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2.28 – 2.41 (m, 5H,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2.43 – 2.52 (m, 4H,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2.58 (m,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2.77 – 2.87 (m, 4H,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3.65 (m,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3.69 (t,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5.0 Hz, 4H,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3.79 – 3.81 (m,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3.86 – 3.90 (m,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7.24 – 7.35 (m, 5H, Ar</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xml:space="preserve">). </w:t>
      </w:r>
      <w:r w:rsidRPr="009459DA">
        <w:rPr>
          <w:rFonts w:ascii="Aptos" w:hAnsi="Aptos"/>
          <w:color w:val="000000" w:themeColor="text1"/>
          <w:sz w:val="20"/>
          <w:szCs w:val="20"/>
          <w:vertAlign w:val="superscript"/>
          <w:lang w:val="en-US"/>
        </w:rPr>
        <w:t>13</w:t>
      </w:r>
      <w:r w:rsidRPr="009459DA">
        <w:rPr>
          <w:rFonts w:ascii="Aptos" w:hAnsi="Aptos"/>
          <w:color w:val="000000" w:themeColor="text1"/>
          <w:sz w:val="20"/>
          <w:szCs w:val="20"/>
          <w:lang w:val="en-US"/>
        </w:rPr>
        <w:t>C NMR (101 MHz, CDCl</w:t>
      </w:r>
      <w:r w:rsidRPr="009459DA">
        <w:rPr>
          <w:rFonts w:ascii="Aptos" w:hAnsi="Aptos"/>
          <w:color w:val="000000" w:themeColor="text1"/>
          <w:sz w:val="20"/>
          <w:szCs w:val="20"/>
          <w:vertAlign w:val="subscript"/>
          <w:lang w:val="en-US"/>
        </w:rPr>
        <w:t>3</w:t>
      </w:r>
      <w:r w:rsidRPr="009459DA">
        <w:rPr>
          <w:rFonts w:ascii="Aptos" w:hAnsi="Aptos"/>
          <w:color w:val="000000" w:themeColor="text1"/>
          <w:sz w:val="20"/>
          <w:szCs w:val="20"/>
          <w:lang w:val="en-US"/>
        </w:rPr>
        <w:t xml:space="preserve">) </w:t>
      </w:r>
      <w:r w:rsidRPr="009459DA">
        <w:rPr>
          <w:rFonts w:ascii="Aptos" w:hAnsi="Aptos"/>
          <w:color w:val="000000" w:themeColor="text1"/>
          <w:sz w:val="20"/>
          <w:szCs w:val="20"/>
          <w:lang w:val="es-ES"/>
        </w:rPr>
        <w:t>δ</w:t>
      </w:r>
      <w:r w:rsidRPr="009459DA">
        <w:rPr>
          <w:rFonts w:ascii="Aptos" w:hAnsi="Aptos"/>
          <w:color w:val="000000" w:themeColor="text1"/>
          <w:sz w:val="20"/>
          <w:szCs w:val="20"/>
          <w:lang w:val="en-US"/>
        </w:rPr>
        <w:t xml:space="preserve"> 28.1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28.3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30.5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 xml:space="preserve">2,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4.0 Hz), 52.2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52.3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53.6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53.8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w:t>
      </w:r>
      <w:r w:rsidRPr="009459DA">
        <w:rPr>
          <w:rFonts w:ascii="Aptos" w:hAnsi="Aptos"/>
          <w:color w:val="000000" w:themeColor="text1"/>
          <w:sz w:val="20"/>
          <w:szCs w:val="20"/>
          <w:vertAlign w:val="subscript"/>
          <w:lang w:val="en-US"/>
        </w:rPr>
        <w:t xml:space="preserve"> </w:t>
      </w:r>
      <w:r w:rsidRPr="009459DA">
        <w:rPr>
          <w:rFonts w:ascii="Aptos" w:hAnsi="Aptos"/>
          <w:color w:val="000000" w:themeColor="text1"/>
          <w:sz w:val="20"/>
          <w:szCs w:val="20"/>
          <w:lang w:val="en-US"/>
        </w:rPr>
        <w:t>54.1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w:t>
      </w:r>
      <w:r w:rsidRPr="009459DA">
        <w:rPr>
          <w:rFonts w:ascii="Aptos" w:hAnsi="Aptos"/>
          <w:color w:val="000000" w:themeColor="text1"/>
          <w:sz w:val="20"/>
          <w:szCs w:val="20"/>
          <w:vertAlign w:val="subscript"/>
          <w:lang w:val="en-US"/>
        </w:rPr>
        <w:t xml:space="preserve">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4.0 Hz), 59.4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w:t>
      </w:r>
      <w:r w:rsidRPr="009459DA">
        <w:rPr>
          <w:rFonts w:ascii="Aptos" w:hAnsi="Aptos"/>
          <w:color w:val="000000" w:themeColor="text1"/>
          <w:sz w:val="20"/>
          <w:szCs w:val="20"/>
          <w:vertAlign w:val="subscript"/>
          <w:lang w:val="en-US"/>
        </w:rPr>
        <w:t xml:space="preserve">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8.0 Hz), 62.8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w:t>
      </w:r>
      <w:r w:rsidRPr="009459DA">
        <w:rPr>
          <w:rFonts w:ascii="Aptos" w:hAnsi="Aptos"/>
          <w:color w:val="000000" w:themeColor="text1"/>
          <w:sz w:val="20"/>
          <w:szCs w:val="20"/>
          <w:vertAlign w:val="subscript"/>
          <w:lang w:val="en-US"/>
        </w:rPr>
        <w:t xml:space="preserve">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4.0 Hz ), 64.8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 66.9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67.0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67.6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w:t>
      </w:r>
      <w:r w:rsidRPr="009459DA">
        <w:rPr>
          <w:rFonts w:ascii="Aptos" w:hAnsi="Aptos"/>
          <w:color w:val="000000" w:themeColor="text1"/>
          <w:sz w:val="20"/>
          <w:szCs w:val="20"/>
          <w:vertAlign w:val="subscript"/>
          <w:lang w:val="en-US"/>
        </w:rPr>
        <w:t xml:space="preserve">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6.0 Hz), 77.6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 xml:space="preserve">H), 127.1 </w:t>
      </w:r>
      <w:r w:rsidRPr="009459DA">
        <w:rPr>
          <w:rFonts w:ascii="Aptos" w:hAnsi="Aptos"/>
          <w:color w:val="000000" w:themeColor="text1"/>
          <w:sz w:val="20"/>
          <w:szCs w:val="20"/>
        </w:rPr>
        <w:t>(</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128.3 </w:t>
      </w:r>
      <w:r w:rsidRPr="009459DA">
        <w:rPr>
          <w:rFonts w:ascii="Aptos" w:hAnsi="Aptos"/>
          <w:color w:val="000000" w:themeColor="text1"/>
          <w:sz w:val="20"/>
          <w:szCs w:val="20"/>
        </w:rPr>
        <w:t>(2</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128.9 </w:t>
      </w:r>
      <w:r w:rsidRPr="009459DA">
        <w:rPr>
          <w:rFonts w:ascii="Aptos" w:hAnsi="Aptos"/>
          <w:color w:val="000000" w:themeColor="text1"/>
          <w:sz w:val="20"/>
          <w:szCs w:val="20"/>
        </w:rPr>
        <w:t>(</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129.0 </w:t>
      </w:r>
      <w:r w:rsidRPr="009459DA">
        <w:rPr>
          <w:rFonts w:ascii="Aptos" w:hAnsi="Aptos"/>
          <w:color w:val="000000" w:themeColor="text1"/>
          <w:sz w:val="20"/>
          <w:szCs w:val="20"/>
        </w:rPr>
        <w:t>(</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139.4 </w:t>
      </w:r>
      <w:r w:rsidRPr="009459DA">
        <w:rPr>
          <w:rFonts w:ascii="Aptos" w:hAnsi="Aptos"/>
          <w:color w:val="000000" w:themeColor="text1"/>
          <w:sz w:val="20"/>
          <w:szCs w:val="20"/>
        </w:rPr>
        <w:t>(</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iCs/>
          <w:color w:val="000000" w:themeColor="text1"/>
          <w:sz w:val="20"/>
          <w:szCs w:val="20"/>
        </w:rPr>
        <w:t>ipso</w:t>
      </w:r>
      <w:r w:rsidRPr="009459DA">
        <w:rPr>
          <w:rFonts w:ascii="Aptos" w:hAnsi="Aptos"/>
          <w:color w:val="000000" w:themeColor="text1"/>
          <w:sz w:val="20"/>
          <w:szCs w:val="20"/>
        </w:rPr>
        <w:t>)</w:t>
      </w:r>
      <w:r w:rsidRPr="009459DA">
        <w:rPr>
          <w:rFonts w:ascii="Aptos" w:hAnsi="Aptos"/>
          <w:color w:val="000000" w:themeColor="text1"/>
          <w:sz w:val="20"/>
          <w:szCs w:val="20"/>
          <w:lang w:val="en-US"/>
        </w:rPr>
        <w:t>. IR (ATR): 2947, 2852, 2806, 1494, 1451, 1349, 1265, 1115, 1089, 1068, 1027, 899, 867, 737, 698 cm</w:t>
      </w:r>
      <w:r w:rsidRPr="009459DA">
        <w:rPr>
          <w:rFonts w:ascii="Aptos" w:hAnsi="Aptos"/>
          <w:color w:val="000000" w:themeColor="text1"/>
          <w:sz w:val="20"/>
          <w:szCs w:val="20"/>
          <w:vertAlign w:val="superscript"/>
          <w:lang w:val="en-US"/>
        </w:rPr>
        <w:t>-1</w:t>
      </w:r>
      <w:r w:rsidRPr="009459DA">
        <w:rPr>
          <w:rFonts w:ascii="Aptos" w:hAnsi="Aptos"/>
          <w:color w:val="000000" w:themeColor="text1"/>
          <w:sz w:val="20"/>
          <w:szCs w:val="20"/>
          <w:lang w:val="en-US"/>
        </w:rPr>
        <w:t xml:space="preserve">. </w:t>
      </w:r>
      <w:r w:rsidRPr="009459DA">
        <w:rPr>
          <w:rFonts w:ascii="Aptos" w:hAnsi="Aptos"/>
          <w:bCs/>
          <w:color w:val="000000" w:themeColor="text1"/>
          <w:sz w:val="20"/>
          <w:szCs w:val="20"/>
        </w:rPr>
        <w:t xml:space="preserve">HRMS (ESI) </w:t>
      </w:r>
      <w:r w:rsidRPr="009459DA">
        <w:rPr>
          <w:rFonts w:ascii="Aptos" w:hAnsi="Aptos"/>
          <w:bCs/>
          <w:i/>
          <w:iCs/>
          <w:color w:val="000000" w:themeColor="text1"/>
          <w:sz w:val="20"/>
          <w:szCs w:val="20"/>
        </w:rPr>
        <w:t>m</w:t>
      </w:r>
      <w:r w:rsidRPr="009459DA">
        <w:rPr>
          <w:rFonts w:ascii="Aptos" w:hAnsi="Aptos"/>
          <w:bCs/>
          <w:color w:val="000000" w:themeColor="text1"/>
          <w:sz w:val="20"/>
          <w:szCs w:val="20"/>
        </w:rPr>
        <w:t>/</w:t>
      </w:r>
      <w:r w:rsidRPr="009459DA">
        <w:rPr>
          <w:rFonts w:ascii="Aptos" w:hAnsi="Aptos"/>
          <w:bCs/>
          <w:i/>
          <w:iCs/>
          <w:color w:val="000000" w:themeColor="text1"/>
          <w:sz w:val="20"/>
          <w:szCs w:val="20"/>
        </w:rPr>
        <w:t>z</w:t>
      </w:r>
      <w:r w:rsidRPr="009459DA">
        <w:rPr>
          <w:rFonts w:ascii="Aptos" w:hAnsi="Aptos"/>
          <w:bCs/>
          <w:color w:val="000000" w:themeColor="text1"/>
          <w:sz w:val="20"/>
          <w:szCs w:val="20"/>
        </w:rPr>
        <w:t xml:space="preserve"> calcd for [C</w:t>
      </w:r>
      <w:r w:rsidRPr="009459DA">
        <w:rPr>
          <w:rFonts w:ascii="Aptos" w:hAnsi="Aptos"/>
          <w:bCs/>
          <w:color w:val="000000" w:themeColor="text1"/>
          <w:sz w:val="20"/>
          <w:szCs w:val="20"/>
          <w:vertAlign w:val="subscript"/>
        </w:rPr>
        <w:t>21</w:t>
      </w:r>
      <w:r w:rsidRPr="009459DA">
        <w:rPr>
          <w:rFonts w:ascii="Aptos" w:hAnsi="Aptos"/>
          <w:bCs/>
          <w:color w:val="000000" w:themeColor="text1"/>
          <w:sz w:val="20"/>
          <w:szCs w:val="20"/>
        </w:rPr>
        <w:t>H</w:t>
      </w:r>
      <w:r w:rsidRPr="009459DA">
        <w:rPr>
          <w:rFonts w:ascii="Aptos" w:hAnsi="Aptos"/>
          <w:bCs/>
          <w:color w:val="000000" w:themeColor="text1"/>
          <w:sz w:val="20"/>
          <w:szCs w:val="20"/>
          <w:vertAlign w:val="subscript"/>
        </w:rPr>
        <w:t>34</w:t>
      </w:r>
      <w:r w:rsidRPr="009459DA">
        <w:rPr>
          <w:rFonts w:ascii="Aptos" w:hAnsi="Aptos"/>
          <w:bCs/>
          <w:color w:val="000000" w:themeColor="text1"/>
          <w:sz w:val="20"/>
          <w:szCs w:val="20"/>
        </w:rPr>
        <w:t>N</w:t>
      </w:r>
      <w:r w:rsidRPr="009459DA">
        <w:rPr>
          <w:rFonts w:ascii="Aptos" w:hAnsi="Aptos"/>
          <w:bCs/>
          <w:color w:val="000000" w:themeColor="text1"/>
          <w:sz w:val="20"/>
          <w:szCs w:val="20"/>
          <w:vertAlign w:val="subscript"/>
        </w:rPr>
        <w:t>3</w:t>
      </w:r>
      <w:r w:rsidRPr="009459DA">
        <w:rPr>
          <w:rFonts w:ascii="Aptos" w:hAnsi="Aptos"/>
          <w:bCs/>
          <w:color w:val="000000" w:themeColor="text1"/>
          <w:sz w:val="20"/>
          <w:szCs w:val="20"/>
        </w:rPr>
        <w:t>O</w:t>
      </w:r>
      <w:r w:rsidRPr="009459DA">
        <w:rPr>
          <w:rFonts w:ascii="Aptos" w:hAnsi="Aptos"/>
          <w:bCs/>
          <w:color w:val="000000" w:themeColor="text1"/>
          <w:sz w:val="20"/>
          <w:szCs w:val="20"/>
          <w:vertAlign w:val="subscript"/>
        </w:rPr>
        <w:t>2</w:t>
      </w:r>
      <w:r w:rsidRPr="009459DA">
        <w:rPr>
          <w:rFonts w:ascii="Aptos" w:hAnsi="Aptos"/>
          <w:bCs/>
          <w:color w:val="000000" w:themeColor="text1"/>
          <w:sz w:val="20"/>
          <w:szCs w:val="20"/>
        </w:rPr>
        <w:t>+H]</w:t>
      </w:r>
      <w:r w:rsidRPr="009459DA">
        <w:rPr>
          <w:rFonts w:ascii="Aptos" w:hAnsi="Aptos"/>
          <w:bCs/>
          <w:color w:val="000000" w:themeColor="text1"/>
          <w:sz w:val="20"/>
          <w:szCs w:val="20"/>
          <w:vertAlign w:val="superscript"/>
        </w:rPr>
        <w:t>+</w:t>
      </w:r>
      <w:r w:rsidRPr="009459DA">
        <w:rPr>
          <w:rFonts w:ascii="Aptos" w:hAnsi="Aptos"/>
          <w:bCs/>
          <w:color w:val="000000" w:themeColor="text1"/>
          <w:sz w:val="20"/>
          <w:szCs w:val="20"/>
        </w:rPr>
        <w:t>: 360.2646 [M+H]</w:t>
      </w:r>
      <w:r w:rsidRPr="009459DA">
        <w:rPr>
          <w:rFonts w:ascii="Aptos" w:hAnsi="Aptos"/>
          <w:bCs/>
          <w:color w:val="000000" w:themeColor="text1"/>
          <w:sz w:val="20"/>
          <w:szCs w:val="20"/>
          <w:vertAlign w:val="superscript"/>
        </w:rPr>
        <w:t>+</w:t>
      </w:r>
      <w:r w:rsidRPr="009459DA">
        <w:rPr>
          <w:rFonts w:ascii="Aptos" w:hAnsi="Aptos"/>
          <w:bCs/>
          <w:color w:val="000000" w:themeColor="text1"/>
          <w:sz w:val="20"/>
          <w:szCs w:val="20"/>
        </w:rPr>
        <w:t>, found: 360.2639.</w:t>
      </w:r>
      <w:r w:rsidRPr="009459DA">
        <w:rPr>
          <w:rFonts w:ascii="Aptos" w:hAnsi="Aptos"/>
          <w:color w:val="000000" w:themeColor="text1"/>
          <w:sz w:val="20"/>
          <w:szCs w:val="20"/>
          <w:lang w:val="en-US"/>
        </w:rPr>
        <w:t xml:space="preserve"> </w:t>
      </w:r>
      <w:r w:rsidRPr="009459DA">
        <w:rPr>
          <w:rFonts w:ascii="Aptos" w:hAnsi="Aptos"/>
          <w:bCs/>
          <w:color w:val="000000" w:themeColor="text1"/>
          <w:sz w:val="20"/>
          <w:szCs w:val="20"/>
          <w:lang w:val="en-US"/>
        </w:rPr>
        <w:t>Purity 95 % (t</w:t>
      </w:r>
      <w:r w:rsidRPr="009459DA">
        <w:rPr>
          <w:rFonts w:ascii="Aptos" w:hAnsi="Aptos"/>
          <w:bCs/>
          <w:color w:val="000000" w:themeColor="text1"/>
          <w:sz w:val="20"/>
          <w:szCs w:val="20"/>
          <w:vertAlign w:val="subscript"/>
          <w:lang w:val="en-US"/>
        </w:rPr>
        <w:t>r</w:t>
      </w:r>
      <w:r w:rsidRPr="009459DA">
        <w:rPr>
          <w:rFonts w:ascii="Aptos" w:hAnsi="Aptos"/>
          <w:bCs/>
          <w:color w:val="000000" w:themeColor="text1"/>
          <w:sz w:val="20"/>
          <w:szCs w:val="20"/>
          <w:lang w:val="en-US"/>
        </w:rPr>
        <w:t xml:space="preserve"> = 1.22 min).</w:t>
      </w:r>
    </w:p>
    <w:p w14:paraId="2587CF50" w14:textId="77777777" w:rsidR="00ED5528" w:rsidRPr="009459DA" w:rsidRDefault="00ED5528" w:rsidP="00ED5528">
      <w:pPr>
        <w:pBdr>
          <w:top w:val="nil"/>
          <w:left w:val="nil"/>
          <w:bottom w:val="nil"/>
          <w:right w:val="nil"/>
          <w:between w:val="nil"/>
        </w:pBdr>
        <w:spacing w:line="276" w:lineRule="auto"/>
        <w:ind w:left="360"/>
        <w:jc w:val="both"/>
        <w:rPr>
          <w:rFonts w:ascii="Aptos" w:hAnsi="Aptos"/>
          <w:color w:val="000000" w:themeColor="text1"/>
          <w:sz w:val="20"/>
          <w:szCs w:val="20"/>
          <w:lang w:val="en-US"/>
        </w:rPr>
      </w:pPr>
    </w:p>
    <w:p w14:paraId="6628EA21" w14:textId="77777777" w:rsidR="00ED5528" w:rsidRPr="009459DA" w:rsidRDefault="00ED5528" w:rsidP="00ED5528">
      <w:pPr>
        <w:pBdr>
          <w:top w:val="nil"/>
          <w:left w:val="nil"/>
          <w:bottom w:val="nil"/>
          <w:right w:val="nil"/>
          <w:between w:val="nil"/>
        </w:pBdr>
        <w:spacing w:line="276" w:lineRule="auto"/>
        <w:ind w:left="360"/>
        <w:jc w:val="both"/>
        <w:rPr>
          <w:rFonts w:ascii="Aptos" w:hAnsi="Aptos"/>
          <w:color w:val="000000" w:themeColor="text1"/>
          <w:sz w:val="20"/>
          <w:szCs w:val="20"/>
          <w:lang w:val="en-US"/>
        </w:rPr>
      </w:pPr>
      <w:r w:rsidRPr="009459DA">
        <w:rPr>
          <w:rFonts w:ascii="Aptos" w:hAnsi="Aptos"/>
          <w:b/>
          <w:bCs/>
          <w:i/>
          <w:iCs/>
          <w:color w:val="000000" w:themeColor="text1"/>
          <w:sz w:val="20"/>
          <w:szCs w:val="20"/>
          <w:lang w:val="en-US"/>
        </w:rPr>
        <w:t>Synthesis of 3-(1-((4-benzyl-1,4-oxazepan-2-yl)methyl)pyrrolidin-3-yl)phenol ,51</w:t>
      </w:r>
      <w:r w:rsidRPr="009459DA">
        <w:rPr>
          <w:rFonts w:ascii="Aptos" w:hAnsi="Aptos"/>
          <w:color w:val="000000" w:themeColor="text1"/>
          <w:sz w:val="20"/>
          <w:szCs w:val="20"/>
          <w:lang w:val="en-US"/>
        </w:rPr>
        <w:t xml:space="preserve"> </w:t>
      </w:r>
    </w:p>
    <w:p w14:paraId="412C79BE" w14:textId="24CA3E9B" w:rsidR="0040130D" w:rsidRPr="001A5D62" w:rsidRDefault="00ED5528" w:rsidP="001A5D62">
      <w:pPr>
        <w:pBdr>
          <w:top w:val="nil"/>
          <w:left w:val="nil"/>
          <w:bottom w:val="nil"/>
          <w:right w:val="nil"/>
          <w:between w:val="nil"/>
        </w:pBdr>
        <w:spacing w:line="276" w:lineRule="auto"/>
        <w:ind w:left="360"/>
        <w:jc w:val="both"/>
        <w:rPr>
          <w:rFonts w:ascii="Aptos" w:hAnsi="Aptos"/>
          <w:bCs/>
          <w:color w:val="000000" w:themeColor="text1"/>
          <w:sz w:val="20"/>
          <w:szCs w:val="20"/>
          <w:lang w:val="en-US"/>
        </w:rPr>
      </w:pPr>
      <w:r w:rsidRPr="009459DA">
        <w:rPr>
          <w:rFonts w:ascii="Aptos" w:hAnsi="Aptos"/>
          <w:color w:val="000000" w:themeColor="text1"/>
          <w:sz w:val="20"/>
          <w:szCs w:val="20"/>
        </w:rPr>
        <w:t xml:space="preserve">Following the general procedure, </w:t>
      </w:r>
      <w:r w:rsidRPr="009459DA">
        <w:rPr>
          <w:rFonts w:ascii="Aptos" w:hAnsi="Aptos"/>
          <w:color w:val="000000" w:themeColor="text1"/>
          <w:sz w:val="20"/>
          <w:szCs w:val="20"/>
          <w:lang w:val="en-US"/>
        </w:rPr>
        <w:t>3-(pyrrolidin-3-yl)phenol (50 mg, 0.32 mmol)</w:t>
      </w:r>
      <w:r w:rsidRPr="009459DA">
        <w:rPr>
          <w:rFonts w:ascii="Aptos" w:hAnsi="Aptos"/>
          <w:color w:val="000000" w:themeColor="text1"/>
          <w:sz w:val="20"/>
          <w:szCs w:val="20"/>
        </w:rPr>
        <w:t xml:space="preserve"> in MeCN (4 mL), KHCO</w:t>
      </w:r>
      <w:r w:rsidRPr="009459DA">
        <w:rPr>
          <w:rFonts w:ascii="Aptos" w:hAnsi="Aptos"/>
          <w:color w:val="000000" w:themeColor="text1"/>
          <w:sz w:val="20"/>
          <w:szCs w:val="20"/>
          <w:vertAlign w:val="subscript"/>
        </w:rPr>
        <w:t xml:space="preserve">3 </w:t>
      </w:r>
      <w:r w:rsidRPr="009459DA">
        <w:rPr>
          <w:rFonts w:ascii="Aptos" w:hAnsi="Aptos"/>
          <w:color w:val="000000" w:themeColor="text1"/>
          <w:sz w:val="20"/>
          <w:szCs w:val="20"/>
        </w:rPr>
        <w:t xml:space="preserve">(96 mg, 0.96 mmol) and NaI (cat.) and a solution of </w:t>
      </w:r>
      <w:r w:rsidRPr="009459DA">
        <w:rPr>
          <w:rFonts w:ascii="Aptos" w:hAnsi="Aptos"/>
          <w:color w:val="000000" w:themeColor="text1"/>
          <w:sz w:val="20"/>
          <w:szCs w:val="20"/>
          <w:lang w:val="en-US"/>
        </w:rPr>
        <w:t>4-benzyl-2-(chloromethyl)-1,4-oxazepane (100 mg, 0.42 mmol)</w:t>
      </w:r>
      <w:r w:rsidRPr="009459DA">
        <w:rPr>
          <w:rFonts w:ascii="Aptos" w:hAnsi="Aptos"/>
          <w:color w:val="000000" w:themeColor="text1"/>
          <w:sz w:val="20"/>
          <w:szCs w:val="20"/>
        </w:rPr>
        <w:t xml:space="preserve"> in MeCN (4 mL) gave compound </w:t>
      </w:r>
      <w:r w:rsidRPr="009459DA">
        <w:rPr>
          <w:rFonts w:ascii="Aptos" w:hAnsi="Aptos"/>
          <w:b/>
          <w:bCs/>
          <w:color w:val="000000" w:themeColor="text1"/>
          <w:sz w:val="20"/>
          <w:szCs w:val="20"/>
        </w:rPr>
        <w:t>51</w:t>
      </w:r>
      <w:r w:rsidRPr="009459DA">
        <w:rPr>
          <w:rFonts w:ascii="Aptos" w:hAnsi="Aptos"/>
          <w:color w:val="000000" w:themeColor="text1"/>
          <w:sz w:val="20"/>
          <w:szCs w:val="20"/>
        </w:rPr>
        <w:t xml:space="preserve"> (</w:t>
      </w:r>
      <w:r w:rsidRPr="009459DA">
        <w:rPr>
          <w:rFonts w:ascii="Aptos" w:hAnsi="Aptos"/>
          <w:color w:val="000000" w:themeColor="text1"/>
          <w:sz w:val="20"/>
          <w:szCs w:val="20"/>
          <w:lang w:val="en-US"/>
        </w:rPr>
        <w:t>44 mg, 38% yield</w:t>
      </w:r>
      <w:r w:rsidRPr="009459DA">
        <w:rPr>
          <w:rFonts w:ascii="Aptos" w:hAnsi="Aptos"/>
          <w:color w:val="000000" w:themeColor="text1"/>
          <w:sz w:val="20"/>
          <w:szCs w:val="20"/>
        </w:rPr>
        <w:t>) after column chromatography DCM/MeOH (</w:t>
      </w:r>
      <w:r w:rsidRPr="009459DA">
        <w:rPr>
          <w:rFonts w:ascii="Aptos" w:hAnsi="Aptos"/>
          <w:color w:val="000000" w:themeColor="text1"/>
          <w:sz w:val="20"/>
          <w:szCs w:val="20"/>
          <w:lang w:val="en-US"/>
        </w:rPr>
        <w:t>98:2</w:t>
      </w:r>
      <w:r w:rsidRPr="009459DA">
        <w:rPr>
          <w:rFonts w:ascii="Aptos" w:hAnsi="Aptos"/>
          <w:color w:val="000000" w:themeColor="text1"/>
          <w:sz w:val="20"/>
          <w:szCs w:val="20"/>
        </w:rPr>
        <w:t>).</w:t>
      </w:r>
      <w:r w:rsidRPr="009459DA">
        <w:rPr>
          <w:rFonts w:ascii="Aptos" w:hAnsi="Aptos"/>
          <w:i/>
          <w:iCs/>
          <w:color w:val="000000" w:themeColor="text1"/>
          <w:sz w:val="20"/>
          <w:szCs w:val="20"/>
          <w:lang w:val="en-US"/>
        </w:rPr>
        <w:t xml:space="preserve"> </w:t>
      </w:r>
      <w:r w:rsidRPr="009459DA">
        <w:rPr>
          <w:rFonts w:ascii="Aptos" w:hAnsi="Aptos"/>
          <w:color w:val="000000" w:themeColor="text1"/>
          <w:sz w:val="20"/>
          <w:szCs w:val="20"/>
          <w:vertAlign w:val="superscript"/>
          <w:lang w:val="en-US"/>
        </w:rPr>
        <w:t>1</w:t>
      </w:r>
      <w:r w:rsidRPr="009459DA">
        <w:rPr>
          <w:rFonts w:ascii="Aptos" w:hAnsi="Aptos"/>
          <w:color w:val="000000" w:themeColor="text1"/>
          <w:sz w:val="20"/>
          <w:szCs w:val="20"/>
          <w:lang w:val="en-US"/>
        </w:rPr>
        <w:t>H NMR (400 MHz, CDCl</w:t>
      </w:r>
      <w:r w:rsidRPr="009459DA">
        <w:rPr>
          <w:rFonts w:ascii="Aptos" w:hAnsi="Aptos"/>
          <w:color w:val="000000" w:themeColor="text1"/>
          <w:sz w:val="20"/>
          <w:szCs w:val="20"/>
          <w:vertAlign w:val="subscript"/>
          <w:lang w:val="en-US"/>
        </w:rPr>
        <w:t>3</w:t>
      </w:r>
      <w:r w:rsidRPr="009459DA">
        <w:rPr>
          <w:rFonts w:ascii="Aptos" w:hAnsi="Aptos"/>
          <w:color w:val="000000" w:themeColor="text1"/>
          <w:sz w:val="20"/>
          <w:szCs w:val="20"/>
          <w:lang w:val="en-US"/>
        </w:rPr>
        <w:t xml:space="preserve">) </w:t>
      </w:r>
      <w:r w:rsidRPr="009459DA">
        <w:rPr>
          <w:rFonts w:ascii="Aptos" w:hAnsi="Aptos"/>
          <w:color w:val="000000" w:themeColor="text1"/>
          <w:sz w:val="20"/>
          <w:szCs w:val="20"/>
          <w:lang w:val="es-ES"/>
        </w:rPr>
        <w:t>δ</w:t>
      </w:r>
      <w:r w:rsidRPr="009459DA">
        <w:rPr>
          <w:rFonts w:ascii="Aptos" w:hAnsi="Aptos"/>
          <w:color w:val="000000" w:themeColor="text1"/>
          <w:sz w:val="20"/>
          <w:szCs w:val="20"/>
          <w:lang w:val="en-US"/>
        </w:rPr>
        <w:t xml:space="preserve"> 1.32 – 1.45 (m,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1.79 – 1.88 (m,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1.89 – 2.10 (m,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2.25 – 2.37 (m,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2.47 (dd,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13.5, 8.0 Hz,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2.63 – 2.76 (m,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2.75 – 2.89 (m,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2.89 – 3.04 (m,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3.14 (dtd,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18.1, 10.1, 4.2 Hz,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3.30 – 3.50 (m,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3.69 (dd,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29.6, 12.5 Hz,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3.77 – 3.94 (m, 2H,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4.10 (qd,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8.2, 4.8 Hz, 1H, C</w:t>
      </w:r>
      <w:r w:rsidRPr="009459DA">
        <w:rPr>
          <w:rFonts w:ascii="Aptos" w:hAnsi="Aptos"/>
          <w:i/>
          <w:iC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4.72 (br, </w:t>
      </w:r>
      <w:r w:rsidRPr="009459DA">
        <w:rPr>
          <w:rFonts w:ascii="Aptos" w:hAnsi="Aptos"/>
          <w:i/>
          <w:iCs/>
          <w:color w:val="000000" w:themeColor="text1"/>
          <w:sz w:val="20"/>
          <w:szCs w:val="20"/>
          <w:lang w:val="en-US"/>
        </w:rPr>
        <w:t>s,</w:t>
      </w:r>
      <w:r w:rsidRPr="009459DA">
        <w:rPr>
          <w:rFonts w:ascii="Aptos" w:hAnsi="Aptos"/>
          <w:color w:val="000000" w:themeColor="text1"/>
          <w:sz w:val="20"/>
          <w:szCs w:val="20"/>
          <w:lang w:val="en-US"/>
        </w:rPr>
        <w:t xml:space="preserve"> 1H, O</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xml:space="preserve">), 6.69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7.6 Hz, 1H, Ar</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6.72 – 6.77 (m, 1H, Ar</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xml:space="preserve">), 6.90 (dt,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4.0, 2.0 Hz, 1H, Ar</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xml:space="preserve">), 7.10 (td,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7.9, 1.1 Hz, 1H, Ar</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7.27 – 7.36 (m, 5H, Ar</w:t>
      </w:r>
      <w:r w:rsidRPr="009459DA">
        <w:rPr>
          <w:rFonts w:ascii="Aptos" w:hAnsi="Aptos"/>
          <w:i/>
          <w:iCs/>
          <w:color w:val="000000" w:themeColor="text1"/>
          <w:sz w:val="20"/>
          <w:szCs w:val="20"/>
          <w:lang w:val="en-US"/>
        </w:rPr>
        <w:t>H</w:t>
      </w:r>
      <w:r w:rsidRPr="009459DA">
        <w:rPr>
          <w:rFonts w:ascii="Aptos" w:hAnsi="Aptos"/>
          <w:color w:val="000000" w:themeColor="text1"/>
          <w:sz w:val="20"/>
          <w:szCs w:val="20"/>
          <w:lang w:val="en-US"/>
        </w:rPr>
        <w:t xml:space="preserve">). </w:t>
      </w:r>
      <w:r w:rsidRPr="009459DA">
        <w:rPr>
          <w:rFonts w:ascii="Aptos" w:hAnsi="Aptos"/>
          <w:color w:val="000000" w:themeColor="text1"/>
          <w:sz w:val="20"/>
          <w:szCs w:val="20"/>
          <w:vertAlign w:val="superscript"/>
          <w:lang w:val="en-US"/>
        </w:rPr>
        <w:t>13</w:t>
      </w:r>
      <w:r w:rsidRPr="009459DA">
        <w:rPr>
          <w:rFonts w:ascii="Aptos" w:hAnsi="Aptos"/>
          <w:color w:val="000000" w:themeColor="text1"/>
          <w:sz w:val="20"/>
          <w:szCs w:val="20"/>
          <w:lang w:val="en-US"/>
        </w:rPr>
        <w:t>C NMR (101 MHz, CDCl</w:t>
      </w:r>
      <w:r w:rsidRPr="009459DA">
        <w:rPr>
          <w:rFonts w:ascii="Aptos" w:hAnsi="Aptos"/>
          <w:color w:val="000000" w:themeColor="text1"/>
          <w:sz w:val="20"/>
          <w:szCs w:val="20"/>
          <w:vertAlign w:val="subscript"/>
          <w:lang w:val="en-US"/>
        </w:rPr>
        <w:t>3</w:t>
      </w:r>
      <w:r w:rsidRPr="009459DA">
        <w:rPr>
          <w:rFonts w:ascii="Aptos" w:hAnsi="Aptos"/>
          <w:color w:val="000000" w:themeColor="text1"/>
          <w:sz w:val="20"/>
          <w:szCs w:val="20"/>
          <w:lang w:val="en-US"/>
        </w:rPr>
        <w:t xml:space="preserve">) </w:t>
      </w:r>
      <w:r w:rsidRPr="009459DA">
        <w:rPr>
          <w:rFonts w:ascii="Aptos" w:hAnsi="Aptos"/>
          <w:color w:val="000000" w:themeColor="text1"/>
          <w:sz w:val="20"/>
          <w:szCs w:val="20"/>
          <w:lang w:val="es-ES"/>
        </w:rPr>
        <w:t>δ</w:t>
      </w:r>
      <w:r w:rsidRPr="009459DA">
        <w:rPr>
          <w:rFonts w:ascii="Aptos" w:hAnsi="Aptos"/>
          <w:color w:val="000000" w:themeColor="text1"/>
          <w:sz w:val="20"/>
          <w:szCs w:val="20"/>
          <w:lang w:val="en-US"/>
        </w:rPr>
        <w:t xml:space="preserve"> 28.6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10.3 Hz,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31.3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10.3 Hz,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41.6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12.4 Hz,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52.5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8.0 Hz,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53.8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54.2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57.5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57.6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58.3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8.0 Hz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59.8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 60.1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61.2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3.5 Hz,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66.1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73.6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3.0 Hz, </w:t>
      </w:r>
      <w:r w:rsidRPr="009459DA">
        <w:rPr>
          <w:rFonts w:ascii="Aptos" w:hAnsi="Aptos"/>
          <w:i/>
          <w:iCs/>
          <w:color w:val="000000" w:themeColor="text1"/>
          <w:sz w:val="20"/>
          <w:szCs w:val="20"/>
          <w:lang w:val="en-US"/>
        </w:rPr>
        <w:t>C</w:t>
      </w:r>
      <w:r w:rsidRPr="009459DA">
        <w:rPr>
          <w:rFonts w:ascii="Aptos" w:hAnsi="Aptos"/>
          <w:color w:val="000000" w:themeColor="text1"/>
          <w:sz w:val="20"/>
          <w:szCs w:val="20"/>
          <w:lang w:val="en-US"/>
        </w:rPr>
        <w:t>H</w:t>
      </w:r>
      <w:r w:rsidRPr="009459DA">
        <w:rPr>
          <w:rFonts w:ascii="Aptos" w:hAnsi="Aptos"/>
          <w:color w:val="000000" w:themeColor="text1"/>
          <w:sz w:val="20"/>
          <w:szCs w:val="20"/>
          <w:vertAlign w:val="subscript"/>
          <w:lang w:val="en-US"/>
        </w:rPr>
        <w:t>2</w:t>
      </w:r>
      <w:r w:rsidRPr="009459DA">
        <w:rPr>
          <w:rFonts w:ascii="Aptos" w:hAnsi="Aptos"/>
          <w:color w:val="000000" w:themeColor="text1"/>
          <w:sz w:val="20"/>
          <w:szCs w:val="20"/>
          <w:lang w:val="en-US"/>
        </w:rPr>
        <w:t xml:space="preserve">), 112.9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6.4 Hz, </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113.1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7.8 Hz, </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117.7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2.6 Hz, </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126.2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5.5 Hz, </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127.2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2.5 Hz, </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128.0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4.1 Hz, </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128.4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6.3 Hz, </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136.6 </w:t>
      </w:r>
      <w:r w:rsidRPr="009459DA">
        <w:rPr>
          <w:rFonts w:ascii="Aptos" w:hAnsi="Aptos"/>
          <w:color w:val="000000" w:themeColor="text1"/>
          <w:sz w:val="20"/>
          <w:szCs w:val="20"/>
        </w:rPr>
        <w:t>(</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136.7 </w:t>
      </w:r>
      <w:r w:rsidRPr="009459DA">
        <w:rPr>
          <w:rFonts w:ascii="Aptos" w:hAnsi="Aptos"/>
          <w:color w:val="000000" w:themeColor="text1"/>
          <w:sz w:val="20"/>
          <w:szCs w:val="20"/>
        </w:rPr>
        <w:t>(</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xml:space="preserve">, 142.0 </w:t>
      </w:r>
      <w:r w:rsidRPr="009459DA">
        <w:rPr>
          <w:rFonts w:ascii="Aptos" w:hAnsi="Aptos"/>
          <w:color w:val="000000" w:themeColor="text1"/>
          <w:sz w:val="20"/>
          <w:szCs w:val="20"/>
        </w:rPr>
        <w:t>(</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iCs/>
          <w:color w:val="000000" w:themeColor="text1"/>
          <w:sz w:val="20"/>
          <w:szCs w:val="20"/>
        </w:rPr>
        <w:t>ipso</w:t>
      </w:r>
      <w:r w:rsidRPr="009459DA">
        <w:rPr>
          <w:rFonts w:ascii="Aptos" w:hAnsi="Aptos"/>
          <w:color w:val="000000" w:themeColor="text1"/>
          <w:sz w:val="20"/>
          <w:szCs w:val="20"/>
        </w:rPr>
        <w:t>)</w:t>
      </w:r>
      <w:r w:rsidRPr="009459DA">
        <w:rPr>
          <w:rFonts w:ascii="Aptos" w:hAnsi="Aptos"/>
          <w:color w:val="000000" w:themeColor="text1"/>
          <w:sz w:val="20"/>
          <w:szCs w:val="20"/>
          <w:lang w:val="en-US"/>
        </w:rPr>
        <w:t xml:space="preserve">, 142.5 </w:t>
      </w:r>
      <w:r w:rsidRPr="009459DA">
        <w:rPr>
          <w:rFonts w:ascii="Aptos" w:hAnsi="Aptos"/>
          <w:color w:val="000000" w:themeColor="text1"/>
          <w:sz w:val="20"/>
          <w:szCs w:val="20"/>
        </w:rPr>
        <w:t>(</w:t>
      </w:r>
      <w:r w:rsidRPr="009459DA">
        <w:rPr>
          <w:rFonts w:ascii="Aptos" w:hAnsi="Aptos"/>
          <w:i/>
          <w:iCs/>
          <w:color w:val="000000" w:themeColor="text1"/>
          <w:sz w:val="20"/>
          <w:szCs w:val="20"/>
        </w:rPr>
        <w:t>C</w:t>
      </w:r>
      <w:r w:rsidRPr="009459DA">
        <w:rPr>
          <w:rFonts w:ascii="Aptos" w:hAnsi="Aptos"/>
          <w:color w:val="000000" w:themeColor="text1"/>
          <w:sz w:val="20"/>
          <w:szCs w:val="20"/>
        </w:rPr>
        <w:t>-</w:t>
      </w:r>
      <w:r w:rsidRPr="009459DA">
        <w:rPr>
          <w:rFonts w:ascii="Aptos" w:hAnsi="Aptos"/>
          <w:i/>
          <w:iCs/>
          <w:color w:val="000000" w:themeColor="text1"/>
          <w:sz w:val="20"/>
          <w:szCs w:val="20"/>
        </w:rPr>
        <w:t>ipso</w:t>
      </w:r>
      <w:r w:rsidRPr="009459DA">
        <w:rPr>
          <w:rFonts w:ascii="Aptos" w:hAnsi="Aptos"/>
          <w:color w:val="000000" w:themeColor="text1"/>
          <w:sz w:val="20"/>
          <w:szCs w:val="20"/>
        </w:rPr>
        <w:t>)</w:t>
      </w:r>
      <w:r w:rsidRPr="009459DA">
        <w:rPr>
          <w:rFonts w:ascii="Aptos" w:hAnsi="Aptos"/>
          <w:color w:val="000000" w:themeColor="text1"/>
          <w:sz w:val="20"/>
          <w:szCs w:val="20"/>
          <w:lang w:val="en-US"/>
        </w:rPr>
        <w:t xml:space="preserve">, 155.8 (d, </w:t>
      </w:r>
      <w:r w:rsidRPr="009459DA">
        <w:rPr>
          <w:rFonts w:ascii="Aptos" w:hAnsi="Aptos"/>
          <w:i/>
          <w:iCs/>
          <w:color w:val="000000" w:themeColor="text1"/>
          <w:sz w:val="20"/>
          <w:szCs w:val="20"/>
          <w:lang w:val="en-US"/>
        </w:rPr>
        <w:t>J</w:t>
      </w:r>
      <w:r w:rsidRPr="009459DA">
        <w:rPr>
          <w:rFonts w:ascii="Aptos" w:hAnsi="Aptos"/>
          <w:color w:val="000000" w:themeColor="text1"/>
          <w:sz w:val="20"/>
          <w:szCs w:val="20"/>
          <w:lang w:val="en-US"/>
        </w:rPr>
        <w:t xml:space="preserve"> = 2.0 Hz, </w:t>
      </w:r>
      <w:r w:rsidRPr="009459DA">
        <w:rPr>
          <w:rFonts w:ascii="Aptos" w:hAnsi="Aptos"/>
          <w:i/>
          <w:iCs/>
          <w:color w:val="000000" w:themeColor="text1"/>
          <w:sz w:val="20"/>
          <w:szCs w:val="20"/>
        </w:rPr>
        <w:t>C</w:t>
      </w:r>
      <w:r w:rsidRPr="009459DA">
        <w:rPr>
          <w:rFonts w:ascii="Aptos" w:hAnsi="Aptos"/>
          <w:color w:val="000000" w:themeColor="text1"/>
          <w:sz w:val="20"/>
          <w:szCs w:val="20"/>
        </w:rPr>
        <w:t>Ar</w:t>
      </w:r>
      <w:r w:rsidRPr="009459DA">
        <w:rPr>
          <w:rFonts w:ascii="Aptos" w:hAnsi="Aptos"/>
          <w:color w:val="000000" w:themeColor="text1"/>
          <w:sz w:val="20"/>
          <w:szCs w:val="20"/>
          <w:lang w:val="en-US"/>
        </w:rPr>
        <w:t>). IR (ATR): 2917 2834 1731 1599 1585 1556 1480 1452 1394 1375 1353 1279 1241 1148 1108 1072 1027 997 961 865 810 783 737 698 641 615 cm</w:t>
      </w:r>
      <w:r w:rsidRPr="009459DA">
        <w:rPr>
          <w:rFonts w:ascii="Aptos" w:hAnsi="Aptos"/>
          <w:color w:val="000000" w:themeColor="text1"/>
          <w:sz w:val="20"/>
          <w:szCs w:val="20"/>
          <w:vertAlign w:val="superscript"/>
          <w:lang w:val="en-US"/>
        </w:rPr>
        <w:t>-1</w:t>
      </w:r>
      <w:r w:rsidRPr="009459DA">
        <w:rPr>
          <w:rFonts w:ascii="Aptos" w:hAnsi="Aptos"/>
          <w:color w:val="000000" w:themeColor="text1"/>
          <w:sz w:val="20"/>
          <w:szCs w:val="20"/>
          <w:lang w:val="en-US"/>
        </w:rPr>
        <w:t xml:space="preserve">. </w:t>
      </w:r>
      <w:r w:rsidRPr="009459DA">
        <w:rPr>
          <w:rFonts w:ascii="Aptos" w:hAnsi="Aptos"/>
          <w:bCs/>
          <w:color w:val="000000" w:themeColor="text1"/>
          <w:sz w:val="20"/>
          <w:szCs w:val="20"/>
          <w:lang w:val="en-US"/>
        </w:rPr>
        <w:t xml:space="preserve">HRMS (ESI) </w:t>
      </w:r>
      <w:r w:rsidRPr="009459DA">
        <w:rPr>
          <w:rFonts w:ascii="Aptos" w:hAnsi="Aptos"/>
          <w:bCs/>
          <w:i/>
          <w:iCs/>
          <w:color w:val="000000" w:themeColor="text1"/>
          <w:sz w:val="20"/>
          <w:szCs w:val="20"/>
          <w:lang w:val="en-US"/>
        </w:rPr>
        <w:t>m</w:t>
      </w:r>
      <w:r w:rsidRPr="009459DA">
        <w:rPr>
          <w:rFonts w:ascii="Aptos" w:hAnsi="Aptos"/>
          <w:bCs/>
          <w:color w:val="000000" w:themeColor="text1"/>
          <w:sz w:val="20"/>
          <w:szCs w:val="20"/>
          <w:lang w:val="en-US"/>
        </w:rPr>
        <w:t>/</w:t>
      </w:r>
      <w:r w:rsidRPr="009459DA">
        <w:rPr>
          <w:rFonts w:ascii="Aptos" w:hAnsi="Aptos"/>
          <w:bCs/>
          <w:i/>
          <w:iCs/>
          <w:color w:val="000000" w:themeColor="text1"/>
          <w:sz w:val="20"/>
          <w:szCs w:val="20"/>
          <w:lang w:val="en-US"/>
        </w:rPr>
        <w:t>z</w:t>
      </w:r>
      <w:r w:rsidRPr="009459DA">
        <w:rPr>
          <w:rFonts w:ascii="Aptos" w:hAnsi="Aptos"/>
          <w:bCs/>
          <w:color w:val="000000" w:themeColor="text1"/>
          <w:sz w:val="20"/>
          <w:szCs w:val="20"/>
          <w:lang w:val="en-US"/>
        </w:rPr>
        <w:t xml:space="preserve"> calcd for [C</w:t>
      </w:r>
      <w:r w:rsidRPr="009459DA">
        <w:rPr>
          <w:rFonts w:ascii="Aptos" w:hAnsi="Aptos"/>
          <w:bCs/>
          <w:color w:val="000000" w:themeColor="text1"/>
          <w:sz w:val="20"/>
          <w:szCs w:val="20"/>
          <w:vertAlign w:val="subscript"/>
          <w:lang w:val="en-US"/>
        </w:rPr>
        <w:t>23</w:t>
      </w:r>
      <w:r w:rsidRPr="009459DA">
        <w:rPr>
          <w:rFonts w:ascii="Aptos" w:hAnsi="Aptos"/>
          <w:bCs/>
          <w:color w:val="000000" w:themeColor="text1"/>
          <w:sz w:val="20"/>
          <w:szCs w:val="20"/>
          <w:lang w:val="en-US"/>
        </w:rPr>
        <w:t>H</w:t>
      </w:r>
      <w:r w:rsidRPr="009459DA">
        <w:rPr>
          <w:rFonts w:ascii="Aptos" w:hAnsi="Aptos"/>
          <w:bCs/>
          <w:color w:val="000000" w:themeColor="text1"/>
          <w:sz w:val="20"/>
          <w:szCs w:val="20"/>
          <w:vertAlign w:val="subscript"/>
          <w:lang w:val="en-US"/>
        </w:rPr>
        <w:t>31</w:t>
      </w:r>
      <w:r w:rsidRPr="009459DA">
        <w:rPr>
          <w:rFonts w:ascii="Aptos" w:hAnsi="Aptos"/>
          <w:bCs/>
          <w:color w:val="000000" w:themeColor="text1"/>
          <w:sz w:val="20"/>
          <w:szCs w:val="20"/>
          <w:lang w:val="en-US"/>
        </w:rPr>
        <w:t>N</w:t>
      </w:r>
      <w:r w:rsidRPr="009459DA">
        <w:rPr>
          <w:rFonts w:ascii="Aptos" w:hAnsi="Aptos"/>
          <w:bCs/>
          <w:color w:val="000000" w:themeColor="text1"/>
          <w:sz w:val="20"/>
          <w:szCs w:val="20"/>
          <w:vertAlign w:val="subscript"/>
          <w:lang w:val="en-US"/>
        </w:rPr>
        <w:t>2</w:t>
      </w:r>
      <w:r w:rsidRPr="009459DA">
        <w:rPr>
          <w:rFonts w:ascii="Aptos" w:hAnsi="Aptos"/>
          <w:bCs/>
          <w:color w:val="000000" w:themeColor="text1"/>
          <w:sz w:val="20"/>
          <w:szCs w:val="20"/>
          <w:lang w:val="en-US"/>
        </w:rPr>
        <w:t>O</w:t>
      </w:r>
      <w:r w:rsidRPr="009459DA">
        <w:rPr>
          <w:rFonts w:ascii="Aptos" w:hAnsi="Aptos"/>
          <w:bCs/>
          <w:color w:val="000000" w:themeColor="text1"/>
          <w:sz w:val="20"/>
          <w:szCs w:val="20"/>
          <w:vertAlign w:val="subscript"/>
          <w:lang w:val="en-US"/>
        </w:rPr>
        <w:t>2</w:t>
      </w:r>
      <w:r w:rsidRPr="009459DA">
        <w:rPr>
          <w:rFonts w:ascii="Aptos" w:hAnsi="Aptos"/>
          <w:bCs/>
          <w:color w:val="000000" w:themeColor="text1"/>
          <w:sz w:val="20"/>
          <w:szCs w:val="20"/>
          <w:lang w:val="en-US"/>
        </w:rPr>
        <w:t>+H]</w:t>
      </w:r>
      <w:r w:rsidRPr="009459DA">
        <w:rPr>
          <w:rFonts w:ascii="Aptos" w:hAnsi="Aptos"/>
          <w:bCs/>
          <w:color w:val="000000" w:themeColor="text1"/>
          <w:sz w:val="20"/>
          <w:szCs w:val="20"/>
          <w:vertAlign w:val="superscript"/>
          <w:lang w:val="en-US"/>
        </w:rPr>
        <w:t>+</w:t>
      </w:r>
      <w:r w:rsidRPr="009459DA">
        <w:rPr>
          <w:rFonts w:ascii="Aptos" w:hAnsi="Aptos"/>
          <w:bCs/>
          <w:color w:val="000000" w:themeColor="text1"/>
          <w:sz w:val="20"/>
          <w:szCs w:val="20"/>
          <w:lang w:val="en-US"/>
        </w:rPr>
        <w:t xml:space="preserve">: </w:t>
      </w:r>
      <w:r w:rsidRPr="009459DA">
        <w:rPr>
          <w:rFonts w:ascii="Aptos" w:hAnsi="Aptos"/>
          <w:bCs/>
          <w:color w:val="000000" w:themeColor="text1"/>
          <w:sz w:val="20"/>
          <w:szCs w:val="20"/>
        </w:rPr>
        <w:t>367.2380 [M+H]</w:t>
      </w:r>
      <w:r w:rsidRPr="009459DA">
        <w:rPr>
          <w:rFonts w:ascii="Aptos" w:hAnsi="Aptos"/>
          <w:bCs/>
          <w:color w:val="000000" w:themeColor="text1"/>
          <w:sz w:val="20"/>
          <w:szCs w:val="20"/>
          <w:vertAlign w:val="superscript"/>
        </w:rPr>
        <w:t>+</w:t>
      </w:r>
      <w:r w:rsidRPr="009459DA">
        <w:rPr>
          <w:rFonts w:ascii="Aptos" w:hAnsi="Aptos"/>
          <w:bCs/>
          <w:color w:val="000000" w:themeColor="text1"/>
          <w:sz w:val="20"/>
          <w:szCs w:val="20"/>
        </w:rPr>
        <w:t>, found: 367.2387.</w:t>
      </w:r>
      <w:r w:rsidRPr="009459DA">
        <w:rPr>
          <w:rFonts w:ascii="Aptos" w:hAnsi="Aptos"/>
          <w:color w:val="000000" w:themeColor="text1"/>
          <w:sz w:val="20"/>
          <w:szCs w:val="20"/>
          <w:lang w:val="en-US"/>
        </w:rPr>
        <w:t xml:space="preserve"> </w:t>
      </w:r>
      <w:r w:rsidRPr="009459DA">
        <w:rPr>
          <w:rFonts w:ascii="Aptos" w:hAnsi="Aptos"/>
          <w:bCs/>
          <w:color w:val="000000" w:themeColor="text1"/>
          <w:sz w:val="20"/>
          <w:szCs w:val="20"/>
          <w:lang w:val="en-US"/>
        </w:rPr>
        <w:t>Purity 96 % (t</w:t>
      </w:r>
      <w:r w:rsidRPr="009459DA">
        <w:rPr>
          <w:rFonts w:ascii="Aptos" w:hAnsi="Aptos"/>
          <w:bCs/>
          <w:color w:val="000000" w:themeColor="text1"/>
          <w:sz w:val="20"/>
          <w:szCs w:val="20"/>
          <w:vertAlign w:val="subscript"/>
          <w:lang w:val="en-US"/>
        </w:rPr>
        <w:t>r</w:t>
      </w:r>
      <w:r w:rsidRPr="009459DA">
        <w:rPr>
          <w:rFonts w:ascii="Aptos" w:hAnsi="Aptos"/>
          <w:bCs/>
          <w:color w:val="000000" w:themeColor="text1"/>
          <w:sz w:val="20"/>
          <w:szCs w:val="20"/>
          <w:lang w:val="en-US"/>
        </w:rPr>
        <w:t xml:space="preserve"> = 1.34 min).</w:t>
      </w:r>
    </w:p>
    <w:p w14:paraId="73949987" w14:textId="77777777" w:rsidR="002A7BB4" w:rsidRDefault="002A7BB4">
      <w:pPr>
        <w:rPr>
          <w:rFonts w:ascii="Aptos" w:hAnsi="Aptos"/>
        </w:rPr>
      </w:pPr>
    </w:p>
    <w:p w14:paraId="68170918" w14:textId="77777777" w:rsidR="002A7BB4" w:rsidRPr="002A7BB4" w:rsidRDefault="002A7BB4" w:rsidP="002A7BB4">
      <w:pPr>
        <w:pBdr>
          <w:top w:val="nil"/>
          <w:left w:val="nil"/>
          <w:bottom w:val="nil"/>
          <w:right w:val="nil"/>
          <w:between w:val="nil"/>
        </w:pBdr>
        <w:spacing w:line="276" w:lineRule="auto"/>
        <w:jc w:val="both"/>
        <w:rPr>
          <w:rFonts w:ascii="Aptos" w:hAnsi="Aptos"/>
          <w:b/>
          <w:color w:val="000000" w:themeColor="text1"/>
          <w:sz w:val="20"/>
          <w:szCs w:val="20"/>
        </w:rPr>
      </w:pPr>
      <w:r w:rsidRPr="002A7BB4">
        <w:rPr>
          <w:rFonts w:ascii="Aptos" w:hAnsi="Aptos"/>
          <w:b/>
          <w:color w:val="000000" w:themeColor="text1"/>
          <w:sz w:val="20"/>
          <w:szCs w:val="20"/>
        </w:rPr>
        <w:lastRenderedPageBreak/>
        <w:t>Enantiomeric separation of compound 1, FLAV-27</w:t>
      </w:r>
    </w:p>
    <w:p w14:paraId="56C4C951" w14:textId="6E44C03B" w:rsidR="002A7BB4" w:rsidRPr="002A7BB4" w:rsidRDefault="002A7BB4" w:rsidP="002A7BB4">
      <w:pPr>
        <w:pBdr>
          <w:top w:val="nil"/>
          <w:left w:val="nil"/>
          <w:bottom w:val="nil"/>
          <w:right w:val="nil"/>
          <w:between w:val="nil"/>
        </w:pBdr>
        <w:spacing w:line="276" w:lineRule="auto"/>
        <w:jc w:val="both"/>
        <w:rPr>
          <w:rFonts w:ascii="Aptos" w:hAnsi="Aptos"/>
          <w:b/>
          <w:color w:val="000000" w:themeColor="text1"/>
          <w:sz w:val="20"/>
          <w:szCs w:val="20"/>
        </w:rPr>
      </w:pPr>
      <w:r w:rsidRPr="002A7BB4">
        <w:rPr>
          <w:rFonts w:ascii="Aptos" w:hAnsi="Aptos"/>
          <w:color w:val="000000" w:themeColor="text1"/>
          <w:sz w:val="20"/>
          <w:szCs w:val="20"/>
        </w:rPr>
        <w:t>The HPLC apparatus used for analytical enantioseparations consisted of an HPLC</w:t>
      </w:r>
      <w:r w:rsidRPr="002A7BB4">
        <w:rPr>
          <w:rFonts w:ascii="Cambria Math" w:eastAsia="Cambria Math" w:hAnsi="Cambria Math" w:cs="Cambria Math"/>
          <w:color w:val="000000" w:themeColor="text1"/>
          <w:sz w:val="20"/>
          <w:szCs w:val="20"/>
        </w:rPr>
        <w:t>‐</w:t>
      </w:r>
      <w:r w:rsidRPr="002A7BB4">
        <w:rPr>
          <w:rFonts w:ascii="Aptos" w:hAnsi="Aptos"/>
          <w:color w:val="000000" w:themeColor="text1"/>
          <w:sz w:val="20"/>
          <w:szCs w:val="20"/>
        </w:rPr>
        <w:t>7</w:t>
      </w:r>
      <w:r w:rsidRPr="002A7BB4">
        <w:rPr>
          <w:rFonts w:ascii="Cambria Math" w:eastAsia="Cambria Math" w:hAnsi="Cambria Math" w:cs="Cambria Math"/>
          <w:color w:val="000000" w:themeColor="text1"/>
          <w:sz w:val="20"/>
          <w:szCs w:val="20"/>
        </w:rPr>
        <w:t>‐</w:t>
      </w:r>
      <w:r w:rsidRPr="002A7BB4">
        <w:rPr>
          <w:rFonts w:ascii="Aptos" w:hAnsi="Aptos"/>
          <w:color w:val="000000" w:themeColor="text1"/>
          <w:sz w:val="20"/>
          <w:szCs w:val="20"/>
        </w:rPr>
        <w:t>NP with LPG-3400SD pump equipped with Dionex VWD</w:t>
      </w:r>
      <w:r w:rsidRPr="002A7BB4">
        <w:rPr>
          <w:rFonts w:ascii="Cambria Math" w:eastAsia="Cambria Math" w:hAnsi="Cambria Math" w:cs="Cambria Math"/>
          <w:color w:val="000000" w:themeColor="text1"/>
          <w:sz w:val="20"/>
          <w:szCs w:val="20"/>
        </w:rPr>
        <w:t>‐</w:t>
      </w:r>
      <w:r w:rsidRPr="002A7BB4">
        <w:rPr>
          <w:rFonts w:ascii="Aptos" w:hAnsi="Aptos"/>
          <w:color w:val="000000" w:themeColor="text1"/>
          <w:sz w:val="20"/>
          <w:szCs w:val="20"/>
        </w:rPr>
        <w:t>3400</w:t>
      </w:r>
      <w:r w:rsidRPr="002A7BB4">
        <w:rPr>
          <w:rFonts w:ascii="Cambria Math" w:eastAsia="Cambria Math" w:hAnsi="Cambria Math" w:cs="Cambria Math"/>
          <w:color w:val="000000" w:themeColor="text1"/>
          <w:sz w:val="20"/>
          <w:szCs w:val="20"/>
        </w:rPr>
        <w:t>‐</w:t>
      </w:r>
      <w:r w:rsidRPr="002A7BB4">
        <w:rPr>
          <w:rFonts w:ascii="Aptos" w:hAnsi="Aptos"/>
          <w:color w:val="000000" w:themeColor="text1"/>
          <w:sz w:val="20"/>
          <w:szCs w:val="20"/>
        </w:rPr>
        <w:t xml:space="preserve">RS detector. </w:t>
      </w:r>
      <w:r w:rsidRPr="002A7BB4">
        <w:rPr>
          <w:rFonts w:ascii="Aptos" w:hAnsi="Aptos"/>
          <w:i/>
          <w:color w:val="000000" w:themeColor="text1"/>
          <w:sz w:val="20"/>
          <w:szCs w:val="20"/>
        </w:rPr>
        <w:t>Sample concentration.</w:t>
      </w:r>
      <w:r w:rsidRPr="002A7BB4">
        <w:rPr>
          <w:rFonts w:ascii="Aptos" w:hAnsi="Aptos"/>
          <w:color w:val="000000" w:themeColor="text1"/>
          <w:sz w:val="20"/>
          <w:szCs w:val="20"/>
        </w:rPr>
        <w:t xml:space="preserve"> Despite the good solubility of the compound, injecting larger amounts into the analytical column dramatically compromised the separation </w:t>
      </w:r>
      <w:r w:rsidR="001767A4" w:rsidRPr="001767A4">
        <w:rPr>
          <w:rFonts w:ascii="Aptos" w:hAnsi="Aptos"/>
          <w:color w:val="000000" w:themeColor="text1"/>
          <w:sz w:val="20"/>
          <w:szCs w:val="20"/>
        </w:rPr>
        <w:t>(Figure S2); different sample dilution conditions and modifications of the separation method were tried</w:t>
      </w:r>
      <w:r w:rsidRPr="002A7BB4">
        <w:rPr>
          <w:rFonts w:ascii="Aptos" w:hAnsi="Aptos"/>
          <w:color w:val="000000" w:themeColor="text1"/>
          <w:sz w:val="20"/>
          <w:szCs w:val="20"/>
        </w:rPr>
        <w:t>. Therefore, it was finally necessary to reduce the sample concentration to 2mg/ml and the injection volume to 50μl. The feed solution for milligram enantioseparation was prepared by dissolving 10 mg of racemic compound 10 to a final concentration of 2 mg/mL of the mixture hexane/ethanol (v/v). The injection volume was 50</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 xml:space="preserve">μL. </w:t>
      </w:r>
      <w:r w:rsidR="001767A4" w:rsidRPr="001767A4">
        <w:rPr>
          <w:rFonts w:ascii="Aptos" w:hAnsi="Aptos"/>
          <w:i/>
          <w:color w:val="000000" w:themeColor="text1"/>
          <w:sz w:val="20"/>
          <w:szCs w:val="20"/>
        </w:rPr>
        <w:t xml:space="preserve">Chromatographic conditions. </w:t>
      </w:r>
      <w:r w:rsidR="001767A4" w:rsidRPr="001767A4">
        <w:rPr>
          <w:rFonts w:ascii="Aptos" w:hAnsi="Aptos"/>
          <w:iCs/>
          <w:color w:val="000000" w:themeColor="text1"/>
          <w:sz w:val="20"/>
          <w:szCs w:val="20"/>
        </w:rPr>
        <w:t>The column used</w:t>
      </w:r>
      <w:r w:rsidR="001767A4" w:rsidRPr="001767A4">
        <w:rPr>
          <w:rFonts w:ascii="Aptos" w:hAnsi="Aptos"/>
          <w:i/>
          <w:color w:val="000000" w:themeColor="text1"/>
          <w:sz w:val="20"/>
          <w:szCs w:val="20"/>
        </w:rPr>
        <w:t xml:space="preserve"> </w:t>
      </w:r>
      <w:r w:rsidRPr="002A7BB4">
        <w:rPr>
          <w:rFonts w:ascii="Aptos" w:hAnsi="Aptos"/>
          <w:color w:val="000000" w:themeColor="text1"/>
          <w:sz w:val="20"/>
          <w:szCs w:val="20"/>
        </w:rPr>
        <w:t>was a Phenomenex Lux-Cellulose 4 (250</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mm</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0.46</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mm, 5</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 xml:space="preserve">μm), with a constant flow of 1.0 mL/min. The volume injected was 50 μL in 20 injections, and the detection wavelength was set at λ = 272 nm. The mobile phase consisted of hexane and Ethanol + 0.1% EDA 97:3 (v/v). A gradient method was developed and is detailed in </w:t>
      </w:r>
      <w:r w:rsidRPr="002A7BB4">
        <w:rPr>
          <w:rFonts w:ascii="Aptos" w:hAnsi="Aptos"/>
          <w:bCs/>
          <w:color w:val="000000" w:themeColor="text1"/>
          <w:sz w:val="20"/>
          <w:szCs w:val="20"/>
        </w:rPr>
        <w:t>Table S1</w:t>
      </w:r>
      <w:r w:rsidRPr="002A7BB4">
        <w:rPr>
          <w:rFonts w:ascii="Aptos" w:hAnsi="Aptos"/>
          <w:color w:val="000000" w:themeColor="text1"/>
          <w:sz w:val="20"/>
          <w:szCs w:val="20"/>
        </w:rPr>
        <w:t xml:space="preserve">. </w:t>
      </w:r>
    </w:p>
    <w:p w14:paraId="566BFBF8" w14:textId="77777777" w:rsidR="002A7BB4" w:rsidRPr="002A7BB4" w:rsidRDefault="002A7BB4" w:rsidP="002A7BB4">
      <w:pPr>
        <w:pBdr>
          <w:top w:val="nil"/>
          <w:left w:val="nil"/>
          <w:bottom w:val="nil"/>
          <w:right w:val="nil"/>
          <w:between w:val="nil"/>
        </w:pBdr>
        <w:spacing w:line="276" w:lineRule="auto"/>
        <w:ind w:left="360"/>
        <w:jc w:val="both"/>
        <w:rPr>
          <w:rFonts w:ascii="Aptos" w:hAnsi="Aptos"/>
          <w:b/>
          <w:color w:val="000000" w:themeColor="text1"/>
          <w:sz w:val="20"/>
          <w:szCs w:val="20"/>
        </w:rPr>
      </w:pPr>
    </w:p>
    <w:p w14:paraId="07AE473E" w14:textId="77777777" w:rsidR="002A7BB4" w:rsidRPr="002A7BB4" w:rsidRDefault="002A7BB4" w:rsidP="002A7BB4">
      <w:pPr>
        <w:pBdr>
          <w:top w:val="nil"/>
          <w:left w:val="nil"/>
          <w:bottom w:val="nil"/>
          <w:right w:val="nil"/>
          <w:between w:val="nil"/>
        </w:pBdr>
        <w:spacing w:line="276" w:lineRule="auto"/>
        <w:ind w:left="360"/>
        <w:jc w:val="both"/>
        <w:rPr>
          <w:rFonts w:ascii="Aptos" w:hAnsi="Aptos"/>
          <w:color w:val="000000" w:themeColor="text1"/>
          <w:sz w:val="20"/>
          <w:szCs w:val="20"/>
        </w:rPr>
      </w:pPr>
      <w:r w:rsidRPr="002A7BB4">
        <w:rPr>
          <w:rFonts w:ascii="Aptos" w:hAnsi="Aptos"/>
          <w:noProof/>
          <w:color w:val="000000" w:themeColor="text1"/>
        </w:rPr>
        <w:drawing>
          <wp:inline distT="0" distB="0" distL="0" distR="0" wp14:anchorId="16CDA5E0" wp14:editId="6A614DD3">
            <wp:extent cx="5588452" cy="2509678"/>
            <wp:effectExtent l="0" t="0" r="0" b="0"/>
            <wp:docPr id="2135020960" name="image250.png"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50.png" descr="Interfaz de usuario gráfica&#10;&#10;Descripción generada automáticamente con confianza media"/>
                    <pic:cNvPicPr preferRelativeResize="0"/>
                  </pic:nvPicPr>
                  <pic:blipFill>
                    <a:blip r:embed="rId10"/>
                    <a:srcRect/>
                    <a:stretch>
                      <a:fillRect/>
                    </a:stretch>
                  </pic:blipFill>
                  <pic:spPr>
                    <a:xfrm>
                      <a:off x="0" y="0"/>
                      <a:ext cx="5588452" cy="2509678"/>
                    </a:xfrm>
                    <a:prstGeom prst="rect">
                      <a:avLst/>
                    </a:prstGeom>
                    <a:ln/>
                  </pic:spPr>
                </pic:pic>
              </a:graphicData>
            </a:graphic>
          </wp:inline>
        </w:drawing>
      </w:r>
    </w:p>
    <w:p w14:paraId="43EFC973" w14:textId="77777777" w:rsidR="002A7BB4" w:rsidRPr="002A7BB4" w:rsidRDefault="002A7BB4" w:rsidP="002A7BB4">
      <w:pPr>
        <w:pBdr>
          <w:top w:val="nil"/>
          <w:left w:val="nil"/>
          <w:bottom w:val="nil"/>
          <w:right w:val="nil"/>
          <w:between w:val="nil"/>
        </w:pBdr>
        <w:spacing w:line="276" w:lineRule="auto"/>
        <w:ind w:left="360"/>
        <w:jc w:val="both"/>
        <w:rPr>
          <w:rFonts w:ascii="Aptos" w:hAnsi="Aptos"/>
          <w:color w:val="000000" w:themeColor="text1"/>
          <w:sz w:val="20"/>
          <w:szCs w:val="20"/>
        </w:rPr>
      </w:pPr>
    </w:p>
    <w:p w14:paraId="611015E5" w14:textId="26D2D771" w:rsidR="002A7BB4" w:rsidRPr="002A7BB4" w:rsidRDefault="002A7BB4" w:rsidP="002A7BB4">
      <w:pPr>
        <w:pBdr>
          <w:top w:val="nil"/>
          <w:left w:val="nil"/>
          <w:bottom w:val="nil"/>
          <w:right w:val="nil"/>
          <w:between w:val="nil"/>
        </w:pBdr>
        <w:spacing w:after="280" w:line="276" w:lineRule="auto"/>
        <w:ind w:left="360"/>
        <w:jc w:val="both"/>
        <w:rPr>
          <w:rFonts w:ascii="Aptos" w:hAnsi="Aptos"/>
          <w:color w:val="000000" w:themeColor="text1"/>
          <w:sz w:val="20"/>
          <w:szCs w:val="20"/>
        </w:rPr>
      </w:pPr>
      <w:r w:rsidRPr="002A7BB4">
        <w:rPr>
          <w:rFonts w:ascii="Aptos" w:hAnsi="Aptos"/>
          <w:b/>
          <w:color w:val="000000" w:themeColor="text1"/>
          <w:sz w:val="20"/>
          <w:szCs w:val="20"/>
        </w:rPr>
        <w:t>Figure 1</w:t>
      </w:r>
      <w:r w:rsidRPr="002A7BB4">
        <w:rPr>
          <w:rFonts w:ascii="Aptos" w:hAnsi="Aptos"/>
          <w:color w:val="000000" w:themeColor="text1"/>
          <w:sz w:val="20"/>
          <w:szCs w:val="20"/>
        </w:rPr>
        <w:t xml:space="preserve">. Chromatography study at UV 272 nm for compound </w:t>
      </w:r>
      <w:r w:rsidRPr="002A7BB4">
        <w:rPr>
          <w:rFonts w:ascii="Aptos" w:hAnsi="Aptos"/>
          <w:b/>
          <w:color w:val="000000" w:themeColor="text1"/>
          <w:sz w:val="20"/>
          <w:szCs w:val="20"/>
        </w:rPr>
        <w:t>1</w:t>
      </w:r>
      <w:r w:rsidRPr="002A7BB4">
        <w:rPr>
          <w:rFonts w:ascii="Aptos" w:hAnsi="Aptos"/>
          <w:color w:val="000000" w:themeColor="text1"/>
          <w:sz w:val="20"/>
          <w:szCs w:val="20"/>
        </w:rPr>
        <w:t xml:space="preserve"> separation, using from 200 μL to 50 μL of sample injection and different separation conditions. Chromatographic conditions: Column, Phenomenex Lux-Cellulose 4 (250</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mm</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0.46</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mm, 5</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μm); flow rate, 1.0</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mL/min; detection, UV at 272 nm.</w:t>
      </w:r>
    </w:p>
    <w:tbl>
      <w:tblPr>
        <w:tblpPr w:leftFromText="141" w:rightFromText="141" w:vertAnchor="text" w:tblpX="673" w:tblpY="672"/>
        <w:tblW w:w="8733" w:type="dxa"/>
        <w:tblLayout w:type="fixed"/>
        <w:tblLook w:val="04A0" w:firstRow="1" w:lastRow="0" w:firstColumn="1" w:lastColumn="0" w:noHBand="0" w:noVBand="1"/>
      </w:tblPr>
      <w:tblGrid>
        <w:gridCol w:w="1746"/>
        <w:gridCol w:w="1747"/>
        <w:gridCol w:w="1746"/>
        <w:gridCol w:w="1747"/>
        <w:gridCol w:w="1747"/>
      </w:tblGrid>
      <w:tr w:rsidR="002A7BB4" w:rsidRPr="002A7BB4" w14:paraId="2E00B7F2" w14:textId="77777777" w:rsidTr="00572CD2">
        <w:trPr>
          <w:trHeight w:val="343"/>
        </w:trPr>
        <w:tc>
          <w:tcPr>
            <w:tcW w:w="1746" w:type="dxa"/>
            <w:shd w:val="clear" w:color="auto" w:fill="auto"/>
          </w:tcPr>
          <w:p w14:paraId="4124D938" w14:textId="77777777" w:rsidR="002A7BB4" w:rsidRPr="002A7BB4" w:rsidRDefault="002A7BB4" w:rsidP="00572CD2">
            <w:pPr>
              <w:spacing w:line="276" w:lineRule="auto"/>
              <w:jc w:val="both"/>
              <w:rPr>
                <w:rFonts w:ascii="Aptos" w:hAnsi="Aptos"/>
                <w:b/>
                <w:color w:val="000000" w:themeColor="text1"/>
                <w:sz w:val="20"/>
                <w:szCs w:val="20"/>
              </w:rPr>
            </w:pPr>
            <w:r w:rsidRPr="002A7BB4">
              <w:rPr>
                <w:rFonts w:ascii="Aptos" w:eastAsia="Aptos" w:hAnsi="Aptos" w:cs="Aptos"/>
                <w:b/>
                <w:color w:val="000000" w:themeColor="text1"/>
                <w:sz w:val="20"/>
                <w:szCs w:val="20"/>
              </w:rPr>
              <w:t>Time (min)</w:t>
            </w:r>
          </w:p>
        </w:tc>
        <w:tc>
          <w:tcPr>
            <w:tcW w:w="1747" w:type="dxa"/>
            <w:shd w:val="clear" w:color="auto" w:fill="auto"/>
          </w:tcPr>
          <w:p w14:paraId="3DAE09D1" w14:textId="77777777" w:rsidR="002A7BB4" w:rsidRPr="002A7BB4" w:rsidRDefault="002A7BB4" w:rsidP="00572CD2">
            <w:pPr>
              <w:spacing w:line="276" w:lineRule="auto"/>
              <w:jc w:val="both"/>
              <w:rPr>
                <w:rFonts w:ascii="Aptos" w:hAnsi="Aptos"/>
                <w:b/>
                <w:color w:val="000000" w:themeColor="text1"/>
                <w:sz w:val="20"/>
                <w:szCs w:val="20"/>
              </w:rPr>
            </w:pPr>
            <w:r w:rsidRPr="002A7BB4">
              <w:rPr>
                <w:rFonts w:ascii="Aptos" w:eastAsia="Aptos" w:hAnsi="Aptos" w:cs="Aptos"/>
                <w:b/>
                <w:color w:val="000000" w:themeColor="text1"/>
                <w:sz w:val="20"/>
                <w:szCs w:val="20"/>
              </w:rPr>
              <w:t>Flow (mL/min)</w:t>
            </w:r>
          </w:p>
        </w:tc>
        <w:tc>
          <w:tcPr>
            <w:tcW w:w="1746" w:type="dxa"/>
            <w:shd w:val="clear" w:color="auto" w:fill="auto"/>
          </w:tcPr>
          <w:p w14:paraId="58BB73E9" w14:textId="77777777" w:rsidR="002A7BB4" w:rsidRPr="002A7BB4" w:rsidRDefault="002A7BB4" w:rsidP="00572CD2">
            <w:pPr>
              <w:spacing w:line="276" w:lineRule="auto"/>
              <w:jc w:val="both"/>
              <w:rPr>
                <w:rFonts w:ascii="Aptos" w:hAnsi="Aptos"/>
                <w:b/>
                <w:color w:val="000000" w:themeColor="text1"/>
                <w:sz w:val="20"/>
                <w:szCs w:val="20"/>
              </w:rPr>
            </w:pPr>
            <w:r w:rsidRPr="002A7BB4">
              <w:rPr>
                <w:rFonts w:ascii="Aptos" w:eastAsia="Aptos" w:hAnsi="Aptos" w:cs="Aptos"/>
                <w:b/>
                <w:color w:val="000000" w:themeColor="text1"/>
                <w:sz w:val="20"/>
                <w:szCs w:val="20"/>
              </w:rPr>
              <w:t>% Hexane</w:t>
            </w:r>
          </w:p>
        </w:tc>
        <w:tc>
          <w:tcPr>
            <w:tcW w:w="1747" w:type="dxa"/>
            <w:shd w:val="clear" w:color="auto" w:fill="auto"/>
          </w:tcPr>
          <w:p w14:paraId="2A5A9B72" w14:textId="77777777" w:rsidR="002A7BB4" w:rsidRPr="002A7BB4" w:rsidRDefault="002A7BB4" w:rsidP="00572CD2">
            <w:pPr>
              <w:spacing w:line="276" w:lineRule="auto"/>
              <w:jc w:val="both"/>
              <w:rPr>
                <w:rFonts w:ascii="Aptos" w:hAnsi="Aptos"/>
                <w:b/>
                <w:color w:val="000000" w:themeColor="text1"/>
                <w:sz w:val="20"/>
                <w:szCs w:val="20"/>
              </w:rPr>
            </w:pPr>
            <w:r w:rsidRPr="002A7BB4">
              <w:rPr>
                <w:rFonts w:ascii="Aptos" w:eastAsia="Aptos" w:hAnsi="Aptos" w:cs="Aptos"/>
                <w:b/>
                <w:color w:val="000000" w:themeColor="text1"/>
                <w:sz w:val="20"/>
                <w:szCs w:val="20"/>
              </w:rPr>
              <w:t>% Ethanol +   EDA (0.1%)</w:t>
            </w:r>
          </w:p>
        </w:tc>
        <w:tc>
          <w:tcPr>
            <w:tcW w:w="1747" w:type="dxa"/>
            <w:shd w:val="clear" w:color="auto" w:fill="auto"/>
          </w:tcPr>
          <w:p w14:paraId="710A2A2B" w14:textId="77777777" w:rsidR="002A7BB4" w:rsidRPr="002A7BB4" w:rsidRDefault="002A7BB4" w:rsidP="00572CD2">
            <w:pPr>
              <w:spacing w:line="276" w:lineRule="auto"/>
              <w:jc w:val="both"/>
              <w:rPr>
                <w:rFonts w:ascii="Aptos" w:hAnsi="Aptos"/>
                <w:b/>
                <w:color w:val="000000" w:themeColor="text1"/>
                <w:sz w:val="20"/>
                <w:szCs w:val="20"/>
              </w:rPr>
            </w:pPr>
            <w:r w:rsidRPr="002A7BB4">
              <w:rPr>
                <w:rFonts w:ascii="Aptos" w:eastAsia="Aptos" w:hAnsi="Aptos" w:cs="Aptos"/>
                <w:b/>
                <w:color w:val="000000" w:themeColor="text1"/>
                <w:sz w:val="20"/>
                <w:szCs w:val="20"/>
              </w:rPr>
              <w:t>Slope</w:t>
            </w:r>
          </w:p>
        </w:tc>
      </w:tr>
      <w:tr w:rsidR="002A7BB4" w:rsidRPr="002A7BB4" w14:paraId="2C5ABA3D" w14:textId="77777777" w:rsidTr="00572CD2">
        <w:trPr>
          <w:trHeight w:val="343"/>
        </w:trPr>
        <w:tc>
          <w:tcPr>
            <w:tcW w:w="1746" w:type="dxa"/>
            <w:shd w:val="clear" w:color="auto" w:fill="auto"/>
          </w:tcPr>
          <w:p w14:paraId="6C9D9035"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eastAsia="Aptos" w:hAnsi="Aptos" w:cs="Aptos"/>
                <w:color w:val="000000" w:themeColor="text1"/>
                <w:sz w:val="20"/>
                <w:szCs w:val="20"/>
              </w:rPr>
              <w:t>0</w:t>
            </w:r>
          </w:p>
        </w:tc>
        <w:tc>
          <w:tcPr>
            <w:tcW w:w="1747" w:type="dxa"/>
            <w:shd w:val="clear" w:color="auto" w:fill="auto"/>
          </w:tcPr>
          <w:p w14:paraId="73B24487"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1.0</w:t>
            </w:r>
          </w:p>
        </w:tc>
        <w:tc>
          <w:tcPr>
            <w:tcW w:w="1746" w:type="dxa"/>
            <w:shd w:val="clear" w:color="auto" w:fill="auto"/>
          </w:tcPr>
          <w:p w14:paraId="18FBD1E0"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97</w:t>
            </w:r>
          </w:p>
        </w:tc>
        <w:tc>
          <w:tcPr>
            <w:tcW w:w="1747" w:type="dxa"/>
            <w:shd w:val="clear" w:color="auto" w:fill="auto"/>
          </w:tcPr>
          <w:p w14:paraId="0FAF4855"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3</w:t>
            </w:r>
          </w:p>
        </w:tc>
        <w:tc>
          <w:tcPr>
            <w:tcW w:w="1747" w:type="dxa"/>
            <w:shd w:val="clear" w:color="auto" w:fill="auto"/>
          </w:tcPr>
          <w:p w14:paraId="5276A312"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5</w:t>
            </w:r>
          </w:p>
        </w:tc>
      </w:tr>
      <w:tr w:rsidR="002A7BB4" w:rsidRPr="002A7BB4" w14:paraId="64F059DF" w14:textId="77777777" w:rsidTr="00572CD2">
        <w:trPr>
          <w:trHeight w:val="343"/>
        </w:trPr>
        <w:tc>
          <w:tcPr>
            <w:tcW w:w="1746" w:type="dxa"/>
            <w:shd w:val="clear" w:color="auto" w:fill="auto"/>
          </w:tcPr>
          <w:p w14:paraId="2FA781B0"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eastAsia="Aptos" w:hAnsi="Aptos" w:cs="Aptos"/>
                <w:color w:val="000000" w:themeColor="text1"/>
                <w:sz w:val="20"/>
                <w:szCs w:val="20"/>
              </w:rPr>
              <w:t>25</w:t>
            </w:r>
          </w:p>
        </w:tc>
        <w:tc>
          <w:tcPr>
            <w:tcW w:w="1747" w:type="dxa"/>
            <w:shd w:val="clear" w:color="auto" w:fill="auto"/>
          </w:tcPr>
          <w:p w14:paraId="48271A5F"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1.0</w:t>
            </w:r>
          </w:p>
        </w:tc>
        <w:tc>
          <w:tcPr>
            <w:tcW w:w="1746" w:type="dxa"/>
            <w:shd w:val="clear" w:color="auto" w:fill="auto"/>
          </w:tcPr>
          <w:p w14:paraId="1F2B9BC2"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97</w:t>
            </w:r>
          </w:p>
        </w:tc>
        <w:tc>
          <w:tcPr>
            <w:tcW w:w="1747" w:type="dxa"/>
            <w:shd w:val="clear" w:color="auto" w:fill="auto"/>
          </w:tcPr>
          <w:p w14:paraId="670334DF"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3</w:t>
            </w:r>
          </w:p>
        </w:tc>
        <w:tc>
          <w:tcPr>
            <w:tcW w:w="1747" w:type="dxa"/>
            <w:shd w:val="clear" w:color="auto" w:fill="auto"/>
          </w:tcPr>
          <w:p w14:paraId="01102F39"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5</w:t>
            </w:r>
          </w:p>
        </w:tc>
      </w:tr>
      <w:tr w:rsidR="002A7BB4" w:rsidRPr="002A7BB4" w14:paraId="147A591A" w14:textId="77777777" w:rsidTr="00572CD2">
        <w:trPr>
          <w:trHeight w:val="343"/>
        </w:trPr>
        <w:tc>
          <w:tcPr>
            <w:tcW w:w="1746" w:type="dxa"/>
            <w:shd w:val="clear" w:color="auto" w:fill="auto"/>
          </w:tcPr>
          <w:p w14:paraId="73B4BABE"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eastAsia="Aptos" w:hAnsi="Aptos" w:cs="Aptos"/>
                <w:color w:val="000000" w:themeColor="text1"/>
                <w:sz w:val="20"/>
                <w:szCs w:val="20"/>
              </w:rPr>
              <w:t>30</w:t>
            </w:r>
          </w:p>
        </w:tc>
        <w:tc>
          <w:tcPr>
            <w:tcW w:w="1747" w:type="dxa"/>
            <w:shd w:val="clear" w:color="auto" w:fill="auto"/>
          </w:tcPr>
          <w:p w14:paraId="776D048E"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1.0</w:t>
            </w:r>
          </w:p>
        </w:tc>
        <w:tc>
          <w:tcPr>
            <w:tcW w:w="1746" w:type="dxa"/>
            <w:shd w:val="clear" w:color="auto" w:fill="auto"/>
          </w:tcPr>
          <w:p w14:paraId="2C54AD41"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90</w:t>
            </w:r>
          </w:p>
        </w:tc>
        <w:tc>
          <w:tcPr>
            <w:tcW w:w="1747" w:type="dxa"/>
            <w:shd w:val="clear" w:color="auto" w:fill="auto"/>
          </w:tcPr>
          <w:p w14:paraId="47875F38"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10</w:t>
            </w:r>
          </w:p>
        </w:tc>
        <w:tc>
          <w:tcPr>
            <w:tcW w:w="1747" w:type="dxa"/>
            <w:shd w:val="clear" w:color="auto" w:fill="auto"/>
          </w:tcPr>
          <w:p w14:paraId="2F5CC18F"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5</w:t>
            </w:r>
          </w:p>
        </w:tc>
      </w:tr>
      <w:tr w:rsidR="002A7BB4" w:rsidRPr="002A7BB4" w14:paraId="71F7E7E0" w14:textId="77777777" w:rsidTr="00572CD2">
        <w:trPr>
          <w:trHeight w:val="343"/>
        </w:trPr>
        <w:tc>
          <w:tcPr>
            <w:tcW w:w="1746" w:type="dxa"/>
            <w:shd w:val="clear" w:color="auto" w:fill="auto"/>
          </w:tcPr>
          <w:p w14:paraId="34B8FF3B"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eastAsia="Aptos" w:hAnsi="Aptos" w:cs="Aptos"/>
                <w:color w:val="000000" w:themeColor="text1"/>
                <w:sz w:val="20"/>
                <w:szCs w:val="20"/>
              </w:rPr>
              <w:t>32</w:t>
            </w:r>
          </w:p>
        </w:tc>
        <w:tc>
          <w:tcPr>
            <w:tcW w:w="1747" w:type="dxa"/>
            <w:shd w:val="clear" w:color="auto" w:fill="auto"/>
          </w:tcPr>
          <w:p w14:paraId="38244A88"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1.0</w:t>
            </w:r>
          </w:p>
        </w:tc>
        <w:tc>
          <w:tcPr>
            <w:tcW w:w="1746" w:type="dxa"/>
            <w:shd w:val="clear" w:color="auto" w:fill="auto"/>
          </w:tcPr>
          <w:p w14:paraId="634C23E9"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90</w:t>
            </w:r>
          </w:p>
        </w:tc>
        <w:tc>
          <w:tcPr>
            <w:tcW w:w="1747" w:type="dxa"/>
            <w:shd w:val="clear" w:color="auto" w:fill="auto"/>
          </w:tcPr>
          <w:p w14:paraId="7B0AA00C"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10</w:t>
            </w:r>
          </w:p>
        </w:tc>
        <w:tc>
          <w:tcPr>
            <w:tcW w:w="1747" w:type="dxa"/>
            <w:shd w:val="clear" w:color="auto" w:fill="auto"/>
          </w:tcPr>
          <w:p w14:paraId="61AAD69B"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5</w:t>
            </w:r>
          </w:p>
        </w:tc>
      </w:tr>
      <w:tr w:rsidR="002A7BB4" w:rsidRPr="002A7BB4" w14:paraId="0B051AC1" w14:textId="77777777" w:rsidTr="00572CD2">
        <w:trPr>
          <w:trHeight w:val="343"/>
        </w:trPr>
        <w:tc>
          <w:tcPr>
            <w:tcW w:w="1746" w:type="dxa"/>
            <w:shd w:val="clear" w:color="auto" w:fill="auto"/>
          </w:tcPr>
          <w:p w14:paraId="4E8767F9"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eastAsia="Aptos" w:hAnsi="Aptos" w:cs="Aptos"/>
                <w:color w:val="000000" w:themeColor="text1"/>
                <w:sz w:val="20"/>
                <w:szCs w:val="20"/>
              </w:rPr>
              <w:t>35</w:t>
            </w:r>
          </w:p>
        </w:tc>
        <w:tc>
          <w:tcPr>
            <w:tcW w:w="1747" w:type="dxa"/>
            <w:shd w:val="clear" w:color="auto" w:fill="auto"/>
          </w:tcPr>
          <w:p w14:paraId="3BAC8F01"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1.0</w:t>
            </w:r>
          </w:p>
        </w:tc>
        <w:tc>
          <w:tcPr>
            <w:tcW w:w="1746" w:type="dxa"/>
            <w:shd w:val="clear" w:color="auto" w:fill="auto"/>
          </w:tcPr>
          <w:p w14:paraId="65F6E125"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97</w:t>
            </w:r>
          </w:p>
        </w:tc>
        <w:tc>
          <w:tcPr>
            <w:tcW w:w="1747" w:type="dxa"/>
            <w:shd w:val="clear" w:color="auto" w:fill="auto"/>
          </w:tcPr>
          <w:p w14:paraId="4B2822BB"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3</w:t>
            </w:r>
          </w:p>
        </w:tc>
        <w:tc>
          <w:tcPr>
            <w:tcW w:w="1747" w:type="dxa"/>
            <w:shd w:val="clear" w:color="auto" w:fill="auto"/>
          </w:tcPr>
          <w:p w14:paraId="5DC9350D"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5</w:t>
            </w:r>
          </w:p>
        </w:tc>
      </w:tr>
      <w:tr w:rsidR="002A7BB4" w:rsidRPr="002A7BB4" w14:paraId="446A767E" w14:textId="77777777" w:rsidTr="00572CD2">
        <w:trPr>
          <w:trHeight w:val="343"/>
        </w:trPr>
        <w:tc>
          <w:tcPr>
            <w:tcW w:w="1746" w:type="dxa"/>
            <w:shd w:val="clear" w:color="auto" w:fill="auto"/>
          </w:tcPr>
          <w:p w14:paraId="5DE00839"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eastAsia="Aptos" w:hAnsi="Aptos" w:cs="Aptos"/>
                <w:color w:val="000000" w:themeColor="text1"/>
                <w:sz w:val="20"/>
                <w:szCs w:val="20"/>
              </w:rPr>
              <w:t>45</w:t>
            </w:r>
          </w:p>
        </w:tc>
        <w:tc>
          <w:tcPr>
            <w:tcW w:w="1747" w:type="dxa"/>
            <w:shd w:val="clear" w:color="auto" w:fill="auto"/>
          </w:tcPr>
          <w:p w14:paraId="76A84FB1"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1.0</w:t>
            </w:r>
          </w:p>
        </w:tc>
        <w:tc>
          <w:tcPr>
            <w:tcW w:w="1746" w:type="dxa"/>
            <w:shd w:val="clear" w:color="auto" w:fill="auto"/>
          </w:tcPr>
          <w:p w14:paraId="3206231A"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97</w:t>
            </w:r>
          </w:p>
        </w:tc>
        <w:tc>
          <w:tcPr>
            <w:tcW w:w="1747" w:type="dxa"/>
            <w:shd w:val="clear" w:color="auto" w:fill="auto"/>
          </w:tcPr>
          <w:p w14:paraId="307D6234"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3</w:t>
            </w:r>
          </w:p>
        </w:tc>
        <w:tc>
          <w:tcPr>
            <w:tcW w:w="1747" w:type="dxa"/>
            <w:shd w:val="clear" w:color="auto" w:fill="auto"/>
          </w:tcPr>
          <w:p w14:paraId="552D42DA" w14:textId="77777777" w:rsidR="002A7BB4" w:rsidRPr="002A7BB4" w:rsidRDefault="002A7BB4" w:rsidP="00572CD2">
            <w:pPr>
              <w:spacing w:line="276" w:lineRule="auto"/>
              <w:jc w:val="both"/>
              <w:rPr>
                <w:rFonts w:ascii="Aptos" w:hAnsi="Aptos"/>
                <w:color w:val="000000" w:themeColor="text1"/>
                <w:sz w:val="20"/>
                <w:szCs w:val="20"/>
              </w:rPr>
            </w:pPr>
            <w:r w:rsidRPr="002A7BB4">
              <w:rPr>
                <w:rFonts w:ascii="Aptos" w:hAnsi="Aptos"/>
                <w:color w:val="000000" w:themeColor="text1"/>
                <w:sz w:val="20"/>
                <w:szCs w:val="20"/>
              </w:rPr>
              <w:t>5</w:t>
            </w:r>
          </w:p>
        </w:tc>
      </w:tr>
    </w:tbl>
    <w:p w14:paraId="43509CAF" w14:textId="3C710D49" w:rsidR="002A7BB4" w:rsidRPr="002A7BB4" w:rsidRDefault="002A7BB4" w:rsidP="002A7BB4">
      <w:pPr>
        <w:pBdr>
          <w:top w:val="nil"/>
          <w:left w:val="nil"/>
          <w:bottom w:val="nil"/>
          <w:right w:val="nil"/>
          <w:between w:val="nil"/>
        </w:pBdr>
        <w:spacing w:before="280" w:after="280" w:line="276" w:lineRule="auto"/>
        <w:ind w:left="360"/>
        <w:jc w:val="both"/>
        <w:rPr>
          <w:rFonts w:ascii="Aptos" w:hAnsi="Aptos"/>
          <w:color w:val="000000" w:themeColor="text1"/>
          <w:sz w:val="20"/>
          <w:szCs w:val="20"/>
        </w:rPr>
      </w:pPr>
      <w:r w:rsidRPr="002A7BB4">
        <w:rPr>
          <w:rFonts w:ascii="Aptos" w:hAnsi="Aptos"/>
          <w:b/>
          <w:color w:val="000000" w:themeColor="text1"/>
          <w:sz w:val="20"/>
          <w:szCs w:val="20"/>
        </w:rPr>
        <w:t xml:space="preserve">Table </w:t>
      </w:r>
      <w:r w:rsidR="001A5D62">
        <w:rPr>
          <w:rFonts w:ascii="Aptos" w:hAnsi="Aptos"/>
          <w:b/>
          <w:color w:val="000000" w:themeColor="text1"/>
          <w:sz w:val="20"/>
          <w:szCs w:val="20"/>
        </w:rPr>
        <w:t>1.</w:t>
      </w:r>
      <w:r w:rsidRPr="002A7BB4">
        <w:rPr>
          <w:rFonts w:ascii="Aptos" w:hAnsi="Aptos"/>
          <w:color w:val="000000" w:themeColor="text1"/>
          <w:sz w:val="20"/>
          <w:szCs w:val="20"/>
        </w:rPr>
        <w:t xml:space="preserve"> </w:t>
      </w:r>
      <w:r w:rsidR="001767A4" w:rsidRPr="001767A4">
        <w:rPr>
          <w:rFonts w:ascii="Aptos" w:hAnsi="Aptos"/>
          <w:color w:val="000000" w:themeColor="text1"/>
          <w:sz w:val="20"/>
          <w:szCs w:val="20"/>
        </w:rPr>
        <w:t>Detailed gradient for the method developed</w:t>
      </w:r>
      <w:r w:rsidRPr="002A7BB4">
        <w:rPr>
          <w:rFonts w:ascii="Aptos" w:hAnsi="Aptos"/>
          <w:color w:val="000000" w:themeColor="text1"/>
          <w:sz w:val="20"/>
          <w:szCs w:val="20"/>
        </w:rPr>
        <w:t>.</w:t>
      </w:r>
    </w:p>
    <w:p w14:paraId="0697C869" w14:textId="77777777" w:rsidR="002A7BB4" w:rsidRPr="002A7BB4" w:rsidRDefault="002A7BB4" w:rsidP="002A7BB4">
      <w:pPr>
        <w:pBdr>
          <w:top w:val="nil"/>
          <w:left w:val="nil"/>
          <w:bottom w:val="nil"/>
          <w:right w:val="nil"/>
          <w:between w:val="nil"/>
        </w:pBdr>
        <w:spacing w:before="280" w:after="280" w:line="276" w:lineRule="auto"/>
        <w:ind w:left="360"/>
        <w:jc w:val="both"/>
        <w:rPr>
          <w:rFonts w:ascii="Aptos" w:hAnsi="Aptos"/>
          <w:color w:val="000000" w:themeColor="text1"/>
          <w:sz w:val="20"/>
          <w:szCs w:val="20"/>
        </w:rPr>
      </w:pPr>
    </w:p>
    <w:p w14:paraId="07F007AA" w14:textId="77777777" w:rsidR="002A7BB4" w:rsidRPr="002A7BB4" w:rsidRDefault="002A7BB4" w:rsidP="002A7BB4">
      <w:pPr>
        <w:pBdr>
          <w:top w:val="nil"/>
          <w:left w:val="nil"/>
          <w:bottom w:val="nil"/>
          <w:right w:val="nil"/>
          <w:between w:val="nil"/>
        </w:pBdr>
        <w:spacing w:line="276" w:lineRule="auto"/>
        <w:ind w:left="360"/>
        <w:jc w:val="both"/>
        <w:rPr>
          <w:rFonts w:ascii="Aptos" w:hAnsi="Aptos"/>
          <w:color w:val="000000" w:themeColor="text1"/>
          <w:sz w:val="20"/>
          <w:szCs w:val="20"/>
          <w:highlight w:val="white"/>
        </w:rPr>
      </w:pPr>
      <w:r w:rsidRPr="002A7BB4">
        <w:rPr>
          <w:rFonts w:ascii="Aptos" w:hAnsi="Aptos"/>
          <w:color w:val="000000" w:themeColor="text1"/>
          <w:sz w:val="20"/>
          <w:szCs w:val="20"/>
        </w:rPr>
        <w:t>Filtration was performed in reverse-phase isolera-biotage and acidic conditions (H</w:t>
      </w:r>
      <w:r w:rsidRPr="002A7BB4">
        <w:rPr>
          <w:rFonts w:ascii="Aptos" w:hAnsi="Aptos"/>
          <w:color w:val="000000" w:themeColor="text1"/>
          <w:sz w:val="20"/>
          <w:szCs w:val="20"/>
          <w:vertAlign w:val="subscript"/>
        </w:rPr>
        <w:t>2</w:t>
      </w:r>
      <w:r w:rsidRPr="002A7BB4">
        <w:rPr>
          <w:rFonts w:ascii="Aptos" w:hAnsi="Aptos"/>
          <w:color w:val="000000" w:themeColor="text1"/>
          <w:sz w:val="20"/>
          <w:szCs w:val="20"/>
        </w:rPr>
        <w:t xml:space="preserve">O/AcN + 0.05% HCOOH, 5 to 100% gradient of AcN in 5VCs) to remove ethylenediamine. The purifications was checked for the absence of </w:t>
      </w:r>
      <w:r w:rsidRPr="002A7BB4">
        <w:rPr>
          <w:rFonts w:ascii="Aptos" w:hAnsi="Aptos"/>
          <w:color w:val="000000" w:themeColor="text1"/>
          <w:sz w:val="20"/>
          <w:szCs w:val="20"/>
        </w:rPr>
        <w:lastRenderedPageBreak/>
        <w:t xml:space="preserve">ethylenediamine by </w:t>
      </w:r>
      <w:r w:rsidRPr="002A7BB4">
        <w:rPr>
          <w:rFonts w:ascii="Aptos" w:hAnsi="Aptos"/>
          <w:color w:val="000000" w:themeColor="text1"/>
          <w:sz w:val="20"/>
          <w:szCs w:val="20"/>
          <w:vertAlign w:val="superscript"/>
        </w:rPr>
        <w:t>1</w:t>
      </w:r>
      <w:r w:rsidRPr="002A7BB4">
        <w:rPr>
          <w:rFonts w:ascii="Aptos" w:hAnsi="Aptos"/>
          <w:color w:val="000000" w:themeColor="text1"/>
          <w:sz w:val="20"/>
          <w:szCs w:val="20"/>
        </w:rPr>
        <w:t xml:space="preserve">H-NMR (Figure S3), after freeze-drying of the fractions. </w:t>
      </w:r>
      <w:r w:rsidRPr="002A7BB4">
        <w:rPr>
          <w:rFonts w:ascii="Aptos" w:hAnsi="Aptos"/>
          <w:color w:val="000000" w:themeColor="text1"/>
          <w:sz w:val="20"/>
          <w:szCs w:val="20"/>
          <w:highlight w:val="white"/>
        </w:rPr>
        <w:t xml:space="preserve">Both enantiomeric separations gave 1.51 mg </w:t>
      </w:r>
      <w:r w:rsidRPr="002A7BB4">
        <w:rPr>
          <w:rFonts w:ascii="Aptos" w:hAnsi="Aptos"/>
          <w:color w:val="000000" w:themeColor="text1"/>
          <w:sz w:val="20"/>
          <w:szCs w:val="20"/>
        </w:rPr>
        <w:t>enantiomer 1A (eluted first) and 1.15 mg of enantiomer 1B (elu</w:t>
      </w:r>
      <w:r w:rsidRPr="002A7BB4">
        <w:rPr>
          <w:rFonts w:ascii="Aptos" w:hAnsi="Aptos"/>
          <w:color w:val="000000" w:themeColor="text1"/>
          <w:sz w:val="20"/>
          <w:szCs w:val="20"/>
          <w:highlight w:val="white"/>
        </w:rPr>
        <w:t>ted second); and enantiomeric excess (ee) of both enantiomers &gt;100% (</w:t>
      </w:r>
      <w:r w:rsidRPr="002A7BB4">
        <w:rPr>
          <w:rFonts w:ascii="Aptos" w:hAnsi="Aptos"/>
          <w:bCs/>
          <w:color w:val="000000" w:themeColor="text1"/>
          <w:sz w:val="20"/>
          <w:szCs w:val="20"/>
          <w:highlight w:val="white"/>
        </w:rPr>
        <w:t xml:space="preserve">Figure S4). </w:t>
      </w:r>
    </w:p>
    <w:p w14:paraId="1E62BBFB" w14:textId="77777777" w:rsidR="002A7BB4" w:rsidRPr="002A7BB4" w:rsidRDefault="002A7BB4" w:rsidP="002A7BB4">
      <w:pPr>
        <w:pBdr>
          <w:top w:val="nil"/>
          <w:left w:val="nil"/>
          <w:bottom w:val="nil"/>
          <w:right w:val="nil"/>
          <w:between w:val="nil"/>
        </w:pBdr>
        <w:spacing w:line="276" w:lineRule="auto"/>
        <w:ind w:left="360"/>
        <w:jc w:val="both"/>
        <w:rPr>
          <w:rFonts w:ascii="Aptos" w:hAnsi="Aptos"/>
          <w:color w:val="000000" w:themeColor="text1"/>
          <w:sz w:val="20"/>
          <w:szCs w:val="20"/>
        </w:rPr>
      </w:pPr>
    </w:p>
    <w:p w14:paraId="4CD26101" w14:textId="77777777" w:rsidR="002A7BB4" w:rsidRPr="002A7BB4" w:rsidRDefault="002A7BB4" w:rsidP="002A7BB4">
      <w:pPr>
        <w:spacing w:line="276" w:lineRule="auto"/>
        <w:jc w:val="center"/>
        <w:rPr>
          <w:rFonts w:ascii="Aptos" w:hAnsi="Aptos"/>
          <w:color w:val="000000" w:themeColor="text1"/>
          <w:sz w:val="20"/>
          <w:szCs w:val="20"/>
        </w:rPr>
      </w:pPr>
      <w:r w:rsidRPr="002A7BB4">
        <w:rPr>
          <w:rFonts w:ascii="Aptos" w:hAnsi="Aptos"/>
          <w:noProof/>
          <w:color w:val="000000" w:themeColor="text1"/>
        </w:rPr>
        <w:drawing>
          <wp:inline distT="0" distB="0" distL="0" distR="0" wp14:anchorId="31F3947C" wp14:editId="71CC1384">
            <wp:extent cx="4441371" cy="3453492"/>
            <wp:effectExtent l="0" t="0" r="3810" b="1270"/>
            <wp:docPr id="2135020963" name="image255.png" descr="A graph of a graph of a substanc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63" name="image255.png" descr="A graph of a graph of a substance&#10;&#10;AI-generated content may be incorrect."/>
                    <pic:cNvPicPr preferRelativeResize="0"/>
                  </pic:nvPicPr>
                  <pic:blipFill>
                    <a:blip r:embed="rId11"/>
                    <a:srcRect/>
                    <a:stretch>
                      <a:fillRect/>
                    </a:stretch>
                  </pic:blipFill>
                  <pic:spPr>
                    <a:xfrm>
                      <a:off x="0" y="0"/>
                      <a:ext cx="4454770" cy="3463911"/>
                    </a:xfrm>
                    <a:prstGeom prst="rect">
                      <a:avLst/>
                    </a:prstGeom>
                    <a:ln/>
                  </pic:spPr>
                </pic:pic>
              </a:graphicData>
            </a:graphic>
          </wp:inline>
        </w:drawing>
      </w:r>
    </w:p>
    <w:p w14:paraId="3DE02E84" w14:textId="7626B54B" w:rsidR="002A7BB4" w:rsidRPr="002A7BB4" w:rsidRDefault="002A7BB4" w:rsidP="002A7BB4">
      <w:pPr>
        <w:spacing w:before="280" w:line="276" w:lineRule="auto"/>
        <w:jc w:val="both"/>
        <w:rPr>
          <w:rFonts w:ascii="Aptos" w:hAnsi="Aptos"/>
          <w:color w:val="000000" w:themeColor="text1"/>
          <w:sz w:val="20"/>
          <w:szCs w:val="20"/>
        </w:rPr>
      </w:pPr>
      <w:r w:rsidRPr="002A7BB4">
        <w:rPr>
          <w:rFonts w:ascii="Aptos" w:hAnsi="Aptos"/>
          <w:b/>
          <w:color w:val="000000" w:themeColor="text1"/>
          <w:sz w:val="20"/>
          <w:szCs w:val="20"/>
        </w:rPr>
        <w:t>Figure 2</w:t>
      </w:r>
      <w:r w:rsidR="001A5D62">
        <w:rPr>
          <w:rFonts w:ascii="Aptos" w:hAnsi="Aptos"/>
          <w:color w:val="000000" w:themeColor="text1"/>
          <w:sz w:val="20"/>
          <w:szCs w:val="20"/>
        </w:rPr>
        <w:t>.</w:t>
      </w:r>
      <w:r w:rsidRPr="002A7BB4">
        <w:rPr>
          <w:rFonts w:ascii="Aptos" w:hAnsi="Aptos"/>
          <w:color w:val="000000" w:themeColor="text1"/>
          <w:sz w:val="20"/>
          <w:szCs w:val="20"/>
        </w:rPr>
        <w:t xml:space="preserve"> </w:t>
      </w:r>
      <w:r w:rsidRPr="002A7BB4">
        <w:rPr>
          <w:rFonts w:ascii="Aptos" w:hAnsi="Aptos"/>
          <w:color w:val="000000" w:themeColor="text1"/>
          <w:sz w:val="20"/>
          <w:szCs w:val="20"/>
          <w:vertAlign w:val="superscript"/>
        </w:rPr>
        <w:t>1</w:t>
      </w:r>
      <w:r w:rsidRPr="002A7BB4">
        <w:rPr>
          <w:rFonts w:ascii="Aptos" w:hAnsi="Aptos"/>
          <w:color w:val="000000" w:themeColor="text1"/>
          <w:sz w:val="20"/>
          <w:szCs w:val="20"/>
        </w:rPr>
        <w:t>H</w:t>
      </w:r>
      <w:r w:rsidRPr="002A7BB4">
        <w:rPr>
          <w:rFonts w:ascii="Cambria Math" w:eastAsia="Cambria Math" w:hAnsi="Cambria Math" w:cs="Cambria Math"/>
          <w:color w:val="000000" w:themeColor="text1"/>
          <w:sz w:val="20"/>
          <w:szCs w:val="20"/>
        </w:rPr>
        <w:t>‐</w:t>
      </w:r>
      <w:r w:rsidRPr="002A7BB4">
        <w:rPr>
          <w:rFonts w:ascii="Aptos" w:hAnsi="Aptos"/>
          <w:color w:val="000000" w:themeColor="text1"/>
          <w:sz w:val="20"/>
          <w:szCs w:val="20"/>
        </w:rPr>
        <w:t>RMN in CD</w:t>
      </w:r>
      <w:r w:rsidRPr="002A7BB4">
        <w:rPr>
          <w:rFonts w:ascii="Aptos" w:hAnsi="Aptos"/>
          <w:color w:val="000000" w:themeColor="text1"/>
          <w:sz w:val="20"/>
          <w:szCs w:val="20"/>
          <w:vertAlign w:val="subscript"/>
        </w:rPr>
        <w:t>3</w:t>
      </w:r>
      <w:r w:rsidRPr="002A7BB4">
        <w:rPr>
          <w:rFonts w:ascii="Aptos" w:hAnsi="Aptos"/>
          <w:color w:val="000000" w:themeColor="text1"/>
          <w:sz w:val="20"/>
          <w:szCs w:val="20"/>
        </w:rPr>
        <w:t xml:space="preserve">OD of compound </w:t>
      </w:r>
      <w:r w:rsidRPr="002A7BB4">
        <w:rPr>
          <w:rFonts w:ascii="Aptos" w:hAnsi="Aptos"/>
          <w:b/>
          <w:color w:val="000000" w:themeColor="text1"/>
          <w:sz w:val="20"/>
          <w:szCs w:val="20"/>
        </w:rPr>
        <w:t>1</w:t>
      </w:r>
      <w:r w:rsidRPr="002A7BB4">
        <w:rPr>
          <w:rFonts w:ascii="Aptos" w:hAnsi="Aptos"/>
          <w:color w:val="000000" w:themeColor="text1"/>
          <w:sz w:val="20"/>
          <w:szCs w:val="20"/>
        </w:rPr>
        <w:t xml:space="preserve"> after purification in reverse-phase isolera-biotage and acidic conditions (H</w:t>
      </w:r>
      <w:r w:rsidRPr="002A7BB4">
        <w:rPr>
          <w:rFonts w:ascii="Aptos" w:hAnsi="Aptos"/>
          <w:color w:val="000000" w:themeColor="text1"/>
          <w:sz w:val="20"/>
          <w:szCs w:val="20"/>
          <w:vertAlign w:val="subscript"/>
        </w:rPr>
        <w:t>2</w:t>
      </w:r>
      <w:r w:rsidRPr="002A7BB4">
        <w:rPr>
          <w:rFonts w:ascii="Aptos" w:hAnsi="Aptos"/>
          <w:color w:val="000000" w:themeColor="text1"/>
          <w:sz w:val="20"/>
          <w:szCs w:val="20"/>
        </w:rPr>
        <w:t>O/AcN + 0.05% HCOOH, 5 to 100% gradient of AcN in 5VCs).</w:t>
      </w:r>
    </w:p>
    <w:p w14:paraId="5C655EE9" w14:textId="77777777" w:rsidR="002A7BB4" w:rsidRPr="002A7BB4" w:rsidRDefault="002A7BB4" w:rsidP="002A7BB4">
      <w:pPr>
        <w:pBdr>
          <w:top w:val="nil"/>
          <w:left w:val="nil"/>
          <w:bottom w:val="nil"/>
          <w:right w:val="nil"/>
          <w:between w:val="nil"/>
        </w:pBdr>
        <w:spacing w:before="280" w:line="276" w:lineRule="auto"/>
        <w:ind w:left="360"/>
        <w:jc w:val="both"/>
        <w:rPr>
          <w:rFonts w:ascii="Aptos" w:hAnsi="Aptos"/>
          <w:color w:val="000000" w:themeColor="text1"/>
          <w:sz w:val="20"/>
          <w:szCs w:val="20"/>
        </w:rPr>
      </w:pPr>
      <w:r w:rsidRPr="002A7BB4">
        <w:rPr>
          <w:rFonts w:ascii="Aptos" w:hAnsi="Aptos"/>
          <w:noProof/>
          <w:color w:val="000000" w:themeColor="text1"/>
        </w:rPr>
        <w:drawing>
          <wp:inline distT="0" distB="0" distL="0" distR="0" wp14:anchorId="1637D9BF" wp14:editId="77A931C0">
            <wp:extent cx="5102679" cy="2041072"/>
            <wp:effectExtent l="0" t="0" r="3175" b="3810"/>
            <wp:docPr id="2135020961" name="image251.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51.png" descr="Imagen que contiene Interfaz de usuario gráfica&#10;&#10;Descripción generada automáticamente"/>
                    <pic:cNvPicPr preferRelativeResize="0"/>
                  </pic:nvPicPr>
                  <pic:blipFill>
                    <a:blip r:embed="rId12"/>
                    <a:srcRect/>
                    <a:stretch>
                      <a:fillRect/>
                    </a:stretch>
                  </pic:blipFill>
                  <pic:spPr>
                    <a:xfrm>
                      <a:off x="0" y="0"/>
                      <a:ext cx="5140875" cy="2056350"/>
                    </a:xfrm>
                    <a:prstGeom prst="rect">
                      <a:avLst/>
                    </a:prstGeom>
                    <a:ln/>
                  </pic:spPr>
                </pic:pic>
              </a:graphicData>
            </a:graphic>
          </wp:inline>
        </w:drawing>
      </w:r>
    </w:p>
    <w:p w14:paraId="1293F13E" w14:textId="1E974E62" w:rsidR="002A7BB4" w:rsidRDefault="002A7BB4" w:rsidP="002A7BB4">
      <w:pPr>
        <w:spacing w:before="280" w:line="276" w:lineRule="auto"/>
        <w:jc w:val="both"/>
        <w:rPr>
          <w:rFonts w:ascii="Aptos" w:hAnsi="Aptos"/>
          <w:color w:val="000000" w:themeColor="text1"/>
          <w:sz w:val="20"/>
          <w:szCs w:val="20"/>
        </w:rPr>
      </w:pPr>
      <w:r w:rsidRPr="002A7BB4">
        <w:rPr>
          <w:rFonts w:ascii="Aptos" w:hAnsi="Aptos"/>
          <w:b/>
          <w:color w:val="000000" w:themeColor="text1"/>
          <w:sz w:val="20"/>
          <w:szCs w:val="20"/>
        </w:rPr>
        <w:t>Figure 3</w:t>
      </w:r>
      <w:r w:rsidRPr="002A7BB4">
        <w:rPr>
          <w:rFonts w:ascii="Aptos" w:hAnsi="Aptos"/>
          <w:color w:val="000000" w:themeColor="text1"/>
          <w:sz w:val="20"/>
          <w:szCs w:val="20"/>
        </w:rPr>
        <w:t xml:space="preserve">. HPLC enantioseparation chromatogram of </w:t>
      </w:r>
      <w:r w:rsidRPr="002A7BB4">
        <w:rPr>
          <w:rFonts w:ascii="Aptos" w:hAnsi="Aptos"/>
          <w:b/>
          <w:color w:val="000000" w:themeColor="text1"/>
          <w:sz w:val="20"/>
          <w:szCs w:val="20"/>
        </w:rPr>
        <w:t xml:space="preserve">enantiomer 1A </w:t>
      </w:r>
      <w:r w:rsidRPr="002A7BB4">
        <w:rPr>
          <w:rFonts w:ascii="Aptos" w:hAnsi="Aptos"/>
          <w:color w:val="000000" w:themeColor="text1"/>
          <w:sz w:val="20"/>
          <w:szCs w:val="20"/>
        </w:rPr>
        <w:t xml:space="preserve">(top) and </w:t>
      </w:r>
      <w:r w:rsidRPr="002A7BB4">
        <w:rPr>
          <w:rFonts w:ascii="Aptos" w:hAnsi="Aptos"/>
          <w:b/>
          <w:color w:val="000000" w:themeColor="text1"/>
          <w:sz w:val="20"/>
          <w:szCs w:val="20"/>
        </w:rPr>
        <w:t>enantiomer 1B</w:t>
      </w:r>
      <w:r w:rsidRPr="002A7BB4">
        <w:rPr>
          <w:rFonts w:ascii="Aptos" w:hAnsi="Aptos"/>
          <w:color w:val="000000" w:themeColor="text1"/>
          <w:sz w:val="20"/>
          <w:szCs w:val="20"/>
        </w:rPr>
        <w:t xml:space="preserve"> (bottom). Chromatographic conditions: Column, Phenomenex Lux-Cellulose 4 (250</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mm</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0.46</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mm, 5</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μm); flow rate, 1.0</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mL/min; detection, UV at 272</w:t>
      </w:r>
      <w:r w:rsidRPr="002A7BB4">
        <w:rPr>
          <w:rFonts w:ascii="Arial" w:eastAsia="Arial" w:hAnsi="Arial" w:cs="Arial"/>
          <w:color w:val="000000" w:themeColor="text1"/>
          <w:sz w:val="20"/>
          <w:szCs w:val="20"/>
        </w:rPr>
        <w:t> </w:t>
      </w:r>
      <w:r w:rsidRPr="002A7BB4">
        <w:rPr>
          <w:rFonts w:ascii="Aptos" w:hAnsi="Aptos"/>
          <w:color w:val="000000" w:themeColor="text1"/>
          <w:sz w:val="20"/>
          <w:szCs w:val="20"/>
        </w:rPr>
        <w:t>nm.</w:t>
      </w:r>
    </w:p>
    <w:p w14:paraId="6BF73671" w14:textId="77777777" w:rsidR="001A5D62" w:rsidRPr="002A7BB4" w:rsidRDefault="001A5D62" w:rsidP="002A7BB4">
      <w:pPr>
        <w:spacing w:before="280" w:line="276" w:lineRule="auto"/>
        <w:jc w:val="both"/>
        <w:rPr>
          <w:rFonts w:ascii="Aptos" w:hAnsi="Aptos"/>
          <w:b/>
          <w:i/>
          <w:color w:val="000000" w:themeColor="text1"/>
          <w:sz w:val="20"/>
          <w:szCs w:val="20"/>
        </w:rPr>
      </w:pPr>
    </w:p>
    <w:p w14:paraId="48B57E17" w14:textId="77777777" w:rsidR="0040130D" w:rsidRPr="009459DA" w:rsidRDefault="0040130D" w:rsidP="0040130D">
      <w:pPr>
        <w:spacing w:before="280" w:line="276" w:lineRule="auto"/>
        <w:jc w:val="both"/>
        <w:rPr>
          <w:rFonts w:ascii="Aptos" w:hAnsi="Aptos"/>
          <w:b/>
          <w:i/>
          <w:sz w:val="20"/>
          <w:szCs w:val="20"/>
        </w:rPr>
      </w:pPr>
      <w:r w:rsidRPr="009459DA">
        <w:rPr>
          <w:rFonts w:ascii="Aptos" w:hAnsi="Aptos"/>
          <w:b/>
          <w:sz w:val="22"/>
          <w:szCs w:val="22"/>
          <w:vertAlign w:val="superscript"/>
        </w:rPr>
        <w:lastRenderedPageBreak/>
        <w:t>1</w:t>
      </w:r>
      <w:r w:rsidRPr="009459DA">
        <w:rPr>
          <w:rFonts w:ascii="Aptos" w:hAnsi="Aptos"/>
          <w:b/>
          <w:sz w:val="22"/>
          <w:szCs w:val="22"/>
        </w:rPr>
        <w:t xml:space="preserve">H and </w:t>
      </w:r>
      <w:r w:rsidRPr="009459DA">
        <w:rPr>
          <w:rFonts w:ascii="Aptos" w:hAnsi="Aptos"/>
          <w:b/>
          <w:sz w:val="22"/>
          <w:szCs w:val="22"/>
          <w:vertAlign w:val="superscript"/>
        </w:rPr>
        <w:t>13</w:t>
      </w:r>
      <w:r w:rsidRPr="009459DA">
        <w:rPr>
          <w:rFonts w:ascii="Aptos" w:hAnsi="Aptos"/>
          <w:b/>
          <w:sz w:val="22"/>
          <w:szCs w:val="22"/>
        </w:rPr>
        <w:t>C NMR Spectra.</w:t>
      </w:r>
    </w:p>
    <w:p w14:paraId="75B31EC8" w14:textId="77777777" w:rsidR="0040130D" w:rsidRPr="009459DA" w:rsidRDefault="0040130D" w:rsidP="0040130D">
      <w:pPr>
        <w:spacing w:line="360" w:lineRule="auto"/>
        <w:jc w:val="both"/>
        <w:rPr>
          <w:rFonts w:ascii="Aptos" w:hAnsi="Aptos"/>
          <w:i/>
          <w:sz w:val="20"/>
          <w:szCs w:val="20"/>
        </w:rPr>
      </w:pPr>
      <w:r w:rsidRPr="009459DA">
        <w:rPr>
          <w:rFonts w:ascii="Aptos" w:hAnsi="Aptos"/>
          <w:i/>
          <w:sz w:val="20"/>
          <w:szCs w:val="20"/>
        </w:rPr>
        <w:t>3-(1-((4-benzyl-1,4-oxazepan-2-yl)methyl)piperidin-4-yl)phenol, 1</w:t>
      </w:r>
    </w:p>
    <w:p w14:paraId="73B0C41B" w14:textId="77777777" w:rsidR="0040130D" w:rsidRPr="009459DA" w:rsidRDefault="0040130D" w:rsidP="0040130D">
      <w:pPr>
        <w:spacing w:line="360" w:lineRule="auto"/>
        <w:jc w:val="center"/>
        <w:rPr>
          <w:rFonts w:ascii="Aptos" w:hAnsi="Aptos"/>
        </w:rPr>
      </w:pPr>
      <w:r w:rsidRPr="009459DA">
        <w:rPr>
          <w:rFonts w:ascii="Aptos" w:hAnsi="Aptos"/>
          <w:noProof/>
        </w:rPr>
        <w:drawing>
          <wp:anchor distT="0" distB="0" distL="114300" distR="114300" simplePos="0" relativeHeight="251659264" behindDoc="0" locked="0" layoutInCell="1" hidden="0" allowOverlap="1" wp14:anchorId="3DFCD948" wp14:editId="7AC64C76">
            <wp:simplePos x="0" y="0"/>
            <wp:positionH relativeFrom="column">
              <wp:posOffset>1224182</wp:posOffset>
            </wp:positionH>
            <wp:positionV relativeFrom="paragraph">
              <wp:posOffset>820176</wp:posOffset>
            </wp:positionV>
            <wp:extent cx="1738746" cy="879763"/>
            <wp:effectExtent l="0" t="0" r="0" b="0"/>
            <wp:wrapNone/>
            <wp:docPr id="2135020819" name="image11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19" name="image112.png" descr="A black background with a black square&#10;&#10;AI-generated content may be incorrect."/>
                    <pic:cNvPicPr preferRelativeResize="0"/>
                  </pic:nvPicPr>
                  <pic:blipFill>
                    <a:blip r:embed="rId13"/>
                    <a:srcRect/>
                    <a:stretch>
                      <a:fillRect/>
                    </a:stretch>
                  </pic:blipFill>
                  <pic:spPr>
                    <a:xfrm>
                      <a:off x="0" y="0"/>
                      <a:ext cx="1738746" cy="879763"/>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31C276D0" wp14:editId="247054E3">
            <wp:extent cx="5221995" cy="3762260"/>
            <wp:effectExtent l="0" t="0" r="0" b="0"/>
            <wp:docPr id="2135020734" name="image28.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34" name="image28.png" descr="A screenshot of a video game&#10;&#10;AI-generated content may be incorrect."/>
                    <pic:cNvPicPr preferRelativeResize="0"/>
                  </pic:nvPicPr>
                  <pic:blipFill>
                    <a:blip r:embed="rId14"/>
                    <a:srcRect/>
                    <a:stretch>
                      <a:fillRect/>
                    </a:stretch>
                  </pic:blipFill>
                  <pic:spPr>
                    <a:xfrm>
                      <a:off x="0" y="0"/>
                      <a:ext cx="5276603" cy="3801603"/>
                    </a:xfrm>
                    <a:prstGeom prst="rect">
                      <a:avLst/>
                    </a:prstGeom>
                    <a:ln/>
                  </pic:spPr>
                </pic:pic>
              </a:graphicData>
            </a:graphic>
          </wp:inline>
        </w:drawing>
      </w:r>
    </w:p>
    <w:p w14:paraId="5F603DC3" w14:textId="77777777" w:rsidR="0040130D" w:rsidRPr="009459DA" w:rsidRDefault="0040130D" w:rsidP="0040130D">
      <w:pPr>
        <w:spacing w:line="360" w:lineRule="auto"/>
        <w:jc w:val="center"/>
        <w:rPr>
          <w:rFonts w:ascii="Aptos" w:hAnsi="Aptos"/>
        </w:rPr>
      </w:pPr>
      <w:r w:rsidRPr="009459DA">
        <w:rPr>
          <w:rFonts w:ascii="Aptos" w:hAnsi="Aptos"/>
          <w:noProof/>
        </w:rPr>
        <w:drawing>
          <wp:inline distT="0" distB="0" distL="114300" distR="114300" wp14:anchorId="2DCD4D4D" wp14:editId="04755246">
            <wp:extent cx="5150386" cy="3123282"/>
            <wp:effectExtent l="0" t="0" r="0" b="1270"/>
            <wp:docPr id="2135020777" name="image68.png" descr="A black background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77" name="image68.png" descr="A black background with blue dots&#10;&#10;AI-generated content may be incorrect."/>
                    <pic:cNvPicPr preferRelativeResize="0"/>
                  </pic:nvPicPr>
                  <pic:blipFill>
                    <a:blip r:embed="rId15"/>
                    <a:srcRect/>
                    <a:stretch>
                      <a:fillRect/>
                    </a:stretch>
                  </pic:blipFill>
                  <pic:spPr>
                    <a:xfrm>
                      <a:off x="0" y="0"/>
                      <a:ext cx="5182425" cy="3142711"/>
                    </a:xfrm>
                    <a:prstGeom prst="rect">
                      <a:avLst/>
                    </a:prstGeom>
                    <a:ln/>
                  </pic:spPr>
                </pic:pic>
              </a:graphicData>
            </a:graphic>
          </wp:inline>
        </w:drawing>
      </w:r>
    </w:p>
    <w:p w14:paraId="05937489" w14:textId="77777777" w:rsidR="0040130D" w:rsidRPr="009459DA" w:rsidRDefault="0040130D" w:rsidP="0040130D">
      <w:pPr>
        <w:spacing w:line="360" w:lineRule="auto"/>
        <w:jc w:val="both"/>
        <w:rPr>
          <w:rFonts w:ascii="Aptos" w:hAnsi="Aptos"/>
          <w:i/>
          <w:sz w:val="20"/>
          <w:szCs w:val="20"/>
        </w:rPr>
      </w:pPr>
    </w:p>
    <w:p w14:paraId="3029507B" w14:textId="77777777" w:rsidR="0040130D" w:rsidRPr="009459DA" w:rsidRDefault="0040130D" w:rsidP="0040130D">
      <w:pPr>
        <w:spacing w:line="360" w:lineRule="auto"/>
        <w:jc w:val="both"/>
        <w:rPr>
          <w:rFonts w:ascii="Aptos" w:hAnsi="Aptos"/>
          <w:i/>
          <w:sz w:val="20"/>
          <w:szCs w:val="20"/>
        </w:rPr>
      </w:pPr>
    </w:p>
    <w:p w14:paraId="17AE60E2" w14:textId="77777777" w:rsidR="0040130D" w:rsidRPr="009459DA" w:rsidRDefault="0040130D" w:rsidP="0040130D">
      <w:pPr>
        <w:spacing w:line="360" w:lineRule="auto"/>
        <w:jc w:val="both"/>
        <w:rPr>
          <w:rFonts w:ascii="Aptos" w:hAnsi="Aptos"/>
          <w:i/>
          <w:sz w:val="20"/>
          <w:szCs w:val="20"/>
        </w:rPr>
      </w:pPr>
    </w:p>
    <w:p w14:paraId="0A2E48B8" w14:textId="3C014484" w:rsidR="0040130D" w:rsidRPr="009459DA" w:rsidRDefault="0040130D" w:rsidP="0040130D">
      <w:pPr>
        <w:spacing w:line="360" w:lineRule="auto"/>
        <w:jc w:val="both"/>
        <w:rPr>
          <w:rFonts w:ascii="Aptos" w:hAnsi="Aptos"/>
          <w:iCs/>
          <w:sz w:val="20"/>
          <w:szCs w:val="20"/>
        </w:rPr>
      </w:pPr>
      <w:r w:rsidRPr="009459DA">
        <w:rPr>
          <w:rFonts w:ascii="Aptos" w:hAnsi="Aptos"/>
          <w:i/>
          <w:sz w:val="20"/>
          <w:szCs w:val="20"/>
        </w:rPr>
        <w:t>3-(1-((4-benzyl-1,4-oxazepan-2-yl)methyl)piperidin-4-yl)phenol dihydrochloride, 1·2HCl</w:t>
      </w:r>
    </w:p>
    <w:p w14:paraId="2CA87D62" w14:textId="77777777" w:rsidR="0040130D" w:rsidRPr="009459DA" w:rsidRDefault="00844036" w:rsidP="0040130D">
      <w:pPr>
        <w:spacing w:line="360" w:lineRule="auto"/>
        <w:jc w:val="center"/>
        <w:rPr>
          <w:rFonts w:ascii="Aptos" w:hAnsi="Aptos"/>
        </w:rPr>
      </w:pPr>
      <w:r>
        <w:rPr>
          <w:noProof/>
        </w:rPr>
        <w:object w:dxaOrig="1440" w:dyaOrig="1440" w14:anchorId="03228B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alt="" style="position:absolute;left:0;text-align:left;margin-left:99.75pt;margin-top:44.85pt;width:125.95pt;height:67.55pt;z-index:251660288;mso-wrap-edited:f;mso-width-percent:0;mso-height-percent:0;mso-position-horizontal-relative:text;mso-position-vertical-relative:text;mso-width-percent:0;mso-height-percent:0;mso-width-relative:page;mso-height-relative:page">
            <v:imagedata r:id="rId16" o:title=""/>
          </v:shape>
          <o:OLEObject Type="Embed" ProgID="ChemDraw_x64.Document.6.0" ShapeID="_x0000_s2057" DrawAspect="Content" ObjectID="_1811935628" r:id="rId17"/>
        </w:object>
      </w:r>
      <w:r w:rsidRPr="00882744">
        <w:rPr>
          <w:rFonts w:ascii="Aptos" w:hAnsi="Aptos"/>
          <w:noProof/>
          <w14:ligatures w14:val="standardContextual"/>
        </w:rPr>
        <w:object w:dxaOrig="19308" w:dyaOrig="13465" w14:anchorId="04121F56">
          <v:shape id="_x0000_i1048" type="#_x0000_t75" alt="" style="width:417.2pt;height:290.1pt;mso-width-percent:0;mso-height-percent:0;mso-width-percent:0;mso-height-percent:0" o:ole="">
            <v:imagedata r:id="rId18" o:title=""/>
          </v:shape>
          <o:OLEObject Type="Embed" ProgID="MestReNova.Document.1" ShapeID="_x0000_i1048" DrawAspect="Content" ObjectID="_1811935604" r:id="rId19"/>
        </w:object>
      </w:r>
    </w:p>
    <w:p w14:paraId="56DED777" w14:textId="77777777" w:rsidR="0040130D" w:rsidRPr="009459DA" w:rsidRDefault="00844036" w:rsidP="0040130D">
      <w:pPr>
        <w:spacing w:line="360" w:lineRule="auto"/>
        <w:jc w:val="center"/>
        <w:rPr>
          <w:rFonts w:ascii="Aptos" w:hAnsi="Aptos"/>
          <w:noProof/>
        </w:rPr>
      </w:pPr>
      <w:r w:rsidRPr="00882744">
        <w:rPr>
          <w:rFonts w:ascii="Aptos" w:hAnsi="Aptos"/>
          <w:noProof/>
          <w14:ligatures w14:val="standardContextual"/>
        </w:rPr>
        <w:object w:dxaOrig="19308" w:dyaOrig="13465" w14:anchorId="70205746">
          <v:shape id="_x0000_i1047" type="#_x0000_t75" alt="" style="width:397.7pt;height:279.95pt;mso-width-percent:0;mso-height-percent:0;mso-width-percent:0;mso-height-percent:0" o:ole="">
            <v:imagedata r:id="rId20" o:title=""/>
          </v:shape>
          <o:OLEObject Type="Embed" ProgID="MestReNova.Document.1" ShapeID="_x0000_i1047" DrawAspect="Content" ObjectID="_1811935605" r:id="rId21"/>
        </w:object>
      </w:r>
    </w:p>
    <w:p w14:paraId="611A977B" w14:textId="77777777" w:rsidR="0040130D" w:rsidRPr="009459DA" w:rsidRDefault="0040130D" w:rsidP="0040130D">
      <w:pPr>
        <w:spacing w:line="360" w:lineRule="auto"/>
        <w:jc w:val="center"/>
        <w:rPr>
          <w:rFonts w:ascii="Aptos" w:hAnsi="Aptos"/>
          <w:noProof/>
        </w:rPr>
      </w:pPr>
    </w:p>
    <w:p w14:paraId="1D8B7C16" w14:textId="77777777" w:rsidR="0040130D" w:rsidRPr="009459DA" w:rsidRDefault="0040130D" w:rsidP="0040130D">
      <w:pPr>
        <w:spacing w:line="360" w:lineRule="auto"/>
        <w:jc w:val="both"/>
        <w:rPr>
          <w:rFonts w:ascii="Aptos" w:hAnsi="Aptos"/>
          <w:i/>
          <w:sz w:val="20"/>
          <w:szCs w:val="20"/>
        </w:rPr>
      </w:pPr>
      <w:r w:rsidRPr="009459DA">
        <w:rPr>
          <w:rFonts w:ascii="Aptos" w:hAnsi="Aptos"/>
          <w:i/>
          <w:sz w:val="20"/>
          <w:szCs w:val="20"/>
        </w:rPr>
        <w:t xml:space="preserve">3-{1-[(4-benzyl-1,4-oxazepan-2-yl)methyl]piperidin-4-yl}aniline, 2 </w:t>
      </w:r>
    </w:p>
    <w:p w14:paraId="0B241942" w14:textId="77777777" w:rsidR="0040130D" w:rsidRPr="009459DA" w:rsidRDefault="0040130D" w:rsidP="0040130D">
      <w:pPr>
        <w:spacing w:line="360" w:lineRule="auto"/>
        <w:jc w:val="center"/>
        <w:rPr>
          <w:rFonts w:ascii="Aptos" w:hAnsi="Aptos"/>
          <w:i/>
          <w:sz w:val="20"/>
          <w:szCs w:val="20"/>
        </w:rPr>
      </w:pPr>
      <w:r w:rsidRPr="009459DA">
        <w:rPr>
          <w:rFonts w:ascii="Aptos" w:hAnsi="Aptos"/>
          <w:noProof/>
        </w:rPr>
        <w:drawing>
          <wp:anchor distT="0" distB="0" distL="114300" distR="114300" simplePos="0" relativeHeight="251662336" behindDoc="0" locked="0" layoutInCell="1" hidden="0" allowOverlap="1" wp14:anchorId="6E4C6205" wp14:editId="62D93C35">
            <wp:simplePos x="0" y="0"/>
            <wp:positionH relativeFrom="column">
              <wp:posOffset>1283677</wp:posOffset>
            </wp:positionH>
            <wp:positionV relativeFrom="paragraph">
              <wp:posOffset>754624</wp:posOffset>
            </wp:positionV>
            <wp:extent cx="1658815" cy="826477"/>
            <wp:effectExtent l="0" t="0" r="0" b="0"/>
            <wp:wrapNone/>
            <wp:docPr id="2135020794" name="image88.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94" name="image88.png" descr="A black background with a black square&#10;&#10;AI-generated content may be incorrect."/>
                    <pic:cNvPicPr preferRelativeResize="0"/>
                  </pic:nvPicPr>
                  <pic:blipFill>
                    <a:blip r:embed="rId22"/>
                    <a:srcRect/>
                    <a:stretch>
                      <a:fillRect/>
                    </a:stretch>
                  </pic:blipFill>
                  <pic:spPr>
                    <a:xfrm>
                      <a:off x="0" y="0"/>
                      <a:ext cx="1660941" cy="827536"/>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i/>
          <w:noProof/>
          <w:sz w:val="20"/>
          <w:szCs w:val="20"/>
        </w:rPr>
        <w:drawing>
          <wp:inline distT="0" distB="0" distL="114300" distR="114300" wp14:anchorId="144FB578" wp14:editId="42E7A15C">
            <wp:extent cx="5150385" cy="3519890"/>
            <wp:effectExtent l="0" t="0" r="0" b="4445"/>
            <wp:docPr id="2135020788" name="image83.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88" name="image83.png" descr="A screenshot of a computer&#10;&#10;AI-generated content may be incorrect."/>
                    <pic:cNvPicPr preferRelativeResize="0"/>
                  </pic:nvPicPr>
                  <pic:blipFill>
                    <a:blip r:embed="rId23"/>
                    <a:srcRect/>
                    <a:stretch>
                      <a:fillRect/>
                    </a:stretch>
                  </pic:blipFill>
                  <pic:spPr>
                    <a:xfrm>
                      <a:off x="0" y="0"/>
                      <a:ext cx="5156176" cy="3523847"/>
                    </a:xfrm>
                    <a:prstGeom prst="rect">
                      <a:avLst/>
                    </a:prstGeom>
                    <a:ln/>
                  </pic:spPr>
                </pic:pic>
              </a:graphicData>
            </a:graphic>
          </wp:inline>
        </w:drawing>
      </w:r>
    </w:p>
    <w:p w14:paraId="4713869D" w14:textId="526837F9" w:rsidR="0040130D" w:rsidRPr="009459DA" w:rsidRDefault="0040130D" w:rsidP="001A5D62">
      <w:pPr>
        <w:spacing w:line="360" w:lineRule="auto"/>
        <w:jc w:val="center"/>
        <w:rPr>
          <w:rFonts w:ascii="Aptos" w:hAnsi="Aptos"/>
          <w:i/>
          <w:sz w:val="20"/>
          <w:szCs w:val="20"/>
        </w:rPr>
      </w:pPr>
      <w:r w:rsidRPr="009459DA">
        <w:rPr>
          <w:rFonts w:ascii="Aptos" w:hAnsi="Aptos"/>
          <w:i/>
          <w:noProof/>
          <w:sz w:val="20"/>
          <w:szCs w:val="20"/>
        </w:rPr>
        <w:drawing>
          <wp:inline distT="0" distB="0" distL="114300" distR="114300" wp14:anchorId="58EF5983" wp14:editId="4B2613AC">
            <wp:extent cx="5978769" cy="3745523"/>
            <wp:effectExtent l="0" t="0" r="3175" b="7620"/>
            <wp:docPr id="2135020798" name="image86.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98" name="image86.png" descr="A screen shot of a computer&#10;&#10;AI-generated content may be incorrect."/>
                    <pic:cNvPicPr preferRelativeResize="0"/>
                  </pic:nvPicPr>
                  <pic:blipFill>
                    <a:blip r:embed="rId24"/>
                    <a:srcRect/>
                    <a:stretch>
                      <a:fillRect/>
                    </a:stretch>
                  </pic:blipFill>
                  <pic:spPr>
                    <a:xfrm>
                      <a:off x="0" y="0"/>
                      <a:ext cx="6012031" cy="3766361"/>
                    </a:xfrm>
                    <a:prstGeom prst="rect">
                      <a:avLst/>
                    </a:prstGeom>
                    <a:ln/>
                  </pic:spPr>
                </pic:pic>
              </a:graphicData>
            </a:graphic>
          </wp:inline>
        </w:drawing>
      </w:r>
    </w:p>
    <w:p w14:paraId="5ABD41F9" w14:textId="53201205" w:rsidR="0040130D" w:rsidRPr="009459DA" w:rsidRDefault="0040130D" w:rsidP="0040130D">
      <w:pPr>
        <w:rPr>
          <w:rFonts w:ascii="Aptos" w:hAnsi="Aptos"/>
          <w:i/>
          <w:sz w:val="20"/>
          <w:szCs w:val="20"/>
        </w:rPr>
      </w:pPr>
      <w:r w:rsidRPr="009459DA">
        <w:rPr>
          <w:rFonts w:ascii="Aptos" w:hAnsi="Aptos"/>
          <w:i/>
          <w:sz w:val="20"/>
          <w:szCs w:val="20"/>
        </w:rPr>
        <w:lastRenderedPageBreak/>
        <w:t>4-benzyl-2-{[4-(3-chlorophenyl)piperidin-1-yl]methyl}-1,4-oxazepane, 3</w:t>
      </w:r>
    </w:p>
    <w:p w14:paraId="2998DA42" w14:textId="77777777" w:rsidR="0040130D" w:rsidRPr="009459DA" w:rsidRDefault="0040130D" w:rsidP="0040130D">
      <w:pPr>
        <w:jc w:val="center"/>
        <w:rPr>
          <w:rFonts w:ascii="Aptos" w:hAnsi="Aptos"/>
        </w:rPr>
      </w:pPr>
      <w:r w:rsidRPr="009459DA">
        <w:rPr>
          <w:rFonts w:ascii="Aptos" w:hAnsi="Aptos"/>
          <w:noProof/>
        </w:rPr>
        <w:drawing>
          <wp:anchor distT="0" distB="0" distL="114300" distR="114300" simplePos="0" relativeHeight="251663360" behindDoc="0" locked="0" layoutInCell="1" hidden="0" allowOverlap="1" wp14:anchorId="3A0FA3A4" wp14:editId="0ECD91BE">
            <wp:simplePos x="0" y="0"/>
            <wp:positionH relativeFrom="column">
              <wp:posOffset>1148862</wp:posOffset>
            </wp:positionH>
            <wp:positionV relativeFrom="paragraph">
              <wp:posOffset>618148</wp:posOffset>
            </wp:positionV>
            <wp:extent cx="1711569" cy="873369"/>
            <wp:effectExtent l="0" t="0" r="3175" b="3175"/>
            <wp:wrapNone/>
            <wp:docPr id="2135020872" name="image160.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72" name="image160.png" descr="A black background with a black square&#10;&#10;AI-generated content may be incorrect."/>
                    <pic:cNvPicPr preferRelativeResize="0"/>
                  </pic:nvPicPr>
                  <pic:blipFill>
                    <a:blip r:embed="rId25"/>
                    <a:srcRect/>
                    <a:stretch>
                      <a:fillRect/>
                    </a:stretch>
                  </pic:blipFill>
                  <pic:spPr>
                    <a:xfrm>
                      <a:off x="0" y="0"/>
                      <a:ext cx="1713735" cy="874474"/>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410C1660" wp14:editId="7F5CDAD8">
            <wp:extent cx="5562600" cy="3951514"/>
            <wp:effectExtent l="0" t="0" r="0" b="0"/>
            <wp:docPr id="2135020767" name="image65.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67" name="image65.png" descr="A screen shot of a computer&#10;&#10;AI-generated content may be incorrect."/>
                    <pic:cNvPicPr preferRelativeResize="0"/>
                  </pic:nvPicPr>
                  <pic:blipFill>
                    <a:blip r:embed="rId26"/>
                    <a:srcRect/>
                    <a:stretch>
                      <a:fillRect/>
                    </a:stretch>
                  </pic:blipFill>
                  <pic:spPr>
                    <a:xfrm>
                      <a:off x="0" y="0"/>
                      <a:ext cx="5571356" cy="3957734"/>
                    </a:xfrm>
                    <a:prstGeom prst="rect">
                      <a:avLst/>
                    </a:prstGeom>
                    <a:ln/>
                  </pic:spPr>
                </pic:pic>
              </a:graphicData>
            </a:graphic>
          </wp:inline>
        </w:drawing>
      </w:r>
    </w:p>
    <w:p w14:paraId="67F9D690" w14:textId="77777777" w:rsidR="0040130D" w:rsidRPr="009459DA" w:rsidRDefault="0040130D" w:rsidP="0040130D">
      <w:pPr>
        <w:jc w:val="center"/>
        <w:rPr>
          <w:rFonts w:ascii="Aptos" w:hAnsi="Aptos"/>
        </w:rPr>
      </w:pPr>
      <w:r w:rsidRPr="009459DA">
        <w:rPr>
          <w:rFonts w:ascii="Aptos" w:hAnsi="Aptos"/>
          <w:noProof/>
        </w:rPr>
        <w:drawing>
          <wp:inline distT="0" distB="0" distL="114300" distR="114300" wp14:anchorId="681D8B3C" wp14:editId="284492D9">
            <wp:extent cx="5282587" cy="3657600"/>
            <wp:effectExtent l="0" t="0" r="0" b="0"/>
            <wp:docPr id="2135020759" name="image53.png" descr="A black screen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59" name="image53.png" descr="A black screen with blue dots&#10;&#10;AI-generated content may be incorrect."/>
                    <pic:cNvPicPr preferRelativeResize="0"/>
                  </pic:nvPicPr>
                  <pic:blipFill>
                    <a:blip r:embed="rId27"/>
                    <a:srcRect/>
                    <a:stretch>
                      <a:fillRect/>
                    </a:stretch>
                  </pic:blipFill>
                  <pic:spPr>
                    <a:xfrm>
                      <a:off x="0" y="0"/>
                      <a:ext cx="5288646" cy="3661795"/>
                    </a:xfrm>
                    <a:prstGeom prst="rect">
                      <a:avLst/>
                    </a:prstGeom>
                    <a:ln/>
                  </pic:spPr>
                </pic:pic>
              </a:graphicData>
            </a:graphic>
          </wp:inline>
        </w:drawing>
      </w:r>
    </w:p>
    <w:p w14:paraId="76A9422D" w14:textId="77777777" w:rsidR="0040130D" w:rsidRPr="009459DA" w:rsidRDefault="0040130D" w:rsidP="0040130D">
      <w:pPr>
        <w:jc w:val="center"/>
        <w:rPr>
          <w:rFonts w:ascii="Aptos" w:hAnsi="Aptos"/>
        </w:rPr>
      </w:pPr>
    </w:p>
    <w:p w14:paraId="4E91AE7E" w14:textId="77777777" w:rsidR="0040130D" w:rsidRPr="009459DA" w:rsidRDefault="0040130D" w:rsidP="0040130D">
      <w:pPr>
        <w:rPr>
          <w:rFonts w:ascii="Aptos" w:hAnsi="Aptos"/>
          <w:i/>
          <w:sz w:val="20"/>
          <w:szCs w:val="20"/>
        </w:rPr>
      </w:pPr>
    </w:p>
    <w:p w14:paraId="565CBFD1" w14:textId="55A8FA28" w:rsidR="0040130D" w:rsidRPr="009459DA" w:rsidRDefault="0040130D" w:rsidP="0040130D">
      <w:pPr>
        <w:rPr>
          <w:rFonts w:ascii="Aptos" w:hAnsi="Aptos"/>
          <w:i/>
          <w:sz w:val="20"/>
          <w:szCs w:val="20"/>
        </w:rPr>
      </w:pPr>
      <w:r w:rsidRPr="009459DA">
        <w:rPr>
          <w:rFonts w:ascii="Aptos" w:hAnsi="Aptos"/>
          <w:i/>
          <w:sz w:val="20"/>
          <w:szCs w:val="20"/>
        </w:rPr>
        <w:t>Methyl 3-{1-[(4-benzyl-1,4-oxazepan-2-yl)methyl]piperidin-4-yl}benzoate, 4</w:t>
      </w:r>
    </w:p>
    <w:p w14:paraId="3F379E5A" w14:textId="77777777" w:rsidR="0040130D" w:rsidRPr="009459DA" w:rsidRDefault="0040130D" w:rsidP="0040130D">
      <w:pPr>
        <w:jc w:val="center"/>
        <w:rPr>
          <w:rFonts w:ascii="Aptos" w:hAnsi="Aptos"/>
        </w:rPr>
      </w:pPr>
      <w:r w:rsidRPr="009459DA">
        <w:rPr>
          <w:rFonts w:ascii="Aptos" w:hAnsi="Aptos"/>
          <w:noProof/>
        </w:rPr>
        <w:drawing>
          <wp:anchor distT="0" distB="0" distL="114300" distR="114300" simplePos="0" relativeHeight="251664384" behindDoc="0" locked="0" layoutInCell="1" hidden="0" allowOverlap="1" wp14:anchorId="790540E0" wp14:editId="69C24467">
            <wp:simplePos x="0" y="0"/>
            <wp:positionH relativeFrom="column">
              <wp:posOffset>1277279</wp:posOffset>
            </wp:positionH>
            <wp:positionV relativeFrom="paragraph">
              <wp:posOffset>755357</wp:posOffset>
            </wp:positionV>
            <wp:extent cx="1635370" cy="814754"/>
            <wp:effectExtent l="0" t="0" r="3175" b="4445"/>
            <wp:wrapNone/>
            <wp:docPr id="2135020898" name="image193.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98" name="image193.png" descr="A black background with a black square&#10;&#10;AI-generated content may be incorrect."/>
                    <pic:cNvPicPr preferRelativeResize="0"/>
                  </pic:nvPicPr>
                  <pic:blipFill>
                    <a:blip r:embed="rId28"/>
                    <a:srcRect/>
                    <a:stretch>
                      <a:fillRect/>
                    </a:stretch>
                  </pic:blipFill>
                  <pic:spPr>
                    <a:xfrm>
                      <a:off x="0" y="0"/>
                      <a:ext cx="1635370" cy="814754"/>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0AC7A2F2" wp14:editId="5CC71EC0">
            <wp:extent cx="5290457" cy="3646714"/>
            <wp:effectExtent l="0" t="0" r="5715" b="0"/>
            <wp:docPr id="2135020949" name="image238.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49" name="image238.png" descr="A screen shot of a computer&#10;&#10;AI-generated content may be incorrect."/>
                    <pic:cNvPicPr preferRelativeResize="0"/>
                  </pic:nvPicPr>
                  <pic:blipFill>
                    <a:blip r:embed="rId29"/>
                    <a:srcRect/>
                    <a:stretch>
                      <a:fillRect/>
                    </a:stretch>
                  </pic:blipFill>
                  <pic:spPr>
                    <a:xfrm>
                      <a:off x="0" y="0"/>
                      <a:ext cx="5315905" cy="3664256"/>
                    </a:xfrm>
                    <a:prstGeom prst="rect">
                      <a:avLst/>
                    </a:prstGeom>
                    <a:ln/>
                  </pic:spPr>
                </pic:pic>
              </a:graphicData>
            </a:graphic>
          </wp:inline>
        </w:drawing>
      </w:r>
    </w:p>
    <w:p w14:paraId="53C2ABF9" w14:textId="77777777" w:rsidR="0040130D" w:rsidRPr="009459DA" w:rsidRDefault="0040130D" w:rsidP="0040130D">
      <w:pPr>
        <w:jc w:val="center"/>
        <w:rPr>
          <w:rFonts w:ascii="Aptos" w:hAnsi="Aptos"/>
        </w:rPr>
      </w:pPr>
      <w:r w:rsidRPr="009459DA">
        <w:rPr>
          <w:rFonts w:ascii="Aptos" w:hAnsi="Aptos"/>
          <w:noProof/>
        </w:rPr>
        <w:drawing>
          <wp:inline distT="0" distB="0" distL="114300" distR="114300" wp14:anchorId="792C8C62" wp14:editId="5DF384D7">
            <wp:extent cx="5225143" cy="3581400"/>
            <wp:effectExtent l="0" t="0" r="0" b="0"/>
            <wp:docPr id="2135020927" name="image217.png" descr="A black screen with blu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27" name="image217.png" descr="A black screen with blue lines&#10;&#10;AI-generated content may be incorrect."/>
                    <pic:cNvPicPr preferRelativeResize="0"/>
                  </pic:nvPicPr>
                  <pic:blipFill>
                    <a:blip r:embed="rId30"/>
                    <a:srcRect/>
                    <a:stretch>
                      <a:fillRect/>
                    </a:stretch>
                  </pic:blipFill>
                  <pic:spPr>
                    <a:xfrm>
                      <a:off x="0" y="0"/>
                      <a:ext cx="5233755" cy="3587303"/>
                    </a:xfrm>
                    <a:prstGeom prst="rect">
                      <a:avLst/>
                    </a:prstGeom>
                    <a:ln/>
                  </pic:spPr>
                </pic:pic>
              </a:graphicData>
            </a:graphic>
          </wp:inline>
        </w:drawing>
      </w:r>
    </w:p>
    <w:p w14:paraId="26CE23CA" w14:textId="77777777" w:rsidR="00B22860" w:rsidRPr="009459DA" w:rsidRDefault="00B22860" w:rsidP="0040130D">
      <w:pPr>
        <w:jc w:val="center"/>
        <w:rPr>
          <w:rFonts w:ascii="Aptos" w:hAnsi="Aptos"/>
        </w:rPr>
      </w:pPr>
    </w:p>
    <w:p w14:paraId="2286375A" w14:textId="77777777" w:rsidR="00B22860" w:rsidRPr="009459DA" w:rsidRDefault="00B22860" w:rsidP="0040130D">
      <w:pPr>
        <w:jc w:val="center"/>
        <w:rPr>
          <w:rFonts w:ascii="Aptos" w:hAnsi="Aptos"/>
        </w:rPr>
      </w:pPr>
    </w:p>
    <w:p w14:paraId="64ADEFAB" w14:textId="77777777" w:rsidR="00B22860" w:rsidRPr="009459DA" w:rsidRDefault="00B22860" w:rsidP="00B22860">
      <w:pPr>
        <w:spacing w:line="360" w:lineRule="auto"/>
        <w:rPr>
          <w:rFonts w:ascii="Aptos" w:hAnsi="Aptos"/>
          <w:i/>
          <w:sz w:val="20"/>
          <w:szCs w:val="20"/>
        </w:rPr>
      </w:pPr>
    </w:p>
    <w:p w14:paraId="76E2D6FE" w14:textId="77777777" w:rsidR="00B22860" w:rsidRPr="009459DA" w:rsidRDefault="00B22860" w:rsidP="00B22860">
      <w:pPr>
        <w:spacing w:line="360" w:lineRule="auto"/>
        <w:rPr>
          <w:rFonts w:ascii="Aptos" w:hAnsi="Aptos"/>
          <w:i/>
          <w:sz w:val="20"/>
          <w:szCs w:val="20"/>
        </w:rPr>
      </w:pPr>
    </w:p>
    <w:p w14:paraId="4F86AF94" w14:textId="7FD05892" w:rsidR="00B22860" w:rsidRPr="009459DA" w:rsidRDefault="00B22860" w:rsidP="00B22860">
      <w:pPr>
        <w:spacing w:line="360" w:lineRule="auto"/>
        <w:rPr>
          <w:rFonts w:ascii="Aptos" w:hAnsi="Aptos"/>
          <w:i/>
          <w:sz w:val="20"/>
          <w:szCs w:val="20"/>
        </w:rPr>
      </w:pPr>
      <w:r w:rsidRPr="009459DA">
        <w:rPr>
          <w:rFonts w:ascii="Aptos" w:hAnsi="Aptos"/>
          <w:i/>
          <w:sz w:val="20"/>
          <w:szCs w:val="20"/>
        </w:rPr>
        <w:t>4-benzyl-2-{[4-(m-tolyl)piperidin-1-yl]methyl}-1,4-oxazepane, 5</w:t>
      </w:r>
    </w:p>
    <w:p w14:paraId="7D0A98BA" w14:textId="77777777" w:rsidR="00B22860" w:rsidRPr="009459DA" w:rsidRDefault="00B22860" w:rsidP="00B22860">
      <w:pPr>
        <w:spacing w:line="360" w:lineRule="auto"/>
        <w:jc w:val="center"/>
        <w:rPr>
          <w:rFonts w:ascii="Aptos" w:hAnsi="Aptos"/>
          <w:i/>
          <w:sz w:val="20"/>
          <w:szCs w:val="20"/>
        </w:rPr>
      </w:pPr>
      <w:r w:rsidRPr="009459DA">
        <w:rPr>
          <w:rFonts w:ascii="Aptos" w:hAnsi="Aptos"/>
          <w:noProof/>
        </w:rPr>
        <w:drawing>
          <wp:anchor distT="0" distB="0" distL="114300" distR="114300" simplePos="0" relativeHeight="251666432" behindDoc="0" locked="0" layoutInCell="1" hidden="0" allowOverlap="1" wp14:anchorId="5EE467D4" wp14:editId="365293FB">
            <wp:simplePos x="0" y="0"/>
            <wp:positionH relativeFrom="column">
              <wp:posOffset>1271954</wp:posOffset>
            </wp:positionH>
            <wp:positionV relativeFrom="paragraph">
              <wp:posOffset>900529</wp:posOffset>
            </wp:positionV>
            <wp:extent cx="1693984" cy="879230"/>
            <wp:effectExtent l="0" t="0" r="1905" b="0"/>
            <wp:wrapNone/>
            <wp:docPr id="2135020817" name="image111.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17" name="image111.png" descr="A black background with a black square&#10;&#10;AI-generated content may be incorrect."/>
                    <pic:cNvPicPr preferRelativeResize="0"/>
                  </pic:nvPicPr>
                  <pic:blipFill>
                    <a:blip r:embed="rId31"/>
                    <a:srcRect/>
                    <a:stretch>
                      <a:fillRect/>
                    </a:stretch>
                  </pic:blipFill>
                  <pic:spPr>
                    <a:xfrm>
                      <a:off x="0" y="0"/>
                      <a:ext cx="1697270" cy="880936"/>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i/>
          <w:noProof/>
          <w:sz w:val="20"/>
          <w:szCs w:val="20"/>
        </w:rPr>
        <w:drawing>
          <wp:inline distT="0" distB="0" distL="114300" distR="114300" wp14:anchorId="1647D070" wp14:editId="1903C97F">
            <wp:extent cx="5282588" cy="3591499"/>
            <wp:effectExtent l="0" t="0" r="0" b="9525"/>
            <wp:docPr id="2135020821" name="image11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21" name="image114.png" descr="A screenshot of a computer&#10;&#10;AI-generated content may be incorrect."/>
                    <pic:cNvPicPr preferRelativeResize="0"/>
                  </pic:nvPicPr>
                  <pic:blipFill>
                    <a:blip r:embed="rId32"/>
                    <a:srcRect/>
                    <a:stretch>
                      <a:fillRect/>
                    </a:stretch>
                  </pic:blipFill>
                  <pic:spPr>
                    <a:xfrm>
                      <a:off x="0" y="0"/>
                      <a:ext cx="5286110" cy="3593893"/>
                    </a:xfrm>
                    <a:prstGeom prst="rect">
                      <a:avLst/>
                    </a:prstGeom>
                    <a:ln/>
                  </pic:spPr>
                </pic:pic>
              </a:graphicData>
            </a:graphic>
          </wp:inline>
        </w:drawing>
      </w:r>
    </w:p>
    <w:p w14:paraId="1A922137" w14:textId="77777777" w:rsidR="00B22860" w:rsidRPr="009459DA" w:rsidRDefault="00B22860" w:rsidP="00B22860">
      <w:pPr>
        <w:spacing w:line="360" w:lineRule="auto"/>
        <w:jc w:val="center"/>
        <w:rPr>
          <w:rFonts w:ascii="Aptos" w:hAnsi="Aptos"/>
          <w:i/>
          <w:sz w:val="20"/>
          <w:szCs w:val="20"/>
        </w:rPr>
      </w:pPr>
      <w:r w:rsidRPr="009459DA">
        <w:rPr>
          <w:rFonts w:ascii="Aptos" w:hAnsi="Aptos"/>
          <w:i/>
          <w:noProof/>
          <w:sz w:val="20"/>
          <w:szCs w:val="20"/>
        </w:rPr>
        <w:drawing>
          <wp:inline distT="0" distB="0" distL="114300" distR="114300" wp14:anchorId="096B2A31" wp14:editId="4155C149">
            <wp:extent cx="4876800" cy="3411415"/>
            <wp:effectExtent l="0" t="0" r="0" b="0"/>
            <wp:docPr id="2135020797" name="image91.png" descr="A black screen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97" name="image91.png" descr="A black screen with blue dots&#10;&#10;AI-generated content may be incorrect."/>
                    <pic:cNvPicPr preferRelativeResize="0"/>
                  </pic:nvPicPr>
                  <pic:blipFill>
                    <a:blip r:embed="rId33"/>
                    <a:srcRect/>
                    <a:stretch>
                      <a:fillRect/>
                    </a:stretch>
                  </pic:blipFill>
                  <pic:spPr>
                    <a:xfrm>
                      <a:off x="0" y="0"/>
                      <a:ext cx="4900114" cy="3427724"/>
                    </a:xfrm>
                    <a:prstGeom prst="rect">
                      <a:avLst/>
                    </a:prstGeom>
                    <a:ln/>
                  </pic:spPr>
                </pic:pic>
              </a:graphicData>
            </a:graphic>
          </wp:inline>
        </w:drawing>
      </w:r>
    </w:p>
    <w:p w14:paraId="1AAB6C6B" w14:textId="77777777" w:rsidR="001A5D62" w:rsidRDefault="001A5D62" w:rsidP="00B22860">
      <w:pPr>
        <w:spacing w:line="360" w:lineRule="auto"/>
        <w:rPr>
          <w:rFonts w:ascii="Aptos" w:hAnsi="Aptos"/>
          <w:i/>
          <w:sz w:val="20"/>
          <w:szCs w:val="20"/>
        </w:rPr>
      </w:pPr>
    </w:p>
    <w:p w14:paraId="6F7B636D" w14:textId="03381C89" w:rsidR="00B22860" w:rsidRPr="009459DA" w:rsidRDefault="00B22860" w:rsidP="00B22860">
      <w:pPr>
        <w:spacing w:line="360" w:lineRule="auto"/>
        <w:rPr>
          <w:rFonts w:ascii="Aptos" w:hAnsi="Aptos"/>
          <w:i/>
          <w:sz w:val="20"/>
          <w:szCs w:val="20"/>
        </w:rPr>
      </w:pPr>
      <w:r w:rsidRPr="009459DA">
        <w:rPr>
          <w:rFonts w:ascii="Aptos" w:hAnsi="Aptos"/>
          <w:i/>
          <w:sz w:val="20"/>
          <w:szCs w:val="20"/>
        </w:rPr>
        <w:lastRenderedPageBreak/>
        <w:t>3-(1-((4-benzyl-1,4-oxazepan-2-yl)methyl)piperidin-4-yl)benzonitrile, 6</w:t>
      </w:r>
    </w:p>
    <w:p w14:paraId="6BA245E7" w14:textId="77777777" w:rsidR="00B22860" w:rsidRPr="009459DA" w:rsidRDefault="00B22860" w:rsidP="00B22860">
      <w:pPr>
        <w:spacing w:line="360" w:lineRule="auto"/>
        <w:jc w:val="center"/>
        <w:rPr>
          <w:rFonts w:ascii="Aptos" w:hAnsi="Aptos"/>
        </w:rPr>
      </w:pPr>
      <w:r w:rsidRPr="009459DA">
        <w:rPr>
          <w:rFonts w:ascii="Aptos" w:hAnsi="Aptos"/>
          <w:noProof/>
        </w:rPr>
        <w:drawing>
          <wp:anchor distT="0" distB="0" distL="114300" distR="114300" simplePos="0" relativeHeight="251667456" behindDoc="0" locked="0" layoutInCell="1" hidden="0" allowOverlap="1" wp14:anchorId="42ABFF89" wp14:editId="11E4F78C">
            <wp:simplePos x="0" y="0"/>
            <wp:positionH relativeFrom="column">
              <wp:posOffset>1289539</wp:posOffset>
            </wp:positionH>
            <wp:positionV relativeFrom="paragraph">
              <wp:posOffset>518307</wp:posOffset>
            </wp:positionV>
            <wp:extent cx="1688124" cy="844061"/>
            <wp:effectExtent l="0" t="0" r="7620" b="0"/>
            <wp:wrapNone/>
            <wp:docPr id="2135020937" name="image225.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37" name="image225.png" descr="A black background with a black square&#10;&#10;AI-generated content may be incorrect."/>
                    <pic:cNvPicPr preferRelativeResize="0"/>
                  </pic:nvPicPr>
                  <pic:blipFill>
                    <a:blip r:embed="rId34"/>
                    <a:srcRect/>
                    <a:stretch>
                      <a:fillRect/>
                    </a:stretch>
                  </pic:blipFill>
                  <pic:spPr>
                    <a:xfrm>
                      <a:off x="0" y="0"/>
                      <a:ext cx="1689898" cy="844948"/>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00EFDB3A" wp14:editId="17F96A29">
            <wp:extent cx="5116286" cy="3483429"/>
            <wp:effectExtent l="0" t="0" r="8255" b="3175"/>
            <wp:docPr id="2135020753" name="image44.png" descr="A screen 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53" name="image44.png" descr="A screen shot of a game&#10;&#10;AI-generated content may be incorrect."/>
                    <pic:cNvPicPr preferRelativeResize="0"/>
                  </pic:nvPicPr>
                  <pic:blipFill>
                    <a:blip r:embed="rId35"/>
                    <a:srcRect/>
                    <a:stretch>
                      <a:fillRect/>
                    </a:stretch>
                  </pic:blipFill>
                  <pic:spPr>
                    <a:xfrm>
                      <a:off x="0" y="0"/>
                      <a:ext cx="5138261" cy="3498391"/>
                    </a:xfrm>
                    <a:prstGeom prst="rect">
                      <a:avLst/>
                    </a:prstGeom>
                    <a:ln/>
                  </pic:spPr>
                </pic:pic>
              </a:graphicData>
            </a:graphic>
          </wp:inline>
        </w:drawing>
      </w:r>
      <w:r w:rsidRPr="009459DA">
        <w:rPr>
          <w:rFonts w:ascii="Aptos" w:hAnsi="Aptos"/>
          <w:noProof/>
        </w:rPr>
        <w:drawing>
          <wp:inline distT="0" distB="0" distL="114300" distR="114300" wp14:anchorId="53512416" wp14:editId="566A787E">
            <wp:extent cx="5279571" cy="3701143"/>
            <wp:effectExtent l="0" t="0" r="0" b="0"/>
            <wp:docPr id="2135020868" name="image158.png" descr="A black background with blue ligh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68" name="image158.png" descr="A black background with blue lights&#10;&#10;AI-generated content may be incorrect."/>
                    <pic:cNvPicPr preferRelativeResize="0"/>
                  </pic:nvPicPr>
                  <pic:blipFill>
                    <a:blip r:embed="rId36"/>
                    <a:srcRect/>
                    <a:stretch>
                      <a:fillRect/>
                    </a:stretch>
                  </pic:blipFill>
                  <pic:spPr>
                    <a:xfrm>
                      <a:off x="0" y="0"/>
                      <a:ext cx="5296599" cy="3713080"/>
                    </a:xfrm>
                    <a:prstGeom prst="rect">
                      <a:avLst/>
                    </a:prstGeom>
                    <a:ln/>
                  </pic:spPr>
                </pic:pic>
              </a:graphicData>
            </a:graphic>
          </wp:inline>
        </w:drawing>
      </w:r>
    </w:p>
    <w:p w14:paraId="3626397A" w14:textId="77777777" w:rsidR="00B22860" w:rsidRPr="009459DA" w:rsidRDefault="00B22860" w:rsidP="00B22860">
      <w:pPr>
        <w:spacing w:line="360" w:lineRule="auto"/>
        <w:rPr>
          <w:rFonts w:ascii="Aptos" w:hAnsi="Aptos"/>
          <w:i/>
          <w:sz w:val="20"/>
          <w:szCs w:val="20"/>
        </w:rPr>
      </w:pPr>
    </w:p>
    <w:p w14:paraId="55F9636A" w14:textId="77777777" w:rsidR="00B22860" w:rsidRPr="009459DA" w:rsidRDefault="00B22860" w:rsidP="00B22860">
      <w:pPr>
        <w:spacing w:line="360" w:lineRule="auto"/>
        <w:rPr>
          <w:rFonts w:ascii="Aptos" w:hAnsi="Aptos"/>
          <w:i/>
          <w:sz w:val="20"/>
          <w:szCs w:val="20"/>
        </w:rPr>
      </w:pPr>
    </w:p>
    <w:p w14:paraId="4B60B21E" w14:textId="5BA85D3F" w:rsidR="00B22860" w:rsidRPr="009459DA" w:rsidRDefault="00B22860" w:rsidP="00B22860">
      <w:pPr>
        <w:spacing w:line="360" w:lineRule="auto"/>
        <w:rPr>
          <w:rFonts w:ascii="Aptos" w:hAnsi="Aptos"/>
          <w:i/>
          <w:sz w:val="20"/>
          <w:szCs w:val="20"/>
        </w:rPr>
      </w:pPr>
      <w:r w:rsidRPr="009459DA">
        <w:rPr>
          <w:rFonts w:ascii="Aptos" w:hAnsi="Aptos"/>
          <w:i/>
          <w:sz w:val="20"/>
          <w:szCs w:val="20"/>
        </w:rPr>
        <w:lastRenderedPageBreak/>
        <w:t>4-benzyl-2-((4-(3-(trifluoromethyl)phenyl)piperidin-1-yl)methyl)-1,4-oxazepane, 7</w:t>
      </w:r>
    </w:p>
    <w:p w14:paraId="579E04D6" w14:textId="77777777" w:rsidR="00B22860" w:rsidRPr="009459DA" w:rsidRDefault="00B22860" w:rsidP="00B22860">
      <w:pPr>
        <w:spacing w:line="360" w:lineRule="auto"/>
        <w:jc w:val="center"/>
        <w:rPr>
          <w:rFonts w:ascii="Aptos" w:hAnsi="Aptos"/>
        </w:rPr>
      </w:pPr>
      <w:r w:rsidRPr="009459DA">
        <w:rPr>
          <w:rFonts w:ascii="Aptos" w:hAnsi="Aptos"/>
          <w:noProof/>
        </w:rPr>
        <w:drawing>
          <wp:anchor distT="0" distB="0" distL="114300" distR="114300" simplePos="0" relativeHeight="251668480" behindDoc="0" locked="0" layoutInCell="1" hidden="0" allowOverlap="1" wp14:anchorId="04097F92" wp14:editId="4D9D4C32">
            <wp:simplePos x="0" y="0"/>
            <wp:positionH relativeFrom="column">
              <wp:posOffset>1377120</wp:posOffset>
            </wp:positionH>
            <wp:positionV relativeFrom="paragraph">
              <wp:posOffset>646186</wp:posOffset>
            </wp:positionV>
            <wp:extent cx="1711569" cy="873369"/>
            <wp:effectExtent l="0" t="0" r="3175" b="3175"/>
            <wp:wrapNone/>
            <wp:docPr id="2135020854" name="image146.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54" name="image146.png" descr="A black background with a black square&#10;&#10;AI-generated content may be incorrect."/>
                    <pic:cNvPicPr preferRelativeResize="0"/>
                  </pic:nvPicPr>
                  <pic:blipFill>
                    <a:blip r:embed="rId37"/>
                    <a:srcRect/>
                    <a:stretch>
                      <a:fillRect/>
                    </a:stretch>
                  </pic:blipFill>
                  <pic:spPr>
                    <a:xfrm>
                      <a:off x="0" y="0"/>
                      <a:ext cx="1711569" cy="873369"/>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07C915AA" wp14:editId="2680EC83">
            <wp:extent cx="5617028" cy="3995057"/>
            <wp:effectExtent l="0" t="0" r="3175" b="5715"/>
            <wp:docPr id="2135020946" name="image239.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46" name="image239.png" descr="A screenshot of a video game&#10;&#10;AI-generated content may be incorrect."/>
                    <pic:cNvPicPr preferRelativeResize="0"/>
                  </pic:nvPicPr>
                  <pic:blipFill>
                    <a:blip r:embed="rId38"/>
                    <a:srcRect/>
                    <a:stretch>
                      <a:fillRect/>
                    </a:stretch>
                  </pic:blipFill>
                  <pic:spPr>
                    <a:xfrm>
                      <a:off x="0" y="0"/>
                      <a:ext cx="5624315" cy="4000240"/>
                    </a:xfrm>
                    <a:prstGeom prst="rect">
                      <a:avLst/>
                    </a:prstGeom>
                    <a:ln/>
                  </pic:spPr>
                </pic:pic>
              </a:graphicData>
            </a:graphic>
          </wp:inline>
        </w:drawing>
      </w:r>
      <w:r w:rsidRPr="009459DA">
        <w:rPr>
          <w:rFonts w:ascii="Aptos" w:hAnsi="Aptos"/>
          <w:noProof/>
        </w:rPr>
        <w:drawing>
          <wp:inline distT="0" distB="0" distL="114300" distR="114300" wp14:anchorId="5E246F8E" wp14:editId="3AFE28F8">
            <wp:extent cx="5282588" cy="3580482"/>
            <wp:effectExtent l="0" t="0" r="0" b="1270"/>
            <wp:docPr id="2135020773" name="image72.png" descr="A black background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73" name="image72.png" descr="A black background with blue dots&#10;&#10;AI-generated content may be incorrect."/>
                    <pic:cNvPicPr preferRelativeResize="0"/>
                  </pic:nvPicPr>
                  <pic:blipFill>
                    <a:blip r:embed="rId39"/>
                    <a:srcRect/>
                    <a:stretch>
                      <a:fillRect/>
                    </a:stretch>
                  </pic:blipFill>
                  <pic:spPr>
                    <a:xfrm>
                      <a:off x="0" y="0"/>
                      <a:ext cx="5288381" cy="3584408"/>
                    </a:xfrm>
                    <a:prstGeom prst="rect">
                      <a:avLst/>
                    </a:prstGeom>
                    <a:ln/>
                  </pic:spPr>
                </pic:pic>
              </a:graphicData>
            </a:graphic>
          </wp:inline>
        </w:drawing>
      </w:r>
    </w:p>
    <w:p w14:paraId="642C5AB6" w14:textId="0B253899" w:rsidR="00B22860" w:rsidRPr="009459DA" w:rsidRDefault="00B22860" w:rsidP="00B22860">
      <w:pPr>
        <w:spacing w:line="360" w:lineRule="auto"/>
        <w:rPr>
          <w:rFonts w:ascii="Aptos" w:hAnsi="Aptos"/>
          <w:i/>
          <w:sz w:val="20"/>
          <w:szCs w:val="20"/>
        </w:rPr>
      </w:pPr>
      <w:r w:rsidRPr="009459DA">
        <w:rPr>
          <w:rFonts w:ascii="Aptos" w:hAnsi="Aptos"/>
          <w:i/>
          <w:sz w:val="20"/>
          <w:szCs w:val="20"/>
        </w:rPr>
        <w:lastRenderedPageBreak/>
        <w:t>4-benzyl-2-((4-(3-(methylsulfonyl)phenyl)piperidin-1-yl)methyl)-1,4-oxazepane, 8</w:t>
      </w:r>
    </w:p>
    <w:p w14:paraId="14A0D136" w14:textId="77777777" w:rsidR="00B22860" w:rsidRPr="009459DA" w:rsidRDefault="00B22860" w:rsidP="00B22860">
      <w:pPr>
        <w:spacing w:line="360" w:lineRule="auto"/>
        <w:jc w:val="center"/>
        <w:rPr>
          <w:rFonts w:ascii="Aptos" w:hAnsi="Aptos"/>
        </w:rPr>
      </w:pPr>
      <w:r w:rsidRPr="009459DA">
        <w:rPr>
          <w:rFonts w:ascii="Aptos" w:hAnsi="Aptos"/>
          <w:noProof/>
        </w:rPr>
        <w:drawing>
          <wp:anchor distT="0" distB="0" distL="114300" distR="114300" simplePos="0" relativeHeight="251669504" behindDoc="0" locked="0" layoutInCell="1" hidden="0" allowOverlap="1" wp14:anchorId="2B13B2F5" wp14:editId="43768198">
            <wp:simplePos x="0" y="0"/>
            <wp:positionH relativeFrom="column">
              <wp:posOffset>1716844</wp:posOffset>
            </wp:positionH>
            <wp:positionV relativeFrom="paragraph">
              <wp:posOffset>705094</wp:posOffset>
            </wp:positionV>
            <wp:extent cx="1623646" cy="832338"/>
            <wp:effectExtent l="0" t="0" r="0" b="6350"/>
            <wp:wrapNone/>
            <wp:docPr id="2135020840" name="image13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40" name="image132.png" descr="A black background with a black square&#10;&#10;AI-generated content may be incorrect."/>
                    <pic:cNvPicPr preferRelativeResize="0"/>
                  </pic:nvPicPr>
                  <pic:blipFill>
                    <a:blip r:embed="rId40"/>
                    <a:srcRect/>
                    <a:stretch>
                      <a:fillRect/>
                    </a:stretch>
                  </pic:blipFill>
                  <pic:spPr>
                    <a:xfrm>
                      <a:off x="0" y="0"/>
                      <a:ext cx="1623646" cy="832338"/>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013E8FDA" wp14:editId="34567358">
            <wp:extent cx="5268686" cy="3526972"/>
            <wp:effectExtent l="0" t="0" r="8255" b="0"/>
            <wp:docPr id="2135020865" name="image156.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65" name="image156.png" descr="A screen shot of a computer&#10;&#10;AI-generated content may be incorrect."/>
                    <pic:cNvPicPr preferRelativeResize="0"/>
                  </pic:nvPicPr>
                  <pic:blipFill>
                    <a:blip r:embed="rId41"/>
                    <a:srcRect/>
                    <a:stretch>
                      <a:fillRect/>
                    </a:stretch>
                  </pic:blipFill>
                  <pic:spPr>
                    <a:xfrm>
                      <a:off x="0" y="0"/>
                      <a:ext cx="5283973" cy="3537206"/>
                    </a:xfrm>
                    <a:prstGeom prst="rect">
                      <a:avLst/>
                    </a:prstGeom>
                    <a:ln/>
                  </pic:spPr>
                </pic:pic>
              </a:graphicData>
            </a:graphic>
          </wp:inline>
        </w:drawing>
      </w:r>
    </w:p>
    <w:p w14:paraId="7886B6F7" w14:textId="77777777" w:rsidR="00B22860" w:rsidRPr="009459DA" w:rsidRDefault="00B22860" w:rsidP="00B22860">
      <w:pPr>
        <w:spacing w:line="360" w:lineRule="auto"/>
        <w:jc w:val="center"/>
        <w:rPr>
          <w:rFonts w:ascii="Aptos" w:hAnsi="Aptos"/>
          <w:i/>
          <w:sz w:val="20"/>
          <w:szCs w:val="20"/>
        </w:rPr>
      </w:pPr>
    </w:p>
    <w:p w14:paraId="63262454" w14:textId="77777777" w:rsidR="00B22860" w:rsidRPr="009459DA" w:rsidRDefault="00B22860" w:rsidP="00B22860">
      <w:pPr>
        <w:spacing w:line="360" w:lineRule="auto"/>
        <w:jc w:val="center"/>
        <w:rPr>
          <w:rFonts w:ascii="Aptos" w:hAnsi="Aptos"/>
          <w:i/>
          <w:sz w:val="20"/>
          <w:szCs w:val="20"/>
        </w:rPr>
      </w:pPr>
      <w:r w:rsidRPr="009459DA">
        <w:rPr>
          <w:rFonts w:ascii="Aptos" w:hAnsi="Aptos"/>
          <w:noProof/>
        </w:rPr>
        <w:drawing>
          <wp:inline distT="0" distB="0" distL="114300" distR="114300" wp14:anchorId="136EEC54" wp14:editId="7393C99D">
            <wp:extent cx="5236028" cy="3461657"/>
            <wp:effectExtent l="0" t="0" r="3175" b="5715"/>
            <wp:docPr id="2135020742" name="image42.png" descr="A black background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42" name="image42.png" descr="A black background with blue dots&#10;&#10;AI-generated content may be incorrect."/>
                    <pic:cNvPicPr preferRelativeResize="0"/>
                  </pic:nvPicPr>
                  <pic:blipFill>
                    <a:blip r:embed="rId42"/>
                    <a:srcRect/>
                    <a:stretch>
                      <a:fillRect/>
                    </a:stretch>
                  </pic:blipFill>
                  <pic:spPr>
                    <a:xfrm>
                      <a:off x="0" y="0"/>
                      <a:ext cx="5253534" cy="3473230"/>
                    </a:xfrm>
                    <a:prstGeom prst="rect">
                      <a:avLst/>
                    </a:prstGeom>
                    <a:ln/>
                  </pic:spPr>
                </pic:pic>
              </a:graphicData>
            </a:graphic>
          </wp:inline>
        </w:drawing>
      </w:r>
    </w:p>
    <w:p w14:paraId="78569255" w14:textId="77777777" w:rsidR="00B22860" w:rsidRPr="009459DA" w:rsidRDefault="00B22860" w:rsidP="00B22860">
      <w:pPr>
        <w:spacing w:line="360" w:lineRule="auto"/>
        <w:jc w:val="both"/>
        <w:rPr>
          <w:rFonts w:ascii="Aptos" w:hAnsi="Aptos"/>
          <w:i/>
          <w:sz w:val="20"/>
          <w:szCs w:val="20"/>
        </w:rPr>
      </w:pPr>
    </w:p>
    <w:p w14:paraId="148F7E1C" w14:textId="77777777" w:rsidR="00B22860" w:rsidRPr="009459DA" w:rsidRDefault="00B22860" w:rsidP="00B22860">
      <w:pPr>
        <w:spacing w:line="360" w:lineRule="auto"/>
        <w:jc w:val="both"/>
        <w:rPr>
          <w:rFonts w:ascii="Aptos" w:hAnsi="Aptos"/>
          <w:i/>
          <w:sz w:val="20"/>
          <w:szCs w:val="20"/>
        </w:rPr>
      </w:pPr>
    </w:p>
    <w:p w14:paraId="494C9B6F" w14:textId="7EAED788" w:rsidR="00B22860" w:rsidRPr="009459DA" w:rsidRDefault="00B22860" w:rsidP="00B22860">
      <w:pPr>
        <w:spacing w:line="360" w:lineRule="auto"/>
        <w:jc w:val="both"/>
        <w:rPr>
          <w:rFonts w:ascii="Aptos" w:hAnsi="Aptos"/>
          <w:i/>
          <w:sz w:val="20"/>
          <w:szCs w:val="20"/>
        </w:rPr>
      </w:pPr>
      <w:r w:rsidRPr="009459DA">
        <w:rPr>
          <w:rFonts w:ascii="Aptos" w:hAnsi="Aptos"/>
          <w:i/>
          <w:sz w:val="20"/>
          <w:szCs w:val="20"/>
        </w:rPr>
        <w:lastRenderedPageBreak/>
        <w:t>3-{1-</w:t>
      </w:r>
      <w:r w:rsidRPr="009459DA">
        <w:rPr>
          <w:rFonts w:ascii="Aptos" w:eastAsia="Times New Roman" w:hAnsi="Aptos"/>
          <w:i/>
        </w:rPr>
        <w:t xml:space="preserve"> </w:t>
      </w:r>
      <w:r w:rsidRPr="009459DA">
        <w:rPr>
          <w:rFonts w:ascii="Aptos" w:hAnsi="Aptos"/>
          <w:i/>
          <w:sz w:val="20"/>
          <w:szCs w:val="20"/>
        </w:rPr>
        <w:t xml:space="preserve">4-benzyl-2-{[4-(3-bromophenyl)piperidin-1-yl]methyl}-1,4-oxazepane, 9 </w:t>
      </w:r>
    </w:p>
    <w:p w14:paraId="1AF3C0E7" w14:textId="77777777" w:rsidR="00B22860" w:rsidRPr="009459DA" w:rsidRDefault="00B22860" w:rsidP="00B22860">
      <w:pPr>
        <w:spacing w:line="360" w:lineRule="auto"/>
        <w:jc w:val="center"/>
        <w:rPr>
          <w:rFonts w:ascii="Aptos" w:hAnsi="Aptos"/>
          <w:i/>
          <w:sz w:val="20"/>
          <w:szCs w:val="20"/>
        </w:rPr>
      </w:pPr>
      <w:r w:rsidRPr="009459DA">
        <w:rPr>
          <w:rFonts w:ascii="Aptos" w:hAnsi="Aptos"/>
          <w:noProof/>
        </w:rPr>
        <w:drawing>
          <wp:anchor distT="0" distB="0" distL="114300" distR="114300" simplePos="0" relativeHeight="251670528" behindDoc="0" locked="0" layoutInCell="1" hidden="0" allowOverlap="1" wp14:anchorId="725A271A" wp14:editId="07AA734A">
            <wp:simplePos x="0" y="0"/>
            <wp:positionH relativeFrom="column">
              <wp:posOffset>1559169</wp:posOffset>
            </wp:positionH>
            <wp:positionV relativeFrom="paragraph">
              <wp:posOffset>818076</wp:posOffset>
            </wp:positionV>
            <wp:extent cx="1588477" cy="767862"/>
            <wp:effectExtent l="0" t="0" r="0" b="0"/>
            <wp:wrapNone/>
            <wp:docPr id="2135020818" name="image113.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18" name="image113.png" descr="A black background with a black square&#10;&#10;AI-generated content may be incorrect."/>
                    <pic:cNvPicPr preferRelativeResize="0"/>
                  </pic:nvPicPr>
                  <pic:blipFill>
                    <a:blip r:embed="rId43"/>
                    <a:srcRect/>
                    <a:stretch>
                      <a:fillRect/>
                    </a:stretch>
                  </pic:blipFill>
                  <pic:spPr>
                    <a:xfrm>
                      <a:off x="0" y="0"/>
                      <a:ext cx="1593468" cy="770275"/>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i/>
          <w:noProof/>
          <w:sz w:val="20"/>
          <w:szCs w:val="20"/>
        </w:rPr>
        <w:drawing>
          <wp:inline distT="0" distB="0" distL="114300" distR="114300" wp14:anchorId="6064FE4C" wp14:editId="31159CE6">
            <wp:extent cx="5474970" cy="3669030"/>
            <wp:effectExtent l="0" t="0" r="0" b="7620"/>
            <wp:docPr id="2135020744" name="image30.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44" name="image30.png" descr="A screenshot of a computer&#10;&#10;AI-generated content may be incorrect."/>
                    <pic:cNvPicPr preferRelativeResize="0"/>
                  </pic:nvPicPr>
                  <pic:blipFill>
                    <a:blip r:embed="rId44"/>
                    <a:srcRect/>
                    <a:stretch>
                      <a:fillRect/>
                    </a:stretch>
                  </pic:blipFill>
                  <pic:spPr>
                    <a:xfrm>
                      <a:off x="0" y="0"/>
                      <a:ext cx="5485172" cy="3675867"/>
                    </a:xfrm>
                    <a:prstGeom prst="rect">
                      <a:avLst/>
                    </a:prstGeom>
                    <a:ln/>
                  </pic:spPr>
                </pic:pic>
              </a:graphicData>
            </a:graphic>
          </wp:inline>
        </w:drawing>
      </w:r>
    </w:p>
    <w:p w14:paraId="143C0DA6" w14:textId="77777777" w:rsidR="00B22860" w:rsidRPr="009459DA" w:rsidRDefault="00B22860" w:rsidP="00B22860">
      <w:pPr>
        <w:spacing w:line="360" w:lineRule="auto"/>
        <w:jc w:val="center"/>
        <w:rPr>
          <w:rFonts w:ascii="Aptos" w:hAnsi="Aptos"/>
          <w:i/>
          <w:sz w:val="20"/>
          <w:szCs w:val="20"/>
        </w:rPr>
      </w:pPr>
      <w:r w:rsidRPr="009459DA">
        <w:rPr>
          <w:rFonts w:ascii="Aptos" w:hAnsi="Aptos"/>
          <w:i/>
          <w:noProof/>
          <w:sz w:val="20"/>
          <w:szCs w:val="20"/>
        </w:rPr>
        <w:drawing>
          <wp:inline distT="0" distB="0" distL="114300" distR="114300" wp14:anchorId="4FBFA270" wp14:editId="2530F42E">
            <wp:extent cx="5519057" cy="3820886"/>
            <wp:effectExtent l="0" t="0" r="5715" b="8255"/>
            <wp:docPr id="2135020730" name="image21.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30" name="image21.png" descr="A screen shot of a computer&#10;&#10;AI-generated content may be incorrect."/>
                    <pic:cNvPicPr preferRelativeResize="0"/>
                  </pic:nvPicPr>
                  <pic:blipFill>
                    <a:blip r:embed="rId45"/>
                    <a:srcRect/>
                    <a:stretch>
                      <a:fillRect/>
                    </a:stretch>
                  </pic:blipFill>
                  <pic:spPr>
                    <a:xfrm>
                      <a:off x="0" y="0"/>
                      <a:ext cx="5535040" cy="3831951"/>
                    </a:xfrm>
                    <a:prstGeom prst="rect">
                      <a:avLst/>
                    </a:prstGeom>
                    <a:ln/>
                  </pic:spPr>
                </pic:pic>
              </a:graphicData>
            </a:graphic>
          </wp:inline>
        </w:drawing>
      </w:r>
    </w:p>
    <w:p w14:paraId="5AB52EAD" w14:textId="77777777" w:rsidR="008D1F78" w:rsidRPr="009459DA" w:rsidRDefault="008D1F78" w:rsidP="008D1F78">
      <w:pPr>
        <w:spacing w:line="360" w:lineRule="auto"/>
        <w:jc w:val="both"/>
        <w:rPr>
          <w:rFonts w:ascii="Aptos" w:hAnsi="Aptos"/>
          <w:i/>
          <w:sz w:val="20"/>
          <w:szCs w:val="20"/>
        </w:rPr>
      </w:pPr>
      <w:r w:rsidRPr="009459DA">
        <w:rPr>
          <w:rFonts w:ascii="Aptos" w:hAnsi="Aptos"/>
          <w:i/>
          <w:sz w:val="20"/>
          <w:szCs w:val="20"/>
        </w:rPr>
        <w:lastRenderedPageBreak/>
        <w:t xml:space="preserve">4-{1-[(4-benzyl-1,4-oxazepan-2-yl)methyl]piperidin-4-yl}phenol, 10 </w:t>
      </w:r>
    </w:p>
    <w:p w14:paraId="73CC800E" w14:textId="77777777" w:rsidR="008D1F78" w:rsidRPr="009459DA" w:rsidRDefault="008D1F78" w:rsidP="008D1F78">
      <w:pPr>
        <w:spacing w:line="360" w:lineRule="auto"/>
        <w:jc w:val="center"/>
        <w:rPr>
          <w:rFonts w:ascii="Aptos" w:hAnsi="Aptos"/>
          <w:i/>
          <w:sz w:val="20"/>
          <w:szCs w:val="20"/>
        </w:rPr>
      </w:pPr>
      <w:r w:rsidRPr="009459DA">
        <w:rPr>
          <w:rFonts w:ascii="Aptos" w:hAnsi="Aptos"/>
          <w:noProof/>
        </w:rPr>
        <w:drawing>
          <wp:anchor distT="0" distB="0" distL="114300" distR="114300" simplePos="0" relativeHeight="251672576" behindDoc="0" locked="0" layoutInCell="1" hidden="0" allowOverlap="1" wp14:anchorId="4079A4B1" wp14:editId="29226D0D">
            <wp:simplePos x="0" y="0"/>
            <wp:positionH relativeFrom="column">
              <wp:posOffset>1652954</wp:posOffset>
            </wp:positionH>
            <wp:positionV relativeFrom="paragraph">
              <wp:posOffset>870243</wp:posOffset>
            </wp:positionV>
            <wp:extent cx="1729105" cy="685800"/>
            <wp:effectExtent l="0" t="0" r="4445" b="0"/>
            <wp:wrapNone/>
            <wp:docPr id="2135020941" name="image229.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41" name="image229.png" descr="A black background with a black square&#10;&#10;AI-generated content may be incorrect."/>
                    <pic:cNvPicPr preferRelativeResize="0"/>
                  </pic:nvPicPr>
                  <pic:blipFill>
                    <a:blip r:embed="rId46"/>
                    <a:srcRect/>
                    <a:stretch>
                      <a:fillRect/>
                    </a:stretch>
                  </pic:blipFill>
                  <pic:spPr>
                    <a:xfrm>
                      <a:off x="0" y="0"/>
                      <a:ext cx="1732560" cy="687170"/>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i/>
          <w:noProof/>
          <w:sz w:val="20"/>
          <w:szCs w:val="20"/>
        </w:rPr>
        <w:drawing>
          <wp:inline distT="0" distB="0" distL="114300" distR="114300" wp14:anchorId="1A249B87" wp14:editId="28BE50A9">
            <wp:extent cx="5366657" cy="3646714"/>
            <wp:effectExtent l="0" t="0" r="5715" b="0"/>
            <wp:docPr id="2135020756" name="image54.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56" name="image54.png" descr="A screen shot of a computer&#10;&#10;AI-generated content may be incorrect."/>
                    <pic:cNvPicPr preferRelativeResize="0"/>
                  </pic:nvPicPr>
                  <pic:blipFill>
                    <a:blip r:embed="rId47"/>
                    <a:srcRect/>
                    <a:stretch>
                      <a:fillRect/>
                    </a:stretch>
                  </pic:blipFill>
                  <pic:spPr>
                    <a:xfrm>
                      <a:off x="0" y="0"/>
                      <a:ext cx="5381963" cy="3657115"/>
                    </a:xfrm>
                    <a:prstGeom prst="rect">
                      <a:avLst/>
                    </a:prstGeom>
                    <a:ln/>
                  </pic:spPr>
                </pic:pic>
              </a:graphicData>
            </a:graphic>
          </wp:inline>
        </w:drawing>
      </w:r>
    </w:p>
    <w:p w14:paraId="075997CB" w14:textId="77777777" w:rsidR="008D1F78" w:rsidRPr="009459DA" w:rsidRDefault="008D1F78" w:rsidP="008D1F78">
      <w:pPr>
        <w:spacing w:line="360" w:lineRule="auto"/>
        <w:jc w:val="center"/>
        <w:rPr>
          <w:rFonts w:ascii="Aptos" w:hAnsi="Aptos"/>
          <w:i/>
          <w:sz w:val="20"/>
          <w:szCs w:val="20"/>
        </w:rPr>
      </w:pPr>
      <w:r w:rsidRPr="009459DA">
        <w:rPr>
          <w:rFonts w:ascii="Aptos" w:hAnsi="Aptos"/>
          <w:i/>
          <w:noProof/>
          <w:sz w:val="20"/>
          <w:szCs w:val="20"/>
        </w:rPr>
        <w:drawing>
          <wp:inline distT="0" distB="0" distL="114300" distR="114300" wp14:anchorId="0F3B3F17" wp14:editId="28291B11">
            <wp:extent cx="4974772" cy="3429000"/>
            <wp:effectExtent l="0" t="0" r="0" b="0"/>
            <wp:docPr id="2135020938" name="image227.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38" name="image227.png" descr="A screen shot of a computer&#10;&#10;AI-generated content may be incorrect."/>
                    <pic:cNvPicPr preferRelativeResize="0"/>
                  </pic:nvPicPr>
                  <pic:blipFill>
                    <a:blip r:embed="rId48"/>
                    <a:srcRect/>
                    <a:stretch>
                      <a:fillRect/>
                    </a:stretch>
                  </pic:blipFill>
                  <pic:spPr>
                    <a:xfrm>
                      <a:off x="0" y="0"/>
                      <a:ext cx="4991720" cy="3440682"/>
                    </a:xfrm>
                    <a:prstGeom prst="rect">
                      <a:avLst/>
                    </a:prstGeom>
                    <a:ln/>
                  </pic:spPr>
                </pic:pic>
              </a:graphicData>
            </a:graphic>
          </wp:inline>
        </w:drawing>
      </w:r>
    </w:p>
    <w:p w14:paraId="13210038" w14:textId="77777777" w:rsidR="008D1F78" w:rsidRPr="009459DA" w:rsidRDefault="008D1F78" w:rsidP="008D1F78">
      <w:pPr>
        <w:spacing w:line="360" w:lineRule="auto"/>
        <w:jc w:val="both"/>
        <w:rPr>
          <w:rFonts w:ascii="Aptos" w:hAnsi="Aptos"/>
          <w:i/>
          <w:sz w:val="20"/>
          <w:szCs w:val="20"/>
        </w:rPr>
      </w:pPr>
      <w:r w:rsidRPr="009459DA">
        <w:rPr>
          <w:rFonts w:ascii="Aptos" w:hAnsi="Aptos"/>
          <w:i/>
          <w:sz w:val="20"/>
          <w:szCs w:val="20"/>
        </w:rPr>
        <w:lastRenderedPageBreak/>
        <w:t>4-{1-[(4-benzyl-1,4-oxazepan-2-yl)methyl]piperidin-4-yl}aniline, 11</w:t>
      </w:r>
      <w:r w:rsidRPr="009459DA">
        <w:rPr>
          <w:rFonts w:ascii="Aptos" w:hAnsi="Aptos"/>
          <w:noProof/>
        </w:rPr>
        <w:drawing>
          <wp:anchor distT="0" distB="0" distL="114300" distR="114300" simplePos="0" relativeHeight="251673600" behindDoc="0" locked="0" layoutInCell="1" hidden="0" allowOverlap="1" wp14:anchorId="0A9DD8E6" wp14:editId="4C003371">
            <wp:simplePos x="0" y="0"/>
            <wp:positionH relativeFrom="column">
              <wp:posOffset>1436028</wp:posOffset>
            </wp:positionH>
            <wp:positionV relativeFrom="paragraph">
              <wp:posOffset>911078</wp:posOffset>
            </wp:positionV>
            <wp:extent cx="1770184" cy="597877"/>
            <wp:effectExtent l="0" t="0" r="1905" b="0"/>
            <wp:wrapNone/>
            <wp:docPr id="2135020836" name="image131.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36" name="image131.png" descr="A black background with a black square&#10;&#10;AI-generated content may be incorrect."/>
                    <pic:cNvPicPr preferRelativeResize="0"/>
                  </pic:nvPicPr>
                  <pic:blipFill>
                    <a:blip r:embed="rId49"/>
                    <a:srcRect/>
                    <a:stretch>
                      <a:fillRect/>
                    </a:stretch>
                  </pic:blipFill>
                  <pic:spPr>
                    <a:xfrm>
                      <a:off x="0" y="0"/>
                      <a:ext cx="1770184" cy="597877"/>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i/>
          <w:noProof/>
          <w:sz w:val="20"/>
          <w:szCs w:val="20"/>
        </w:rPr>
        <w:drawing>
          <wp:inline distT="0" distB="0" distL="114300" distR="114300" wp14:anchorId="015842D3" wp14:editId="3EC24ED7">
            <wp:extent cx="5406390" cy="3726180"/>
            <wp:effectExtent l="0" t="0" r="3810" b="7620"/>
            <wp:docPr id="2135020945" name="image236.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45" name="image236.png" descr="A screenshot of a computer&#10;&#10;AI-generated content may be incorrect."/>
                    <pic:cNvPicPr preferRelativeResize="0"/>
                  </pic:nvPicPr>
                  <pic:blipFill>
                    <a:blip r:embed="rId50"/>
                    <a:srcRect/>
                    <a:stretch>
                      <a:fillRect/>
                    </a:stretch>
                  </pic:blipFill>
                  <pic:spPr>
                    <a:xfrm>
                      <a:off x="0" y="0"/>
                      <a:ext cx="5410476" cy="3728996"/>
                    </a:xfrm>
                    <a:prstGeom prst="rect">
                      <a:avLst/>
                    </a:prstGeom>
                    <a:ln/>
                  </pic:spPr>
                </pic:pic>
              </a:graphicData>
            </a:graphic>
          </wp:inline>
        </w:drawing>
      </w:r>
      <w:r w:rsidRPr="009459DA">
        <w:rPr>
          <w:rFonts w:ascii="Aptos" w:hAnsi="Aptos"/>
          <w:i/>
          <w:noProof/>
          <w:sz w:val="20"/>
          <w:szCs w:val="20"/>
        </w:rPr>
        <w:drawing>
          <wp:inline distT="0" distB="0" distL="114300" distR="114300" wp14:anchorId="03631F68" wp14:editId="3F577150">
            <wp:extent cx="5606143" cy="3842657"/>
            <wp:effectExtent l="0" t="0" r="0" b="5715"/>
            <wp:docPr id="2135020866" name="image159.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66" name="image159.png" descr="A screen shot of a computer&#10;&#10;AI-generated content may be incorrect."/>
                    <pic:cNvPicPr preferRelativeResize="0"/>
                  </pic:nvPicPr>
                  <pic:blipFill>
                    <a:blip r:embed="rId51"/>
                    <a:srcRect/>
                    <a:stretch>
                      <a:fillRect/>
                    </a:stretch>
                  </pic:blipFill>
                  <pic:spPr>
                    <a:xfrm>
                      <a:off x="0" y="0"/>
                      <a:ext cx="5611838" cy="3846560"/>
                    </a:xfrm>
                    <a:prstGeom prst="rect">
                      <a:avLst/>
                    </a:prstGeom>
                    <a:ln/>
                  </pic:spPr>
                </pic:pic>
              </a:graphicData>
            </a:graphic>
          </wp:inline>
        </w:drawing>
      </w:r>
    </w:p>
    <w:p w14:paraId="0D2EEDA9" w14:textId="77777777" w:rsidR="008D1F78" w:rsidRPr="009459DA" w:rsidRDefault="008D1F78" w:rsidP="008D1F78">
      <w:pPr>
        <w:rPr>
          <w:rFonts w:ascii="Aptos" w:hAnsi="Aptos"/>
          <w:i/>
          <w:sz w:val="20"/>
          <w:szCs w:val="20"/>
        </w:rPr>
      </w:pPr>
    </w:p>
    <w:p w14:paraId="74122408" w14:textId="3E59917B" w:rsidR="008D1F78" w:rsidRPr="009459DA" w:rsidRDefault="008D1F78" w:rsidP="008D1F78">
      <w:pPr>
        <w:rPr>
          <w:rFonts w:ascii="Aptos" w:hAnsi="Aptos"/>
          <w:i/>
          <w:sz w:val="20"/>
          <w:szCs w:val="20"/>
        </w:rPr>
      </w:pPr>
      <w:r w:rsidRPr="009459DA">
        <w:rPr>
          <w:rFonts w:ascii="Aptos" w:hAnsi="Aptos"/>
          <w:i/>
          <w:sz w:val="20"/>
          <w:szCs w:val="20"/>
        </w:rPr>
        <w:t>4-benzyl-2-{[4-(4-chlorophenyl)piperidin-1-yl]methyl}-1,4-oxazepane, 12</w:t>
      </w:r>
    </w:p>
    <w:p w14:paraId="76FD2FE1" w14:textId="77777777" w:rsidR="008D1F78" w:rsidRPr="009459DA" w:rsidRDefault="008D1F78" w:rsidP="008D1F78">
      <w:pPr>
        <w:jc w:val="center"/>
        <w:rPr>
          <w:rFonts w:ascii="Aptos" w:hAnsi="Aptos"/>
        </w:rPr>
      </w:pPr>
      <w:r w:rsidRPr="009459DA">
        <w:rPr>
          <w:rFonts w:ascii="Aptos" w:hAnsi="Aptos"/>
          <w:noProof/>
        </w:rPr>
        <w:drawing>
          <wp:anchor distT="0" distB="0" distL="114300" distR="114300" simplePos="0" relativeHeight="251674624" behindDoc="0" locked="0" layoutInCell="1" hidden="0" allowOverlap="1" wp14:anchorId="1F555CCD" wp14:editId="18A2D06C">
            <wp:simplePos x="0" y="0"/>
            <wp:positionH relativeFrom="column">
              <wp:posOffset>1764323</wp:posOffset>
            </wp:positionH>
            <wp:positionV relativeFrom="paragraph">
              <wp:posOffset>729516</wp:posOffset>
            </wp:positionV>
            <wp:extent cx="1658620" cy="679939"/>
            <wp:effectExtent l="0" t="0" r="0" b="6350"/>
            <wp:wrapNone/>
            <wp:docPr id="2135020914" name="image207.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14" name="image207.png" descr="A black background with a black square&#10;&#10;AI-generated content may be incorrect."/>
                    <pic:cNvPicPr preferRelativeResize="0"/>
                  </pic:nvPicPr>
                  <pic:blipFill>
                    <a:blip r:embed="rId52"/>
                    <a:srcRect/>
                    <a:stretch>
                      <a:fillRect/>
                    </a:stretch>
                  </pic:blipFill>
                  <pic:spPr>
                    <a:xfrm>
                      <a:off x="0" y="0"/>
                      <a:ext cx="1660851" cy="680854"/>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316F487F" wp14:editId="39228837">
            <wp:extent cx="5148943" cy="3744685"/>
            <wp:effectExtent l="0" t="0" r="0" b="8255"/>
            <wp:docPr id="2135020799" name="image92.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99" name="image92.png" descr="A screenshot of a computer&#10;&#10;AI-generated content may be incorrect."/>
                    <pic:cNvPicPr preferRelativeResize="0"/>
                  </pic:nvPicPr>
                  <pic:blipFill>
                    <a:blip r:embed="rId53"/>
                    <a:srcRect/>
                    <a:stretch>
                      <a:fillRect/>
                    </a:stretch>
                  </pic:blipFill>
                  <pic:spPr>
                    <a:xfrm>
                      <a:off x="0" y="0"/>
                      <a:ext cx="5160894" cy="3753377"/>
                    </a:xfrm>
                    <a:prstGeom prst="rect">
                      <a:avLst/>
                    </a:prstGeom>
                    <a:ln/>
                  </pic:spPr>
                </pic:pic>
              </a:graphicData>
            </a:graphic>
          </wp:inline>
        </w:drawing>
      </w:r>
    </w:p>
    <w:p w14:paraId="6A22B702" w14:textId="77777777" w:rsidR="008D1F78" w:rsidRPr="009459DA" w:rsidRDefault="008D1F78" w:rsidP="008D1F78">
      <w:pPr>
        <w:spacing w:line="360" w:lineRule="auto"/>
        <w:jc w:val="center"/>
        <w:rPr>
          <w:rFonts w:ascii="Aptos" w:hAnsi="Aptos"/>
        </w:rPr>
      </w:pPr>
      <w:r w:rsidRPr="009459DA">
        <w:rPr>
          <w:rFonts w:ascii="Aptos" w:hAnsi="Aptos"/>
          <w:noProof/>
        </w:rPr>
        <w:drawing>
          <wp:inline distT="0" distB="0" distL="114300" distR="114300" wp14:anchorId="5D0D1319" wp14:editId="7CD07CAB">
            <wp:extent cx="5214257" cy="3646714"/>
            <wp:effectExtent l="0" t="0" r="5715" b="0"/>
            <wp:docPr id="2135020740" name="image39.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40" name="image39.png" descr="A screen shot of a computer&#10;&#10;AI-generated content may be incorrect."/>
                    <pic:cNvPicPr preferRelativeResize="0"/>
                  </pic:nvPicPr>
                  <pic:blipFill>
                    <a:blip r:embed="rId54"/>
                    <a:srcRect/>
                    <a:stretch>
                      <a:fillRect/>
                    </a:stretch>
                  </pic:blipFill>
                  <pic:spPr>
                    <a:xfrm>
                      <a:off x="0" y="0"/>
                      <a:ext cx="5220406" cy="3651015"/>
                    </a:xfrm>
                    <a:prstGeom prst="rect">
                      <a:avLst/>
                    </a:prstGeom>
                    <a:ln/>
                  </pic:spPr>
                </pic:pic>
              </a:graphicData>
            </a:graphic>
          </wp:inline>
        </w:drawing>
      </w:r>
    </w:p>
    <w:p w14:paraId="50D3B3B3" w14:textId="77777777" w:rsidR="008D1F78" w:rsidRPr="009459DA" w:rsidRDefault="008D1F78" w:rsidP="008D1F78">
      <w:pPr>
        <w:spacing w:line="360" w:lineRule="auto"/>
        <w:jc w:val="both"/>
        <w:rPr>
          <w:rFonts w:ascii="Aptos" w:hAnsi="Aptos"/>
          <w:i/>
          <w:sz w:val="20"/>
          <w:szCs w:val="20"/>
        </w:rPr>
      </w:pPr>
      <w:r w:rsidRPr="009459DA">
        <w:rPr>
          <w:rFonts w:ascii="Aptos" w:hAnsi="Aptos"/>
          <w:i/>
          <w:sz w:val="20"/>
          <w:szCs w:val="20"/>
        </w:rPr>
        <w:lastRenderedPageBreak/>
        <w:t>4-benzyl-2-{[4-(4-methoxyphenyl)piperidin-1-yl]methyl}-1,4-oxazepane, 13</w:t>
      </w:r>
      <w:r w:rsidRPr="009459DA">
        <w:rPr>
          <w:rFonts w:ascii="Aptos" w:hAnsi="Aptos"/>
          <w:noProof/>
        </w:rPr>
        <w:drawing>
          <wp:anchor distT="0" distB="0" distL="114300" distR="114300" simplePos="0" relativeHeight="251675648" behindDoc="0" locked="0" layoutInCell="1" hidden="0" allowOverlap="1" wp14:anchorId="4A27E179" wp14:editId="654BB264">
            <wp:simplePos x="0" y="0"/>
            <wp:positionH relativeFrom="column">
              <wp:posOffset>1421176</wp:posOffset>
            </wp:positionH>
            <wp:positionV relativeFrom="paragraph">
              <wp:posOffset>965980</wp:posOffset>
            </wp:positionV>
            <wp:extent cx="1740665" cy="616945"/>
            <wp:effectExtent l="0" t="0" r="0" b="0"/>
            <wp:wrapNone/>
            <wp:docPr id="2135020751" name="image48.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51" name="image48.png" descr="A black background with a black square&#10;&#10;AI-generated content may be incorrect."/>
                    <pic:cNvPicPr preferRelativeResize="0"/>
                  </pic:nvPicPr>
                  <pic:blipFill>
                    <a:blip r:embed="rId55"/>
                    <a:srcRect/>
                    <a:stretch>
                      <a:fillRect/>
                    </a:stretch>
                  </pic:blipFill>
                  <pic:spPr>
                    <a:xfrm>
                      <a:off x="0" y="0"/>
                      <a:ext cx="1743434" cy="617927"/>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i/>
          <w:noProof/>
          <w:sz w:val="20"/>
          <w:szCs w:val="20"/>
        </w:rPr>
        <w:drawing>
          <wp:inline distT="0" distB="0" distL="114300" distR="114300" wp14:anchorId="19ADA9AE" wp14:editId="2407935A">
            <wp:extent cx="5562600" cy="4038600"/>
            <wp:effectExtent l="0" t="0" r="3810" b="3810"/>
            <wp:docPr id="2135020925" name="image218.png" descr="A black screen with blue and green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25" name="image218.png" descr="A black screen with blue and green text&#10;&#10;AI-generated content may be incorrect."/>
                    <pic:cNvPicPr preferRelativeResize="0"/>
                  </pic:nvPicPr>
                  <pic:blipFill>
                    <a:blip r:embed="rId56"/>
                    <a:srcRect/>
                    <a:stretch>
                      <a:fillRect/>
                    </a:stretch>
                  </pic:blipFill>
                  <pic:spPr>
                    <a:xfrm>
                      <a:off x="0" y="0"/>
                      <a:ext cx="5562600" cy="4038600"/>
                    </a:xfrm>
                    <a:prstGeom prst="rect">
                      <a:avLst/>
                    </a:prstGeom>
                    <a:ln/>
                  </pic:spPr>
                </pic:pic>
              </a:graphicData>
            </a:graphic>
          </wp:inline>
        </w:drawing>
      </w:r>
      <w:r w:rsidRPr="009459DA">
        <w:rPr>
          <w:rFonts w:ascii="Aptos" w:hAnsi="Aptos"/>
          <w:i/>
          <w:noProof/>
          <w:sz w:val="20"/>
          <w:szCs w:val="20"/>
        </w:rPr>
        <w:drawing>
          <wp:inline distT="0" distB="0" distL="114300" distR="114300" wp14:anchorId="2F7513F9" wp14:editId="51ACA22F">
            <wp:extent cx="5429250" cy="3600450"/>
            <wp:effectExtent l="0" t="0" r="0" b="0"/>
            <wp:docPr id="2135020883" name="image173.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83" name="image173.png" descr="A screen shot of a computer&#10;&#10;AI-generated content may be incorrect."/>
                    <pic:cNvPicPr preferRelativeResize="0"/>
                  </pic:nvPicPr>
                  <pic:blipFill>
                    <a:blip r:embed="rId57"/>
                    <a:srcRect/>
                    <a:stretch>
                      <a:fillRect/>
                    </a:stretch>
                  </pic:blipFill>
                  <pic:spPr>
                    <a:xfrm>
                      <a:off x="0" y="0"/>
                      <a:ext cx="5436737" cy="3605415"/>
                    </a:xfrm>
                    <a:prstGeom prst="rect">
                      <a:avLst/>
                    </a:prstGeom>
                    <a:ln/>
                  </pic:spPr>
                </pic:pic>
              </a:graphicData>
            </a:graphic>
          </wp:inline>
        </w:drawing>
      </w:r>
    </w:p>
    <w:p w14:paraId="22C017B0" w14:textId="77777777" w:rsidR="008D1F78" w:rsidRPr="009459DA" w:rsidRDefault="008D1F78" w:rsidP="008D1F78">
      <w:pPr>
        <w:rPr>
          <w:rFonts w:ascii="Aptos" w:hAnsi="Aptos"/>
          <w:i/>
          <w:sz w:val="20"/>
          <w:szCs w:val="20"/>
        </w:rPr>
      </w:pPr>
    </w:p>
    <w:p w14:paraId="64A1AA0D" w14:textId="3F4DB25B" w:rsidR="008D1F78" w:rsidRPr="009459DA" w:rsidRDefault="008D1F78" w:rsidP="008D1F78">
      <w:pPr>
        <w:rPr>
          <w:rFonts w:ascii="Aptos" w:hAnsi="Aptos"/>
          <w:i/>
          <w:sz w:val="20"/>
          <w:szCs w:val="20"/>
        </w:rPr>
      </w:pPr>
      <w:r w:rsidRPr="009459DA">
        <w:rPr>
          <w:rFonts w:ascii="Aptos" w:hAnsi="Aptos"/>
          <w:i/>
          <w:sz w:val="20"/>
          <w:szCs w:val="20"/>
        </w:rPr>
        <w:t>4-benzyl-2-{[4-(4-bromophenyl)piperidin-1-yl]methyl}-1,4-oxazepane, 14</w:t>
      </w:r>
    </w:p>
    <w:p w14:paraId="29058E44" w14:textId="77777777" w:rsidR="008D1F78" w:rsidRPr="009459DA" w:rsidRDefault="008D1F78" w:rsidP="008D1F78">
      <w:pPr>
        <w:jc w:val="center"/>
        <w:rPr>
          <w:rFonts w:ascii="Aptos" w:hAnsi="Aptos"/>
        </w:rPr>
      </w:pPr>
      <w:r w:rsidRPr="009459DA">
        <w:rPr>
          <w:rFonts w:ascii="Aptos" w:hAnsi="Aptos"/>
          <w:noProof/>
        </w:rPr>
        <w:drawing>
          <wp:anchor distT="0" distB="0" distL="114300" distR="114300" simplePos="0" relativeHeight="251676672" behindDoc="0" locked="0" layoutInCell="1" hidden="0" allowOverlap="1" wp14:anchorId="4C3E70C4" wp14:editId="66D6D1A5">
            <wp:simplePos x="0" y="0"/>
            <wp:positionH relativeFrom="column">
              <wp:posOffset>1424354</wp:posOffset>
            </wp:positionH>
            <wp:positionV relativeFrom="paragraph">
              <wp:posOffset>864332</wp:posOffset>
            </wp:positionV>
            <wp:extent cx="1820209" cy="691661"/>
            <wp:effectExtent l="0" t="0" r="8890" b="0"/>
            <wp:wrapNone/>
            <wp:docPr id="2135020765" name="image60.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65" name="image60.png" descr="A black background with a black square&#10;&#10;AI-generated content may be incorrect."/>
                    <pic:cNvPicPr preferRelativeResize="0"/>
                  </pic:nvPicPr>
                  <pic:blipFill>
                    <a:blip r:embed="rId58"/>
                    <a:srcRect/>
                    <a:stretch>
                      <a:fillRect/>
                    </a:stretch>
                  </pic:blipFill>
                  <pic:spPr>
                    <a:xfrm>
                      <a:off x="0" y="0"/>
                      <a:ext cx="1830580" cy="695602"/>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43ADDB60" wp14:editId="5A358859">
            <wp:extent cx="5279571" cy="3646714"/>
            <wp:effectExtent l="0" t="0" r="0" b="0"/>
            <wp:docPr id="2135020953" name="image242.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53" name="image242.png" descr="A screenshot of a video game&#10;&#10;AI-generated content may be incorrect."/>
                    <pic:cNvPicPr preferRelativeResize="0"/>
                  </pic:nvPicPr>
                  <pic:blipFill>
                    <a:blip r:embed="rId59"/>
                    <a:srcRect/>
                    <a:stretch>
                      <a:fillRect/>
                    </a:stretch>
                  </pic:blipFill>
                  <pic:spPr>
                    <a:xfrm>
                      <a:off x="0" y="0"/>
                      <a:ext cx="5289737" cy="3653736"/>
                    </a:xfrm>
                    <a:prstGeom prst="rect">
                      <a:avLst/>
                    </a:prstGeom>
                    <a:ln/>
                  </pic:spPr>
                </pic:pic>
              </a:graphicData>
            </a:graphic>
          </wp:inline>
        </w:drawing>
      </w:r>
    </w:p>
    <w:p w14:paraId="552F7C80" w14:textId="77777777" w:rsidR="008D1F78" w:rsidRPr="009459DA" w:rsidRDefault="008D1F78" w:rsidP="008D1F78">
      <w:pPr>
        <w:jc w:val="center"/>
        <w:rPr>
          <w:rFonts w:ascii="Aptos" w:hAnsi="Aptos"/>
          <w:i/>
          <w:sz w:val="20"/>
          <w:szCs w:val="20"/>
        </w:rPr>
      </w:pPr>
    </w:p>
    <w:p w14:paraId="19C82460" w14:textId="77777777" w:rsidR="008D1F78" w:rsidRPr="009459DA" w:rsidRDefault="008D1F78" w:rsidP="008D1F78">
      <w:pPr>
        <w:jc w:val="center"/>
        <w:rPr>
          <w:rFonts w:ascii="Aptos" w:hAnsi="Aptos"/>
          <w:i/>
          <w:sz w:val="20"/>
          <w:szCs w:val="20"/>
        </w:rPr>
      </w:pPr>
      <w:r w:rsidRPr="009459DA">
        <w:rPr>
          <w:rFonts w:ascii="Aptos" w:hAnsi="Aptos"/>
          <w:noProof/>
        </w:rPr>
        <w:drawing>
          <wp:inline distT="0" distB="0" distL="114300" distR="114300" wp14:anchorId="61A682D7" wp14:editId="52BC9D44">
            <wp:extent cx="5323115" cy="3592286"/>
            <wp:effectExtent l="0" t="0" r="0" b="8255"/>
            <wp:docPr id="2135020755" name="image49.png" descr="A screen 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55" name="image49.png" descr="A screen shot of a video game&#10;&#10;AI-generated content may be incorrect."/>
                    <pic:cNvPicPr preferRelativeResize="0"/>
                  </pic:nvPicPr>
                  <pic:blipFill>
                    <a:blip r:embed="rId60"/>
                    <a:srcRect/>
                    <a:stretch>
                      <a:fillRect/>
                    </a:stretch>
                  </pic:blipFill>
                  <pic:spPr>
                    <a:xfrm>
                      <a:off x="0" y="0"/>
                      <a:ext cx="5339588" cy="3603403"/>
                    </a:xfrm>
                    <a:prstGeom prst="rect">
                      <a:avLst/>
                    </a:prstGeom>
                    <a:ln/>
                  </pic:spPr>
                </pic:pic>
              </a:graphicData>
            </a:graphic>
          </wp:inline>
        </w:drawing>
      </w:r>
    </w:p>
    <w:p w14:paraId="4AC6EB60" w14:textId="77777777" w:rsidR="008D1F78" w:rsidRPr="009459DA" w:rsidRDefault="008D1F78" w:rsidP="008D1F78">
      <w:pPr>
        <w:rPr>
          <w:rFonts w:ascii="Aptos" w:hAnsi="Aptos"/>
          <w:i/>
          <w:sz w:val="20"/>
          <w:szCs w:val="20"/>
        </w:rPr>
      </w:pPr>
    </w:p>
    <w:p w14:paraId="4D9DC1CC" w14:textId="77777777" w:rsidR="001A5D62" w:rsidRDefault="001A5D62" w:rsidP="008D1F78">
      <w:pPr>
        <w:rPr>
          <w:rFonts w:ascii="Aptos" w:hAnsi="Aptos"/>
          <w:i/>
          <w:sz w:val="20"/>
          <w:szCs w:val="20"/>
        </w:rPr>
      </w:pPr>
    </w:p>
    <w:p w14:paraId="2E28439A" w14:textId="3D6B04A3" w:rsidR="008D1F78" w:rsidRPr="009459DA" w:rsidRDefault="008D1F78" w:rsidP="008D1F78">
      <w:pPr>
        <w:rPr>
          <w:rFonts w:ascii="Aptos" w:hAnsi="Aptos"/>
          <w:i/>
          <w:sz w:val="20"/>
          <w:szCs w:val="20"/>
        </w:rPr>
      </w:pPr>
      <w:r w:rsidRPr="009459DA">
        <w:rPr>
          <w:rFonts w:ascii="Aptos" w:hAnsi="Aptos"/>
          <w:i/>
          <w:sz w:val="20"/>
          <w:szCs w:val="20"/>
        </w:rPr>
        <w:lastRenderedPageBreak/>
        <w:t>4-benzyl-2-{[4-(4-fluorophenyl)piperidin-1-yl]methyl}-1,4-oxazepane, 15</w:t>
      </w:r>
    </w:p>
    <w:p w14:paraId="59B644C8" w14:textId="77777777" w:rsidR="008D1F78" w:rsidRPr="009459DA" w:rsidRDefault="008D1F78" w:rsidP="008D1F78">
      <w:pPr>
        <w:jc w:val="center"/>
        <w:rPr>
          <w:rFonts w:ascii="Aptos" w:hAnsi="Aptos"/>
          <w:i/>
          <w:sz w:val="20"/>
          <w:szCs w:val="20"/>
        </w:rPr>
      </w:pPr>
      <w:r w:rsidRPr="009459DA">
        <w:rPr>
          <w:rFonts w:ascii="Aptos" w:hAnsi="Aptos"/>
          <w:noProof/>
        </w:rPr>
        <w:drawing>
          <wp:anchor distT="0" distB="0" distL="114300" distR="114300" simplePos="0" relativeHeight="251677696" behindDoc="0" locked="0" layoutInCell="1" hidden="0" allowOverlap="1" wp14:anchorId="46E86541" wp14:editId="28EA18DD">
            <wp:simplePos x="0" y="0"/>
            <wp:positionH relativeFrom="column">
              <wp:posOffset>1505927</wp:posOffset>
            </wp:positionH>
            <wp:positionV relativeFrom="paragraph">
              <wp:posOffset>922704</wp:posOffset>
            </wp:positionV>
            <wp:extent cx="1770185" cy="662354"/>
            <wp:effectExtent l="0" t="0" r="1905" b="4445"/>
            <wp:wrapNone/>
            <wp:docPr id="2135020787" name="image81.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87" name="image81.png" descr="A black background with a black square&#10;&#10;AI-generated content may be incorrect."/>
                    <pic:cNvPicPr preferRelativeResize="0"/>
                  </pic:nvPicPr>
                  <pic:blipFill>
                    <a:blip r:embed="rId61"/>
                    <a:srcRect/>
                    <a:stretch>
                      <a:fillRect/>
                    </a:stretch>
                  </pic:blipFill>
                  <pic:spPr>
                    <a:xfrm>
                      <a:off x="0" y="0"/>
                      <a:ext cx="1770185" cy="662354"/>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64E2718A" wp14:editId="37C8A3FD">
            <wp:extent cx="5577205" cy="3920490"/>
            <wp:effectExtent l="0" t="0" r="4445" b="3810"/>
            <wp:docPr id="2135020913" name="image205.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13" name="image205.png" descr="A screenshot of a video game&#10;&#10;AI-generated content may be incorrect."/>
                    <pic:cNvPicPr preferRelativeResize="0"/>
                  </pic:nvPicPr>
                  <pic:blipFill>
                    <a:blip r:embed="rId62"/>
                    <a:srcRect/>
                    <a:stretch>
                      <a:fillRect/>
                    </a:stretch>
                  </pic:blipFill>
                  <pic:spPr>
                    <a:xfrm>
                      <a:off x="0" y="0"/>
                      <a:ext cx="5584889" cy="3925891"/>
                    </a:xfrm>
                    <a:prstGeom prst="rect">
                      <a:avLst/>
                    </a:prstGeom>
                    <a:ln/>
                  </pic:spPr>
                </pic:pic>
              </a:graphicData>
            </a:graphic>
          </wp:inline>
        </w:drawing>
      </w:r>
      <w:r w:rsidRPr="009459DA">
        <w:rPr>
          <w:rFonts w:ascii="Aptos" w:hAnsi="Aptos"/>
          <w:noProof/>
        </w:rPr>
        <w:drawing>
          <wp:inline distT="0" distB="0" distL="114300" distR="114300" wp14:anchorId="22D5A3CE" wp14:editId="2747E240">
            <wp:extent cx="5337672" cy="3641075"/>
            <wp:effectExtent l="0" t="0" r="0" b="0"/>
            <wp:docPr id="2135020877" name="image167.png" descr="A black screen with blu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77" name="image167.png" descr="A black screen with blue lines&#10;&#10;AI-generated content may be incorrect."/>
                    <pic:cNvPicPr preferRelativeResize="0"/>
                  </pic:nvPicPr>
                  <pic:blipFill>
                    <a:blip r:embed="rId63"/>
                    <a:srcRect/>
                    <a:stretch>
                      <a:fillRect/>
                    </a:stretch>
                  </pic:blipFill>
                  <pic:spPr>
                    <a:xfrm>
                      <a:off x="0" y="0"/>
                      <a:ext cx="5340810" cy="3643215"/>
                    </a:xfrm>
                    <a:prstGeom prst="rect">
                      <a:avLst/>
                    </a:prstGeom>
                    <a:ln/>
                  </pic:spPr>
                </pic:pic>
              </a:graphicData>
            </a:graphic>
          </wp:inline>
        </w:drawing>
      </w:r>
    </w:p>
    <w:p w14:paraId="11FDC54C" w14:textId="77777777" w:rsidR="00B22860" w:rsidRPr="009459DA" w:rsidRDefault="00B22860" w:rsidP="008D1F78">
      <w:pPr>
        <w:rPr>
          <w:rFonts w:ascii="Aptos" w:hAnsi="Aptos"/>
        </w:rPr>
      </w:pPr>
    </w:p>
    <w:p w14:paraId="6FFDA35E" w14:textId="77777777" w:rsidR="00CF4C94" w:rsidRPr="009459DA" w:rsidRDefault="00CF4C94" w:rsidP="00CF4C94">
      <w:pPr>
        <w:spacing w:line="360" w:lineRule="auto"/>
        <w:jc w:val="both"/>
        <w:rPr>
          <w:rFonts w:ascii="Aptos" w:hAnsi="Aptos"/>
          <w:i/>
          <w:sz w:val="20"/>
          <w:szCs w:val="20"/>
        </w:rPr>
      </w:pPr>
    </w:p>
    <w:p w14:paraId="5B26B12E" w14:textId="77777777" w:rsidR="00B626F6" w:rsidRPr="009459DA" w:rsidRDefault="00B626F6" w:rsidP="00B626F6">
      <w:pPr>
        <w:spacing w:line="360" w:lineRule="auto"/>
        <w:jc w:val="both"/>
        <w:rPr>
          <w:rFonts w:ascii="Aptos" w:hAnsi="Aptos"/>
          <w:i/>
          <w:sz w:val="20"/>
          <w:szCs w:val="20"/>
        </w:rPr>
      </w:pPr>
      <w:r w:rsidRPr="009459DA">
        <w:rPr>
          <w:rFonts w:ascii="Aptos" w:hAnsi="Aptos"/>
          <w:i/>
          <w:sz w:val="20"/>
          <w:szCs w:val="20"/>
        </w:rPr>
        <w:t xml:space="preserve">4-benzyl-2-{[4-(p-tolyl)piperidin-1-yl]methyl}-1,4-oxazepane, 16 </w:t>
      </w:r>
    </w:p>
    <w:p w14:paraId="76680FAB" w14:textId="77777777" w:rsidR="00B626F6" w:rsidRPr="009459DA" w:rsidRDefault="00B626F6" w:rsidP="00B626F6">
      <w:pPr>
        <w:spacing w:line="360" w:lineRule="auto"/>
        <w:jc w:val="center"/>
        <w:rPr>
          <w:rFonts w:ascii="Aptos" w:hAnsi="Aptos"/>
          <w:i/>
          <w:sz w:val="20"/>
          <w:szCs w:val="20"/>
        </w:rPr>
      </w:pPr>
      <w:r w:rsidRPr="009459DA">
        <w:rPr>
          <w:rFonts w:ascii="Aptos" w:hAnsi="Aptos"/>
          <w:noProof/>
        </w:rPr>
        <w:drawing>
          <wp:anchor distT="0" distB="0" distL="114300" distR="114300" simplePos="0" relativeHeight="251679744" behindDoc="0" locked="0" layoutInCell="1" hidden="0" allowOverlap="1" wp14:anchorId="76BE7D19" wp14:editId="04D20F90">
            <wp:simplePos x="0" y="0"/>
            <wp:positionH relativeFrom="column">
              <wp:posOffset>1588281</wp:posOffset>
            </wp:positionH>
            <wp:positionV relativeFrom="paragraph">
              <wp:posOffset>758825</wp:posOffset>
            </wp:positionV>
            <wp:extent cx="1834662" cy="633046"/>
            <wp:effectExtent l="0" t="0" r="0" b="0"/>
            <wp:wrapNone/>
            <wp:docPr id="2135020839"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64"/>
                    <a:srcRect/>
                    <a:stretch>
                      <a:fillRect/>
                    </a:stretch>
                  </pic:blipFill>
                  <pic:spPr>
                    <a:xfrm>
                      <a:off x="0" y="0"/>
                      <a:ext cx="1834662" cy="633046"/>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i/>
          <w:noProof/>
          <w:sz w:val="20"/>
          <w:szCs w:val="20"/>
        </w:rPr>
        <w:drawing>
          <wp:inline distT="0" distB="0" distL="114300" distR="114300" wp14:anchorId="09ABB4F3" wp14:editId="1B497325">
            <wp:extent cx="5159829" cy="3733800"/>
            <wp:effectExtent l="0" t="0" r="3175" b="0"/>
            <wp:docPr id="213502077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5"/>
                    <a:srcRect/>
                    <a:stretch>
                      <a:fillRect/>
                    </a:stretch>
                  </pic:blipFill>
                  <pic:spPr>
                    <a:xfrm>
                      <a:off x="0" y="0"/>
                      <a:ext cx="5172312" cy="3742833"/>
                    </a:xfrm>
                    <a:prstGeom prst="rect">
                      <a:avLst/>
                    </a:prstGeom>
                    <a:ln/>
                  </pic:spPr>
                </pic:pic>
              </a:graphicData>
            </a:graphic>
          </wp:inline>
        </w:drawing>
      </w:r>
    </w:p>
    <w:p w14:paraId="112E0AC9" w14:textId="77777777" w:rsidR="00B626F6" w:rsidRPr="009459DA" w:rsidRDefault="00B626F6" w:rsidP="00B626F6">
      <w:pPr>
        <w:spacing w:line="360" w:lineRule="auto"/>
        <w:jc w:val="center"/>
        <w:rPr>
          <w:rFonts w:ascii="Aptos" w:hAnsi="Aptos"/>
          <w:i/>
          <w:sz w:val="20"/>
          <w:szCs w:val="20"/>
        </w:rPr>
      </w:pPr>
      <w:r w:rsidRPr="009459DA">
        <w:rPr>
          <w:rFonts w:ascii="Aptos" w:hAnsi="Aptos"/>
          <w:i/>
          <w:noProof/>
          <w:sz w:val="20"/>
          <w:szCs w:val="20"/>
        </w:rPr>
        <w:drawing>
          <wp:inline distT="0" distB="0" distL="114300" distR="114300" wp14:anchorId="6BD31400" wp14:editId="1BB341BB">
            <wp:extent cx="5105400" cy="3494314"/>
            <wp:effectExtent l="0" t="0" r="0" b="0"/>
            <wp:docPr id="2135020940"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66"/>
                    <a:srcRect/>
                    <a:stretch>
                      <a:fillRect/>
                    </a:stretch>
                  </pic:blipFill>
                  <pic:spPr>
                    <a:xfrm>
                      <a:off x="0" y="0"/>
                      <a:ext cx="5127895" cy="3509710"/>
                    </a:xfrm>
                    <a:prstGeom prst="rect">
                      <a:avLst/>
                    </a:prstGeom>
                    <a:ln/>
                  </pic:spPr>
                </pic:pic>
              </a:graphicData>
            </a:graphic>
          </wp:inline>
        </w:drawing>
      </w:r>
    </w:p>
    <w:p w14:paraId="0A4575B4" w14:textId="77777777" w:rsidR="00B626F6" w:rsidRPr="009459DA" w:rsidRDefault="00B626F6" w:rsidP="00B626F6">
      <w:pPr>
        <w:rPr>
          <w:rFonts w:ascii="Aptos" w:hAnsi="Aptos"/>
          <w:i/>
          <w:sz w:val="20"/>
          <w:szCs w:val="20"/>
        </w:rPr>
      </w:pPr>
    </w:p>
    <w:p w14:paraId="7D7141AE" w14:textId="77777777" w:rsidR="00B626F6" w:rsidRPr="009459DA" w:rsidRDefault="00B626F6" w:rsidP="00B626F6">
      <w:pPr>
        <w:rPr>
          <w:rFonts w:ascii="Aptos" w:hAnsi="Aptos"/>
          <w:i/>
          <w:sz w:val="20"/>
          <w:szCs w:val="20"/>
        </w:rPr>
      </w:pPr>
    </w:p>
    <w:p w14:paraId="606E1437" w14:textId="77777777" w:rsidR="00B626F6" w:rsidRPr="009459DA" w:rsidRDefault="00B626F6" w:rsidP="00B626F6">
      <w:pPr>
        <w:rPr>
          <w:rFonts w:ascii="Aptos" w:hAnsi="Aptos"/>
          <w:i/>
          <w:sz w:val="20"/>
          <w:szCs w:val="20"/>
        </w:rPr>
      </w:pPr>
    </w:p>
    <w:p w14:paraId="2E6077A5" w14:textId="7CF1B9B3" w:rsidR="00B626F6" w:rsidRPr="009459DA" w:rsidRDefault="00B626F6" w:rsidP="00B626F6">
      <w:pPr>
        <w:rPr>
          <w:rFonts w:ascii="Aptos" w:hAnsi="Aptos"/>
          <w:i/>
          <w:sz w:val="20"/>
          <w:szCs w:val="20"/>
        </w:rPr>
      </w:pPr>
      <w:r w:rsidRPr="009459DA">
        <w:rPr>
          <w:rFonts w:ascii="Aptos" w:hAnsi="Aptos"/>
          <w:i/>
          <w:sz w:val="20"/>
          <w:szCs w:val="20"/>
        </w:rPr>
        <w:t>2-{1-[(4-benzyl-1,4-oxazepan-2-yl)methyl]piperidin-4-yl}phenol,  17</w:t>
      </w:r>
    </w:p>
    <w:p w14:paraId="45DAB860" w14:textId="77777777" w:rsidR="00B626F6" w:rsidRPr="009459DA" w:rsidRDefault="00B626F6" w:rsidP="00B626F6">
      <w:pPr>
        <w:jc w:val="center"/>
        <w:rPr>
          <w:rFonts w:ascii="Aptos" w:hAnsi="Aptos"/>
        </w:rPr>
      </w:pPr>
      <w:r w:rsidRPr="009459DA">
        <w:rPr>
          <w:rFonts w:ascii="Aptos" w:hAnsi="Aptos"/>
          <w:noProof/>
        </w:rPr>
        <w:drawing>
          <wp:anchor distT="0" distB="0" distL="114300" distR="114300" simplePos="0" relativeHeight="251680768" behindDoc="0" locked="0" layoutInCell="1" hidden="0" allowOverlap="1" wp14:anchorId="46ED74D5" wp14:editId="3E9264FC">
            <wp:simplePos x="0" y="0"/>
            <wp:positionH relativeFrom="column">
              <wp:posOffset>1547055</wp:posOffset>
            </wp:positionH>
            <wp:positionV relativeFrom="paragraph">
              <wp:posOffset>708953</wp:posOffset>
            </wp:positionV>
            <wp:extent cx="1588477" cy="685800"/>
            <wp:effectExtent l="0" t="0" r="0" b="0"/>
            <wp:wrapNone/>
            <wp:docPr id="2135020800" name="image93.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00" name="image93.png" descr="A black background with a black square&#10;&#10;AI-generated content may be incorrect."/>
                    <pic:cNvPicPr preferRelativeResize="0"/>
                  </pic:nvPicPr>
                  <pic:blipFill>
                    <a:blip r:embed="rId67"/>
                    <a:srcRect/>
                    <a:stretch>
                      <a:fillRect/>
                    </a:stretch>
                  </pic:blipFill>
                  <pic:spPr>
                    <a:xfrm>
                      <a:off x="0" y="0"/>
                      <a:ext cx="1588477" cy="685800"/>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27FBD9ED" wp14:editId="03E425FA">
            <wp:extent cx="5817870" cy="3909060"/>
            <wp:effectExtent l="0" t="0" r="0" b="0"/>
            <wp:docPr id="213502078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8"/>
                    <a:srcRect/>
                    <a:stretch>
                      <a:fillRect/>
                    </a:stretch>
                  </pic:blipFill>
                  <pic:spPr>
                    <a:xfrm>
                      <a:off x="0" y="0"/>
                      <a:ext cx="5829850" cy="3917109"/>
                    </a:xfrm>
                    <a:prstGeom prst="rect">
                      <a:avLst/>
                    </a:prstGeom>
                    <a:ln/>
                  </pic:spPr>
                </pic:pic>
              </a:graphicData>
            </a:graphic>
          </wp:inline>
        </w:drawing>
      </w:r>
    </w:p>
    <w:p w14:paraId="72E026FE" w14:textId="77777777" w:rsidR="00B626F6" w:rsidRPr="009459DA" w:rsidRDefault="00B626F6" w:rsidP="00B626F6">
      <w:pPr>
        <w:jc w:val="center"/>
        <w:rPr>
          <w:rFonts w:ascii="Aptos" w:hAnsi="Aptos"/>
        </w:rPr>
      </w:pPr>
      <w:r w:rsidRPr="009459DA">
        <w:rPr>
          <w:rFonts w:ascii="Aptos" w:hAnsi="Aptos"/>
          <w:noProof/>
        </w:rPr>
        <w:drawing>
          <wp:inline distT="0" distB="0" distL="114300" distR="114300" wp14:anchorId="6291A93B" wp14:editId="09162C3B">
            <wp:extent cx="5376231" cy="3558448"/>
            <wp:effectExtent l="0" t="0" r="0" b="4445"/>
            <wp:docPr id="2135020860"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69"/>
                    <a:srcRect/>
                    <a:stretch>
                      <a:fillRect/>
                    </a:stretch>
                  </pic:blipFill>
                  <pic:spPr>
                    <a:xfrm>
                      <a:off x="0" y="0"/>
                      <a:ext cx="5381082" cy="3561658"/>
                    </a:xfrm>
                    <a:prstGeom prst="rect">
                      <a:avLst/>
                    </a:prstGeom>
                    <a:ln/>
                  </pic:spPr>
                </pic:pic>
              </a:graphicData>
            </a:graphic>
          </wp:inline>
        </w:drawing>
      </w:r>
    </w:p>
    <w:p w14:paraId="742BAF2E" w14:textId="77777777" w:rsidR="00B626F6" w:rsidRPr="009459DA" w:rsidRDefault="00B626F6" w:rsidP="00B626F6">
      <w:pPr>
        <w:spacing w:line="360" w:lineRule="auto"/>
        <w:rPr>
          <w:rFonts w:ascii="Aptos" w:hAnsi="Aptos"/>
          <w:i/>
          <w:sz w:val="20"/>
          <w:szCs w:val="20"/>
        </w:rPr>
      </w:pPr>
    </w:p>
    <w:p w14:paraId="19B5D8E2" w14:textId="3179F4E9" w:rsidR="00B626F6" w:rsidRPr="009459DA" w:rsidRDefault="00B626F6" w:rsidP="00B626F6">
      <w:pPr>
        <w:spacing w:line="360" w:lineRule="auto"/>
        <w:rPr>
          <w:rFonts w:ascii="Aptos" w:hAnsi="Aptos"/>
          <w:i/>
          <w:sz w:val="20"/>
          <w:szCs w:val="20"/>
        </w:rPr>
      </w:pPr>
      <w:r w:rsidRPr="009459DA">
        <w:rPr>
          <w:rFonts w:ascii="Aptos" w:hAnsi="Aptos"/>
          <w:i/>
          <w:sz w:val="20"/>
          <w:szCs w:val="20"/>
        </w:rPr>
        <w:t>4-benzyl-1,4-oxazepan-2-yl)methyl]piperidin-4-yl}aniline, 18</w:t>
      </w:r>
    </w:p>
    <w:p w14:paraId="704E0CA6" w14:textId="77777777" w:rsidR="00B626F6" w:rsidRPr="009459DA" w:rsidRDefault="00B626F6" w:rsidP="00B626F6">
      <w:pPr>
        <w:spacing w:line="360" w:lineRule="auto"/>
        <w:jc w:val="center"/>
        <w:rPr>
          <w:rFonts w:ascii="Aptos" w:hAnsi="Aptos"/>
          <w:i/>
          <w:sz w:val="20"/>
          <w:szCs w:val="20"/>
        </w:rPr>
      </w:pPr>
      <w:r w:rsidRPr="009459DA">
        <w:rPr>
          <w:rFonts w:ascii="Aptos" w:hAnsi="Aptos"/>
          <w:noProof/>
        </w:rPr>
        <w:drawing>
          <wp:anchor distT="0" distB="0" distL="114300" distR="114300" simplePos="0" relativeHeight="251681792" behindDoc="0" locked="0" layoutInCell="1" hidden="0" allowOverlap="1" wp14:anchorId="32AB8736" wp14:editId="796EE9CC">
            <wp:simplePos x="0" y="0"/>
            <wp:positionH relativeFrom="column">
              <wp:posOffset>1629068</wp:posOffset>
            </wp:positionH>
            <wp:positionV relativeFrom="paragraph">
              <wp:posOffset>770890</wp:posOffset>
            </wp:positionV>
            <wp:extent cx="1611923" cy="674077"/>
            <wp:effectExtent l="0" t="0" r="7620" b="0"/>
            <wp:wrapNone/>
            <wp:docPr id="2135020936"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70"/>
                    <a:srcRect/>
                    <a:stretch>
                      <a:fillRect/>
                    </a:stretch>
                  </pic:blipFill>
                  <pic:spPr>
                    <a:xfrm>
                      <a:off x="0" y="0"/>
                      <a:ext cx="1611923" cy="674077"/>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i/>
          <w:noProof/>
          <w:sz w:val="20"/>
          <w:szCs w:val="20"/>
        </w:rPr>
        <w:drawing>
          <wp:inline distT="0" distB="0" distL="114300" distR="114300" wp14:anchorId="2F0C2661" wp14:editId="0029270B">
            <wp:extent cx="5312228" cy="3592286"/>
            <wp:effectExtent l="0" t="0" r="3175" b="8255"/>
            <wp:docPr id="2135020875"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71"/>
                    <a:srcRect/>
                    <a:stretch>
                      <a:fillRect/>
                    </a:stretch>
                  </pic:blipFill>
                  <pic:spPr>
                    <a:xfrm>
                      <a:off x="0" y="0"/>
                      <a:ext cx="5327813" cy="3602825"/>
                    </a:xfrm>
                    <a:prstGeom prst="rect">
                      <a:avLst/>
                    </a:prstGeom>
                    <a:ln/>
                  </pic:spPr>
                </pic:pic>
              </a:graphicData>
            </a:graphic>
          </wp:inline>
        </w:drawing>
      </w:r>
    </w:p>
    <w:p w14:paraId="7D481F22" w14:textId="77777777" w:rsidR="00B626F6" w:rsidRPr="009459DA" w:rsidRDefault="00B626F6" w:rsidP="00B626F6">
      <w:pPr>
        <w:spacing w:line="360" w:lineRule="auto"/>
        <w:jc w:val="center"/>
        <w:rPr>
          <w:rFonts w:ascii="Aptos" w:hAnsi="Aptos"/>
          <w:i/>
          <w:sz w:val="20"/>
          <w:szCs w:val="20"/>
        </w:rPr>
      </w:pPr>
      <w:r w:rsidRPr="009459DA">
        <w:rPr>
          <w:rFonts w:ascii="Aptos" w:hAnsi="Aptos"/>
          <w:i/>
          <w:noProof/>
          <w:sz w:val="20"/>
          <w:szCs w:val="20"/>
        </w:rPr>
        <w:drawing>
          <wp:inline distT="0" distB="0" distL="114300" distR="114300" wp14:anchorId="45CB6F44" wp14:editId="28786C3B">
            <wp:extent cx="5431971" cy="3320143"/>
            <wp:effectExtent l="0" t="0" r="0" b="0"/>
            <wp:docPr id="2135020864"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72"/>
                    <a:srcRect/>
                    <a:stretch>
                      <a:fillRect/>
                    </a:stretch>
                  </pic:blipFill>
                  <pic:spPr>
                    <a:xfrm>
                      <a:off x="0" y="0"/>
                      <a:ext cx="5458833" cy="3336562"/>
                    </a:xfrm>
                    <a:prstGeom prst="rect">
                      <a:avLst/>
                    </a:prstGeom>
                    <a:ln/>
                  </pic:spPr>
                </pic:pic>
              </a:graphicData>
            </a:graphic>
          </wp:inline>
        </w:drawing>
      </w:r>
    </w:p>
    <w:p w14:paraId="52DF4BAB" w14:textId="77777777" w:rsidR="00B626F6" w:rsidRPr="009459DA" w:rsidRDefault="00B626F6" w:rsidP="00B626F6">
      <w:pPr>
        <w:spacing w:line="360" w:lineRule="auto"/>
        <w:jc w:val="center"/>
        <w:rPr>
          <w:rFonts w:ascii="Aptos" w:hAnsi="Aptos"/>
          <w:i/>
          <w:sz w:val="20"/>
          <w:szCs w:val="20"/>
        </w:rPr>
      </w:pPr>
    </w:p>
    <w:p w14:paraId="7772DD79" w14:textId="77777777" w:rsidR="00B626F6" w:rsidRPr="009459DA" w:rsidRDefault="00B626F6" w:rsidP="00B626F6">
      <w:pPr>
        <w:spacing w:line="360" w:lineRule="auto"/>
        <w:rPr>
          <w:rFonts w:ascii="Aptos" w:hAnsi="Aptos"/>
          <w:i/>
          <w:sz w:val="20"/>
          <w:szCs w:val="20"/>
        </w:rPr>
      </w:pPr>
    </w:p>
    <w:p w14:paraId="0AA4D9A7" w14:textId="77777777" w:rsidR="00B626F6" w:rsidRPr="009459DA" w:rsidRDefault="00B626F6" w:rsidP="00B626F6">
      <w:pPr>
        <w:spacing w:line="360" w:lineRule="auto"/>
        <w:rPr>
          <w:rFonts w:ascii="Aptos" w:hAnsi="Aptos"/>
          <w:i/>
          <w:sz w:val="20"/>
          <w:szCs w:val="20"/>
        </w:rPr>
      </w:pPr>
    </w:p>
    <w:p w14:paraId="5B66C3C0" w14:textId="0CA75642" w:rsidR="00B626F6" w:rsidRPr="009459DA" w:rsidRDefault="00B626F6" w:rsidP="00B626F6">
      <w:pPr>
        <w:spacing w:line="360" w:lineRule="auto"/>
        <w:rPr>
          <w:rFonts w:ascii="Aptos" w:hAnsi="Aptos"/>
          <w:i/>
          <w:sz w:val="20"/>
          <w:szCs w:val="20"/>
        </w:rPr>
      </w:pPr>
      <w:r w:rsidRPr="009459DA">
        <w:rPr>
          <w:rFonts w:ascii="Aptos" w:hAnsi="Aptos"/>
          <w:i/>
          <w:sz w:val="20"/>
          <w:szCs w:val="20"/>
        </w:rPr>
        <w:t>4-benzyl-2-{[4-(2-methylphenyl)piperidin-1-yl]methyl}-1,4-oxazepane, 19</w:t>
      </w:r>
    </w:p>
    <w:p w14:paraId="1070746B" w14:textId="77777777" w:rsidR="00B626F6" w:rsidRPr="009459DA" w:rsidRDefault="00B626F6" w:rsidP="00B626F6">
      <w:pPr>
        <w:spacing w:line="360" w:lineRule="auto"/>
        <w:jc w:val="center"/>
        <w:rPr>
          <w:rFonts w:ascii="Aptos" w:hAnsi="Aptos"/>
        </w:rPr>
      </w:pPr>
      <w:r w:rsidRPr="009459DA">
        <w:rPr>
          <w:rFonts w:ascii="Aptos" w:hAnsi="Aptos"/>
          <w:noProof/>
        </w:rPr>
        <w:drawing>
          <wp:anchor distT="0" distB="0" distL="114300" distR="114300" simplePos="0" relativeHeight="251682816" behindDoc="0" locked="0" layoutInCell="1" hidden="0" allowOverlap="1" wp14:anchorId="2EDCE435" wp14:editId="6B2B97BF">
            <wp:simplePos x="0" y="0"/>
            <wp:positionH relativeFrom="column">
              <wp:posOffset>1376973</wp:posOffset>
            </wp:positionH>
            <wp:positionV relativeFrom="paragraph">
              <wp:posOffset>934720</wp:posOffset>
            </wp:positionV>
            <wp:extent cx="1629507" cy="644769"/>
            <wp:effectExtent l="0" t="0" r="8890" b="3175"/>
            <wp:wrapNone/>
            <wp:docPr id="2135020935"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73"/>
                    <a:srcRect/>
                    <a:stretch>
                      <a:fillRect/>
                    </a:stretch>
                  </pic:blipFill>
                  <pic:spPr>
                    <a:xfrm>
                      <a:off x="0" y="0"/>
                      <a:ext cx="1629507" cy="644769"/>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02697A12" wp14:editId="237CA56F">
            <wp:extent cx="5725886" cy="3842658"/>
            <wp:effectExtent l="0" t="0" r="8255" b="5715"/>
            <wp:docPr id="2135020889"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74"/>
                    <a:srcRect/>
                    <a:stretch>
                      <a:fillRect/>
                    </a:stretch>
                  </pic:blipFill>
                  <pic:spPr>
                    <a:xfrm>
                      <a:off x="0" y="0"/>
                      <a:ext cx="5733356" cy="3847671"/>
                    </a:xfrm>
                    <a:prstGeom prst="rect">
                      <a:avLst/>
                    </a:prstGeom>
                    <a:ln/>
                  </pic:spPr>
                </pic:pic>
              </a:graphicData>
            </a:graphic>
          </wp:inline>
        </w:drawing>
      </w:r>
    </w:p>
    <w:p w14:paraId="452EF447" w14:textId="77777777" w:rsidR="00B626F6" w:rsidRPr="009459DA" w:rsidRDefault="00B626F6" w:rsidP="00B626F6">
      <w:pPr>
        <w:spacing w:line="360" w:lineRule="auto"/>
        <w:jc w:val="center"/>
        <w:rPr>
          <w:rFonts w:ascii="Aptos" w:hAnsi="Aptos"/>
        </w:rPr>
      </w:pPr>
      <w:r w:rsidRPr="009459DA">
        <w:rPr>
          <w:rFonts w:ascii="Aptos" w:hAnsi="Aptos"/>
          <w:noProof/>
        </w:rPr>
        <w:drawing>
          <wp:inline distT="0" distB="0" distL="114300" distR="114300" wp14:anchorId="7FE36332" wp14:editId="51617E22">
            <wp:extent cx="5453380" cy="3577590"/>
            <wp:effectExtent l="0" t="0" r="0" b="3810"/>
            <wp:docPr id="2135020924"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75"/>
                    <a:srcRect/>
                    <a:stretch>
                      <a:fillRect/>
                    </a:stretch>
                  </pic:blipFill>
                  <pic:spPr>
                    <a:xfrm>
                      <a:off x="0" y="0"/>
                      <a:ext cx="5458764" cy="3581122"/>
                    </a:xfrm>
                    <a:prstGeom prst="rect">
                      <a:avLst/>
                    </a:prstGeom>
                    <a:ln/>
                  </pic:spPr>
                </pic:pic>
              </a:graphicData>
            </a:graphic>
          </wp:inline>
        </w:drawing>
      </w:r>
    </w:p>
    <w:p w14:paraId="355E259B" w14:textId="77777777" w:rsidR="00B626F6" w:rsidRPr="009459DA" w:rsidRDefault="00B626F6" w:rsidP="00B626F6">
      <w:pPr>
        <w:spacing w:line="360" w:lineRule="auto"/>
        <w:rPr>
          <w:rFonts w:ascii="Aptos" w:hAnsi="Aptos"/>
          <w:i/>
          <w:sz w:val="20"/>
          <w:szCs w:val="20"/>
        </w:rPr>
      </w:pPr>
      <w:r w:rsidRPr="009459DA">
        <w:rPr>
          <w:rFonts w:ascii="Aptos" w:hAnsi="Aptos"/>
          <w:i/>
          <w:sz w:val="20"/>
          <w:szCs w:val="20"/>
        </w:rPr>
        <w:lastRenderedPageBreak/>
        <w:t>4-benzyl-2-{[4-(2-fluorophenyl)piperidin-1-yl]methyl}-1,4-oxazepane, 20</w:t>
      </w:r>
    </w:p>
    <w:p w14:paraId="77D56EAB" w14:textId="77777777" w:rsidR="00B626F6" w:rsidRPr="009459DA" w:rsidRDefault="00B626F6" w:rsidP="00B626F6">
      <w:pPr>
        <w:spacing w:line="360" w:lineRule="auto"/>
        <w:jc w:val="center"/>
        <w:rPr>
          <w:rFonts w:ascii="Aptos" w:eastAsia="Times New Roman" w:hAnsi="Aptos"/>
        </w:rPr>
      </w:pPr>
      <w:r w:rsidRPr="009459DA">
        <w:rPr>
          <w:rFonts w:ascii="Aptos" w:hAnsi="Aptos"/>
          <w:noProof/>
        </w:rPr>
        <w:drawing>
          <wp:anchor distT="0" distB="0" distL="114300" distR="114300" simplePos="0" relativeHeight="251683840" behindDoc="0" locked="0" layoutInCell="1" hidden="0" allowOverlap="1" wp14:anchorId="2430B9B1" wp14:editId="7C507EE2">
            <wp:simplePos x="0" y="0"/>
            <wp:positionH relativeFrom="column">
              <wp:posOffset>1476814</wp:posOffset>
            </wp:positionH>
            <wp:positionV relativeFrom="paragraph">
              <wp:posOffset>884653</wp:posOffset>
            </wp:positionV>
            <wp:extent cx="1565031" cy="638907"/>
            <wp:effectExtent l="0" t="0" r="0" b="8890"/>
            <wp:wrapNone/>
            <wp:docPr id="213502076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6"/>
                    <a:srcRect/>
                    <a:stretch>
                      <a:fillRect/>
                    </a:stretch>
                  </pic:blipFill>
                  <pic:spPr>
                    <a:xfrm>
                      <a:off x="0" y="0"/>
                      <a:ext cx="1565031" cy="638907"/>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37209E29" wp14:editId="796060AF">
            <wp:extent cx="5344886" cy="3614057"/>
            <wp:effectExtent l="0" t="0" r="8255" b="5715"/>
            <wp:docPr id="213502076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7"/>
                    <a:srcRect/>
                    <a:stretch>
                      <a:fillRect/>
                    </a:stretch>
                  </pic:blipFill>
                  <pic:spPr>
                    <a:xfrm>
                      <a:off x="0" y="0"/>
                      <a:ext cx="5360768" cy="3624796"/>
                    </a:xfrm>
                    <a:prstGeom prst="rect">
                      <a:avLst/>
                    </a:prstGeom>
                    <a:ln/>
                  </pic:spPr>
                </pic:pic>
              </a:graphicData>
            </a:graphic>
          </wp:inline>
        </w:drawing>
      </w:r>
    </w:p>
    <w:p w14:paraId="52037B46" w14:textId="77777777" w:rsidR="00B626F6" w:rsidRPr="009459DA" w:rsidRDefault="00B626F6" w:rsidP="00B626F6">
      <w:pPr>
        <w:jc w:val="center"/>
        <w:rPr>
          <w:rFonts w:ascii="Aptos" w:hAnsi="Aptos"/>
        </w:rPr>
      </w:pPr>
      <w:r w:rsidRPr="009459DA">
        <w:rPr>
          <w:rFonts w:ascii="Aptos" w:hAnsi="Aptos"/>
          <w:noProof/>
        </w:rPr>
        <w:drawing>
          <wp:inline distT="0" distB="0" distL="114300" distR="114300" wp14:anchorId="016A18F5" wp14:editId="5E4C1A63">
            <wp:extent cx="5312229" cy="3526971"/>
            <wp:effectExtent l="0" t="0" r="3175" b="0"/>
            <wp:docPr id="2135020905"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78"/>
                    <a:srcRect/>
                    <a:stretch>
                      <a:fillRect/>
                    </a:stretch>
                  </pic:blipFill>
                  <pic:spPr>
                    <a:xfrm>
                      <a:off x="0" y="0"/>
                      <a:ext cx="5327834" cy="3537332"/>
                    </a:xfrm>
                    <a:prstGeom prst="rect">
                      <a:avLst/>
                    </a:prstGeom>
                    <a:ln/>
                  </pic:spPr>
                </pic:pic>
              </a:graphicData>
            </a:graphic>
          </wp:inline>
        </w:drawing>
      </w:r>
    </w:p>
    <w:p w14:paraId="6A9D0E82" w14:textId="77777777" w:rsidR="00B626F6" w:rsidRPr="009459DA" w:rsidRDefault="00B626F6" w:rsidP="00B626F6">
      <w:pPr>
        <w:jc w:val="center"/>
        <w:rPr>
          <w:rFonts w:ascii="Aptos" w:hAnsi="Aptos"/>
        </w:rPr>
      </w:pPr>
    </w:p>
    <w:p w14:paraId="0AB5AA47" w14:textId="77777777" w:rsidR="00B626F6" w:rsidRPr="009459DA" w:rsidRDefault="00B626F6" w:rsidP="00B626F6">
      <w:pPr>
        <w:spacing w:line="360" w:lineRule="auto"/>
        <w:jc w:val="both"/>
        <w:rPr>
          <w:rFonts w:ascii="Aptos" w:hAnsi="Aptos"/>
          <w:i/>
          <w:sz w:val="20"/>
          <w:szCs w:val="20"/>
        </w:rPr>
      </w:pPr>
    </w:p>
    <w:p w14:paraId="26428884" w14:textId="7AC24A9F" w:rsidR="00B626F6" w:rsidRPr="009459DA" w:rsidRDefault="00B626F6" w:rsidP="00B626F6">
      <w:pPr>
        <w:spacing w:line="360" w:lineRule="auto"/>
        <w:jc w:val="both"/>
        <w:rPr>
          <w:rFonts w:ascii="Aptos" w:hAnsi="Aptos"/>
          <w:i/>
          <w:sz w:val="20"/>
          <w:szCs w:val="20"/>
        </w:rPr>
      </w:pPr>
      <w:r w:rsidRPr="009459DA">
        <w:rPr>
          <w:rFonts w:ascii="Aptos" w:hAnsi="Aptos"/>
          <w:i/>
          <w:sz w:val="20"/>
          <w:szCs w:val="20"/>
        </w:rPr>
        <w:lastRenderedPageBreak/>
        <w:t>5-{1-[(4-Benzyl-1,4-oxazepan-2-yl)methyl]piperidin-4-yl}-2-methylphenol, 21</w:t>
      </w:r>
    </w:p>
    <w:p w14:paraId="617BEA05" w14:textId="77777777" w:rsidR="00B626F6" w:rsidRPr="009459DA" w:rsidRDefault="00B626F6" w:rsidP="00B626F6">
      <w:pPr>
        <w:spacing w:line="360" w:lineRule="auto"/>
        <w:jc w:val="center"/>
        <w:rPr>
          <w:rFonts w:ascii="Aptos" w:hAnsi="Aptos"/>
        </w:rPr>
      </w:pPr>
      <w:r w:rsidRPr="009459DA">
        <w:rPr>
          <w:rFonts w:ascii="Aptos" w:hAnsi="Aptos"/>
          <w:noProof/>
        </w:rPr>
        <w:drawing>
          <wp:anchor distT="0" distB="0" distL="114300" distR="114300" simplePos="0" relativeHeight="251684864" behindDoc="0" locked="0" layoutInCell="1" hidden="0" allowOverlap="1" wp14:anchorId="289D2853" wp14:editId="3020CDB9">
            <wp:simplePos x="0" y="0"/>
            <wp:positionH relativeFrom="column">
              <wp:posOffset>1382883</wp:posOffset>
            </wp:positionH>
            <wp:positionV relativeFrom="paragraph">
              <wp:posOffset>747834</wp:posOffset>
            </wp:positionV>
            <wp:extent cx="1699846" cy="785446"/>
            <wp:effectExtent l="0" t="0" r="0" b="0"/>
            <wp:wrapNone/>
            <wp:docPr id="2135020895"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79"/>
                    <a:srcRect/>
                    <a:stretch>
                      <a:fillRect/>
                    </a:stretch>
                  </pic:blipFill>
                  <pic:spPr>
                    <a:xfrm>
                      <a:off x="0" y="0"/>
                      <a:ext cx="1699846" cy="785446"/>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7580F650" wp14:editId="6F765F88">
            <wp:extent cx="5520690" cy="4011930"/>
            <wp:effectExtent l="0" t="0" r="3810" b="7620"/>
            <wp:docPr id="2135020923"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80"/>
                    <a:srcRect/>
                    <a:stretch>
                      <a:fillRect/>
                    </a:stretch>
                  </pic:blipFill>
                  <pic:spPr>
                    <a:xfrm>
                      <a:off x="0" y="0"/>
                      <a:ext cx="5532001" cy="4020150"/>
                    </a:xfrm>
                    <a:prstGeom prst="rect">
                      <a:avLst/>
                    </a:prstGeom>
                    <a:ln/>
                  </pic:spPr>
                </pic:pic>
              </a:graphicData>
            </a:graphic>
          </wp:inline>
        </w:drawing>
      </w:r>
    </w:p>
    <w:p w14:paraId="568D50FD" w14:textId="38208E1F" w:rsidR="00B626F6" w:rsidRDefault="00B626F6" w:rsidP="001A5D62">
      <w:pPr>
        <w:spacing w:line="360" w:lineRule="auto"/>
        <w:jc w:val="center"/>
        <w:rPr>
          <w:rFonts w:ascii="Aptos" w:hAnsi="Aptos"/>
        </w:rPr>
      </w:pPr>
      <w:r w:rsidRPr="009459DA">
        <w:rPr>
          <w:rFonts w:ascii="Aptos" w:hAnsi="Aptos"/>
          <w:noProof/>
        </w:rPr>
        <w:drawing>
          <wp:inline distT="0" distB="0" distL="114300" distR="114300" wp14:anchorId="2B3BEA01" wp14:editId="348CFD1C">
            <wp:extent cx="5520690" cy="3429000"/>
            <wp:effectExtent l="0" t="0" r="3810" b="0"/>
            <wp:docPr id="2135020904"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81"/>
                    <a:srcRect/>
                    <a:stretch>
                      <a:fillRect/>
                    </a:stretch>
                  </pic:blipFill>
                  <pic:spPr>
                    <a:xfrm>
                      <a:off x="0" y="0"/>
                      <a:ext cx="5531714" cy="3435847"/>
                    </a:xfrm>
                    <a:prstGeom prst="rect">
                      <a:avLst/>
                    </a:prstGeom>
                    <a:ln/>
                  </pic:spPr>
                </pic:pic>
              </a:graphicData>
            </a:graphic>
          </wp:inline>
        </w:drawing>
      </w:r>
    </w:p>
    <w:p w14:paraId="3337EE8C" w14:textId="77777777" w:rsidR="001A5D62" w:rsidRDefault="001A5D62" w:rsidP="00B626F6">
      <w:pPr>
        <w:spacing w:line="360" w:lineRule="auto"/>
        <w:jc w:val="both"/>
        <w:rPr>
          <w:rFonts w:ascii="Aptos" w:hAnsi="Aptos"/>
        </w:rPr>
      </w:pPr>
    </w:p>
    <w:p w14:paraId="1448BA9F" w14:textId="01A85E57" w:rsidR="00B626F6" w:rsidRPr="009459DA" w:rsidRDefault="00B626F6" w:rsidP="00B626F6">
      <w:pPr>
        <w:spacing w:line="360" w:lineRule="auto"/>
        <w:jc w:val="both"/>
        <w:rPr>
          <w:rFonts w:ascii="Aptos" w:hAnsi="Aptos"/>
          <w:i/>
          <w:sz w:val="20"/>
          <w:szCs w:val="20"/>
        </w:rPr>
      </w:pPr>
      <w:r w:rsidRPr="009459DA">
        <w:rPr>
          <w:rFonts w:ascii="Aptos" w:hAnsi="Aptos"/>
          <w:i/>
          <w:sz w:val="20"/>
          <w:szCs w:val="20"/>
        </w:rPr>
        <w:t>5-{1-[(4-Benzyl-1,4-oxazepan-2-yl)methyl]piperidin-4-yl}-2-fluorophenol, 22</w:t>
      </w:r>
    </w:p>
    <w:p w14:paraId="452C2E98" w14:textId="77777777" w:rsidR="00B626F6" w:rsidRPr="009459DA" w:rsidRDefault="00B626F6" w:rsidP="00B626F6">
      <w:pPr>
        <w:spacing w:line="360" w:lineRule="auto"/>
        <w:jc w:val="center"/>
        <w:rPr>
          <w:rFonts w:ascii="Aptos" w:hAnsi="Aptos"/>
        </w:rPr>
      </w:pPr>
      <w:r w:rsidRPr="009459DA">
        <w:rPr>
          <w:rFonts w:ascii="Aptos" w:hAnsi="Aptos"/>
          <w:noProof/>
        </w:rPr>
        <w:drawing>
          <wp:anchor distT="0" distB="0" distL="114300" distR="114300" simplePos="0" relativeHeight="251685888" behindDoc="0" locked="0" layoutInCell="1" hidden="0" allowOverlap="1" wp14:anchorId="1FD6DF5C" wp14:editId="11438B24">
            <wp:simplePos x="0" y="0"/>
            <wp:positionH relativeFrom="column">
              <wp:posOffset>1096108</wp:posOffset>
            </wp:positionH>
            <wp:positionV relativeFrom="paragraph">
              <wp:posOffset>707047</wp:posOffset>
            </wp:positionV>
            <wp:extent cx="1682261" cy="820615"/>
            <wp:effectExtent l="0" t="0" r="0" b="0"/>
            <wp:wrapNone/>
            <wp:docPr id="2135020908"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82"/>
                    <a:srcRect/>
                    <a:stretch>
                      <a:fillRect/>
                    </a:stretch>
                  </pic:blipFill>
                  <pic:spPr>
                    <a:xfrm>
                      <a:off x="0" y="0"/>
                      <a:ext cx="1691763" cy="825250"/>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673D98D3" wp14:editId="411CD20F">
            <wp:extent cx="5094514" cy="3537857"/>
            <wp:effectExtent l="0" t="0" r="0" b="5715"/>
            <wp:docPr id="2135020958"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83"/>
                    <a:srcRect/>
                    <a:stretch>
                      <a:fillRect/>
                    </a:stretch>
                  </pic:blipFill>
                  <pic:spPr>
                    <a:xfrm>
                      <a:off x="0" y="0"/>
                      <a:ext cx="5109922" cy="3548557"/>
                    </a:xfrm>
                    <a:prstGeom prst="rect">
                      <a:avLst/>
                    </a:prstGeom>
                    <a:ln/>
                  </pic:spPr>
                </pic:pic>
              </a:graphicData>
            </a:graphic>
          </wp:inline>
        </w:drawing>
      </w:r>
    </w:p>
    <w:p w14:paraId="4B0445F9" w14:textId="77777777" w:rsidR="00B626F6" w:rsidRPr="009459DA" w:rsidRDefault="00B626F6" w:rsidP="00B626F6">
      <w:pPr>
        <w:spacing w:line="360" w:lineRule="auto"/>
        <w:jc w:val="center"/>
        <w:rPr>
          <w:rFonts w:ascii="Aptos" w:hAnsi="Aptos"/>
        </w:rPr>
      </w:pPr>
      <w:r w:rsidRPr="009459DA">
        <w:rPr>
          <w:rFonts w:ascii="Aptos" w:hAnsi="Aptos"/>
          <w:noProof/>
        </w:rPr>
        <w:drawing>
          <wp:inline distT="0" distB="0" distL="114300" distR="114300" wp14:anchorId="09B36983" wp14:editId="42E374D2">
            <wp:extent cx="5257800" cy="3559629"/>
            <wp:effectExtent l="0" t="0" r="0" b="3175"/>
            <wp:docPr id="213502079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84"/>
                    <a:srcRect/>
                    <a:stretch>
                      <a:fillRect/>
                    </a:stretch>
                  </pic:blipFill>
                  <pic:spPr>
                    <a:xfrm>
                      <a:off x="0" y="0"/>
                      <a:ext cx="5263498" cy="3563486"/>
                    </a:xfrm>
                    <a:prstGeom prst="rect">
                      <a:avLst/>
                    </a:prstGeom>
                    <a:ln/>
                  </pic:spPr>
                </pic:pic>
              </a:graphicData>
            </a:graphic>
          </wp:inline>
        </w:drawing>
      </w:r>
    </w:p>
    <w:p w14:paraId="007EA82F" w14:textId="77777777" w:rsidR="00B626F6" w:rsidRPr="009459DA" w:rsidRDefault="00B626F6" w:rsidP="00B626F6">
      <w:pPr>
        <w:spacing w:line="360" w:lineRule="auto"/>
        <w:jc w:val="both"/>
        <w:rPr>
          <w:rFonts w:ascii="Aptos" w:hAnsi="Aptos"/>
          <w:i/>
          <w:sz w:val="20"/>
          <w:szCs w:val="20"/>
        </w:rPr>
      </w:pPr>
    </w:p>
    <w:p w14:paraId="78FDAB94" w14:textId="0668E0A4" w:rsidR="00B626F6" w:rsidRPr="009459DA" w:rsidRDefault="00B626F6" w:rsidP="00B626F6">
      <w:pPr>
        <w:spacing w:line="360" w:lineRule="auto"/>
        <w:jc w:val="both"/>
        <w:rPr>
          <w:rFonts w:ascii="Aptos" w:hAnsi="Aptos"/>
          <w:i/>
          <w:sz w:val="20"/>
          <w:szCs w:val="20"/>
        </w:rPr>
      </w:pPr>
      <w:r w:rsidRPr="009459DA">
        <w:rPr>
          <w:rFonts w:ascii="Aptos" w:hAnsi="Aptos"/>
          <w:i/>
          <w:sz w:val="20"/>
          <w:szCs w:val="20"/>
        </w:rPr>
        <w:lastRenderedPageBreak/>
        <w:t>4-benzyl-2-{[4-(3,5-dichlorophenyl)piperidin-1-yl]methyl}-1,4-oxazepane, 23</w:t>
      </w:r>
    </w:p>
    <w:p w14:paraId="36AC38BD" w14:textId="77777777" w:rsidR="00B626F6" w:rsidRPr="009459DA" w:rsidRDefault="00B626F6" w:rsidP="00B626F6">
      <w:pPr>
        <w:spacing w:line="360" w:lineRule="auto"/>
        <w:jc w:val="center"/>
        <w:rPr>
          <w:rFonts w:ascii="Aptos" w:hAnsi="Aptos"/>
          <w:i/>
          <w:sz w:val="20"/>
          <w:szCs w:val="20"/>
        </w:rPr>
      </w:pPr>
      <w:r w:rsidRPr="009459DA">
        <w:rPr>
          <w:rFonts w:ascii="Aptos" w:hAnsi="Aptos"/>
          <w:noProof/>
        </w:rPr>
        <w:drawing>
          <wp:anchor distT="0" distB="0" distL="114300" distR="114300" simplePos="0" relativeHeight="251686912" behindDoc="0" locked="0" layoutInCell="1" hidden="0" allowOverlap="1" wp14:anchorId="2B0578E7" wp14:editId="0BFBFCE1">
            <wp:simplePos x="0" y="0"/>
            <wp:positionH relativeFrom="column">
              <wp:posOffset>1388843</wp:posOffset>
            </wp:positionH>
            <wp:positionV relativeFrom="paragraph">
              <wp:posOffset>962660</wp:posOffset>
            </wp:positionV>
            <wp:extent cx="1711569" cy="773723"/>
            <wp:effectExtent l="0" t="0" r="3175" b="7620"/>
            <wp:wrapNone/>
            <wp:docPr id="213502080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5"/>
                    <a:srcRect/>
                    <a:stretch>
                      <a:fillRect/>
                    </a:stretch>
                  </pic:blipFill>
                  <pic:spPr>
                    <a:xfrm>
                      <a:off x="0" y="0"/>
                      <a:ext cx="1711569" cy="773723"/>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i/>
          <w:noProof/>
          <w:sz w:val="20"/>
          <w:szCs w:val="20"/>
        </w:rPr>
        <w:drawing>
          <wp:inline distT="0" distB="0" distL="114300" distR="114300" wp14:anchorId="5D20F7BD" wp14:editId="54CCE9BF">
            <wp:extent cx="5577840" cy="3726180"/>
            <wp:effectExtent l="0" t="0" r="3810" b="7620"/>
            <wp:docPr id="2135020888"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86"/>
                    <a:srcRect/>
                    <a:stretch>
                      <a:fillRect/>
                    </a:stretch>
                  </pic:blipFill>
                  <pic:spPr>
                    <a:xfrm>
                      <a:off x="0" y="0"/>
                      <a:ext cx="5587343" cy="3732528"/>
                    </a:xfrm>
                    <a:prstGeom prst="rect">
                      <a:avLst/>
                    </a:prstGeom>
                    <a:ln/>
                  </pic:spPr>
                </pic:pic>
              </a:graphicData>
            </a:graphic>
          </wp:inline>
        </w:drawing>
      </w:r>
    </w:p>
    <w:p w14:paraId="08097AC3" w14:textId="77777777" w:rsidR="00B626F6" w:rsidRPr="009459DA" w:rsidRDefault="00B626F6" w:rsidP="00B626F6">
      <w:pPr>
        <w:spacing w:line="360" w:lineRule="auto"/>
        <w:jc w:val="center"/>
        <w:rPr>
          <w:rFonts w:ascii="Aptos" w:hAnsi="Aptos"/>
          <w:i/>
          <w:sz w:val="20"/>
          <w:szCs w:val="20"/>
        </w:rPr>
      </w:pPr>
      <w:r w:rsidRPr="009459DA">
        <w:rPr>
          <w:rFonts w:ascii="Aptos" w:hAnsi="Aptos"/>
          <w:i/>
          <w:noProof/>
          <w:sz w:val="20"/>
          <w:szCs w:val="20"/>
        </w:rPr>
        <w:drawing>
          <wp:inline distT="0" distB="0" distL="114300" distR="114300" wp14:anchorId="5430274B" wp14:editId="56603918">
            <wp:extent cx="5638800" cy="3646714"/>
            <wp:effectExtent l="0" t="0" r="0" b="0"/>
            <wp:docPr id="2135020920"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87"/>
                    <a:srcRect/>
                    <a:stretch>
                      <a:fillRect/>
                    </a:stretch>
                  </pic:blipFill>
                  <pic:spPr>
                    <a:xfrm>
                      <a:off x="0" y="0"/>
                      <a:ext cx="5644066" cy="3650120"/>
                    </a:xfrm>
                    <a:prstGeom prst="rect">
                      <a:avLst/>
                    </a:prstGeom>
                    <a:ln/>
                  </pic:spPr>
                </pic:pic>
              </a:graphicData>
            </a:graphic>
          </wp:inline>
        </w:drawing>
      </w:r>
    </w:p>
    <w:p w14:paraId="1AD72DD0" w14:textId="77777777" w:rsidR="00B626F6" w:rsidRPr="009459DA" w:rsidRDefault="00B626F6" w:rsidP="00B626F6">
      <w:pPr>
        <w:spacing w:line="360" w:lineRule="auto"/>
        <w:rPr>
          <w:rFonts w:ascii="Aptos" w:hAnsi="Aptos"/>
          <w:i/>
          <w:sz w:val="20"/>
          <w:szCs w:val="20"/>
        </w:rPr>
      </w:pPr>
    </w:p>
    <w:p w14:paraId="6EB744FB" w14:textId="552C2D6A" w:rsidR="00B626F6" w:rsidRPr="009459DA" w:rsidRDefault="00B626F6" w:rsidP="00B626F6">
      <w:pPr>
        <w:spacing w:line="360" w:lineRule="auto"/>
        <w:rPr>
          <w:rFonts w:ascii="Aptos" w:hAnsi="Aptos"/>
          <w:i/>
          <w:sz w:val="20"/>
          <w:szCs w:val="20"/>
        </w:rPr>
      </w:pPr>
      <w:r w:rsidRPr="009459DA">
        <w:rPr>
          <w:rFonts w:ascii="Aptos" w:hAnsi="Aptos"/>
          <w:i/>
          <w:sz w:val="20"/>
          <w:szCs w:val="20"/>
        </w:rPr>
        <w:lastRenderedPageBreak/>
        <w:t>4-benzyl-2-((4-phenylpiperidin-1-yl)methyl)-1,4-oxazepane, 24</w:t>
      </w:r>
    </w:p>
    <w:p w14:paraId="07DE4F97" w14:textId="77777777" w:rsidR="00B626F6" w:rsidRPr="009459DA" w:rsidRDefault="00844036" w:rsidP="00B626F6">
      <w:pPr>
        <w:jc w:val="center"/>
        <w:rPr>
          <w:rFonts w:ascii="Aptos" w:hAnsi="Aptos"/>
        </w:rPr>
      </w:pPr>
      <w:r>
        <w:object w:dxaOrig="1440" w:dyaOrig="1440" w14:anchorId="298D5AA2">
          <v:shape id="_x0000_s2056" type="#_x0000_t75" alt="" style="position:absolute;left:0;text-align:left;margin-left:93.15pt;margin-top:63.65pt;width:136.25pt;height:55.45pt;z-index:251687936;mso-wrap-edited:f;mso-width-percent:0;mso-height-percent:0;mso-position-horizontal-relative:margin;mso-position-vertical-relative:text;mso-width-percent:0;mso-height-percent:0">
            <v:imagedata r:id="rId88" o:title=""/>
            <w10:wrap anchorx="margin"/>
          </v:shape>
          <o:OLEObject Type="Embed" ProgID="ChemDraw_x64.Document.6.0" ShapeID="_x0000_s2056" DrawAspect="Content" ObjectID="_1811935627" r:id="rId89"/>
        </w:object>
      </w:r>
      <w:r w:rsidRPr="00882744">
        <w:rPr>
          <w:rFonts w:ascii="Aptos" w:hAnsi="Aptos"/>
          <w:noProof/>
          <w14:ligatures w14:val="standardContextual"/>
        </w:rPr>
        <w:object w:dxaOrig="8171" w:dyaOrig="5705" w14:anchorId="7159916E">
          <v:shape id="_x0000_i1045" type="#_x0000_t75" alt="" style="width:409.55pt;height:285.9pt;mso-width-percent:0;mso-height-percent:0;mso-width-percent:0;mso-height-percent:0" o:ole="">
            <v:imagedata r:id="rId90" o:title=""/>
          </v:shape>
          <o:OLEObject Type="Embed" ProgID="MestReNova.Document.1" ShapeID="_x0000_i1045" DrawAspect="Content" ObjectID="_1811935606" r:id="rId91"/>
        </w:object>
      </w:r>
    </w:p>
    <w:p w14:paraId="76A017D0" w14:textId="77777777" w:rsidR="00B626F6" w:rsidRPr="009459DA" w:rsidRDefault="00844036" w:rsidP="00B626F6">
      <w:pPr>
        <w:jc w:val="center"/>
        <w:rPr>
          <w:rFonts w:ascii="Aptos" w:hAnsi="Aptos"/>
        </w:rPr>
      </w:pPr>
      <w:r w:rsidRPr="00882744">
        <w:rPr>
          <w:rFonts w:ascii="Aptos" w:hAnsi="Aptos"/>
          <w:noProof/>
          <w14:ligatures w14:val="standardContextual"/>
        </w:rPr>
        <w:object w:dxaOrig="8509" w:dyaOrig="5945" w14:anchorId="4D09D3C1">
          <v:shape id="_x0000_i1044" type="#_x0000_t75" alt="" style="width:415.5pt;height:290.1pt;mso-width-percent:0;mso-height-percent:0;mso-width-percent:0;mso-height-percent:0" o:ole="">
            <v:imagedata r:id="rId92" o:title=""/>
          </v:shape>
          <o:OLEObject Type="Embed" ProgID="MestReNova.Document.1" ShapeID="_x0000_i1044" DrawAspect="Content" ObjectID="_1811935607" r:id="rId93"/>
        </w:object>
      </w:r>
    </w:p>
    <w:p w14:paraId="58072AB1" w14:textId="58A31940" w:rsidR="00CF4C94" w:rsidRPr="009459DA" w:rsidRDefault="00CF4C94" w:rsidP="00CF4C94">
      <w:pPr>
        <w:spacing w:line="360" w:lineRule="auto"/>
        <w:jc w:val="center"/>
        <w:rPr>
          <w:rFonts w:ascii="Aptos" w:hAnsi="Aptos"/>
        </w:rPr>
      </w:pPr>
    </w:p>
    <w:p w14:paraId="302ACF80" w14:textId="77777777" w:rsidR="009459DA" w:rsidRDefault="009459DA" w:rsidP="00C10E27">
      <w:pPr>
        <w:rPr>
          <w:rFonts w:ascii="Aptos" w:hAnsi="Aptos"/>
          <w:i/>
          <w:sz w:val="20"/>
          <w:szCs w:val="20"/>
        </w:rPr>
      </w:pPr>
    </w:p>
    <w:p w14:paraId="72924421" w14:textId="7A15C4C6" w:rsidR="00C10E27" w:rsidRPr="009459DA" w:rsidRDefault="00C10E27" w:rsidP="00C10E27">
      <w:pPr>
        <w:rPr>
          <w:rFonts w:ascii="Aptos" w:hAnsi="Aptos"/>
          <w:i/>
          <w:sz w:val="20"/>
          <w:szCs w:val="20"/>
        </w:rPr>
      </w:pPr>
      <w:r w:rsidRPr="009459DA">
        <w:rPr>
          <w:rFonts w:ascii="Aptos" w:hAnsi="Aptos"/>
          <w:i/>
          <w:sz w:val="20"/>
          <w:szCs w:val="20"/>
        </w:rPr>
        <w:lastRenderedPageBreak/>
        <w:t>4-benzyl-2-((4-morpholinopiperidin-1-yl)methyl)-1,4-oxazepane, 25</w:t>
      </w:r>
    </w:p>
    <w:p w14:paraId="704CA656" w14:textId="77777777" w:rsidR="00C10E27" w:rsidRPr="009459DA" w:rsidRDefault="00C10E27" w:rsidP="00C10E27">
      <w:pPr>
        <w:jc w:val="center"/>
        <w:rPr>
          <w:rFonts w:ascii="Aptos" w:hAnsi="Aptos"/>
          <w:sz w:val="20"/>
          <w:szCs w:val="20"/>
        </w:rPr>
      </w:pPr>
      <w:r w:rsidRPr="009459DA">
        <w:rPr>
          <w:rFonts w:ascii="Aptos" w:hAnsi="Aptos"/>
          <w:noProof/>
        </w:rPr>
        <w:drawing>
          <wp:anchor distT="0" distB="0" distL="114300" distR="114300" simplePos="0" relativeHeight="251689984" behindDoc="0" locked="0" layoutInCell="1" hidden="0" allowOverlap="1" wp14:anchorId="0429F57B" wp14:editId="69CD589F">
            <wp:simplePos x="0" y="0"/>
            <wp:positionH relativeFrom="column">
              <wp:posOffset>1365347</wp:posOffset>
            </wp:positionH>
            <wp:positionV relativeFrom="paragraph">
              <wp:posOffset>802640</wp:posOffset>
            </wp:positionV>
            <wp:extent cx="1781907" cy="715107"/>
            <wp:effectExtent l="0" t="0" r="8890" b="8890"/>
            <wp:wrapNone/>
            <wp:docPr id="2135020932" name="image220.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32" name="image220.png" descr="A black background with a black square&#10;&#10;AI-generated content may be incorrect."/>
                    <pic:cNvPicPr preferRelativeResize="0"/>
                  </pic:nvPicPr>
                  <pic:blipFill>
                    <a:blip r:embed="rId94"/>
                    <a:srcRect/>
                    <a:stretch>
                      <a:fillRect/>
                    </a:stretch>
                  </pic:blipFill>
                  <pic:spPr>
                    <a:xfrm>
                      <a:off x="0" y="0"/>
                      <a:ext cx="1781907" cy="715107"/>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1DC7F300" wp14:editId="05CDB903">
            <wp:extent cx="5760720" cy="3851910"/>
            <wp:effectExtent l="0" t="0" r="0" b="0"/>
            <wp:docPr id="2135020951" name="image243.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51" name="image243.png" descr="A screenshot of a video game&#10;&#10;AI-generated content may be incorrect."/>
                    <pic:cNvPicPr preferRelativeResize="0"/>
                  </pic:nvPicPr>
                  <pic:blipFill>
                    <a:blip r:embed="rId95"/>
                    <a:srcRect/>
                    <a:stretch>
                      <a:fillRect/>
                    </a:stretch>
                  </pic:blipFill>
                  <pic:spPr>
                    <a:xfrm>
                      <a:off x="0" y="0"/>
                      <a:ext cx="5770069" cy="3858161"/>
                    </a:xfrm>
                    <a:prstGeom prst="rect">
                      <a:avLst/>
                    </a:prstGeom>
                    <a:ln/>
                  </pic:spPr>
                </pic:pic>
              </a:graphicData>
            </a:graphic>
          </wp:inline>
        </w:drawing>
      </w:r>
    </w:p>
    <w:p w14:paraId="4796374A" w14:textId="77777777" w:rsidR="00C10E27" w:rsidRPr="009459DA" w:rsidRDefault="00C10E27" w:rsidP="00C10E27">
      <w:pPr>
        <w:jc w:val="center"/>
        <w:rPr>
          <w:rFonts w:ascii="Aptos" w:hAnsi="Aptos"/>
          <w:sz w:val="20"/>
          <w:szCs w:val="20"/>
        </w:rPr>
      </w:pPr>
      <w:r w:rsidRPr="009459DA">
        <w:rPr>
          <w:rFonts w:ascii="Aptos" w:hAnsi="Aptos"/>
          <w:noProof/>
        </w:rPr>
        <w:drawing>
          <wp:inline distT="0" distB="0" distL="114300" distR="114300" wp14:anchorId="2192CAE3" wp14:editId="403F551F">
            <wp:extent cx="5406390" cy="3634740"/>
            <wp:effectExtent l="0" t="0" r="3810" b="3810"/>
            <wp:docPr id="2135020921" name="image214.png" descr="A black screen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21" name="image214.png" descr="A black screen with blue dots&#10;&#10;AI-generated content may be incorrect."/>
                    <pic:cNvPicPr preferRelativeResize="0"/>
                  </pic:nvPicPr>
                  <pic:blipFill>
                    <a:blip r:embed="rId96"/>
                    <a:srcRect/>
                    <a:stretch>
                      <a:fillRect/>
                    </a:stretch>
                  </pic:blipFill>
                  <pic:spPr>
                    <a:xfrm>
                      <a:off x="0" y="0"/>
                      <a:ext cx="5412485" cy="3638838"/>
                    </a:xfrm>
                    <a:prstGeom prst="rect">
                      <a:avLst/>
                    </a:prstGeom>
                    <a:ln/>
                  </pic:spPr>
                </pic:pic>
              </a:graphicData>
            </a:graphic>
          </wp:inline>
        </w:drawing>
      </w:r>
    </w:p>
    <w:p w14:paraId="68D3EA12" w14:textId="77777777" w:rsidR="00C10E27" w:rsidRPr="009459DA" w:rsidRDefault="00C10E27" w:rsidP="00C10E27">
      <w:pPr>
        <w:jc w:val="center"/>
        <w:rPr>
          <w:rFonts w:ascii="Aptos" w:hAnsi="Aptos"/>
          <w:sz w:val="20"/>
          <w:szCs w:val="20"/>
        </w:rPr>
      </w:pPr>
    </w:p>
    <w:p w14:paraId="6DDEFE08" w14:textId="77777777" w:rsidR="009459DA" w:rsidRDefault="009459DA" w:rsidP="00C10E27">
      <w:pPr>
        <w:rPr>
          <w:rFonts w:ascii="Aptos" w:hAnsi="Aptos"/>
          <w:i/>
          <w:sz w:val="20"/>
          <w:szCs w:val="20"/>
        </w:rPr>
      </w:pPr>
    </w:p>
    <w:p w14:paraId="24C7ACBA" w14:textId="13A9A300" w:rsidR="00C10E27" w:rsidRPr="009459DA" w:rsidRDefault="00C10E27" w:rsidP="00C10E27">
      <w:pPr>
        <w:rPr>
          <w:rFonts w:ascii="Aptos" w:hAnsi="Aptos"/>
          <w:i/>
          <w:sz w:val="20"/>
          <w:szCs w:val="20"/>
        </w:rPr>
      </w:pPr>
      <w:r w:rsidRPr="009459DA">
        <w:rPr>
          <w:rFonts w:ascii="Aptos" w:hAnsi="Aptos"/>
          <w:i/>
          <w:sz w:val="20"/>
          <w:szCs w:val="20"/>
        </w:rPr>
        <w:lastRenderedPageBreak/>
        <w:t>2-((4-(1H-pyrazol-1-yl)piperidin-1-yl)methyl)-4-benzyl-1,4-oxazepane, 26</w:t>
      </w:r>
    </w:p>
    <w:p w14:paraId="1B3A1C89" w14:textId="77777777" w:rsidR="00C10E27" w:rsidRPr="009459DA" w:rsidRDefault="00C10E27" w:rsidP="00C10E27">
      <w:pPr>
        <w:spacing w:line="360" w:lineRule="auto"/>
        <w:jc w:val="center"/>
        <w:rPr>
          <w:rFonts w:ascii="Aptos" w:hAnsi="Aptos"/>
        </w:rPr>
      </w:pPr>
      <w:r w:rsidRPr="009459DA">
        <w:rPr>
          <w:rFonts w:ascii="Aptos" w:hAnsi="Aptos"/>
          <w:noProof/>
        </w:rPr>
        <w:drawing>
          <wp:anchor distT="0" distB="0" distL="114300" distR="114300" simplePos="0" relativeHeight="251691008" behindDoc="0" locked="0" layoutInCell="1" hidden="0" allowOverlap="1" wp14:anchorId="5E84A3E4" wp14:editId="58B16678">
            <wp:simplePos x="0" y="0"/>
            <wp:positionH relativeFrom="column">
              <wp:posOffset>1259644</wp:posOffset>
            </wp:positionH>
            <wp:positionV relativeFrom="paragraph">
              <wp:posOffset>813728</wp:posOffset>
            </wp:positionV>
            <wp:extent cx="1846385" cy="726831"/>
            <wp:effectExtent l="0" t="0" r="1905" b="0"/>
            <wp:wrapNone/>
            <wp:docPr id="2135020881" name="image169.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81" name="image169.png" descr="A black background with a black square&#10;&#10;AI-generated content may be incorrect."/>
                    <pic:cNvPicPr preferRelativeResize="0"/>
                  </pic:nvPicPr>
                  <pic:blipFill>
                    <a:blip r:embed="rId97"/>
                    <a:srcRect/>
                    <a:stretch>
                      <a:fillRect/>
                    </a:stretch>
                  </pic:blipFill>
                  <pic:spPr>
                    <a:xfrm>
                      <a:off x="0" y="0"/>
                      <a:ext cx="1846385" cy="726831"/>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36115800" wp14:editId="28B4EC20">
            <wp:extent cx="5453743" cy="3722914"/>
            <wp:effectExtent l="0" t="0" r="0" b="0"/>
            <wp:docPr id="2135020880" name="image171.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80" name="image171.png" descr="A screenshot of a video game&#10;&#10;AI-generated content may be incorrect."/>
                    <pic:cNvPicPr preferRelativeResize="0"/>
                  </pic:nvPicPr>
                  <pic:blipFill>
                    <a:blip r:embed="rId98"/>
                    <a:srcRect/>
                    <a:stretch>
                      <a:fillRect/>
                    </a:stretch>
                  </pic:blipFill>
                  <pic:spPr>
                    <a:xfrm>
                      <a:off x="0" y="0"/>
                      <a:ext cx="5466605" cy="3731694"/>
                    </a:xfrm>
                    <a:prstGeom prst="rect">
                      <a:avLst/>
                    </a:prstGeom>
                    <a:ln/>
                  </pic:spPr>
                </pic:pic>
              </a:graphicData>
            </a:graphic>
          </wp:inline>
        </w:drawing>
      </w:r>
    </w:p>
    <w:p w14:paraId="1F6579C1" w14:textId="77777777" w:rsidR="00C10E27" w:rsidRPr="009459DA" w:rsidRDefault="00C10E27" w:rsidP="00C10E27">
      <w:pPr>
        <w:spacing w:line="360" w:lineRule="auto"/>
        <w:jc w:val="center"/>
        <w:rPr>
          <w:rFonts w:ascii="Aptos" w:hAnsi="Aptos"/>
        </w:rPr>
      </w:pPr>
      <w:r w:rsidRPr="009459DA">
        <w:rPr>
          <w:rFonts w:ascii="Aptos" w:hAnsi="Aptos"/>
          <w:noProof/>
        </w:rPr>
        <w:drawing>
          <wp:inline distT="0" distB="0" distL="114300" distR="114300" wp14:anchorId="3ED24BBA" wp14:editId="3FD35BFF">
            <wp:extent cx="5040086" cy="3320143"/>
            <wp:effectExtent l="0" t="0" r="8255" b="0"/>
            <wp:docPr id="2135020915" name="image206.png" descr="A black screen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15" name="image206.png" descr="A black screen with blue dots&#10;&#10;AI-generated content may be incorrect."/>
                    <pic:cNvPicPr preferRelativeResize="0"/>
                  </pic:nvPicPr>
                  <pic:blipFill>
                    <a:blip r:embed="rId99"/>
                    <a:srcRect/>
                    <a:stretch>
                      <a:fillRect/>
                    </a:stretch>
                  </pic:blipFill>
                  <pic:spPr>
                    <a:xfrm>
                      <a:off x="0" y="0"/>
                      <a:ext cx="5051025" cy="3327349"/>
                    </a:xfrm>
                    <a:prstGeom prst="rect">
                      <a:avLst/>
                    </a:prstGeom>
                    <a:ln/>
                  </pic:spPr>
                </pic:pic>
              </a:graphicData>
            </a:graphic>
          </wp:inline>
        </w:drawing>
      </w:r>
    </w:p>
    <w:p w14:paraId="1148ADB7" w14:textId="77777777" w:rsidR="009459DA" w:rsidRDefault="009459DA" w:rsidP="00C10E27">
      <w:pPr>
        <w:jc w:val="both"/>
        <w:rPr>
          <w:rFonts w:ascii="Aptos" w:hAnsi="Aptos"/>
          <w:i/>
          <w:sz w:val="20"/>
          <w:szCs w:val="20"/>
        </w:rPr>
      </w:pPr>
    </w:p>
    <w:p w14:paraId="3C9484BE" w14:textId="77777777" w:rsidR="009459DA" w:rsidRDefault="009459DA" w:rsidP="00C10E27">
      <w:pPr>
        <w:jc w:val="both"/>
        <w:rPr>
          <w:rFonts w:ascii="Aptos" w:hAnsi="Aptos"/>
          <w:i/>
          <w:sz w:val="20"/>
          <w:szCs w:val="20"/>
        </w:rPr>
      </w:pPr>
    </w:p>
    <w:p w14:paraId="4C302C2F" w14:textId="77777777" w:rsidR="009459DA" w:rsidRDefault="009459DA" w:rsidP="00C10E27">
      <w:pPr>
        <w:jc w:val="both"/>
        <w:rPr>
          <w:rFonts w:ascii="Aptos" w:hAnsi="Aptos"/>
          <w:i/>
          <w:sz w:val="20"/>
          <w:szCs w:val="20"/>
        </w:rPr>
      </w:pPr>
    </w:p>
    <w:p w14:paraId="1A70CF9D" w14:textId="77777777" w:rsidR="009459DA" w:rsidRDefault="009459DA" w:rsidP="00C10E27">
      <w:pPr>
        <w:jc w:val="both"/>
        <w:rPr>
          <w:rFonts w:ascii="Aptos" w:hAnsi="Aptos"/>
          <w:i/>
          <w:sz w:val="20"/>
          <w:szCs w:val="20"/>
        </w:rPr>
      </w:pPr>
    </w:p>
    <w:p w14:paraId="12FCAD9E" w14:textId="6F1BD96B" w:rsidR="00C10E27" w:rsidRPr="009459DA" w:rsidRDefault="00C10E27" w:rsidP="00C10E27">
      <w:pPr>
        <w:jc w:val="both"/>
        <w:rPr>
          <w:rFonts w:ascii="Aptos" w:hAnsi="Aptos"/>
          <w:i/>
          <w:sz w:val="20"/>
          <w:szCs w:val="20"/>
        </w:rPr>
      </w:pPr>
      <w:r w:rsidRPr="009459DA">
        <w:rPr>
          <w:rFonts w:ascii="Aptos" w:hAnsi="Aptos"/>
          <w:i/>
          <w:sz w:val="20"/>
          <w:szCs w:val="20"/>
        </w:rPr>
        <w:lastRenderedPageBreak/>
        <w:t>4-benzyl-2-{[4-(pyridin-3-yl)piperidin-1-yl]methyl}-1,4-oxazepane, 27</w:t>
      </w:r>
    </w:p>
    <w:p w14:paraId="029D4B56" w14:textId="77777777" w:rsidR="00C10E27" w:rsidRPr="009459DA" w:rsidRDefault="00C10E27" w:rsidP="00C10E27">
      <w:pPr>
        <w:jc w:val="center"/>
        <w:rPr>
          <w:rFonts w:ascii="Aptos" w:hAnsi="Aptos"/>
        </w:rPr>
      </w:pPr>
      <w:r w:rsidRPr="009459DA">
        <w:rPr>
          <w:rFonts w:ascii="Aptos" w:hAnsi="Aptos"/>
          <w:noProof/>
        </w:rPr>
        <w:drawing>
          <wp:anchor distT="0" distB="0" distL="114300" distR="114300" simplePos="0" relativeHeight="251692032" behindDoc="0" locked="0" layoutInCell="1" hidden="0" allowOverlap="1" wp14:anchorId="10188BF4" wp14:editId="2A7D0D58">
            <wp:simplePos x="0" y="0"/>
            <wp:positionH relativeFrom="column">
              <wp:posOffset>1289538</wp:posOffset>
            </wp:positionH>
            <wp:positionV relativeFrom="paragraph">
              <wp:posOffset>808062</wp:posOffset>
            </wp:positionV>
            <wp:extent cx="1705708" cy="738554"/>
            <wp:effectExtent l="0" t="0" r="8890" b="4445"/>
            <wp:wrapNone/>
            <wp:docPr id="2135020871" name="image180.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71" name="image180.png" descr="A black background with a black square&#10;&#10;AI-generated content may be incorrect."/>
                    <pic:cNvPicPr preferRelativeResize="0"/>
                  </pic:nvPicPr>
                  <pic:blipFill>
                    <a:blip r:embed="rId100"/>
                    <a:srcRect/>
                    <a:stretch>
                      <a:fillRect/>
                    </a:stretch>
                  </pic:blipFill>
                  <pic:spPr>
                    <a:xfrm>
                      <a:off x="0" y="0"/>
                      <a:ext cx="1707246" cy="739220"/>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45D8C634" wp14:editId="1A75BC4B">
            <wp:extent cx="5303520" cy="3943350"/>
            <wp:effectExtent l="0" t="0" r="0" b="0"/>
            <wp:docPr id="2135020803" name="image94.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03" name="image94.png" descr="A screen shot of a computer&#10;&#10;AI-generated content may be incorrect."/>
                    <pic:cNvPicPr preferRelativeResize="0"/>
                  </pic:nvPicPr>
                  <pic:blipFill>
                    <a:blip r:embed="rId101"/>
                    <a:srcRect/>
                    <a:stretch>
                      <a:fillRect/>
                    </a:stretch>
                  </pic:blipFill>
                  <pic:spPr>
                    <a:xfrm>
                      <a:off x="0" y="0"/>
                      <a:ext cx="5312356" cy="3949920"/>
                    </a:xfrm>
                    <a:prstGeom prst="rect">
                      <a:avLst/>
                    </a:prstGeom>
                    <a:ln/>
                  </pic:spPr>
                </pic:pic>
              </a:graphicData>
            </a:graphic>
          </wp:inline>
        </w:drawing>
      </w:r>
    </w:p>
    <w:p w14:paraId="675FD9E9" w14:textId="77777777" w:rsidR="00C10E27" w:rsidRPr="009459DA" w:rsidRDefault="00C10E27" w:rsidP="00C10E27">
      <w:pPr>
        <w:jc w:val="center"/>
        <w:rPr>
          <w:rFonts w:ascii="Aptos" w:hAnsi="Aptos"/>
        </w:rPr>
      </w:pPr>
      <w:r w:rsidRPr="009459DA">
        <w:rPr>
          <w:rFonts w:ascii="Aptos" w:hAnsi="Aptos"/>
          <w:noProof/>
        </w:rPr>
        <w:drawing>
          <wp:inline distT="0" distB="0" distL="114300" distR="114300" wp14:anchorId="1EF44F81" wp14:editId="31C53C20">
            <wp:extent cx="4893972" cy="3232598"/>
            <wp:effectExtent l="0" t="0" r="0" b="6350"/>
            <wp:docPr id="2135020894" name="image198.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94" name="image198.png" descr="A black screen with blue text&#10;&#10;AI-generated content may be incorrect."/>
                    <pic:cNvPicPr preferRelativeResize="0"/>
                  </pic:nvPicPr>
                  <pic:blipFill>
                    <a:blip r:embed="rId102"/>
                    <a:srcRect/>
                    <a:stretch>
                      <a:fillRect/>
                    </a:stretch>
                  </pic:blipFill>
                  <pic:spPr>
                    <a:xfrm>
                      <a:off x="0" y="0"/>
                      <a:ext cx="4908671" cy="3242307"/>
                    </a:xfrm>
                    <a:prstGeom prst="rect">
                      <a:avLst/>
                    </a:prstGeom>
                    <a:ln/>
                  </pic:spPr>
                </pic:pic>
              </a:graphicData>
            </a:graphic>
          </wp:inline>
        </w:drawing>
      </w:r>
    </w:p>
    <w:p w14:paraId="1C250FBF" w14:textId="77777777" w:rsidR="009459DA" w:rsidRDefault="009459DA" w:rsidP="00C10E27">
      <w:pPr>
        <w:spacing w:line="360" w:lineRule="auto"/>
        <w:jc w:val="both"/>
        <w:rPr>
          <w:rFonts w:ascii="Aptos" w:hAnsi="Aptos"/>
          <w:i/>
          <w:sz w:val="20"/>
          <w:szCs w:val="20"/>
        </w:rPr>
      </w:pPr>
    </w:p>
    <w:p w14:paraId="42ECF0EC" w14:textId="77777777" w:rsidR="009459DA" w:rsidRDefault="009459DA" w:rsidP="00C10E27">
      <w:pPr>
        <w:spacing w:line="360" w:lineRule="auto"/>
        <w:jc w:val="both"/>
        <w:rPr>
          <w:rFonts w:ascii="Aptos" w:hAnsi="Aptos"/>
          <w:i/>
          <w:sz w:val="20"/>
          <w:szCs w:val="20"/>
        </w:rPr>
      </w:pPr>
    </w:p>
    <w:p w14:paraId="32F45E01" w14:textId="77777777" w:rsidR="009459DA" w:rsidRDefault="009459DA" w:rsidP="00C10E27">
      <w:pPr>
        <w:spacing w:line="360" w:lineRule="auto"/>
        <w:jc w:val="both"/>
        <w:rPr>
          <w:rFonts w:ascii="Aptos" w:hAnsi="Aptos"/>
          <w:i/>
          <w:sz w:val="20"/>
          <w:szCs w:val="20"/>
        </w:rPr>
      </w:pPr>
    </w:p>
    <w:p w14:paraId="6337BE46" w14:textId="6BB8FDFA" w:rsidR="00C10E27" w:rsidRPr="009459DA" w:rsidRDefault="00C10E27" w:rsidP="00C10E27">
      <w:pPr>
        <w:spacing w:line="360" w:lineRule="auto"/>
        <w:jc w:val="both"/>
        <w:rPr>
          <w:rFonts w:ascii="Aptos" w:hAnsi="Aptos"/>
          <w:i/>
          <w:sz w:val="20"/>
          <w:szCs w:val="20"/>
        </w:rPr>
      </w:pPr>
      <w:r w:rsidRPr="009459DA">
        <w:rPr>
          <w:rFonts w:ascii="Aptos" w:hAnsi="Aptos"/>
          <w:i/>
          <w:sz w:val="20"/>
          <w:szCs w:val="20"/>
        </w:rPr>
        <w:lastRenderedPageBreak/>
        <w:t>4-benzyl-2-((4-(pyridin-4-yl)piperidin-1-yl)methyl)-1,4-oxazepane, 28</w:t>
      </w:r>
    </w:p>
    <w:p w14:paraId="6C8B7338" w14:textId="77777777" w:rsidR="00C10E27" w:rsidRPr="009459DA" w:rsidRDefault="00844036" w:rsidP="00C10E27">
      <w:pPr>
        <w:spacing w:line="360" w:lineRule="auto"/>
        <w:jc w:val="center"/>
        <w:rPr>
          <w:rFonts w:ascii="Aptos" w:hAnsi="Aptos"/>
        </w:rPr>
      </w:pPr>
      <w:r>
        <w:object w:dxaOrig="1440" w:dyaOrig="1440" w14:anchorId="52A1F8AD">
          <v:shape id="_x0000_s2055" type="#_x0000_t75" alt="" style="position:absolute;left:0;text-align:left;margin-left:99.9pt;margin-top:63.25pt;width:148.4pt;height:58.2pt;z-index:251695104;mso-wrap-edited:f;mso-width-percent:0;mso-height-percent:0;mso-position-horizontal-relative:margin;mso-position-vertical-relative:text;mso-width-percent:0;mso-height-percent:0;mso-width-relative:page;mso-height-relative:page">
            <v:imagedata r:id="rId103" o:title=""/>
            <w10:wrap anchorx="margin"/>
          </v:shape>
          <o:OLEObject Type="Embed" ProgID="ChemDraw_x64.Document.6.0" ShapeID="_x0000_s2055" DrawAspect="Content" ObjectID="_1811935626" r:id="rId104"/>
        </w:object>
      </w:r>
      <w:r w:rsidRPr="00882744">
        <w:rPr>
          <w:rFonts w:ascii="Aptos" w:hAnsi="Aptos"/>
          <w:noProof/>
          <w14:ligatures w14:val="standardContextual"/>
        </w:rPr>
        <w:object w:dxaOrig="8727" w:dyaOrig="6087" w14:anchorId="5F76C0A6">
          <v:shape id="_x0000_i1042" type="#_x0000_t75" alt="" style="width:404.05pt;height:282.05pt;mso-width-percent:0;mso-height-percent:0;mso-width-percent:0;mso-height-percent:0" o:ole="">
            <v:imagedata r:id="rId105" o:title=""/>
          </v:shape>
          <o:OLEObject Type="Embed" ProgID="MestReNova.Document.1" ShapeID="_x0000_i1042" DrawAspect="Content" ObjectID="_1811935608" r:id="rId106"/>
        </w:object>
      </w:r>
    </w:p>
    <w:p w14:paraId="3CD02BD9" w14:textId="77777777" w:rsidR="00C10E27" w:rsidRPr="009459DA" w:rsidRDefault="00C10E27" w:rsidP="00C10E27">
      <w:pPr>
        <w:spacing w:line="360" w:lineRule="auto"/>
        <w:jc w:val="center"/>
        <w:rPr>
          <w:rFonts w:ascii="Aptos" w:hAnsi="Aptos"/>
          <w:noProof/>
        </w:rPr>
      </w:pPr>
    </w:p>
    <w:p w14:paraId="192EEB17" w14:textId="77777777" w:rsidR="00C10E27" w:rsidRPr="009459DA" w:rsidRDefault="00844036" w:rsidP="00C10E27">
      <w:pPr>
        <w:spacing w:line="360" w:lineRule="auto"/>
        <w:jc w:val="center"/>
        <w:rPr>
          <w:rFonts w:ascii="Aptos" w:hAnsi="Aptos"/>
        </w:rPr>
      </w:pPr>
      <w:r w:rsidRPr="00882744">
        <w:rPr>
          <w:rFonts w:ascii="Aptos" w:hAnsi="Aptos"/>
          <w:noProof/>
          <w14:ligatures w14:val="standardContextual"/>
        </w:rPr>
        <w:object w:dxaOrig="8727" w:dyaOrig="6087" w14:anchorId="061DD859">
          <v:shape id="_x0000_i1041" type="#_x0000_t75" alt="" style="width:412.5pt;height:4in;mso-width-percent:0;mso-height-percent:0;mso-width-percent:0;mso-height-percent:0" o:ole="">
            <v:imagedata r:id="rId107" o:title=""/>
          </v:shape>
          <o:OLEObject Type="Embed" ProgID="MestReNova.Document.1" ShapeID="_x0000_i1041" DrawAspect="Content" ObjectID="_1811935609" r:id="rId108"/>
        </w:object>
      </w:r>
    </w:p>
    <w:p w14:paraId="65BDAEC9" w14:textId="77777777" w:rsidR="009459DA" w:rsidRDefault="009459DA" w:rsidP="00C10E27">
      <w:pPr>
        <w:rPr>
          <w:rFonts w:ascii="Aptos" w:hAnsi="Aptos"/>
          <w:i/>
          <w:sz w:val="20"/>
          <w:szCs w:val="20"/>
        </w:rPr>
      </w:pPr>
    </w:p>
    <w:p w14:paraId="37FDA13B" w14:textId="0D3C84C2" w:rsidR="00C10E27" w:rsidRPr="009459DA" w:rsidRDefault="00C10E27" w:rsidP="00C10E27">
      <w:pPr>
        <w:rPr>
          <w:rFonts w:ascii="Aptos" w:hAnsi="Aptos"/>
          <w:i/>
          <w:sz w:val="20"/>
          <w:szCs w:val="20"/>
        </w:rPr>
      </w:pPr>
      <w:r w:rsidRPr="009459DA">
        <w:rPr>
          <w:rFonts w:ascii="Aptos" w:hAnsi="Aptos"/>
          <w:i/>
          <w:sz w:val="20"/>
          <w:szCs w:val="20"/>
        </w:rPr>
        <w:t xml:space="preserve">4-benzyl-2-{4-(pyrimidin-2-yl)piperidin-1-yl)methyl}-1,4-oxazepane, 29 </w:t>
      </w:r>
    </w:p>
    <w:p w14:paraId="181F200A" w14:textId="77777777" w:rsidR="00C10E27" w:rsidRPr="009459DA" w:rsidRDefault="00C10E27" w:rsidP="00C10E27">
      <w:pPr>
        <w:jc w:val="center"/>
        <w:rPr>
          <w:rFonts w:ascii="Aptos" w:hAnsi="Aptos"/>
        </w:rPr>
      </w:pPr>
      <w:r w:rsidRPr="009459DA">
        <w:rPr>
          <w:rFonts w:ascii="Aptos" w:hAnsi="Aptos"/>
          <w:noProof/>
        </w:rPr>
        <w:drawing>
          <wp:anchor distT="0" distB="0" distL="114300" distR="114300" simplePos="0" relativeHeight="251693056" behindDoc="0" locked="0" layoutInCell="1" hidden="0" allowOverlap="1" wp14:anchorId="70A03E6E" wp14:editId="76A057E9">
            <wp:simplePos x="0" y="0"/>
            <wp:positionH relativeFrom="column">
              <wp:posOffset>1324122</wp:posOffset>
            </wp:positionH>
            <wp:positionV relativeFrom="paragraph">
              <wp:posOffset>825353</wp:posOffset>
            </wp:positionV>
            <wp:extent cx="1746739" cy="656492"/>
            <wp:effectExtent l="0" t="0" r="6350" b="0"/>
            <wp:wrapNone/>
            <wp:docPr id="2135020850" name="image145.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50" name="image145.png" descr="A black background with a black square&#10;&#10;AI-generated content may be incorrect."/>
                    <pic:cNvPicPr preferRelativeResize="0"/>
                  </pic:nvPicPr>
                  <pic:blipFill>
                    <a:blip r:embed="rId109"/>
                    <a:srcRect/>
                    <a:stretch>
                      <a:fillRect/>
                    </a:stretch>
                  </pic:blipFill>
                  <pic:spPr>
                    <a:xfrm>
                      <a:off x="0" y="0"/>
                      <a:ext cx="1746739" cy="656492"/>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5135691C" wp14:editId="00598002">
            <wp:extent cx="5646420" cy="3760470"/>
            <wp:effectExtent l="0" t="0" r="0" b="0"/>
            <wp:docPr id="2135020722" name="image22.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22" name="image22.png" descr="A screen shot of a computer&#10;&#10;AI-generated content may be incorrect."/>
                    <pic:cNvPicPr preferRelativeResize="0"/>
                  </pic:nvPicPr>
                  <pic:blipFill>
                    <a:blip r:embed="rId110"/>
                    <a:srcRect/>
                    <a:stretch>
                      <a:fillRect/>
                    </a:stretch>
                  </pic:blipFill>
                  <pic:spPr>
                    <a:xfrm>
                      <a:off x="0" y="0"/>
                      <a:ext cx="5652896" cy="3764783"/>
                    </a:xfrm>
                    <a:prstGeom prst="rect">
                      <a:avLst/>
                    </a:prstGeom>
                    <a:ln/>
                  </pic:spPr>
                </pic:pic>
              </a:graphicData>
            </a:graphic>
          </wp:inline>
        </w:drawing>
      </w:r>
    </w:p>
    <w:p w14:paraId="7D1CDDAC" w14:textId="77777777" w:rsidR="00C10E27" w:rsidRPr="009459DA" w:rsidRDefault="00C10E27" w:rsidP="00C10E27">
      <w:pPr>
        <w:jc w:val="center"/>
        <w:rPr>
          <w:rFonts w:ascii="Aptos" w:hAnsi="Aptos"/>
        </w:rPr>
      </w:pPr>
      <w:r w:rsidRPr="009459DA">
        <w:rPr>
          <w:rFonts w:ascii="Aptos" w:hAnsi="Aptos"/>
          <w:noProof/>
        </w:rPr>
        <w:drawing>
          <wp:inline distT="0" distB="0" distL="114300" distR="114300" wp14:anchorId="01AEA3EE" wp14:editId="049071AC">
            <wp:extent cx="5464628" cy="3799114"/>
            <wp:effectExtent l="0" t="0" r="3175" b="0"/>
            <wp:docPr id="2135020933" name="image233.png" descr="A black background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33" name="image233.png" descr="A black background with blue dots&#10;&#10;AI-generated content may be incorrect."/>
                    <pic:cNvPicPr preferRelativeResize="0"/>
                  </pic:nvPicPr>
                  <pic:blipFill>
                    <a:blip r:embed="rId111"/>
                    <a:srcRect/>
                    <a:stretch>
                      <a:fillRect/>
                    </a:stretch>
                  </pic:blipFill>
                  <pic:spPr>
                    <a:xfrm>
                      <a:off x="0" y="0"/>
                      <a:ext cx="5486440" cy="3814278"/>
                    </a:xfrm>
                    <a:prstGeom prst="rect">
                      <a:avLst/>
                    </a:prstGeom>
                    <a:ln/>
                  </pic:spPr>
                </pic:pic>
              </a:graphicData>
            </a:graphic>
          </wp:inline>
        </w:drawing>
      </w:r>
    </w:p>
    <w:p w14:paraId="2E824A4B" w14:textId="77777777" w:rsidR="009459DA" w:rsidRDefault="009459DA" w:rsidP="00C10E27">
      <w:pPr>
        <w:rPr>
          <w:rFonts w:ascii="Aptos" w:hAnsi="Aptos"/>
          <w:i/>
          <w:sz w:val="20"/>
          <w:szCs w:val="20"/>
        </w:rPr>
      </w:pPr>
    </w:p>
    <w:p w14:paraId="5770F89C" w14:textId="69C10FA6" w:rsidR="00C10E27" w:rsidRPr="009459DA" w:rsidRDefault="00C10E27" w:rsidP="00C10E27">
      <w:pPr>
        <w:rPr>
          <w:rFonts w:ascii="Aptos" w:hAnsi="Aptos"/>
          <w:i/>
          <w:sz w:val="20"/>
          <w:szCs w:val="20"/>
        </w:rPr>
      </w:pPr>
      <w:r w:rsidRPr="009459DA">
        <w:rPr>
          <w:rFonts w:ascii="Aptos" w:hAnsi="Aptos"/>
          <w:i/>
          <w:sz w:val="20"/>
          <w:szCs w:val="20"/>
        </w:rPr>
        <w:lastRenderedPageBreak/>
        <w:t>2-((4-(1H-benzo[d]imidazol-2-yl)piperidin-1-yl)methyl)-4-benzyl-1,4-oxazepane, 30</w:t>
      </w:r>
    </w:p>
    <w:p w14:paraId="23FE4C85" w14:textId="77777777" w:rsidR="00C10E27" w:rsidRPr="009459DA" w:rsidRDefault="00C10E27" w:rsidP="00C10E27">
      <w:pPr>
        <w:jc w:val="center"/>
        <w:rPr>
          <w:rFonts w:ascii="Aptos" w:hAnsi="Aptos"/>
        </w:rPr>
      </w:pPr>
      <w:r w:rsidRPr="009459DA">
        <w:rPr>
          <w:rFonts w:ascii="Aptos" w:hAnsi="Aptos"/>
          <w:noProof/>
        </w:rPr>
        <w:drawing>
          <wp:anchor distT="0" distB="0" distL="114300" distR="114300" simplePos="0" relativeHeight="251694080" behindDoc="0" locked="0" layoutInCell="1" hidden="0" allowOverlap="1" wp14:anchorId="041D0E5C" wp14:editId="346575A7">
            <wp:simplePos x="0" y="0"/>
            <wp:positionH relativeFrom="column">
              <wp:posOffset>1371210</wp:posOffset>
            </wp:positionH>
            <wp:positionV relativeFrom="paragraph">
              <wp:posOffset>629773</wp:posOffset>
            </wp:positionV>
            <wp:extent cx="1770184" cy="750277"/>
            <wp:effectExtent l="0" t="0" r="1905" b="0"/>
            <wp:wrapNone/>
            <wp:docPr id="2135020833" name="image124.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33" name="image124.png" descr="A black background with a black square&#10;&#10;AI-generated content may be incorrect."/>
                    <pic:cNvPicPr preferRelativeResize="0"/>
                  </pic:nvPicPr>
                  <pic:blipFill>
                    <a:blip r:embed="rId112"/>
                    <a:srcRect/>
                    <a:stretch>
                      <a:fillRect/>
                    </a:stretch>
                  </pic:blipFill>
                  <pic:spPr>
                    <a:xfrm>
                      <a:off x="0" y="0"/>
                      <a:ext cx="1770184" cy="750277"/>
                    </a:xfrm>
                    <a:prstGeom prst="rect">
                      <a:avLst/>
                    </a:prstGeom>
                    <a:ln/>
                  </pic:spPr>
                </pic:pic>
              </a:graphicData>
            </a:graphic>
            <wp14:sizeRelH relativeFrom="margin">
              <wp14:pctWidth>0</wp14:pctWidth>
            </wp14:sizeRelH>
            <wp14:sizeRelV relativeFrom="margin">
              <wp14:pctHeight>0</wp14:pctHeight>
            </wp14:sizeRelV>
          </wp:anchor>
        </w:drawing>
      </w:r>
      <w:r w:rsidRPr="009459DA">
        <w:rPr>
          <w:rFonts w:ascii="Aptos" w:hAnsi="Aptos"/>
          <w:noProof/>
        </w:rPr>
        <w:drawing>
          <wp:inline distT="0" distB="0" distL="114300" distR="114300" wp14:anchorId="04B7F812" wp14:editId="335F6949">
            <wp:extent cx="5257800" cy="3853542"/>
            <wp:effectExtent l="0" t="0" r="0" b="0"/>
            <wp:docPr id="2135020956" name="image245.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56" name="image245.png" descr="A screenshot of a computer&#10;&#10;AI-generated content may be incorrect."/>
                    <pic:cNvPicPr preferRelativeResize="0"/>
                  </pic:nvPicPr>
                  <pic:blipFill>
                    <a:blip r:embed="rId113"/>
                    <a:srcRect/>
                    <a:stretch>
                      <a:fillRect/>
                    </a:stretch>
                  </pic:blipFill>
                  <pic:spPr>
                    <a:xfrm>
                      <a:off x="0" y="0"/>
                      <a:ext cx="5272624" cy="3864407"/>
                    </a:xfrm>
                    <a:prstGeom prst="rect">
                      <a:avLst/>
                    </a:prstGeom>
                    <a:ln/>
                  </pic:spPr>
                </pic:pic>
              </a:graphicData>
            </a:graphic>
          </wp:inline>
        </w:drawing>
      </w:r>
    </w:p>
    <w:p w14:paraId="6DCA479B" w14:textId="77777777" w:rsidR="00C10E27" w:rsidRPr="009459DA" w:rsidRDefault="00C10E27" w:rsidP="00C10E27">
      <w:pPr>
        <w:jc w:val="center"/>
        <w:rPr>
          <w:rFonts w:ascii="Aptos" w:hAnsi="Aptos"/>
        </w:rPr>
      </w:pPr>
      <w:r w:rsidRPr="009459DA">
        <w:rPr>
          <w:rFonts w:ascii="Aptos" w:hAnsi="Aptos"/>
          <w:noProof/>
        </w:rPr>
        <w:drawing>
          <wp:inline distT="0" distB="0" distL="114300" distR="114300" wp14:anchorId="49CB94AC" wp14:editId="6E56F277">
            <wp:extent cx="4582886" cy="3069771"/>
            <wp:effectExtent l="0" t="0" r="8255" b="0"/>
            <wp:docPr id="2135020810" name="image104.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10" name="image104.png" descr="A black screen with blue text&#10;&#10;AI-generated content may be incorrect."/>
                    <pic:cNvPicPr preferRelativeResize="0"/>
                  </pic:nvPicPr>
                  <pic:blipFill>
                    <a:blip r:embed="rId114"/>
                    <a:srcRect/>
                    <a:stretch>
                      <a:fillRect/>
                    </a:stretch>
                  </pic:blipFill>
                  <pic:spPr>
                    <a:xfrm>
                      <a:off x="0" y="0"/>
                      <a:ext cx="4598245" cy="3080059"/>
                    </a:xfrm>
                    <a:prstGeom prst="rect">
                      <a:avLst/>
                    </a:prstGeom>
                    <a:ln/>
                  </pic:spPr>
                </pic:pic>
              </a:graphicData>
            </a:graphic>
          </wp:inline>
        </w:drawing>
      </w:r>
    </w:p>
    <w:p w14:paraId="658564F8" w14:textId="77777777" w:rsidR="0040130D" w:rsidRDefault="0040130D">
      <w:pPr>
        <w:rPr>
          <w:rFonts w:ascii="Aptos" w:hAnsi="Aptos"/>
        </w:rPr>
      </w:pPr>
    </w:p>
    <w:p w14:paraId="695D005C" w14:textId="77777777" w:rsidR="004F2CB5" w:rsidRDefault="004F2CB5">
      <w:pPr>
        <w:rPr>
          <w:rFonts w:ascii="Aptos" w:hAnsi="Aptos"/>
        </w:rPr>
      </w:pPr>
    </w:p>
    <w:p w14:paraId="508CD2DE" w14:textId="77777777" w:rsidR="004F2CB5" w:rsidRDefault="004F2CB5">
      <w:pPr>
        <w:rPr>
          <w:rFonts w:ascii="Aptos" w:hAnsi="Aptos"/>
        </w:rPr>
      </w:pPr>
    </w:p>
    <w:p w14:paraId="3540287B" w14:textId="77777777" w:rsidR="004F2CB5" w:rsidRDefault="004F2CB5">
      <w:pPr>
        <w:rPr>
          <w:rFonts w:ascii="Aptos" w:hAnsi="Aptos"/>
        </w:rPr>
      </w:pPr>
    </w:p>
    <w:p w14:paraId="51DD48C3" w14:textId="77777777" w:rsidR="004F2CB5" w:rsidRDefault="004F2CB5">
      <w:pPr>
        <w:rPr>
          <w:rFonts w:ascii="Aptos" w:hAnsi="Aptos"/>
        </w:rPr>
      </w:pPr>
    </w:p>
    <w:p w14:paraId="5D3E4D5D" w14:textId="77777777" w:rsidR="004F2CB5" w:rsidRPr="004F2CB5" w:rsidRDefault="004F2CB5" w:rsidP="004F2CB5">
      <w:pPr>
        <w:rPr>
          <w:rFonts w:ascii="Aptos" w:hAnsi="Aptos"/>
          <w:i/>
          <w:sz w:val="20"/>
          <w:szCs w:val="20"/>
        </w:rPr>
      </w:pPr>
      <w:r w:rsidRPr="004F2CB5">
        <w:rPr>
          <w:rFonts w:ascii="Aptos" w:hAnsi="Aptos"/>
          <w:i/>
          <w:sz w:val="20"/>
          <w:szCs w:val="20"/>
        </w:rPr>
        <w:lastRenderedPageBreak/>
        <w:t xml:space="preserve">2{[4-(1H-indol-3-yl)piperidin-1-yl]methyl}-4-benzyl-1,4-oxazepane, 31 </w:t>
      </w:r>
    </w:p>
    <w:p w14:paraId="3A2AC266" w14:textId="77777777" w:rsidR="004F2CB5" w:rsidRDefault="004F2CB5" w:rsidP="004F2CB5">
      <w:pPr>
        <w:jc w:val="center"/>
        <w:rPr>
          <w:i/>
        </w:rPr>
      </w:pPr>
      <w:r>
        <w:rPr>
          <w:noProof/>
        </w:rPr>
        <w:drawing>
          <wp:anchor distT="0" distB="0" distL="114300" distR="114300" simplePos="0" relativeHeight="251697152" behindDoc="0" locked="0" layoutInCell="1" hidden="0" allowOverlap="1" wp14:anchorId="16566699" wp14:editId="44FBD76B">
            <wp:simplePos x="0" y="0"/>
            <wp:positionH relativeFrom="column">
              <wp:posOffset>1359877</wp:posOffset>
            </wp:positionH>
            <wp:positionV relativeFrom="paragraph">
              <wp:posOffset>638908</wp:posOffset>
            </wp:positionV>
            <wp:extent cx="1705708" cy="843799"/>
            <wp:effectExtent l="0" t="0" r="0" b="0"/>
            <wp:wrapNone/>
            <wp:docPr id="2135020948" name="image237.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48" name="image237.png" descr="A black background with a black square&#10;&#10;AI-generated content may be incorrect."/>
                    <pic:cNvPicPr preferRelativeResize="0"/>
                  </pic:nvPicPr>
                  <pic:blipFill>
                    <a:blip r:embed="rId115"/>
                    <a:srcRect/>
                    <a:stretch>
                      <a:fillRect/>
                    </a:stretch>
                  </pic:blipFill>
                  <pic:spPr>
                    <a:xfrm>
                      <a:off x="0" y="0"/>
                      <a:ext cx="1715496" cy="848641"/>
                    </a:xfrm>
                    <a:prstGeom prst="rect">
                      <a:avLst/>
                    </a:prstGeom>
                    <a:ln/>
                  </pic:spPr>
                </pic:pic>
              </a:graphicData>
            </a:graphic>
            <wp14:sizeRelH relativeFrom="margin">
              <wp14:pctWidth>0</wp14:pctWidth>
            </wp14:sizeRelH>
            <wp14:sizeRelV relativeFrom="margin">
              <wp14:pctHeight>0</wp14:pctHeight>
            </wp14:sizeRelV>
          </wp:anchor>
        </w:drawing>
      </w:r>
      <w:r>
        <w:rPr>
          <w:i/>
          <w:noProof/>
        </w:rPr>
        <w:drawing>
          <wp:inline distT="0" distB="0" distL="114300" distR="114300" wp14:anchorId="2ECE1B54" wp14:editId="0C8403EF">
            <wp:extent cx="5551714" cy="3940628"/>
            <wp:effectExtent l="0" t="0" r="0" b="3175"/>
            <wp:docPr id="2135020772" name="image62.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72" name="image62.png" descr="A screenshot of a computer&#10;&#10;AI-generated content may be incorrect."/>
                    <pic:cNvPicPr preferRelativeResize="0"/>
                  </pic:nvPicPr>
                  <pic:blipFill>
                    <a:blip r:embed="rId116"/>
                    <a:srcRect/>
                    <a:stretch>
                      <a:fillRect/>
                    </a:stretch>
                  </pic:blipFill>
                  <pic:spPr>
                    <a:xfrm>
                      <a:off x="0" y="0"/>
                      <a:ext cx="5561236" cy="3947387"/>
                    </a:xfrm>
                    <a:prstGeom prst="rect">
                      <a:avLst/>
                    </a:prstGeom>
                    <a:ln/>
                  </pic:spPr>
                </pic:pic>
              </a:graphicData>
            </a:graphic>
          </wp:inline>
        </w:drawing>
      </w:r>
    </w:p>
    <w:p w14:paraId="1570A630" w14:textId="77777777" w:rsidR="004F2CB5" w:rsidRDefault="004F2CB5" w:rsidP="004F2CB5">
      <w:pPr>
        <w:jc w:val="center"/>
        <w:rPr>
          <w:i/>
        </w:rPr>
      </w:pPr>
      <w:r>
        <w:rPr>
          <w:i/>
          <w:noProof/>
        </w:rPr>
        <w:drawing>
          <wp:inline distT="0" distB="0" distL="114300" distR="114300" wp14:anchorId="46E8ACAE" wp14:editId="3F97960E">
            <wp:extent cx="5097780" cy="3600450"/>
            <wp:effectExtent l="0" t="0" r="7620" b="0"/>
            <wp:docPr id="2135020761" name="image56.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61" name="image56.png" descr="A black screen with blue text&#10;&#10;AI-generated content may be incorrect."/>
                    <pic:cNvPicPr preferRelativeResize="0"/>
                  </pic:nvPicPr>
                  <pic:blipFill>
                    <a:blip r:embed="rId117"/>
                    <a:srcRect/>
                    <a:stretch>
                      <a:fillRect/>
                    </a:stretch>
                  </pic:blipFill>
                  <pic:spPr>
                    <a:xfrm>
                      <a:off x="0" y="0"/>
                      <a:ext cx="5113304" cy="3611414"/>
                    </a:xfrm>
                    <a:prstGeom prst="rect">
                      <a:avLst/>
                    </a:prstGeom>
                    <a:ln/>
                  </pic:spPr>
                </pic:pic>
              </a:graphicData>
            </a:graphic>
          </wp:inline>
        </w:drawing>
      </w:r>
    </w:p>
    <w:p w14:paraId="62E0E043" w14:textId="77777777" w:rsidR="004F2CB5" w:rsidRDefault="004F2CB5" w:rsidP="004F2CB5">
      <w:pPr>
        <w:spacing w:line="360" w:lineRule="auto"/>
        <w:rPr>
          <w:rFonts w:ascii="Aptos" w:hAnsi="Aptos"/>
          <w:i/>
          <w:sz w:val="20"/>
          <w:szCs w:val="20"/>
        </w:rPr>
      </w:pPr>
    </w:p>
    <w:p w14:paraId="1DA43ED4" w14:textId="45CCF507" w:rsidR="004F2CB5" w:rsidRPr="004F2CB5" w:rsidRDefault="004F2CB5" w:rsidP="004F2CB5">
      <w:pPr>
        <w:spacing w:line="360" w:lineRule="auto"/>
        <w:rPr>
          <w:rFonts w:ascii="Aptos" w:hAnsi="Aptos"/>
          <w:i/>
          <w:sz w:val="20"/>
          <w:szCs w:val="20"/>
        </w:rPr>
      </w:pPr>
      <w:r w:rsidRPr="004F2CB5">
        <w:rPr>
          <w:rFonts w:ascii="Aptos" w:hAnsi="Aptos"/>
          <w:i/>
          <w:sz w:val="20"/>
          <w:szCs w:val="20"/>
        </w:rPr>
        <w:lastRenderedPageBreak/>
        <w:t>3-(1-((4-benzylmorpholin-2-yl)methyl)piperidin-4-yl)phenol, 32</w:t>
      </w:r>
    </w:p>
    <w:p w14:paraId="410B181E" w14:textId="77777777" w:rsidR="004F2CB5" w:rsidRDefault="00844036" w:rsidP="004F2CB5">
      <w:pPr>
        <w:spacing w:line="360" w:lineRule="auto"/>
        <w:jc w:val="center"/>
      </w:pPr>
      <w:r>
        <w:object w:dxaOrig="1440" w:dyaOrig="1440" w14:anchorId="5D06056E">
          <v:shape id="_x0000_s2054" type="#_x0000_t75" alt="" style="position:absolute;left:0;text-align:left;margin-left:100.4pt;margin-top:44.35pt;width:147.9pt;height:63.6pt;z-index:251701248;mso-wrap-edited:f;mso-width-percent:0;mso-height-percent:0;mso-position-horizontal-relative:margin;mso-position-vertical-relative:text;mso-width-percent:0;mso-height-percent:0;mso-width-relative:page;mso-height-relative:page">
            <v:imagedata r:id="rId118" o:title=""/>
            <w10:wrap anchorx="margin"/>
          </v:shape>
          <o:OLEObject Type="Embed" ProgID="ChemDraw_x64.Document.6.0" ShapeID="_x0000_s2054" DrawAspect="Content" ObjectID="_1811935625" r:id="rId119"/>
        </w:object>
      </w:r>
      <w:r w:rsidRPr="00882744">
        <w:rPr>
          <w:noProof/>
          <w14:ligatures w14:val="standardContextual"/>
        </w:rPr>
        <w:object w:dxaOrig="19308" w:dyaOrig="13464" w14:anchorId="158F399D">
          <v:shape id="_x0000_i1039" type="#_x0000_t75" alt="" style="width:421.85pt;height:292.25pt;mso-width-percent:0;mso-height-percent:0;mso-width-percent:0;mso-height-percent:0" o:ole="">
            <v:imagedata r:id="rId120" o:title=""/>
          </v:shape>
          <o:OLEObject Type="Embed" ProgID="MestReNova.Document.1" ShapeID="_x0000_i1039" DrawAspect="Content" ObjectID="_1811935610" r:id="rId121"/>
        </w:object>
      </w:r>
    </w:p>
    <w:p w14:paraId="61A90D37" w14:textId="77777777" w:rsidR="004F2CB5" w:rsidRPr="004F2CB5" w:rsidRDefault="00844036" w:rsidP="004F2CB5">
      <w:pPr>
        <w:spacing w:line="360" w:lineRule="auto"/>
        <w:jc w:val="center"/>
        <w:rPr>
          <w:rFonts w:ascii="Aptos" w:hAnsi="Aptos"/>
        </w:rPr>
      </w:pPr>
      <w:r w:rsidRPr="00882744">
        <w:rPr>
          <w:rFonts w:ascii="Aptos" w:hAnsi="Aptos"/>
          <w:noProof/>
          <w14:ligatures w14:val="standardContextual"/>
        </w:rPr>
        <w:object w:dxaOrig="8465" w:dyaOrig="5902" w14:anchorId="42CD0FF4">
          <v:shape id="_x0000_i1038" type="#_x0000_t75" alt="" style="width:407pt;height:284.2pt;mso-width-percent:0;mso-height-percent:0;mso-width-percent:0;mso-height-percent:0" o:ole="">
            <v:imagedata r:id="rId122" o:title=""/>
          </v:shape>
          <o:OLEObject Type="Embed" ProgID="MestReNova.Document.1" ShapeID="_x0000_i1038" DrawAspect="Content" ObjectID="_1811935611" r:id="rId123"/>
        </w:object>
      </w:r>
    </w:p>
    <w:p w14:paraId="0E07AE6A" w14:textId="77777777" w:rsidR="004F2CB5" w:rsidRDefault="004F2CB5" w:rsidP="004F2CB5">
      <w:pPr>
        <w:spacing w:line="360" w:lineRule="auto"/>
        <w:rPr>
          <w:rFonts w:ascii="Aptos" w:hAnsi="Aptos"/>
          <w:i/>
          <w:sz w:val="20"/>
          <w:szCs w:val="20"/>
        </w:rPr>
      </w:pPr>
    </w:p>
    <w:p w14:paraId="2D6CDA69" w14:textId="351BFEB8" w:rsidR="004F2CB5" w:rsidRPr="004F2CB5" w:rsidRDefault="004F2CB5" w:rsidP="004F2CB5">
      <w:pPr>
        <w:spacing w:line="360" w:lineRule="auto"/>
        <w:rPr>
          <w:rFonts w:ascii="Aptos" w:hAnsi="Aptos"/>
          <w:i/>
          <w:sz w:val="20"/>
          <w:szCs w:val="20"/>
        </w:rPr>
      </w:pPr>
      <w:r w:rsidRPr="004F2CB5">
        <w:rPr>
          <w:rFonts w:ascii="Aptos" w:hAnsi="Aptos"/>
          <w:i/>
          <w:sz w:val="20"/>
          <w:szCs w:val="20"/>
        </w:rPr>
        <w:lastRenderedPageBreak/>
        <w:t>3-(1-((4-benzylmorpholin-2-yl)methyl)piperidin-4-yl)aniline, 33</w:t>
      </w:r>
    </w:p>
    <w:p w14:paraId="4403C968" w14:textId="77777777" w:rsidR="004F2CB5" w:rsidRPr="004F2CB5" w:rsidRDefault="00844036" w:rsidP="004F2CB5">
      <w:pPr>
        <w:spacing w:line="360" w:lineRule="auto"/>
        <w:jc w:val="center"/>
        <w:rPr>
          <w:rFonts w:ascii="Aptos" w:hAnsi="Aptos"/>
        </w:rPr>
      </w:pPr>
      <w:r w:rsidRPr="00882744">
        <w:rPr>
          <w:rFonts w:ascii="Aptos" w:hAnsi="Aptos"/>
          <w:noProof/>
          <w14:ligatures w14:val="standardContextual"/>
        </w:rPr>
        <w:object w:dxaOrig="8760" w:dyaOrig="6098" w14:anchorId="4191AEFE">
          <v:shape id="_x0000_i1037" type="#_x0000_t75" alt="" style="width:434.1pt;height:301.55pt;mso-width-percent:0;mso-height-percent:0;mso-width-percent:0;mso-height-percent:0" o:ole="">
            <v:imagedata r:id="rId124" o:title=""/>
          </v:shape>
          <o:OLEObject Type="Embed" ProgID="MestReNova.Document.1" ShapeID="_x0000_i1037" DrawAspect="Content" ObjectID="_1811935612" r:id="rId125"/>
        </w:object>
      </w:r>
      <w:r>
        <w:object w:dxaOrig="1440" w:dyaOrig="1440" w14:anchorId="32FB34A2">
          <v:shape id="_x0000_s2053" type="#_x0000_t75" alt="" style="position:absolute;left:0;text-align:left;margin-left:118.9pt;margin-top:52.2pt;width:146pt;height:62.65pt;z-index:251700224;mso-wrap-edited:f;mso-width-percent:0;mso-height-percent:0;mso-position-horizontal-relative:margin;mso-position-vertical-relative:text;mso-width-percent:0;mso-height-percent:0;mso-width-relative:page;mso-height-relative:page">
            <v:imagedata r:id="rId126" o:title=""/>
            <w10:wrap anchorx="margin"/>
          </v:shape>
          <o:OLEObject Type="Embed" ProgID="ChemDraw_x64.Document.6.0" ShapeID="_x0000_s2053" DrawAspect="Content" ObjectID="_1811935624" r:id="rId127"/>
        </w:object>
      </w:r>
    </w:p>
    <w:p w14:paraId="60527DC3" w14:textId="77777777" w:rsidR="004F2CB5" w:rsidRPr="004F2CB5" w:rsidRDefault="00844036" w:rsidP="004F2CB5">
      <w:pPr>
        <w:spacing w:line="360" w:lineRule="auto"/>
        <w:jc w:val="center"/>
        <w:rPr>
          <w:rFonts w:ascii="Aptos" w:hAnsi="Aptos"/>
        </w:rPr>
      </w:pPr>
      <w:r w:rsidRPr="00882744">
        <w:rPr>
          <w:rFonts w:ascii="Aptos" w:hAnsi="Aptos"/>
          <w:noProof/>
          <w14:ligatures w14:val="standardContextual"/>
        </w:rPr>
        <w:object w:dxaOrig="8476" w:dyaOrig="5913" w14:anchorId="1A40A370">
          <v:shape id="_x0000_i1035" type="#_x0000_t75" alt="" style="width:389.2pt;height:269.35pt;mso-width-percent:0;mso-height-percent:0;mso-width-percent:0;mso-height-percent:0" o:ole="">
            <v:imagedata r:id="rId128" o:title=""/>
          </v:shape>
          <o:OLEObject Type="Embed" ProgID="MestReNova.Document.1" ShapeID="_x0000_i1035" DrawAspect="Content" ObjectID="_1811935613" r:id="rId129"/>
        </w:object>
      </w:r>
    </w:p>
    <w:p w14:paraId="57AF79A8" w14:textId="77777777" w:rsidR="004F2CB5" w:rsidRPr="004F2CB5" w:rsidRDefault="004F2CB5" w:rsidP="004F2CB5">
      <w:pPr>
        <w:rPr>
          <w:rFonts w:ascii="Aptos" w:hAnsi="Aptos"/>
          <w:i/>
          <w:sz w:val="20"/>
          <w:szCs w:val="20"/>
        </w:rPr>
      </w:pPr>
    </w:p>
    <w:p w14:paraId="2E99B7A7" w14:textId="77777777" w:rsidR="004F2CB5" w:rsidRDefault="004F2CB5" w:rsidP="004F2CB5">
      <w:pPr>
        <w:rPr>
          <w:rFonts w:ascii="Aptos" w:hAnsi="Aptos"/>
          <w:i/>
          <w:sz w:val="20"/>
          <w:szCs w:val="20"/>
        </w:rPr>
      </w:pPr>
    </w:p>
    <w:p w14:paraId="01DAF761" w14:textId="0DCA8D41" w:rsidR="004F2CB5" w:rsidRPr="004F2CB5" w:rsidRDefault="004F2CB5" w:rsidP="004F2CB5">
      <w:pPr>
        <w:rPr>
          <w:rFonts w:ascii="Aptos" w:hAnsi="Aptos"/>
          <w:i/>
          <w:sz w:val="20"/>
          <w:szCs w:val="20"/>
        </w:rPr>
      </w:pPr>
      <w:r w:rsidRPr="004F2CB5">
        <w:rPr>
          <w:rFonts w:ascii="Aptos" w:hAnsi="Aptos"/>
          <w:i/>
          <w:sz w:val="20"/>
          <w:szCs w:val="20"/>
        </w:rPr>
        <w:lastRenderedPageBreak/>
        <w:t xml:space="preserve">4-benzyl-2-{[4-(3-trifluoromethylphenyl)piperidin-1-yl]methyl}morpholine, 34 </w:t>
      </w:r>
    </w:p>
    <w:p w14:paraId="4850F371" w14:textId="77777777" w:rsidR="004F2CB5" w:rsidRDefault="004F2CB5" w:rsidP="004F2CB5">
      <w:pPr>
        <w:jc w:val="center"/>
      </w:pPr>
      <w:r>
        <w:rPr>
          <w:noProof/>
        </w:rPr>
        <w:drawing>
          <wp:anchor distT="0" distB="0" distL="114300" distR="114300" simplePos="0" relativeHeight="251698176" behindDoc="0" locked="0" layoutInCell="1" hidden="0" allowOverlap="1" wp14:anchorId="543BBAC2" wp14:editId="356473B3">
            <wp:simplePos x="0" y="0"/>
            <wp:positionH relativeFrom="column">
              <wp:posOffset>1336138</wp:posOffset>
            </wp:positionH>
            <wp:positionV relativeFrom="paragraph">
              <wp:posOffset>554208</wp:posOffset>
            </wp:positionV>
            <wp:extent cx="1840523" cy="779585"/>
            <wp:effectExtent l="0" t="0" r="7620" b="1905"/>
            <wp:wrapNone/>
            <wp:docPr id="2135020882" name="image172.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82" name="image172.png" descr="A black background with a black square&#10;&#10;AI-generated content may be incorrect."/>
                    <pic:cNvPicPr preferRelativeResize="0"/>
                  </pic:nvPicPr>
                  <pic:blipFill>
                    <a:blip r:embed="rId130"/>
                    <a:srcRect/>
                    <a:stretch>
                      <a:fillRect/>
                    </a:stretch>
                  </pic:blipFill>
                  <pic:spPr>
                    <a:xfrm>
                      <a:off x="0" y="0"/>
                      <a:ext cx="1840523" cy="77958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37BD3981" wp14:editId="69B760FB">
            <wp:extent cx="5312229" cy="3570514"/>
            <wp:effectExtent l="0" t="0" r="3175" b="0"/>
            <wp:docPr id="2135020852" name="image152.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52" name="image152.png" descr="A screen shot of a computer&#10;&#10;AI-generated content may be incorrect."/>
                    <pic:cNvPicPr preferRelativeResize="0"/>
                  </pic:nvPicPr>
                  <pic:blipFill>
                    <a:blip r:embed="rId131"/>
                    <a:srcRect/>
                    <a:stretch>
                      <a:fillRect/>
                    </a:stretch>
                  </pic:blipFill>
                  <pic:spPr>
                    <a:xfrm>
                      <a:off x="0" y="0"/>
                      <a:ext cx="5323249" cy="3577921"/>
                    </a:xfrm>
                    <a:prstGeom prst="rect">
                      <a:avLst/>
                    </a:prstGeom>
                    <a:ln/>
                  </pic:spPr>
                </pic:pic>
              </a:graphicData>
            </a:graphic>
          </wp:inline>
        </w:drawing>
      </w:r>
    </w:p>
    <w:p w14:paraId="64982086" w14:textId="77777777" w:rsidR="004F2CB5" w:rsidRDefault="004F2CB5" w:rsidP="004F2CB5">
      <w:pPr>
        <w:jc w:val="center"/>
      </w:pPr>
      <w:r>
        <w:rPr>
          <w:noProof/>
        </w:rPr>
        <w:drawing>
          <wp:inline distT="0" distB="0" distL="114300" distR="114300" wp14:anchorId="3A61A16B" wp14:editId="3B107DE9">
            <wp:extent cx="5203372" cy="3418114"/>
            <wp:effectExtent l="0" t="0" r="0" b="0"/>
            <wp:docPr id="2135020814" name="image109.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14" name="image109.png" descr="A black screen with blue text&#10;&#10;AI-generated content may be incorrect."/>
                    <pic:cNvPicPr preferRelativeResize="0"/>
                  </pic:nvPicPr>
                  <pic:blipFill>
                    <a:blip r:embed="rId132"/>
                    <a:srcRect/>
                    <a:stretch>
                      <a:fillRect/>
                    </a:stretch>
                  </pic:blipFill>
                  <pic:spPr>
                    <a:xfrm>
                      <a:off x="0" y="0"/>
                      <a:ext cx="5218176" cy="3427839"/>
                    </a:xfrm>
                    <a:prstGeom prst="rect">
                      <a:avLst/>
                    </a:prstGeom>
                    <a:ln/>
                  </pic:spPr>
                </pic:pic>
              </a:graphicData>
            </a:graphic>
          </wp:inline>
        </w:drawing>
      </w:r>
    </w:p>
    <w:p w14:paraId="3B24A9CB" w14:textId="77777777" w:rsidR="004F2CB5" w:rsidRPr="004F2CB5" w:rsidRDefault="004F2CB5" w:rsidP="004F2CB5">
      <w:pPr>
        <w:rPr>
          <w:rFonts w:ascii="Aptos" w:hAnsi="Aptos"/>
          <w:i/>
          <w:sz w:val="20"/>
          <w:szCs w:val="20"/>
        </w:rPr>
      </w:pPr>
    </w:p>
    <w:p w14:paraId="6F6CE6E8" w14:textId="77777777" w:rsidR="004F2CB5" w:rsidRDefault="004F2CB5" w:rsidP="004F2CB5">
      <w:pPr>
        <w:rPr>
          <w:rFonts w:ascii="Aptos" w:hAnsi="Aptos"/>
          <w:i/>
          <w:sz w:val="20"/>
          <w:szCs w:val="20"/>
        </w:rPr>
      </w:pPr>
    </w:p>
    <w:p w14:paraId="0C5C4DC4" w14:textId="77777777" w:rsidR="004F2CB5" w:rsidRDefault="004F2CB5" w:rsidP="004F2CB5">
      <w:pPr>
        <w:rPr>
          <w:rFonts w:ascii="Aptos" w:hAnsi="Aptos"/>
          <w:i/>
          <w:sz w:val="20"/>
          <w:szCs w:val="20"/>
        </w:rPr>
      </w:pPr>
    </w:p>
    <w:p w14:paraId="05C2F47F" w14:textId="77777777" w:rsidR="004F2CB5" w:rsidRDefault="004F2CB5" w:rsidP="004F2CB5">
      <w:pPr>
        <w:rPr>
          <w:rFonts w:ascii="Aptos" w:hAnsi="Aptos"/>
          <w:i/>
          <w:sz w:val="20"/>
          <w:szCs w:val="20"/>
        </w:rPr>
      </w:pPr>
    </w:p>
    <w:p w14:paraId="2567A6F5" w14:textId="77777777" w:rsidR="004F2CB5" w:rsidRDefault="004F2CB5" w:rsidP="004F2CB5">
      <w:pPr>
        <w:rPr>
          <w:rFonts w:ascii="Aptos" w:hAnsi="Aptos"/>
          <w:i/>
          <w:sz w:val="20"/>
          <w:szCs w:val="20"/>
        </w:rPr>
      </w:pPr>
    </w:p>
    <w:p w14:paraId="0CD96537" w14:textId="77777777" w:rsidR="004F2CB5" w:rsidRDefault="004F2CB5" w:rsidP="004F2CB5">
      <w:pPr>
        <w:rPr>
          <w:rFonts w:ascii="Aptos" w:hAnsi="Aptos"/>
          <w:i/>
          <w:sz w:val="20"/>
          <w:szCs w:val="20"/>
        </w:rPr>
      </w:pPr>
    </w:p>
    <w:p w14:paraId="0892A6EB" w14:textId="4CB9BECC" w:rsidR="004F2CB5" w:rsidRPr="004F2CB5" w:rsidRDefault="004F2CB5" w:rsidP="004F2CB5">
      <w:pPr>
        <w:rPr>
          <w:rFonts w:ascii="Aptos" w:hAnsi="Aptos"/>
          <w:i/>
          <w:sz w:val="20"/>
          <w:szCs w:val="20"/>
        </w:rPr>
      </w:pPr>
      <w:r w:rsidRPr="004F2CB5">
        <w:rPr>
          <w:rFonts w:ascii="Aptos" w:hAnsi="Aptos"/>
          <w:i/>
          <w:sz w:val="20"/>
          <w:szCs w:val="20"/>
        </w:rPr>
        <w:t>4-{1-[(4-benzylmorpholin-2-yl)methyl]piperidin-4-yl}phenol, 35</w:t>
      </w:r>
    </w:p>
    <w:p w14:paraId="7D1A347F" w14:textId="77777777" w:rsidR="004F2CB5" w:rsidRDefault="004F2CB5" w:rsidP="004F2CB5">
      <w:pPr>
        <w:jc w:val="center"/>
      </w:pPr>
      <w:r>
        <w:rPr>
          <w:noProof/>
        </w:rPr>
        <w:drawing>
          <wp:anchor distT="0" distB="0" distL="114300" distR="114300" simplePos="0" relativeHeight="251699200" behindDoc="0" locked="0" layoutInCell="1" hidden="0" allowOverlap="1" wp14:anchorId="4491BF00" wp14:editId="02BB2FBC">
            <wp:simplePos x="0" y="0"/>
            <wp:positionH relativeFrom="column">
              <wp:posOffset>1676302</wp:posOffset>
            </wp:positionH>
            <wp:positionV relativeFrom="paragraph">
              <wp:posOffset>716182</wp:posOffset>
            </wp:positionV>
            <wp:extent cx="1840523" cy="545123"/>
            <wp:effectExtent l="0" t="0" r="7620" b="7620"/>
            <wp:wrapNone/>
            <wp:docPr id="2135020912" name="image261.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12" name="image261.png" descr="A black background with a black square&#10;&#10;AI-generated content may be incorrect."/>
                    <pic:cNvPicPr preferRelativeResize="0"/>
                  </pic:nvPicPr>
                  <pic:blipFill>
                    <a:blip r:embed="rId133"/>
                    <a:srcRect/>
                    <a:stretch>
                      <a:fillRect/>
                    </a:stretch>
                  </pic:blipFill>
                  <pic:spPr>
                    <a:xfrm>
                      <a:off x="0" y="0"/>
                      <a:ext cx="1840523" cy="545123"/>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48E19161" wp14:editId="6222FBD6">
            <wp:extent cx="5143500" cy="3691890"/>
            <wp:effectExtent l="0" t="0" r="0" b="3810"/>
            <wp:docPr id="2135020832" name="image123.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32" name="image123.png" descr="A screenshot of a computer&#10;&#10;AI-generated content may be incorrect."/>
                    <pic:cNvPicPr preferRelativeResize="0"/>
                  </pic:nvPicPr>
                  <pic:blipFill>
                    <a:blip r:embed="rId134"/>
                    <a:srcRect/>
                    <a:stretch>
                      <a:fillRect/>
                    </a:stretch>
                  </pic:blipFill>
                  <pic:spPr>
                    <a:xfrm>
                      <a:off x="0" y="0"/>
                      <a:ext cx="5151903" cy="3697921"/>
                    </a:xfrm>
                    <a:prstGeom prst="rect">
                      <a:avLst/>
                    </a:prstGeom>
                    <a:ln/>
                  </pic:spPr>
                </pic:pic>
              </a:graphicData>
            </a:graphic>
          </wp:inline>
        </w:drawing>
      </w:r>
    </w:p>
    <w:p w14:paraId="715CF601" w14:textId="77777777" w:rsidR="004F2CB5" w:rsidRDefault="004F2CB5" w:rsidP="004F2CB5">
      <w:pPr>
        <w:jc w:val="center"/>
        <w:rPr>
          <w:i/>
          <w:sz w:val="20"/>
          <w:szCs w:val="20"/>
        </w:rPr>
      </w:pPr>
      <w:r>
        <w:rPr>
          <w:noProof/>
        </w:rPr>
        <w:drawing>
          <wp:inline distT="0" distB="0" distL="114300" distR="114300" wp14:anchorId="76CB0AB1" wp14:editId="732437F4">
            <wp:extent cx="5497286" cy="3810000"/>
            <wp:effectExtent l="0" t="0" r="8255" b="0"/>
            <wp:docPr id="2135020826" name="image118.png" descr="A black screen with blu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26" name="image118.png" descr="A black screen with blue lines&#10;&#10;AI-generated content may be incorrect."/>
                    <pic:cNvPicPr preferRelativeResize="0"/>
                  </pic:nvPicPr>
                  <pic:blipFill>
                    <a:blip r:embed="rId135"/>
                    <a:srcRect/>
                    <a:stretch>
                      <a:fillRect/>
                    </a:stretch>
                  </pic:blipFill>
                  <pic:spPr>
                    <a:xfrm>
                      <a:off x="0" y="0"/>
                      <a:ext cx="5505117" cy="3815428"/>
                    </a:xfrm>
                    <a:prstGeom prst="rect">
                      <a:avLst/>
                    </a:prstGeom>
                    <a:ln/>
                  </pic:spPr>
                </pic:pic>
              </a:graphicData>
            </a:graphic>
          </wp:inline>
        </w:drawing>
      </w:r>
    </w:p>
    <w:p w14:paraId="49A12A7C" w14:textId="77777777" w:rsidR="008C24F3" w:rsidRDefault="008C24F3">
      <w:pPr>
        <w:rPr>
          <w:rFonts w:ascii="Aptos" w:hAnsi="Aptos"/>
        </w:rPr>
      </w:pPr>
    </w:p>
    <w:p w14:paraId="422BFE1E" w14:textId="77777777" w:rsidR="008C24F3" w:rsidRDefault="008C24F3">
      <w:pPr>
        <w:rPr>
          <w:rFonts w:ascii="Aptos" w:hAnsi="Aptos"/>
        </w:rPr>
      </w:pPr>
    </w:p>
    <w:p w14:paraId="2C7B35E7" w14:textId="77777777" w:rsidR="008C24F3" w:rsidRPr="008C24F3" w:rsidRDefault="008C24F3" w:rsidP="008C24F3">
      <w:pPr>
        <w:rPr>
          <w:rFonts w:ascii="Aptos" w:hAnsi="Aptos"/>
          <w:i/>
          <w:sz w:val="20"/>
          <w:szCs w:val="20"/>
        </w:rPr>
      </w:pPr>
      <w:r w:rsidRPr="008C24F3">
        <w:rPr>
          <w:rFonts w:ascii="Aptos" w:hAnsi="Aptos"/>
          <w:i/>
          <w:sz w:val="20"/>
          <w:szCs w:val="20"/>
        </w:rPr>
        <w:t xml:space="preserve">4-{1-[(4-Benzylmorpholin-2-yl)methyl]piperidin-4-yl}aniline, 36 </w:t>
      </w:r>
    </w:p>
    <w:p w14:paraId="0DCF9F6F" w14:textId="77777777" w:rsidR="008C24F3" w:rsidRDefault="008C24F3" w:rsidP="008C24F3">
      <w:pPr>
        <w:jc w:val="center"/>
      </w:pPr>
      <w:r>
        <w:rPr>
          <w:noProof/>
        </w:rPr>
        <w:drawing>
          <wp:anchor distT="0" distB="0" distL="114300" distR="114300" simplePos="0" relativeHeight="251703296" behindDoc="0" locked="0" layoutInCell="1" hidden="0" allowOverlap="1" wp14:anchorId="0FD3A211" wp14:editId="574B1424">
            <wp:simplePos x="0" y="0"/>
            <wp:positionH relativeFrom="column">
              <wp:posOffset>1207477</wp:posOffset>
            </wp:positionH>
            <wp:positionV relativeFrom="paragraph">
              <wp:posOffset>807085</wp:posOffset>
            </wp:positionV>
            <wp:extent cx="1922585" cy="556846"/>
            <wp:effectExtent l="0" t="0" r="1905" b="0"/>
            <wp:wrapNone/>
            <wp:docPr id="2135020743" name="image29.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43" name="image29.png" descr="A black background with a black square&#10;&#10;AI-generated content may be incorrect."/>
                    <pic:cNvPicPr preferRelativeResize="0"/>
                  </pic:nvPicPr>
                  <pic:blipFill>
                    <a:blip r:embed="rId136"/>
                    <a:srcRect/>
                    <a:stretch>
                      <a:fillRect/>
                    </a:stretch>
                  </pic:blipFill>
                  <pic:spPr>
                    <a:xfrm>
                      <a:off x="0" y="0"/>
                      <a:ext cx="1922585" cy="556846"/>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3F744ED2" wp14:editId="76509A5E">
            <wp:extent cx="5170714" cy="3722914"/>
            <wp:effectExtent l="0" t="0" r="0" b="0"/>
            <wp:docPr id="2135020801" name="image96.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01" name="image96.png" descr="A screenshot of a video game&#10;&#10;AI-generated content may be incorrect."/>
                    <pic:cNvPicPr preferRelativeResize="0"/>
                  </pic:nvPicPr>
                  <pic:blipFill>
                    <a:blip r:embed="rId137"/>
                    <a:srcRect/>
                    <a:stretch>
                      <a:fillRect/>
                    </a:stretch>
                  </pic:blipFill>
                  <pic:spPr>
                    <a:xfrm>
                      <a:off x="0" y="0"/>
                      <a:ext cx="5192621" cy="3738687"/>
                    </a:xfrm>
                    <a:prstGeom prst="rect">
                      <a:avLst/>
                    </a:prstGeom>
                    <a:ln/>
                  </pic:spPr>
                </pic:pic>
              </a:graphicData>
            </a:graphic>
          </wp:inline>
        </w:drawing>
      </w:r>
    </w:p>
    <w:p w14:paraId="712427DC" w14:textId="77777777" w:rsidR="008C24F3" w:rsidRDefault="008C24F3" w:rsidP="008C24F3">
      <w:pPr>
        <w:jc w:val="center"/>
      </w:pPr>
      <w:r>
        <w:rPr>
          <w:noProof/>
        </w:rPr>
        <w:drawing>
          <wp:inline distT="0" distB="0" distL="114300" distR="114300" wp14:anchorId="6E2823B6" wp14:editId="0D3EFA91">
            <wp:extent cx="5224599" cy="3614057"/>
            <wp:effectExtent l="0" t="0" r="0" b="5715"/>
            <wp:docPr id="2135020738" name="image43.png" descr="A black screen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38" name="image43.png" descr="A black screen with blue dots&#10;&#10;AI-generated content may be incorrect."/>
                    <pic:cNvPicPr preferRelativeResize="0"/>
                  </pic:nvPicPr>
                  <pic:blipFill>
                    <a:blip r:embed="rId138"/>
                    <a:srcRect/>
                    <a:stretch>
                      <a:fillRect/>
                    </a:stretch>
                  </pic:blipFill>
                  <pic:spPr>
                    <a:xfrm>
                      <a:off x="0" y="0"/>
                      <a:ext cx="5238622" cy="3623757"/>
                    </a:xfrm>
                    <a:prstGeom prst="rect">
                      <a:avLst/>
                    </a:prstGeom>
                    <a:ln/>
                  </pic:spPr>
                </pic:pic>
              </a:graphicData>
            </a:graphic>
          </wp:inline>
        </w:drawing>
      </w:r>
    </w:p>
    <w:p w14:paraId="131A0827" w14:textId="77777777" w:rsidR="008C24F3" w:rsidRDefault="008C24F3" w:rsidP="008C24F3">
      <w:pPr>
        <w:rPr>
          <w:i/>
          <w:sz w:val="20"/>
          <w:szCs w:val="20"/>
        </w:rPr>
      </w:pPr>
    </w:p>
    <w:p w14:paraId="5EB0744D" w14:textId="77777777" w:rsidR="008C24F3" w:rsidRDefault="008C24F3" w:rsidP="008C24F3">
      <w:pPr>
        <w:rPr>
          <w:rFonts w:ascii="Aptos" w:hAnsi="Aptos"/>
          <w:i/>
          <w:sz w:val="20"/>
          <w:szCs w:val="20"/>
        </w:rPr>
      </w:pPr>
    </w:p>
    <w:p w14:paraId="47F1C316" w14:textId="77777777" w:rsidR="008C24F3" w:rsidRDefault="008C24F3" w:rsidP="008C24F3">
      <w:pPr>
        <w:rPr>
          <w:rFonts w:ascii="Aptos" w:hAnsi="Aptos"/>
          <w:i/>
          <w:sz w:val="20"/>
          <w:szCs w:val="20"/>
        </w:rPr>
      </w:pPr>
    </w:p>
    <w:p w14:paraId="68B782ED" w14:textId="5A354054" w:rsidR="008C24F3" w:rsidRPr="008C24F3" w:rsidRDefault="008C24F3" w:rsidP="008C24F3">
      <w:pPr>
        <w:rPr>
          <w:rFonts w:ascii="Aptos" w:hAnsi="Aptos"/>
          <w:i/>
          <w:sz w:val="20"/>
          <w:szCs w:val="20"/>
        </w:rPr>
      </w:pPr>
      <w:r w:rsidRPr="008C24F3">
        <w:rPr>
          <w:rFonts w:ascii="Aptos" w:hAnsi="Aptos"/>
          <w:i/>
          <w:sz w:val="20"/>
          <w:szCs w:val="20"/>
        </w:rPr>
        <w:t>4-benzyl-2-{[4-(4-chlorophenyl)piperidin-1-yl]methyl}morpholine, 37</w:t>
      </w:r>
    </w:p>
    <w:p w14:paraId="6326B83B" w14:textId="77777777" w:rsidR="008C24F3" w:rsidRDefault="008C24F3" w:rsidP="008C24F3">
      <w:pPr>
        <w:jc w:val="center"/>
      </w:pPr>
      <w:r>
        <w:rPr>
          <w:noProof/>
        </w:rPr>
        <w:drawing>
          <wp:anchor distT="0" distB="0" distL="114300" distR="114300" simplePos="0" relativeHeight="251704320" behindDoc="0" locked="0" layoutInCell="1" hidden="0" allowOverlap="1" wp14:anchorId="2F4B069B" wp14:editId="441F4E3D">
            <wp:simplePos x="0" y="0"/>
            <wp:positionH relativeFrom="column">
              <wp:posOffset>1154284</wp:posOffset>
            </wp:positionH>
            <wp:positionV relativeFrom="paragraph">
              <wp:posOffset>600075</wp:posOffset>
            </wp:positionV>
            <wp:extent cx="1946030" cy="586154"/>
            <wp:effectExtent l="0" t="0" r="0" b="4445"/>
            <wp:wrapNone/>
            <wp:docPr id="2135020763" name="image58.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63" name="image58.png" descr="A black background with a black square&#10;&#10;AI-generated content may be incorrect."/>
                    <pic:cNvPicPr preferRelativeResize="0"/>
                  </pic:nvPicPr>
                  <pic:blipFill>
                    <a:blip r:embed="rId139"/>
                    <a:srcRect/>
                    <a:stretch>
                      <a:fillRect/>
                    </a:stretch>
                  </pic:blipFill>
                  <pic:spPr>
                    <a:xfrm>
                      <a:off x="0" y="0"/>
                      <a:ext cx="1946030" cy="586154"/>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50D7A4D9" wp14:editId="00095188">
            <wp:extent cx="5366657" cy="3918857"/>
            <wp:effectExtent l="0" t="0" r="5715" b="5715"/>
            <wp:docPr id="2135020741" name="image32.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41" name="image32.png" descr="A screenshot of a computer&#10;&#10;AI-generated content may be incorrect."/>
                    <pic:cNvPicPr preferRelativeResize="0"/>
                  </pic:nvPicPr>
                  <pic:blipFill>
                    <a:blip r:embed="rId140"/>
                    <a:srcRect/>
                    <a:stretch>
                      <a:fillRect/>
                    </a:stretch>
                  </pic:blipFill>
                  <pic:spPr>
                    <a:xfrm>
                      <a:off x="0" y="0"/>
                      <a:ext cx="5375815" cy="3925544"/>
                    </a:xfrm>
                    <a:prstGeom prst="rect">
                      <a:avLst/>
                    </a:prstGeom>
                    <a:ln/>
                  </pic:spPr>
                </pic:pic>
              </a:graphicData>
            </a:graphic>
          </wp:inline>
        </w:drawing>
      </w:r>
    </w:p>
    <w:p w14:paraId="5F768C1E" w14:textId="77777777" w:rsidR="008C24F3" w:rsidRPr="008C24F3" w:rsidRDefault="008C24F3" w:rsidP="008C24F3">
      <w:pPr>
        <w:jc w:val="center"/>
        <w:rPr>
          <w:rFonts w:ascii="Aptos" w:hAnsi="Aptos"/>
        </w:rPr>
      </w:pPr>
      <w:r w:rsidRPr="008C24F3">
        <w:rPr>
          <w:rFonts w:ascii="Aptos" w:hAnsi="Aptos"/>
          <w:noProof/>
        </w:rPr>
        <w:drawing>
          <wp:inline distT="0" distB="0" distL="114300" distR="114300" wp14:anchorId="40A03AA8" wp14:editId="008979F2">
            <wp:extent cx="4833257" cy="3438525"/>
            <wp:effectExtent l="0" t="0" r="5715" b="3175"/>
            <wp:docPr id="2135020892" name="image184.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92" name="image184.png" descr="A black screen with blue text&#10;&#10;AI-generated content may be incorrect."/>
                    <pic:cNvPicPr preferRelativeResize="0"/>
                  </pic:nvPicPr>
                  <pic:blipFill>
                    <a:blip r:embed="rId141"/>
                    <a:srcRect/>
                    <a:stretch>
                      <a:fillRect/>
                    </a:stretch>
                  </pic:blipFill>
                  <pic:spPr>
                    <a:xfrm>
                      <a:off x="0" y="0"/>
                      <a:ext cx="4835205" cy="3439911"/>
                    </a:xfrm>
                    <a:prstGeom prst="rect">
                      <a:avLst/>
                    </a:prstGeom>
                    <a:ln/>
                  </pic:spPr>
                </pic:pic>
              </a:graphicData>
            </a:graphic>
          </wp:inline>
        </w:drawing>
      </w:r>
    </w:p>
    <w:p w14:paraId="53511F78" w14:textId="77777777" w:rsidR="008C24F3" w:rsidRDefault="008C24F3" w:rsidP="008C24F3">
      <w:pPr>
        <w:rPr>
          <w:rFonts w:ascii="Aptos" w:hAnsi="Aptos"/>
          <w:i/>
          <w:sz w:val="20"/>
          <w:szCs w:val="20"/>
        </w:rPr>
      </w:pPr>
    </w:p>
    <w:p w14:paraId="7B492C0D" w14:textId="77777777" w:rsidR="008C24F3" w:rsidRDefault="008C24F3" w:rsidP="008C24F3">
      <w:pPr>
        <w:rPr>
          <w:rFonts w:ascii="Aptos" w:hAnsi="Aptos"/>
          <w:i/>
          <w:sz w:val="20"/>
          <w:szCs w:val="20"/>
        </w:rPr>
      </w:pPr>
    </w:p>
    <w:p w14:paraId="21214785" w14:textId="77777777" w:rsidR="008C24F3" w:rsidRDefault="008C24F3" w:rsidP="008C24F3">
      <w:pPr>
        <w:rPr>
          <w:rFonts w:ascii="Aptos" w:hAnsi="Aptos"/>
          <w:i/>
          <w:sz w:val="20"/>
          <w:szCs w:val="20"/>
        </w:rPr>
      </w:pPr>
    </w:p>
    <w:p w14:paraId="61EA4F2F" w14:textId="5529013C" w:rsidR="008C24F3" w:rsidRPr="008C24F3" w:rsidRDefault="008C24F3" w:rsidP="008C24F3">
      <w:pPr>
        <w:rPr>
          <w:rFonts w:ascii="Aptos" w:hAnsi="Aptos"/>
          <w:i/>
          <w:sz w:val="20"/>
          <w:szCs w:val="20"/>
        </w:rPr>
      </w:pPr>
      <w:r w:rsidRPr="008C24F3">
        <w:rPr>
          <w:rFonts w:ascii="Aptos" w:hAnsi="Aptos"/>
          <w:i/>
          <w:sz w:val="20"/>
          <w:szCs w:val="20"/>
        </w:rPr>
        <w:t>4-benzyl-2-{[4-(o-tolyl)piperidin-1-yl]methyl}morpholine, 38</w:t>
      </w:r>
    </w:p>
    <w:p w14:paraId="74ECBAAD" w14:textId="77777777" w:rsidR="008C24F3" w:rsidRDefault="008C24F3" w:rsidP="008C24F3">
      <w:pPr>
        <w:jc w:val="center"/>
      </w:pPr>
      <w:r>
        <w:rPr>
          <w:noProof/>
        </w:rPr>
        <w:drawing>
          <wp:anchor distT="0" distB="0" distL="114300" distR="114300" simplePos="0" relativeHeight="251705344" behindDoc="0" locked="0" layoutInCell="1" hidden="0" allowOverlap="1" wp14:anchorId="6A1D84B8" wp14:editId="3517DA7C">
            <wp:simplePos x="0" y="0"/>
            <wp:positionH relativeFrom="column">
              <wp:posOffset>1418297</wp:posOffset>
            </wp:positionH>
            <wp:positionV relativeFrom="paragraph">
              <wp:posOffset>713105</wp:posOffset>
            </wp:positionV>
            <wp:extent cx="1834662" cy="609600"/>
            <wp:effectExtent l="0" t="0" r="0" b="0"/>
            <wp:wrapNone/>
            <wp:docPr id="2135020815" name="image108.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15" name="image108.png" descr="A black background with a black square&#10;&#10;AI-generated content may be incorrect."/>
                    <pic:cNvPicPr preferRelativeResize="0"/>
                  </pic:nvPicPr>
                  <pic:blipFill>
                    <a:blip r:embed="rId142"/>
                    <a:srcRect/>
                    <a:stretch>
                      <a:fillRect/>
                    </a:stretch>
                  </pic:blipFill>
                  <pic:spPr>
                    <a:xfrm>
                      <a:off x="0" y="0"/>
                      <a:ext cx="1834662" cy="609600"/>
                    </a:xfrm>
                    <a:prstGeom prst="rect">
                      <a:avLst/>
                    </a:prstGeom>
                    <a:ln/>
                  </pic:spPr>
                </pic:pic>
              </a:graphicData>
            </a:graphic>
            <wp14:sizeRelH relativeFrom="margin">
              <wp14:pctWidth>0</wp14:pctWidth>
            </wp14:sizeRelH>
            <wp14:sizeRelV relativeFrom="margin">
              <wp14:pctHeight>0</wp14:pctHeight>
            </wp14:sizeRelV>
          </wp:anchor>
        </w:drawing>
      </w:r>
      <w:r w:rsidR="00844036" w:rsidRPr="00882744">
        <w:rPr>
          <w:noProof/>
          <w14:ligatures w14:val="standardContextual"/>
        </w:rPr>
        <w:object w:dxaOrig="19308" w:dyaOrig="13464" w14:anchorId="11489BE4">
          <v:shape id="_x0000_i1034" type="#_x0000_t75" alt="" style="width:408.3pt;height:284.6pt;mso-width-percent:0;mso-height-percent:0;mso-width-percent:0;mso-height-percent:0" o:ole="">
            <v:imagedata r:id="rId143" o:title=""/>
          </v:shape>
          <o:OLEObject Type="Embed" ProgID="MestReNova.Document.1" ShapeID="_x0000_i1034" DrawAspect="Content" ObjectID="_1811935614" r:id="rId144"/>
        </w:object>
      </w:r>
    </w:p>
    <w:p w14:paraId="38C281AC" w14:textId="77777777" w:rsidR="008C24F3" w:rsidRDefault="008C24F3" w:rsidP="008C24F3">
      <w:pPr>
        <w:jc w:val="center"/>
      </w:pPr>
      <w:r>
        <w:rPr>
          <w:noProof/>
        </w:rPr>
        <w:drawing>
          <wp:inline distT="0" distB="0" distL="114300" distR="114300" wp14:anchorId="466B570E" wp14:editId="6F259690">
            <wp:extent cx="5159828" cy="3418114"/>
            <wp:effectExtent l="0" t="0" r="3175" b="0"/>
            <wp:docPr id="2135020758" name="image52.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58" name="image52.png" descr="A screen shot of a computer&#10;&#10;AI-generated content may be incorrect."/>
                    <pic:cNvPicPr preferRelativeResize="0"/>
                  </pic:nvPicPr>
                  <pic:blipFill>
                    <a:blip r:embed="rId145"/>
                    <a:srcRect/>
                    <a:stretch>
                      <a:fillRect/>
                    </a:stretch>
                  </pic:blipFill>
                  <pic:spPr>
                    <a:xfrm>
                      <a:off x="0" y="0"/>
                      <a:ext cx="5165592" cy="3421933"/>
                    </a:xfrm>
                    <a:prstGeom prst="rect">
                      <a:avLst/>
                    </a:prstGeom>
                    <a:ln/>
                  </pic:spPr>
                </pic:pic>
              </a:graphicData>
            </a:graphic>
          </wp:inline>
        </w:drawing>
      </w:r>
    </w:p>
    <w:p w14:paraId="18F582DF" w14:textId="77777777" w:rsidR="008C24F3" w:rsidRDefault="008C24F3" w:rsidP="008C24F3">
      <w:pPr>
        <w:jc w:val="center"/>
      </w:pPr>
    </w:p>
    <w:p w14:paraId="09D50A2D" w14:textId="77777777" w:rsidR="008C24F3" w:rsidRDefault="008C24F3" w:rsidP="008C24F3">
      <w:pPr>
        <w:jc w:val="both"/>
        <w:rPr>
          <w:rFonts w:ascii="Aptos" w:hAnsi="Aptos"/>
          <w:i/>
          <w:sz w:val="20"/>
          <w:szCs w:val="20"/>
        </w:rPr>
      </w:pPr>
    </w:p>
    <w:p w14:paraId="4A44BBDA" w14:textId="77777777" w:rsidR="008C24F3" w:rsidRDefault="008C24F3" w:rsidP="008C24F3">
      <w:pPr>
        <w:jc w:val="both"/>
        <w:rPr>
          <w:rFonts w:ascii="Aptos" w:hAnsi="Aptos"/>
          <w:i/>
          <w:sz w:val="20"/>
          <w:szCs w:val="20"/>
        </w:rPr>
      </w:pPr>
    </w:p>
    <w:p w14:paraId="6D722647" w14:textId="77777777" w:rsidR="008C24F3" w:rsidRDefault="008C24F3" w:rsidP="008C24F3">
      <w:pPr>
        <w:jc w:val="both"/>
        <w:rPr>
          <w:rFonts w:ascii="Aptos" w:hAnsi="Aptos"/>
          <w:i/>
          <w:sz w:val="20"/>
          <w:szCs w:val="20"/>
        </w:rPr>
      </w:pPr>
    </w:p>
    <w:p w14:paraId="7EC98D82" w14:textId="77777777" w:rsidR="008C24F3" w:rsidRDefault="008C24F3" w:rsidP="008C24F3">
      <w:pPr>
        <w:jc w:val="both"/>
        <w:rPr>
          <w:rFonts w:ascii="Aptos" w:hAnsi="Aptos"/>
          <w:i/>
          <w:sz w:val="20"/>
          <w:szCs w:val="20"/>
        </w:rPr>
      </w:pPr>
    </w:p>
    <w:p w14:paraId="1DAA6142" w14:textId="4F33517A" w:rsidR="008C24F3" w:rsidRPr="008C24F3" w:rsidRDefault="008C24F3" w:rsidP="008C24F3">
      <w:pPr>
        <w:jc w:val="both"/>
        <w:rPr>
          <w:rFonts w:ascii="Aptos" w:hAnsi="Aptos"/>
          <w:i/>
          <w:sz w:val="20"/>
          <w:szCs w:val="20"/>
        </w:rPr>
      </w:pPr>
      <w:r w:rsidRPr="008C24F3">
        <w:rPr>
          <w:rFonts w:ascii="Aptos" w:hAnsi="Aptos"/>
          <w:i/>
          <w:sz w:val="20"/>
          <w:szCs w:val="20"/>
        </w:rPr>
        <w:t>4-benzyl-2-((4-(2,5-dichlorophenyl)piperidin-1-yl)methyl)morpholine, 39</w:t>
      </w:r>
    </w:p>
    <w:p w14:paraId="2C61D5F4" w14:textId="77777777" w:rsidR="008C24F3" w:rsidRDefault="008C24F3" w:rsidP="008C24F3">
      <w:pPr>
        <w:jc w:val="center"/>
      </w:pPr>
      <w:r>
        <w:rPr>
          <w:noProof/>
        </w:rPr>
        <w:drawing>
          <wp:anchor distT="0" distB="0" distL="114300" distR="114300" simplePos="0" relativeHeight="251706368" behindDoc="0" locked="0" layoutInCell="1" hidden="0" allowOverlap="1" wp14:anchorId="1ACA463D" wp14:editId="100DFA34">
            <wp:simplePos x="0" y="0"/>
            <wp:positionH relativeFrom="column">
              <wp:posOffset>1107343</wp:posOffset>
            </wp:positionH>
            <wp:positionV relativeFrom="paragraph">
              <wp:posOffset>402443</wp:posOffset>
            </wp:positionV>
            <wp:extent cx="1910862" cy="709247"/>
            <wp:effectExtent l="0" t="0" r="0" b="0"/>
            <wp:wrapNone/>
            <wp:docPr id="2135020856" name="image144.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56" name="image144.png" descr="A black background with a black square&#10;&#10;AI-generated content may be incorrect."/>
                    <pic:cNvPicPr preferRelativeResize="0"/>
                  </pic:nvPicPr>
                  <pic:blipFill>
                    <a:blip r:embed="rId146"/>
                    <a:srcRect/>
                    <a:stretch>
                      <a:fillRect/>
                    </a:stretch>
                  </pic:blipFill>
                  <pic:spPr>
                    <a:xfrm>
                      <a:off x="0" y="0"/>
                      <a:ext cx="1910862" cy="709247"/>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47E7D69D" wp14:editId="03445D8F">
            <wp:extent cx="5214258" cy="3853543"/>
            <wp:effectExtent l="0" t="0" r="5715" b="0"/>
            <wp:docPr id="2135020732" name="image55.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32" name="image55.png" descr="A screenshot of a computer&#10;&#10;AI-generated content may be incorrect."/>
                    <pic:cNvPicPr preferRelativeResize="0"/>
                  </pic:nvPicPr>
                  <pic:blipFill>
                    <a:blip r:embed="rId147"/>
                    <a:srcRect/>
                    <a:stretch>
                      <a:fillRect/>
                    </a:stretch>
                  </pic:blipFill>
                  <pic:spPr>
                    <a:xfrm>
                      <a:off x="0" y="0"/>
                      <a:ext cx="5245714" cy="3876790"/>
                    </a:xfrm>
                    <a:prstGeom prst="rect">
                      <a:avLst/>
                    </a:prstGeom>
                    <a:ln/>
                  </pic:spPr>
                </pic:pic>
              </a:graphicData>
            </a:graphic>
          </wp:inline>
        </w:drawing>
      </w:r>
    </w:p>
    <w:p w14:paraId="4059B53A" w14:textId="77777777" w:rsidR="008C24F3" w:rsidRPr="008C24F3" w:rsidRDefault="008C24F3" w:rsidP="008C24F3">
      <w:pPr>
        <w:jc w:val="center"/>
        <w:rPr>
          <w:rFonts w:ascii="Aptos" w:hAnsi="Aptos"/>
        </w:rPr>
      </w:pPr>
      <w:r w:rsidRPr="008C24F3">
        <w:rPr>
          <w:rFonts w:ascii="Aptos" w:hAnsi="Aptos"/>
          <w:noProof/>
        </w:rPr>
        <w:drawing>
          <wp:inline distT="0" distB="0" distL="114300" distR="114300" wp14:anchorId="2337A53E" wp14:editId="70C5E10E">
            <wp:extent cx="5377542" cy="3690257"/>
            <wp:effectExtent l="0" t="0" r="0" b="5715"/>
            <wp:docPr id="2135020844" name="image143.png" descr="A black screen with blue ligh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44" name="image143.png" descr="A black screen with blue lights&#10;&#10;AI-generated content may be incorrect."/>
                    <pic:cNvPicPr preferRelativeResize="0"/>
                  </pic:nvPicPr>
                  <pic:blipFill>
                    <a:blip r:embed="rId148"/>
                    <a:srcRect/>
                    <a:stretch>
                      <a:fillRect/>
                    </a:stretch>
                  </pic:blipFill>
                  <pic:spPr>
                    <a:xfrm>
                      <a:off x="0" y="0"/>
                      <a:ext cx="5405208" cy="3709242"/>
                    </a:xfrm>
                    <a:prstGeom prst="rect">
                      <a:avLst/>
                    </a:prstGeom>
                    <a:ln/>
                  </pic:spPr>
                </pic:pic>
              </a:graphicData>
            </a:graphic>
          </wp:inline>
        </w:drawing>
      </w:r>
    </w:p>
    <w:p w14:paraId="441F9858" w14:textId="77777777" w:rsidR="008C24F3" w:rsidRPr="00C3449E" w:rsidRDefault="008C24F3" w:rsidP="008C24F3">
      <w:pPr>
        <w:spacing w:line="360" w:lineRule="auto"/>
        <w:jc w:val="both"/>
        <w:rPr>
          <w:rFonts w:ascii="Aptos" w:hAnsi="Aptos"/>
          <w:i/>
          <w:sz w:val="20"/>
          <w:szCs w:val="20"/>
        </w:rPr>
      </w:pPr>
      <w:bookmarkStart w:id="10" w:name="_heading=h.3rdcrjn" w:colFirst="0" w:colLast="0"/>
      <w:bookmarkEnd w:id="10"/>
    </w:p>
    <w:p w14:paraId="4C8A45C4" w14:textId="05EBDA3A" w:rsidR="008C24F3" w:rsidRPr="00C3449E" w:rsidRDefault="008C24F3" w:rsidP="008C24F3">
      <w:pPr>
        <w:spacing w:line="360" w:lineRule="auto"/>
        <w:jc w:val="both"/>
        <w:rPr>
          <w:rFonts w:ascii="Aptos" w:hAnsi="Aptos"/>
          <w:i/>
          <w:sz w:val="20"/>
          <w:szCs w:val="20"/>
        </w:rPr>
      </w:pPr>
      <w:r w:rsidRPr="00C3449E">
        <w:rPr>
          <w:rFonts w:ascii="Aptos" w:hAnsi="Aptos"/>
          <w:i/>
          <w:sz w:val="20"/>
          <w:szCs w:val="20"/>
        </w:rPr>
        <w:lastRenderedPageBreak/>
        <w:t>3-{1-[(4-Methyl-1,4-oxazepan-2-yl)methyl]piperidin-4-yl}aniline, 40</w:t>
      </w:r>
    </w:p>
    <w:p w14:paraId="6FA345EB" w14:textId="77777777" w:rsidR="008C24F3" w:rsidRPr="00C3449E" w:rsidRDefault="008C24F3" w:rsidP="008C24F3">
      <w:pPr>
        <w:jc w:val="center"/>
        <w:rPr>
          <w:rFonts w:ascii="Aptos" w:hAnsi="Aptos"/>
        </w:rPr>
      </w:pPr>
      <w:r w:rsidRPr="00C3449E">
        <w:rPr>
          <w:rFonts w:ascii="Aptos" w:hAnsi="Aptos"/>
          <w:noProof/>
        </w:rPr>
        <w:drawing>
          <wp:anchor distT="0" distB="0" distL="114300" distR="114300" simplePos="0" relativeHeight="251707392" behindDoc="0" locked="0" layoutInCell="1" hidden="0" allowOverlap="1" wp14:anchorId="0E9589C7" wp14:editId="7257D96F">
            <wp:simplePos x="0" y="0"/>
            <wp:positionH relativeFrom="column">
              <wp:posOffset>1701800</wp:posOffset>
            </wp:positionH>
            <wp:positionV relativeFrom="paragraph">
              <wp:posOffset>578485</wp:posOffset>
            </wp:positionV>
            <wp:extent cx="1339850" cy="812800"/>
            <wp:effectExtent l="0" t="0" r="0" b="6350"/>
            <wp:wrapNone/>
            <wp:docPr id="2135020947" name="image241.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47" name="image241.png" descr="A black background with a black square&#10;&#10;AI-generated content may be incorrect."/>
                    <pic:cNvPicPr preferRelativeResize="0"/>
                  </pic:nvPicPr>
                  <pic:blipFill>
                    <a:blip r:embed="rId149"/>
                    <a:srcRect/>
                    <a:stretch>
                      <a:fillRect/>
                    </a:stretch>
                  </pic:blipFill>
                  <pic:spPr>
                    <a:xfrm>
                      <a:off x="0" y="0"/>
                      <a:ext cx="1339850" cy="812800"/>
                    </a:xfrm>
                    <a:prstGeom prst="rect">
                      <a:avLst/>
                    </a:prstGeom>
                    <a:ln/>
                  </pic:spPr>
                </pic:pic>
              </a:graphicData>
            </a:graphic>
            <wp14:sizeRelH relativeFrom="margin">
              <wp14:pctWidth>0</wp14:pctWidth>
            </wp14:sizeRelH>
            <wp14:sizeRelV relativeFrom="margin">
              <wp14:pctHeight>0</wp14:pctHeight>
            </wp14:sizeRelV>
          </wp:anchor>
        </w:drawing>
      </w:r>
      <w:r w:rsidRPr="00C3449E">
        <w:rPr>
          <w:rFonts w:ascii="Aptos" w:hAnsi="Aptos"/>
          <w:noProof/>
        </w:rPr>
        <w:drawing>
          <wp:inline distT="0" distB="0" distL="114300" distR="114300" wp14:anchorId="57DD10C6" wp14:editId="2F3D7821">
            <wp:extent cx="5279572" cy="3505200"/>
            <wp:effectExtent l="0" t="0" r="0" b="0"/>
            <wp:docPr id="2135020720" name="image20.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20" name="image20.png" descr="A screenshot of a computer&#10;&#10;AI-generated content may be incorrect."/>
                    <pic:cNvPicPr preferRelativeResize="0"/>
                  </pic:nvPicPr>
                  <pic:blipFill>
                    <a:blip r:embed="rId150"/>
                    <a:srcRect/>
                    <a:stretch>
                      <a:fillRect/>
                    </a:stretch>
                  </pic:blipFill>
                  <pic:spPr>
                    <a:xfrm>
                      <a:off x="0" y="0"/>
                      <a:ext cx="5311087" cy="3526123"/>
                    </a:xfrm>
                    <a:prstGeom prst="rect">
                      <a:avLst/>
                    </a:prstGeom>
                    <a:ln/>
                  </pic:spPr>
                </pic:pic>
              </a:graphicData>
            </a:graphic>
          </wp:inline>
        </w:drawing>
      </w:r>
    </w:p>
    <w:p w14:paraId="65BE40C7" w14:textId="77777777" w:rsidR="008C24F3" w:rsidRPr="00C3449E" w:rsidRDefault="008C24F3" w:rsidP="008C24F3">
      <w:pPr>
        <w:jc w:val="center"/>
        <w:rPr>
          <w:rFonts w:ascii="Aptos" w:hAnsi="Aptos"/>
        </w:rPr>
      </w:pPr>
      <w:r w:rsidRPr="00C3449E">
        <w:rPr>
          <w:rFonts w:ascii="Aptos" w:hAnsi="Aptos"/>
          <w:noProof/>
        </w:rPr>
        <w:drawing>
          <wp:inline distT="0" distB="0" distL="114300" distR="114300" wp14:anchorId="6DD5948B" wp14:editId="643646C1">
            <wp:extent cx="5334000" cy="3570514"/>
            <wp:effectExtent l="0" t="0" r="0" b="0"/>
            <wp:docPr id="2135020791" name="image84.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91" name="image84.png" descr="A screen shot of a computer&#10;&#10;AI-generated content may be incorrect."/>
                    <pic:cNvPicPr preferRelativeResize="0"/>
                  </pic:nvPicPr>
                  <pic:blipFill>
                    <a:blip r:embed="rId151"/>
                    <a:srcRect/>
                    <a:stretch>
                      <a:fillRect/>
                    </a:stretch>
                  </pic:blipFill>
                  <pic:spPr>
                    <a:xfrm>
                      <a:off x="0" y="0"/>
                      <a:ext cx="5364903" cy="3591200"/>
                    </a:xfrm>
                    <a:prstGeom prst="rect">
                      <a:avLst/>
                    </a:prstGeom>
                    <a:ln/>
                  </pic:spPr>
                </pic:pic>
              </a:graphicData>
            </a:graphic>
          </wp:inline>
        </w:drawing>
      </w:r>
    </w:p>
    <w:p w14:paraId="4EC80E99" w14:textId="77777777" w:rsidR="008C24F3" w:rsidRDefault="008C24F3" w:rsidP="008C24F3">
      <w:pPr>
        <w:jc w:val="center"/>
        <w:rPr>
          <w:rFonts w:ascii="Aptos" w:hAnsi="Aptos"/>
        </w:rPr>
      </w:pPr>
    </w:p>
    <w:p w14:paraId="08755F8C" w14:textId="77777777" w:rsidR="00C3449E" w:rsidRDefault="00C3449E" w:rsidP="008C24F3">
      <w:pPr>
        <w:jc w:val="center"/>
        <w:rPr>
          <w:rFonts w:ascii="Aptos" w:hAnsi="Aptos"/>
        </w:rPr>
      </w:pPr>
    </w:p>
    <w:p w14:paraId="0630F409" w14:textId="77777777" w:rsidR="001A5D62" w:rsidRPr="00C3449E" w:rsidRDefault="001A5D62" w:rsidP="008C24F3">
      <w:pPr>
        <w:jc w:val="center"/>
        <w:rPr>
          <w:rFonts w:ascii="Aptos" w:hAnsi="Aptos"/>
        </w:rPr>
      </w:pPr>
    </w:p>
    <w:p w14:paraId="6B5E7B09" w14:textId="77777777" w:rsidR="008C24F3" w:rsidRPr="00C3449E" w:rsidRDefault="008C24F3" w:rsidP="008C24F3">
      <w:pPr>
        <w:rPr>
          <w:rFonts w:ascii="Aptos" w:hAnsi="Aptos"/>
          <w:i/>
          <w:sz w:val="20"/>
          <w:szCs w:val="20"/>
        </w:rPr>
      </w:pPr>
    </w:p>
    <w:p w14:paraId="6BE4EA88" w14:textId="5C05F395" w:rsidR="008C24F3" w:rsidRPr="00C3449E" w:rsidRDefault="008C24F3" w:rsidP="008C24F3">
      <w:pPr>
        <w:rPr>
          <w:rFonts w:ascii="Aptos" w:hAnsi="Aptos"/>
          <w:i/>
          <w:sz w:val="20"/>
          <w:szCs w:val="20"/>
        </w:rPr>
      </w:pPr>
      <w:r w:rsidRPr="00C3449E">
        <w:rPr>
          <w:rFonts w:ascii="Aptos" w:hAnsi="Aptos"/>
          <w:i/>
          <w:sz w:val="20"/>
          <w:szCs w:val="20"/>
        </w:rPr>
        <w:lastRenderedPageBreak/>
        <w:t>2-{[4-(3-Methoxyphenyl)piperidin-1-yl]methyl}-4-methyl-1,4-oxazepane, 41</w:t>
      </w:r>
    </w:p>
    <w:p w14:paraId="48065346" w14:textId="77777777" w:rsidR="008C24F3" w:rsidRPr="00C3449E" w:rsidRDefault="008C24F3" w:rsidP="008C24F3">
      <w:pPr>
        <w:jc w:val="center"/>
        <w:rPr>
          <w:rFonts w:ascii="Aptos" w:hAnsi="Aptos"/>
        </w:rPr>
      </w:pPr>
      <w:r w:rsidRPr="00C3449E">
        <w:rPr>
          <w:rFonts w:ascii="Aptos" w:hAnsi="Aptos"/>
          <w:noProof/>
        </w:rPr>
        <w:drawing>
          <wp:anchor distT="0" distB="0" distL="114300" distR="114300" simplePos="0" relativeHeight="251708416" behindDoc="0" locked="0" layoutInCell="1" hidden="0" allowOverlap="1" wp14:anchorId="4F13487C" wp14:editId="11453FDE">
            <wp:simplePos x="0" y="0"/>
            <wp:positionH relativeFrom="column">
              <wp:posOffset>1619250</wp:posOffset>
            </wp:positionH>
            <wp:positionV relativeFrom="paragraph">
              <wp:posOffset>788035</wp:posOffset>
            </wp:positionV>
            <wp:extent cx="1365250" cy="806450"/>
            <wp:effectExtent l="0" t="0" r="6350" b="0"/>
            <wp:wrapNone/>
            <wp:docPr id="2135020859" name="image150.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59" name="image150.png" descr="A black background with a black square&#10;&#10;AI-generated content may be incorrect."/>
                    <pic:cNvPicPr preferRelativeResize="0"/>
                  </pic:nvPicPr>
                  <pic:blipFill>
                    <a:blip r:embed="rId152"/>
                    <a:srcRect/>
                    <a:stretch>
                      <a:fillRect/>
                    </a:stretch>
                  </pic:blipFill>
                  <pic:spPr>
                    <a:xfrm>
                      <a:off x="0" y="0"/>
                      <a:ext cx="1365250" cy="806450"/>
                    </a:xfrm>
                    <a:prstGeom prst="rect">
                      <a:avLst/>
                    </a:prstGeom>
                    <a:ln/>
                  </pic:spPr>
                </pic:pic>
              </a:graphicData>
            </a:graphic>
            <wp14:sizeRelH relativeFrom="margin">
              <wp14:pctWidth>0</wp14:pctWidth>
            </wp14:sizeRelH>
            <wp14:sizeRelV relativeFrom="margin">
              <wp14:pctHeight>0</wp14:pctHeight>
            </wp14:sizeRelV>
          </wp:anchor>
        </w:drawing>
      </w:r>
      <w:r w:rsidRPr="00C3449E">
        <w:rPr>
          <w:rFonts w:ascii="Aptos" w:hAnsi="Aptos"/>
          <w:noProof/>
        </w:rPr>
        <w:drawing>
          <wp:inline distT="0" distB="0" distL="114300" distR="114300" wp14:anchorId="2CF99474" wp14:editId="28AFF4C0">
            <wp:extent cx="5269230" cy="3600450"/>
            <wp:effectExtent l="0" t="0" r="7620" b="0"/>
            <wp:docPr id="2135020774" name="image76.png" descr="A black screen with blue and green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74" name="image76.png" descr="A black screen with blue and green text&#10;&#10;AI-generated content may be incorrect."/>
                    <pic:cNvPicPr preferRelativeResize="0"/>
                  </pic:nvPicPr>
                  <pic:blipFill>
                    <a:blip r:embed="rId153"/>
                    <a:srcRect/>
                    <a:stretch>
                      <a:fillRect/>
                    </a:stretch>
                  </pic:blipFill>
                  <pic:spPr>
                    <a:xfrm>
                      <a:off x="0" y="0"/>
                      <a:ext cx="5281212" cy="3608637"/>
                    </a:xfrm>
                    <a:prstGeom prst="rect">
                      <a:avLst/>
                    </a:prstGeom>
                    <a:ln/>
                  </pic:spPr>
                </pic:pic>
              </a:graphicData>
            </a:graphic>
          </wp:inline>
        </w:drawing>
      </w:r>
    </w:p>
    <w:p w14:paraId="35B5859D" w14:textId="77777777" w:rsidR="008C24F3" w:rsidRPr="00C3449E" w:rsidRDefault="008C24F3" w:rsidP="008C24F3">
      <w:pPr>
        <w:jc w:val="center"/>
        <w:rPr>
          <w:rFonts w:ascii="Aptos" w:hAnsi="Aptos"/>
        </w:rPr>
      </w:pPr>
      <w:r w:rsidRPr="00C3449E">
        <w:rPr>
          <w:rFonts w:ascii="Aptos" w:hAnsi="Aptos"/>
          <w:noProof/>
        </w:rPr>
        <w:drawing>
          <wp:inline distT="0" distB="0" distL="114300" distR="114300" wp14:anchorId="6E4347B6" wp14:editId="014D4012">
            <wp:extent cx="5425807" cy="3839378"/>
            <wp:effectExtent l="0" t="0" r="3810" b="8890"/>
            <wp:docPr id="2135020957" name="image244.png" descr="A black screen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57" name="image244.png" descr="A black screen with blue dots&#10;&#10;AI-generated content may be incorrect."/>
                    <pic:cNvPicPr preferRelativeResize="0"/>
                  </pic:nvPicPr>
                  <pic:blipFill>
                    <a:blip r:embed="rId154"/>
                    <a:srcRect/>
                    <a:stretch>
                      <a:fillRect/>
                    </a:stretch>
                  </pic:blipFill>
                  <pic:spPr>
                    <a:xfrm>
                      <a:off x="0" y="0"/>
                      <a:ext cx="5427455" cy="3840544"/>
                    </a:xfrm>
                    <a:prstGeom prst="rect">
                      <a:avLst/>
                    </a:prstGeom>
                    <a:ln/>
                  </pic:spPr>
                </pic:pic>
              </a:graphicData>
            </a:graphic>
          </wp:inline>
        </w:drawing>
      </w:r>
    </w:p>
    <w:p w14:paraId="7679749A" w14:textId="77777777" w:rsidR="008C24F3" w:rsidRPr="00C3449E" w:rsidRDefault="008C24F3">
      <w:pPr>
        <w:rPr>
          <w:rFonts w:ascii="Aptos" w:hAnsi="Aptos"/>
        </w:rPr>
      </w:pPr>
    </w:p>
    <w:p w14:paraId="46AACCC0" w14:textId="77777777" w:rsidR="00C3449E" w:rsidRPr="00C3449E" w:rsidRDefault="00C3449E">
      <w:pPr>
        <w:rPr>
          <w:rFonts w:ascii="Aptos" w:hAnsi="Aptos"/>
        </w:rPr>
      </w:pPr>
    </w:p>
    <w:p w14:paraId="6E842DAE" w14:textId="77777777" w:rsidR="00C3449E" w:rsidRPr="00C3449E" w:rsidRDefault="00C3449E">
      <w:pPr>
        <w:rPr>
          <w:rFonts w:ascii="Aptos" w:hAnsi="Aptos"/>
        </w:rPr>
      </w:pPr>
    </w:p>
    <w:p w14:paraId="05C8012A" w14:textId="77777777" w:rsidR="00C3449E" w:rsidRPr="00C3449E" w:rsidRDefault="00C3449E" w:rsidP="00C3449E">
      <w:pPr>
        <w:rPr>
          <w:rFonts w:ascii="Aptos" w:hAnsi="Aptos"/>
          <w:sz w:val="20"/>
          <w:szCs w:val="20"/>
        </w:rPr>
      </w:pPr>
      <w:r w:rsidRPr="00C3449E">
        <w:rPr>
          <w:rFonts w:ascii="Aptos" w:hAnsi="Aptos"/>
          <w:i/>
          <w:sz w:val="20"/>
          <w:szCs w:val="20"/>
        </w:rPr>
        <w:t>4-{1-[(4-Methyl-1,4-oxazepan-2-yl)methyl]piperidin-4-yl}phenol, 42</w:t>
      </w:r>
    </w:p>
    <w:p w14:paraId="64E15C7B" w14:textId="77777777" w:rsidR="00C3449E" w:rsidRPr="00C3449E" w:rsidRDefault="00C3449E" w:rsidP="00C3449E">
      <w:pPr>
        <w:jc w:val="center"/>
        <w:rPr>
          <w:rFonts w:ascii="Aptos" w:hAnsi="Aptos"/>
        </w:rPr>
      </w:pPr>
      <w:r w:rsidRPr="00C3449E">
        <w:rPr>
          <w:rFonts w:ascii="Aptos" w:hAnsi="Aptos"/>
          <w:noProof/>
        </w:rPr>
        <w:drawing>
          <wp:anchor distT="0" distB="0" distL="114300" distR="114300" simplePos="0" relativeHeight="251710464" behindDoc="0" locked="0" layoutInCell="1" hidden="0" allowOverlap="1" wp14:anchorId="502C75D3" wp14:editId="3C20FCB1">
            <wp:simplePos x="0" y="0"/>
            <wp:positionH relativeFrom="column">
              <wp:posOffset>391886</wp:posOffset>
            </wp:positionH>
            <wp:positionV relativeFrom="paragraph">
              <wp:posOffset>689155</wp:posOffset>
            </wp:positionV>
            <wp:extent cx="1581150" cy="691243"/>
            <wp:effectExtent l="0" t="0" r="0" b="0"/>
            <wp:wrapNone/>
            <wp:docPr id="2135020806" name="image98.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06" name="image98.png" descr="A black background with a black square&#10;&#10;AI-generated content may be incorrect."/>
                    <pic:cNvPicPr preferRelativeResize="0"/>
                  </pic:nvPicPr>
                  <pic:blipFill>
                    <a:blip r:embed="rId155"/>
                    <a:srcRect/>
                    <a:stretch>
                      <a:fillRect/>
                    </a:stretch>
                  </pic:blipFill>
                  <pic:spPr>
                    <a:xfrm>
                      <a:off x="0" y="0"/>
                      <a:ext cx="1584176" cy="692566"/>
                    </a:xfrm>
                    <a:prstGeom prst="rect">
                      <a:avLst/>
                    </a:prstGeom>
                    <a:ln/>
                  </pic:spPr>
                </pic:pic>
              </a:graphicData>
            </a:graphic>
            <wp14:sizeRelH relativeFrom="margin">
              <wp14:pctWidth>0</wp14:pctWidth>
            </wp14:sizeRelH>
            <wp14:sizeRelV relativeFrom="margin">
              <wp14:pctHeight>0</wp14:pctHeight>
            </wp14:sizeRelV>
          </wp:anchor>
        </w:drawing>
      </w:r>
      <w:r w:rsidRPr="00C3449E">
        <w:rPr>
          <w:rFonts w:ascii="Aptos" w:hAnsi="Aptos"/>
          <w:noProof/>
        </w:rPr>
        <w:drawing>
          <wp:inline distT="0" distB="0" distL="114300" distR="114300" wp14:anchorId="2634B35E" wp14:editId="660A390A">
            <wp:extent cx="5627914" cy="3810000"/>
            <wp:effectExtent l="0" t="0" r="0" b="0"/>
            <wp:docPr id="2135020746" name="image38.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46" name="image38.png" descr="A screenshot of a video game&#10;&#10;AI-generated content may be incorrect."/>
                    <pic:cNvPicPr preferRelativeResize="0"/>
                  </pic:nvPicPr>
                  <pic:blipFill>
                    <a:blip r:embed="rId156"/>
                    <a:srcRect/>
                    <a:stretch>
                      <a:fillRect/>
                    </a:stretch>
                  </pic:blipFill>
                  <pic:spPr>
                    <a:xfrm>
                      <a:off x="0" y="0"/>
                      <a:ext cx="5663535" cy="3834115"/>
                    </a:xfrm>
                    <a:prstGeom prst="rect">
                      <a:avLst/>
                    </a:prstGeom>
                    <a:ln/>
                  </pic:spPr>
                </pic:pic>
              </a:graphicData>
            </a:graphic>
          </wp:inline>
        </w:drawing>
      </w:r>
    </w:p>
    <w:p w14:paraId="34A5CBAD" w14:textId="77777777" w:rsidR="00C3449E" w:rsidRPr="00C3449E" w:rsidRDefault="00C3449E" w:rsidP="00C3449E">
      <w:pPr>
        <w:jc w:val="center"/>
        <w:rPr>
          <w:rFonts w:ascii="Aptos" w:hAnsi="Aptos"/>
        </w:rPr>
      </w:pPr>
      <w:r w:rsidRPr="00C3449E">
        <w:rPr>
          <w:rFonts w:ascii="Aptos" w:hAnsi="Aptos"/>
          <w:noProof/>
        </w:rPr>
        <w:drawing>
          <wp:inline distT="0" distB="0" distL="114300" distR="114300" wp14:anchorId="64FD9C1C" wp14:editId="313B18F7">
            <wp:extent cx="5355771" cy="3603171"/>
            <wp:effectExtent l="0" t="0" r="0" b="0"/>
            <wp:docPr id="2135020726" name="image17.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26" name="image17.png" descr="A black screen with blue text&#10;&#10;AI-generated content may be incorrect."/>
                    <pic:cNvPicPr preferRelativeResize="0"/>
                  </pic:nvPicPr>
                  <pic:blipFill>
                    <a:blip r:embed="rId157"/>
                    <a:srcRect/>
                    <a:stretch>
                      <a:fillRect/>
                    </a:stretch>
                  </pic:blipFill>
                  <pic:spPr>
                    <a:xfrm>
                      <a:off x="0" y="0"/>
                      <a:ext cx="5363221" cy="3608183"/>
                    </a:xfrm>
                    <a:prstGeom prst="rect">
                      <a:avLst/>
                    </a:prstGeom>
                    <a:ln/>
                  </pic:spPr>
                </pic:pic>
              </a:graphicData>
            </a:graphic>
          </wp:inline>
        </w:drawing>
      </w:r>
    </w:p>
    <w:p w14:paraId="57838264" w14:textId="77777777" w:rsidR="00C3449E" w:rsidRDefault="00C3449E" w:rsidP="00C3449E">
      <w:pPr>
        <w:rPr>
          <w:rFonts w:ascii="Aptos" w:hAnsi="Aptos"/>
          <w:i/>
          <w:sz w:val="20"/>
          <w:szCs w:val="20"/>
        </w:rPr>
      </w:pPr>
    </w:p>
    <w:p w14:paraId="1E841864" w14:textId="77777777" w:rsidR="00C3449E" w:rsidRPr="00C3449E" w:rsidRDefault="00C3449E" w:rsidP="00C3449E">
      <w:pPr>
        <w:rPr>
          <w:rFonts w:ascii="Aptos" w:hAnsi="Aptos"/>
          <w:i/>
          <w:sz w:val="20"/>
          <w:szCs w:val="20"/>
        </w:rPr>
      </w:pPr>
    </w:p>
    <w:p w14:paraId="6B2E084C" w14:textId="77777777" w:rsidR="00C3449E" w:rsidRPr="00C3449E" w:rsidRDefault="00C3449E" w:rsidP="00C3449E">
      <w:pPr>
        <w:rPr>
          <w:rFonts w:ascii="Aptos" w:hAnsi="Aptos"/>
          <w:i/>
          <w:sz w:val="20"/>
          <w:szCs w:val="20"/>
        </w:rPr>
      </w:pPr>
      <w:r w:rsidRPr="00C3449E">
        <w:rPr>
          <w:rFonts w:ascii="Aptos" w:hAnsi="Aptos"/>
          <w:i/>
          <w:sz w:val="20"/>
          <w:szCs w:val="20"/>
        </w:rPr>
        <w:t>2-{[4-(4-Methoxyphenyl)piperidin-1-yl]methyl}-4-methyl-1,4-oxazepane, 43</w:t>
      </w:r>
    </w:p>
    <w:p w14:paraId="600140DF" w14:textId="77777777" w:rsidR="00C3449E" w:rsidRPr="00C3449E" w:rsidRDefault="00C3449E" w:rsidP="00C3449E">
      <w:pPr>
        <w:jc w:val="center"/>
        <w:rPr>
          <w:rFonts w:ascii="Aptos" w:hAnsi="Aptos"/>
        </w:rPr>
      </w:pPr>
      <w:r w:rsidRPr="00C3449E">
        <w:rPr>
          <w:rFonts w:ascii="Aptos" w:hAnsi="Aptos"/>
          <w:noProof/>
        </w:rPr>
        <w:drawing>
          <wp:anchor distT="0" distB="0" distL="114300" distR="114300" simplePos="0" relativeHeight="251711488" behindDoc="0" locked="0" layoutInCell="1" hidden="0" allowOverlap="1" wp14:anchorId="672C1067" wp14:editId="588AD4C3">
            <wp:simplePos x="0" y="0"/>
            <wp:positionH relativeFrom="column">
              <wp:posOffset>1403350</wp:posOffset>
            </wp:positionH>
            <wp:positionV relativeFrom="paragraph">
              <wp:posOffset>883920</wp:posOffset>
            </wp:positionV>
            <wp:extent cx="1752600" cy="660400"/>
            <wp:effectExtent l="0" t="0" r="0" b="6350"/>
            <wp:wrapNone/>
            <wp:docPr id="2135020719" name="image33.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19" name="image33.png" descr="A black background with a black square&#10;&#10;AI-generated content may be incorrect."/>
                    <pic:cNvPicPr preferRelativeResize="0"/>
                  </pic:nvPicPr>
                  <pic:blipFill>
                    <a:blip r:embed="rId158"/>
                    <a:srcRect/>
                    <a:stretch>
                      <a:fillRect/>
                    </a:stretch>
                  </pic:blipFill>
                  <pic:spPr>
                    <a:xfrm>
                      <a:off x="0" y="0"/>
                      <a:ext cx="1752600" cy="660400"/>
                    </a:xfrm>
                    <a:prstGeom prst="rect">
                      <a:avLst/>
                    </a:prstGeom>
                    <a:ln/>
                  </pic:spPr>
                </pic:pic>
              </a:graphicData>
            </a:graphic>
            <wp14:sizeRelH relativeFrom="margin">
              <wp14:pctWidth>0</wp14:pctWidth>
            </wp14:sizeRelH>
            <wp14:sizeRelV relativeFrom="margin">
              <wp14:pctHeight>0</wp14:pctHeight>
            </wp14:sizeRelV>
          </wp:anchor>
        </w:drawing>
      </w:r>
      <w:r w:rsidRPr="00C3449E">
        <w:rPr>
          <w:rFonts w:ascii="Aptos" w:hAnsi="Aptos"/>
          <w:noProof/>
        </w:rPr>
        <w:drawing>
          <wp:inline distT="0" distB="0" distL="114300" distR="114300" wp14:anchorId="21708115" wp14:editId="43397786">
            <wp:extent cx="5693228" cy="4005943"/>
            <wp:effectExtent l="0" t="0" r="3175" b="0"/>
            <wp:docPr id="2135020944" name="image235.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44" name="image235.png" descr="A screenshot of a computer&#10;&#10;AI-generated content may be incorrect."/>
                    <pic:cNvPicPr preferRelativeResize="0"/>
                  </pic:nvPicPr>
                  <pic:blipFill>
                    <a:blip r:embed="rId159"/>
                    <a:srcRect/>
                    <a:stretch>
                      <a:fillRect/>
                    </a:stretch>
                  </pic:blipFill>
                  <pic:spPr>
                    <a:xfrm>
                      <a:off x="0" y="0"/>
                      <a:ext cx="5708850" cy="4016935"/>
                    </a:xfrm>
                    <a:prstGeom prst="rect">
                      <a:avLst/>
                    </a:prstGeom>
                    <a:ln/>
                  </pic:spPr>
                </pic:pic>
              </a:graphicData>
            </a:graphic>
          </wp:inline>
        </w:drawing>
      </w:r>
    </w:p>
    <w:p w14:paraId="2B228F31" w14:textId="77777777" w:rsidR="00C3449E" w:rsidRPr="00C3449E" w:rsidRDefault="00C3449E" w:rsidP="00C3449E">
      <w:pPr>
        <w:jc w:val="center"/>
        <w:rPr>
          <w:rFonts w:ascii="Aptos" w:hAnsi="Aptos"/>
          <w:i/>
          <w:sz w:val="20"/>
          <w:szCs w:val="20"/>
          <w:highlight w:val="cyan"/>
        </w:rPr>
      </w:pPr>
      <w:r w:rsidRPr="00C3449E">
        <w:rPr>
          <w:rFonts w:ascii="Aptos" w:hAnsi="Aptos"/>
          <w:noProof/>
        </w:rPr>
        <w:drawing>
          <wp:inline distT="0" distB="0" distL="114300" distR="114300" wp14:anchorId="59D478E5" wp14:editId="0EAB2793">
            <wp:extent cx="4934858" cy="3337978"/>
            <wp:effectExtent l="0" t="0" r="5715" b="2540"/>
            <wp:docPr id="2135020890" name="image182.png" descr="A black screen with blu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90" name="image182.png" descr="A black screen with blue lines&#10;&#10;AI-generated content may be incorrect."/>
                    <pic:cNvPicPr preferRelativeResize="0"/>
                  </pic:nvPicPr>
                  <pic:blipFill>
                    <a:blip r:embed="rId160"/>
                    <a:srcRect/>
                    <a:stretch>
                      <a:fillRect/>
                    </a:stretch>
                  </pic:blipFill>
                  <pic:spPr>
                    <a:xfrm>
                      <a:off x="0" y="0"/>
                      <a:ext cx="4959022" cy="3354323"/>
                    </a:xfrm>
                    <a:prstGeom prst="rect">
                      <a:avLst/>
                    </a:prstGeom>
                    <a:ln/>
                  </pic:spPr>
                </pic:pic>
              </a:graphicData>
            </a:graphic>
          </wp:inline>
        </w:drawing>
      </w:r>
    </w:p>
    <w:p w14:paraId="2ADBD81E" w14:textId="77777777" w:rsidR="00C3449E" w:rsidRDefault="00C3449E" w:rsidP="00C3449E">
      <w:pPr>
        <w:rPr>
          <w:rFonts w:ascii="Aptos" w:hAnsi="Aptos"/>
          <w:i/>
          <w:sz w:val="20"/>
          <w:szCs w:val="20"/>
        </w:rPr>
      </w:pPr>
    </w:p>
    <w:p w14:paraId="1C424662" w14:textId="77777777" w:rsidR="00C3449E" w:rsidRDefault="00C3449E" w:rsidP="00C3449E">
      <w:pPr>
        <w:rPr>
          <w:rFonts w:ascii="Aptos" w:hAnsi="Aptos"/>
          <w:i/>
          <w:sz w:val="20"/>
          <w:szCs w:val="20"/>
        </w:rPr>
      </w:pPr>
    </w:p>
    <w:p w14:paraId="0B6CDB30" w14:textId="77777777" w:rsidR="00C3449E" w:rsidRDefault="00C3449E" w:rsidP="00C3449E">
      <w:pPr>
        <w:rPr>
          <w:rFonts w:ascii="Aptos" w:hAnsi="Aptos"/>
          <w:i/>
          <w:sz w:val="20"/>
          <w:szCs w:val="20"/>
        </w:rPr>
      </w:pPr>
    </w:p>
    <w:p w14:paraId="67DC1F05" w14:textId="4D533032" w:rsidR="00C3449E" w:rsidRPr="00C3449E" w:rsidRDefault="00C3449E" w:rsidP="00C3449E">
      <w:pPr>
        <w:rPr>
          <w:rFonts w:ascii="Aptos" w:hAnsi="Aptos"/>
          <w:i/>
          <w:sz w:val="20"/>
          <w:szCs w:val="20"/>
        </w:rPr>
      </w:pPr>
      <w:r w:rsidRPr="00C3449E">
        <w:rPr>
          <w:rFonts w:ascii="Aptos" w:hAnsi="Aptos"/>
          <w:i/>
          <w:sz w:val="20"/>
          <w:szCs w:val="20"/>
        </w:rPr>
        <w:t>4-{1-[(4-Methyl-1,4-oxazepan-2-yl)methyl]piperidin-4-yl}aniline, 44</w:t>
      </w:r>
    </w:p>
    <w:p w14:paraId="029EE2F4" w14:textId="77777777" w:rsidR="00C3449E" w:rsidRPr="00C3449E" w:rsidRDefault="00C3449E" w:rsidP="00C3449E">
      <w:pPr>
        <w:jc w:val="center"/>
        <w:rPr>
          <w:rFonts w:ascii="Aptos" w:hAnsi="Aptos"/>
        </w:rPr>
      </w:pPr>
      <w:r w:rsidRPr="00C3449E">
        <w:rPr>
          <w:rFonts w:ascii="Aptos" w:hAnsi="Aptos"/>
          <w:noProof/>
        </w:rPr>
        <w:drawing>
          <wp:anchor distT="0" distB="0" distL="114300" distR="114300" simplePos="0" relativeHeight="251712512" behindDoc="0" locked="0" layoutInCell="1" hidden="0" allowOverlap="1" wp14:anchorId="6711262E" wp14:editId="61111B19">
            <wp:simplePos x="0" y="0"/>
            <wp:positionH relativeFrom="column">
              <wp:posOffset>476250</wp:posOffset>
            </wp:positionH>
            <wp:positionV relativeFrom="paragraph">
              <wp:posOffset>737235</wp:posOffset>
            </wp:positionV>
            <wp:extent cx="1631950" cy="641350"/>
            <wp:effectExtent l="0" t="0" r="6350" b="6350"/>
            <wp:wrapNone/>
            <wp:docPr id="2135020750" name="image137.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50" name="image137.png" descr="A black background with a black square&#10;&#10;AI-generated content may be incorrect."/>
                    <pic:cNvPicPr preferRelativeResize="0"/>
                  </pic:nvPicPr>
                  <pic:blipFill>
                    <a:blip r:embed="rId161"/>
                    <a:srcRect/>
                    <a:stretch>
                      <a:fillRect/>
                    </a:stretch>
                  </pic:blipFill>
                  <pic:spPr>
                    <a:xfrm>
                      <a:off x="0" y="0"/>
                      <a:ext cx="1631950" cy="641350"/>
                    </a:xfrm>
                    <a:prstGeom prst="rect">
                      <a:avLst/>
                    </a:prstGeom>
                    <a:ln/>
                  </pic:spPr>
                </pic:pic>
              </a:graphicData>
            </a:graphic>
            <wp14:sizeRelH relativeFrom="margin">
              <wp14:pctWidth>0</wp14:pctWidth>
            </wp14:sizeRelH>
            <wp14:sizeRelV relativeFrom="margin">
              <wp14:pctHeight>0</wp14:pctHeight>
            </wp14:sizeRelV>
          </wp:anchor>
        </w:drawing>
      </w:r>
      <w:r w:rsidRPr="00C3449E">
        <w:rPr>
          <w:rFonts w:ascii="Aptos" w:hAnsi="Aptos"/>
          <w:noProof/>
        </w:rPr>
        <w:drawing>
          <wp:inline distT="0" distB="0" distL="114300" distR="114300" wp14:anchorId="539B9A21" wp14:editId="5719E85A">
            <wp:extent cx="5388429" cy="3744685"/>
            <wp:effectExtent l="0" t="0" r="3175" b="8255"/>
            <wp:docPr id="2135020929" name="image246.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29" name="image246.png" descr="A screenshot of a computer&#10;&#10;AI-generated content may be incorrect."/>
                    <pic:cNvPicPr preferRelativeResize="0"/>
                  </pic:nvPicPr>
                  <pic:blipFill>
                    <a:blip r:embed="rId162"/>
                    <a:srcRect/>
                    <a:stretch>
                      <a:fillRect/>
                    </a:stretch>
                  </pic:blipFill>
                  <pic:spPr>
                    <a:xfrm>
                      <a:off x="0" y="0"/>
                      <a:ext cx="5412721" cy="3761567"/>
                    </a:xfrm>
                    <a:prstGeom prst="rect">
                      <a:avLst/>
                    </a:prstGeom>
                    <a:ln/>
                  </pic:spPr>
                </pic:pic>
              </a:graphicData>
            </a:graphic>
          </wp:inline>
        </w:drawing>
      </w:r>
    </w:p>
    <w:p w14:paraId="24755FD7" w14:textId="77777777" w:rsidR="00C3449E" w:rsidRPr="00C3449E" w:rsidRDefault="00C3449E" w:rsidP="00C3449E">
      <w:pPr>
        <w:jc w:val="center"/>
        <w:rPr>
          <w:rFonts w:ascii="Aptos" w:hAnsi="Aptos"/>
        </w:rPr>
      </w:pPr>
      <w:r w:rsidRPr="00C3449E">
        <w:rPr>
          <w:rFonts w:ascii="Aptos" w:hAnsi="Aptos"/>
          <w:noProof/>
        </w:rPr>
        <w:drawing>
          <wp:inline distT="0" distB="0" distL="114300" distR="114300" wp14:anchorId="018EF516" wp14:editId="17F39625">
            <wp:extent cx="5388065" cy="3646714"/>
            <wp:effectExtent l="0" t="0" r="3175" b="0"/>
            <wp:docPr id="2135020737" name="image34.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37" name="image34.png" descr="A black screen with blue text&#10;&#10;AI-generated content may be incorrect."/>
                    <pic:cNvPicPr preferRelativeResize="0"/>
                  </pic:nvPicPr>
                  <pic:blipFill>
                    <a:blip r:embed="rId163"/>
                    <a:srcRect/>
                    <a:stretch>
                      <a:fillRect/>
                    </a:stretch>
                  </pic:blipFill>
                  <pic:spPr>
                    <a:xfrm>
                      <a:off x="0" y="0"/>
                      <a:ext cx="5397172" cy="3652878"/>
                    </a:xfrm>
                    <a:prstGeom prst="rect">
                      <a:avLst/>
                    </a:prstGeom>
                    <a:ln/>
                  </pic:spPr>
                </pic:pic>
              </a:graphicData>
            </a:graphic>
          </wp:inline>
        </w:drawing>
      </w:r>
    </w:p>
    <w:p w14:paraId="220F36AC" w14:textId="77777777" w:rsidR="00C3449E" w:rsidRDefault="00C3449E" w:rsidP="00C3449E">
      <w:pPr>
        <w:rPr>
          <w:rFonts w:ascii="Aptos" w:hAnsi="Aptos"/>
          <w:i/>
          <w:sz w:val="20"/>
          <w:szCs w:val="20"/>
        </w:rPr>
      </w:pPr>
    </w:p>
    <w:p w14:paraId="72135CF9" w14:textId="77777777" w:rsidR="00C3449E" w:rsidRDefault="00C3449E" w:rsidP="00C3449E">
      <w:pPr>
        <w:rPr>
          <w:rFonts w:ascii="Aptos" w:hAnsi="Aptos"/>
          <w:i/>
          <w:sz w:val="20"/>
          <w:szCs w:val="20"/>
        </w:rPr>
      </w:pPr>
    </w:p>
    <w:p w14:paraId="753887E2" w14:textId="77777777" w:rsidR="00C3449E" w:rsidRDefault="00C3449E" w:rsidP="00C3449E">
      <w:pPr>
        <w:rPr>
          <w:rFonts w:ascii="Aptos" w:hAnsi="Aptos"/>
          <w:i/>
          <w:sz w:val="20"/>
          <w:szCs w:val="20"/>
        </w:rPr>
      </w:pPr>
    </w:p>
    <w:p w14:paraId="6A77113E" w14:textId="77777777" w:rsidR="00C3449E" w:rsidRDefault="00C3449E" w:rsidP="00C3449E">
      <w:pPr>
        <w:rPr>
          <w:rFonts w:ascii="Aptos" w:hAnsi="Aptos"/>
          <w:i/>
          <w:sz w:val="20"/>
          <w:szCs w:val="20"/>
        </w:rPr>
      </w:pPr>
    </w:p>
    <w:p w14:paraId="45EA9399" w14:textId="14C1D0E1" w:rsidR="00C3449E" w:rsidRPr="00C3449E" w:rsidRDefault="00C3449E" w:rsidP="00C3449E">
      <w:pPr>
        <w:rPr>
          <w:rFonts w:ascii="Aptos" w:hAnsi="Aptos"/>
          <w:i/>
          <w:sz w:val="20"/>
          <w:szCs w:val="20"/>
        </w:rPr>
      </w:pPr>
      <w:r w:rsidRPr="00C3449E">
        <w:rPr>
          <w:rFonts w:ascii="Aptos" w:hAnsi="Aptos"/>
          <w:i/>
          <w:sz w:val="20"/>
          <w:szCs w:val="20"/>
        </w:rPr>
        <w:t>4-Methyl-2-{[4-(o-tolyl)piperidin-1-yl]methyl}-1,4-oxazepane, 45</w:t>
      </w:r>
    </w:p>
    <w:p w14:paraId="532D32EA" w14:textId="77777777" w:rsidR="00C3449E" w:rsidRPr="00C3449E" w:rsidRDefault="00C3449E" w:rsidP="00C3449E">
      <w:pPr>
        <w:jc w:val="center"/>
        <w:rPr>
          <w:rFonts w:ascii="Aptos" w:hAnsi="Aptos"/>
          <w:i/>
          <w:sz w:val="20"/>
          <w:szCs w:val="20"/>
        </w:rPr>
      </w:pPr>
      <w:r w:rsidRPr="00C3449E">
        <w:rPr>
          <w:rFonts w:ascii="Aptos" w:hAnsi="Aptos"/>
          <w:noProof/>
        </w:rPr>
        <w:drawing>
          <wp:anchor distT="0" distB="0" distL="114300" distR="114300" simplePos="0" relativeHeight="251713536" behindDoc="0" locked="0" layoutInCell="1" hidden="0" allowOverlap="1" wp14:anchorId="5FF0415E" wp14:editId="68497B40">
            <wp:simplePos x="0" y="0"/>
            <wp:positionH relativeFrom="column">
              <wp:posOffset>692150</wp:posOffset>
            </wp:positionH>
            <wp:positionV relativeFrom="paragraph">
              <wp:posOffset>774065</wp:posOffset>
            </wp:positionV>
            <wp:extent cx="1352550" cy="603250"/>
            <wp:effectExtent l="0" t="0" r="0" b="6350"/>
            <wp:wrapNone/>
            <wp:docPr id="2135020870" name="image190.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70" name="image190.png" descr="A black background with a black square&#10;&#10;AI-generated content may be incorrect."/>
                    <pic:cNvPicPr preferRelativeResize="0"/>
                  </pic:nvPicPr>
                  <pic:blipFill>
                    <a:blip r:embed="rId164"/>
                    <a:srcRect/>
                    <a:stretch>
                      <a:fillRect/>
                    </a:stretch>
                  </pic:blipFill>
                  <pic:spPr>
                    <a:xfrm>
                      <a:off x="0" y="0"/>
                      <a:ext cx="1352550" cy="603250"/>
                    </a:xfrm>
                    <a:prstGeom prst="rect">
                      <a:avLst/>
                    </a:prstGeom>
                    <a:ln/>
                  </pic:spPr>
                </pic:pic>
              </a:graphicData>
            </a:graphic>
            <wp14:sizeRelH relativeFrom="margin">
              <wp14:pctWidth>0</wp14:pctWidth>
            </wp14:sizeRelH>
            <wp14:sizeRelV relativeFrom="margin">
              <wp14:pctHeight>0</wp14:pctHeight>
            </wp14:sizeRelV>
          </wp:anchor>
        </w:drawing>
      </w:r>
      <w:r w:rsidRPr="00C3449E">
        <w:rPr>
          <w:rFonts w:ascii="Aptos" w:hAnsi="Aptos"/>
          <w:i/>
          <w:noProof/>
          <w:sz w:val="20"/>
          <w:szCs w:val="20"/>
        </w:rPr>
        <w:drawing>
          <wp:inline distT="0" distB="0" distL="114300" distR="114300" wp14:anchorId="28689CD0" wp14:editId="76D3CDEC">
            <wp:extent cx="5486400" cy="4023360"/>
            <wp:effectExtent l="0" t="0" r="0" b="0"/>
            <wp:docPr id="2135020950" name="image262.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50" name="image262.png" descr="A screenshot of a computer&#10;&#10;AI-generated content may be incorrect."/>
                    <pic:cNvPicPr preferRelativeResize="0"/>
                  </pic:nvPicPr>
                  <pic:blipFill>
                    <a:blip r:embed="rId165"/>
                    <a:srcRect/>
                    <a:stretch>
                      <a:fillRect/>
                    </a:stretch>
                  </pic:blipFill>
                  <pic:spPr>
                    <a:xfrm>
                      <a:off x="0" y="0"/>
                      <a:ext cx="5488802" cy="4025121"/>
                    </a:xfrm>
                    <a:prstGeom prst="rect">
                      <a:avLst/>
                    </a:prstGeom>
                    <a:ln/>
                  </pic:spPr>
                </pic:pic>
              </a:graphicData>
            </a:graphic>
          </wp:inline>
        </w:drawing>
      </w:r>
    </w:p>
    <w:p w14:paraId="31A4BDF5" w14:textId="0F0FFE8C" w:rsidR="00C3449E" w:rsidRPr="001A5D62" w:rsidRDefault="00C3449E" w:rsidP="001A5D62">
      <w:pPr>
        <w:jc w:val="center"/>
        <w:rPr>
          <w:rFonts w:ascii="Aptos" w:hAnsi="Aptos"/>
          <w:i/>
          <w:sz w:val="20"/>
          <w:szCs w:val="20"/>
        </w:rPr>
      </w:pPr>
      <w:r w:rsidRPr="00C3449E">
        <w:rPr>
          <w:rFonts w:ascii="Aptos" w:hAnsi="Aptos"/>
          <w:i/>
          <w:noProof/>
          <w:sz w:val="20"/>
          <w:szCs w:val="20"/>
        </w:rPr>
        <w:drawing>
          <wp:inline distT="0" distB="0" distL="114300" distR="114300" wp14:anchorId="5AB97E83" wp14:editId="368FD7B0">
            <wp:extent cx="5086350" cy="3474720"/>
            <wp:effectExtent l="0" t="0" r="0" b="0"/>
            <wp:docPr id="2135020723" name="image18.png" descr="A black screen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23" name="image18.png" descr="A black screen with blue dots&#10;&#10;AI-generated content may be incorrect."/>
                    <pic:cNvPicPr preferRelativeResize="0"/>
                  </pic:nvPicPr>
                  <pic:blipFill>
                    <a:blip r:embed="rId166"/>
                    <a:srcRect/>
                    <a:stretch>
                      <a:fillRect/>
                    </a:stretch>
                  </pic:blipFill>
                  <pic:spPr>
                    <a:xfrm>
                      <a:off x="0" y="0"/>
                      <a:ext cx="5091156" cy="3478003"/>
                    </a:xfrm>
                    <a:prstGeom prst="rect">
                      <a:avLst/>
                    </a:prstGeom>
                    <a:ln/>
                  </pic:spPr>
                </pic:pic>
              </a:graphicData>
            </a:graphic>
          </wp:inline>
        </w:drawing>
      </w:r>
    </w:p>
    <w:p w14:paraId="5B3A4FE0" w14:textId="4ABC375D" w:rsidR="00C3449E" w:rsidRPr="00C3449E" w:rsidRDefault="00C3449E" w:rsidP="00C3449E">
      <w:pPr>
        <w:jc w:val="both"/>
        <w:rPr>
          <w:rFonts w:ascii="Aptos" w:hAnsi="Aptos"/>
          <w:i/>
        </w:rPr>
      </w:pPr>
      <w:r w:rsidRPr="00C3449E">
        <w:rPr>
          <w:rFonts w:ascii="Aptos" w:hAnsi="Aptos"/>
          <w:i/>
        </w:rPr>
        <w:lastRenderedPageBreak/>
        <w:t xml:space="preserve"> </w:t>
      </w:r>
      <w:r w:rsidRPr="00C3449E">
        <w:rPr>
          <w:rFonts w:ascii="Aptos" w:hAnsi="Aptos"/>
          <w:i/>
          <w:sz w:val="20"/>
          <w:szCs w:val="20"/>
        </w:rPr>
        <w:t>3-{1-[(4-(4-methylbenzyl)-1,4-oxazepan-2-yl)methyl]piperidin-4-yl}phenol, 46</w:t>
      </w:r>
    </w:p>
    <w:p w14:paraId="67172302" w14:textId="77777777" w:rsidR="00C3449E" w:rsidRPr="00C3449E" w:rsidRDefault="00C3449E" w:rsidP="00C3449E">
      <w:pPr>
        <w:jc w:val="center"/>
        <w:rPr>
          <w:rFonts w:ascii="Aptos" w:hAnsi="Aptos"/>
        </w:rPr>
      </w:pPr>
      <w:r w:rsidRPr="00C3449E">
        <w:rPr>
          <w:rFonts w:ascii="Aptos" w:hAnsi="Aptos"/>
          <w:noProof/>
        </w:rPr>
        <w:drawing>
          <wp:anchor distT="0" distB="0" distL="114300" distR="114300" simplePos="0" relativeHeight="251714560" behindDoc="0" locked="0" layoutInCell="1" hidden="0" allowOverlap="1" wp14:anchorId="7B7660DB" wp14:editId="475245A4">
            <wp:simplePos x="0" y="0"/>
            <wp:positionH relativeFrom="column">
              <wp:posOffset>1619250</wp:posOffset>
            </wp:positionH>
            <wp:positionV relativeFrom="paragraph">
              <wp:posOffset>602615</wp:posOffset>
            </wp:positionV>
            <wp:extent cx="1885950" cy="850900"/>
            <wp:effectExtent l="0" t="0" r="0" b="6350"/>
            <wp:wrapNone/>
            <wp:docPr id="2135020928" name="image234.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28" name="image234.png" descr="A black background with a black square&#10;&#10;AI-generated content may be incorrect."/>
                    <pic:cNvPicPr preferRelativeResize="0"/>
                  </pic:nvPicPr>
                  <pic:blipFill>
                    <a:blip r:embed="rId167"/>
                    <a:srcRect/>
                    <a:stretch>
                      <a:fillRect/>
                    </a:stretch>
                  </pic:blipFill>
                  <pic:spPr>
                    <a:xfrm>
                      <a:off x="0" y="0"/>
                      <a:ext cx="1885950" cy="850900"/>
                    </a:xfrm>
                    <a:prstGeom prst="rect">
                      <a:avLst/>
                    </a:prstGeom>
                    <a:ln/>
                  </pic:spPr>
                </pic:pic>
              </a:graphicData>
            </a:graphic>
            <wp14:sizeRelH relativeFrom="margin">
              <wp14:pctWidth>0</wp14:pctWidth>
            </wp14:sizeRelH>
            <wp14:sizeRelV relativeFrom="margin">
              <wp14:pctHeight>0</wp14:pctHeight>
            </wp14:sizeRelV>
          </wp:anchor>
        </w:drawing>
      </w:r>
      <w:r w:rsidRPr="00C3449E">
        <w:rPr>
          <w:rFonts w:ascii="Aptos" w:hAnsi="Aptos"/>
          <w:noProof/>
        </w:rPr>
        <w:drawing>
          <wp:inline distT="0" distB="0" distL="114300" distR="114300" wp14:anchorId="3E52A43E" wp14:editId="3A468217">
            <wp:extent cx="5595257" cy="3766457"/>
            <wp:effectExtent l="0" t="0" r="5715" b="5715"/>
            <wp:docPr id="2135020735" name="image57.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35" name="image57.png" descr="A screen shot of a computer&#10;&#10;AI-generated content may be incorrect."/>
                    <pic:cNvPicPr preferRelativeResize="0"/>
                  </pic:nvPicPr>
                  <pic:blipFill>
                    <a:blip r:embed="rId168"/>
                    <a:srcRect/>
                    <a:stretch>
                      <a:fillRect/>
                    </a:stretch>
                  </pic:blipFill>
                  <pic:spPr>
                    <a:xfrm>
                      <a:off x="0" y="0"/>
                      <a:ext cx="5613514" cy="3778747"/>
                    </a:xfrm>
                    <a:prstGeom prst="rect">
                      <a:avLst/>
                    </a:prstGeom>
                    <a:ln/>
                  </pic:spPr>
                </pic:pic>
              </a:graphicData>
            </a:graphic>
          </wp:inline>
        </w:drawing>
      </w:r>
    </w:p>
    <w:p w14:paraId="7DA6ED5F" w14:textId="77777777" w:rsidR="00C3449E" w:rsidRPr="00C3449E" w:rsidRDefault="00C3449E" w:rsidP="00C3449E">
      <w:pPr>
        <w:jc w:val="center"/>
        <w:rPr>
          <w:rFonts w:ascii="Aptos" w:hAnsi="Aptos"/>
        </w:rPr>
      </w:pPr>
      <w:r w:rsidRPr="00C3449E">
        <w:rPr>
          <w:rFonts w:ascii="Aptos" w:hAnsi="Aptos"/>
          <w:noProof/>
        </w:rPr>
        <w:drawing>
          <wp:inline distT="0" distB="0" distL="114300" distR="114300" wp14:anchorId="095ABAA0" wp14:editId="3DF97A35">
            <wp:extent cx="5181600" cy="3657600"/>
            <wp:effectExtent l="0" t="0" r="0" b="0"/>
            <wp:docPr id="2135020934" name="image260.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34" name="image260.png" descr="A black screen with blue text&#10;&#10;AI-generated content may be incorrect."/>
                    <pic:cNvPicPr preferRelativeResize="0"/>
                  </pic:nvPicPr>
                  <pic:blipFill>
                    <a:blip r:embed="rId169"/>
                    <a:srcRect/>
                    <a:stretch>
                      <a:fillRect/>
                    </a:stretch>
                  </pic:blipFill>
                  <pic:spPr>
                    <a:xfrm>
                      <a:off x="0" y="0"/>
                      <a:ext cx="5191382" cy="3664505"/>
                    </a:xfrm>
                    <a:prstGeom prst="rect">
                      <a:avLst/>
                    </a:prstGeom>
                    <a:ln/>
                  </pic:spPr>
                </pic:pic>
              </a:graphicData>
            </a:graphic>
          </wp:inline>
        </w:drawing>
      </w:r>
    </w:p>
    <w:p w14:paraId="72423E3A" w14:textId="77777777" w:rsidR="00C3449E" w:rsidRDefault="00C3449E" w:rsidP="00C3449E">
      <w:pPr>
        <w:spacing w:line="360" w:lineRule="auto"/>
        <w:jc w:val="both"/>
        <w:rPr>
          <w:rFonts w:ascii="Aptos" w:hAnsi="Aptos"/>
          <w:bCs/>
          <w:i/>
          <w:sz w:val="20"/>
          <w:szCs w:val="20"/>
        </w:rPr>
      </w:pPr>
    </w:p>
    <w:p w14:paraId="2FDEB7E3" w14:textId="77777777" w:rsidR="00C3449E" w:rsidRDefault="00C3449E" w:rsidP="00C3449E">
      <w:pPr>
        <w:spacing w:line="360" w:lineRule="auto"/>
        <w:jc w:val="both"/>
        <w:rPr>
          <w:rFonts w:ascii="Aptos" w:hAnsi="Aptos"/>
          <w:bCs/>
          <w:i/>
          <w:sz w:val="20"/>
          <w:szCs w:val="20"/>
        </w:rPr>
      </w:pPr>
    </w:p>
    <w:p w14:paraId="07ED5A10" w14:textId="6C811A66" w:rsidR="00C3449E" w:rsidRPr="00C3449E" w:rsidRDefault="00C3449E" w:rsidP="00C3449E">
      <w:pPr>
        <w:spacing w:line="360" w:lineRule="auto"/>
        <w:jc w:val="both"/>
        <w:rPr>
          <w:rFonts w:ascii="Aptos" w:hAnsi="Aptos"/>
          <w:bCs/>
          <w:i/>
          <w:sz w:val="20"/>
          <w:szCs w:val="20"/>
        </w:rPr>
      </w:pPr>
      <w:r w:rsidRPr="00C3449E">
        <w:rPr>
          <w:rFonts w:ascii="Aptos" w:hAnsi="Aptos"/>
          <w:bCs/>
          <w:i/>
          <w:sz w:val="20"/>
          <w:szCs w:val="20"/>
        </w:rPr>
        <w:lastRenderedPageBreak/>
        <w:t>3-{1-[(4-(4-chlorobenzyl)-1,4-oxazepan-2-yl)methyl]piperidin-4-yl}phenol, 47</w:t>
      </w:r>
    </w:p>
    <w:p w14:paraId="37A4D7BA" w14:textId="77777777" w:rsidR="00C3449E" w:rsidRDefault="00844036" w:rsidP="00C3449E">
      <w:pPr>
        <w:spacing w:line="360" w:lineRule="auto"/>
        <w:jc w:val="center"/>
      </w:pPr>
      <w:r>
        <w:rPr>
          <w:noProof/>
        </w:rPr>
        <w:object w:dxaOrig="1440" w:dyaOrig="1440" w14:anchorId="4A959D99">
          <v:shape id="_x0000_s2052" type="#_x0000_t75" alt="" style="position:absolute;left:0;text-align:left;margin-left:76.65pt;margin-top:47.6pt;width:154pt;height:71.85pt;z-index:251715584;mso-wrap-edited:f;mso-width-percent:0;mso-height-percent:0;mso-position-horizontal-relative:text;mso-position-vertical-relative:text;mso-width-percent:0;mso-height-percent:0;mso-width-relative:page;mso-height-relative:page">
            <v:imagedata r:id="rId170" o:title=""/>
          </v:shape>
          <o:OLEObject Type="Embed" ProgID="ChemDraw_x64.Document.6.0" ShapeID="_x0000_s2052" DrawAspect="Content" ObjectID="_1811935623" r:id="rId171"/>
        </w:object>
      </w:r>
      <w:r w:rsidRPr="00882744">
        <w:rPr>
          <w:noProof/>
          <w14:ligatures w14:val="standardContextual"/>
        </w:rPr>
        <w:object w:dxaOrig="19308" w:dyaOrig="13465" w14:anchorId="2D0540CC">
          <v:shape id="_x0000_i1032" type="#_x0000_t75" alt="" style="width:398.55pt;height:276.55pt;mso-width-percent:0;mso-height-percent:0;mso-width-percent:0;mso-height-percent:0" o:ole="">
            <v:imagedata r:id="rId172" o:title=""/>
          </v:shape>
          <o:OLEObject Type="Embed" ProgID="MestReNova.Document.1" ShapeID="_x0000_i1032" DrawAspect="Content" ObjectID="_1811935615" r:id="rId173"/>
        </w:object>
      </w:r>
    </w:p>
    <w:p w14:paraId="11BEA349" w14:textId="77777777" w:rsidR="005C724B" w:rsidRDefault="00844036" w:rsidP="005C724B">
      <w:pPr>
        <w:spacing w:line="360" w:lineRule="auto"/>
        <w:jc w:val="center"/>
      </w:pPr>
      <w:r w:rsidRPr="00882744">
        <w:rPr>
          <w:noProof/>
          <w14:ligatures w14:val="standardContextual"/>
        </w:rPr>
        <w:object w:dxaOrig="19308" w:dyaOrig="13465" w14:anchorId="16E88AC8">
          <v:shape id="_x0000_i1031" type="#_x0000_t75" alt="" style="width:396pt;height:274.85pt;mso-width-percent:0;mso-height-percent:0;mso-width-percent:0;mso-height-percent:0" o:ole="">
            <v:imagedata r:id="rId174" o:title=""/>
          </v:shape>
          <o:OLEObject Type="Embed" ProgID="MestReNova.Document.1" ShapeID="_x0000_i1031" DrawAspect="Content" ObjectID="_1811935616" r:id="rId175"/>
        </w:object>
      </w:r>
    </w:p>
    <w:p w14:paraId="301DE47C" w14:textId="77777777" w:rsidR="005C724B" w:rsidRDefault="005C724B" w:rsidP="005C724B">
      <w:pPr>
        <w:spacing w:line="360" w:lineRule="auto"/>
        <w:jc w:val="both"/>
        <w:rPr>
          <w:rFonts w:ascii="Aptos" w:hAnsi="Aptos"/>
          <w:i/>
          <w:sz w:val="20"/>
          <w:szCs w:val="20"/>
        </w:rPr>
      </w:pPr>
    </w:p>
    <w:p w14:paraId="13AB9C4C" w14:textId="77777777" w:rsidR="005C724B" w:rsidRDefault="005C724B" w:rsidP="005C724B">
      <w:pPr>
        <w:spacing w:line="360" w:lineRule="auto"/>
        <w:jc w:val="both"/>
        <w:rPr>
          <w:rFonts w:ascii="Aptos" w:hAnsi="Aptos"/>
          <w:i/>
          <w:sz w:val="20"/>
          <w:szCs w:val="20"/>
        </w:rPr>
      </w:pPr>
    </w:p>
    <w:p w14:paraId="0EA26EFA" w14:textId="77777777" w:rsidR="005C724B" w:rsidRDefault="005C724B" w:rsidP="005C724B">
      <w:pPr>
        <w:spacing w:line="360" w:lineRule="auto"/>
        <w:jc w:val="both"/>
        <w:rPr>
          <w:rFonts w:ascii="Aptos" w:hAnsi="Aptos"/>
          <w:i/>
          <w:sz w:val="20"/>
          <w:szCs w:val="20"/>
        </w:rPr>
      </w:pPr>
    </w:p>
    <w:p w14:paraId="598ADC1E" w14:textId="3997C662" w:rsidR="005C724B" w:rsidRPr="005C724B" w:rsidRDefault="005C724B" w:rsidP="005C724B">
      <w:pPr>
        <w:spacing w:line="360" w:lineRule="auto"/>
        <w:jc w:val="both"/>
        <w:rPr>
          <w:rFonts w:ascii="Aptos" w:hAnsi="Aptos"/>
          <w:i/>
          <w:sz w:val="20"/>
          <w:szCs w:val="20"/>
        </w:rPr>
      </w:pPr>
      <w:r w:rsidRPr="005C724B">
        <w:rPr>
          <w:rFonts w:ascii="Aptos" w:hAnsi="Aptos"/>
          <w:i/>
          <w:sz w:val="20"/>
          <w:szCs w:val="20"/>
        </w:rPr>
        <w:lastRenderedPageBreak/>
        <w:t>3-{1-[(4-(4-Methoxybenzyl)-1,4-oxazepan-2-yl)methyl]piperidin-4-yl}phenol, 48</w:t>
      </w:r>
    </w:p>
    <w:p w14:paraId="3F2B585E" w14:textId="77777777" w:rsidR="005C724B" w:rsidRDefault="005C724B" w:rsidP="005C724B">
      <w:pPr>
        <w:spacing w:line="360" w:lineRule="auto"/>
        <w:jc w:val="center"/>
      </w:pPr>
      <w:r>
        <w:rPr>
          <w:noProof/>
        </w:rPr>
        <w:drawing>
          <wp:anchor distT="0" distB="0" distL="114300" distR="114300" simplePos="0" relativeHeight="251717632" behindDoc="0" locked="0" layoutInCell="1" hidden="0" allowOverlap="1" wp14:anchorId="6659F05F" wp14:editId="5A5D1007">
            <wp:simplePos x="0" y="0"/>
            <wp:positionH relativeFrom="column">
              <wp:posOffset>1365250</wp:posOffset>
            </wp:positionH>
            <wp:positionV relativeFrom="paragraph">
              <wp:posOffset>940435</wp:posOffset>
            </wp:positionV>
            <wp:extent cx="1974850" cy="825500"/>
            <wp:effectExtent l="0" t="0" r="6350" b="0"/>
            <wp:wrapNone/>
            <wp:docPr id="2135020955" name="image257.png"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55" name="image257.png" descr="A black background with a black square&#10;&#10;AI-generated content may be incorrect."/>
                    <pic:cNvPicPr preferRelativeResize="0"/>
                  </pic:nvPicPr>
                  <pic:blipFill>
                    <a:blip r:embed="rId176"/>
                    <a:srcRect/>
                    <a:stretch>
                      <a:fillRect/>
                    </a:stretch>
                  </pic:blipFill>
                  <pic:spPr>
                    <a:xfrm>
                      <a:off x="0" y="0"/>
                      <a:ext cx="1974850" cy="8255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4D530D3C" wp14:editId="3E359F75">
            <wp:extent cx="5399315" cy="3505200"/>
            <wp:effectExtent l="0" t="0" r="0" b="0"/>
            <wp:docPr id="2135020838" name="image155.png" descr="A black screen with numbers an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38" name="image155.png" descr="A black screen with numbers and lines&#10;&#10;AI-generated content may be incorrect."/>
                    <pic:cNvPicPr preferRelativeResize="0"/>
                  </pic:nvPicPr>
                  <pic:blipFill>
                    <a:blip r:embed="rId177"/>
                    <a:srcRect/>
                    <a:stretch>
                      <a:fillRect/>
                    </a:stretch>
                  </pic:blipFill>
                  <pic:spPr>
                    <a:xfrm>
                      <a:off x="0" y="0"/>
                      <a:ext cx="5399315" cy="3505200"/>
                    </a:xfrm>
                    <a:prstGeom prst="rect">
                      <a:avLst/>
                    </a:prstGeom>
                    <a:ln/>
                  </pic:spPr>
                </pic:pic>
              </a:graphicData>
            </a:graphic>
          </wp:inline>
        </w:drawing>
      </w:r>
    </w:p>
    <w:p w14:paraId="7CE9F672" w14:textId="77777777" w:rsidR="005C724B" w:rsidRDefault="005C724B" w:rsidP="005C724B">
      <w:pPr>
        <w:spacing w:line="360" w:lineRule="auto"/>
        <w:jc w:val="center"/>
      </w:pPr>
      <w:r>
        <w:rPr>
          <w:noProof/>
        </w:rPr>
        <w:drawing>
          <wp:inline distT="0" distB="0" distL="114300" distR="114300" wp14:anchorId="6C369314" wp14:editId="2F59B56A">
            <wp:extent cx="5627914" cy="3614057"/>
            <wp:effectExtent l="0" t="0" r="0" b="5715"/>
            <wp:docPr id="2135020812" name="image117.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12" name="image117.png" descr="A black screen with blue text&#10;&#10;AI-generated content may be incorrect."/>
                    <pic:cNvPicPr preferRelativeResize="0"/>
                  </pic:nvPicPr>
                  <pic:blipFill>
                    <a:blip r:embed="rId178"/>
                    <a:srcRect/>
                    <a:stretch>
                      <a:fillRect/>
                    </a:stretch>
                  </pic:blipFill>
                  <pic:spPr>
                    <a:xfrm>
                      <a:off x="0" y="0"/>
                      <a:ext cx="5633592" cy="3617703"/>
                    </a:xfrm>
                    <a:prstGeom prst="rect">
                      <a:avLst/>
                    </a:prstGeom>
                    <a:ln/>
                  </pic:spPr>
                </pic:pic>
              </a:graphicData>
            </a:graphic>
          </wp:inline>
        </w:drawing>
      </w:r>
    </w:p>
    <w:p w14:paraId="36A06D9F" w14:textId="77777777" w:rsidR="005C724B" w:rsidRDefault="005C724B" w:rsidP="005C724B">
      <w:pPr>
        <w:spacing w:line="360" w:lineRule="auto"/>
        <w:jc w:val="center"/>
      </w:pPr>
    </w:p>
    <w:p w14:paraId="4BBB9CA9" w14:textId="77777777" w:rsidR="005C724B" w:rsidRDefault="005C724B" w:rsidP="005C724B">
      <w:pPr>
        <w:rPr>
          <w:rFonts w:ascii="Aptos" w:hAnsi="Aptos"/>
          <w:i/>
          <w:sz w:val="20"/>
          <w:szCs w:val="20"/>
        </w:rPr>
      </w:pPr>
    </w:p>
    <w:p w14:paraId="7F3B430B" w14:textId="77777777" w:rsidR="005C724B" w:rsidRDefault="005C724B" w:rsidP="005C724B">
      <w:pPr>
        <w:rPr>
          <w:rFonts w:ascii="Aptos" w:hAnsi="Aptos"/>
          <w:i/>
          <w:sz w:val="20"/>
          <w:szCs w:val="20"/>
        </w:rPr>
      </w:pPr>
    </w:p>
    <w:p w14:paraId="3DEFABF3" w14:textId="77777777" w:rsidR="005C724B" w:rsidRDefault="005C724B" w:rsidP="005C724B">
      <w:pPr>
        <w:rPr>
          <w:rFonts w:ascii="Aptos" w:hAnsi="Aptos"/>
          <w:i/>
          <w:sz w:val="20"/>
          <w:szCs w:val="20"/>
        </w:rPr>
      </w:pPr>
    </w:p>
    <w:p w14:paraId="71BDBB9D" w14:textId="77777777" w:rsidR="005C724B" w:rsidRDefault="005C724B" w:rsidP="005C724B">
      <w:pPr>
        <w:rPr>
          <w:rFonts w:ascii="Aptos" w:hAnsi="Aptos"/>
          <w:i/>
          <w:sz w:val="20"/>
          <w:szCs w:val="20"/>
        </w:rPr>
      </w:pPr>
    </w:p>
    <w:p w14:paraId="439A507E" w14:textId="2EA45781" w:rsidR="005C724B" w:rsidRPr="005C724B" w:rsidRDefault="005C724B" w:rsidP="005C724B">
      <w:pPr>
        <w:rPr>
          <w:rFonts w:ascii="Aptos" w:hAnsi="Aptos"/>
          <w:i/>
          <w:sz w:val="20"/>
          <w:szCs w:val="20"/>
        </w:rPr>
      </w:pPr>
      <w:r w:rsidRPr="005C724B">
        <w:rPr>
          <w:rFonts w:ascii="Aptos" w:hAnsi="Aptos"/>
          <w:i/>
          <w:sz w:val="20"/>
          <w:szCs w:val="20"/>
        </w:rPr>
        <w:t>3-{1-[(4-(3,4-Dichlorobenzyl)-1,4-oxazepan-2-yl)methyl]piperidin-4-yl}phenol, 49</w:t>
      </w:r>
    </w:p>
    <w:p w14:paraId="120EC28D" w14:textId="77777777" w:rsidR="005C724B" w:rsidRDefault="005C724B" w:rsidP="005C724B">
      <w:pPr>
        <w:jc w:val="center"/>
      </w:pPr>
      <w:r>
        <w:rPr>
          <w:noProof/>
        </w:rPr>
        <w:drawing>
          <wp:anchor distT="0" distB="0" distL="114300" distR="114300" simplePos="0" relativeHeight="251720704" behindDoc="0" locked="0" layoutInCell="1" allowOverlap="1" wp14:anchorId="3D8AC261" wp14:editId="0F4FD91C">
            <wp:simplePos x="0" y="0"/>
            <wp:positionH relativeFrom="column">
              <wp:posOffset>678863</wp:posOffset>
            </wp:positionH>
            <wp:positionV relativeFrom="paragraph">
              <wp:posOffset>1072417</wp:posOffset>
            </wp:positionV>
            <wp:extent cx="2608214" cy="830095"/>
            <wp:effectExtent l="0" t="0" r="0" b="8255"/>
            <wp:wrapNone/>
            <wp:docPr id="53" name="Picture 52">
              <a:extLst xmlns:a="http://schemas.openxmlformats.org/drawingml/2006/main">
                <a:ext uri="{FF2B5EF4-FFF2-40B4-BE49-F238E27FC236}">
                  <a16:creationId xmlns:a16="http://schemas.microsoft.com/office/drawing/2014/main" id="{35502EA6-C95E-F24F-A76E-0A827F845D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a:extLst>
                        <a:ext uri="{FF2B5EF4-FFF2-40B4-BE49-F238E27FC236}">
                          <a16:creationId xmlns:a16="http://schemas.microsoft.com/office/drawing/2014/main" id="{35502EA6-C95E-F24F-A76E-0A827F845D78}"/>
                        </a:ext>
                      </a:extLst>
                    </pic:cNvPr>
                    <pic:cNvPicPr>
                      <a:picLocks noChangeAspect="1"/>
                    </pic:cNvPicPr>
                  </pic:nvPicPr>
                  <pic:blipFill rotWithShape="1">
                    <a:blip r:embed="rId179"/>
                    <a:srcRect l="11367" t="19946" r="51928" b="70904"/>
                    <a:stretch/>
                  </pic:blipFill>
                  <pic:spPr>
                    <a:xfrm>
                      <a:off x="0" y="0"/>
                      <a:ext cx="2608214" cy="83009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114300" distR="114300" wp14:anchorId="0548C0CC" wp14:editId="1DD81128">
            <wp:extent cx="5463540" cy="3897630"/>
            <wp:effectExtent l="0" t="0" r="3810" b="7620"/>
            <wp:docPr id="2135020918" name="image259.png" descr="A black screen with numbers an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918" name="image259.png" descr="A black screen with numbers and lines&#10;&#10;AI-generated content may be incorrect."/>
                    <pic:cNvPicPr preferRelativeResize="0"/>
                  </pic:nvPicPr>
                  <pic:blipFill>
                    <a:blip r:embed="rId180"/>
                    <a:srcRect/>
                    <a:stretch>
                      <a:fillRect/>
                    </a:stretch>
                  </pic:blipFill>
                  <pic:spPr>
                    <a:xfrm>
                      <a:off x="0" y="0"/>
                      <a:ext cx="5471245" cy="3903127"/>
                    </a:xfrm>
                    <a:prstGeom prst="rect">
                      <a:avLst/>
                    </a:prstGeom>
                    <a:ln/>
                  </pic:spPr>
                </pic:pic>
              </a:graphicData>
            </a:graphic>
          </wp:inline>
        </w:drawing>
      </w:r>
    </w:p>
    <w:p w14:paraId="5B4A475B" w14:textId="77777777" w:rsidR="005C724B" w:rsidRDefault="005C724B" w:rsidP="005C724B">
      <w:pPr>
        <w:jc w:val="center"/>
      </w:pPr>
      <w:r>
        <w:rPr>
          <w:noProof/>
        </w:rPr>
        <w:drawing>
          <wp:inline distT="0" distB="0" distL="114300" distR="114300" wp14:anchorId="00239240" wp14:editId="51C36669">
            <wp:extent cx="4869180" cy="3486150"/>
            <wp:effectExtent l="0" t="0" r="7620" b="0"/>
            <wp:docPr id="2135020899" name="image230.png" descr="A black screen with blu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99" name="image230.png" descr="A black screen with blue text&#10;&#10;AI-generated content may be incorrect."/>
                    <pic:cNvPicPr preferRelativeResize="0"/>
                  </pic:nvPicPr>
                  <pic:blipFill>
                    <a:blip r:embed="rId181"/>
                    <a:srcRect/>
                    <a:stretch>
                      <a:fillRect/>
                    </a:stretch>
                  </pic:blipFill>
                  <pic:spPr>
                    <a:xfrm>
                      <a:off x="0" y="0"/>
                      <a:ext cx="4870912" cy="3487390"/>
                    </a:xfrm>
                    <a:prstGeom prst="rect">
                      <a:avLst/>
                    </a:prstGeom>
                    <a:ln/>
                  </pic:spPr>
                </pic:pic>
              </a:graphicData>
            </a:graphic>
          </wp:inline>
        </w:drawing>
      </w:r>
    </w:p>
    <w:p w14:paraId="66BB7CAB" w14:textId="77777777" w:rsidR="005C724B" w:rsidRDefault="005C724B" w:rsidP="005C724B">
      <w:pPr>
        <w:rPr>
          <w:rFonts w:ascii="Aptos" w:hAnsi="Aptos"/>
          <w:i/>
          <w:iCs/>
          <w:color w:val="000000"/>
          <w:sz w:val="20"/>
          <w:szCs w:val="20"/>
          <w:lang w:val="en-US"/>
        </w:rPr>
      </w:pPr>
    </w:p>
    <w:p w14:paraId="5EDEF521" w14:textId="123DC501" w:rsidR="005C724B" w:rsidRPr="005C724B" w:rsidRDefault="005C724B" w:rsidP="005C724B">
      <w:pPr>
        <w:rPr>
          <w:rFonts w:ascii="Aptos" w:hAnsi="Aptos"/>
          <w:i/>
          <w:iCs/>
          <w:color w:val="000000"/>
          <w:sz w:val="20"/>
          <w:szCs w:val="20"/>
          <w:lang w:val="en-US"/>
        </w:rPr>
      </w:pPr>
      <w:r w:rsidRPr="005C724B">
        <w:rPr>
          <w:rFonts w:ascii="Aptos" w:hAnsi="Aptos"/>
          <w:i/>
          <w:iCs/>
          <w:color w:val="000000"/>
          <w:sz w:val="20"/>
          <w:szCs w:val="20"/>
          <w:lang w:val="en-US"/>
        </w:rPr>
        <w:t>4-benzyl-2-[(3-morpholinopyrrolidin-1-yl)methy]-1,4-oxazepane, 50</w:t>
      </w:r>
    </w:p>
    <w:p w14:paraId="2A6EE93A" w14:textId="77777777" w:rsidR="005C724B" w:rsidRDefault="00844036" w:rsidP="005C724B">
      <w:pPr>
        <w:jc w:val="center"/>
      </w:pPr>
      <w:r>
        <w:rPr>
          <w:noProof/>
        </w:rPr>
        <w:object w:dxaOrig="1440" w:dyaOrig="1440" w14:anchorId="5F36D0CB">
          <v:shape id="_x0000_s2051" type="#_x0000_t75" alt="" style="position:absolute;left:0;text-align:left;margin-left:110.95pt;margin-top:64pt;width:154.8pt;height:53.9pt;z-index:251718656;mso-wrap-edited:f;mso-width-percent:0;mso-height-percent:0;mso-position-horizontal-relative:text;mso-position-vertical-relative:text;mso-width-percent:0;mso-height-percent:0">
            <v:imagedata r:id="rId182" o:title=""/>
          </v:shape>
          <o:OLEObject Type="Embed" ProgID="ChemDraw_x64.Document.6.0" ShapeID="_x0000_s2051" DrawAspect="Content" ObjectID="_1811935622" r:id="rId183"/>
        </w:object>
      </w:r>
      <w:r w:rsidRPr="00882744">
        <w:rPr>
          <w:noProof/>
          <w14:ligatures w14:val="standardContextual"/>
        </w:rPr>
        <w:object w:dxaOrig="19308" w:dyaOrig="13465" w14:anchorId="6223E28A">
          <v:shape id="_x0000_i1029" type="#_x0000_t75" alt="" style="width:418.85pt;height:292.25pt;mso-width-percent:0;mso-height-percent:0;mso-width-percent:0;mso-height-percent:0" o:ole="">
            <v:imagedata r:id="rId184" o:title=""/>
          </v:shape>
          <o:OLEObject Type="Embed" ProgID="MestReNova.Document.1" ShapeID="_x0000_i1029" DrawAspect="Content" ObjectID="_1811935617" r:id="rId185"/>
        </w:object>
      </w:r>
    </w:p>
    <w:p w14:paraId="40CAD574" w14:textId="62A09C62" w:rsidR="005C724B" w:rsidRPr="001A5D62" w:rsidRDefault="00844036" w:rsidP="001A5D62">
      <w:pPr>
        <w:jc w:val="center"/>
      </w:pPr>
      <w:r w:rsidRPr="00882744">
        <w:rPr>
          <w:noProof/>
          <w14:ligatures w14:val="standardContextual"/>
        </w:rPr>
        <w:object w:dxaOrig="19308" w:dyaOrig="13464" w14:anchorId="0ED29D3B">
          <v:shape id="_x0000_i1028" type="#_x0000_t75" alt="" style="width:409.15pt;height:284.6pt;mso-width-percent:0;mso-height-percent:0;mso-width-percent:0;mso-height-percent:0" o:ole="">
            <v:imagedata r:id="rId186" o:title=""/>
          </v:shape>
          <o:OLEObject Type="Embed" ProgID="MestReNova.Document.1" ShapeID="_x0000_i1028" DrawAspect="Content" ObjectID="_1811935618" r:id="rId187"/>
        </w:object>
      </w:r>
    </w:p>
    <w:p w14:paraId="790816A8" w14:textId="77777777" w:rsidR="005C724B" w:rsidRDefault="005C724B" w:rsidP="005C724B">
      <w:pPr>
        <w:jc w:val="both"/>
        <w:rPr>
          <w:rFonts w:ascii="Aptos" w:hAnsi="Aptos"/>
          <w:i/>
          <w:iCs/>
          <w:color w:val="000000"/>
          <w:sz w:val="20"/>
          <w:szCs w:val="20"/>
          <w:lang w:val="en-US"/>
        </w:rPr>
      </w:pPr>
    </w:p>
    <w:p w14:paraId="3E7F1DB9" w14:textId="77777777" w:rsidR="001A5D62" w:rsidRDefault="001A5D62" w:rsidP="005C724B">
      <w:pPr>
        <w:jc w:val="both"/>
        <w:rPr>
          <w:rFonts w:ascii="Aptos" w:hAnsi="Aptos"/>
          <w:i/>
          <w:iCs/>
          <w:color w:val="000000"/>
          <w:sz w:val="20"/>
          <w:szCs w:val="20"/>
          <w:lang w:val="en-US"/>
        </w:rPr>
      </w:pPr>
    </w:p>
    <w:p w14:paraId="5F139896" w14:textId="08B90EF2" w:rsidR="005C724B" w:rsidRPr="005C724B" w:rsidRDefault="005C724B" w:rsidP="005C724B">
      <w:pPr>
        <w:jc w:val="both"/>
        <w:rPr>
          <w:rFonts w:ascii="Aptos" w:hAnsi="Aptos"/>
          <w:i/>
          <w:iCs/>
          <w:color w:val="000000"/>
          <w:sz w:val="20"/>
          <w:szCs w:val="20"/>
          <w:lang w:val="en-US"/>
        </w:rPr>
      </w:pPr>
      <w:r w:rsidRPr="005C724B">
        <w:rPr>
          <w:rFonts w:ascii="Aptos" w:hAnsi="Aptos"/>
          <w:i/>
          <w:iCs/>
          <w:color w:val="000000"/>
          <w:sz w:val="20"/>
          <w:szCs w:val="20"/>
          <w:lang w:val="en-US"/>
        </w:rPr>
        <w:lastRenderedPageBreak/>
        <w:t>3-(1-((4-benzyl-1,4-oxazepan-2-yl)methyl)pyrrolidin-3-yl)phenol ,51</w:t>
      </w:r>
    </w:p>
    <w:p w14:paraId="0DD1ACA1" w14:textId="77777777" w:rsidR="005C724B" w:rsidRDefault="00844036" w:rsidP="005C724B">
      <w:pPr>
        <w:jc w:val="center"/>
      </w:pPr>
      <w:r>
        <w:rPr>
          <w:noProof/>
        </w:rPr>
        <w:object w:dxaOrig="1440" w:dyaOrig="1440" w14:anchorId="7DA619C7">
          <v:shape id="_x0000_s2050" type="#_x0000_t75" alt="" style="position:absolute;left:0;text-align:left;margin-left:98pt;margin-top:40pt;width:147pt;height:63.05pt;z-index:251719680;mso-wrap-edited:f;mso-width-percent:0;mso-height-percent:0;mso-position-horizontal-relative:text;mso-position-vertical-relative:text;mso-width-percent:0;mso-height-percent:0;mso-width-relative:page;mso-height-relative:page">
            <v:imagedata r:id="rId188" o:title=""/>
          </v:shape>
          <o:OLEObject Type="Embed" ProgID="ChemDraw_x64.Document.6.0" ShapeID="_x0000_s2050" DrawAspect="Content" ObjectID="_1811935621" r:id="rId189"/>
        </w:object>
      </w:r>
      <w:r w:rsidRPr="00882744">
        <w:rPr>
          <w:noProof/>
          <w14:ligatures w14:val="standardContextual"/>
        </w:rPr>
        <w:object w:dxaOrig="19308" w:dyaOrig="13465" w14:anchorId="61EF90A3">
          <v:shape id="_x0000_i1026" type="#_x0000_t75" alt="" style="width:459.55pt;height:321.05pt;mso-width-percent:0;mso-height-percent:0;mso-width-percent:0;mso-height-percent:0" o:ole="">
            <v:imagedata r:id="rId190" o:title=""/>
          </v:shape>
          <o:OLEObject Type="Embed" ProgID="MestReNova.Document.1" ShapeID="_x0000_i1026" DrawAspect="Content" ObjectID="_1811935619" r:id="rId191"/>
        </w:object>
      </w:r>
    </w:p>
    <w:p w14:paraId="3FD852D0" w14:textId="77777777" w:rsidR="005C724B" w:rsidRDefault="00844036" w:rsidP="005C724B">
      <w:pPr>
        <w:jc w:val="center"/>
      </w:pPr>
      <w:r w:rsidRPr="00882744">
        <w:rPr>
          <w:noProof/>
          <w14:ligatures w14:val="standardContextual"/>
        </w:rPr>
        <w:object w:dxaOrig="19308" w:dyaOrig="13465" w14:anchorId="5C40BF3C">
          <v:shape id="_x0000_i1025" type="#_x0000_t75" alt="" style="width:396.85pt;height:276.55pt;mso-width-percent:0;mso-height-percent:0;mso-width-percent:0;mso-height-percent:0" o:ole="">
            <v:imagedata r:id="rId192" o:title=""/>
          </v:shape>
          <o:OLEObject Type="Embed" ProgID="MestReNova.Document.1" ShapeID="_x0000_i1025" DrawAspect="Content" ObjectID="_1811935620" r:id="rId193"/>
        </w:object>
      </w:r>
    </w:p>
    <w:p w14:paraId="58BBA71A" w14:textId="77777777" w:rsidR="009373E7" w:rsidRDefault="009373E7" w:rsidP="001A5D62">
      <w:pPr>
        <w:spacing w:line="360" w:lineRule="auto"/>
        <w:jc w:val="both"/>
        <w:rPr>
          <w:b/>
          <w:color w:val="000000" w:themeColor="text1"/>
          <w:sz w:val="20"/>
          <w:szCs w:val="20"/>
        </w:rPr>
      </w:pPr>
    </w:p>
    <w:p w14:paraId="0796E9CB" w14:textId="38B02657" w:rsidR="001A5D62" w:rsidRPr="009373E7" w:rsidRDefault="001A5D62" w:rsidP="001A5D62">
      <w:pPr>
        <w:spacing w:line="360" w:lineRule="auto"/>
        <w:jc w:val="both"/>
        <w:rPr>
          <w:rFonts w:ascii="Aptos" w:hAnsi="Aptos"/>
          <w:color w:val="000000" w:themeColor="text1"/>
          <w:sz w:val="20"/>
          <w:szCs w:val="20"/>
        </w:rPr>
      </w:pPr>
      <w:r w:rsidRPr="009373E7">
        <w:rPr>
          <w:rFonts w:ascii="Aptos" w:hAnsi="Aptos"/>
          <w:b/>
          <w:color w:val="000000" w:themeColor="text1"/>
          <w:sz w:val="20"/>
          <w:szCs w:val="20"/>
        </w:rPr>
        <w:lastRenderedPageBreak/>
        <w:t>Solubility</w:t>
      </w:r>
      <w:r w:rsidRPr="009373E7">
        <w:rPr>
          <w:rFonts w:ascii="Aptos" w:hAnsi="Aptos"/>
          <w:color w:val="000000" w:themeColor="text1"/>
          <w:sz w:val="20"/>
          <w:szCs w:val="20"/>
        </w:rPr>
        <w:t xml:space="preserve"> </w:t>
      </w:r>
    </w:p>
    <w:p w14:paraId="4393B6CF" w14:textId="7CBD2FA9" w:rsidR="001A5D62" w:rsidRPr="009373E7" w:rsidRDefault="001A5D62" w:rsidP="001A5D62">
      <w:pPr>
        <w:spacing w:line="360" w:lineRule="auto"/>
        <w:jc w:val="both"/>
        <w:rPr>
          <w:rFonts w:ascii="Aptos" w:hAnsi="Aptos"/>
          <w:color w:val="000000" w:themeColor="text1"/>
          <w:sz w:val="20"/>
          <w:szCs w:val="20"/>
        </w:rPr>
      </w:pPr>
      <w:r w:rsidRPr="009373E7">
        <w:rPr>
          <w:rFonts w:ascii="Aptos" w:hAnsi="Aptos"/>
          <w:color w:val="000000" w:themeColor="text1"/>
          <w:sz w:val="20"/>
          <w:szCs w:val="20"/>
        </w:rPr>
        <w:t xml:space="preserve">The stock solutions (10-2M) of the assayed compounds were diluted to decrease molarity, from 300 μM to 0.1μM, </w:t>
      </w:r>
      <w:r w:rsidR="001767A4" w:rsidRPr="001767A4">
        <w:rPr>
          <w:rFonts w:ascii="Aptos" w:hAnsi="Aptos"/>
          <w:color w:val="000000" w:themeColor="text1"/>
          <w:sz w:val="20"/>
          <w:szCs w:val="20"/>
        </w:rPr>
        <w:t>in a 384-well transparent plate (Greiner 781801)</w:t>
      </w:r>
      <w:r w:rsidR="001767A4">
        <w:rPr>
          <w:rFonts w:ascii="Aptos" w:hAnsi="Aptos"/>
          <w:color w:val="000000" w:themeColor="text1"/>
          <w:sz w:val="20"/>
          <w:szCs w:val="20"/>
        </w:rPr>
        <w:t xml:space="preserve"> </w:t>
      </w:r>
      <w:r w:rsidRPr="009373E7">
        <w:rPr>
          <w:rFonts w:ascii="Aptos" w:hAnsi="Aptos"/>
          <w:color w:val="000000" w:themeColor="text1"/>
          <w:sz w:val="20"/>
          <w:szCs w:val="20"/>
        </w:rPr>
        <w:t xml:space="preserve">with 1% DMSO: 99% PBS buffer. </w:t>
      </w:r>
    </w:p>
    <w:p w14:paraId="14D90788" w14:textId="77777777" w:rsidR="001A5D62" w:rsidRPr="009373E7" w:rsidRDefault="001A5D62" w:rsidP="001A5D62">
      <w:pPr>
        <w:spacing w:line="360" w:lineRule="auto"/>
        <w:jc w:val="both"/>
        <w:rPr>
          <w:rFonts w:ascii="Aptos" w:hAnsi="Aptos"/>
          <w:color w:val="000000" w:themeColor="text1"/>
          <w:sz w:val="20"/>
          <w:szCs w:val="20"/>
        </w:rPr>
      </w:pPr>
      <w:r w:rsidRPr="009373E7">
        <w:rPr>
          <w:rFonts w:ascii="Aptos" w:hAnsi="Aptos"/>
          <w:color w:val="000000" w:themeColor="text1"/>
          <w:sz w:val="20"/>
          <w:szCs w:val="20"/>
        </w:rPr>
        <w:t xml:space="preserve">Incubate at 37ºC and read after 2 hours in a NEPHELOstar Plus (BMG LABTECH). </w:t>
      </w:r>
    </w:p>
    <w:p w14:paraId="6502A832" w14:textId="77777777" w:rsidR="001A5D62" w:rsidRPr="009373E7" w:rsidRDefault="001A5D62" w:rsidP="001A5D62">
      <w:pPr>
        <w:spacing w:line="360" w:lineRule="auto"/>
        <w:jc w:val="both"/>
        <w:rPr>
          <w:rFonts w:ascii="Aptos" w:hAnsi="Aptos"/>
          <w:color w:val="000000" w:themeColor="text1"/>
          <w:sz w:val="20"/>
          <w:szCs w:val="20"/>
        </w:rPr>
      </w:pPr>
      <w:r w:rsidRPr="009373E7">
        <w:rPr>
          <w:rFonts w:ascii="Aptos" w:hAnsi="Aptos"/>
          <w:color w:val="000000" w:themeColor="text1"/>
          <w:sz w:val="20"/>
          <w:szCs w:val="20"/>
        </w:rPr>
        <w:t xml:space="preserve">Analysis: </w:t>
      </w:r>
    </w:p>
    <w:p w14:paraId="31FB846B" w14:textId="77777777" w:rsidR="001A5D62" w:rsidRPr="009373E7" w:rsidRDefault="001A5D62" w:rsidP="001A5D62">
      <w:pPr>
        <w:spacing w:line="360" w:lineRule="auto"/>
        <w:jc w:val="both"/>
        <w:rPr>
          <w:rFonts w:ascii="Aptos" w:hAnsi="Aptos"/>
          <w:b/>
          <w:i/>
          <w:color w:val="000000" w:themeColor="text1"/>
          <w:sz w:val="20"/>
          <w:szCs w:val="20"/>
        </w:rPr>
      </w:pPr>
      <w:r w:rsidRPr="009373E7">
        <w:rPr>
          <w:rFonts w:ascii="Aptos" w:hAnsi="Aptos"/>
          <w:color w:val="000000" w:themeColor="text1"/>
          <w:sz w:val="20"/>
          <w:szCs w:val="20"/>
        </w:rPr>
        <w:t>The results were adjusted to a segmented regression to obtain the maximum concentration in which compounds are soluble.</w:t>
      </w:r>
    </w:p>
    <w:p w14:paraId="1913D92F" w14:textId="37E9F1BE" w:rsidR="001A5D62" w:rsidRPr="009373E7" w:rsidRDefault="001A5D62" w:rsidP="001A5D62">
      <w:pPr>
        <w:spacing w:line="360" w:lineRule="auto"/>
        <w:jc w:val="both"/>
        <w:rPr>
          <w:rFonts w:ascii="Aptos" w:hAnsi="Aptos"/>
          <w:b/>
          <w:i/>
          <w:color w:val="000000" w:themeColor="text1"/>
          <w:sz w:val="20"/>
          <w:szCs w:val="20"/>
        </w:rPr>
      </w:pPr>
      <w:r w:rsidRPr="009373E7">
        <w:rPr>
          <w:rFonts w:ascii="Aptos" w:hAnsi="Aptos"/>
          <w:b/>
          <w:color w:val="000000" w:themeColor="text1"/>
          <w:sz w:val="20"/>
          <w:szCs w:val="20"/>
        </w:rPr>
        <w:t xml:space="preserve">Table </w:t>
      </w:r>
      <w:r w:rsidR="009373E7">
        <w:rPr>
          <w:rFonts w:ascii="Aptos" w:hAnsi="Aptos"/>
          <w:b/>
          <w:color w:val="000000" w:themeColor="text1"/>
          <w:sz w:val="20"/>
          <w:szCs w:val="20"/>
        </w:rPr>
        <w:t>2</w:t>
      </w:r>
      <w:r w:rsidRPr="009373E7">
        <w:rPr>
          <w:rFonts w:ascii="Aptos" w:hAnsi="Aptos"/>
          <w:b/>
          <w:color w:val="000000" w:themeColor="text1"/>
          <w:sz w:val="20"/>
          <w:szCs w:val="20"/>
        </w:rPr>
        <w:t xml:space="preserve">. </w:t>
      </w:r>
      <w:r w:rsidRPr="009373E7">
        <w:rPr>
          <w:rFonts w:ascii="Aptos" w:hAnsi="Aptos"/>
          <w:color w:val="000000" w:themeColor="text1"/>
          <w:sz w:val="20"/>
          <w:szCs w:val="20"/>
        </w:rPr>
        <w:t>Solubility of the tested compounds.</w:t>
      </w:r>
    </w:p>
    <w:tbl>
      <w:tblPr>
        <w:tblpPr w:leftFromText="180" w:rightFromText="180" w:topFromText="180" w:bottomFromText="180" w:vertAnchor="text" w:horzAnchor="margin" w:tblpY="114"/>
        <w:tblW w:w="3705" w:type="dxa"/>
        <w:tblLayout w:type="fixed"/>
        <w:tblLook w:val="0600" w:firstRow="0" w:lastRow="0" w:firstColumn="0" w:lastColumn="0" w:noHBand="1" w:noVBand="1"/>
      </w:tblPr>
      <w:tblGrid>
        <w:gridCol w:w="1830"/>
        <w:gridCol w:w="1875"/>
      </w:tblGrid>
      <w:tr w:rsidR="001A5D62" w:rsidRPr="009373E7" w14:paraId="4026F3D9" w14:textId="77777777" w:rsidTr="00572CD2">
        <w:tc>
          <w:tcPr>
            <w:tcW w:w="1830" w:type="dxa"/>
            <w:tcBorders>
              <w:top w:val="single" w:sz="8" w:space="0" w:color="000000"/>
              <w:bottom w:val="single" w:sz="8" w:space="0" w:color="000000"/>
              <w:right w:val="single" w:sz="8" w:space="0" w:color="000000"/>
            </w:tcBorders>
            <w:vAlign w:val="center"/>
          </w:tcPr>
          <w:p w14:paraId="297FB186" w14:textId="77777777" w:rsidR="001A5D62" w:rsidRPr="009373E7" w:rsidRDefault="001A5D62" w:rsidP="00572CD2">
            <w:pPr>
              <w:widowControl w:val="0"/>
              <w:jc w:val="center"/>
              <w:rPr>
                <w:rFonts w:ascii="Aptos" w:hAnsi="Aptos"/>
                <w:b/>
                <w:color w:val="000000" w:themeColor="text1"/>
                <w:sz w:val="20"/>
                <w:szCs w:val="20"/>
              </w:rPr>
            </w:pPr>
            <w:r w:rsidRPr="009373E7">
              <w:rPr>
                <w:rFonts w:ascii="Aptos" w:hAnsi="Aptos"/>
                <w:b/>
                <w:color w:val="000000" w:themeColor="text1"/>
                <w:sz w:val="20"/>
                <w:szCs w:val="20"/>
              </w:rPr>
              <w:t>Compound</w:t>
            </w:r>
          </w:p>
        </w:tc>
        <w:tc>
          <w:tcPr>
            <w:tcW w:w="1875" w:type="dxa"/>
            <w:tcBorders>
              <w:top w:val="single" w:sz="8" w:space="0" w:color="000000"/>
              <w:left w:val="single" w:sz="8" w:space="0" w:color="000000"/>
              <w:bottom w:val="single" w:sz="8" w:space="0" w:color="000000"/>
            </w:tcBorders>
            <w:vAlign w:val="center"/>
          </w:tcPr>
          <w:p w14:paraId="22CA262B" w14:textId="77777777" w:rsidR="001A5D62" w:rsidRPr="009373E7" w:rsidRDefault="001A5D62" w:rsidP="00572CD2">
            <w:pPr>
              <w:widowControl w:val="0"/>
              <w:jc w:val="center"/>
              <w:rPr>
                <w:rFonts w:ascii="Aptos" w:hAnsi="Aptos"/>
                <w:b/>
                <w:color w:val="000000" w:themeColor="text1"/>
                <w:sz w:val="20"/>
                <w:szCs w:val="20"/>
              </w:rPr>
            </w:pPr>
            <w:r w:rsidRPr="009373E7">
              <w:rPr>
                <w:rFonts w:ascii="Aptos" w:hAnsi="Aptos"/>
                <w:b/>
                <w:color w:val="000000" w:themeColor="text1"/>
                <w:sz w:val="20"/>
                <w:szCs w:val="20"/>
              </w:rPr>
              <w:t>Solubility (µM)</w:t>
            </w:r>
          </w:p>
        </w:tc>
      </w:tr>
      <w:tr w:rsidR="001A5D62" w:rsidRPr="009373E7" w14:paraId="2F71A51E" w14:textId="77777777" w:rsidTr="00572CD2">
        <w:tc>
          <w:tcPr>
            <w:tcW w:w="1830" w:type="dxa"/>
            <w:tcBorders>
              <w:top w:val="single" w:sz="8" w:space="0" w:color="000000"/>
              <w:right w:val="single" w:sz="8" w:space="0" w:color="000000"/>
            </w:tcBorders>
            <w:vAlign w:val="center"/>
          </w:tcPr>
          <w:p w14:paraId="31659676" w14:textId="77777777" w:rsidR="001A5D62" w:rsidRPr="009373E7" w:rsidRDefault="001A5D62" w:rsidP="00572CD2">
            <w:pPr>
              <w:widowControl w:val="0"/>
              <w:jc w:val="center"/>
              <w:rPr>
                <w:rFonts w:ascii="Aptos" w:hAnsi="Aptos"/>
                <w:color w:val="000000" w:themeColor="text1"/>
                <w:sz w:val="20"/>
                <w:szCs w:val="20"/>
              </w:rPr>
            </w:pPr>
            <w:r w:rsidRPr="009373E7">
              <w:rPr>
                <w:rFonts w:ascii="Aptos" w:hAnsi="Aptos"/>
                <w:color w:val="000000" w:themeColor="text1"/>
                <w:sz w:val="20"/>
                <w:szCs w:val="20"/>
              </w:rPr>
              <w:t>1</w:t>
            </w:r>
          </w:p>
        </w:tc>
        <w:tc>
          <w:tcPr>
            <w:tcW w:w="1875" w:type="dxa"/>
            <w:tcBorders>
              <w:top w:val="single" w:sz="8" w:space="0" w:color="000000"/>
              <w:left w:val="single" w:sz="8" w:space="0" w:color="000000"/>
            </w:tcBorders>
            <w:vAlign w:val="center"/>
          </w:tcPr>
          <w:p w14:paraId="214A0369" w14:textId="77777777" w:rsidR="001A5D62" w:rsidRPr="009373E7" w:rsidRDefault="001A5D62" w:rsidP="00572CD2">
            <w:pPr>
              <w:widowControl w:val="0"/>
              <w:jc w:val="center"/>
              <w:rPr>
                <w:rFonts w:ascii="Aptos" w:hAnsi="Aptos"/>
                <w:color w:val="000000" w:themeColor="text1"/>
                <w:sz w:val="20"/>
                <w:szCs w:val="20"/>
              </w:rPr>
            </w:pPr>
            <w:r w:rsidRPr="009373E7">
              <w:rPr>
                <w:rFonts w:ascii="Aptos" w:hAnsi="Aptos"/>
                <w:color w:val="000000" w:themeColor="text1"/>
                <w:sz w:val="20"/>
                <w:szCs w:val="20"/>
              </w:rPr>
              <w:t>30.8</w:t>
            </w:r>
          </w:p>
        </w:tc>
      </w:tr>
      <w:tr w:rsidR="001A5D62" w:rsidRPr="009373E7" w14:paraId="1BF1973C" w14:textId="77777777" w:rsidTr="00572CD2">
        <w:tc>
          <w:tcPr>
            <w:tcW w:w="1830" w:type="dxa"/>
            <w:tcBorders>
              <w:right w:val="single" w:sz="8" w:space="0" w:color="000000"/>
            </w:tcBorders>
            <w:vAlign w:val="center"/>
          </w:tcPr>
          <w:p w14:paraId="35D83ECD" w14:textId="77777777" w:rsidR="001A5D62" w:rsidRPr="009373E7" w:rsidRDefault="001A5D62" w:rsidP="00572CD2">
            <w:pPr>
              <w:widowControl w:val="0"/>
              <w:jc w:val="center"/>
              <w:rPr>
                <w:rFonts w:ascii="Aptos" w:hAnsi="Aptos"/>
                <w:color w:val="000000" w:themeColor="text1"/>
                <w:sz w:val="20"/>
                <w:szCs w:val="20"/>
              </w:rPr>
            </w:pPr>
            <w:r w:rsidRPr="009373E7">
              <w:rPr>
                <w:rFonts w:ascii="Aptos" w:hAnsi="Aptos"/>
                <w:color w:val="000000" w:themeColor="text1"/>
                <w:sz w:val="20"/>
                <w:szCs w:val="20"/>
              </w:rPr>
              <w:t>4</w:t>
            </w:r>
          </w:p>
        </w:tc>
        <w:tc>
          <w:tcPr>
            <w:tcW w:w="1875" w:type="dxa"/>
            <w:tcBorders>
              <w:left w:val="single" w:sz="8" w:space="0" w:color="000000"/>
            </w:tcBorders>
            <w:vAlign w:val="center"/>
          </w:tcPr>
          <w:p w14:paraId="43EDFC37" w14:textId="77777777" w:rsidR="001A5D62" w:rsidRPr="009373E7" w:rsidRDefault="001A5D62" w:rsidP="00572CD2">
            <w:pPr>
              <w:widowControl w:val="0"/>
              <w:jc w:val="center"/>
              <w:rPr>
                <w:rFonts w:ascii="Aptos" w:hAnsi="Aptos"/>
                <w:color w:val="000000" w:themeColor="text1"/>
                <w:sz w:val="20"/>
                <w:szCs w:val="20"/>
              </w:rPr>
            </w:pPr>
            <w:r w:rsidRPr="009373E7">
              <w:rPr>
                <w:rFonts w:ascii="Aptos" w:hAnsi="Aptos"/>
                <w:color w:val="000000" w:themeColor="text1"/>
                <w:sz w:val="20"/>
                <w:szCs w:val="20"/>
              </w:rPr>
              <w:t>&gt;100</w:t>
            </w:r>
          </w:p>
        </w:tc>
      </w:tr>
      <w:tr w:rsidR="001A5D62" w:rsidRPr="009373E7" w14:paraId="5DE2DCA3" w14:textId="77777777" w:rsidTr="00572CD2">
        <w:tc>
          <w:tcPr>
            <w:tcW w:w="1830" w:type="dxa"/>
            <w:tcBorders>
              <w:bottom w:val="single" w:sz="8" w:space="0" w:color="000000"/>
              <w:right w:val="single" w:sz="8" w:space="0" w:color="000000"/>
            </w:tcBorders>
            <w:vAlign w:val="center"/>
          </w:tcPr>
          <w:p w14:paraId="1E4396B1" w14:textId="77777777" w:rsidR="001A5D62" w:rsidRPr="009373E7" w:rsidRDefault="001A5D62" w:rsidP="00572CD2">
            <w:pPr>
              <w:widowControl w:val="0"/>
              <w:jc w:val="center"/>
              <w:rPr>
                <w:rFonts w:ascii="Aptos" w:hAnsi="Aptos"/>
                <w:sz w:val="20"/>
                <w:szCs w:val="20"/>
              </w:rPr>
            </w:pPr>
            <w:r w:rsidRPr="009373E7">
              <w:rPr>
                <w:rFonts w:ascii="Aptos" w:hAnsi="Aptos"/>
                <w:sz w:val="20"/>
                <w:szCs w:val="20"/>
              </w:rPr>
              <w:t>27</w:t>
            </w:r>
          </w:p>
        </w:tc>
        <w:tc>
          <w:tcPr>
            <w:tcW w:w="1875" w:type="dxa"/>
            <w:tcBorders>
              <w:left w:val="single" w:sz="8" w:space="0" w:color="000000"/>
              <w:bottom w:val="single" w:sz="8" w:space="0" w:color="000000"/>
            </w:tcBorders>
            <w:vAlign w:val="center"/>
          </w:tcPr>
          <w:p w14:paraId="21F8B921" w14:textId="77777777" w:rsidR="001A5D62" w:rsidRPr="009373E7" w:rsidRDefault="001A5D62" w:rsidP="00572CD2">
            <w:pPr>
              <w:widowControl w:val="0"/>
              <w:jc w:val="center"/>
              <w:rPr>
                <w:rFonts w:ascii="Aptos" w:hAnsi="Aptos"/>
                <w:sz w:val="20"/>
                <w:szCs w:val="20"/>
              </w:rPr>
            </w:pPr>
            <w:r w:rsidRPr="009373E7">
              <w:rPr>
                <w:rFonts w:ascii="Aptos" w:eastAsia="Arial" w:hAnsi="Aptos" w:cs="Arial"/>
                <w:sz w:val="20"/>
                <w:szCs w:val="20"/>
              </w:rPr>
              <w:t>73.3</w:t>
            </w:r>
          </w:p>
        </w:tc>
      </w:tr>
    </w:tbl>
    <w:p w14:paraId="63373526" w14:textId="77777777" w:rsidR="001A5D62" w:rsidRPr="009373E7" w:rsidRDefault="001A5D62" w:rsidP="001A5D62">
      <w:pPr>
        <w:keepNext/>
        <w:keepLines/>
        <w:spacing w:before="240" w:line="360" w:lineRule="auto"/>
        <w:jc w:val="both"/>
        <w:rPr>
          <w:rFonts w:ascii="Aptos" w:hAnsi="Aptos"/>
          <w:sz w:val="20"/>
          <w:szCs w:val="20"/>
        </w:rPr>
      </w:pPr>
    </w:p>
    <w:p w14:paraId="57FEEE23" w14:textId="77777777" w:rsidR="001A5D62" w:rsidRPr="009373E7" w:rsidRDefault="001A5D62" w:rsidP="001A5D62">
      <w:pPr>
        <w:keepNext/>
        <w:keepLines/>
        <w:pBdr>
          <w:top w:val="nil"/>
          <w:left w:val="nil"/>
          <w:bottom w:val="nil"/>
          <w:right w:val="nil"/>
          <w:between w:val="nil"/>
        </w:pBdr>
        <w:spacing w:before="240" w:line="360" w:lineRule="auto"/>
        <w:jc w:val="both"/>
        <w:rPr>
          <w:rFonts w:ascii="Aptos" w:hAnsi="Aptos"/>
          <w:b/>
          <w:sz w:val="20"/>
          <w:szCs w:val="20"/>
        </w:rPr>
      </w:pPr>
    </w:p>
    <w:p w14:paraId="7F06F08C" w14:textId="77777777" w:rsidR="001A5D62" w:rsidRPr="009373E7" w:rsidRDefault="001A5D62" w:rsidP="001A5D62">
      <w:pPr>
        <w:tabs>
          <w:tab w:val="left" w:pos="1113"/>
        </w:tabs>
        <w:spacing w:line="360" w:lineRule="auto"/>
        <w:jc w:val="both"/>
        <w:rPr>
          <w:rFonts w:ascii="Aptos" w:hAnsi="Aptos"/>
          <w:sz w:val="20"/>
          <w:szCs w:val="20"/>
        </w:rPr>
      </w:pPr>
    </w:p>
    <w:p w14:paraId="48472D76" w14:textId="77777777" w:rsidR="001A5D62" w:rsidRPr="009373E7" w:rsidRDefault="001A5D62" w:rsidP="001A5D62">
      <w:pPr>
        <w:spacing w:line="360" w:lineRule="auto"/>
        <w:jc w:val="both"/>
        <w:rPr>
          <w:rFonts w:ascii="Aptos" w:hAnsi="Aptos"/>
          <w:sz w:val="20"/>
          <w:szCs w:val="20"/>
        </w:rPr>
      </w:pPr>
      <w:r w:rsidRPr="009373E7">
        <w:rPr>
          <w:rFonts w:ascii="Aptos" w:hAnsi="Aptos"/>
          <w:b/>
          <w:sz w:val="20"/>
          <w:szCs w:val="20"/>
        </w:rPr>
        <w:t>Microsomal stability at human microsomes</w:t>
      </w:r>
    </w:p>
    <w:p w14:paraId="5A4048CF" w14:textId="1229C8DB" w:rsidR="001A5D62" w:rsidRPr="009373E7" w:rsidRDefault="001767A4" w:rsidP="001A5D62">
      <w:pPr>
        <w:pBdr>
          <w:top w:val="nil"/>
          <w:left w:val="nil"/>
          <w:bottom w:val="nil"/>
          <w:right w:val="nil"/>
          <w:between w:val="nil"/>
        </w:pBdr>
        <w:spacing w:line="360" w:lineRule="auto"/>
        <w:jc w:val="both"/>
        <w:rPr>
          <w:rFonts w:ascii="Aptos" w:hAnsi="Aptos"/>
          <w:sz w:val="20"/>
          <w:szCs w:val="20"/>
        </w:rPr>
      </w:pPr>
      <w:r w:rsidRPr="001767A4">
        <w:rPr>
          <w:rFonts w:ascii="Aptos" w:hAnsi="Aptos"/>
          <w:sz w:val="20"/>
          <w:szCs w:val="20"/>
        </w:rPr>
        <w:t>Human microsomes from Thermo-Fischer containing 20 mg/ml of protein were used in the assay.</w:t>
      </w:r>
      <w:r>
        <w:rPr>
          <w:rFonts w:ascii="Aptos" w:hAnsi="Aptos"/>
          <w:sz w:val="20"/>
          <w:szCs w:val="20"/>
        </w:rPr>
        <w:t xml:space="preserve"> </w:t>
      </w:r>
      <w:r w:rsidR="001A5D62" w:rsidRPr="009373E7">
        <w:rPr>
          <w:rFonts w:ascii="Aptos" w:hAnsi="Aptos"/>
          <w:sz w:val="20"/>
          <w:szCs w:val="20"/>
        </w:rPr>
        <w:t>Brief protocol: The following quantities were added to each well of a 96-well microplate.</w:t>
      </w:r>
    </w:p>
    <w:p w14:paraId="6F36034A" w14:textId="77777777" w:rsidR="001A5D62" w:rsidRDefault="001A5D62" w:rsidP="001A5D62">
      <w:pPr>
        <w:pBdr>
          <w:top w:val="nil"/>
          <w:left w:val="nil"/>
          <w:bottom w:val="nil"/>
          <w:right w:val="nil"/>
          <w:between w:val="nil"/>
        </w:pBdr>
        <w:spacing w:line="360" w:lineRule="auto"/>
        <w:jc w:val="both"/>
        <w:rPr>
          <w:sz w:val="20"/>
          <w:szCs w:val="20"/>
        </w:rPr>
      </w:pPr>
      <w:r>
        <w:rPr>
          <w:noProof/>
          <w:sz w:val="20"/>
          <w:szCs w:val="20"/>
        </w:rPr>
        <w:drawing>
          <wp:inline distT="114300" distB="114300" distL="114300" distR="114300" wp14:anchorId="29416495" wp14:editId="4CBC735B">
            <wp:extent cx="3451760" cy="2471738"/>
            <wp:effectExtent l="0" t="0" r="0" b="0"/>
            <wp:docPr id="2135020747" name="image106.png" descr="A table of information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747" name="image106.png" descr="A table of information with text&#10;&#10;AI-generated content may be incorrect."/>
                    <pic:cNvPicPr preferRelativeResize="0"/>
                  </pic:nvPicPr>
                  <pic:blipFill>
                    <a:blip r:embed="rId194"/>
                    <a:srcRect/>
                    <a:stretch>
                      <a:fillRect/>
                    </a:stretch>
                  </pic:blipFill>
                  <pic:spPr>
                    <a:xfrm>
                      <a:off x="0" y="0"/>
                      <a:ext cx="3451760" cy="2471738"/>
                    </a:xfrm>
                    <a:prstGeom prst="rect">
                      <a:avLst/>
                    </a:prstGeom>
                    <a:ln/>
                  </pic:spPr>
                </pic:pic>
              </a:graphicData>
            </a:graphic>
          </wp:inline>
        </w:drawing>
      </w:r>
    </w:p>
    <w:p w14:paraId="062922C6" w14:textId="77777777" w:rsidR="001A5D62" w:rsidRDefault="001A5D62" w:rsidP="001A5D62">
      <w:pPr>
        <w:pBdr>
          <w:top w:val="nil"/>
          <w:left w:val="nil"/>
          <w:bottom w:val="nil"/>
          <w:right w:val="nil"/>
          <w:between w:val="nil"/>
        </w:pBdr>
        <w:spacing w:line="360" w:lineRule="auto"/>
        <w:jc w:val="both"/>
        <w:rPr>
          <w:sz w:val="20"/>
          <w:szCs w:val="20"/>
        </w:rPr>
      </w:pPr>
    </w:p>
    <w:p w14:paraId="7327C730" w14:textId="19EEFB82" w:rsidR="001A5D62" w:rsidRPr="009373E7" w:rsidRDefault="001A5D62" w:rsidP="001A5D62">
      <w:pPr>
        <w:pBdr>
          <w:top w:val="nil"/>
          <w:left w:val="nil"/>
          <w:bottom w:val="nil"/>
          <w:right w:val="nil"/>
          <w:between w:val="nil"/>
        </w:pBdr>
        <w:spacing w:line="360" w:lineRule="auto"/>
        <w:jc w:val="both"/>
        <w:rPr>
          <w:rFonts w:ascii="Aptos" w:hAnsi="Aptos"/>
          <w:sz w:val="20"/>
          <w:szCs w:val="20"/>
        </w:rPr>
      </w:pPr>
      <w:r w:rsidRPr="009373E7">
        <w:rPr>
          <w:rFonts w:ascii="Aptos" w:hAnsi="Aptos"/>
          <w:sz w:val="20"/>
          <w:szCs w:val="20"/>
        </w:rPr>
        <w:t>Plates were incubated at 37</w:t>
      </w:r>
      <w:r w:rsidR="001767A4">
        <w:rPr>
          <w:rFonts w:ascii="Aptos" w:hAnsi="Aptos"/>
          <w:sz w:val="20"/>
          <w:szCs w:val="20"/>
        </w:rPr>
        <w:t>º</w:t>
      </w:r>
      <w:r w:rsidRPr="009373E7">
        <w:rPr>
          <w:rFonts w:ascii="Aptos" w:hAnsi="Aptos"/>
          <w:sz w:val="20"/>
          <w:szCs w:val="20"/>
        </w:rPr>
        <w:t>C and 75 µL samples were taken at 0, 10, 20, 40 and 60 minutes.</w:t>
      </w:r>
    </w:p>
    <w:p w14:paraId="581184A8" w14:textId="77777777" w:rsidR="001A5D62" w:rsidRPr="009373E7" w:rsidRDefault="001A5D62" w:rsidP="001A5D62">
      <w:pPr>
        <w:pBdr>
          <w:top w:val="nil"/>
          <w:left w:val="nil"/>
          <w:bottom w:val="nil"/>
          <w:right w:val="nil"/>
          <w:between w:val="nil"/>
        </w:pBdr>
        <w:spacing w:line="360" w:lineRule="auto"/>
        <w:jc w:val="both"/>
        <w:rPr>
          <w:rFonts w:ascii="Aptos" w:hAnsi="Aptos"/>
          <w:sz w:val="20"/>
          <w:szCs w:val="20"/>
        </w:rPr>
      </w:pPr>
      <w:r w:rsidRPr="009373E7">
        <w:rPr>
          <w:rFonts w:ascii="Aptos" w:hAnsi="Aptos"/>
          <w:sz w:val="20"/>
          <w:szCs w:val="20"/>
        </w:rPr>
        <w:t>Samples were transferred to a microplate and 75 µl Acetonitrile + IS(Rolipram) were added for inactivating the</w:t>
      </w:r>
    </w:p>
    <w:p w14:paraId="331B036A" w14:textId="77777777" w:rsidR="001A5D62" w:rsidRPr="009373E7" w:rsidRDefault="001A5D62" w:rsidP="001A5D62">
      <w:pPr>
        <w:pBdr>
          <w:top w:val="nil"/>
          <w:left w:val="nil"/>
          <w:bottom w:val="nil"/>
          <w:right w:val="nil"/>
          <w:between w:val="nil"/>
        </w:pBdr>
        <w:spacing w:line="360" w:lineRule="auto"/>
        <w:jc w:val="both"/>
        <w:rPr>
          <w:rFonts w:ascii="Aptos" w:hAnsi="Aptos"/>
          <w:sz w:val="20"/>
          <w:szCs w:val="20"/>
        </w:rPr>
      </w:pPr>
      <w:r w:rsidRPr="009373E7">
        <w:rPr>
          <w:rFonts w:ascii="Aptos" w:hAnsi="Aptos"/>
          <w:sz w:val="20"/>
          <w:szCs w:val="20"/>
        </w:rPr>
        <w:t>microsomes, and 30 µl of H</w:t>
      </w:r>
      <w:r w:rsidRPr="001767A4">
        <w:rPr>
          <w:rFonts w:ascii="Aptos" w:hAnsi="Aptos"/>
          <w:sz w:val="20"/>
          <w:szCs w:val="20"/>
          <w:vertAlign w:val="subscript"/>
        </w:rPr>
        <w:t>2</w:t>
      </w:r>
      <w:r w:rsidRPr="009373E7">
        <w:rPr>
          <w:rFonts w:ascii="Aptos" w:hAnsi="Aptos"/>
          <w:sz w:val="20"/>
          <w:szCs w:val="20"/>
        </w:rPr>
        <w:t>O with 0.5% formic acid for improving the chromatographic conditions and kept at 4ºC.</w:t>
      </w:r>
    </w:p>
    <w:p w14:paraId="2E5EBFF1" w14:textId="77777777" w:rsidR="001A5D62" w:rsidRPr="009373E7" w:rsidRDefault="001A5D62" w:rsidP="001A5D62">
      <w:pPr>
        <w:pBdr>
          <w:top w:val="nil"/>
          <w:left w:val="nil"/>
          <w:bottom w:val="nil"/>
          <w:right w:val="nil"/>
          <w:between w:val="nil"/>
        </w:pBdr>
        <w:spacing w:line="360" w:lineRule="auto"/>
        <w:jc w:val="both"/>
        <w:rPr>
          <w:rFonts w:ascii="Aptos" w:hAnsi="Aptos"/>
          <w:sz w:val="20"/>
          <w:szCs w:val="20"/>
        </w:rPr>
      </w:pPr>
    </w:p>
    <w:p w14:paraId="03F65081" w14:textId="77777777" w:rsidR="001A5D62" w:rsidRPr="009373E7" w:rsidRDefault="001A5D62" w:rsidP="001A5D62">
      <w:pPr>
        <w:pBdr>
          <w:top w:val="nil"/>
          <w:left w:val="nil"/>
          <w:bottom w:val="nil"/>
          <w:right w:val="nil"/>
          <w:between w:val="nil"/>
        </w:pBdr>
        <w:spacing w:line="360" w:lineRule="auto"/>
        <w:jc w:val="both"/>
        <w:rPr>
          <w:rFonts w:ascii="Aptos" w:hAnsi="Aptos"/>
          <w:sz w:val="20"/>
          <w:szCs w:val="20"/>
        </w:rPr>
      </w:pPr>
      <w:r w:rsidRPr="009373E7">
        <w:rPr>
          <w:rFonts w:ascii="Aptos" w:hAnsi="Aptos"/>
          <w:sz w:val="20"/>
          <w:szCs w:val="20"/>
        </w:rPr>
        <w:t>When all the samples were taken the plate was centrifuged at 46000 g for 30 min at 15ºC.</w:t>
      </w:r>
    </w:p>
    <w:p w14:paraId="1B7B1113" w14:textId="77777777" w:rsidR="001A5D62" w:rsidRPr="009373E7" w:rsidRDefault="001A5D62" w:rsidP="001A5D62">
      <w:pPr>
        <w:pBdr>
          <w:top w:val="nil"/>
          <w:left w:val="nil"/>
          <w:bottom w:val="nil"/>
          <w:right w:val="nil"/>
          <w:between w:val="nil"/>
        </w:pBdr>
        <w:spacing w:line="360" w:lineRule="auto"/>
        <w:jc w:val="both"/>
        <w:rPr>
          <w:rFonts w:ascii="Aptos" w:hAnsi="Aptos"/>
          <w:sz w:val="20"/>
          <w:szCs w:val="20"/>
        </w:rPr>
      </w:pPr>
      <w:r w:rsidRPr="009373E7">
        <w:rPr>
          <w:rFonts w:ascii="Aptos" w:hAnsi="Aptos"/>
          <w:sz w:val="20"/>
          <w:szCs w:val="20"/>
        </w:rPr>
        <w:t>Stationary phase: ACQUITY BEH C18 1.7µm 2.1x50mm (Waters)/ ACQUITY HSST3 1.8µm 2.1x100mm (Waters)</w:t>
      </w:r>
    </w:p>
    <w:p w14:paraId="5B4ABFD2" w14:textId="1E661ED0" w:rsidR="001A5D62" w:rsidRPr="009373E7" w:rsidRDefault="001A5D62" w:rsidP="001A5D62">
      <w:pPr>
        <w:pBdr>
          <w:top w:val="nil"/>
          <w:left w:val="nil"/>
          <w:bottom w:val="nil"/>
          <w:right w:val="nil"/>
          <w:between w:val="nil"/>
        </w:pBdr>
        <w:spacing w:line="360" w:lineRule="auto"/>
        <w:jc w:val="both"/>
        <w:rPr>
          <w:rFonts w:ascii="Aptos" w:hAnsi="Aptos"/>
          <w:sz w:val="20"/>
          <w:szCs w:val="20"/>
        </w:rPr>
      </w:pPr>
      <w:r w:rsidRPr="009373E7">
        <w:rPr>
          <w:rFonts w:ascii="Aptos" w:hAnsi="Aptos"/>
          <w:sz w:val="20"/>
          <w:szCs w:val="20"/>
        </w:rPr>
        <w:t xml:space="preserve">Mobile phase: A: 0.1% formic; </w:t>
      </w:r>
      <w:r w:rsidR="001767A4" w:rsidRPr="009373E7">
        <w:rPr>
          <w:rFonts w:ascii="Aptos" w:hAnsi="Aptos"/>
          <w:sz w:val="20"/>
          <w:szCs w:val="20"/>
        </w:rPr>
        <w:t>B: acetonitrile</w:t>
      </w:r>
      <w:r w:rsidRPr="009373E7">
        <w:rPr>
          <w:rFonts w:ascii="Aptos" w:hAnsi="Aptos"/>
          <w:sz w:val="20"/>
          <w:szCs w:val="20"/>
        </w:rPr>
        <w:t>+0.1% formic acid</w:t>
      </w:r>
    </w:p>
    <w:p w14:paraId="5DADC4C9" w14:textId="77777777" w:rsidR="001A5D62" w:rsidRPr="009373E7" w:rsidRDefault="001A5D62" w:rsidP="001A5D62">
      <w:pPr>
        <w:pBdr>
          <w:top w:val="nil"/>
          <w:left w:val="nil"/>
          <w:bottom w:val="nil"/>
          <w:right w:val="nil"/>
          <w:between w:val="nil"/>
        </w:pBdr>
        <w:spacing w:line="360" w:lineRule="auto"/>
        <w:jc w:val="both"/>
        <w:rPr>
          <w:rFonts w:asciiTheme="minorHAnsi" w:hAnsiTheme="minorHAnsi"/>
          <w:sz w:val="20"/>
          <w:szCs w:val="20"/>
        </w:rPr>
      </w:pPr>
    </w:p>
    <w:p w14:paraId="6E6349A1" w14:textId="77777777" w:rsidR="001A5D62" w:rsidRPr="009373E7" w:rsidRDefault="001A5D62" w:rsidP="001A5D62">
      <w:pPr>
        <w:pBdr>
          <w:top w:val="nil"/>
          <w:left w:val="nil"/>
          <w:bottom w:val="nil"/>
          <w:right w:val="nil"/>
          <w:between w:val="nil"/>
        </w:pBdr>
        <w:spacing w:line="360" w:lineRule="auto"/>
        <w:jc w:val="both"/>
        <w:rPr>
          <w:rFonts w:asciiTheme="minorHAnsi" w:hAnsiTheme="minorHAnsi"/>
          <w:sz w:val="20"/>
          <w:szCs w:val="20"/>
        </w:rPr>
      </w:pPr>
      <w:r w:rsidRPr="009373E7">
        <w:rPr>
          <w:rFonts w:asciiTheme="minorHAnsi" w:hAnsiTheme="minorHAnsi"/>
          <w:sz w:val="20"/>
          <w:szCs w:val="20"/>
        </w:rPr>
        <w:t>Gradient:</w:t>
      </w:r>
    </w:p>
    <w:tbl>
      <w:tblPr>
        <w:tblW w:w="48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1620"/>
        <w:gridCol w:w="1635"/>
      </w:tblGrid>
      <w:tr w:rsidR="001A5D62" w:rsidRPr="009373E7" w14:paraId="411E5FDF" w14:textId="77777777" w:rsidTr="00572CD2">
        <w:tc>
          <w:tcPr>
            <w:tcW w:w="1635" w:type="dxa"/>
            <w:shd w:val="clear" w:color="auto" w:fill="auto"/>
            <w:tcMar>
              <w:top w:w="100" w:type="dxa"/>
              <w:left w:w="100" w:type="dxa"/>
              <w:bottom w:w="100" w:type="dxa"/>
              <w:right w:w="100" w:type="dxa"/>
            </w:tcMar>
          </w:tcPr>
          <w:p w14:paraId="720C93EE" w14:textId="443E4507" w:rsidR="001A5D62" w:rsidRPr="009373E7" w:rsidRDefault="001A5D62" w:rsidP="00572CD2">
            <w:pPr>
              <w:widowControl w:val="0"/>
              <w:pBdr>
                <w:top w:val="nil"/>
                <w:left w:val="nil"/>
                <w:bottom w:val="nil"/>
                <w:right w:val="nil"/>
                <w:between w:val="nil"/>
              </w:pBdr>
              <w:rPr>
                <w:rFonts w:asciiTheme="minorHAnsi" w:hAnsiTheme="minorHAnsi"/>
                <w:b/>
                <w:sz w:val="20"/>
                <w:szCs w:val="20"/>
              </w:rPr>
            </w:pPr>
            <w:r w:rsidRPr="009373E7">
              <w:rPr>
                <w:rFonts w:asciiTheme="minorHAnsi" w:hAnsiTheme="minorHAnsi"/>
                <w:b/>
                <w:sz w:val="20"/>
                <w:szCs w:val="20"/>
              </w:rPr>
              <w:t>Time (min)</w:t>
            </w:r>
          </w:p>
        </w:tc>
        <w:tc>
          <w:tcPr>
            <w:tcW w:w="1620" w:type="dxa"/>
            <w:shd w:val="clear" w:color="auto" w:fill="auto"/>
            <w:tcMar>
              <w:top w:w="100" w:type="dxa"/>
              <w:left w:w="100" w:type="dxa"/>
              <w:bottom w:w="100" w:type="dxa"/>
              <w:right w:w="100" w:type="dxa"/>
            </w:tcMar>
          </w:tcPr>
          <w:p w14:paraId="6794079F" w14:textId="77777777" w:rsidR="001A5D62" w:rsidRPr="009373E7" w:rsidRDefault="001A5D62" w:rsidP="00572CD2">
            <w:pPr>
              <w:widowControl w:val="0"/>
              <w:pBdr>
                <w:top w:val="nil"/>
                <w:left w:val="nil"/>
                <w:bottom w:val="nil"/>
                <w:right w:val="nil"/>
                <w:between w:val="nil"/>
              </w:pBdr>
              <w:rPr>
                <w:rFonts w:asciiTheme="minorHAnsi" w:hAnsiTheme="minorHAnsi"/>
                <w:b/>
                <w:sz w:val="20"/>
                <w:szCs w:val="20"/>
              </w:rPr>
            </w:pPr>
            <w:r w:rsidRPr="009373E7">
              <w:rPr>
                <w:rFonts w:asciiTheme="minorHAnsi" w:hAnsiTheme="minorHAnsi"/>
                <w:b/>
                <w:sz w:val="20"/>
                <w:szCs w:val="20"/>
              </w:rPr>
              <w:t>A</w:t>
            </w:r>
          </w:p>
        </w:tc>
        <w:tc>
          <w:tcPr>
            <w:tcW w:w="1635" w:type="dxa"/>
            <w:shd w:val="clear" w:color="auto" w:fill="auto"/>
            <w:tcMar>
              <w:top w:w="100" w:type="dxa"/>
              <w:left w:w="100" w:type="dxa"/>
              <w:bottom w:w="100" w:type="dxa"/>
              <w:right w:w="100" w:type="dxa"/>
            </w:tcMar>
          </w:tcPr>
          <w:p w14:paraId="34F549D6" w14:textId="77777777" w:rsidR="001A5D62" w:rsidRPr="009373E7" w:rsidRDefault="001A5D62" w:rsidP="00572CD2">
            <w:pPr>
              <w:widowControl w:val="0"/>
              <w:pBdr>
                <w:top w:val="nil"/>
                <w:left w:val="nil"/>
                <w:bottom w:val="nil"/>
                <w:right w:val="nil"/>
                <w:between w:val="nil"/>
              </w:pBdr>
              <w:rPr>
                <w:rFonts w:asciiTheme="minorHAnsi" w:hAnsiTheme="minorHAnsi"/>
                <w:b/>
                <w:sz w:val="20"/>
                <w:szCs w:val="20"/>
              </w:rPr>
            </w:pPr>
            <w:r w:rsidRPr="009373E7">
              <w:rPr>
                <w:rFonts w:asciiTheme="minorHAnsi" w:hAnsiTheme="minorHAnsi"/>
                <w:b/>
                <w:sz w:val="20"/>
                <w:szCs w:val="20"/>
              </w:rPr>
              <w:t>B</w:t>
            </w:r>
          </w:p>
        </w:tc>
      </w:tr>
      <w:tr w:rsidR="001A5D62" w:rsidRPr="009373E7" w14:paraId="187E900F" w14:textId="77777777" w:rsidTr="00572CD2">
        <w:tc>
          <w:tcPr>
            <w:tcW w:w="1635" w:type="dxa"/>
            <w:shd w:val="clear" w:color="auto" w:fill="auto"/>
            <w:tcMar>
              <w:top w:w="100" w:type="dxa"/>
              <w:left w:w="100" w:type="dxa"/>
              <w:bottom w:w="100" w:type="dxa"/>
              <w:right w:w="100" w:type="dxa"/>
            </w:tcMar>
          </w:tcPr>
          <w:p w14:paraId="4550D2A4" w14:textId="77777777" w:rsidR="001A5D62" w:rsidRPr="009373E7" w:rsidRDefault="001A5D62" w:rsidP="00572CD2">
            <w:pPr>
              <w:widowControl w:val="0"/>
              <w:pBdr>
                <w:top w:val="nil"/>
                <w:left w:val="nil"/>
                <w:bottom w:val="nil"/>
                <w:right w:val="nil"/>
                <w:between w:val="nil"/>
              </w:pBdr>
              <w:rPr>
                <w:rFonts w:asciiTheme="minorHAnsi" w:hAnsiTheme="minorHAnsi"/>
                <w:sz w:val="20"/>
                <w:szCs w:val="20"/>
              </w:rPr>
            </w:pPr>
            <w:r w:rsidRPr="009373E7">
              <w:rPr>
                <w:rFonts w:asciiTheme="minorHAnsi" w:hAnsiTheme="minorHAnsi"/>
                <w:sz w:val="20"/>
                <w:szCs w:val="20"/>
              </w:rPr>
              <w:t>0</w:t>
            </w:r>
          </w:p>
        </w:tc>
        <w:tc>
          <w:tcPr>
            <w:tcW w:w="1620" w:type="dxa"/>
            <w:shd w:val="clear" w:color="auto" w:fill="auto"/>
            <w:tcMar>
              <w:top w:w="100" w:type="dxa"/>
              <w:left w:w="100" w:type="dxa"/>
              <w:bottom w:w="100" w:type="dxa"/>
              <w:right w:w="100" w:type="dxa"/>
            </w:tcMar>
          </w:tcPr>
          <w:p w14:paraId="48ADB53E" w14:textId="77777777" w:rsidR="001A5D62" w:rsidRPr="009373E7" w:rsidRDefault="001A5D62" w:rsidP="00572CD2">
            <w:pPr>
              <w:widowControl w:val="0"/>
              <w:pBdr>
                <w:top w:val="nil"/>
                <w:left w:val="nil"/>
                <w:bottom w:val="nil"/>
                <w:right w:val="nil"/>
                <w:between w:val="nil"/>
              </w:pBdr>
              <w:rPr>
                <w:rFonts w:asciiTheme="minorHAnsi" w:hAnsiTheme="minorHAnsi"/>
                <w:sz w:val="20"/>
                <w:szCs w:val="20"/>
              </w:rPr>
            </w:pPr>
            <w:r w:rsidRPr="009373E7">
              <w:rPr>
                <w:rFonts w:asciiTheme="minorHAnsi" w:hAnsiTheme="minorHAnsi"/>
                <w:sz w:val="20"/>
                <w:szCs w:val="20"/>
              </w:rPr>
              <w:t>100%</w:t>
            </w:r>
          </w:p>
        </w:tc>
        <w:tc>
          <w:tcPr>
            <w:tcW w:w="1635" w:type="dxa"/>
            <w:shd w:val="clear" w:color="auto" w:fill="auto"/>
            <w:tcMar>
              <w:top w:w="100" w:type="dxa"/>
              <w:left w:w="100" w:type="dxa"/>
              <w:bottom w:w="100" w:type="dxa"/>
              <w:right w:w="100" w:type="dxa"/>
            </w:tcMar>
          </w:tcPr>
          <w:p w14:paraId="4B0EF94B" w14:textId="77777777" w:rsidR="001A5D62" w:rsidRPr="009373E7" w:rsidRDefault="001A5D62" w:rsidP="00572CD2">
            <w:pPr>
              <w:widowControl w:val="0"/>
              <w:pBdr>
                <w:top w:val="nil"/>
                <w:left w:val="nil"/>
                <w:bottom w:val="nil"/>
                <w:right w:val="nil"/>
                <w:between w:val="nil"/>
              </w:pBdr>
              <w:rPr>
                <w:rFonts w:asciiTheme="minorHAnsi" w:hAnsiTheme="minorHAnsi"/>
                <w:sz w:val="20"/>
                <w:szCs w:val="20"/>
              </w:rPr>
            </w:pPr>
            <w:r w:rsidRPr="009373E7">
              <w:rPr>
                <w:rFonts w:asciiTheme="minorHAnsi" w:hAnsiTheme="minorHAnsi"/>
                <w:sz w:val="20"/>
                <w:szCs w:val="20"/>
              </w:rPr>
              <w:t>0%</w:t>
            </w:r>
          </w:p>
        </w:tc>
      </w:tr>
      <w:tr w:rsidR="001A5D62" w:rsidRPr="009373E7" w14:paraId="070E1D38" w14:textId="77777777" w:rsidTr="00572CD2">
        <w:tc>
          <w:tcPr>
            <w:tcW w:w="1635" w:type="dxa"/>
            <w:shd w:val="clear" w:color="auto" w:fill="auto"/>
            <w:tcMar>
              <w:top w:w="100" w:type="dxa"/>
              <w:left w:w="100" w:type="dxa"/>
              <w:bottom w:w="100" w:type="dxa"/>
              <w:right w:w="100" w:type="dxa"/>
            </w:tcMar>
          </w:tcPr>
          <w:p w14:paraId="4A6952CF" w14:textId="77777777" w:rsidR="001A5D62" w:rsidRPr="009373E7" w:rsidRDefault="001A5D62" w:rsidP="00572CD2">
            <w:pPr>
              <w:widowControl w:val="0"/>
              <w:pBdr>
                <w:top w:val="nil"/>
                <w:left w:val="nil"/>
                <w:bottom w:val="nil"/>
                <w:right w:val="nil"/>
                <w:between w:val="nil"/>
              </w:pBdr>
              <w:rPr>
                <w:rFonts w:asciiTheme="minorHAnsi" w:hAnsiTheme="minorHAnsi"/>
                <w:sz w:val="20"/>
                <w:szCs w:val="20"/>
              </w:rPr>
            </w:pPr>
            <w:r w:rsidRPr="009373E7">
              <w:rPr>
                <w:rFonts w:asciiTheme="minorHAnsi" w:hAnsiTheme="minorHAnsi"/>
                <w:sz w:val="20"/>
                <w:szCs w:val="20"/>
              </w:rPr>
              <w:t>0.1</w:t>
            </w:r>
          </w:p>
        </w:tc>
        <w:tc>
          <w:tcPr>
            <w:tcW w:w="1620" w:type="dxa"/>
            <w:shd w:val="clear" w:color="auto" w:fill="auto"/>
            <w:tcMar>
              <w:top w:w="100" w:type="dxa"/>
              <w:left w:w="100" w:type="dxa"/>
              <w:bottom w:w="100" w:type="dxa"/>
              <w:right w:w="100" w:type="dxa"/>
            </w:tcMar>
          </w:tcPr>
          <w:p w14:paraId="459AB45A" w14:textId="77777777"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100%</w:t>
            </w:r>
          </w:p>
        </w:tc>
        <w:tc>
          <w:tcPr>
            <w:tcW w:w="1635" w:type="dxa"/>
            <w:shd w:val="clear" w:color="auto" w:fill="auto"/>
            <w:tcMar>
              <w:top w:w="100" w:type="dxa"/>
              <w:left w:w="100" w:type="dxa"/>
              <w:bottom w:w="100" w:type="dxa"/>
              <w:right w:w="100" w:type="dxa"/>
            </w:tcMar>
          </w:tcPr>
          <w:p w14:paraId="5B05C2C6" w14:textId="77777777"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0%</w:t>
            </w:r>
          </w:p>
        </w:tc>
      </w:tr>
      <w:tr w:rsidR="001A5D62" w:rsidRPr="009373E7" w14:paraId="04B5018D" w14:textId="77777777" w:rsidTr="00572CD2">
        <w:tc>
          <w:tcPr>
            <w:tcW w:w="1635" w:type="dxa"/>
            <w:shd w:val="clear" w:color="auto" w:fill="auto"/>
            <w:tcMar>
              <w:top w:w="100" w:type="dxa"/>
              <w:left w:w="100" w:type="dxa"/>
              <w:bottom w:w="100" w:type="dxa"/>
              <w:right w:w="100" w:type="dxa"/>
            </w:tcMar>
          </w:tcPr>
          <w:p w14:paraId="4383A76A" w14:textId="77777777" w:rsidR="001A5D62" w:rsidRPr="009373E7" w:rsidRDefault="001A5D62" w:rsidP="00572CD2">
            <w:pPr>
              <w:widowControl w:val="0"/>
              <w:pBdr>
                <w:top w:val="nil"/>
                <w:left w:val="nil"/>
                <w:bottom w:val="nil"/>
                <w:right w:val="nil"/>
                <w:between w:val="nil"/>
              </w:pBdr>
              <w:rPr>
                <w:rFonts w:asciiTheme="minorHAnsi" w:hAnsiTheme="minorHAnsi"/>
                <w:sz w:val="20"/>
                <w:szCs w:val="20"/>
              </w:rPr>
            </w:pPr>
            <w:r w:rsidRPr="009373E7">
              <w:rPr>
                <w:rFonts w:asciiTheme="minorHAnsi" w:hAnsiTheme="minorHAnsi"/>
                <w:sz w:val="20"/>
                <w:szCs w:val="20"/>
              </w:rPr>
              <w:t>1</w:t>
            </w:r>
          </w:p>
        </w:tc>
        <w:tc>
          <w:tcPr>
            <w:tcW w:w="1620" w:type="dxa"/>
            <w:shd w:val="clear" w:color="auto" w:fill="auto"/>
            <w:tcMar>
              <w:top w:w="100" w:type="dxa"/>
              <w:left w:w="100" w:type="dxa"/>
              <w:bottom w:w="100" w:type="dxa"/>
              <w:right w:w="100" w:type="dxa"/>
            </w:tcMar>
          </w:tcPr>
          <w:p w14:paraId="2CBA5E95" w14:textId="77777777"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0%</w:t>
            </w:r>
          </w:p>
        </w:tc>
        <w:tc>
          <w:tcPr>
            <w:tcW w:w="1635" w:type="dxa"/>
            <w:shd w:val="clear" w:color="auto" w:fill="auto"/>
            <w:tcMar>
              <w:top w:w="100" w:type="dxa"/>
              <w:left w:w="100" w:type="dxa"/>
              <w:bottom w:w="100" w:type="dxa"/>
              <w:right w:w="100" w:type="dxa"/>
            </w:tcMar>
          </w:tcPr>
          <w:p w14:paraId="04CB4224" w14:textId="77777777"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100%</w:t>
            </w:r>
          </w:p>
        </w:tc>
      </w:tr>
      <w:tr w:rsidR="001A5D62" w:rsidRPr="009373E7" w14:paraId="5AC09DDD" w14:textId="77777777" w:rsidTr="00572CD2">
        <w:tc>
          <w:tcPr>
            <w:tcW w:w="1635" w:type="dxa"/>
            <w:shd w:val="clear" w:color="auto" w:fill="auto"/>
            <w:tcMar>
              <w:top w:w="100" w:type="dxa"/>
              <w:left w:w="100" w:type="dxa"/>
              <w:bottom w:w="100" w:type="dxa"/>
              <w:right w:w="100" w:type="dxa"/>
            </w:tcMar>
          </w:tcPr>
          <w:p w14:paraId="2F09209E" w14:textId="77777777" w:rsidR="001A5D62" w:rsidRPr="009373E7" w:rsidRDefault="001A5D62" w:rsidP="00572CD2">
            <w:pPr>
              <w:widowControl w:val="0"/>
              <w:pBdr>
                <w:top w:val="nil"/>
                <w:left w:val="nil"/>
                <w:bottom w:val="nil"/>
                <w:right w:val="nil"/>
                <w:between w:val="nil"/>
              </w:pBdr>
              <w:rPr>
                <w:rFonts w:asciiTheme="minorHAnsi" w:hAnsiTheme="minorHAnsi"/>
                <w:sz w:val="20"/>
                <w:szCs w:val="20"/>
              </w:rPr>
            </w:pPr>
            <w:r w:rsidRPr="009373E7">
              <w:rPr>
                <w:rFonts w:asciiTheme="minorHAnsi" w:hAnsiTheme="minorHAnsi"/>
                <w:sz w:val="20"/>
                <w:szCs w:val="20"/>
              </w:rPr>
              <w:t>2.5</w:t>
            </w:r>
          </w:p>
        </w:tc>
        <w:tc>
          <w:tcPr>
            <w:tcW w:w="1620" w:type="dxa"/>
            <w:shd w:val="clear" w:color="auto" w:fill="auto"/>
            <w:tcMar>
              <w:top w:w="100" w:type="dxa"/>
              <w:left w:w="100" w:type="dxa"/>
              <w:bottom w:w="100" w:type="dxa"/>
              <w:right w:w="100" w:type="dxa"/>
            </w:tcMar>
          </w:tcPr>
          <w:p w14:paraId="0C350F30" w14:textId="77777777"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0%</w:t>
            </w:r>
          </w:p>
        </w:tc>
        <w:tc>
          <w:tcPr>
            <w:tcW w:w="1635" w:type="dxa"/>
            <w:shd w:val="clear" w:color="auto" w:fill="auto"/>
            <w:tcMar>
              <w:top w:w="100" w:type="dxa"/>
              <w:left w:w="100" w:type="dxa"/>
              <w:bottom w:w="100" w:type="dxa"/>
              <w:right w:w="100" w:type="dxa"/>
            </w:tcMar>
          </w:tcPr>
          <w:p w14:paraId="6A946A58" w14:textId="77777777"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100%</w:t>
            </w:r>
          </w:p>
        </w:tc>
      </w:tr>
      <w:tr w:rsidR="001A5D62" w:rsidRPr="009373E7" w14:paraId="36917B9F" w14:textId="77777777" w:rsidTr="00572CD2">
        <w:tc>
          <w:tcPr>
            <w:tcW w:w="1635" w:type="dxa"/>
            <w:shd w:val="clear" w:color="auto" w:fill="auto"/>
            <w:tcMar>
              <w:top w:w="100" w:type="dxa"/>
              <w:left w:w="100" w:type="dxa"/>
              <w:bottom w:w="100" w:type="dxa"/>
              <w:right w:w="100" w:type="dxa"/>
            </w:tcMar>
          </w:tcPr>
          <w:p w14:paraId="2A7516B5" w14:textId="77777777" w:rsidR="001A5D62" w:rsidRPr="009373E7" w:rsidRDefault="001A5D62" w:rsidP="00572CD2">
            <w:pPr>
              <w:widowControl w:val="0"/>
              <w:pBdr>
                <w:top w:val="nil"/>
                <w:left w:val="nil"/>
                <w:bottom w:val="nil"/>
                <w:right w:val="nil"/>
                <w:between w:val="nil"/>
              </w:pBdr>
              <w:rPr>
                <w:rFonts w:asciiTheme="minorHAnsi" w:hAnsiTheme="minorHAnsi"/>
                <w:sz w:val="20"/>
                <w:szCs w:val="20"/>
              </w:rPr>
            </w:pPr>
            <w:r w:rsidRPr="009373E7">
              <w:rPr>
                <w:rFonts w:asciiTheme="minorHAnsi" w:hAnsiTheme="minorHAnsi"/>
                <w:sz w:val="20"/>
                <w:szCs w:val="20"/>
              </w:rPr>
              <w:t>2.6</w:t>
            </w:r>
          </w:p>
        </w:tc>
        <w:tc>
          <w:tcPr>
            <w:tcW w:w="1620" w:type="dxa"/>
            <w:shd w:val="clear" w:color="auto" w:fill="auto"/>
            <w:tcMar>
              <w:top w:w="100" w:type="dxa"/>
              <w:left w:w="100" w:type="dxa"/>
              <w:bottom w:w="100" w:type="dxa"/>
              <w:right w:w="100" w:type="dxa"/>
            </w:tcMar>
          </w:tcPr>
          <w:p w14:paraId="68F4D50C" w14:textId="77777777"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100%</w:t>
            </w:r>
          </w:p>
        </w:tc>
        <w:tc>
          <w:tcPr>
            <w:tcW w:w="1635" w:type="dxa"/>
            <w:shd w:val="clear" w:color="auto" w:fill="auto"/>
            <w:tcMar>
              <w:top w:w="100" w:type="dxa"/>
              <w:left w:w="100" w:type="dxa"/>
              <w:bottom w:w="100" w:type="dxa"/>
              <w:right w:w="100" w:type="dxa"/>
            </w:tcMar>
          </w:tcPr>
          <w:p w14:paraId="139E2F83" w14:textId="77777777"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0%</w:t>
            </w:r>
          </w:p>
        </w:tc>
      </w:tr>
      <w:tr w:rsidR="001A5D62" w:rsidRPr="009373E7" w14:paraId="1284AEF6" w14:textId="77777777" w:rsidTr="00572CD2">
        <w:tc>
          <w:tcPr>
            <w:tcW w:w="1635" w:type="dxa"/>
            <w:shd w:val="clear" w:color="auto" w:fill="auto"/>
            <w:tcMar>
              <w:top w:w="100" w:type="dxa"/>
              <w:left w:w="100" w:type="dxa"/>
              <w:bottom w:w="100" w:type="dxa"/>
              <w:right w:w="100" w:type="dxa"/>
            </w:tcMar>
          </w:tcPr>
          <w:p w14:paraId="06406419" w14:textId="77777777" w:rsidR="001A5D62" w:rsidRPr="009373E7" w:rsidRDefault="001A5D62" w:rsidP="00572CD2">
            <w:pPr>
              <w:widowControl w:val="0"/>
              <w:pBdr>
                <w:top w:val="nil"/>
                <w:left w:val="nil"/>
                <w:bottom w:val="nil"/>
                <w:right w:val="nil"/>
                <w:between w:val="nil"/>
              </w:pBdr>
              <w:rPr>
                <w:rFonts w:asciiTheme="minorHAnsi" w:hAnsiTheme="minorHAnsi"/>
                <w:sz w:val="20"/>
                <w:szCs w:val="20"/>
              </w:rPr>
            </w:pPr>
            <w:r w:rsidRPr="009373E7">
              <w:rPr>
                <w:rFonts w:asciiTheme="minorHAnsi" w:hAnsiTheme="minorHAnsi"/>
                <w:sz w:val="20"/>
                <w:szCs w:val="20"/>
              </w:rPr>
              <w:t>3</w:t>
            </w:r>
          </w:p>
        </w:tc>
        <w:tc>
          <w:tcPr>
            <w:tcW w:w="1620" w:type="dxa"/>
            <w:shd w:val="clear" w:color="auto" w:fill="auto"/>
            <w:tcMar>
              <w:top w:w="100" w:type="dxa"/>
              <w:left w:w="100" w:type="dxa"/>
              <w:bottom w:w="100" w:type="dxa"/>
              <w:right w:w="100" w:type="dxa"/>
            </w:tcMar>
          </w:tcPr>
          <w:p w14:paraId="6F4CC4AF" w14:textId="77777777"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100%</w:t>
            </w:r>
          </w:p>
        </w:tc>
        <w:tc>
          <w:tcPr>
            <w:tcW w:w="1635" w:type="dxa"/>
            <w:shd w:val="clear" w:color="auto" w:fill="auto"/>
            <w:tcMar>
              <w:top w:w="100" w:type="dxa"/>
              <w:left w:w="100" w:type="dxa"/>
              <w:bottom w:w="100" w:type="dxa"/>
              <w:right w:w="100" w:type="dxa"/>
            </w:tcMar>
          </w:tcPr>
          <w:p w14:paraId="6F2250DA" w14:textId="5C8DBAA5" w:rsidR="001A5D62" w:rsidRPr="009373E7" w:rsidRDefault="001A5D62" w:rsidP="00572CD2">
            <w:pPr>
              <w:widowControl w:val="0"/>
              <w:rPr>
                <w:rFonts w:asciiTheme="minorHAnsi" w:hAnsiTheme="minorHAnsi"/>
                <w:sz w:val="20"/>
                <w:szCs w:val="20"/>
              </w:rPr>
            </w:pPr>
            <w:r w:rsidRPr="009373E7">
              <w:rPr>
                <w:rFonts w:asciiTheme="minorHAnsi" w:hAnsiTheme="minorHAnsi"/>
                <w:sz w:val="20"/>
                <w:szCs w:val="20"/>
              </w:rPr>
              <w:t>0%</w:t>
            </w:r>
          </w:p>
        </w:tc>
      </w:tr>
    </w:tbl>
    <w:p w14:paraId="0738DF46"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Flow: 0.6 ml/min</w:t>
      </w:r>
    </w:p>
    <w:p w14:paraId="2BDA33FB"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The chromatographic equipment employed was an UPLC QSM Waters Acquity.</w:t>
      </w:r>
    </w:p>
    <w:p w14:paraId="6D08FCD2" w14:textId="77777777" w:rsidR="001A5D62" w:rsidRPr="009373E7" w:rsidRDefault="001A5D62" w:rsidP="001A5D62">
      <w:pPr>
        <w:spacing w:line="276" w:lineRule="auto"/>
        <w:jc w:val="both"/>
        <w:rPr>
          <w:rFonts w:asciiTheme="minorHAnsi" w:hAnsiTheme="minorHAnsi"/>
          <w:sz w:val="20"/>
          <w:szCs w:val="20"/>
        </w:rPr>
      </w:pPr>
      <w:r w:rsidRPr="009373E7">
        <w:rPr>
          <w:rFonts w:asciiTheme="minorHAnsi" w:hAnsiTheme="minorHAnsi"/>
          <w:sz w:val="20"/>
          <w:szCs w:val="20"/>
        </w:rPr>
        <w:t>Metabolic stability was calculated from the logarithm of the remaining compound at each of the times evaluated.</w:t>
      </w:r>
    </w:p>
    <w:p w14:paraId="0CD7FFED" w14:textId="77777777" w:rsidR="001A5D62" w:rsidRPr="009373E7" w:rsidRDefault="001A5D62" w:rsidP="001A5D62">
      <w:pPr>
        <w:spacing w:line="276" w:lineRule="auto"/>
        <w:jc w:val="both"/>
        <w:rPr>
          <w:rFonts w:asciiTheme="minorHAnsi" w:hAnsiTheme="minorHAnsi"/>
          <w:sz w:val="20"/>
          <w:szCs w:val="20"/>
        </w:rPr>
      </w:pPr>
    </w:p>
    <w:p w14:paraId="5581CF55" w14:textId="77777777" w:rsidR="001A5D62" w:rsidRPr="009373E7" w:rsidRDefault="001A5D62" w:rsidP="001A5D62">
      <w:pPr>
        <w:spacing w:line="276" w:lineRule="auto"/>
        <w:jc w:val="both"/>
        <w:rPr>
          <w:rFonts w:asciiTheme="minorHAnsi" w:hAnsiTheme="minorHAnsi"/>
          <w:color w:val="000000" w:themeColor="text1"/>
          <w:sz w:val="20"/>
          <w:szCs w:val="20"/>
        </w:rPr>
      </w:pPr>
    </w:p>
    <w:p w14:paraId="6FFBDE78" w14:textId="18637C64" w:rsidR="001A5D62" w:rsidRPr="009373E7" w:rsidRDefault="001A5D62" w:rsidP="001A5D62">
      <w:pPr>
        <w:spacing w:line="276" w:lineRule="auto"/>
        <w:jc w:val="both"/>
        <w:rPr>
          <w:rFonts w:asciiTheme="minorHAnsi" w:hAnsiTheme="minorHAnsi"/>
          <w:color w:val="000000" w:themeColor="text1"/>
          <w:sz w:val="20"/>
          <w:szCs w:val="20"/>
        </w:rPr>
      </w:pPr>
      <w:r w:rsidRPr="009373E7">
        <w:rPr>
          <w:rFonts w:asciiTheme="minorHAnsi" w:hAnsiTheme="minorHAnsi"/>
          <w:b/>
          <w:color w:val="000000" w:themeColor="text1"/>
          <w:sz w:val="20"/>
          <w:szCs w:val="20"/>
        </w:rPr>
        <w:t xml:space="preserve">Table </w:t>
      </w:r>
      <w:r w:rsidR="009373E7">
        <w:rPr>
          <w:rFonts w:asciiTheme="minorHAnsi" w:hAnsiTheme="minorHAnsi"/>
          <w:b/>
          <w:color w:val="000000" w:themeColor="text1"/>
          <w:sz w:val="20"/>
          <w:szCs w:val="20"/>
        </w:rPr>
        <w:t>3</w:t>
      </w:r>
      <w:r w:rsidRPr="009373E7">
        <w:rPr>
          <w:rFonts w:asciiTheme="minorHAnsi" w:hAnsiTheme="minorHAnsi"/>
          <w:b/>
          <w:color w:val="000000" w:themeColor="text1"/>
          <w:sz w:val="20"/>
          <w:szCs w:val="20"/>
        </w:rPr>
        <w:t xml:space="preserve">. </w:t>
      </w:r>
      <w:r w:rsidRPr="009373E7">
        <w:rPr>
          <w:rFonts w:asciiTheme="minorHAnsi" w:hAnsiTheme="minorHAnsi"/>
          <w:color w:val="000000" w:themeColor="text1"/>
          <w:sz w:val="20"/>
          <w:szCs w:val="20"/>
        </w:rPr>
        <w:t>Stability parameters obtained for each of the studied compounds.</w:t>
      </w:r>
    </w:p>
    <w:p w14:paraId="2C92A5B2" w14:textId="77777777" w:rsidR="001A5D62" w:rsidRPr="001146C8" w:rsidRDefault="001A5D62" w:rsidP="001A5D62">
      <w:pPr>
        <w:spacing w:line="360" w:lineRule="auto"/>
        <w:jc w:val="both"/>
        <w:rPr>
          <w:color w:val="000000" w:themeColor="text1"/>
          <w:sz w:val="20"/>
          <w:szCs w:val="20"/>
        </w:rPr>
      </w:pPr>
    </w:p>
    <w:tbl>
      <w:tblPr>
        <w:tblW w:w="9540" w:type="dxa"/>
        <w:tblLayout w:type="fixed"/>
        <w:tblLook w:val="0600" w:firstRow="0" w:lastRow="0" w:firstColumn="0" w:lastColumn="0" w:noHBand="1" w:noVBand="1"/>
      </w:tblPr>
      <w:tblGrid>
        <w:gridCol w:w="2025"/>
        <w:gridCol w:w="3015"/>
        <w:gridCol w:w="1350"/>
        <w:gridCol w:w="3150"/>
      </w:tblGrid>
      <w:tr w:rsidR="001A5D62" w:rsidRPr="001146C8" w14:paraId="485C7905" w14:textId="77777777" w:rsidTr="00572CD2">
        <w:trPr>
          <w:trHeight w:val="300"/>
        </w:trPr>
        <w:tc>
          <w:tcPr>
            <w:tcW w:w="2025" w:type="dxa"/>
            <w:tcBorders>
              <w:bottom w:val="single" w:sz="8" w:space="0" w:color="000000"/>
            </w:tcBorders>
            <w:tcMar>
              <w:top w:w="0" w:type="dxa"/>
              <w:left w:w="100" w:type="dxa"/>
              <w:bottom w:w="0" w:type="dxa"/>
              <w:right w:w="100" w:type="dxa"/>
            </w:tcMar>
            <w:vAlign w:val="center"/>
          </w:tcPr>
          <w:p w14:paraId="10EB5A22" w14:textId="77777777" w:rsidR="001A5D62" w:rsidRPr="001146C8" w:rsidRDefault="001A5D62" w:rsidP="00572CD2">
            <w:pPr>
              <w:spacing w:line="276" w:lineRule="auto"/>
              <w:ind w:left="-360"/>
              <w:jc w:val="center"/>
              <w:rPr>
                <w:color w:val="000000" w:themeColor="text1"/>
                <w:sz w:val="20"/>
                <w:szCs w:val="20"/>
              </w:rPr>
            </w:pPr>
          </w:p>
        </w:tc>
        <w:tc>
          <w:tcPr>
            <w:tcW w:w="7515" w:type="dxa"/>
            <w:gridSpan w:val="3"/>
            <w:tcBorders>
              <w:top w:val="single" w:sz="8" w:space="0" w:color="000000"/>
              <w:left w:val="nil"/>
              <w:bottom w:val="single" w:sz="8" w:space="0" w:color="000000"/>
            </w:tcBorders>
            <w:tcMar>
              <w:top w:w="0" w:type="dxa"/>
              <w:left w:w="100" w:type="dxa"/>
              <w:bottom w:w="0" w:type="dxa"/>
              <w:right w:w="100" w:type="dxa"/>
            </w:tcMar>
            <w:vAlign w:val="center"/>
          </w:tcPr>
          <w:p w14:paraId="2FED943B" w14:textId="77777777" w:rsidR="001A5D62" w:rsidRPr="001146C8" w:rsidRDefault="001A5D62" w:rsidP="00572CD2">
            <w:pPr>
              <w:spacing w:line="276" w:lineRule="auto"/>
              <w:ind w:left="-360"/>
              <w:jc w:val="center"/>
              <w:rPr>
                <w:rFonts w:ascii="Arial" w:eastAsia="Arial" w:hAnsi="Arial" w:cs="Arial"/>
                <w:b/>
                <w:color w:val="000000" w:themeColor="text1"/>
                <w:sz w:val="20"/>
                <w:szCs w:val="20"/>
              </w:rPr>
            </w:pPr>
            <w:r w:rsidRPr="001146C8">
              <w:rPr>
                <w:rFonts w:ascii="Arial" w:eastAsia="Arial" w:hAnsi="Arial" w:cs="Arial"/>
                <w:b/>
                <w:color w:val="000000" w:themeColor="text1"/>
                <w:sz w:val="20"/>
                <w:szCs w:val="20"/>
              </w:rPr>
              <w:t>Microsomal stability</w:t>
            </w:r>
          </w:p>
        </w:tc>
      </w:tr>
      <w:tr w:rsidR="001A5D62" w:rsidRPr="001146C8" w14:paraId="60A10021" w14:textId="77777777" w:rsidTr="00572CD2">
        <w:trPr>
          <w:trHeight w:val="752"/>
        </w:trPr>
        <w:tc>
          <w:tcPr>
            <w:tcW w:w="2025" w:type="dxa"/>
            <w:tcBorders>
              <w:top w:val="single" w:sz="8" w:space="0" w:color="000000"/>
              <w:right w:val="single" w:sz="8" w:space="0" w:color="000000"/>
            </w:tcBorders>
            <w:shd w:val="clear" w:color="auto" w:fill="auto"/>
            <w:tcMar>
              <w:top w:w="0" w:type="dxa"/>
              <w:left w:w="100" w:type="dxa"/>
              <w:bottom w:w="0" w:type="dxa"/>
              <w:right w:w="100" w:type="dxa"/>
            </w:tcMar>
            <w:vAlign w:val="center"/>
          </w:tcPr>
          <w:p w14:paraId="1E9B89A3" w14:textId="77777777" w:rsidR="001A5D62" w:rsidRPr="001146C8" w:rsidRDefault="001A5D62" w:rsidP="00572CD2">
            <w:pPr>
              <w:tabs>
                <w:tab w:val="center" w:pos="732"/>
              </w:tabs>
              <w:spacing w:line="276" w:lineRule="auto"/>
              <w:ind w:left="-360"/>
              <w:rPr>
                <w:color w:val="000000" w:themeColor="text1"/>
                <w:sz w:val="20"/>
                <w:szCs w:val="20"/>
              </w:rPr>
            </w:pPr>
            <w:r w:rsidRPr="001146C8">
              <w:rPr>
                <w:color w:val="000000" w:themeColor="text1"/>
                <w:sz w:val="20"/>
                <w:szCs w:val="20"/>
              </w:rPr>
              <w:tab/>
            </w:r>
            <w:r w:rsidRPr="001146C8">
              <w:rPr>
                <w:b/>
                <w:bCs/>
                <w:color w:val="000000" w:themeColor="text1"/>
                <w:sz w:val="20"/>
                <w:szCs w:val="20"/>
              </w:rPr>
              <w:t>Compound</w:t>
            </w:r>
          </w:p>
        </w:tc>
        <w:tc>
          <w:tcPr>
            <w:tcW w:w="3015" w:type="dxa"/>
            <w:tcBorders>
              <w:top w:val="single" w:sz="8" w:space="0" w:color="000000"/>
              <w:left w:val="single" w:sz="8" w:space="0" w:color="000000"/>
            </w:tcBorders>
            <w:shd w:val="clear" w:color="auto" w:fill="auto"/>
            <w:tcMar>
              <w:top w:w="0" w:type="dxa"/>
              <w:left w:w="100" w:type="dxa"/>
              <w:bottom w:w="0" w:type="dxa"/>
              <w:right w:w="100" w:type="dxa"/>
            </w:tcMar>
            <w:vAlign w:val="center"/>
          </w:tcPr>
          <w:p w14:paraId="4FFBFD5E"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b/>
                <w:color w:val="000000" w:themeColor="text1"/>
                <w:sz w:val="20"/>
                <w:szCs w:val="20"/>
              </w:rPr>
              <w:t>%Remanent</w:t>
            </w:r>
            <w:r w:rsidRPr="001146C8">
              <w:rPr>
                <w:rFonts w:ascii="Arial" w:eastAsia="Arial" w:hAnsi="Arial" w:cs="Arial"/>
                <w:color w:val="000000" w:themeColor="text1"/>
                <w:sz w:val="20"/>
                <w:szCs w:val="20"/>
              </w:rPr>
              <w:t xml:space="preserve"> (60min)</w:t>
            </w:r>
          </w:p>
        </w:tc>
        <w:tc>
          <w:tcPr>
            <w:tcW w:w="1350" w:type="dxa"/>
            <w:tcBorders>
              <w:top w:val="single" w:sz="8" w:space="0" w:color="000000"/>
            </w:tcBorders>
            <w:shd w:val="clear" w:color="auto" w:fill="auto"/>
            <w:tcMar>
              <w:top w:w="0" w:type="dxa"/>
              <w:left w:w="100" w:type="dxa"/>
              <w:bottom w:w="0" w:type="dxa"/>
              <w:right w:w="100" w:type="dxa"/>
            </w:tcMar>
            <w:vAlign w:val="center"/>
          </w:tcPr>
          <w:p w14:paraId="1133E01C"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b/>
                <w:color w:val="000000" w:themeColor="text1"/>
                <w:sz w:val="20"/>
                <w:szCs w:val="20"/>
              </w:rPr>
              <w:t>t1/2</w:t>
            </w:r>
            <w:r w:rsidRPr="001146C8">
              <w:rPr>
                <w:rFonts w:ascii="Arial" w:eastAsia="Arial" w:hAnsi="Arial" w:cs="Arial"/>
                <w:color w:val="000000" w:themeColor="text1"/>
                <w:sz w:val="20"/>
                <w:szCs w:val="20"/>
              </w:rPr>
              <w:t xml:space="preserve"> (min)</w:t>
            </w:r>
          </w:p>
        </w:tc>
        <w:tc>
          <w:tcPr>
            <w:tcW w:w="3150" w:type="dxa"/>
            <w:tcBorders>
              <w:top w:val="single" w:sz="8" w:space="0" w:color="000000"/>
            </w:tcBorders>
            <w:shd w:val="clear" w:color="auto" w:fill="auto"/>
            <w:tcMar>
              <w:top w:w="0" w:type="dxa"/>
              <w:left w:w="100" w:type="dxa"/>
              <w:bottom w:w="0" w:type="dxa"/>
              <w:right w:w="100" w:type="dxa"/>
            </w:tcMar>
            <w:vAlign w:val="center"/>
          </w:tcPr>
          <w:p w14:paraId="0E29474D" w14:textId="77777777" w:rsidR="001A5D62" w:rsidRPr="001146C8" w:rsidRDefault="001A5D62" w:rsidP="00572CD2">
            <w:pPr>
              <w:spacing w:line="276" w:lineRule="auto"/>
              <w:ind w:left="-360"/>
              <w:jc w:val="center"/>
              <w:rPr>
                <w:rFonts w:ascii="Arial" w:eastAsia="Arial" w:hAnsi="Arial" w:cs="Arial"/>
                <w:b/>
                <w:color w:val="000000" w:themeColor="text1"/>
                <w:sz w:val="20"/>
                <w:szCs w:val="20"/>
              </w:rPr>
            </w:pPr>
            <w:r w:rsidRPr="001146C8">
              <w:rPr>
                <w:rFonts w:ascii="Arial" w:eastAsia="Arial" w:hAnsi="Arial" w:cs="Arial"/>
                <w:b/>
                <w:color w:val="000000" w:themeColor="text1"/>
                <w:sz w:val="20"/>
                <w:szCs w:val="20"/>
              </w:rPr>
              <w:t xml:space="preserve">Clint </w:t>
            </w:r>
            <w:r w:rsidRPr="001146C8">
              <w:rPr>
                <w:rFonts w:ascii="Arial" w:eastAsia="Arial" w:hAnsi="Arial" w:cs="Arial"/>
                <w:color w:val="000000" w:themeColor="text1"/>
                <w:sz w:val="20"/>
                <w:szCs w:val="20"/>
              </w:rPr>
              <w:t>(μL/min*mg prot)</w:t>
            </w:r>
          </w:p>
        </w:tc>
      </w:tr>
      <w:tr w:rsidR="001A5D62" w:rsidRPr="001146C8" w14:paraId="217838DB" w14:textId="77777777" w:rsidTr="00572CD2">
        <w:trPr>
          <w:trHeight w:val="300"/>
        </w:trPr>
        <w:tc>
          <w:tcPr>
            <w:tcW w:w="2025" w:type="dxa"/>
            <w:tcBorders>
              <w:top w:val="single" w:sz="8" w:space="0" w:color="000000"/>
              <w:right w:val="single" w:sz="8" w:space="0" w:color="000000"/>
            </w:tcBorders>
            <w:shd w:val="clear" w:color="auto" w:fill="auto"/>
            <w:tcMar>
              <w:top w:w="0" w:type="dxa"/>
              <w:left w:w="100" w:type="dxa"/>
              <w:bottom w:w="0" w:type="dxa"/>
              <w:right w:w="100" w:type="dxa"/>
            </w:tcMar>
            <w:vAlign w:val="center"/>
          </w:tcPr>
          <w:p w14:paraId="1B8EE3CF" w14:textId="77777777" w:rsidR="001A5D62" w:rsidRPr="001146C8" w:rsidRDefault="001A5D62" w:rsidP="00572CD2">
            <w:pPr>
              <w:spacing w:line="276" w:lineRule="auto"/>
              <w:ind w:left="-360"/>
              <w:jc w:val="center"/>
              <w:rPr>
                <w:rFonts w:ascii="Arial" w:eastAsia="Arial" w:hAnsi="Arial" w:cs="Arial"/>
                <w:b/>
                <w:color w:val="000000" w:themeColor="text1"/>
                <w:sz w:val="20"/>
                <w:szCs w:val="20"/>
              </w:rPr>
            </w:pPr>
            <w:r w:rsidRPr="001146C8">
              <w:rPr>
                <w:rFonts w:ascii="Arial" w:eastAsia="Arial" w:hAnsi="Arial" w:cs="Arial"/>
                <w:b/>
                <w:color w:val="000000" w:themeColor="text1"/>
                <w:sz w:val="20"/>
                <w:szCs w:val="20"/>
              </w:rPr>
              <w:t>1</w:t>
            </w:r>
          </w:p>
        </w:tc>
        <w:tc>
          <w:tcPr>
            <w:tcW w:w="3015" w:type="dxa"/>
            <w:tcBorders>
              <w:top w:val="single" w:sz="8" w:space="0" w:color="000000"/>
              <w:left w:val="single" w:sz="8" w:space="0" w:color="000000"/>
            </w:tcBorders>
            <w:shd w:val="clear" w:color="auto" w:fill="auto"/>
            <w:tcMar>
              <w:top w:w="0" w:type="dxa"/>
              <w:left w:w="100" w:type="dxa"/>
              <w:bottom w:w="0" w:type="dxa"/>
              <w:right w:w="100" w:type="dxa"/>
            </w:tcMar>
            <w:vAlign w:val="center"/>
          </w:tcPr>
          <w:p w14:paraId="53C62C4D"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40.6</w:t>
            </w:r>
          </w:p>
        </w:tc>
        <w:tc>
          <w:tcPr>
            <w:tcW w:w="1350" w:type="dxa"/>
            <w:tcBorders>
              <w:top w:val="single" w:sz="8" w:space="0" w:color="000000"/>
            </w:tcBorders>
            <w:shd w:val="clear" w:color="auto" w:fill="auto"/>
            <w:tcMar>
              <w:top w:w="0" w:type="dxa"/>
              <w:left w:w="100" w:type="dxa"/>
              <w:bottom w:w="0" w:type="dxa"/>
              <w:right w:w="100" w:type="dxa"/>
            </w:tcMar>
            <w:vAlign w:val="center"/>
          </w:tcPr>
          <w:p w14:paraId="749E7756"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45.62</w:t>
            </w:r>
          </w:p>
        </w:tc>
        <w:tc>
          <w:tcPr>
            <w:tcW w:w="3150" w:type="dxa"/>
            <w:tcBorders>
              <w:top w:val="single" w:sz="8" w:space="0" w:color="000000"/>
            </w:tcBorders>
            <w:shd w:val="clear" w:color="auto" w:fill="auto"/>
            <w:tcMar>
              <w:top w:w="0" w:type="dxa"/>
              <w:left w:w="100" w:type="dxa"/>
              <w:bottom w:w="0" w:type="dxa"/>
              <w:right w:w="100" w:type="dxa"/>
            </w:tcMar>
            <w:vAlign w:val="center"/>
          </w:tcPr>
          <w:p w14:paraId="7E55179F"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24.16</w:t>
            </w:r>
          </w:p>
        </w:tc>
      </w:tr>
      <w:tr w:rsidR="001A5D62" w:rsidRPr="001146C8" w14:paraId="1A5A2AB2" w14:textId="77777777" w:rsidTr="00572CD2">
        <w:trPr>
          <w:trHeight w:val="300"/>
        </w:trPr>
        <w:tc>
          <w:tcPr>
            <w:tcW w:w="2025" w:type="dxa"/>
            <w:tcBorders>
              <w:right w:val="single" w:sz="8" w:space="0" w:color="000000"/>
            </w:tcBorders>
            <w:shd w:val="clear" w:color="auto" w:fill="auto"/>
            <w:tcMar>
              <w:top w:w="0" w:type="dxa"/>
              <w:left w:w="100" w:type="dxa"/>
              <w:bottom w:w="0" w:type="dxa"/>
              <w:right w:w="100" w:type="dxa"/>
            </w:tcMar>
            <w:vAlign w:val="center"/>
          </w:tcPr>
          <w:p w14:paraId="1C29FA69" w14:textId="77777777" w:rsidR="001A5D62" w:rsidRPr="001146C8" w:rsidRDefault="001A5D62" w:rsidP="00572CD2">
            <w:pPr>
              <w:spacing w:line="276" w:lineRule="auto"/>
              <w:ind w:left="-360"/>
              <w:jc w:val="center"/>
              <w:rPr>
                <w:rFonts w:ascii="Arial" w:eastAsia="Arial" w:hAnsi="Arial" w:cs="Arial"/>
                <w:b/>
                <w:color w:val="000000" w:themeColor="text1"/>
                <w:sz w:val="20"/>
                <w:szCs w:val="20"/>
              </w:rPr>
            </w:pPr>
            <w:r w:rsidRPr="001146C8">
              <w:rPr>
                <w:rFonts w:ascii="Arial" w:eastAsia="Arial" w:hAnsi="Arial" w:cs="Arial"/>
                <w:b/>
                <w:color w:val="000000" w:themeColor="text1"/>
                <w:sz w:val="20"/>
                <w:szCs w:val="20"/>
              </w:rPr>
              <w:t>3</w:t>
            </w:r>
          </w:p>
        </w:tc>
        <w:tc>
          <w:tcPr>
            <w:tcW w:w="3015" w:type="dxa"/>
            <w:tcBorders>
              <w:left w:val="single" w:sz="8" w:space="0" w:color="000000"/>
            </w:tcBorders>
            <w:shd w:val="clear" w:color="auto" w:fill="auto"/>
            <w:tcMar>
              <w:top w:w="0" w:type="dxa"/>
              <w:left w:w="100" w:type="dxa"/>
              <w:bottom w:w="0" w:type="dxa"/>
              <w:right w:w="100" w:type="dxa"/>
            </w:tcMar>
            <w:vAlign w:val="center"/>
          </w:tcPr>
          <w:p w14:paraId="11784140"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12.8</w:t>
            </w:r>
          </w:p>
        </w:tc>
        <w:tc>
          <w:tcPr>
            <w:tcW w:w="1350" w:type="dxa"/>
            <w:shd w:val="clear" w:color="auto" w:fill="auto"/>
            <w:tcMar>
              <w:top w:w="0" w:type="dxa"/>
              <w:left w:w="100" w:type="dxa"/>
              <w:bottom w:w="0" w:type="dxa"/>
              <w:right w:w="100" w:type="dxa"/>
            </w:tcMar>
            <w:vAlign w:val="center"/>
          </w:tcPr>
          <w:p w14:paraId="4D6BE314"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20.1</w:t>
            </w:r>
          </w:p>
        </w:tc>
        <w:tc>
          <w:tcPr>
            <w:tcW w:w="3150" w:type="dxa"/>
            <w:shd w:val="clear" w:color="auto" w:fill="auto"/>
            <w:tcMar>
              <w:top w:w="0" w:type="dxa"/>
              <w:left w:w="100" w:type="dxa"/>
              <w:bottom w:w="0" w:type="dxa"/>
              <w:right w:w="100" w:type="dxa"/>
            </w:tcMar>
            <w:vAlign w:val="center"/>
          </w:tcPr>
          <w:p w14:paraId="3EF36443"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40.0</w:t>
            </w:r>
          </w:p>
        </w:tc>
      </w:tr>
      <w:tr w:rsidR="001A5D62" w:rsidRPr="001146C8" w14:paraId="7980B481" w14:textId="77777777" w:rsidTr="00572CD2">
        <w:trPr>
          <w:trHeight w:val="300"/>
        </w:trPr>
        <w:tc>
          <w:tcPr>
            <w:tcW w:w="2025" w:type="dxa"/>
            <w:tcBorders>
              <w:right w:val="single" w:sz="8" w:space="0" w:color="000000"/>
            </w:tcBorders>
            <w:shd w:val="clear" w:color="auto" w:fill="auto"/>
            <w:tcMar>
              <w:top w:w="0" w:type="dxa"/>
              <w:left w:w="100" w:type="dxa"/>
              <w:bottom w:w="0" w:type="dxa"/>
              <w:right w:w="100" w:type="dxa"/>
            </w:tcMar>
            <w:vAlign w:val="center"/>
          </w:tcPr>
          <w:p w14:paraId="1024A5AA" w14:textId="77777777" w:rsidR="001A5D62" w:rsidRPr="001146C8" w:rsidRDefault="001A5D62" w:rsidP="00572CD2">
            <w:pPr>
              <w:spacing w:line="276" w:lineRule="auto"/>
              <w:ind w:left="-360"/>
              <w:jc w:val="center"/>
              <w:rPr>
                <w:rFonts w:ascii="Arial" w:eastAsia="Arial" w:hAnsi="Arial" w:cs="Arial"/>
                <w:b/>
                <w:color w:val="000000" w:themeColor="text1"/>
                <w:sz w:val="20"/>
                <w:szCs w:val="20"/>
              </w:rPr>
            </w:pPr>
            <w:r w:rsidRPr="001146C8">
              <w:rPr>
                <w:rFonts w:ascii="Arial" w:eastAsia="Arial" w:hAnsi="Arial" w:cs="Arial"/>
                <w:b/>
                <w:color w:val="000000" w:themeColor="text1"/>
                <w:sz w:val="20"/>
                <w:szCs w:val="20"/>
              </w:rPr>
              <w:t>4</w:t>
            </w:r>
          </w:p>
        </w:tc>
        <w:tc>
          <w:tcPr>
            <w:tcW w:w="3015" w:type="dxa"/>
            <w:tcBorders>
              <w:left w:val="single" w:sz="8" w:space="0" w:color="000000"/>
            </w:tcBorders>
            <w:shd w:val="clear" w:color="auto" w:fill="auto"/>
            <w:tcMar>
              <w:top w:w="0" w:type="dxa"/>
              <w:left w:w="100" w:type="dxa"/>
              <w:bottom w:w="0" w:type="dxa"/>
              <w:right w:w="100" w:type="dxa"/>
            </w:tcMar>
            <w:vAlign w:val="center"/>
          </w:tcPr>
          <w:p w14:paraId="68F42AAB"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0.4</w:t>
            </w:r>
          </w:p>
        </w:tc>
        <w:tc>
          <w:tcPr>
            <w:tcW w:w="1350" w:type="dxa"/>
            <w:shd w:val="clear" w:color="auto" w:fill="auto"/>
            <w:tcMar>
              <w:top w:w="0" w:type="dxa"/>
              <w:left w:w="100" w:type="dxa"/>
              <w:bottom w:w="0" w:type="dxa"/>
              <w:right w:w="100" w:type="dxa"/>
            </w:tcMar>
            <w:vAlign w:val="center"/>
          </w:tcPr>
          <w:p w14:paraId="7A15DFFF"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1.6</w:t>
            </w:r>
          </w:p>
        </w:tc>
        <w:tc>
          <w:tcPr>
            <w:tcW w:w="3150" w:type="dxa"/>
            <w:shd w:val="clear" w:color="auto" w:fill="auto"/>
            <w:tcMar>
              <w:top w:w="0" w:type="dxa"/>
              <w:left w:w="100" w:type="dxa"/>
              <w:bottom w:w="0" w:type="dxa"/>
              <w:right w:w="100" w:type="dxa"/>
            </w:tcMar>
            <w:vAlign w:val="center"/>
          </w:tcPr>
          <w:p w14:paraId="343F3FD6"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516.6</w:t>
            </w:r>
          </w:p>
        </w:tc>
      </w:tr>
      <w:tr w:rsidR="001A5D62" w:rsidRPr="001146C8" w14:paraId="4493AD81" w14:textId="77777777" w:rsidTr="00572CD2">
        <w:trPr>
          <w:trHeight w:val="300"/>
        </w:trPr>
        <w:tc>
          <w:tcPr>
            <w:tcW w:w="2025" w:type="dxa"/>
            <w:tcBorders>
              <w:right w:val="single" w:sz="8" w:space="0" w:color="000000"/>
            </w:tcBorders>
            <w:shd w:val="clear" w:color="auto" w:fill="auto"/>
            <w:tcMar>
              <w:top w:w="0" w:type="dxa"/>
              <w:left w:w="100" w:type="dxa"/>
              <w:bottom w:w="0" w:type="dxa"/>
              <w:right w:w="100" w:type="dxa"/>
            </w:tcMar>
            <w:vAlign w:val="center"/>
          </w:tcPr>
          <w:p w14:paraId="5999A8CE" w14:textId="77777777" w:rsidR="001A5D62" w:rsidRPr="001146C8" w:rsidRDefault="001A5D62" w:rsidP="00572CD2">
            <w:pPr>
              <w:spacing w:line="276" w:lineRule="auto"/>
              <w:ind w:left="-360"/>
              <w:jc w:val="center"/>
              <w:rPr>
                <w:rFonts w:ascii="Arial" w:eastAsia="Arial" w:hAnsi="Arial" w:cs="Arial"/>
                <w:b/>
                <w:color w:val="000000" w:themeColor="text1"/>
                <w:sz w:val="20"/>
                <w:szCs w:val="20"/>
              </w:rPr>
            </w:pPr>
            <w:r w:rsidRPr="001146C8">
              <w:rPr>
                <w:rFonts w:ascii="Arial" w:eastAsia="Arial" w:hAnsi="Arial" w:cs="Arial"/>
                <w:b/>
                <w:color w:val="000000" w:themeColor="text1"/>
                <w:sz w:val="20"/>
                <w:szCs w:val="20"/>
              </w:rPr>
              <w:t>10</w:t>
            </w:r>
          </w:p>
        </w:tc>
        <w:tc>
          <w:tcPr>
            <w:tcW w:w="3015" w:type="dxa"/>
            <w:tcBorders>
              <w:left w:val="single" w:sz="8" w:space="0" w:color="000000"/>
            </w:tcBorders>
            <w:shd w:val="clear" w:color="auto" w:fill="auto"/>
            <w:tcMar>
              <w:top w:w="0" w:type="dxa"/>
              <w:left w:w="100" w:type="dxa"/>
              <w:bottom w:w="0" w:type="dxa"/>
              <w:right w:w="100" w:type="dxa"/>
            </w:tcMar>
            <w:vAlign w:val="center"/>
          </w:tcPr>
          <w:p w14:paraId="76EDCEE9"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55.5</w:t>
            </w:r>
          </w:p>
        </w:tc>
        <w:tc>
          <w:tcPr>
            <w:tcW w:w="1350" w:type="dxa"/>
            <w:shd w:val="clear" w:color="auto" w:fill="auto"/>
            <w:tcMar>
              <w:top w:w="0" w:type="dxa"/>
              <w:left w:w="100" w:type="dxa"/>
              <w:bottom w:w="0" w:type="dxa"/>
              <w:right w:w="100" w:type="dxa"/>
            </w:tcMar>
            <w:vAlign w:val="center"/>
          </w:tcPr>
          <w:p w14:paraId="1C27A5F3"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69.84</w:t>
            </w:r>
          </w:p>
        </w:tc>
        <w:tc>
          <w:tcPr>
            <w:tcW w:w="3150" w:type="dxa"/>
            <w:shd w:val="clear" w:color="auto" w:fill="auto"/>
            <w:tcMar>
              <w:top w:w="0" w:type="dxa"/>
              <w:left w:w="100" w:type="dxa"/>
              <w:bottom w:w="0" w:type="dxa"/>
              <w:right w:w="100" w:type="dxa"/>
            </w:tcMar>
            <w:vAlign w:val="center"/>
          </w:tcPr>
          <w:p w14:paraId="381624EF"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13.76</w:t>
            </w:r>
          </w:p>
        </w:tc>
      </w:tr>
      <w:tr w:rsidR="001A5D62" w:rsidRPr="001146C8" w14:paraId="583A76D0" w14:textId="77777777" w:rsidTr="00572CD2">
        <w:trPr>
          <w:trHeight w:val="300"/>
        </w:trPr>
        <w:tc>
          <w:tcPr>
            <w:tcW w:w="2025" w:type="dxa"/>
            <w:tcBorders>
              <w:right w:val="single" w:sz="8" w:space="0" w:color="000000"/>
            </w:tcBorders>
            <w:shd w:val="clear" w:color="auto" w:fill="auto"/>
            <w:tcMar>
              <w:top w:w="0" w:type="dxa"/>
              <w:left w:w="100" w:type="dxa"/>
              <w:bottom w:w="0" w:type="dxa"/>
              <w:right w:w="100" w:type="dxa"/>
            </w:tcMar>
            <w:vAlign w:val="center"/>
          </w:tcPr>
          <w:p w14:paraId="70740F0B" w14:textId="77777777" w:rsidR="001A5D62" w:rsidRPr="001146C8" w:rsidRDefault="001A5D62" w:rsidP="00572CD2">
            <w:pPr>
              <w:spacing w:line="276" w:lineRule="auto"/>
              <w:ind w:left="-360"/>
              <w:jc w:val="center"/>
              <w:rPr>
                <w:rFonts w:ascii="Arial" w:eastAsia="Arial" w:hAnsi="Arial" w:cs="Arial"/>
                <w:b/>
                <w:color w:val="000000" w:themeColor="text1"/>
                <w:sz w:val="20"/>
                <w:szCs w:val="20"/>
              </w:rPr>
            </w:pPr>
            <w:r w:rsidRPr="001146C8">
              <w:rPr>
                <w:rFonts w:ascii="Arial" w:eastAsia="Arial" w:hAnsi="Arial" w:cs="Arial"/>
                <w:b/>
                <w:color w:val="000000" w:themeColor="text1"/>
                <w:sz w:val="20"/>
                <w:szCs w:val="20"/>
              </w:rPr>
              <w:t>11</w:t>
            </w:r>
          </w:p>
        </w:tc>
        <w:tc>
          <w:tcPr>
            <w:tcW w:w="3015" w:type="dxa"/>
            <w:tcBorders>
              <w:left w:val="single" w:sz="8" w:space="0" w:color="000000"/>
            </w:tcBorders>
            <w:shd w:val="clear" w:color="auto" w:fill="auto"/>
            <w:tcMar>
              <w:top w:w="0" w:type="dxa"/>
              <w:left w:w="100" w:type="dxa"/>
              <w:bottom w:w="0" w:type="dxa"/>
              <w:right w:w="100" w:type="dxa"/>
            </w:tcMar>
            <w:vAlign w:val="center"/>
          </w:tcPr>
          <w:p w14:paraId="2F720964"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93.2</w:t>
            </w:r>
          </w:p>
        </w:tc>
        <w:tc>
          <w:tcPr>
            <w:tcW w:w="1350" w:type="dxa"/>
            <w:shd w:val="clear" w:color="auto" w:fill="auto"/>
            <w:tcMar>
              <w:top w:w="0" w:type="dxa"/>
              <w:left w:w="100" w:type="dxa"/>
              <w:bottom w:w="0" w:type="dxa"/>
              <w:right w:w="100" w:type="dxa"/>
            </w:tcMar>
            <w:vAlign w:val="center"/>
          </w:tcPr>
          <w:p w14:paraId="44DF067D"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478.06</w:t>
            </w:r>
          </w:p>
        </w:tc>
        <w:tc>
          <w:tcPr>
            <w:tcW w:w="3150" w:type="dxa"/>
            <w:shd w:val="clear" w:color="auto" w:fill="auto"/>
            <w:tcMar>
              <w:top w:w="0" w:type="dxa"/>
              <w:left w:w="100" w:type="dxa"/>
              <w:bottom w:w="0" w:type="dxa"/>
              <w:right w:w="100" w:type="dxa"/>
            </w:tcMar>
            <w:vAlign w:val="center"/>
          </w:tcPr>
          <w:p w14:paraId="3B08B5FD" w14:textId="77777777" w:rsidR="001A5D62" w:rsidRPr="001146C8" w:rsidRDefault="001A5D62" w:rsidP="00572CD2">
            <w:pPr>
              <w:spacing w:line="276" w:lineRule="auto"/>
              <w:ind w:left="-360"/>
              <w:jc w:val="center"/>
              <w:rPr>
                <w:rFonts w:ascii="Arial" w:eastAsia="Arial" w:hAnsi="Arial" w:cs="Arial"/>
                <w:color w:val="000000" w:themeColor="text1"/>
                <w:sz w:val="20"/>
                <w:szCs w:val="20"/>
              </w:rPr>
            </w:pPr>
            <w:r w:rsidRPr="001146C8">
              <w:rPr>
                <w:rFonts w:ascii="Arial" w:eastAsia="Arial" w:hAnsi="Arial" w:cs="Arial"/>
                <w:color w:val="000000" w:themeColor="text1"/>
                <w:sz w:val="20"/>
                <w:szCs w:val="20"/>
              </w:rPr>
              <w:t>2.01</w:t>
            </w:r>
          </w:p>
        </w:tc>
      </w:tr>
      <w:tr w:rsidR="001A5D62" w:rsidRPr="00121FCC" w14:paraId="65393E28" w14:textId="77777777" w:rsidTr="00572CD2">
        <w:trPr>
          <w:trHeight w:val="300"/>
        </w:trPr>
        <w:tc>
          <w:tcPr>
            <w:tcW w:w="2025" w:type="dxa"/>
            <w:tcBorders>
              <w:right w:val="single" w:sz="8" w:space="0" w:color="000000"/>
            </w:tcBorders>
            <w:shd w:val="clear" w:color="auto" w:fill="auto"/>
            <w:tcMar>
              <w:top w:w="0" w:type="dxa"/>
              <w:left w:w="100" w:type="dxa"/>
              <w:bottom w:w="0" w:type="dxa"/>
              <w:right w:w="100" w:type="dxa"/>
            </w:tcMar>
            <w:vAlign w:val="center"/>
          </w:tcPr>
          <w:p w14:paraId="55ECE37A" w14:textId="77777777" w:rsidR="001A5D62" w:rsidRPr="00121FCC" w:rsidRDefault="001A5D62" w:rsidP="00572CD2">
            <w:pPr>
              <w:spacing w:line="276" w:lineRule="auto"/>
              <w:ind w:left="-360"/>
              <w:jc w:val="center"/>
              <w:rPr>
                <w:rFonts w:ascii="Arial" w:eastAsia="Arial" w:hAnsi="Arial" w:cs="Arial"/>
                <w:b/>
                <w:sz w:val="20"/>
                <w:szCs w:val="20"/>
              </w:rPr>
            </w:pPr>
            <w:r w:rsidRPr="00121FCC">
              <w:rPr>
                <w:rFonts w:ascii="Arial" w:eastAsia="Arial" w:hAnsi="Arial" w:cs="Arial"/>
                <w:b/>
                <w:sz w:val="20"/>
                <w:szCs w:val="20"/>
              </w:rPr>
              <w:t>12</w:t>
            </w:r>
          </w:p>
        </w:tc>
        <w:tc>
          <w:tcPr>
            <w:tcW w:w="3015" w:type="dxa"/>
            <w:tcBorders>
              <w:left w:val="single" w:sz="8" w:space="0" w:color="000000"/>
            </w:tcBorders>
            <w:shd w:val="clear" w:color="auto" w:fill="auto"/>
            <w:tcMar>
              <w:top w:w="0" w:type="dxa"/>
              <w:left w:w="100" w:type="dxa"/>
              <w:bottom w:w="0" w:type="dxa"/>
              <w:right w:w="100" w:type="dxa"/>
            </w:tcMar>
            <w:vAlign w:val="center"/>
          </w:tcPr>
          <w:p w14:paraId="7BDF97F5"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20.8</w:t>
            </w:r>
          </w:p>
        </w:tc>
        <w:tc>
          <w:tcPr>
            <w:tcW w:w="1350" w:type="dxa"/>
            <w:shd w:val="clear" w:color="auto" w:fill="auto"/>
            <w:tcMar>
              <w:top w:w="0" w:type="dxa"/>
              <w:left w:w="100" w:type="dxa"/>
              <w:bottom w:w="0" w:type="dxa"/>
              <w:right w:w="100" w:type="dxa"/>
            </w:tcMar>
            <w:vAlign w:val="center"/>
          </w:tcPr>
          <w:p w14:paraId="4BD58DA3"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29.98</w:t>
            </w:r>
          </w:p>
        </w:tc>
        <w:tc>
          <w:tcPr>
            <w:tcW w:w="3150" w:type="dxa"/>
            <w:shd w:val="clear" w:color="auto" w:fill="auto"/>
            <w:tcMar>
              <w:top w:w="0" w:type="dxa"/>
              <w:left w:w="100" w:type="dxa"/>
              <w:bottom w:w="0" w:type="dxa"/>
              <w:right w:w="100" w:type="dxa"/>
            </w:tcMar>
            <w:vAlign w:val="center"/>
          </w:tcPr>
          <w:p w14:paraId="5AA774D0"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32.06</w:t>
            </w:r>
          </w:p>
        </w:tc>
      </w:tr>
      <w:tr w:rsidR="001A5D62" w:rsidRPr="00121FCC" w14:paraId="2F575272" w14:textId="77777777" w:rsidTr="00572CD2">
        <w:trPr>
          <w:trHeight w:val="300"/>
        </w:trPr>
        <w:tc>
          <w:tcPr>
            <w:tcW w:w="2025" w:type="dxa"/>
            <w:tcBorders>
              <w:right w:val="single" w:sz="8" w:space="0" w:color="000000"/>
            </w:tcBorders>
            <w:shd w:val="clear" w:color="auto" w:fill="auto"/>
            <w:tcMar>
              <w:top w:w="0" w:type="dxa"/>
              <w:left w:w="100" w:type="dxa"/>
              <w:bottom w:w="0" w:type="dxa"/>
              <w:right w:w="100" w:type="dxa"/>
            </w:tcMar>
            <w:vAlign w:val="center"/>
          </w:tcPr>
          <w:p w14:paraId="60126244" w14:textId="77777777" w:rsidR="001A5D62" w:rsidRPr="00121FCC" w:rsidRDefault="001A5D62" w:rsidP="00572CD2">
            <w:pPr>
              <w:spacing w:line="276" w:lineRule="auto"/>
              <w:ind w:left="-360"/>
              <w:jc w:val="center"/>
              <w:rPr>
                <w:rFonts w:ascii="Arial" w:eastAsia="Arial" w:hAnsi="Arial" w:cs="Arial"/>
                <w:b/>
                <w:sz w:val="20"/>
                <w:szCs w:val="20"/>
              </w:rPr>
            </w:pPr>
            <w:r w:rsidRPr="00121FCC">
              <w:rPr>
                <w:rFonts w:ascii="Arial" w:eastAsia="Arial" w:hAnsi="Arial" w:cs="Arial"/>
                <w:b/>
                <w:sz w:val="20"/>
                <w:szCs w:val="20"/>
              </w:rPr>
              <w:t>13</w:t>
            </w:r>
          </w:p>
        </w:tc>
        <w:tc>
          <w:tcPr>
            <w:tcW w:w="3015" w:type="dxa"/>
            <w:tcBorders>
              <w:left w:val="single" w:sz="8" w:space="0" w:color="000000"/>
            </w:tcBorders>
            <w:shd w:val="clear" w:color="auto" w:fill="auto"/>
            <w:tcMar>
              <w:top w:w="0" w:type="dxa"/>
              <w:left w:w="100" w:type="dxa"/>
              <w:bottom w:w="0" w:type="dxa"/>
              <w:right w:w="100" w:type="dxa"/>
            </w:tcMar>
            <w:vAlign w:val="center"/>
          </w:tcPr>
          <w:p w14:paraId="3C50AD76"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4.8</w:t>
            </w:r>
          </w:p>
        </w:tc>
        <w:tc>
          <w:tcPr>
            <w:tcW w:w="1350" w:type="dxa"/>
            <w:shd w:val="clear" w:color="auto" w:fill="auto"/>
            <w:tcMar>
              <w:top w:w="0" w:type="dxa"/>
              <w:left w:w="100" w:type="dxa"/>
              <w:bottom w:w="0" w:type="dxa"/>
              <w:right w:w="100" w:type="dxa"/>
            </w:tcMar>
            <w:vAlign w:val="center"/>
          </w:tcPr>
          <w:p w14:paraId="7E1B4AC6"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14.28</w:t>
            </w:r>
          </w:p>
        </w:tc>
        <w:tc>
          <w:tcPr>
            <w:tcW w:w="3150" w:type="dxa"/>
            <w:shd w:val="clear" w:color="auto" w:fill="auto"/>
            <w:tcMar>
              <w:top w:w="0" w:type="dxa"/>
              <w:left w:w="100" w:type="dxa"/>
              <w:bottom w:w="0" w:type="dxa"/>
              <w:right w:w="100" w:type="dxa"/>
            </w:tcMar>
            <w:vAlign w:val="center"/>
          </w:tcPr>
          <w:p w14:paraId="781095FF"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67.30</w:t>
            </w:r>
          </w:p>
        </w:tc>
      </w:tr>
      <w:tr w:rsidR="001A5D62" w:rsidRPr="00121FCC" w14:paraId="4ABA3127" w14:textId="77777777" w:rsidTr="00572CD2">
        <w:trPr>
          <w:trHeight w:val="300"/>
        </w:trPr>
        <w:tc>
          <w:tcPr>
            <w:tcW w:w="2025" w:type="dxa"/>
            <w:tcBorders>
              <w:right w:val="single" w:sz="8" w:space="0" w:color="000000"/>
            </w:tcBorders>
            <w:shd w:val="clear" w:color="auto" w:fill="auto"/>
            <w:tcMar>
              <w:top w:w="0" w:type="dxa"/>
              <w:left w:w="100" w:type="dxa"/>
              <w:bottom w:w="0" w:type="dxa"/>
              <w:right w:w="100" w:type="dxa"/>
            </w:tcMar>
            <w:vAlign w:val="center"/>
          </w:tcPr>
          <w:p w14:paraId="4402AE2A" w14:textId="77777777" w:rsidR="001A5D62" w:rsidRPr="00121FCC" w:rsidRDefault="001A5D62" w:rsidP="00572CD2">
            <w:pPr>
              <w:spacing w:line="276" w:lineRule="auto"/>
              <w:ind w:left="-360"/>
              <w:jc w:val="center"/>
              <w:rPr>
                <w:rFonts w:ascii="Arial" w:eastAsia="Arial" w:hAnsi="Arial" w:cs="Arial"/>
                <w:b/>
                <w:sz w:val="20"/>
                <w:szCs w:val="20"/>
              </w:rPr>
            </w:pPr>
            <w:r w:rsidRPr="00121FCC">
              <w:rPr>
                <w:rFonts w:ascii="Arial" w:eastAsia="Arial" w:hAnsi="Arial" w:cs="Arial"/>
                <w:b/>
                <w:sz w:val="20"/>
                <w:szCs w:val="20"/>
              </w:rPr>
              <w:t>27</w:t>
            </w:r>
          </w:p>
        </w:tc>
        <w:tc>
          <w:tcPr>
            <w:tcW w:w="3015" w:type="dxa"/>
            <w:tcBorders>
              <w:left w:val="single" w:sz="8" w:space="0" w:color="000000"/>
            </w:tcBorders>
            <w:shd w:val="clear" w:color="auto" w:fill="auto"/>
            <w:tcMar>
              <w:top w:w="0" w:type="dxa"/>
              <w:left w:w="100" w:type="dxa"/>
              <w:bottom w:w="0" w:type="dxa"/>
              <w:right w:w="100" w:type="dxa"/>
            </w:tcMar>
            <w:vAlign w:val="center"/>
          </w:tcPr>
          <w:p w14:paraId="35E0576D"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55.9</w:t>
            </w:r>
          </w:p>
        </w:tc>
        <w:tc>
          <w:tcPr>
            <w:tcW w:w="1350" w:type="dxa"/>
            <w:shd w:val="clear" w:color="auto" w:fill="auto"/>
            <w:tcMar>
              <w:top w:w="0" w:type="dxa"/>
              <w:left w:w="100" w:type="dxa"/>
              <w:bottom w:w="0" w:type="dxa"/>
              <w:right w:w="100" w:type="dxa"/>
            </w:tcMar>
            <w:vAlign w:val="center"/>
          </w:tcPr>
          <w:p w14:paraId="7A86C616"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47.0</w:t>
            </w:r>
          </w:p>
        </w:tc>
        <w:tc>
          <w:tcPr>
            <w:tcW w:w="3150" w:type="dxa"/>
            <w:shd w:val="clear" w:color="auto" w:fill="auto"/>
            <w:tcMar>
              <w:top w:w="0" w:type="dxa"/>
              <w:left w:w="100" w:type="dxa"/>
              <w:bottom w:w="0" w:type="dxa"/>
              <w:right w:w="100" w:type="dxa"/>
            </w:tcMar>
            <w:vAlign w:val="center"/>
          </w:tcPr>
          <w:p w14:paraId="1F6A43DD"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17.1</w:t>
            </w:r>
          </w:p>
        </w:tc>
      </w:tr>
      <w:tr w:rsidR="001A5D62" w:rsidRPr="00121FCC" w14:paraId="25EA2B0E" w14:textId="77777777" w:rsidTr="00572CD2">
        <w:trPr>
          <w:trHeight w:val="300"/>
        </w:trPr>
        <w:tc>
          <w:tcPr>
            <w:tcW w:w="2025" w:type="dxa"/>
            <w:tcBorders>
              <w:right w:val="single" w:sz="8" w:space="0" w:color="000000"/>
            </w:tcBorders>
            <w:shd w:val="clear" w:color="auto" w:fill="auto"/>
            <w:tcMar>
              <w:top w:w="0" w:type="dxa"/>
              <w:left w:w="100" w:type="dxa"/>
              <w:bottom w:w="0" w:type="dxa"/>
              <w:right w:w="100" w:type="dxa"/>
            </w:tcMar>
            <w:vAlign w:val="center"/>
          </w:tcPr>
          <w:p w14:paraId="63FC8406" w14:textId="77777777" w:rsidR="001A5D62" w:rsidRPr="00121FCC" w:rsidRDefault="001A5D62" w:rsidP="00572CD2">
            <w:pPr>
              <w:spacing w:line="276" w:lineRule="auto"/>
              <w:ind w:left="-360"/>
              <w:jc w:val="center"/>
              <w:rPr>
                <w:rFonts w:ascii="Arial" w:eastAsia="Arial" w:hAnsi="Arial" w:cs="Arial"/>
                <w:b/>
                <w:sz w:val="20"/>
                <w:szCs w:val="20"/>
              </w:rPr>
            </w:pPr>
            <w:r w:rsidRPr="00121FCC">
              <w:rPr>
                <w:rFonts w:ascii="Arial" w:eastAsia="Arial" w:hAnsi="Arial" w:cs="Arial"/>
                <w:b/>
                <w:sz w:val="20"/>
                <w:szCs w:val="20"/>
              </w:rPr>
              <w:t>29</w:t>
            </w:r>
          </w:p>
        </w:tc>
        <w:tc>
          <w:tcPr>
            <w:tcW w:w="3015" w:type="dxa"/>
            <w:tcBorders>
              <w:left w:val="single" w:sz="8" w:space="0" w:color="000000"/>
            </w:tcBorders>
            <w:shd w:val="clear" w:color="auto" w:fill="auto"/>
            <w:tcMar>
              <w:top w:w="0" w:type="dxa"/>
              <w:left w:w="100" w:type="dxa"/>
              <w:bottom w:w="0" w:type="dxa"/>
              <w:right w:w="100" w:type="dxa"/>
            </w:tcMar>
            <w:vAlign w:val="center"/>
          </w:tcPr>
          <w:p w14:paraId="6961D8BB"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77.4</w:t>
            </w:r>
          </w:p>
        </w:tc>
        <w:tc>
          <w:tcPr>
            <w:tcW w:w="1350" w:type="dxa"/>
            <w:shd w:val="clear" w:color="auto" w:fill="auto"/>
            <w:tcMar>
              <w:top w:w="0" w:type="dxa"/>
              <w:left w:w="100" w:type="dxa"/>
              <w:bottom w:w="0" w:type="dxa"/>
              <w:right w:w="100" w:type="dxa"/>
            </w:tcMar>
            <w:vAlign w:val="center"/>
          </w:tcPr>
          <w:p w14:paraId="69C4761E"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605.4</w:t>
            </w:r>
          </w:p>
        </w:tc>
        <w:tc>
          <w:tcPr>
            <w:tcW w:w="3150" w:type="dxa"/>
            <w:shd w:val="clear" w:color="auto" w:fill="auto"/>
            <w:tcMar>
              <w:top w:w="0" w:type="dxa"/>
              <w:left w:w="100" w:type="dxa"/>
              <w:bottom w:w="0" w:type="dxa"/>
              <w:right w:w="100" w:type="dxa"/>
            </w:tcMar>
            <w:vAlign w:val="center"/>
          </w:tcPr>
          <w:p w14:paraId="30F4443A"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1.3</w:t>
            </w:r>
          </w:p>
        </w:tc>
      </w:tr>
      <w:tr w:rsidR="001A5D62" w:rsidRPr="00121FCC" w14:paraId="76EE0C80" w14:textId="77777777" w:rsidTr="00572CD2">
        <w:trPr>
          <w:trHeight w:val="300"/>
        </w:trPr>
        <w:tc>
          <w:tcPr>
            <w:tcW w:w="2025" w:type="dxa"/>
            <w:tcBorders>
              <w:right w:val="single" w:sz="8" w:space="0" w:color="000000"/>
            </w:tcBorders>
            <w:shd w:val="clear" w:color="auto" w:fill="auto"/>
            <w:tcMar>
              <w:top w:w="0" w:type="dxa"/>
              <w:left w:w="100" w:type="dxa"/>
              <w:bottom w:w="0" w:type="dxa"/>
              <w:right w:w="100" w:type="dxa"/>
            </w:tcMar>
            <w:vAlign w:val="center"/>
          </w:tcPr>
          <w:p w14:paraId="23828497" w14:textId="77777777" w:rsidR="001A5D62" w:rsidRPr="00121FCC" w:rsidRDefault="001A5D62" w:rsidP="00572CD2">
            <w:pPr>
              <w:spacing w:line="276" w:lineRule="auto"/>
              <w:ind w:left="-360"/>
              <w:jc w:val="center"/>
              <w:rPr>
                <w:rFonts w:ascii="Arial" w:eastAsia="Arial" w:hAnsi="Arial" w:cs="Arial"/>
                <w:b/>
                <w:sz w:val="20"/>
                <w:szCs w:val="20"/>
              </w:rPr>
            </w:pPr>
            <w:r w:rsidRPr="00121FCC">
              <w:rPr>
                <w:rFonts w:ascii="Arial" w:eastAsia="Arial" w:hAnsi="Arial" w:cs="Arial"/>
                <w:b/>
                <w:sz w:val="20"/>
                <w:szCs w:val="20"/>
              </w:rPr>
              <w:t>35</w:t>
            </w:r>
          </w:p>
        </w:tc>
        <w:tc>
          <w:tcPr>
            <w:tcW w:w="3015" w:type="dxa"/>
            <w:tcBorders>
              <w:left w:val="single" w:sz="8" w:space="0" w:color="000000"/>
            </w:tcBorders>
            <w:shd w:val="clear" w:color="auto" w:fill="auto"/>
            <w:tcMar>
              <w:top w:w="0" w:type="dxa"/>
              <w:left w:w="100" w:type="dxa"/>
              <w:bottom w:w="0" w:type="dxa"/>
              <w:right w:w="100" w:type="dxa"/>
            </w:tcMar>
            <w:vAlign w:val="center"/>
          </w:tcPr>
          <w:p w14:paraId="612559CA"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57.6</w:t>
            </w:r>
          </w:p>
        </w:tc>
        <w:tc>
          <w:tcPr>
            <w:tcW w:w="1350" w:type="dxa"/>
            <w:shd w:val="clear" w:color="auto" w:fill="auto"/>
            <w:tcMar>
              <w:top w:w="0" w:type="dxa"/>
              <w:left w:w="100" w:type="dxa"/>
              <w:bottom w:w="0" w:type="dxa"/>
              <w:right w:w="100" w:type="dxa"/>
            </w:tcMar>
            <w:vAlign w:val="center"/>
          </w:tcPr>
          <w:p w14:paraId="70F2786A"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79.2</w:t>
            </w:r>
          </w:p>
        </w:tc>
        <w:tc>
          <w:tcPr>
            <w:tcW w:w="3150" w:type="dxa"/>
            <w:shd w:val="clear" w:color="auto" w:fill="auto"/>
            <w:tcMar>
              <w:top w:w="0" w:type="dxa"/>
              <w:left w:w="100" w:type="dxa"/>
              <w:bottom w:w="0" w:type="dxa"/>
              <w:right w:w="100" w:type="dxa"/>
            </w:tcMar>
            <w:vAlign w:val="center"/>
          </w:tcPr>
          <w:p w14:paraId="21027924"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10.1</w:t>
            </w:r>
          </w:p>
        </w:tc>
      </w:tr>
      <w:tr w:rsidR="001A5D62" w:rsidRPr="00121FCC" w14:paraId="189F20C7" w14:textId="77777777" w:rsidTr="00572CD2">
        <w:trPr>
          <w:trHeight w:val="300"/>
        </w:trPr>
        <w:tc>
          <w:tcPr>
            <w:tcW w:w="2025" w:type="dxa"/>
            <w:tcBorders>
              <w:bottom w:val="single" w:sz="8" w:space="0" w:color="000000"/>
              <w:right w:val="single" w:sz="8" w:space="0" w:color="000000"/>
            </w:tcBorders>
            <w:shd w:val="clear" w:color="auto" w:fill="auto"/>
            <w:tcMar>
              <w:top w:w="0" w:type="dxa"/>
              <w:left w:w="100" w:type="dxa"/>
              <w:bottom w:w="0" w:type="dxa"/>
              <w:right w:w="100" w:type="dxa"/>
            </w:tcMar>
            <w:vAlign w:val="center"/>
          </w:tcPr>
          <w:p w14:paraId="25629412" w14:textId="77777777" w:rsidR="001A5D62" w:rsidRPr="00121FCC" w:rsidRDefault="001A5D62" w:rsidP="00572CD2">
            <w:pPr>
              <w:spacing w:line="276" w:lineRule="auto"/>
              <w:ind w:left="-360"/>
              <w:jc w:val="center"/>
              <w:rPr>
                <w:rFonts w:ascii="Arial" w:eastAsia="Arial" w:hAnsi="Arial" w:cs="Arial"/>
                <w:b/>
                <w:sz w:val="20"/>
                <w:szCs w:val="20"/>
              </w:rPr>
            </w:pPr>
            <w:r w:rsidRPr="00121FCC">
              <w:rPr>
                <w:rFonts w:ascii="Arial" w:eastAsia="Arial" w:hAnsi="Arial" w:cs="Arial"/>
                <w:b/>
                <w:sz w:val="20"/>
                <w:szCs w:val="20"/>
              </w:rPr>
              <w:t>4</w:t>
            </w:r>
            <w:r>
              <w:rPr>
                <w:rFonts w:ascii="Arial" w:eastAsia="Arial" w:hAnsi="Arial" w:cs="Arial"/>
                <w:b/>
                <w:sz w:val="20"/>
                <w:szCs w:val="20"/>
              </w:rPr>
              <w:t>7</w:t>
            </w:r>
          </w:p>
        </w:tc>
        <w:tc>
          <w:tcPr>
            <w:tcW w:w="3015" w:type="dxa"/>
            <w:tcBorders>
              <w:left w:val="single" w:sz="8" w:space="0" w:color="000000"/>
              <w:bottom w:val="single" w:sz="8" w:space="0" w:color="000000"/>
            </w:tcBorders>
            <w:shd w:val="clear" w:color="auto" w:fill="auto"/>
            <w:tcMar>
              <w:top w:w="0" w:type="dxa"/>
              <w:left w:w="100" w:type="dxa"/>
              <w:bottom w:w="0" w:type="dxa"/>
              <w:right w:w="100" w:type="dxa"/>
            </w:tcMar>
            <w:vAlign w:val="center"/>
          </w:tcPr>
          <w:p w14:paraId="51D73CE5"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10.3</w:t>
            </w:r>
          </w:p>
        </w:tc>
        <w:tc>
          <w:tcPr>
            <w:tcW w:w="1350" w:type="dxa"/>
            <w:tcBorders>
              <w:bottom w:val="single" w:sz="8" w:space="0" w:color="000000"/>
            </w:tcBorders>
            <w:shd w:val="clear" w:color="auto" w:fill="auto"/>
            <w:tcMar>
              <w:top w:w="0" w:type="dxa"/>
              <w:left w:w="100" w:type="dxa"/>
              <w:bottom w:w="0" w:type="dxa"/>
              <w:right w:w="100" w:type="dxa"/>
            </w:tcMar>
            <w:vAlign w:val="center"/>
          </w:tcPr>
          <w:p w14:paraId="49480C89"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18.2</w:t>
            </w:r>
          </w:p>
        </w:tc>
        <w:tc>
          <w:tcPr>
            <w:tcW w:w="3150" w:type="dxa"/>
            <w:tcBorders>
              <w:bottom w:val="single" w:sz="8" w:space="0" w:color="000000"/>
            </w:tcBorders>
            <w:shd w:val="clear" w:color="auto" w:fill="auto"/>
            <w:tcMar>
              <w:top w:w="0" w:type="dxa"/>
              <w:left w:w="100" w:type="dxa"/>
              <w:bottom w:w="0" w:type="dxa"/>
              <w:right w:w="100" w:type="dxa"/>
            </w:tcMar>
            <w:vAlign w:val="center"/>
          </w:tcPr>
          <w:p w14:paraId="6C15BA76" w14:textId="77777777" w:rsidR="001A5D62" w:rsidRPr="00121FCC" w:rsidRDefault="001A5D62" w:rsidP="00572CD2">
            <w:pPr>
              <w:spacing w:line="276" w:lineRule="auto"/>
              <w:ind w:left="-360"/>
              <w:jc w:val="center"/>
              <w:rPr>
                <w:rFonts w:ascii="Arial" w:eastAsia="Arial" w:hAnsi="Arial" w:cs="Arial"/>
                <w:sz w:val="20"/>
                <w:szCs w:val="20"/>
              </w:rPr>
            </w:pPr>
            <w:r w:rsidRPr="00121FCC">
              <w:rPr>
                <w:rFonts w:ascii="Arial" w:eastAsia="Arial" w:hAnsi="Arial" w:cs="Arial"/>
                <w:sz w:val="20"/>
                <w:szCs w:val="20"/>
              </w:rPr>
              <w:t>44.1</w:t>
            </w:r>
          </w:p>
        </w:tc>
      </w:tr>
    </w:tbl>
    <w:p w14:paraId="2BB938F4" w14:textId="77777777" w:rsidR="001A5D62" w:rsidRDefault="001A5D62" w:rsidP="001A5D62">
      <w:pPr>
        <w:pBdr>
          <w:top w:val="nil"/>
          <w:left w:val="nil"/>
          <w:bottom w:val="nil"/>
          <w:right w:val="nil"/>
          <w:between w:val="nil"/>
        </w:pBdr>
        <w:spacing w:line="360" w:lineRule="auto"/>
        <w:jc w:val="both"/>
        <w:rPr>
          <w:sz w:val="20"/>
          <w:szCs w:val="20"/>
        </w:rPr>
      </w:pPr>
    </w:p>
    <w:p w14:paraId="7BCAA721" w14:textId="77777777" w:rsidR="001A5D62" w:rsidRDefault="001A5D62" w:rsidP="001A5D62">
      <w:pPr>
        <w:pBdr>
          <w:top w:val="nil"/>
          <w:left w:val="nil"/>
          <w:bottom w:val="nil"/>
          <w:right w:val="nil"/>
          <w:between w:val="nil"/>
        </w:pBdr>
        <w:spacing w:line="360" w:lineRule="auto"/>
        <w:jc w:val="both"/>
        <w:rPr>
          <w:sz w:val="20"/>
          <w:szCs w:val="20"/>
        </w:rPr>
      </w:pPr>
    </w:p>
    <w:p w14:paraId="2F692227" w14:textId="77777777" w:rsidR="009373E7" w:rsidRDefault="009373E7" w:rsidP="001A5D62">
      <w:pPr>
        <w:spacing w:line="360" w:lineRule="auto"/>
        <w:jc w:val="both"/>
        <w:rPr>
          <w:b/>
          <w:sz w:val="20"/>
          <w:szCs w:val="20"/>
        </w:rPr>
      </w:pPr>
    </w:p>
    <w:p w14:paraId="6AA1F4A6" w14:textId="77777777" w:rsidR="009373E7" w:rsidRDefault="009373E7" w:rsidP="001A5D62">
      <w:pPr>
        <w:spacing w:line="360" w:lineRule="auto"/>
        <w:jc w:val="both"/>
        <w:rPr>
          <w:b/>
          <w:sz w:val="20"/>
          <w:szCs w:val="20"/>
        </w:rPr>
      </w:pPr>
    </w:p>
    <w:p w14:paraId="6C444E59" w14:textId="77777777" w:rsidR="009373E7" w:rsidRDefault="009373E7" w:rsidP="001A5D62">
      <w:pPr>
        <w:spacing w:line="360" w:lineRule="auto"/>
        <w:jc w:val="both"/>
        <w:rPr>
          <w:b/>
          <w:sz w:val="20"/>
          <w:szCs w:val="20"/>
        </w:rPr>
      </w:pPr>
    </w:p>
    <w:p w14:paraId="78D9CD20" w14:textId="77777777" w:rsidR="009373E7" w:rsidRDefault="009373E7" w:rsidP="001A5D62">
      <w:pPr>
        <w:spacing w:line="360" w:lineRule="auto"/>
        <w:jc w:val="both"/>
        <w:rPr>
          <w:b/>
          <w:sz w:val="20"/>
          <w:szCs w:val="20"/>
        </w:rPr>
      </w:pPr>
    </w:p>
    <w:p w14:paraId="287A8990" w14:textId="137E8C51"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b/>
          <w:sz w:val="20"/>
          <w:szCs w:val="20"/>
        </w:rPr>
        <w:lastRenderedPageBreak/>
        <w:t xml:space="preserve">Plasma stability </w:t>
      </w:r>
    </w:p>
    <w:p w14:paraId="7FFC146D"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Plasma pooled from healthy donors was employed in the assay.</w:t>
      </w:r>
    </w:p>
    <w:p w14:paraId="04A8A5DE"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Brief protocol: Plates containing 5µM compounds in plasma (total volume: 100µL) were incubated at 37ºC at the diferent times (0, 60, 120 and 360 min). Then 300µl Acetonitrile were added for precipitating plasma protein, and the plate was centrifuged at 4000 g for 60 min at 4ºC. Supernatant was taken and analyzed by UPLC/MS/MS for sample quantification. Stationary phase: ACQUITY BEH C18 1.7µm 2.1x100mm (Waters)</w:t>
      </w:r>
    </w:p>
    <w:p w14:paraId="54EFEA52"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Mobile phase: 0.1% Formic acid water/0.1% formic acid in acetonitrile</w:t>
      </w:r>
    </w:p>
    <w:p w14:paraId="12FD403B" w14:textId="77777777" w:rsidR="001A5D62" w:rsidRPr="009373E7" w:rsidRDefault="001A5D62" w:rsidP="001A5D62">
      <w:pPr>
        <w:spacing w:line="360" w:lineRule="auto"/>
        <w:jc w:val="both"/>
        <w:rPr>
          <w:rFonts w:asciiTheme="minorHAnsi" w:hAnsiTheme="minorHAnsi"/>
          <w:sz w:val="20"/>
          <w:szCs w:val="20"/>
        </w:rPr>
      </w:pPr>
    </w:p>
    <w:tbl>
      <w:tblPr>
        <w:tblpPr w:leftFromText="180" w:rightFromText="180" w:topFromText="180" w:bottomFromText="180" w:vertAnchor="text"/>
        <w:tblW w:w="5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1695"/>
        <w:gridCol w:w="1770"/>
      </w:tblGrid>
      <w:tr w:rsidR="001A5D62" w:rsidRPr="009373E7" w14:paraId="48CE7622" w14:textId="77777777" w:rsidTr="00572CD2">
        <w:tc>
          <w:tcPr>
            <w:tcW w:w="1665" w:type="dxa"/>
          </w:tcPr>
          <w:p w14:paraId="1895D541" w14:textId="6950C16F" w:rsidR="001A5D62" w:rsidRPr="009373E7" w:rsidRDefault="001A5D62" w:rsidP="00572CD2">
            <w:pPr>
              <w:widowControl w:val="0"/>
              <w:jc w:val="center"/>
              <w:rPr>
                <w:rFonts w:asciiTheme="minorHAnsi" w:hAnsiTheme="minorHAnsi"/>
                <w:b/>
                <w:sz w:val="20"/>
                <w:szCs w:val="20"/>
              </w:rPr>
            </w:pPr>
            <w:r w:rsidRPr="009373E7">
              <w:rPr>
                <w:rFonts w:asciiTheme="minorHAnsi" w:hAnsiTheme="minorHAnsi"/>
                <w:b/>
                <w:sz w:val="20"/>
                <w:szCs w:val="20"/>
              </w:rPr>
              <w:t>Time</w:t>
            </w:r>
          </w:p>
        </w:tc>
        <w:tc>
          <w:tcPr>
            <w:tcW w:w="1695" w:type="dxa"/>
          </w:tcPr>
          <w:p w14:paraId="4722CC78" w14:textId="77777777" w:rsidR="001A5D62" w:rsidRPr="009373E7" w:rsidRDefault="001A5D62" w:rsidP="00572CD2">
            <w:pPr>
              <w:widowControl w:val="0"/>
              <w:jc w:val="center"/>
              <w:rPr>
                <w:rFonts w:asciiTheme="minorHAnsi" w:hAnsiTheme="minorHAnsi"/>
                <w:b/>
                <w:sz w:val="20"/>
                <w:szCs w:val="20"/>
              </w:rPr>
            </w:pPr>
            <w:r w:rsidRPr="009373E7">
              <w:rPr>
                <w:rFonts w:asciiTheme="minorHAnsi" w:hAnsiTheme="minorHAnsi"/>
                <w:b/>
                <w:sz w:val="20"/>
                <w:szCs w:val="20"/>
              </w:rPr>
              <w:t>Water</w:t>
            </w:r>
          </w:p>
        </w:tc>
        <w:tc>
          <w:tcPr>
            <w:tcW w:w="1770" w:type="dxa"/>
          </w:tcPr>
          <w:p w14:paraId="1D0AF7BB" w14:textId="77777777" w:rsidR="001A5D62" w:rsidRPr="009373E7" w:rsidRDefault="001A5D62" w:rsidP="00572CD2">
            <w:pPr>
              <w:widowControl w:val="0"/>
              <w:jc w:val="center"/>
              <w:rPr>
                <w:rFonts w:asciiTheme="minorHAnsi" w:hAnsiTheme="minorHAnsi"/>
                <w:b/>
                <w:sz w:val="20"/>
                <w:szCs w:val="20"/>
              </w:rPr>
            </w:pPr>
            <w:r w:rsidRPr="009373E7">
              <w:rPr>
                <w:rFonts w:asciiTheme="minorHAnsi" w:hAnsiTheme="minorHAnsi"/>
                <w:b/>
                <w:sz w:val="20"/>
                <w:szCs w:val="20"/>
              </w:rPr>
              <w:t>Acetonitrile</w:t>
            </w:r>
          </w:p>
        </w:tc>
      </w:tr>
      <w:tr w:rsidR="001A5D62" w:rsidRPr="009373E7" w14:paraId="53CAF0E8" w14:textId="77777777" w:rsidTr="00572CD2">
        <w:tc>
          <w:tcPr>
            <w:tcW w:w="1665" w:type="dxa"/>
          </w:tcPr>
          <w:p w14:paraId="3396CED8"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c>
          <w:tcPr>
            <w:tcW w:w="1695" w:type="dxa"/>
          </w:tcPr>
          <w:p w14:paraId="3B89FBCD"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c>
          <w:tcPr>
            <w:tcW w:w="1770" w:type="dxa"/>
          </w:tcPr>
          <w:p w14:paraId="378DBE51"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r>
      <w:tr w:rsidR="001A5D62" w:rsidRPr="009373E7" w14:paraId="49F437CF" w14:textId="77777777" w:rsidTr="00572CD2">
        <w:tc>
          <w:tcPr>
            <w:tcW w:w="1665" w:type="dxa"/>
          </w:tcPr>
          <w:p w14:paraId="2B88D910"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0.1</w:t>
            </w:r>
          </w:p>
        </w:tc>
        <w:tc>
          <w:tcPr>
            <w:tcW w:w="1695" w:type="dxa"/>
          </w:tcPr>
          <w:p w14:paraId="3BFBFA0D"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c>
          <w:tcPr>
            <w:tcW w:w="1770" w:type="dxa"/>
          </w:tcPr>
          <w:p w14:paraId="4CB4AA40"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r>
      <w:tr w:rsidR="001A5D62" w:rsidRPr="009373E7" w14:paraId="793545B8" w14:textId="77777777" w:rsidTr="00572CD2">
        <w:tc>
          <w:tcPr>
            <w:tcW w:w="1665" w:type="dxa"/>
          </w:tcPr>
          <w:p w14:paraId="390DE2E1"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w:t>
            </w:r>
          </w:p>
        </w:tc>
        <w:tc>
          <w:tcPr>
            <w:tcW w:w="1695" w:type="dxa"/>
          </w:tcPr>
          <w:p w14:paraId="64C5B40B"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c>
          <w:tcPr>
            <w:tcW w:w="1770" w:type="dxa"/>
          </w:tcPr>
          <w:p w14:paraId="0F98EFD4"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r>
      <w:tr w:rsidR="001A5D62" w:rsidRPr="009373E7" w14:paraId="74DC450A" w14:textId="77777777" w:rsidTr="00572CD2">
        <w:tc>
          <w:tcPr>
            <w:tcW w:w="1665" w:type="dxa"/>
          </w:tcPr>
          <w:p w14:paraId="0BC09C68"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2</w:t>
            </w:r>
          </w:p>
        </w:tc>
        <w:tc>
          <w:tcPr>
            <w:tcW w:w="1695" w:type="dxa"/>
          </w:tcPr>
          <w:p w14:paraId="773CFF4B"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c>
          <w:tcPr>
            <w:tcW w:w="1770" w:type="dxa"/>
          </w:tcPr>
          <w:p w14:paraId="7A1AE551"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r>
      <w:tr w:rsidR="001A5D62" w:rsidRPr="009373E7" w14:paraId="39C5EA7B" w14:textId="77777777" w:rsidTr="00572CD2">
        <w:tc>
          <w:tcPr>
            <w:tcW w:w="1665" w:type="dxa"/>
          </w:tcPr>
          <w:p w14:paraId="41519123"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2.1</w:t>
            </w:r>
          </w:p>
        </w:tc>
        <w:tc>
          <w:tcPr>
            <w:tcW w:w="1695" w:type="dxa"/>
          </w:tcPr>
          <w:p w14:paraId="7139B2F8"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c>
          <w:tcPr>
            <w:tcW w:w="1770" w:type="dxa"/>
          </w:tcPr>
          <w:p w14:paraId="4D93CA55"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r>
      <w:tr w:rsidR="001A5D62" w:rsidRPr="009373E7" w14:paraId="39A96CAE" w14:textId="77777777" w:rsidTr="00572CD2">
        <w:tc>
          <w:tcPr>
            <w:tcW w:w="1665" w:type="dxa"/>
          </w:tcPr>
          <w:p w14:paraId="78C15516"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2.5</w:t>
            </w:r>
          </w:p>
        </w:tc>
        <w:tc>
          <w:tcPr>
            <w:tcW w:w="1695" w:type="dxa"/>
          </w:tcPr>
          <w:p w14:paraId="2BEA161E"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c>
          <w:tcPr>
            <w:tcW w:w="1770" w:type="dxa"/>
          </w:tcPr>
          <w:p w14:paraId="4E5F50BE" w14:textId="10ECD915"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r>
    </w:tbl>
    <w:p w14:paraId="33BB1904" w14:textId="77777777" w:rsidR="001A5D62" w:rsidRPr="009373E7" w:rsidRDefault="001A5D62" w:rsidP="001A5D62">
      <w:pPr>
        <w:spacing w:line="360" w:lineRule="auto"/>
        <w:jc w:val="both"/>
        <w:rPr>
          <w:rFonts w:asciiTheme="minorHAnsi" w:hAnsiTheme="minorHAnsi"/>
          <w:sz w:val="20"/>
          <w:szCs w:val="20"/>
        </w:rPr>
      </w:pPr>
    </w:p>
    <w:p w14:paraId="2BBB8512" w14:textId="77777777" w:rsidR="001A5D62" w:rsidRPr="009373E7" w:rsidRDefault="001A5D62" w:rsidP="001A5D62">
      <w:pPr>
        <w:spacing w:line="360" w:lineRule="auto"/>
        <w:jc w:val="both"/>
        <w:rPr>
          <w:rFonts w:asciiTheme="minorHAnsi" w:hAnsiTheme="minorHAnsi"/>
          <w:sz w:val="20"/>
          <w:szCs w:val="20"/>
        </w:rPr>
      </w:pPr>
    </w:p>
    <w:p w14:paraId="53ECDC7A" w14:textId="77777777" w:rsidR="001A5D62" w:rsidRPr="009373E7" w:rsidRDefault="001A5D62" w:rsidP="001A5D62">
      <w:pPr>
        <w:spacing w:line="360" w:lineRule="auto"/>
        <w:jc w:val="both"/>
        <w:rPr>
          <w:rFonts w:asciiTheme="minorHAnsi" w:hAnsiTheme="minorHAnsi"/>
          <w:sz w:val="20"/>
          <w:szCs w:val="20"/>
        </w:rPr>
      </w:pPr>
    </w:p>
    <w:p w14:paraId="40D32576" w14:textId="77777777" w:rsidR="001A5D62" w:rsidRPr="009373E7" w:rsidRDefault="001A5D62" w:rsidP="001A5D62">
      <w:pPr>
        <w:spacing w:line="360" w:lineRule="auto"/>
        <w:jc w:val="both"/>
        <w:rPr>
          <w:rFonts w:asciiTheme="minorHAnsi" w:hAnsiTheme="minorHAnsi"/>
          <w:sz w:val="20"/>
          <w:szCs w:val="20"/>
        </w:rPr>
      </w:pPr>
    </w:p>
    <w:p w14:paraId="7F510458" w14:textId="77777777" w:rsidR="001A5D62" w:rsidRPr="009373E7" w:rsidRDefault="001A5D62" w:rsidP="001A5D62">
      <w:pPr>
        <w:spacing w:line="360" w:lineRule="auto"/>
        <w:jc w:val="both"/>
        <w:rPr>
          <w:rFonts w:asciiTheme="minorHAnsi" w:hAnsiTheme="minorHAnsi"/>
          <w:sz w:val="20"/>
          <w:szCs w:val="20"/>
        </w:rPr>
      </w:pPr>
    </w:p>
    <w:p w14:paraId="6220940F" w14:textId="77777777" w:rsidR="001A5D62" w:rsidRDefault="001A5D62" w:rsidP="001A5D62">
      <w:pPr>
        <w:spacing w:line="360" w:lineRule="auto"/>
        <w:jc w:val="both"/>
        <w:rPr>
          <w:sz w:val="20"/>
          <w:szCs w:val="20"/>
        </w:rPr>
      </w:pPr>
    </w:p>
    <w:p w14:paraId="09732A4A" w14:textId="77777777" w:rsidR="001A5D62" w:rsidRPr="009373E7" w:rsidRDefault="001A5D62" w:rsidP="001A5D62">
      <w:pPr>
        <w:spacing w:line="360" w:lineRule="auto"/>
        <w:jc w:val="both"/>
        <w:rPr>
          <w:rFonts w:asciiTheme="minorHAnsi" w:hAnsiTheme="minorHAnsi"/>
          <w:sz w:val="20"/>
          <w:szCs w:val="20"/>
        </w:rPr>
      </w:pPr>
    </w:p>
    <w:p w14:paraId="222A10DB"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Gradient:</w:t>
      </w:r>
    </w:p>
    <w:p w14:paraId="42D56F56"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Flow: 0.6 ml/min</w:t>
      </w:r>
    </w:p>
    <w:p w14:paraId="111CFE8D"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The chromatographic equipment employed was an UPLC QSM Waters Acquity. Compound concentrations</w:t>
      </w:r>
    </w:p>
    <w:p w14:paraId="205E2591"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were calculated from the MS peak areas.</w:t>
      </w:r>
    </w:p>
    <w:p w14:paraId="56D3E3F2" w14:textId="4EB8DBE4" w:rsidR="001A5D62" w:rsidRPr="009373E7" w:rsidRDefault="001A5D62" w:rsidP="001A5D62">
      <w:pPr>
        <w:keepNext/>
        <w:keepLines/>
        <w:pBdr>
          <w:top w:val="nil"/>
          <w:left w:val="nil"/>
          <w:bottom w:val="nil"/>
          <w:right w:val="nil"/>
          <w:between w:val="nil"/>
        </w:pBdr>
        <w:spacing w:before="240" w:line="360" w:lineRule="auto"/>
        <w:jc w:val="both"/>
        <w:rPr>
          <w:rFonts w:asciiTheme="minorHAnsi" w:hAnsiTheme="minorHAnsi"/>
          <w:color w:val="000000" w:themeColor="text1"/>
          <w:sz w:val="18"/>
          <w:szCs w:val="18"/>
        </w:rPr>
      </w:pPr>
      <w:r w:rsidRPr="009373E7">
        <w:rPr>
          <w:rFonts w:asciiTheme="minorHAnsi" w:hAnsiTheme="minorHAnsi"/>
          <w:b/>
          <w:color w:val="000000" w:themeColor="text1"/>
          <w:sz w:val="20"/>
          <w:szCs w:val="20"/>
        </w:rPr>
        <w:lastRenderedPageBreak/>
        <w:t>Table S</w:t>
      </w:r>
      <w:r w:rsidR="009373E7" w:rsidRPr="009373E7">
        <w:rPr>
          <w:rFonts w:asciiTheme="minorHAnsi" w:hAnsiTheme="minorHAnsi"/>
          <w:b/>
          <w:color w:val="000000" w:themeColor="text1"/>
          <w:sz w:val="20"/>
          <w:szCs w:val="20"/>
        </w:rPr>
        <w:t>4</w:t>
      </w:r>
      <w:r w:rsidRPr="009373E7">
        <w:rPr>
          <w:rFonts w:asciiTheme="minorHAnsi" w:hAnsiTheme="minorHAnsi"/>
          <w:color w:val="000000" w:themeColor="text1"/>
          <w:sz w:val="20"/>
          <w:szCs w:val="20"/>
        </w:rPr>
        <w:t>. Remaining percentage of the compounds in plasma at the different times.</w:t>
      </w:r>
    </w:p>
    <w:tbl>
      <w:tblPr>
        <w:tblW w:w="6740" w:type="dxa"/>
        <w:tblLayout w:type="fixed"/>
        <w:tblLook w:val="0600" w:firstRow="0" w:lastRow="0" w:firstColumn="0" w:lastColumn="0" w:noHBand="1" w:noVBand="1"/>
      </w:tblPr>
      <w:tblGrid>
        <w:gridCol w:w="1701"/>
        <w:gridCol w:w="809"/>
        <w:gridCol w:w="1350"/>
        <w:gridCol w:w="1440"/>
        <w:gridCol w:w="1440"/>
      </w:tblGrid>
      <w:tr w:rsidR="001A5D62" w:rsidRPr="009373E7" w14:paraId="22E01C57" w14:textId="77777777" w:rsidTr="00572CD2">
        <w:trPr>
          <w:trHeight w:val="300"/>
        </w:trPr>
        <w:tc>
          <w:tcPr>
            <w:tcW w:w="1701" w:type="dxa"/>
            <w:tcMar>
              <w:top w:w="0" w:type="dxa"/>
              <w:left w:w="100" w:type="dxa"/>
              <w:bottom w:w="0" w:type="dxa"/>
              <w:right w:w="100" w:type="dxa"/>
            </w:tcMar>
            <w:vAlign w:val="center"/>
          </w:tcPr>
          <w:p w14:paraId="19DCA491" w14:textId="77777777" w:rsidR="001A5D62" w:rsidRPr="009373E7" w:rsidRDefault="001A5D62" w:rsidP="00572CD2">
            <w:pPr>
              <w:keepNext/>
              <w:keepLines/>
              <w:spacing w:before="240" w:line="276" w:lineRule="auto"/>
              <w:jc w:val="center"/>
              <w:rPr>
                <w:rFonts w:asciiTheme="minorHAnsi" w:hAnsiTheme="minorHAnsi"/>
                <w:color w:val="000000" w:themeColor="text1"/>
                <w:sz w:val="20"/>
                <w:szCs w:val="20"/>
              </w:rPr>
            </w:pPr>
          </w:p>
        </w:tc>
        <w:tc>
          <w:tcPr>
            <w:tcW w:w="5039" w:type="dxa"/>
            <w:gridSpan w:val="4"/>
            <w:tcBorders>
              <w:top w:val="single" w:sz="8" w:space="0" w:color="000000"/>
              <w:left w:val="nil"/>
              <w:bottom w:val="single" w:sz="8" w:space="0" w:color="000000"/>
            </w:tcBorders>
            <w:tcMar>
              <w:top w:w="0" w:type="dxa"/>
              <w:left w:w="100" w:type="dxa"/>
              <w:bottom w:w="0" w:type="dxa"/>
              <w:right w:w="100" w:type="dxa"/>
            </w:tcMar>
            <w:vAlign w:val="center"/>
          </w:tcPr>
          <w:p w14:paraId="40A2067F"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Plasma stability in human plasma</w:t>
            </w:r>
          </w:p>
        </w:tc>
      </w:tr>
      <w:tr w:rsidR="001A5D62" w:rsidRPr="009373E7" w14:paraId="14468CF1" w14:textId="77777777" w:rsidTr="00572CD2">
        <w:trPr>
          <w:trHeight w:val="240"/>
        </w:trPr>
        <w:tc>
          <w:tcPr>
            <w:tcW w:w="1701" w:type="dxa"/>
            <w:tcBorders>
              <w:bottom w:val="single" w:sz="8" w:space="0" w:color="000000"/>
            </w:tcBorders>
            <w:shd w:val="clear" w:color="auto" w:fill="auto"/>
            <w:tcMar>
              <w:top w:w="0" w:type="dxa"/>
              <w:left w:w="100" w:type="dxa"/>
              <w:bottom w:w="0" w:type="dxa"/>
              <w:right w:w="100" w:type="dxa"/>
            </w:tcMar>
            <w:vAlign w:val="center"/>
          </w:tcPr>
          <w:p w14:paraId="0AAC0628" w14:textId="77777777" w:rsidR="001A5D62" w:rsidRPr="009373E7" w:rsidRDefault="001A5D62" w:rsidP="00572CD2">
            <w:pPr>
              <w:keepNext/>
              <w:keepLines/>
              <w:spacing w:before="240" w:line="276" w:lineRule="auto"/>
              <w:jc w:val="center"/>
              <w:rPr>
                <w:rFonts w:asciiTheme="minorHAnsi" w:hAnsiTheme="minorHAnsi"/>
                <w:color w:val="000000" w:themeColor="text1"/>
                <w:sz w:val="20"/>
                <w:szCs w:val="20"/>
              </w:rPr>
            </w:pPr>
          </w:p>
        </w:tc>
        <w:tc>
          <w:tcPr>
            <w:tcW w:w="5039" w:type="dxa"/>
            <w:gridSpan w:val="4"/>
            <w:tcBorders>
              <w:top w:val="single" w:sz="8" w:space="0" w:color="000000"/>
              <w:left w:val="nil"/>
              <w:bottom w:val="single" w:sz="8" w:space="0" w:color="000000"/>
            </w:tcBorders>
            <w:shd w:val="clear" w:color="auto" w:fill="auto"/>
            <w:tcMar>
              <w:top w:w="0" w:type="dxa"/>
              <w:left w:w="100" w:type="dxa"/>
              <w:bottom w:w="0" w:type="dxa"/>
              <w:right w:w="100" w:type="dxa"/>
            </w:tcMar>
            <w:vAlign w:val="center"/>
          </w:tcPr>
          <w:p w14:paraId="0474EA20" w14:textId="77777777" w:rsidR="001A5D62" w:rsidRPr="009373E7" w:rsidRDefault="001A5D62" w:rsidP="00572CD2">
            <w:pPr>
              <w:keepNext/>
              <w:keepLines/>
              <w:spacing w:line="276" w:lineRule="auto"/>
              <w:jc w:val="center"/>
              <w:rPr>
                <w:rFonts w:asciiTheme="minorHAnsi" w:eastAsia="Arial" w:hAnsiTheme="minorHAnsi" w:cs="Arial"/>
                <w:b/>
                <w:bCs/>
                <w:color w:val="000000" w:themeColor="text1"/>
                <w:sz w:val="20"/>
                <w:szCs w:val="20"/>
              </w:rPr>
            </w:pPr>
            <w:r w:rsidRPr="009373E7">
              <w:rPr>
                <w:rFonts w:asciiTheme="minorHAnsi" w:eastAsia="Arial" w:hAnsiTheme="minorHAnsi" w:cs="Arial"/>
                <w:b/>
                <w:bCs/>
                <w:color w:val="000000" w:themeColor="text1"/>
                <w:sz w:val="20"/>
                <w:szCs w:val="20"/>
              </w:rPr>
              <w:t>T(min)</w:t>
            </w:r>
          </w:p>
        </w:tc>
      </w:tr>
      <w:tr w:rsidR="001A5D62" w:rsidRPr="009373E7" w14:paraId="3437AC65" w14:textId="77777777" w:rsidTr="00572CD2">
        <w:trPr>
          <w:trHeight w:val="240"/>
        </w:trPr>
        <w:tc>
          <w:tcPr>
            <w:tcW w:w="1701" w:type="dxa"/>
            <w:tcBorders>
              <w:top w:val="single" w:sz="8" w:space="0" w:color="000000"/>
              <w:bottom w:val="single" w:sz="8" w:space="0" w:color="000000"/>
              <w:right w:val="single" w:sz="8" w:space="0" w:color="000000"/>
            </w:tcBorders>
            <w:shd w:val="clear" w:color="auto" w:fill="auto"/>
            <w:tcMar>
              <w:top w:w="0" w:type="dxa"/>
              <w:left w:w="100" w:type="dxa"/>
              <w:bottom w:w="0" w:type="dxa"/>
              <w:right w:w="100" w:type="dxa"/>
            </w:tcMar>
            <w:vAlign w:val="center"/>
          </w:tcPr>
          <w:p w14:paraId="7199BFAE" w14:textId="77777777" w:rsidR="001A5D62" w:rsidRPr="009373E7" w:rsidRDefault="001A5D62" w:rsidP="00572CD2">
            <w:pPr>
              <w:keepNext/>
              <w:keepLines/>
              <w:spacing w:before="240" w:line="276" w:lineRule="auto"/>
              <w:jc w:val="center"/>
              <w:rPr>
                <w:rFonts w:asciiTheme="minorHAnsi" w:hAnsiTheme="minorHAnsi"/>
                <w:color w:val="000000" w:themeColor="text1"/>
                <w:sz w:val="20"/>
                <w:szCs w:val="20"/>
              </w:rPr>
            </w:pPr>
            <w:r w:rsidRPr="009373E7">
              <w:rPr>
                <w:rFonts w:asciiTheme="minorHAnsi" w:hAnsiTheme="minorHAnsi"/>
                <w:b/>
                <w:bCs/>
                <w:color w:val="000000" w:themeColor="text1"/>
                <w:sz w:val="20"/>
                <w:szCs w:val="20"/>
              </w:rPr>
              <w:t>Compound</w:t>
            </w:r>
          </w:p>
        </w:tc>
        <w:tc>
          <w:tcPr>
            <w:tcW w:w="809" w:type="dxa"/>
            <w:tcBorders>
              <w:top w:val="single" w:sz="8" w:space="0" w:color="000000"/>
              <w:left w:val="single" w:sz="8" w:space="0" w:color="000000"/>
              <w:bottom w:val="single" w:sz="8" w:space="0" w:color="000000"/>
            </w:tcBorders>
            <w:shd w:val="clear" w:color="auto" w:fill="auto"/>
            <w:tcMar>
              <w:top w:w="0" w:type="dxa"/>
              <w:left w:w="100" w:type="dxa"/>
              <w:bottom w:w="0" w:type="dxa"/>
              <w:right w:w="100" w:type="dxa"/>
            </w:tcMar>
            <w:vAlign w:val="center"/>
          </w:tcPr>
          <w:p w14:paraId="325B7704" w14:textId="77777777" w:rsidR="001A5D62" w:rsidRPr="009373E7" w:rsidRDefault="001A5D62" w:rsidP="00572CD2">
            <w:pPr>
              <w:keepNext/>
              <w:keepLines/>
              <w:spacing w:line="276" w:lineRule="auto"/>
              <w:jc w:val="center"/>
              <w:rPr>
                <w:rFonts w:asciiTheme="minorHAnsi" w:eastAsia="Arial" w:hAnsiTheme="minorHAnsi" w:cs="Arial"/>
                <w:b/>
                <w:bCs/>
                <w:color w:val="000000" w:themeColor="text1"/>
                <w:sz w:val="20"/>
                <w:szCs w:val="20"/>
              </w:rPr>
            </w:pPr>
            <w:r w:rsidRPr="009373E7">
              <w:rPr>
                <w:rFonts w:asciiTheme="minorHAnsi" w:eastAsia="Arial" w:hAnsiTheme="minorHAnsi" w:cs="Arial"/>
                <w:b/>
                <w:bCs/>
                <w:color w:val="000000" w:themeColor="text1"/>
                <w:sz w:val="20"/>
                <w:szCs w:val="20"/>
              </w:rPr>
              <w:t>0</w:t>
            </w:r>
          </w:p>
        </w:tc>
        <w:tc>
          <w:tcPr>
            <w:tcW w:w="1350" w:type="dxa"/>
            <w:tcBorders>
              <w:top w:val="single" w:sz="8" w:space="0" w:color="000000"/>
              <w:bottom w:val="single" w:sz="8" w:space="0" w:color="000000"/>
            </w:tcBorders>
            <w:shd w:val="clear" w:color="auto" w:fill="auto"/>
            <w:tcMar>
              <w:top w:w="0" w:type="dxa"/>
              <w:left w:w="100" w:type="dxa"/>
              <w:bottom w:w="0" w:type="dxa"/>
              <w:right w:w="100" w:type="dxa"/>
            </w:tcMar>
            <w:vAlign w:val="center"/>
          </w:tcPr>
          <w:p w14:paraId="79F19137" w14:textId="77777777" w:rsidR="001A5D62" w:rsidRPr="009373E7" w:rsidRDefault="001A5D62" w:rsidP="00572CD2">
            <w:pPr>
              <w:keepNext/>
              <w:keepLines/>
              <w:spacing w:line="276" w:lineRule="auto"/>
              <w:jc w:val="center"/>
              <w:rPr>
                <w:rFonts w:asciiTheme="minorHAnsi" w:eastAsia="Arial" w:hAnsiTheme="minorHAnsi" w:cs="Arial"/>
                <w:b/>
                <w:bCs/>
                <w:color w:val="000000" w:themeColor="text1"/>
                <w:sz w:val="20"/>
                <w:szCs w:val="20"/>
              </w:rPr>
            </w:pPr>
            <w:r w:rsidRPr="009373E7">
              <w:rPr>
                <w:rFonts w:asciiTheme="minorHAnsi" w:eastAsia="Arial" w:hAnsiTheme="minorHAnsi" w:cs="Arial"/>
                <w:b/>
                <w:bCs/>
                <w:color w:val="000000" w:themeColor="text1"/>
                <w:sz w:val="20"/>
                <w:szCs w:val="20"/>
              </w:rPr>
              <w:t>60</w:t>
            </w:r>
          </w:p>
        </w:tc>
        <w:tc>
          <w:tcPr>
            <w:tcW w:w="1440" w:type="dxa"/>
            <w:tcBorders>
              <w:top w:val="single" w:sz="8" w:space="0" w:color="000000"/>
              <w:bottom w:val="single" w:sz="8" w:space="0" w:color="000000"/>
            </w:tcBorders>
            <w:shd w:val="clear" w:color="auto" w:fill="auto"/>
            <w:tcMar>
              <w:top w:w="0" w:type="dxa"/>
              <w:left w:w="100" w:type="dxa"/>
              <w:bottom w:w="0" w:type="dxa"/>
              <w:right w:w="100" w:type="dxa"/>
            </w:tcMar>
            <w:vAlign w:val="center"/>
          </w:tcPr>
          <w:p w14:paraId="435CF719" w14:textId="77777777" w:rsidR="001A5D62" w:rsidRPr="009373E7" w:rsidRDefault="001A5D62" w:rsidP="00572CD2">
            <w:pPr>
              <w:keepNext/>
              <w:keepLines/>
              <w:spacing w:line="276" w:lineRule="auto"/>
              <w:jc w:val="center"/>
              <w:rPr>
                <w:rFonts w:asciiTheme="minorHAnsi" w:eastAsia="Arial" w:hAnsiTheme="minorHAnsi" w:cs="Arial"/>
                <w:b/>
                <w:bCs/>
                <w:color w:val="000000" w:themeColor="text1"/>
                <w:sz w:val="20"/>
                <w:szCs w:val="20"/>
              </w:rPr>
            </w:pPr>
            <w:r w:rsidRPr="009373E7">
              <w:rPr>
                <w:rFonts w:asciiTheme="minorHAnsi" w:eastAsia="Arial" w:hAnsiTheme="minorHAnsi" w:cs="Arial"/>
                <w:b/>
                <w:bCs/>
                <w:color w:val="000000" w:themeColor="text1"/>
                <w:sz w:val="20"/>
                <w:szCs w:val="20"/>
              </w:rPr>
              <w:t>120</w:t>
            </w:r>
          </w:p>
        </w:tc>
        <w:tc>
          <w:tcPr>
            <w:tcW w:w="1440" w:type="dxa"/>
            <w:tcBorders>
              <w:top w:val="single" w:sz="8" w:space="0" w:color="000000"/>
              <w:bottom w:val="single" w:sz="8" w:space="0" w:color="000000"/>
            </w:tcBorders>
            <w:shd w:val="clear" w:color="auto" w:fill="auto"/>
            <w:tcMar>
              <w:top w:w="0" w:type="dxa"/>
              <w:left w:w="100" w:type="dxa"/>
              <w:bottom w:w="0" w:type="dxa"/>
              <w:right w:w="100" w:type="dxa"/>
            </w:tcMar>
            <w:vAlign w:val="center"/>
          </w:tcPr>
          <w:p w14:paraId="6080472E" w14:textId="77777777" w:rsidR="001A5D62" w:rsidRPr="009373E7" w:rsidRDefault="001A5D62" w:rsidP="00572CD2">
            <w:pPr>
              <w:keepNext/>
              <w:keepLines/>
              <w:spacing w:line="276" w:lineRule="auto"/>
              <w:jc w:val="center"/>
              <w:rPr>
                <w:rFonts w:asciiTheme="minorHAnsi" w:eastAsia="Arial" w:hAnsiTheme="minorHAnsi" w:cs="Arial"/>
                <w:b/>
                <w:bCs/>
                <w:color w:val="000000" w:themeColor="text1"/>
                <w:sz w:val="20"/>
                <w:szCs w:val="20"/>
              </w:rPr>
            </w:pPr>
            <w:r w:rsidRPr="009373E7">
              <w:rPr>
                <w:rFonts w:asciiTheme="minorHAnsi" w:eastAsia="Arial" w:hAnsiTheme="minorHAnsi" w:cs="Arial"/>
                <w:b/>
                <w:bCs/>
                <w:color w:val="000000" w:themeColor="text1"/>
                <w:sz w:val="20"/>
                <w:szCs w:val="20"/>
              </w:rPr>
              <w:t>360</w:t>
            </w:r>
          </w:p>
        </w:tc>
      </w:tr>
      <w:tr w:rsidR="001A5D62" w:rsidRPr="009373E7" w14:paraId="47F40ED6" w14:textId="77777777" w:rsidTr="00572CD2">
        <w:trPr>
          <w:trHeight w:val="300"/>
        </w:trPr>
        <w:tc>
          <w:tcPr>
            <w:tcW w:w="1701" w:type="dxa"/>
            <w:tcBorders>
              <w:top w:val="single" w:sz="8" w:space="0" w:color="000000"/>
              <w:right w:val="single" w:sz="8" w:space="0" w:color="000000"/>
            </w:tcBorders>
            <w:shd w:val="clear" w:color="auto" w:fill="auto"/>
            <w:tcMar>
              <w:top w:w="0" w:type="dxa"/>
              <w:left w:w="100" w:type="dxa"/>
              <w:bottom w:w="0" w:type="dxa"/>
              <w:right w:w="100" w:type="dxa"/>
            </w:tcMar>
            <w:vAlign w:val="center"/>
          </w:tcPr>
          <w:p w14:paraId="56DD5BC2"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1</w:t>
            </w:r>
          </w:p>
        </w:tc>
        <w:tc>
          <w:tcPr>
            <w:tcW w:w="809" w:type="dxa"/>
            <w:tcBorders>
              <w:top w:val="single" w:sz="8" w:space="0" w:color="000000"/>
              <w:left w:val="single" w:sz="8" w:space="0" w:color="000000"/>
            </w:tcBorders>
            <w:shd w:val="clear" w:color="auto" w:fill="auto"/>
            <w:tcMar>
              <w:top w:w="0" w:type="dxa"/>
              <w:left w:w="100" w:type="dxa"/>
              <w:bottom w:w="0" w:type="dxa"/>
              <w:right w:w="100" w:type="dxa"/>
            </w:tcMar>
            <w:vAlign w:val="center"/>
          </w:tcPr>
          <w:p w14:paraId="0515FCBE"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w:t>
            </w:r>
          </w:p>
        </w:tc>
        <w:tc>
          <w:tcPr>
            <w:tcW w:w="1350" w:type="dxa"/>
            <w:tcBorders>
              <w:top w:val="single" w:sz="8" w:space="0" w:color="000000"/>
            </w:tcBorders>
            <w:shd w:val="clear" w:color="auto" w:fill="auto"/>
            <w:tcMar>
              <w:top w:w="0" w:type="dxa"/>
              <w:left w:w="100" w:type="dxa"/>
              <w:bottom w:w="0" w:type="dxa"/>
              <w:right w:w="100" w:type="dxa"/>
            </w:tcMar>
            <w:vAlign w:val="center"/>
          </w:tcPr>
          <w:p w14:paraId="378DC1A4"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99.1</w:t>
            </w:r>
          </w:p>
        </w:tc>
        <w:tc>
          <w:tcPr>
            <w:tcW w:w="1440" w:type="dxa"/>
            <w:tcBorders>
              <w:top w:val="single" w:sz="8" w:space="0" w:color="000000"/>
            </w:tcBorders>
            <w:shd w:val="clear" w:color="auto" w:fill="auto"/>
            <w:tcMar>
              <w:top w:w="0" w:type="dxa"/>
              <w:left w:w="100" w:type="dxa"/>
              <w:bottom w:w="0" w:type="dxa"/>
              <w:right w:w="100" w:type="dxa"/>
            </w:tcMar>
            <w:vAlign w:val="center"/>
          </w:tcPr>
          <w:p w14:paraId="544A8865"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96.9</w:t>
            </w:r>
          </w:p>
        </w:tc>
        <w:tc>
          <w:tcPr>
            <w:tcW w:w="1440" w:type="dxa"/>
            <w:tcBorders>
              <w:top w:val="single" w:sz="8" w:space="0" w:color="000000"/>
            </w:tcBorders>
            <w:shd w:val="clear" w:color="auto" w:fill="auto"/>
            <w:tcMar>
              <w:top w:w="0" w:type="dxa"/>
              <w:left w:w="100" w:type="dxa"/>
              <w:bottom w:w="0" w:type="dxa"/>
              <w:right w:w="100" w:type="dxa"/>
            </w:tcMar>
            <w:vAlign w:val="center"/>
          </w:tcPr>
          <w:p w14:paraId="4A5F6009"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81.2</w:t>
            </w:r>
          </w:p>
        </w:tc>
      </w:tr>
      <w:tr w:rsidR="001A5D62" w:rsidRPr="009373E7" w14:paraId="581CDD2D"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78EA1236"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Entiomer 1A</w:t>
            </w:r>
          </w:p>
        </w:tc>
        <w:tc>
          <w:tcPr>
            <w:tcW w:w="809" w:type="dxa"/>
            <w:tcBorders>
              <w:left w:val="single" w:sz="8" w:space="0" w:color="000000"/>
            </w:tcBorders>
            <w:shd w:val="clear" w:color="auto" w:fill="auto"/>
            <w:tcMar>
              <w:top w:w="0" w:type="dxa"/>
              <w:left w:w="100" w:type="dxa"/>
              <w:bottom w:w="0" w:type="dxa"/>
              <w:right w:w="100" w:type="dxa"/>
            </w:tcMar>
            <w:vAlign w:val="center"/>
          </w:tcPr>
          <w:p w14:paraId="46C9A617"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40F59F97"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90.4</w:t>
            </w:r>
          </w:p>
        </w:tc>
        <w:tc>
          <w:tcPr>
            <w:tcW w:w="1440" w:type="dxa"/>
            <w:shd w:val="clear" w:color="auto" w:fill="auto"/>
            <w:tcMar>
              <w:top w:w="0" w:type="dxa"/>
              <w:left w:w="100" w:type="dxa"/>
              <w:bottom w:w="0" w:type="dxa"/>
              <w:right w:w="100" w:type="dxa"/>
            </w:tcMar>
            <w:vAlign w:val="center"/>
          </w:tcPr>
          <w:p w14:paraId="29F83887"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107.5</w:t>
            </w:r>
          </w:p>
        </w:tc>
        <w:tc>
          <w:tcPr>
            <w:tcW w:w="1440" w:type="dxa"/>
            <w:shd w:val="clear" w:color="auto" w:fill="auto"/>
            <w:tcMar>
              <w:top w:w="0" w:type="dxa"/>
              <w:left w:w="100" w:type="dxa"/>
              <w:bottom w:w="0" w:type="dxa"/>
              <w:right w:w="100" w:type="dxa"/>
            </w:tcMar>
            <w:vAlign w:val="center"/>
          </w:tcPr>
          <w:p w14:paraId="329D5043"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110.5</w:t>
            </w:r>
          </w:p>
        </w:tc>
      </w:tr>
      <w:tr w:rsidR="001A5D62" w:rsidRPr="009373E7" w14:paraId="370FD152"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665DE215"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Enantiomer 1B</w:t>
            </w:r>
          </w:p>
        </w:tc>
        <w:tc>
          <w:tcPr>
            <w:tcW w:w="809" w:type="dxa"/>
            <w:tcBorders>
              <w:left w:val="single" w:sz="8" w:space="0" w:color="000000"/>
            </w:tcBorders>
            <w:shd w:val="clear" w:color="auto" w:fill="auto"/>
            <w:tcMar>
              <w:top w:w="0" w:type="dxa"/>
              <w:left w:w="100" w:type="dxa"/>
              <w:bottom w:w="0" w:type="dxa"/>
              <w:right w:w="100" w:type="dxa"/>
            </w:tcMar>
            <w:vAlign w:val="center"/>
          </w:tcPr>
          <w:p w14:paraId="3AB73E8F"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22E7C240"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99.4</w:t>
            </w:r>
          </w:p>
        </w:tc>
        <w:tc>
          <w:tcPr>
            <w:tcW w:w="1440" w:type="dxa"/>
            <w:shd w:val="clear" w:color="auto" w:fill="auto"/>
            <w:tcMar>
              <w:top w:w="0" w:type="dxa"/>
              <w:left w:w="100" w:type="dxa"/>
              <w:bottom w:w="0" w:type="dxa"/>
              <w:right w:w="100" w:type="dxa"/>
            </w:tcMar>
            <w:vAlign w:val="center"/>
          </w:tcPr>
          <w:p w14:paraId="3013E3F9"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80.3</w:t>
            </w:r>
          </w:p>
        </w:tc>
        <w:tc>
          <w:tcPr>
            <w:tcW w:w="1440" w:type="dxa"/>
            <w:shd w:val="clear" w:color="auto" w:fill="auto"/>
            <w:tcMar>
              <w:top w:w="0" w:type="dxa"/>
              <w:left w:w="100" w:type="dxa"/>
              <w:bottom w:w="0" w:type="dxa"/>
              <w:right w:w="100" w:type="dxa"/>
            </w:tcMar>
            <w:vAlign w:val="center"/>
          </w:tcPr>
          <w:p w14:paraId="061D8F51"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89.4</w:t>
            </w:r>
          </w:p>
        </w:tc>
      </w:tr>
      <w:tr w:rsidR="001A5D62" w:rsidRPr="009373E7" w14:paraId="7272BF18"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74DE07C9"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3</w:t>
            </w:r>
          </w:p>
        </w:tc>
        <w:tc>
          <w:tcPr>
            <w:tcW w:w="809" w:type="dxa"/>
            <w:tcBorders>
              <w:left w:val="single" w:sz="8" w:space="0" w:color="000000"/>
            </w:tcBorders>
            <w:shd w:val="clear" w:color="auto" w:fill="auto"/>
            <w:tcMar>
              <w:top w:w="0" w:type="dxa"/>
              <w:left w:w="100" w:type="dxa"/>
              <w:bottom w:w="0" w:type="dxa"/>
              <w:right w:w="100" w:type="dxa"/>
            </w:tcMar>
            <w:vAlign w:val="center"/>
          </w:tcPr>
          <w:p w14:paraId="04DD916D"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4320A930"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86.9</w:t>
            </w:r>
          </w:p>
        </w:tc>
        <w:tc>
          <w:tcPr>
            <w:tcW w:w="1440" w:type="dxa"/>
            <w:shd w:val="clear" w:color="auto" w:fill="auto"/>
            <w:tcMar>
              <w:top w:w="0" w:type="dxa"/>
              <w:left w:w="100" w:type="dxa"/>
              <w:bottom w:w="0" w:type="dxa"/>
              <w:right w:w="100" w:type="dxa"/>
            </w:tcMar>
            <w:vAlign w:val="center"/>
          </w:tcPr>
          <w:p w14:paraId="57075ED1"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88.9</w:t>
            </w:r>
          </w:p>
        </w:tc>
        <w:tc>
          <w:tcPr>
            <w:tcW w:w="1440" w:type="dxa"/>
            <w:shd w:val="clear" w:color="auto" w:fill="auto"/>
            <w:tcMar>
              <w:top w:w="0" w:type="dxa"/>
              <w:left w:w="100" w:type="dxa"/>
              <w:bottom w:w="0" w:type="dxa"/>
              <w:right w:w="100" w:type="dxa"/>
            </w:tcMar>
            <w:vAlign w:val="center"/>
          </w:tcPr>
          <w:p w14:paraId="50CD6399"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78.9</w:t>
            </w:r>
          </w:p>
        </w:tc>
      </w:tr>
      <w:tr w:rsidR="001A5D62" w:rsidRPr="009373E7" w14:paraId="6C36F98D"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3719E5BE"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4</w:t>
            </w:r>
          </w:p>
        </w:tc>
        <w:tc>
          <w:tcPr>
            <w:tcW w:w="809" w:type="dxa"/>
            <w:tcBorders>
              <w:left w:val="single" w:sz="8" w:space="0" w:color="000000"/>
            </w:tcBorders>
            <w:shd w:val="clear" w:color="auto" w:fill="auto"/>
            <w:tcMar>
              <w:top w:w="0" w:type="dxa"/>
              <w:left w:w="100" w:type="dxa"/>
              <w:bottom w:w="0" w:type="dxa"/>
              <w:right w:w="100" w:type="dxa"/>
            </w:tcMar>
            <w:vAlign w:val="center"/>
          </w:tcPr>
          <w:p w14:paraId="778F84C2"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57E50567"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88.2</w:t>
            </w:r>
          </w:p>
        </w:tc>
        <w:tc>
          <w:tcPr>
            <w:tcW w:w="1440" w:type="dxa"/>
            <w:shd w:val="clear" w:color="auto" w:fill="auto"/>
            <w:tcMar>
              <w:top w:w="0" w:type="dxa"/>
              <w:left w:w="100" w:type="dxa"/>
              <w:bottom w:w="0" w:type="dxa"/>
              <w:right w:w="100" w:type="dxa"/>
            </w:tcMar>
            <w:vAlign w:val="center"/>
          </w:tcPr>
          <w:p w14:paraId="080D3516"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78.5</w:t>
            </w:r>
          </w:p>
        </w:tc>
        <w:tc>
          <w:tcPr>
            <w:tcW w:w="1440" w:type="dxa"/>
            <w:shd w:val="clear" w:color="auto" w:fill="auto"/>
            <w:tcMar>
              <w:top w:w="0" w:type="dxa"/>
              <w:left w:w="100" w:type="dxa"/>
              <w:bottom w:w="0" w:type="dxa"/>
              <w:right w:w="100" w:type="dxa"/>
            </w:tcMar>
            <w:vAlign w:val="center"/>
          </w:tcPr>
          <w:p w14:paraId="7DBA3959"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37.4</w:t>
            </w:r>
          </w:p>
        </w:tc>
      </w:tr>
      <w:tr w:rsidR="001A5D62" w:rsidRPr="009373E7" w14:paraId="0C526DD5"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1410778F"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10</w:t>
            </w:r>
          </w:p>
        </w:tc>
        <w:tc>
          <w:tcPr>
            <w:tcW w:w="809" w:type="dxa"/>
            <w:tcBorders>
              <w:left w:val="single" w:sz="8" w:space="0" w:color="000000"/>
            </w:tcBorders>
            <w:shd w:val="clear" w:color="auto" w:fill="auto"/>
            <w:tcMar>
              <w:top w:w="0" w:type="dxa"/>
              <w:left w:w="100" w:type="dxa"/>
              <w:bottom w:w="0" w:type="dxa"/>
              <w:right w:w="100" w:type="dxa"/>
            </w:tcMar>
            <w:vAlign w:val="center"/>
          </w:tcPr>
          <w:p w14:paraId="56C75AA0"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38EC9660"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107.5</w:t>
            </w:r>
          </w:p>
        </w:tc>
        <w:tc>
          <w:tcPr>
            <w:tcW w:w="1440" w:type="dxa"/>
            <w:shd w:val="clear" w:color="auto" w:fill="auto"/>
            <w:tcMar>
              <w:top w:w="0" w:type="dxa"/>
              <w:left w:w="100" w:type="dxa"/>
              <w:bottom w:w="0" w:type="dxa"/>
              <w:right w:w="100" w:type="dxa"/>
            </w:tcMar>
            <w:vAlign w:val="center"/>
          </w:tcPr>
          <w:p w14:paraId="6751AA14"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106.5</w:t>
            </w:r>
          </w:p>
        </w:tc>
        <w:tc>
          <w:tcPr>
            <w:tcW w:w="1440" w:type="dxa"/>
            <w:shd w:val="clear" w:color="auto" w:fill="auto"/>
            <w:tcMar>
              <w:top w:w="0" w:type="dxa"/>
              <w:left w:w="100" w:type="dxa"/>
              <w:bottom w:w="0" w:type="dxa"/>
              <w:right w:w="100" w:type="dxa"/>
            </w:tcMar>
            <w:vAlign w:val="center"/>
          </w:tcPr>
          <w:p w14:paraId="42F6ACDD"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64.0</w:t>
            </w:r>
          </w:p>
        </w:tc>
      </w:tr>
      <w:tr w:rsidR="001A5D62" w:rsidRPr="009373E7" w14:paraId="500B5265"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514C4C29"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11</w:t>
            </w:r>
          </w:p>
        </w:tc>
        <w:tc>
          <w:tcPr>
            <w:tcW w:w="809" w:type="dxa"/>
            <w:tcBorders>
              <w:left w:val="single" w:sz="8" w:space="0" w:color="000000"/>
            </w:tcBorders>
            <w:shd w:val="clear" w:color="auto" w:fill="auto"/>
            <w:tcMar>
              <w:top w:w="0" w:type="dxa"/>
              <w:left w:w="100" w:type="dxa"/>
              <w:bottom w:w="0" w:type="dxa"/>
              <w:right w:w="100" w:type="dxa"/>
            </w:tcMar>
            <w:vAlign w:val="center"/>
          </w:tcPr>
          <w:p w14:paraId="77129B2E"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1FD82F32"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86.0</w:t>
            </w:r>
          </w:p>
        </w:tc>
        <w:tc>
          <w:tcPr>
            <w:tcW w:w="1440" w:type="dxa"/>
            <w:shd w:val="clear" w:color="auto" w:fill="auto"/>
            <w:tcMar>
              <w:top w:w="0" w:type="dxa"/>
              <w:left w:w="100" w:type="dxa"/>
              <w:bottom w:w="0" w:type="dxa"/>
              <w:right w:w="100" w:type="dxa"/>
            </w:tcMar>
            <w:vAlign w:val="center"/>
          </w:tcPr>
          <w:p w14:paraId="439751D4"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82.2</w:t>
            </w:r>
          </w:p>
        </w:tc>
        <w:tc>
          <w:tcPr>
            <w:tcW w:w="1440" w:type="dxa"/>
            <w:shd w:val="clear" w:color="auto" w:fill="auto"/>
            <w:tcMar>
              <w:top w:w="0" w:type="dxa"/>
              <w:left w:w="100" w:type="dxa"/>
              <w:bottom w:w="0" w:type="dxa"/>
              <w:right w:w="100" w:type="dxa"/>
            </w:tcMar>
            <w:vAlign w:val="center"/>
          </w:tcPr>
          <w:p w14:paraId="1F2B027E"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86.6</w:t>
            </w:r>
          </w:p>
        </w:tc>
      </w:tr>
      <w:tr w:rsidR="001A5D62" w:rsidRPr="009373E7" w14:paraId="0CB28822"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5D64D67D"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12</w:t>
            </w:r>
          </w:p>
        </w:tc>
        <w:tc>
          <w:tcPr>
            <w:tcW w:w="809" w:type="dxa"/>
            <w:tcBorders>
              <w:left w:val="single" w:sz="8" w:space="0" w:color="000000"/>
            </w:tcBorders>
            <w:shd w:val="clear" w:color="auto" w:fill="auto"/>
            <w:tcMar>
              <w:top w:w="0" w:type="dxa"/>
              <w:left w:w="100" w:type="dxa"/>
              <w:bottom w:w="0" w:type="dxa"/>
              <w:right w:w="100" w:type="dxa"/>
            </w:tcMar>
            <w:vAlign w:val="center"/>
          </w:tcPr>
          <w:p w14:paraId="00856589"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1894F05E"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97.6</w:t>
            </w:r>
          </w:p>
        </w:tc>
        <w:tc>
          <w:tcPr>
            <w:tcW w:w="1440" w:type="dxa"/>
            <w:shd w:val="clear" w:color="auto" w:fill="auto"/>
            <w:tcMar>
              <w:top w:w="0" w:type="dxa"/>
              <w:left w:w="100" w:type="dxa"/>
              <w:bottom w:w="0" w:type="dxa"/>
              <w:right w:w="100" w:type="dxa"/>
            </w:tcMar>
            <w:vAlign w:val="center"/>
          </w:tcPr>
          <w:p w14:paraId="24D61773"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90.3</w:t>
            </w:r>
          </w:p>
        </w:tc>
        <w:tc>
          <w:tcPr>
            <w:tcW w:w="1440" w:type="dxa"/>
            <w:shd w:val="clear" w:color="auto" w:fill="auto"/>
            <w:tcMar>
              <w:top w:w="0" w:type="dxa"/>
              <w:left w:w="100" w:type="dxa"/>
              <w:bottom w:w="0" w:type="dxa"/>
              <w:right w:w="100" w:type="dxa"/>
            </w:tcMar>
            <w:vAlign w:val="center"/>
          </w:tcPr>
          <w:p w14:paraId="444E58D4"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76.0</w:t>
            </w:r>
          </w:p>
        </w:tc>
      </w:tr>
      <w:tr w:rsidR="001A5D62" w:rsidRPr="009373E7" w14:paraId="126256BD"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381D4AAE"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13</w:t>
            </w:r>
          </w:p>
        </w:tc>
        <w:tc>
          <w:tcPr>
            <w:tcW w:w="809" w:type="dxa"/>
            <w:tcBorders>
              <w:left w:val="single" w:sz="8" w:space="0" w:color="000000"/>
            </w:tcBorders>
            <w:shd w:val="clear" w:color="auto" w:fill="auto"/>
            <w:tcMar>
              <w:top w:w="0" w:type="dxa"/>
              <w:left w:w="100" w:type="dxa"/>
              <w:bottom w:w="0" w:type="dxa"/>
              <w:right w:w="100" w:type="dxa"/>
            </w:tcMar>
            <w:vAlign w:val="center"/>
          </w:tcPr>
          <w:p w14:paraId="56C6D63E"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2515EAFB"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102.9</w:t>
            </w:r>
          </w:p>
        </w:tc>
        <w:tc>
          <w:tcPr>
            <w:tcW w:w="1440" w:type="dxa"/>
            <w:shd w:val="clear" w:color="auto" w:fill="auto"/>
            <w:tcMar>
              <w:top w:w="0" w:type="dxa"/>
              <w:left w:w="100" w:type="dxa"/>
              <w:bottom w:w="0" w:type="dxa"/>
              <w:right w:w="100" w:type="dxa"/>
            </w:tcMar>
            <w:vAlign w:val="center"/>
          </w:tcPr>
          <w:p w14:paraId="54E46C95"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99.4</w:t>
            </w:r>
          </w:p>
        </w:tc>
        <w:tc>
          <w:tcPr>
            <w:tcW w:w="1440" w:type="dxa"/>
            <w:shd w:val="clear" w:color="auto" w:fill="auto"/>
            <w:tcMar>
              <w:top w:w="0" w:type="dxa"/>
              <w:left w:w="100" w:type="dxa"/>
              <w:bottom w:w="0" w:type="dxa"/>
              <w:right w:w="100" w:type="dxa"/>
            </w:tcMar>
            <w:vAlign w:val="center"/>
          </w:tcPr>
          <w:p w14:paraId="5A268251"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81.1</w:t>
            </w:r>
          </w:p>
        </w:tc>
      </w:tr>
      <w:tr w:rsidR="001A5D62" w:rsidRPr="009373E7" w14:paraId="18B0EEC3"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61A6470E"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33</w:t>
            </w:r>
          </w:p>
        </w:tc>
        <w:tc>
          <w:tcPr>
            <w:tcW w:w="809" w:type="dxa"/>
            <w:tcBorders>
              <w:left w:val="single" w:sz="8" w:space="0" w:color="000000"/>
            </w:tcBorders>
            <w:shd w:val="clear" w:color="auto" w:fill="auto"/>
            <w:tcMar>
              <w:top w:w="0" w:type="dxa"/>
              <w:left w:w="100" w:type="dxa"/>
              <w:bottom w:w="0" w:type="dxa"/>
              <w:right w:w="100" w:type="dxa"/>
            </w:tcMar>
            <w:vAlign w:val="center"/>
          </w:tcPr>
          <w:p w14:paraId="4300DF58"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13850518"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113.2</w:t>
            </w:r>
          </w:p>
        </w:tc>
        <w:tc>
          <w:tcPr>
            <w:tcW w:w="1440" w:type="dxa"/>
            <w:shd w:val="clear" w:color="auto" w:fill="auto"/>
            <w:tcMar>
              <w:top w:w="0" w:type="dxa"/>
              <w:left w:w="100" w:type="dxa"/>
              <w:bottom w:w="0" w:type="dxa"/>
              <w:right w:w="100" w:type="dxa"/>
            </w:tcMar>
            <w:vAlign w:val="center"/>
          </w:tcPr>
          <w:p w14:paraId="71212030"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110.3</w:t>
            </w:r>
          </w:p>
        </w:tc>
        <w:tc>
          <w:tcPr>
            <w:tcW w:w="1440" w:type="dxa"/>
            <w:shd w:val="clear" w:color="auto" w:fill="auto"/>
            <w:tcMar>
              <w:top w:w="0" w:type="dxa"/>
              <w:left w:w="100" w:type="dxa"/>
              <w:bottom w:w="0" w:type="dxa"/>
              <w:right w:w="100" w:type="dxa"/>
            </w:tcMar>
            <w:vAlign w:val="center"/>
          </w:tcPr>
          <w:p w14:paraId="1EDCD3AA"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98.6</w:t>
            </w:r>
          </w:p>
        </w:tc>
      </w:tr>
      <w:tr w:rsidR="001A5D62" w:rsidRPr="009373E7" w14:paraId="076638C9"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56C465B0"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35</w:t>
            </w:r>
          </w:p>
        </w:tc>
        <w:tc>
          <w:tcPr>
            <w:tcW w:w="809" w:type="dxa"/>
            <w:tcBorders>
              <w:left w:val="single" w:sz="8" w:space="0" w:color="000000"/>
            </w:tcBorders>
            <w:shd w:val="clear" w:color="auto" w:fill="auto"/>
            <w:tcMar>
              <w:top w:w="0" w:type="dxa"/>
              <w:left w:w="100" w:type="dxa"/>
              <w:bottom w:w="0" w:type="dxa"/>
              <w:right w:w="100" w:type="dxa"/>
            </w:tcMar>
            <w:vAlign w:val="center"/>
          </w:tcPr>
          <w:p w14:paraId="477DE947"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446B288D"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102.9</w:t>
            </w:r>
          </w:p>
        </w:tc>
        <w:tc>
          <w:tcPr>
            <w:tcW w:w="1440" w:type="dxa"/>
            <w:shd w:val="clear" w:color="auto" w:fill="auto"/>
            <w:tcMar>
              <w:top w:w="0" w:type="dxa"/>
              <w:left w:w="100" w:type="dxa"/>
              <w:bottom w:w="0" w:type="dxa"/>
              <w:right w:w="100" w:type="dxa"/>
            </w:tcMar>
            <w:vAlign w:val="center"/>
          </w:tcPr>
          <w:p w14:paraId="5DFF884E"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95.0</w:t>
            </w:r>
          </w:p>
        </w:tc>
        <w:tc>
          <w:tcPr>
            <w:tcW w:w="1440" w:type="dxa"/>
            <w:shd w:val="clear" w:color="auto" w:fill="auto"/>
            <w:tcMar>
              <w:top w:w="0" w:type="dxa"/>
              <w:left w:w="100" w:type="dxa"/>
              <w:bottom w:w="0" w:type="dxa"/>
              <w:right w:w="100" w:type="dxa"/>
            </w:tcMar>
            <w:vAlign w:val="center"/>
          </w:tcPr>
          <w:p w14:paraId="2F1D056F"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89.2</w:t>
            </w:r>
          </w:p>
        </w:tc>
      </w:tr>
      <w:tr w:rsidR="001A5D62" w:rsidRPr="009373E7" w14:paraId="4F94D79D"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779D391A"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27</w:t>
            </w:r>
          </w:p>
        </w:tc>
        <w:tc>
          <w:tcPr>
            <w:tcW w:w="809" w:type="dxa"/>
            <w:tcBorders>
              <w:left w:val="single" w:sz="8" w:space="0" w:color="000000"/>
            </w:tcBorders>
            <w:shd w:val="clear" w:color="auto" w:fill="auto"/>
            <w:tcMar>
              <w:top w:w="0" w:type="dxa"/>
              <w:left w:w="100" w:type="dxa"/>
              <w:bottom w:w="0" w:type="dxa"/>
              <w:right w:w="100" w:type="dxa"/>
            </w:tcMar>
            <w:vAlign w:val="center"/>
          </w:tcPr>
          <w:p w14:paraId="65A4A297"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77FE5657"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92.4</w:t>
            </w:r>
          </w:p>
        </w:tc>
        <w:tc>
          <w:tcPr>
            <w:tcW w:w="1440" w:type="dxa"/>
            <w:shd w:val="clear" w:color="auto" w:fill="auto"/>
            <w:tcMar>
              <w:top w:w="0" w:type="dxa"/>
              <w:left w:w="100" w:type="dxa"/>
              <w:bottom w:w="0" w:type="dxa"/>
              <w:right w:w="100" w:type="dxa"/>
            </w:tcMar>
            <w:vAlign w:val="center"/>
          </w:tcPr>
          <w:p w14:paraId="73433F7D"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90.0</w:t>
            </w:r>
          </w:p>
        </w:tc>
        <w:tc>
          <w:tcPr>
            <w:tcW w:w="1440" w:type="dxa"/>
            <w:shd w:val="clear" w:color="auto" w:fill="auto"/>
            <w:tcMar>
              <w:top w:w="0" w:type="dxa"/>
              <w:left w:w="100" w:type="dxa"/>
              <w:bottom w:w="0" w:type="dxa"/>
              <w:right w:w="100" w:type="dxa"/>
            </w:tcMar>
            <w:vAlign w:val="center"/>
          </w:tcPr>
          <w:p w14:paraId="75E79039"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81.5</w:t>
            </w:r>
          </w:p>
        </w:tc>
      </w:tr>
      <w:tr w:rsidR="001A5D62" w:rsidRPr="009373E7" w14:paraId="6B1BF51C" w14:textId="77777777" w:rsidTr="00572CD2">
        <w:trPr>
          <w:trHeight w:val="300"/>
        </w:trPr>
        <w:tc>
          <w:tcPr>
            <w:tcW w:w="1701" w:type="dxa"/>
            <w:tcBorders>
              <w:right w:val="single" w:sz="8" w:space="0" w:color="000000"/>
            </w:tcBorders>
            <w:shd w:val="clear" w:color="auto" w:fill="auto"/>
            <w:tcMar>
              <w:top w:w="0" w:type="dxa"/>
              <w:left w:w="100" w:type="dxa"/>
              <w:bottom w:w="0" w:type="dxa"/>
              <w:right w:w="100" w:type="dxa"/>
            </w:tcMar>
            <w:vAlign w:val="center"/>
          </w:tcPr>
          <w:p w14:paraId="1C207416"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29</w:t>
            </w:r>
          </w:p>
        </w:tc>
        <w:tc>
          <w:tcPr>
            <w:tcW w:w="809" w:type="dxa"/>
            <w:tcBorders>
              <w:left w:val="single" w:sz="8" w:space="0" w:color="000000"/>
            </w:tcBorders>
            <w:shd w:val="clear" w:color="auto" w:fill="auto"/>
            <w:tcMar>
              <w:top w:w="0" w:type="dxa"/>
              <w:left w:w="100" w:type="dxa"/>
              <w:bottom w:w="0" w:type="dxa"/>
              <w:right w:w="100" w:type="dxa"/>
            </w:tcMar>
            <w:vAlign w:val="center"/>
          </w:tcPr>
          <w:p w14:paraId="24121F80"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shd w:val="clear" w:color="auto" w:fill="auto"/>
            <w:tcMar>
              <w:top w:w="0" w:type="dxa"/>
              <w:left w:w="100" w:type="dxa"/>
              <w:bottom w:w="0" w:type="dxa"/>
              <w:right w:w="100" w:type="dxa"/>
            </w:tcMar>
            <w:vAlign w:val="center"/>
          </w:tcPr>
          <w:p w14:paraId="664F2B1E"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99.9</w:t>
            </w:r>
          </w:p>
        </w:tc>
        <w:tc>
          <w:tcPr>
            <w:tcW w:w="1440" w:type="dxa"/>
            <w:shd w:val="clear" w:color="auto" w:fill="auto"/>
            <w:tcMar>
              <w:top w:w="0" w:type="dxa"/>
              <w:left w:w="100" w:type="dxa"/>
              <w:bottom w:w="0" w:type="dxa"/>
              <w:right w:w="100" w:type="dxa"/>
            </w:tcMar>
            <w:vAlign w:val="center"/>
          </w:tcPr>
          <w:p w14:paraId="063611E4"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100.1</w:t>
            </w:r>
          </w:p>
        </w:tc>
        <w:tc>
          <w:tcPr>
            <w:tcW w:w="1440" w:type="dxa"/>
            <w:shd w:val="clear" w:color="auto" w:fill="auto"/>
            <w:tcMar>
              <w:top w:w="0" w:type="dxa"/>
              <w:left w:w="100" w:type="dxa"/>
              <w:bottom w:w="0" w:type="dxa"/>
              <w:right w:w="100" w:type="dxa"/>
            </w:tcMar>
            <w:vAlign w:val="center"/>
          </w:tcPr>
          <w:p w14:paraId="63591232"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86.2</w:t>
            </w:r>
          </w:p>
        </w:tc>
      </w:tr>
      <w:tr w:rsidR="001A5D62" w:rsidRPr="009373E7" w14:paraId="21B5F550" w14:textId="77777777" w:rsidTr="00572CD2">
        <w:trPr>
          <w:trHeight w:val="300"/>
        </w:trPr>
        <w:tc>
          <w:tcPr>
            <w:tcW w:w="1701" w:type="dxa"/>
            <w:tcBorders>
              <w:bottom w:val="single" w:sz="8" w:space="0" w:color="000000"/>
              <w:right w:val="single" w:sz="8" w:space="0" w:color="000000"/>
            </w:tcBorders>
            <w:shd w:val="clear" w:color="auto" w:fill="auto"/>
            <w:tcMar>
              <w:top w:w="0" w:type="dxa"/>
              <w:left w:w="100" w:type="dxa"/>
              <w:bottom w:w="0" w:type="dxa"/>
              <w:right w:w="100" w:type="dxa"/>
            </w:tcMar>
            <w:vAlign w:val="center"/>
          </w:tcPr>
          <w:p w14:paraId="2A97110F" w14:textId="77777777" w:rsidR="001A5D62" w:rsidRPr="009373E7" w:rsidRDefault="001A5D62" w:rsidP="00572CD2">
            <w:pPr>
              <w:keepNext/>
              <w:keepLines/>
              <w:spacing w:line="276" w:lineRule="auto"/>
              <w:jc w:val="center"/>
              <w:rPr>
                <w:rFonts w:asciiTheme="minorHAnsi" w:eastAsia="Arial" w:hAnsiTheme="minorHAnsi" w:cs="Arial"/>
                <w:b/>
                <w:color w:val="000000" w:themeColor="text1"/>
                <w:sz w:val="20"/>
                <w:szCs w:val="20"/>
              </w:rPr>
            </w:pPr>
            <w:r w:rsidRPr="009373E7">
              <w:rPr>
                <w:rFonts w:asciiTheme="minorHAnsi" w:eastAsia="Arial" w:hAnsiTheme="minorHAnsi" w:cs="Arial"/>
                <w:b/>
                <w:color w:val="000000" w:themeColor="text1"/>
                <w:sz w:val="20"/>
                <w:szCs w:val="20"/>
              </w:rPr>
              <w:t>47</w:t>
            </w:r>
          </w:p>
        </w:tc>
        <w:tc>
          <w:tcPr>
            <w:tcW w:w="809" w:type="dxa"/>
            <w:tcBorders>
              <w:left w:val="single" w:sz="8" w:space="0" w:color="000000"/>
              <w:bottom w:val="single" w:sz="8" w:space="0" w:color="000000"/>
            </w:tcBorders>
            <w:shd w:val="clear" w:color="auto" w:fill="auto"/>
            <w:tcMar>
              <w:top w:w="0" w:type="dxa"/>
              <w:left w:w="100" w:type="dxa"/>
              <w:bottom w:w="0" w:type="dxa"/>
              <w:right w:w="100" w:type="dxa"/>
            </w:tcMar>
            <w:vAlign w:val="center"/>
          </w:tcPr>
          <w:p w14:paraId="007636DB"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100.0</w:t>
            </w:r>
          </w:p>
        </w:tc>
        <w:tc>
          <w:tcPr>
            <w:tcW w:w="1350" w:type="dxa"/>
            <w:tcBorders>
              <w:bottom w:val="single" w:sz="8" w:space="0" w:color="000000"/>
            </w:tcBorders>
            <w:shd w:val="clear" w:color="auto" w:fill="auto"/>
            <w:tcMar>
              <w:top w:w="0" w:type="dxa"/>
              <w:left w:w="100" w:type="dxa"/>
              <w:bottom w:w="0" w:type="dxa"/>
              <w:right w:w="100" w:type="dxa"/>
            </w:tcMar>
            <w:vAlign w:val="center"/>
          </w:tcPr>
          <w:p w14:paraId="52233132"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86.4</w:t>
            </w:r>
          </w:p>
        </w:tc>
        <w:tc>
          <w:tcPr>
            <w:tcW w:w="1440" w:type="dxa"/>
            <w:tcBorders>
              <w:bottom w:val="single" w:sz="8" w:space="0" w:color="000000"/>
            </w:tcBorders>
            <w:shd w:val="clear" w:color="auto" w:fill="auto"/>
            <w:tcMar>
              <w:top w:w="0" w:type="dxa"/>
              <w:left w:w="100" w:type="dxa"/>
              <w:bottom w:w="0" w:type="dxa"/>
              <w:right w:w="100" w:type="dxa"/>
            </w:tcMar>
            <w:vAlign w:val="center"/>
          </w:tcPr>
          <w:p w14:paraId="2B232980"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88.1</w:t>
            </w:r>
          </w:p>
        </w:tc>
        <w:tc>
          <w:tcPr>
            <w:tcW w:w="1440" w:type="dxa"/>
            <w:tcBorders>
              <w:bottom w:val="single" w:sz="8" w:space="0" w:color="000000"/>
            </w:tcBorders>
            <w:shd w:val="clear" w:color="auto" w:fill="auto"/>
            <w:tcMar>
              <w:top w:w="0" w:type="dxa"/>
              <w:left w:w="100" w:type="dxa"/>
              <w:bottom w:w="0" w:type="dxa"/>
              <w:right w:w="100" w:type="dxa"/>
            </w:tcMar>
            <w:vAlign w:val="center"/>
          </w:tcPr>
          <w:p w14:paraId="7EFBECBC" w14:textId="77777777" w:rsidR="001A5D62" w:rsidRPr="009373E7" w:rsidRDefault="001A5D62" w:rsidP="00572CD2">
            <w:pPr>
              <w:keepNext/>
              <w:keepLines/>
              <w:spacing w:line="276" w:lineRule="auto"/>
              <w:jc w:val="center"/>
              <w:rPr>
                <w:rFonts w:asciiTheme="minorHAnsi" w:eastAsia="Arial" w:hAnsiTheme="minorHAnsi" w:cs="Arial"/>
                <w:color w:val="000000" w:themeColor="text1"/>
                <w:sz w:val="20"/>
                <w:szCs w:val="20"/>
              </w:rPr>
            </w:pPr>
            <w:r w:rsidRPr="009373E7">
              <w:rPr>
                <w:rFonts w:asciiTheme="minorHAnsi" w:eastAsia="Arial" w:hAnsiTheme="minorHAnsi" w:cs="Arial"/>
                <w:color w:val="000000" w:themeColor="text1"/>
                <w:sz w:val="20"/>
                <w:szCs w:val="20"/>
              </w:rPr>
              <w:t>75.9</w:t>
            </w:r>
          </w:p>
        </w:tc>
      </w:tr>
    </w:tbl>
    <w:p w14:paraId="5C90D20E" w14:textId="77777777" w:rsidR="001A5D62" w:rsidRPr="009373E7" w:rsidRDefault="001A5D62" w:rsidP="001A5D62">
      <w:pPr>
        <w:spacing w:line="360" w:lineRule="auto"/>
        <w:jc w:val="both"/>
        <w:rPr>
          <w:rFonts w:asciiTheme="minorHAnsi" w:hAnsiTheme="minorHAnsi"/>
          <w:b/>
          <w:sz w:val="20"/>
          <w:szCs w:val="20"/>
        </w:rPr>
      </w:pPr>
    </w:p>
    <w:p w14:paraId="3AD754AE" w14:textId="77777777" w:rsidR="001A5D62" w:rsidRPr="009373E7" w:rsidRDefault="001A5D62" w:rsidP="001A5D62">
      <w:pPr>
        <w:spacing w:line="360" w:lineRule="auto"/>
        <w:jc w:val="both"/>
        <w:rPr>
          <w:rFonts w:asciiTheme="minorHAnsi" w:hAnsiTheme="minorHAnsi"/>
          <w:b/>
          <w:sz w:val="20"/>
          <w:szCs w:val="20"/>
        </w:rPr>
      </w:pPr>
    </w:p>
    <w:p w14:paraId="71D858C5" w14:textId="77777777" w:rsidR="001A5D62" w:rsidRPr="009373E7" w:rsidRDefault="001A5D62" w:rsidP="001A5D62">
      <w:pPr>
        <w:spacing w:line="360" w:lineRule="auto"/>
        <w:jc w:val="both"/>
        <w:rPr>
          <w:rFonts w:asciiTheme="minorHAnsi" w:hAnsiTheme="minorHAnsi"/>
          <w:b/>
          <w:sz w:val="20"/>
          <w:szCs w:val="20"/>
        </w:rPr>
      </w:pPr>
      <w:r w:rsidRPr="009373E7">
        <w:rPr>
          <w:rFonts w:asciiTheme="minorHAnsi" w:hAnsiTheme="minorHAnsi"/>
          <w:b/>
          <w:sz w:val="20"/>
          <w:szCs w:val="20"/>
        </w:rPr>
        <w:t xml:space="preserve">Human plasma protein binding </w:t>
      </w:r>
    </w:p>
    <w:p w14:paraId="74BBD978" w14:textId="77777777" w:rsidR="001767A4" w:rsidRPr="001767A4" w:rsidRDefault="001767A4" w:rsidP="001767A4">
      <w:pPr>
        <w:spacing w:line="360" w:lineRule="auto"/>
        <w:jc w:val="both"/>
        <w:rPr>
          <w:rFonts w:asciiTheme="minorHAnsi" w:hAnsiTheme="minorHAnsi"/>
          <w:sz w:val="20"/>
          <w:szCs w:val="20"/>
        </w:rPr>
      </w:pPr>
      <w:r w:rsidRPr="001767A4">
        <w:rPr>
          <w:rFonts w:asciiTheme="minorHAnsi" w:hAnsiTheme="minorHAnsi"/>
          <w:sz w:val="20"/>
          <w:szCs w:val="20"/>
        </w:rPr>
        <w:t xml:space="preserve">Plasma from Seralab was used in the assay. </w:t>
      </w:r>
    </w:p>
    <w:p w14:paraId="6592C674" w14:textId="77777777" w:rsidR="001767A4" w:rsidRPr="001767A4" w:rsidRDefault="001767A4" w:rsidP="001767A4">
      <w:pPr>
        <w:spacing w:line="360" w:lineRule="auto"/>
        <w:jc w:val="both"/>
        <w:rPr>
          <w:rFonts w:asciiTheme="minorHAnsi" w:hAnsiTheme="minorHAnsi"/>
          <w:sz w:val="20"/>
          <w:szCs w:val="20"/>
        </w:rPr>
      </w:pPr>
      <w:r w:rsidRPr="001767A4">
        <w:rPr>
          <w:rFonts w:asciiTheme="minorHAnsi" w:hAnsiTheme="minorHAnsi"/>
          <w:sz w:val="20"/>
          <w:szCs w:val="20"/>
        </w:rPr>
        <w:t xml:space="preserve">Brief protocol: </w:t>
      </w:r>
    </w:p>
    <w:p w14:paraId="44DB1728" w14:textId="4C82E401" w:rsidR="001A5D62" w:rsidRPr="009373E7" w:rsidRDefault="001767A4" w:rsidP="001767A4">
      <w:pPr>
        <w:spacing w:line="360" w:lineRule="auto"/>
        <w:jc w:val="both"/>
        <w:rPr>
          <w:rFonts w:asciiTheme="minorHAnsi" w:hAnsiTheme="minorHAnsi"/>
          <w:sz w:val="20"/>
          <w:szCs w:val="20"/>
        </w:rPr>
      </w:pPr>
      <w:r w:rsidRPr="001767A4">
        <w:rPr>
          <w:rFonts w:asciiTheme="minorHAnsi" w:hAnsiTheme="minorHAnsi"/>
          <w:sz w:val="20"/>
          <w:szCs w:val="20"/>
        </w:rPr>
        <w:t xml:space="preserve">The assay was carried out by using Rapid Equilibrium Dialysis </w:t>
      </w:r>
      <w:r w:rsidR="001A5D62" w:rsidRPr="009373E7">
        <w:rPr>
          <w:rFonts w:asciiTheme="minorHAnsi" w:hAnsiTheme="minorHAnsi"/>
          <w:sz w:val="20"/>
          <w:szCs w:val="20"/>
        </w:rPr>
        <w:t>(RED) from Thermo Scientific. The compounds were dissolved at 5 μM in plasma and added to the corresponding insert of the RED device.  Dialysis buffer was added to the corresponding insert of the RED Device. Plate was incubated for 4h at 37ºC. After the incubation period 50 μL aliquots of each chamber were transferred to empty vials. 50 μL of dialysis buffer were added to the plasma samples and 50 μL of plasma were added to the buffer samples.  300 μL of acetonitrile were added to all the samples and centrifuged at 4000 rpm. 100 μL aliquots of the supernatants were transferred to a LC analysis plate. Samples were analyzed in a UPLC/MS/MS.</w:t>
      </w:r>
    </w:p>
    <w:p w14:paraId="241441C2"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 xml:space="preserve">Stationary phase: ACQUITY BEH C18 1.7μm 2.1x50mm (Waters) </w:t>
      </w:r>
    </w:p>
    <w:p w14:paraId="382B7C5B"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 xml:space="preserve">Gradient: A (H2O + 0.1% Formic acid); B (ACN + 0.1% Formic acid); Flow: 0.6mL/min </w:t>
      </w:r>
    </w:p>
    <w:p w14:paraId="774E7078" w14:textId="77777777" w:rsidR="001A5D62" w:rsidRPr="009373E7" w:rsidRDefault="001A5D62" w:rsidP="001A5D62">
      <w:pPr>
        <w:spacing w:line="360" w:lineRule="auto"/>
        <w:jc w:val="both"/>
        <w:rPr>
          <w:rFonts w:asciiTheme="minorHAnsi" w:hAnsiTheme="minorHAnsi"/>
          <w:sz w:val="20"/>
          <w:szCs w:val="20"/>
        </w:rPr>
      </w:pPr>
    </w:p>
    <w:tbl>
      <w:tblPr>
        <w:tblpPr w:leftFromText="180" w:rightFromText="180" w:topFromText="180" w:bottomFromText="180" w:vertAnchor="text"/>
        <w:tblW w:w="5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1695"/>
        <w:gridCol w:w="1770"/>
      </w:tblGrid>
      <w:tr w:rsidR="001A5D62" w:rsidRPr="009373E7" w14:paraId="4F745A2E" w14:textId="77777777" w:rsidTr="00572CD2">
        <w:tc>
          <w:tcPr>
            <w:tcW w:w="1665" w:type="dxa"/>
          </w:tcPr>
          <w:p w14:paraId="173D9B64" w14:textId="488763B2" w:rsidR="001A5D62" w:rsidRPr="009373E7" w:rsidRDefault="001A5D62" w:rsidP="00572CD2">
            <w:pPr>
              <w:widowControl w:val="0"/>
              <w:jc w:val="center"/>
              <w:rPr>
                <w:rFonts w:asciiTheme="minorHAnsi" w:hAnsiTheme="minorHAnsi"/>
                <w:b/>
                <w:sz w:val="20"/>
                <w:szCs w:val="20"/>
              </w:rPr>
            </w:pPr>
            <w:r w:rsidRPr="009373E7">
              <w:rPr>
                <w:rFonts w:asciiTheme="minorHAnsi" w:hAnsiTheme="minorHAnsi"/>
                <w:b/>
                <w:sz w:val="20"/>
                <w:szCs w:val="20"/>
              </w:rPr>
              <w:lastRenderedPageBreak/>
              <w:t>t(min)</w:t>
            </w:r>
          </w:p>
        </w:tc>
        <w:tc>
          <w:tcPr>
            <w:tcW w:w="1695" w:type="dxa"/>
          </w:tcPr>
          <w:p w14:paraId="317EFF1B" w14:textId="77777777" w:rsidR="001A5D62" w:rsidRPr="009373E7" w:rsidRDefault="001A5D62" w:rsidP="00572CD2">
            <w:pPr>
              <w:widowControl w:val="0"/>
              <w:jc w:val="center"/>
              <w:rPr>
                <w:rFonts w:asciiTheme="minorHAnsi" w:hAnsiTheme="minorHAnsi"/>
                <w:b/>
                <w:sz w:val="20"/>
                <w:szCs w:val="20"/>
              </w:rPr>
            </w:pPr>
            <w:r w:rsidRPr="009373E7">
              <w:rPr>
                <w:rFonts w:asciiTheme="minorHAnsi" w:hAnsiTheme="minorHAnsi"/>
                <w:b/>
                <w:sz w:val="20"/>
                <w:szCs w:val="20"/>
              </w:rPr>
              <w:t>A (%)</w:t>
            </w:r>
          </w:p>
        </w:tc>
        <w:tc>
          <w:tcPr>
            <w:tcW w:w="1770" w:type="dxa"/>
          </w:tcPr>
          <w:p w14:paraId="700D75FD" w14:textId="77777777" w:rsidR="001A5D62" w:rsidRPr="009373E7" w:rsidRDefault="001A5D62" w:rsidP="00572CD2">
            <w:pPr>
              <w:widowControl w:val="0"/>
              <w:jc w:val="center"/>
              <w:rPr>
                <w:rFonts w:asciiTheme="minorHAnsi" w:hAnsiTheme="minorHAnsi"/>
                <w:b/>
                <w:sz w:val="20"/>
                <w:szCs w:val="20"/>
              </w:rPr>
            </w:pPr>
            <w:r w:rsidRPr="009373E7">
              <w:rPr>
                <w:rFonts w:asciiTheme="minorHAnsi" w:hAnsiTheme="minorHAnsi"/>
                <w:b/>
                <w:sz w:val="20"/>
                <w:szCs w:val="20"/>
              </w:rPr>
              <w:t>B (%)</w:t>
            </w:r>
          </w:p>
        </w:tc>
      </w:tr>
      <w:tr w:rsidR="001A5D62" w:rsidRPr="009373E7" w14:paraId="28E69B2F" w14:textId="77777777" w:rsidTr="00572CD2">
        <w:tc>
          <w:tcPr>
            <w:tcW w:w="1665" w:type="dxa"/>
          </w:tcPr>
          <w:p w14:paraId="3DB46683"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c>
          <w:tcPr>
            <w:tcW w:w="1695" w:type="dxa"/>
          </w:tcPr>
          <w:p w14:paraId="4CCD7439"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95</w:t>
            </w:r>
          </w:p>
        </w:tc>
        <w:tc>
          <w:tcPr>
            <w:tcW w:w="1770" w:type="dxa"/>
          </w:tcPr>
          <w:p w14:paraId="00F0973C"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5</w:t>
            </w:r>
          </w:p>
        </w:tc>
      </w:tr>
      <w:tr w:rsidR="001A5D62" w:rsidRPr="009373E7" w14:paraId="48FCE688" w14:textId="77777777" w:rsidTr="00572CD2">
        <w:tc>
          <w:tcPr>
            <w:tcW w:w="1665" w:type="dxa"/>
          </w:tcPr>
          <w:p w14:paraId="31DC315E"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0.1</w:t>
            </w:r>
          </w:p>
        </w:tc>
        <w:tc>
          <w:tcPr>
            <w:tcW w:w="1695" w:type="dxa"/>
          </w:tcPr>
          <w:p w14:paraId="675EB993"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95</w:t>
            </w:r>
          </w:p>
        </w:tc>
        <w:tc>
          <w:tcPr>
            <w:tcW w:w="1770" w:type="dxa"/>
          </w:tcPr>
          <w:p w14:paraId="38023D78"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5</w:t>
            </w:r>
          </w:p>
        </w:tc>
      </w:tr>
      <w:tr w:rsidR="001A5D62" w:rsidRPr="009373E7" w14:paraId="2C32519D" w14:textId="77777777" w:rsidTr="00572CD2">
        <w:tc>
          <w:tcPr>
            <w:tcW w:w="1665" w:type="dxa"/>
          </w:tcPr>
          <w:p w14:paraId="2924C341"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w:t>
            </w:r>
          </w:p>
        </w:tc>
        <w:tc>
          <w:tcPr>
            <w:tcW w:w="1695" w:type="dxa"/>
          </w:tcPr>
          <w:p w14:paraId="026351E9"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c>
          <w:tcPr>
            <w:tcW w:w="1770" w:type="dxa"/>
          </w:tcPr>
          <w:p w14:paraId="3749FB16"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r>
      <w:tr w:rsidR="001A5D62" w:rsidRPr="009373E7" w14:paraId="4A2D44F9" w14:textId="77777777" w:rsidTr="00572CD2">
        <w:tc>
          <w:tcPr>
            <w:tcW w:w="1665" w:type="dxa"/>
          </w:tcPr>
          <w:p w14:paraId="2171BD9E"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2</w:t>
            </w:r>
          </w:p>
        </w:tc>
        <w:tc>
          <w:tcPr>
            <w:tcW w:w="1695" w:type="dxa"/>
          </w:tcPr>
          <w:p w14:paraId="2384181D"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c>
          <w:tcPr>
            <w:tcW w:w="1770" w:type="dxa"/>
          </w:tcPr>
          <w:p w14:paraId="1D9DCF7A"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r>
      <w:tr w:rsidR="001A5D62" w:rsidRPr="009373E7" w14:paraId="66849C77" w14:textId="77777777" w:rsidTr="00572CD2">
        <w:tc>
          <w:tcPr>
            <w:tcW w:w="1665" w:type="dxa"/>
          </w:tcPr>
          <w:p w14:paraId="45BBF380"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2.1</w:t>
            </w:r>
          </w:p>
        </w:tc>
        <w:tc>
          <w:tcPr>
            <w:tcW w:w="1695" w:type="dxa"/>
          </w:tcPr>
          <w:p w14:paraId="567956AE"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95</w:t>
            </w:r>
          </w:p>
        </w:tc>
        <w:tc>
          <w:tcPr>
            <w:tcW w:w="1770" w:type="dxa"/>
          </w:tcPr>
          <w:p w14:paraId="07FF419B"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5</w:t>
            </w:r>
          </w:p>
        </w:tc>
      </w:tr>
      <w:tr w:rsidR="001A5D62" w:rsidRPr="009373E7" w14:paraId="584706E1" w14:textId="77777777" w:rsidTr="00572CD2">
        <w:tc>
          <w:tcPr>
            <w:tcW w:w="1665" w:type="dxa"/>
          </w:tcPr>
          <w:p w14:paraId="0873742D"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2.5</w:t>
            </w:r>
          </w:p>
        </w:tc>
        <w:tc>
          <w:tcPr>
            <w:tcW w:w="1695" w:type="dxa"/>
          </w:tcPr>
          <w:p w14:paraId="503C87E3"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95</w:t>
            </w:r>
          </w:p>
        </w:tc>
        <w:tc>
          <w:tcPr>
            <w:tcW w:w="1770" w:type="dxa"/>
          </w:tcPr>
          <w:p w14:paraId="3D35E961" w14:textId="15B1293A"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5</w:t>
            </w:r>
          </w:p>
        </w:tc>
      </w:tr>
    </w:tbl>
    <w:p w14:paraId="37DFBB02" w14:textId="77777777" w:rsidR="001A5D62" w:rsidRPr="009373E7" w:rsidRDefault="001A5D62" w:rsidP="001A5D62">
      <w:pPr>
        <w:spacing w:line="360" w:lineRule="auto"/>
        <w:jc w:val="both"/>
        <w:rPr>
          <w:rFonts w:asciiTheme="minorHAnsi" w:hAnsiTheme="minorHAnsi"/>
          <w:sz w:val="20"/>
          <w:szCs w:val="20"/>
        </w:rPr>
      </w:pPr>
    </w:p>
    <w:p w14:paraId="1D160A54" w14:textId="77777777" w:rsidR="001A5D62" w:rsidRPr="009373E7" w:rsidRDefault="001A5D62" w:rsidP="001A5D62">
      <w:pPr>
        <w:spacing w:line="360" w:lineRule="auto"/>
        <w:jc w:val="both"/>
        <w:rPr>
          <w:rFonts w:asciiTheme="minorHAnsi" w:hAnsiTheme="minorHAnsi"/>
          <w:sz w:val="20"/>
          <w:szCs w:val="20"/>
        </w:rPr>
      </w:pPr>
    </w:p>
    <w:p w14:paraId="719700BE" w14:textId="77777777" w:rsidR="001A5D62" w:rsidRPr="009373E7" w:rsidRDefault="001A5D62" w:rsidP="001A5D62">
      <w:pPr>
        <w:spacing w:line="360" w:lineRule="auto"/>
        <w:jc w:val="both"/>
        <w:rPr>
          <w:rFonts w:asciiTheme="minorHAnsi" w:hAnsiTheme="minorHAnsi"/>
          <w:sz w:val="20"/>
          <w:szCs w:val="20"/>
        </w:rPr>
      </w:pPr>
    </w:p>
    <w:p w14:paraId="49047D1F" w14:textId="77777777" w:rsidR="001A5D62" w:rsidRPr="009373E7" w:rsidRDefault="001A5D62" w:rsidP="001A5D62">
      <w:pPr>
        <w:spacing w:line="360" w:lineRule="auto"/>
        <w:jc w:val="both"/>
        <w:rPr>
          <w:rFonts w:asciiTheme="minorHAnsi" w:hAnsiTheme="minorHAnsi"/>
          <w:sz w:val="20"/>
          <w:szCs w:val="20"/>
        </w:rPr>
      </w:pPr>
    </w:p>
    <w:p w14:paraId="4C40F117" w14:textId="77777777" w:rsidR="001A5D62" w:rsidRPr="009373E7" w:rsidRDefault="001A5D62" w:rsidP="001A5D62">
      <w:pPr>
        <w:spacing w:line="360" w:lineRule="auto"/>
        <w:jc w:val="both"/>
        <w:rPr>
          <w:rFonts w:asciiTheme="minorHAnsi" w:hAnsiTheme="minorHAnsi"/>
          <w:sz w:val="20"/>
          <w:szCs w:val="20"/>
        </w:rPr>
      </w:pPr>
    </w:p>
    <w:p w14:paraId="59CA939C" w14:textId="77777777" w:rsidR="001A5D62" w:rsidRPr="009373E7" w:rsidRDefault="001A5D62" w:rsidP="001A5D62">
      <w:pPr>
        <w:spacing w:line="360" w:lineRule="auto"/>
        <w:jc w:val="both"/>
        <w:rPr>
          <w:rFonts w:asciiTheme="minorHAnsi" w:hAnsiTheme="minorHAnsi"/>
          <w:sz w:val="20"/>
          <w:szCs w:val="20"/>
        </w:rPr>
      </w:pPr>
    </w:p>
    <w:p w14:paraId="4B8D9F6A"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 xml:space="preserve">Flow: 0.6 ml/min </w:t>
      </w:r>
    </w:p>
    <w:p w14:paraId="132973E3"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 xml:space="preserve">The chromatographic equipment employed was an ACQUITY UPLC / Xevo TQD System. Compound concentrations were calculated from the MS peak areas. </w:t>
      </w:r>
    </w:p>
    <w:p w14:paraId="384F7ECB" w14:textId="77777777" w:rsidR="001A5D62" w:rsidRPr="009373E7" w:rsidRDefault="001A5D62" w:rsidP="001A5D62">
      <w:pPr>
        <w:spacing w:line="360" w:lineRule="auto"/>
        <w:jc w:val="both"/>
        <w:rPr>
          <w:rFonts w:asciiTheme="minorHAnsi" w:hAnsiTheme="minorHAnsi"/>
          <w:sz w:val="20"/>
          <w:szCs w:val="20"/>
        </w:rPr>
      </w:pPr>
    </w:p>
    <w:p w14:paraId="5CBFF57B" w14:textId="77777777" w:rsidR="001A5D62" w:rsidRPr="009373E7" w:rsidRDefault="001A5D62" w:rsidP="001A5D62">
      <w:pPr>
        <w:spacing w:line="360" w:lineRule="auto"/>
        <w:jc w:val="both"/>
        <w:rPr>
          <w:rFonts w:asciiTheme="minorHAnsi" w:hAnsiTheme="minorHAnsi"/>
          <w:sz w:val="20"/>
          <w:szCs w:val="20"/>
        </w:rPr>
      </w:pPr>
    </w:p>
    <w:tbl>
      <w:tblPr>
        <w:tblpPr w:leftFromText="180" w:rightFromText="180" w:vertAnchor="text" w:horzAnchor="margin" w:tblpY="586"/>
        <w:tblW w:w="9270" w:type="dxa"/>
        <w:tblLayout w:type="fixed"/>
        <w:tblLook w:val="0600" w:firstRow="0" w:lastRow="0" w:firstColumn="0" w:lastColumn="0" w:noHBand="1" w:noVBand="1"/>
      </w:tblPr>
      <w:tblGrid>
        <w:gridCol w:w="1975"/>
        <w:gridCol w:w="2880"/>
        <w:gridCol w:w="4415"/>
      </w:tblGrid>
      <w:tr w:rsidR="001A5D62" w:rsidRPr="009373E7" w14:paraId="76AC39B6" w14:textId="77777777" w:rsidTr="00572CD2">
        <w:trPr>
          <w:trHeight w:val="300"/>
        </w:trPr>
        <w:tc>
          <w:tcPr>
            <w:tcW w:w="1975" w:type="dxa"/>
            <w:tcBorders>
              <w:bottom w:val="single" w:sz="8" w:space="0" w:color="000000"/>
            </w:tcBorders>
            <w:tcMar>
              <w:top w:w="0" w:type="dxa"/>
              <w:left w:w="100" w:type="dxa"/>
              <w:bottom w:w="0" w:type="dxa"/>
              <w:right w:w="100" w:type="dxa"/>
            </w:tcMar>
            <w:vAlign w:val="center"/>
          </w:tcPr>
          <w:p w14:paraId="4B395151" w14:textId="77777777" w:rsidR="001A5D62" w:rsidRPr="009373E7" w:rsidRDefault="001A5D62" w:rsidP="00572CD2">
            <w:pPr>
              <w:keepNext/>
              <w:keepLines/>
              <w:spacing w:before="240" w:line="276" w:lineRule="auto"/>
              <w:jc w:val="center"/>
              <w:rPr>
                <w:rFonts w:asciiTheme="minorHAnsi" w:hAnsiTheme="minorHAnsi"/>
                <w:sz w:val="20"/>
                <w:szCs w:val="20"/>
              </w:rPr>
            </w:pPr>
          </w:p>
        </w:tc>
        <w:tc>
          <w:tcPr>
            <w:tcW w:w="7295" w:type="dxa"/>
            <w:gridSpan w:val="2"/>
            <w:tcBorders>
              <w:top w:val="single" w:sz="8" w:space="0" w:color="000000"/>
            </w:tcBorders>
            <w:tcMar>
              <w:top w:w="0" w:type="dxa"/>
              <w:left w:w="100" w:type="dxa"/>
              <w:bottom w:w="0" w:type="dxa"/>
              <w:right w:w="100" w:type="dxa"/>
            </w:tcMar>
            <w:vAlign w:val="center"/>
          </w:tcPr>
          <w:p w14:paraId="70F15DE6"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Bioavailability test</w:t>
            </w:r>
          </w:p>
        </w:tc>
      </w:tr>
      <w:tr w:rsidR="001A5D62" w:rsidRPr="009373E7" w14:paraId="7CC6E07C" w14:textId="77777777" w:rsidTr="00572CD2">
        <w:trPr>
          <w:trHeight w:val="441"/>
        </w:trPr>
        <w:tc>
          <w:tcPr>
            <w:tcW w:w="1975" w:type="dxa"/>
            <w:tcBorders>
              <w:top w:val="single" w:sz="8" w:space="0" w:color="000000"/>
              <w:bottom w:val="single" w:sz="8" w:space="0" w:color="000000"/>
            </w:tcBorders>
            <w:shd w:val="clear" w:color="auto" w:fill="auto"/>
            <w:tcMar>
              <w:top w:w="0" w:type="dxa"/>
              <w:left w:w="100" w:type="dxa"/>
              <w:bottom w:w="0" w:type="dxa"/>
              <w:right w:w="100" w:type="dxa"/>
            </w:tcMar>
            <w:vAlign w:val="center"/>
          </w:tcPr>
          <w:p w14:paraId="482EF061" w14:textId="77777777" w:rsidR="001A5D62" w:rsidRPr="009373E7" w:rsidRDefault="001A5D62" w:rsidP="00572CD2">
            <w:pPr>
              <w:keepNext/>
              <w:keepLines/>
              <w:spacing w:before="240" w:line="276" w:lineRule="auto"/>
              <w:jc w:val="center"/>
              <w:rPr>
                <w:rFonts w:asciiTheme="minorHAnsi" w:hAnsiTheme="minorHAnsi"/>
                <w:b/>
                <w:bCs/>
                <w:sz w:val="20"/>
                <w:szCs w:val="20"/>
              </w:rPr>
            </w:pPr>
            <w:r w:rsidRPr="009373E7">
              <w:rPr>
                <w:rFonts w:asciiTheme="minorHAnsi" w:hAnsiTheme="minorHAnsi"/>
                <w:b/>
                <w:bCs/>
                <w:sz w:val="20"/>
                <w:szCs w:val="20"/>
              </w:rPr>
              <w:t>Compound</w:t>
            </w:r>
          </w:p>
        </w:tc>
        <w:tc>
          <w:tcPr>
            <w:tcW w:w="2880" w:type="dxa"/>
            <w:tcBorders>
              <w:top w:val="single" w:sz="8" w:space="0" w:color="000000"/>
              <w:bottom w:val="single" w:sz="8" w:space="0" w:color="000000"/>
            </w:tcBorders>
            <w:shd w:val="clear" w:color="auto" w:fill="auto"/>
            <w:tcMar>
              <w:top w:w="0" w:type="dxa"/>
              <w:left w:w="100" w:type="dxa"/>
              <w:bottom w:w="0" w:type="dxa"/>
              <w:right w:w="100" w:type="dxa"/>
            </w:tcMar>
            <w:vAlign w:val="center"/>
          </w:tcPr>
          <w:p w14:paraId="4BC89D6B"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Plasma protein binding (%)</w:t>
            </w:r>
          </w:p>
        </w:tc>
        <w:tc>
          <w:tcPr>
            <w:tcW w:w="4415" w:type="dxa"/>
            <w:tcBorders>
              <w:top w:val="single" w:sz="8" w:space="0" w:color="000000"/>
              <w:bottom w:val="single" w:sz="8" w:space="0" w:color="000000"/>
            </w:tcBorders>
            <w:shd w:val="clear" w:color="auto" w:fill="auto"/>
            <w:tcMar>
              <w:top w:w="0" w:type="dxa"/>
              <w:left w:w="100" w:type="dxa"/>
              <w:bottom w:w="0" w:type="dxa"/>
              <w:right w:w="100" w:type="dxa"/>
            </w:tcMar>
            <w:vAlign w:val="center"/>
          </w:tcPr>
          <w:p w14:paraId="6A4BE617"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Unbound fraction (%)</w:t>
            </w:r>
          </w:p>
        </w:tc>
      </w:tr>
      <w:tr w:rsidR="001A5D62" w:rsidRPr="009373E7" w14:paraId="3C801A63" w14:textId="77777777" w:rsidTr="00572CD2">
        <w:trPr>
          <w:trHeight w:val="300"/>
        </w:trPr>
        <w:tc>
          <w:tcPr>
            <w:tcW w:w="1975" w:type="dxa"/>
            <w:tcBorders>
              <w:top w:val="single" w:sz="8" w:space="0" w:color="000000"/>
            </w:tcBorders>
            <w:shd w:val="clear" w:color="auto" w:fill="auto"/>
            <w:tcMar>
              <w:top w:w="0" w:type="dxa"/>
              <w:left w:w="100" w:type="dxa"/>
              <w:bottom w:w="0" w:type="dxa"/>
              <w:right w:w="100" w:type="dxa"/>
            </w:tcMar>
            <w:vAlign w:val="center"/>
          </w:tcPr>
          <w:p w14:paraId="749EF6F8"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w:t>
            </w:r>
          </w:p>
        </w:tc>
        <w:tc>
          <w:tcPr>
            <w:tcW w:w="2880" w:type="dxa"/>
            <w:tcBorders>
              <w:top w:val="single" w:sz="8" w:space="0" w:color="000000"/>
            </w:tcBorders>
            <w:shd w:val="clear" w:color="auto" w:fill="auto"/>
            <w:tcMar>
              <w:top w:w="0" w:type="dxa"/>
              <w:left w:w="100" w:type="dxa"/>
              <w:bottom w:w="0" w:type="dxa"/>
              <w:right w:w="100" w:type="dxa"/>
            </w:tcMar>
            <w:vAlign w:val="center"/>
          </w:tcPr>
          <w:p w14:paraId="117586F3"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91.2</w:t>
            </w:r>
          </w:p>
        </w:tc>
        <w:tc>
          <w:tcPr>
            <w:tcW w:w="4415" w:type="dxa"/>
            <w:tcBorders>
              <w:top w:val="single" w:sz="8" w:space="0" w:color="000000"/>
            </w:tcBorders>
            <w:shd w:val="clear" w:color="auto" w:fill="auto"/>
            <w:tcMar>
              <w:top w:w="0" w:type="dxa"/>
              <w:left w:w="100" w:type="dxa"/>
              <w:bottom w:w="0" w:type="dxa"/>
              <w:right w:w="100" w:type="dxa"/>
            </w:tcMar>
            <w:vAlign w:val="center"/>
          </w:tcPr>
          <w:p w14:paraId="64C6DFAF"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8.8</w:t>
            </w:r>
          </w:p>
        </w:tc>
      </w:tr>
      <w:tr w:rsidR="001A5D62" w:rsidRPr="009373E7" w14:paraId="5F77D7CB" w14:textId="77777777" w:rsidTr="00572CD2">
        <w:trPr>
          <w:trHeight w:val="300"/>
        </w:trPr>
        <w:tc>
          <w:tcPr>
            <w:tcW w:w="1975" w:type="dxa"/>
            <w:shd w:val="clear" w:color="auto" w:fill="auto"/>
            <w:tcMar>
              <w:top w:w="0" w:type="dxa"/>
              <w:left w:w="100" w:type="dxa"/>
              <w:bottom w:w="0" w:type="dxa"/>
              <w:right w:w="100" w:type="dxa"/>
            </w:tcMar>
            <w:vAlign w:val="center"/>
          </w:tcPr>
          <w:p w14:paraId="19810B54"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enantiomer 1A</w:t>
            </w:r>
          </w:p>
        </w:tc>
        <w:tc>
          <w:tcPr>
            <w:tcW w:w="2880" w:type="dxa"/>
            <w:shd w:val="clear" w:color="auto" w:fill="auto"/>
            <w:tcMar>
              <w:top w:w="0" w:type="dxa"/>
              <w:left w:w="100" w:type="dxa"/>
              <w:bottom w:w="0" w:type="dxa"/>
              <w:right w:w="100" w:type="dxa"/>
            </w:tcMar>
            <w:vAlign w:val="center"/>
          </w:tcPr>
          <w:p w14:paraId="069C544F"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85.2</w:t>
            </w:r>
          </w:p>
        </w:tc>
        <w:tc>
          <w:tcPr>
            <w:tcW w:w="4415" w:type="dxa"/>
            <w:shd w:val="clear" w:color="auto" w:fill="auto"/>
            <w:tcMar>
              <w:top w:w="0" w:type="dxa"/>
              <w:left w:w="100" w:type="dxa"/>
              <w:bottom w:w="0" w:type="dxa"/>
              <w:right w:w="100" w:type="dxa"/>
            </w:tcMar>
            <w:vAlign w:val="center"/>
          </w:tcPr>
          <w:p w14:paraId="365B166B"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14.8</w:t>
            </w:r>
          </w:p>
        </w:tc>
      </w:tr>
      <w:tr w:rsidR="001A5D62" w:rsidRPr="009373E7" w14:paraId="3997E060" w14:textId="77777777" w:rsidTr="00572CD2">
        <w:trPr>
          <w:trHeight w:val="300"/>
        </w:trPr>
        <w:tc>
          <w:tcPr>
            <w:tcW w:w="1975" w:type="dxa"/>
            <w:shd w:val="clear" w:color="auto" w:fill="auto"/>
            <w:tcMar>
              <w:top w:w="0" w:type="dxa"/>
              <w:left w:w="100" w:type="dxa"/>
              <w:bottom w:w="0" w:type="dxa"/>
              <w:right w:w="100" w:type="dxa"/>
            </w:tcMar>
            <w:vAlign w:val="center"/>
          </w:tcPr>
          <w:p w14:paraId="139E672F"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enantiomer 1B</w:t>
            </w:r>
          </w:p>
        </w:tc>
        <w:tc>
          <w:tcPr>
            <w:tcW w:w="2880" w:type="dxa"/>
            <w:shd w:val="clear" w:color="auto" w:fill="auto"/>
            <w:tcMar>
              <w:top w:w="0" w:type="dxa"/>
              <w:left w:w="100" w:type="dxa"/>
              <w:bottom w:w="0" w:type="dxa"/>
              <w:right w:w="100" w:type="dxa"/>
            </w:tcMar>
            <w:vAlign w:val="center"/>
          </w:tcPr>
          <w:p w14:paraId="3EE920C9"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80.5</w:t>
            </w:r>
          </w:p>
        </w:tc>
        <w:tc>
          <w:tcPr>
            <w:tcW w:w="4415" w:type="dxa"/>
            <w:shd w:val="clear" w:color="auto" w:fill="auto"/>
            <w:tcMar>
              <w:top w:w="0" w:type="dxa"/>
              <w:left w:w="100" w:type="dxa"/>
              <w:bottom w:w="0" w:type="dxa"/>
              <w:right w:w="100" w:type="dxa"/>
            </w:tcMar>
            <w:vAlign w:val="center"/>
          </w:tcPr>
          <w:p w14:paraId="109B8707"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19.5</w:t>
            </w:r>
          </w:p>
        </w:tc>
      </w:tr>
      <w:tr w:rsidR="001A5D62" w:rsidRPr="009373E7" w14:paraId="741FD504" w14:textId="77777777" w:rsidTr="00572CD2">
        <w:trPr>
          <w:trHeight w:val="300"/>
        </w:trPr>
        <w:tc>
          <w:tcPr>
            <w:tcW w:w="1975" w:type="dxa"/>
            <w:shd w:val="clear" w:color="auto" w:fill="auto"/>
            <w:tcMar>
              <w:top w:w="0" w:type="dxa"/>
              <w:left w:w="100" w:type="dxa"/>
              <w:bottom w:w="0" w:type="dxa"/>
              <w:right w:w="100" w:type="dxa"/>
            </w:tcMar>
            <w:vAlign w:val="center"/>
          </w:tcPr>
          <w:p w14:paraId="12878BA2"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3</w:t>
            </w:r>
          </w:p>
        </w:tc>
        <w:tc>
          <w:tcPr>
            <w:tcW w:w="2880" w:type="dxa"/>
            <w:shd w:val="clear" w:color="auto" w:fill="auto"/>
            <w:tcMar>
              <w:top w:w="0" w:type="dxa"/>
              <w:left w:w="100" w:type="dxa"/>
              <w:bottom w:w="0" w:type="dxa"/>
              <w:right w:w="100" w:type="dxa"/>
            </w:tcMar>
            <w:vAlign w:val="center"/>
          </w:tcPr>
          <w:p w14:paraId="750487A3"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98.9</w:t>
            </w:r>
          </w:p>
        </w:tc>
        <w:tc>
          <w:tcPr>
            <w:tcW w:w="4415" w:type="dxa"/>
            <w:shd w:val="clear" w:color="auto" w:fill="auto"/>
            <w:tcMar>
              <w:top w:w="0" w:type="dxa"/>
              <w:left w:w="100" w:type="dxa"/>
              <w:bottom w:w="0" w:type="dxa"/>
              <w:right w:w="100" w:type="dxa"/>
            </w:tcMar>
            <w:vAlign w:val="center"/>
          </w:tcPr>
          <w:p w14:paraId="49D4647C"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1.1</w:t>
            </w:r>
          </w:p>
        </w:tc>
      </w:tr>
      <w:tr w:rsidR="001A5D62" w:rsidRPr="009373E7" w14:paraId="0F975653" w14:textId="77777777" w:rsidTr="00572CD2">
        <w:trPr>
          <w:trHeight w:val="300"/>
        </w:trPr>
        <w:tc>
          <w:tcPr>
            <w:tcW w:w="1975" w:type="dxa"/>
            <w:shd w:val="clear" w:color="auto" w:fill="auto"/>
            <w:tcMar>
              <w:top w:w="0" w:type="dxa"/>
              <w:left w:w="100" w:type="dxa"/>
              <w:bottom w:w="0" w:type="dxa"/>
              <w:right w:w="100" w:type="dxa"/>
            </w:tcMar>
            <w:vAlign w:val="center"/>
          </w:tcPr>
          <w:p w14:paraId="043BF0D8"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4</w:t>
            </w:r>
          </w:p>
        </w:tc>
        <w:tc>
          <w:tcPr>
            <w:tcW w:w="2880" w:type="dxa"/>
            <w:shd w:val="clear" w:color="auto" w:fill="auto"/>
            <w:tcMar>
              <w:top w:w="0" w:type="dxa"/>
              <w:left w:w="100" w:type="dxa"/>
              <w:bottom w:w="0" w:type="dxa"/>
              <w:right w:w="100" w:type="dxa"/>
            </w:tcMar>
            <w:vAlign w:val="center"/>
          </w:tcPr>
          <w:p w14:paraId="0A9341A6"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67.3</w:t>
            </w:r>
          </w:p>
        </w:tc>
        <w:tc>
          <w:tcPr>
            <w:tcW w:w="4415" w:type="dxa"/>
            <w:shd w:val="clear" w:color="auto" w:fill="auto"/>
            <w:tcMar>
              <w:top w:w="0" w:type="dxa"/>
              <w:left w:w="100" w:type="dxa"/>
              <w:bottom w:w="0" w:type="dxa"/>
              <w:right w:w="100" w:type="dxa"/>
            </w:tcMar>
            <w:vAlign w:val="center"/>
          </w:tcPr>
          <w:p w14:paraId="4E4A331A"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32.7</w:t>
            </w:r>
          </w:p>
        </w:tc>
      </w:tr>
      <w:tr w:rsidR="001A5D62" w:rsidRPr="009373E7" w14:paraId="08301844" w14:textId="77777777" w:rsidTr="00572CD2">
        <w:trPr>
          <w:trHeight w:val="300"/>
        </w:trPr>
        <w:tc>
          <w:tcPr>
            <w:tcW w:w="1975" w:type="dxa"/>
            <w:shd w:val="clear" w:color="auto" w:fill="auto"/>
            <w:tcMar>
              <w:top w:w="0" w:type="dxa"/>
              <w:left w:w="100" w:type="dxa"/>
              <w:bottom w:w="0" w:type="dxa"/>
              <w:right w:w="100" w:type="dxa"/>
            </w:tcMar>
            <w:vAlign w:val="center"/>
          </w:tcPr>
          <w:p w14:paraId="3BD75484"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10</w:t>
            </w:r>
          </w:p>
        </w:tc>
        <w:tc>
          <w:tcPr>
            <w:tcW w:w="2880" w:type="dxa"/>
            <w:shd w:val="clear" w:color="auto" w:fill="auto"/>
            <w:tcMar>
              <w:top w:w="0" w:type="dxa"/>
              <w:left w:w="100" w:type="dxa"/>
              <w:bottom w:w="0" w:type="dxa"/>
              <w:right w:w="100" w:type="dxa"/>
            </w:tcMar>
            <w:vAlign w:val="center"/>
          </w:tcPr>
          <w:p w14:paraId="4ED225CB"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78</w:t>
            </w:r>
          </w:p>
        </w:tc>
        <w:tc>
          <w:tcPr>
            <w:tcW w:w="4415" w:type="dxa"/>
            <w:shd w:val="clear" w:color="auto" w:fill="auto"/>
            <w:tcMar>
              <w:top w:w="0" w:type="dxa"/>
              <w:left w:w="100" w:type="dxa"/>
              <w:bottom w:w="0" w:type="dxa"/>
              <w:right w:w="100" w:type="dxa"/>
            </w:tcMar>
            <w:vAlign w:val="center"/>
          </w:tcPr>
          <w:p w14:paraId="6F00AE6A"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22.1</w:t>
            </w:r>
          </w:p>
        </w:tc>
      </w:tr>
      <w:tr w:rsidR="001A5D62" w:rsidRPr="009373E7" w14:paraId="06D0F947" w14:textId="77777777" w:rsidTr="00572CD2">
        <w:trPr>
          <w:trHeight w:val="300"/>
        </w:trPr>
        <w:tc>
          <w:tcPr>
            <w:tcW w:w="1975" w:type="dxa"/>
            <w:shd w:val="clear" w:color="auto" w:fill="auto"/>
            <w:tcMar>
              <w:top w:w="0" w:type="dxa"/>
              <w:left w:w="100" w:type="dxa"/>
              <w:bottom w:w="0" w:type="dxa"/>
              <w:right w:w="100" w:type="dxa"/>
            </w:tcMar>
            <w:vAlign w:val="center"/>
          </w:tcPr>
          <w:p w14:paraId="381F90A4"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11</w:t>
            </w:r>
          </w:p>
        </w:tc>
        <w:tc>
          <w:tcPr>
            <w:tcW w:w="2880" w:type="dxa"/>
            <w:shd w:val="clear" w:color="auto" w:fill="auto"/>
            <w:tcMar>
              <w:top w:w="0" w:type="dxa"/>
              <w:left w:w="100" w:type="dxa"/>
              <w:bottom w:w="0" w:type="dxa"/>
              <w:right w:w="100" w:type="dxa"/>
            </w:tcMar>
            <w:vAlign w:val="center"/>
          </w:tcPr>
          <w:p w14:paraId="2DFCB64D"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76.9</w:t>
            </w:r>
          </w:p>
        </w:tc>
        <w:tc>
          <w:tcPr>
            <w:tcW w:w="4415" w:type="dxa"/>
            <w:shd w:val="clear" w:color="auto" w:fill="auto"/>
            <w:tcMar>
              <w:top w:w="0" w:type="dxa"/>
              <w:left w:w="100" w:type="dxa"/>
              <w:bottom w:w="0" w:type="dxa"/>
              <w:right w:w="100" w:type="dxa"/>
            </w:tcMar>
            <w:vAlign w:val="center"/>
          </w:tcPr>
          <w:p w14:paraId="52EA6FD4"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23.1</w:t>
            </w:r>
          </w:p>
        </w:tc>
      </w:tr>
      <w:tr w:rsidR="001A5D62" w:rsidRPr="009373E7" w14:paraId="034C2906" w14:textId="77777777" w:rsidTr="00572CD2">
        <w:trPr>
          <w:trHeight w:val="300"/>
        </w:trPr>
        <w:tc>
          <w:tcPr>
            <w:tcW w:w="1975" w:type="dxa"/>
            <w:shd w:val="clear" w:color="auto" w:fill="auto"/>
            <w:tcMar>
              <w:top w:w="0" w:type="dxa"/>
              <w:left w:w="100" w:type="dxa"/>
              <w:bottom w:w="0" w:type="dxa"/>
              <w:right w:w="100" w:type="dxa"/>
            </w:tcMar>
            <w:vAlign w:val="center"/>
          </w:tcPr>
          <w:p w14:paraId="19F7C36E"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12</w:t>
            </w:r>
          </w:p>
        </w:tc>
        <w:tc>
          <w:tcPr>
            <w:tcW w:w="2880" w:type="dxa"/>
            <w:shd w:val="clear" w:color="auto" w:fill="auto"/>
            <w:tcMar>
              <w:top w:w="0" w:type="dxa"/>
              <w:left w:w="100" w:type="dxa"/>
              <w:bottom w:w="0" w:type="dxa"/>
              <w:right w:w="100" w:type="dxa"/>
            </w:tcMar>
            <w:vAlign w:val="center"/>
          </w:tcPr>
          <w:p w14:paraId="511113FF"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99.5</w:t>
            </w:r>
          </w:p>
        </w:tc>
        <w:tc>
          <w:tcPr>
            <w:tcW w:w="4415" w:type="dxa"/>
            <w:shd w:val="clear" w:color="auto" w:fill="auto"/>
            <w:tcMar>
              <w:top w:w="0" w:type="dxa"/>
              <w:left w:w="100" w:type="dxa"/>
              <w:bottom w:w="0" w:type="dxa"/>
              <w:right w:w="100" w:type="dxa"/>
            </w:tcMar>
            <w:vAlign w:val="center"/>
          </w:tcPr>
          <w:p w14:paraId="173910F4"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0.5</w:t>
            </w:r>
          </w:p>
        </w:tc>
      </w:tr>
      <w:tr w:rsidR="001A5D62" w:rsidRPr="009373E7" w14:paraId="0D05FD71" w14:textId="77777777" w:rsidTr="00572CD2">
        <w:trPr>
          <w:trHeight w:val="300"/>
        </w:trPr>
        <w:tc>
          <w:tcPr>
            <w:tcW w:w="1975" w:type="dxa"/>
            <w:shd w:val="clear" w:color="auto" w:fill="auto"/>
            <w:tcMar>
              <w:top w:w="0" w:type="dxa"/>
              <w:left w:w="100" w:type="dxa"/>
              <w:bottom w:w="0" w:type="dxa"/>
              <w:right w:w="100" w:type="dxa"/>
            </w:tcMar>
            <w:vAlign w:val="center"/>
          </w:tcPr>
          <w:p w14:paraId="1BCE907E"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13</w:t>
            </w:r>
          </w:p>
        </w:tc>
        <w:tc>
          <w:tcPr>
            <w:tcW w:w="2880" w:type="dxa"/>
            <w:shd w:val="clear" w:color="auto" w:fill="auto"/>
            <w:tcMar>
              <w:top w:w="0" w:type="dxa"/>
              <w:left w:w="100" w:type="dxa"/>
              <w:bottom w:w="0" w:type="dxa"/>
              <w:right w:w="100" w:type="dxa"/>
            </w:tcMar>
            <w:vAlign w:val="center"/>
          </w:tcPr>
          <w:p w14:paraId="5E89E5ED"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88.1</w:t>
            </w:r>
          </w:p>
        </w:tc>
        <w:tc>
          <w:tcPr>
            <w:tcW w:w="4415" w:type="dxa"/>
            <w:shd w:val="clear" w:color="auto" w:fill="auto"/>
            <w:tcMar>
              <w:top w:w="0" w:type="dxa"/>
              <w:left w:w="100" w:type="dxa"/>
              <w:bottom w:w="0" w:type="dxa"/>
              <w:right w:w="100" w:type="dxa"/>
            </w:tcMar>
            <w:vAlign w:val="center"/>
          </w:tcPr>
          <w:p w14:paraId="6B468FC2"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11.9</w:t>
            </w:r>
          </w:p>
        </w:tc>
      </w:tr>
      <w:tr w:rsidR="001A5D62" w:rsidRPr="009373E7" w14:paraId="3577B95E" w14:textId="77777777" w:rsidTr="00572CD2">
        <w:trPr>
          <w:trHeight w:val="300"/>
        </w:trPr>
        <w:tc>
          <w:tcPr>
            <w:tcW w:w="1975" w:type="dxa"/>
            <w:shd w:val="clear" w:color="auto" w:fill="auto"/>
            <w:tcMar>
              <w:top w:w="0" w:type="dxa"/>
              <w:left w:w="100" w:type="dxa"/>
              <w:bottom w:w="0" w:type="dxa"/>
              <w:right w:w="100" w:type="dxa"/>
            </w:tcMar>
            <w:vAlign w:val="center"/>
          </w:tcPr>
          <w:p w14:paraId="39D8842F"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27</w:t>
            </w:r>
          </w:p>
        </w:tc>
        <w:tc>
          <w:tcPr>
            <w:tcW w:w="2880" w:type="dxa"/>
            <w:shd w:val="clear" w:color="auto" w:fill="auto"/>
            <w:tcMar>
              <w:top w:w="0" w:type="dxa"/>
              <w:left w:w="100" w:type="dxa"/>
              <w:bottom w:w="0" w:type="dxa"/>
              <w:right w:w="100" w:type="dxa"/>
            </w:tcMar>
            <w:vAlign w:val="center"/>
          </w:tcPr>
          <w:p w14:paraId="4253D864"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73.7</w:t>
            </w:r>
          </w:p>
        </w:tc>
        <w:tc>
          <w:tcPr>
            <w:tcW w:w="4415" w:type="dxa"/>
            <w:shd w:val="clear" w:color="auto" w:fill="auto"/>
            <w:tcMar>
              <w:top w:w="0" w:type="dxa"/>
              <w:left w:w="100" w:type="dxa"/>
              <w:bottom w:w="0" w:type="dxa"/>
              <w:right w:w="100" w:type="dxa"/>
            </w:tcMar>
            <w:vAlign w:val="center"/>
          </w:tcPr>
          <w:p w14:paraId="25A13B96"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26.3</w:t>
            </w:r>
          </w:p>
        </w:tc>
      </w:tr>
      <w:tr w:rsidR="001A5D62" w:rsidRPr="009373E7" w14:paraId="12421605" w14:textId="77777777" w:rsidTr="00572CD2">
        <w:trPr>
          <w:trHeight w:val="300"/>
        </w:trPr>
        <w:tc>
          <w:tcPr>
            <w:tcW w:w="1975" w:type="dxa"/>
            <w:shd w:val="clear" w:color="auto" w:fill="auto"/>
            <w:tcMar>
              <w:top w:w="0" w:type="dxa"/>
              <w:left w:w="100" w:type="dxa"/>
              <w:bottom w:w="0" w:type="dxa"/>
              <w:right w:w="100" w:type="dxa"/>
            </w:tcMar>
            <w:vAlign w:val="center"/>
          </w:tcPr>
          <w:p w14:paraId="4D0F16C0"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29</w:t>
            </w:r>
          </w:p>
        </w:tc>
        <w:tc>
          <w:tcPr>
            <w:tcW w:w="2880" w:type="dxa"/>
            <w:shd w:val="clear" w:color="auto" w:fill="auto"/>
            <w:tcMar>
              <w:top w:w="0" w:type="dxa"/>
              <w:left w:w="100" w:type="dxa"/>
              <w:bottom w:w="0" w:type="dxa"/>
              <w:right w:w="100" w:type="dxa"/>
            </w:tcMar>
            <w:vAlign w:val="center"/>
          </w:tcPr>
          <w:p w14:paraId="56E8A827"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58.1</w:t>
            </w:r>
          </w:p>
        </w:tc>
        <w:tc>
          <w:tcPr>
            <w:tcW w:w="4415" w:type="dxa"/>
            <w:shd w:val="clear" w:color="auto" w:fill="auto"/>
            <w:tcMar>
              <w:top w:w="0" w:type="dxa"/>
              <w:left w:w="100" w:type="dxa"/>
              <w:bottom w:w="0" w:type="dxa"/>
              <w:right w:w="100" w:type="dxa"/>
            </w:tcMar>
            <w:vAlign w:val="center"/>
          </w:tcPr>
          <w:p w14:paraId="3687C94B"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41.9</w:t>
            </w:r>
          </w:p>
        </w:tc>
      </w:tr>
      <w:tr w:rsidR="001A5D62" w:rsidRPr="009373E7" w14:paraId="2675F1D9" w14:textId="77777777" w:rsidTr="00572CD2">
        <w:trPr>
          <w:trHeight w:val="300"/>
        </w:trPr>
        <w:tc>
          <w:tcPr>
            <w:tcW w:w="1975" w:type="dxa"/>
            <w:shd w:val="clear" w:color="auto" w:fill="auto"/>
            <w:tcMar>
              <w:top w:w="0" w:type="dxa"/>
              <w:left w:w="100" w:type="dxa"/>
              <w:bottom w:w="0" w:type="dxa"/>
              <w:right w:w="100" w:type="dxa"/>
            </w:tcMar>
            <w:vAlign w:val="center"/>
          </w:tcPr>
          <w:p w14:paraId="0C537425"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33</w:t>
            </w:r>
          </w:p>
        </w:tc>
        <w:tc>
          <w:tcPr>
            <w:tcW w:w="2880" w:type="dxa"/>
            <w:shd w:val="clear" w:color="auto" w:fill="auto"/>
            <w:tcMar>
              <w:top w:w="0" w:type="dxa"/>
              <w:left w:w="100" w:type="dxa"/>
              <w:bottom w:w="0" w:type="dxa"/>
              <w:right w:w="100" w:type="dxa"/>
            </w:tcMar>
            <w:vAlign w:val="center"/>
          </w:tcPr>
          <w:p w14:paraId="789B5700"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72.5</w:t>
            </w:r>
          </w:p>
        </w:tc>
        <w:tc>
          <w:tcPr>
            <w:tcW w:w="4415" w:type="dxa"/>
            <w:shd w:val="clear" w:color="auto" w:fill="auto"/>
            <w:tcMar>
              <w:top w:w="0" w:type="dxa"/>
              <w:left w:w="100" w:type="dxa"/>
              <w:bottom w:w="0" w:type="dxa"/>
              <w:right w:w="100" w:type="dxa"/>
            </w:tcMar>
            <w:vAlign w:val="center"/>
          </w:tcPr>
          <w:p w14:paraId="7A65979A"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27.5</w:t>
            </w:r>
          </w:p>
        </w:tc>
      </w:tr>
      <w:tr w:rsidR="001A5D62" w:rsidRPr="009373E7" w14:paraId="737F7034" w14:textId="77777777" w:rsidTr="00572CD2">
        <w:trPr>
          <w:trHeight w:val="300"/>
        </w:trPr>
        <w:tc>
          <w:tcPr>
            <w:tcW w:w="1975" w:type="dxa"/>
            <w:shd w:val="clear" w:color="auto" w:fill="auto"/>
            <w:tcMar>
              <w:top w:w="0" w:type="dxa"/>
              <w:left w:w="100" w:type="dxa"/>
              <w:bottom w:w="0" w:type="dxa"/>
              <w:right w:w="100" w:type="dxa"/>
            </w:tcMar>
            <w:vAlign w:val="center"/>
          </w:tcPr>
          <w:p w14:paraId="15CBD1E6"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35</w:t>
            </w:r>
          </w:p>
        </w:tc>
        <w:tc>
          <w:tcPr>
            <w:tcW w:w="2880" w:type="dxa"/>
            <w:shd w:val="clear" w:color="auto" w:fill="auto"/>
            <w:tcMar>
              <w:top w:w="0" w:type="dxa"/>
              <w:left w:w="100" w:type="dxa"/>
              <w:bottom w:w="0" w:type="dxa"/>
              <w:right w:w="100" w:type="dxa"/>
            </w:tcMar>
            <w:vAlign w:val="center"/>
          </w:tcPr>
          <w:p w14:paraId="474023A5"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98.6</w:t>
            </w:r>
          </w:p>
        </w:tc>
        <w:tc>
          <w:tcPr>
            <w:tcW w:w="4415" w:type="dxa"/>
            <w:shd w:val="clear" w:color="auto" w:fill="auto"/>
            <w:tcMar>
              <w:top w:w="0" w:type="dxa"/>
              <w:left w:w="100" w:type="dxa"/>
              <w:bottom w:w="0" w:type="dxa"/>
              <w:right w:w="100" w:type="dxa"/>
            </w:tcMar>
            <w:vAlign w:val="center"/>
          </w:tcPr>
          <w:p w14:paraId="02A44889"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1.4</w:t>
            </w:r>
          </w:p>
        </w:tc>
      </w:tr>
      <w:tr w:rsidR="001A5D62" w:rsidRPr="009373E7" w14:paraId="54C81545" w14:textId="77777777" w:rsidTr="00572CD2">
        <w:trPr>
          <w:trHeight w:val="300"/>
        </w:trPr>
        <w:tc>
          <w:tcPr>
            <w:tcW w:w="1975" w:type="dxa"/>
            <w:tcBorders>
              <w:bottom w:val="single" w:sz="8" w:space="0" w:color="000000"/>
            </w:tcBorders>
            <w:shd w:val="clear" w:color="auto" w:fill="auto"/>
            <w:tcMar>
              <w:top w:w="0" w:type="dxa"/>
              <w:left w:w="100" w:type="dxa"/>
              <w:bottom w:w="0" w:type="dxa"/>
              <w:right w:w="100" w:type="dxa"/>
            </w:tcMar>
            <w:vAlign w:val="center"/>
          </w:tcPr>
          <w:p w14:paraId="7B00832F" w14:textId="77777777" w:rsidR="001A5D62" w:rsidRPr="009373E7" w:rsidRDefault="001A5D62" w:rsidP="00572CD2">
            <w:pPr>
              <w:keepNext/>
              <w:keepLines/>
              <w:spacing w:line="276"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47</w:t>
            </w:r>
          </w:p>
        </w:tc>
        <w:tc>
          <w:tcPr>
            <w:tcW w:w="2880" w:type="dxa"/>
            <w:tcBorders>
              <w:bottom w:val="single" w:sz="8" w:space="0" w:color="000000"/>
            </w:tcBorders>
            <w:shd w:val="clear" w:color="auto" w:fill="auto"/>
            <w:tcMar>
              <w:top w:w="0" w:type="dxa"/>
              <w:left w:w="100" w:type="dxa"/>
              <w:bottom w:w="0" w:type="dxa"/>
              <w:right w:w="100" w:type="dxa"/>
            </w:tcMar>
            <w:vAlign w:val="center"/>
          </w:tcPr>
          <w:p w14:paraId="5DB5A26D"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99</w:t>
            </w:r>
          </w:p>
        </w:tc>
        <w:tc>
          <w:tcPr>
            <w:tcW w:w="4415" w:type="dxa"/>
            <w:tcBorders>
              <w:bottom w:val="single" w:sz="8" w:space="0" w:color="000000"/>
            </w:tcBorders>
            <w:shd w:val="clear" w:color="auto" w:fill="auto"/>
            <w:tcMar>
              <w:top w:w="0" w:type="dxa"/>
              <w:left w:w="100" w:type="dxa"/>
              <w:bottom w:w="0" w:type="dxa"/>
              <w:right w:w="100" w:type="dxa"/>
            </w:tcMar>
            <w:vAlign w:val="center"/>
          </w:tcPr>
          <w:p w14:paraId="1C250F49" w14:textId="77777777" w:rsidR="001A5D62" w:rsidRPr="009373E7" w:rsidRDefault="001A5D62" w:rsidP="00572CD2">
            <w:pPr>
              <w:keepNext/>
              <w:keepLines/>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1</w:t>
            </w:r>
          </w:p>
        </w:tc>
      </w:tr>
    </w:tbl>
    <w:p w14:paraId="1AE4E949" w14:textId="662449C6"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b/>
          <w:color w:val="000000" w:themeColor="text1"/>
          <w:sz w:val="20"/>
          <w:szCs w:val="20"/>
        </w:rPr>
        <w:t xml:space="preserve">Table </w:t>
      </w:r>
      <w:r w:rsidR="009373E7" w:rsidRPr="009373E7">
        <w:rPr>
          <w:rFonts w:asciiTheme="minorHAnsi" w:hAnsiTheme="minorHAnsi"/>
          <w:b/>
          <w:color w:val="000000" w:themeColor="text1"/>
          <w:sz w:val="20"/>
          <w:szCs w:val="20"/>
        </w:rPr>
        <w:t>5</w:t>
      </w:r>
      <w:r w:rsidRPr="009373E7">
        <w:rPr>
          <w:rFonts w:asciiTheme="minorHAnsi" w:hAnsiTheme="minorHAnsi"/>
          <w:b/>
          <w:color w:val="000000" w:themeColor="text1"/>
          <w:sz w:val="20"/>
          <w:szCs w:val="20"/>
        </w:rPr>
        <w:t xml:space="preserve">. </w:t>
      </w:r>
      <w:r w:rsidRPr="009373E7">
        <w:rPr>
          <w:rFonts w:asciiTheme="minorHAnsi" w:hAnsiTheme="minorHAnsi"/>
          <w:color w:val="000000" w:themeColor="text1"/>
          <w:sz w:val="20"/>
          <w:szCs w:val="20"/>
        </w:rPr>
        <w:t xml:space="preserve">Human plasma </w:t>
      </w:r>
      <w:r w:rsidRPr="009373E7">
        <w:rPr>
          <w:rFonts w:asciiTheme="minorHAnsi" w:hAnsiTheme="minorHAnsi"/>
          <w:sz w:val="20"/>
          <w:szCs w:val="20"/>
        </w:rPr>
        <w:t>protein binding determination of tested compounds.</w:t>
      </w:r>
    </w:p>
    <w:p w14:paraId="5AD65A9A" w14:textId="77777777" w:rsidR="001A5D62" w:rsidRPr="009373E7" w:rsidRDefault="001A5D62" w:rsidP="001A5D62">
      <w:pPr>
        <w:keepNext/>
        <w:keepLines/>
        <w:spacing w:before="240" w:line="360" w:lineRule="auto"/>
        <w:jc w:val="both"/>
        <w:rPr>
          <w:rFonts w:asciiTheme="minorHAnsi" w:hAnsiTheme="minorHAnsi"/>
          <w:sz w:val="20"/>
          <w:szCs w:val="20"/>
        </w:rPr>
      </w:pPr>
    </w:p>
    <w:p w14:paraId="6C5EB1EA" w14:textId="77777777" w:rsidR="001A5D62" w:rsidRPr="009373E7" w:rsidRDefault="001A5D62" w:rsidP="001A5D62">
      <w:pPr>
        <w:rPr>
          <w:rFonts w:asciiTheme="minorHAnsi" w:hAnsiTheme="minorHAnsi"/>
          <w:sz w:val="20"/>
          <w:szCs w:val="20"/>
        </w:rPr>
      </w:pPr>
    </w:p>
    <w:p w14:paraId="07DC5466" w14:textId="77777777" w:rsidR="001A5D62" w:rsidRPr="009373E7" w:rsidRDefault="001A5D62" w:rsidP="001A5D62">
      <w:pPr>
        <w:rPr>
          <w:rFonts w:asciiTheme="minorHAnsi" w:hAnsiTheme="minorHAnsi"/>
          <w:sz w:val="20"/>
          <w:szCs w:val="20"/>
        </w:rPr>
      </w:pPr>
    </w:p>
    <w:p w14:paraId="2A9E803B" w14:textId="77777777" w:rsidR="001A5D62" w:rsidRPr="009373E7" w:rsidRDefault="001A5D62" w:rsidP="001A5D62">
      <w:pPr>
        <w:rPr>
          <w:rFonts w:asciiTheme="minorHAnsi" w:hAnsiTheme="minorHAnsi"/>
          <w:sz w:val="20"/>
          <w:szCs w:val="20"/>
        </w:rPr>
      </w:pPr>
    </w:p>
    <w:p w14:paraId="1DAA3399" w14:textId="77777777" w:rsidR="001A5D62" w:rsidRPr="009373E7" w:rsidRDefault="001A5D62" w:rsidP="001A5D62">
      <w:pPr>
        <w:rPr>
          <w:rFonts w:asciiTheme="minorHAnsi" w:hAnsiTheme="minorHAnsi"/>
          <w:sz w:val="20"/>
          <w:szCs w:val="20"/>
        </w:rPr>
      </w:pPr>
    </w:p>
    <w:p w14:paraId="258A3818" w14:textId="77777777" w:rsidR="001A5D62" w:rsidRPr="009373E7" w:rsidRDefault="001A5D62" w:rsidP="001A5D62">
      <w:pPr>
        <w:rPr>
          <w:rFonts w:asciiTheme="minorHAnsi" w:hAnsiTheme="minorHAnsi"/>
          <w:sz w:val="20"/>
          <w:szCs w:val="20"/>
        </w:rPr>
      </w:pPr>
    </w:p>
    <w:p w14:paraId="4296BD72" w14:textId="77777777" w:rsidR="001A5D62" w:rsidRPr="009373E7" w:rsidRDefault="001A5D62" w:rsidP="001A5D62">
      <w:pPr>
        <w:rPr>
          <w:rFonts w:asciiTheme="minorHAnsi" w:hAnsiTheme="minorHAnsi"/>
          <w:sz w:val="20"/>
          <w:szCs w:val="20"/>
        </w:rPr>
      </w:pPr>
    </w:p>
    <w:p w14:paraId="2BEE9841" w14:textId="77777777" w:rsidR="001A5D62" w:rsidRPr="009373E7" w:rsidRDefault="001A5D62" w:rsidP="001A5D62">
      <w:pPr>
        <w:rPr>
          <w:rFonts w:asciiTheme="minorHAnsi" w:hAnsiTheme="minorHAnsi"/>
          <w:sz w:val="20"/>
          <w:szCs w:val="20"/>
        </w:rPr>
      </w:pPr>
    </w:p>
    <w:p w14:paraId="7B53C748" w14:textId="77777777" w:rsidR="001A5D62" w:rsidRPr="009373E7" w:rsidRDefault="001A5D62" w:rsidP="001A5D62">
      <w:pPr>
        <w:rPr>
          <w:rFonts w:asciiTheme="minorHAnsi" w:hAnsiTheme="minorHAnsi"/>
          <w:sz w:val="20"/>
          <w:szCs w:val="20"/>
        </w:rPr>
      </w:pPr>
    </w:p>
    <w:p w14:paraId="581114E8" w14:textId="77777777" w:rsidR="001A5D62" w:rsidRPr="009373E7" w:rsidRDefault="001A5D62" w:rsidP="001A5D62">
      <w:pPr>
        <w:rPr>
          <w:rFonts w:asciiTheme="minorHAnsi" w:hAnsiTheme="minorHAnsi"/>
          <w:sz w:val="20"/>
          <w:szCs w:val="20"/>
        </w:rPr>
      </w:pPr>
    </w:p>
    <w:p w14:paraId="225BFCF2" w14:textId="77777777" w:rsidR="001A5D62" w:rsidRPr="009373E7" w:rsidRDefault="001A5D62" w:rsidP="001A5D62">
      <w:pPr>
        <w:rPr>
          <w:rFonts w:asciiTheme="minorHAnsi" w:hAnsiTheme="minorHAnsi"/>
          <w:sz w:val="20"/>
          <w:szCs w:val="20"/>
        </w:rPr>
      </w:pPr>
    </w:p>
    <w:p w14:paraId="3E03A2A3" w14:textId="77777777" w:rsidR="001A5D62" w:rsidRPr="009373E7" w:rsidRDefault="001A5D62" w:rsidP="001A5D62">
      <w:pPr>
        <w:tabs>
          <w:tab w:val="left" w:pos="551"/>
        </w:tabs>
        <w:rPr>
          <w:rFonts w:asciiTheme="minorHAnsi" w:hAnsiTheme="minorHAnsi"/>
          <w:sz w:val="20"/>
          <w:szCs w:val="20"/>
        </w:rPr>
      </w:pPr>
      <w:r w:rsidRPr="009373E7">
        <w:rPr>
          <w:rFonts w:asciiTheme="minorHAnsi" w:hAnsiTheme="minorHAnsi"/>
          <w:sz w:val="20"/>
          <w:szCs w:val="20"/>
        </w:rPr>
        <w:tab/>
      </w:r>
    </w:p>
    <w:p w14:paraId="2C830F13" w14:textId="77777777" w:rsidR="001A5D62" w:rsidRPr="009373E7" w:rsidRDefault="001A5D62" w:rsidP="001A5D62">
      <w:pPr>
        <w:spacing w:line="360" w:lineRule="auto"/>
        <w:jc w:val="both"/>
        <w:rPr>
          <w:rFonts w:asciiTheme="minorHAnsi" w:hAnsiTheme="minorHAnsi"/>
          <w:b/>
          <w:sz w:val="20"/>
          <w:szCs w:val="20"/>
        </w:rPr>
      </w:pPr>
    </w:p>
    <w:p w14:paraId="3AE606CC" w14:textId="77777777" w:rsidR="001A5D62" w:rsidRDefault="001A5D62" w:rsidP="001A5D62">
      <w:pPr>
        <w:rPr>
          <w:b/>
          <w:sz w:val="20"/>
          <w:szCs w:val="20"/>
        </w:rPr>
      </w:pPr>
      <w:r>
        <w:rPr>
          <w:b/>
          <w:sz w:val="20"/>
          <w:szCs w:val="20"/>
        </w:rPr>
        <w:br w:type="page"/>
      </w:r>
    </w:p>
    <w:p w14:paraId="259F911C"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b/>
          <w:sz w:val="20"/>
          <w:szCs w:val="20"/>
        </w:rPr>
        <w:lastRenderedPageBreak/>
        <w:t>CYP450 inhibition assay</w:t>
      </w:r>
    </w:p>
    <w:p w14:paraId="758EA035"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All the incubations were performed in 250 μL reaction medium containing sodium/potassium phosphate buffer 50mM, pH 7.4, 3mM MgCl2, an NADPH regeneration system 1mM NADP, 10mM glucose 6-phosphate, and 1 U/mL glucose 6-phosphate dehydrogenase, 0.3 mg protein/mL of liver microsomes (HLM ThermoFischer), and a substrate cocktail composed of phenacetin for CYP1A2, diclofenac for CYP2C9, S-mephenytoin for CYP2C19, Bufuralol for CYP2D6 and midazolam and testosterone for CYP3A4. Final concentrations of substrate in the reaction medium were: 5μM phenacetin, 5μM diclofenac, 100μM S-mephenytoin, 5μM bufuralol, 3 μM midazolam, and 50 μM testosterone.  Following 25 min of incubation at 37ºC, the reactions were terminated by the addition of ice-cold acetonitrile, and the plate was centrifuged at 4000 g for 30 min at 4ºC. Supernatant was taken and analyzed by UPLC/MS/MS for quantification of the metabolites acetaminophen (CYP1A2), 4'-hydroxy-mephenytoin (CYP2C19), 4′-hydroxy diclofenac (CYP2C9),1’-hydroxy-bufuralol (CYP2D6) and 6β-hydroxy-testosterone and 1-hydroxy-midazolam (CYP3A4).</w:t>
      </w:r>
    </w:p>
    <w:p w14:paraId="7BA50491" w14:textId="77777777" w:rsidR="001A5D62" w:rsidRPr="009373E7" w:rsidRDefault="001A5D62" w:rsidP="001A5D62">
      <w:pPr>
        <w:spacing w:line="360" w:lineRule="auto"/>
        <w:jc w:val="both"/>
        <w:rPr>
          <w:rFonts w:asciiTheme="minorHAnsi" w:hAnsiTheme="minorHAnsi"/>
          <w:sz w:val="20"/>
          <w:szCs w:val="20"/>
        </w:rPr>
      </w:pPr>
    </w:p>
    <w:p w14:paraId="04AD1D80"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 xml:space="preserve">The chromatographic equipment employed was an UPLC QSM Waters Acquity. </w:t>
      </w:r>
    </w:p>
    <w:p w14:paraId="00515D7E"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 xml:space="preserve">Stationary phase: Reverse phase Acquity UPLC® BEHC18 1,7 μm (2.1 mm x 100 mm) (Waters) </w:t>
      </w:r>
    </w:p>
    <w:p w14:paraId="4C7C61C5"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 xml:space="preserve">Mobile phase: 0.1% Formic acid water/0.1% formic acid in acetonitrile </w:t>
      </w:r>
    </w:p>
    <w:p w14:paraId="5ABFA8D8"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 xml:space="preserve">Flow: 0.8 ml/min </w:t>
      </w:r>
    </w:p>
    <w:p w14:paraId="05BD4C60" w14:textId="77777777" w:rsidR="001A5D62" w:rsidRPr="009373E7" w:rsidRDefault="001A5D62" w:rsidP="001A5D62">
      <w:pPr>
        <w:spacing w:line="360" w:lineRule="auto"/>
        <w:jc w:val="both"/>
        <w:rPr>
          <w:rFonts w:asciiTheme="minorHAnsi" w:hAnsiTheme="minorHAnsi"/>
          <w:sz w:val="20"/>
          <w:szCs w:val="20"/>
        </w:rPr>
      </w:pPr>
    </w:p>
    <w:p w14:paraId="4A27B38D" w14:textId="77777777"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 xml:space="preserve">Gradient: </w:t>
      </w:r>
    </w:p>
    <w:tbl>
      <w:tblPr>
        <w:tblpPr w:leftFromText="180" w:rightFromText="180" w:topFromText="180" w:bottomFromText="180" w:vertAnchor="text" w:horzAnchor="margin" w:tblpY="129"/>
        <w:tblW w:w="5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1695"/>
        <w:gridCol w:w="1770"/>
      </w:tblGrid>
      <w:tr w:rsidR="001A5D62" w:rsidRPr="009373E7" w14:paraId="75CF75F2" w14:textId="77777777" w:rsidTr="00572CD2">
        <w:tc>
          <w:tcPr>
            <w:tcW w:w="1665" w:type="dxa"/>
          </w:tcPr>
          <w:p w14:paraId="701FF64C" w14:textId="77777777" w:rsidR="001A5D62" w:rsidRPr="009373E7" w:rsidRDefault="001A5D62" w:rsidP="00572CD2">
            <w:pPr>
              <w:widowControl w:val="0"/>
              <w:jc w:val="center"/>
              <w:rPr>
                <w:rFonts w:asciiTheme="minorHAnsi" w:hAnsiTheme="minorHAnsi"/>
                <w:b/>
                <w:sz w:val="20"/>
                <w:szCs w:val="20"/>
              </w:rPr>
            </w:pPr>
            <w:r w:rsidRPr="009373E7">
              <w:rPr>
                <w:rFonts w:asciiTheme="minorHAnsi" w:hAnsiTheme="minorHAnsi"/>
                <w:b/>
                <w:sz w:val="20"/>
                <w:szCs w:val="20"/>
              </w:rPr>
              <w:t>Time</w:t>
            </w:r>
          </w:p>
        </w:tc>
        <w:tc>
          <w:tcPr>
            <w:tcW w:w="1695" w:type="dxa"/>
          </w:tcPr>
          <w:p w14:paraId="1538A5CB" w14:textId="77777777" w:rsidR="001A5D62" w:rsidRPr="009373E7" w:rsidRDefault="001A5D62" w:rsidP="00572CD2">
            <w:pPr>
              <w:widowControl w:val="0"/>
              <w:jc w:val="center"/>
              <w:rPr>
                <w:rFonts w:asciiTheme="minorHAnsi" w:hAnsiTheme="minorHAnsi"/>
                <w:b/>
                <w:sz w:val="20"/>
                <w:szCs w:val="20"/>
              </w:rPr>
            </w:pPr>
            <w:r w:rsidRPr="009373E7">
              <w:rPr>
                <w:rFonts w:asciiTheme="minorHAnsi" w:hAnsiTheme="minorHAnsi"/>
                <w:b/>
                <w:sz w:val="20"/>
                <w:szCs w:val="20"/>
              </w:rPr>
              <w:t>Water</w:t>
            </w:r>
          </w:p>
        </w:tc>
        <w:tc>
          <w:tcPr>
            <w:tcW w:w="1770" w:type="dxa"/>
          </w:tcPr>
          <w:p w14:paraId="393D0AAE" w14:textId="77777777" w:rsidR="001A5D62" w:rsidRPr="009373E7" w:rsidRDefault="001A5D62" w:rsidP="00572CD2">
            <w:pPr>
              <w:widowControl w:val="0"/>
              <w:jc w:val="center"/>
              <w:rPr>
                <w:rFonts w:asciiTheme="minorHAnsi" w:hAnsiTheme="minorHAnsi"/>
                <w:b/>
                <w:sz w:val="20"/>
                <w:szCs w:val="20"/>
              </w:rPr>
            </w:pPr>
            <w:r w:rsidRPr="009373E7">
              <w:rPr>
                <w:rFonts w:asciiTheme="minorHAnsi" w:hAnsiTheme="minorHAnsi"/>
                <w:b/>
                <w:sz w:val="20"/>
                <w:szCs w:val="20"/>
              </w:rPr>
              <w:t>Acetonitrile</w:t>
            </w:r>
          </w:p>
        </w:tc>
      </w:tr>
      <w:tr w:rsidR="001A5D62" w:rsidRPr="009373E7" w14:paraId="3342E897" w14:textId="77777777" w:rsidTr="00572CD2">
        <w:tc>
          <w:tcPr>
            <w:tcW w:w="1665" w:type="dxa"/>
          </w:tcPr>
          <w:p w14:paraId="32ECC2B8"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c>
          <w:tcPr>
            <w:tcW w:w="1695" w:type="dxa"/>
          </w:tcPr>
          <w:p w14:paraId="3FF6E5C9"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c>
          <w:tcPr>
            <w:tcW w:w="1770" w:type="dxa"/>
          </w:tcPr>
          <w:p w14:paraId="7DDA1ACB"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r>
      <w:tr w:rsidR="001A5D62" w:rsidRPr="009373E7" w14:paraId="119C0DC3" w14:textId="77777777" w:rsidTr="00572CD2">
        <w:tc>
          <w:tcPr>
            <w:tcW w:w="1665" w:type="dxa"/>
          </w:tcPr>
          <w:p w14:paraId="28E1B2A9"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0.1</w:t>
            </w:r>
          </w:p>
        </w:tc>
        <w:tc>
          <w:tcPr>
            <w:tcW w:w="1695" w:type="dxa"/>
          </w:tcPr>
          <w:p w14:paraId="758FD402"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c>
          <w:tcPr>
            <w:tcW w:w="1770" w:type="dxa"/>
          </w:tcPr>
          <w:p w14:paraId="29C55008"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r>
      <w:tr w:rsidR="001A5D62" w:rsidRPr="009373E7" w14:paraId="02105DD6" w14:textId="77777777" w:rsidTr="00572CD2">
        <w:tc>
          <w:tcPr>
            <w:tcW w:w="1665" w:type="dxa"/>
          </w:tcPr>
          <w:p w14:paraId="2AC8B6ED"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0.5</w:t>
            </w:r>
          </w:p>
        </w:tc>
        <w:tc>
          <w:tcPr>
            <w:tcW w:w="1695" w:type="dxa"/>
          </w:tcPr>
          <w:p w14:paraId="711E67B4"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c>
          <w:tcPr>
            <w:tcW w:w="1770" w:type="dxa"/>
          </w:tcPr>
          <w:p w14:paraId="367D5AC7"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r>
      <w:tr w:rsidR="001A5D62" w:rsidRPr="009373E7" w14:paraId="53BFF147" w14:textId="77777777" w:rsidTr="00572CD2">
        <w:tc>
          <w:tcPr>
            <w:tcW w:w="1665" w:type="dxa"/>
          </w:tcPr>
          <w:p w14:paraId="48EC908A"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0.75</w:t>
            </w:r>
          </w:p>
        </w:tc>
        <w:tc>
          <w:tcPr>
            <w:tcW w:w="1695" w:type="dxa"/>
          </w:tcPr>
          <w:p w14:paraId="3671E802"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c>
          <w:tcPr>
            <w:tcW w:w="1770" w:type="dxa"/>
          </w:tcPr>
          <w:p w14:paraId="4ADE7875"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r>
      <w:tr w:rsidR="001A5D62" w:rsidRPr="009373E7" w14:paraId="52C34CE4" w14:textId="77777777" w:rsidTr="00572CD2">
        <w:tc>
          <w:tcPr>
            <w:tcW w:w="1665" w:type="dxa"/>
          </w:tcPr>
          <w:p w14:paraId="0598034B"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w:t>
            </w:r>
          </w:p>
        </w:tc>
        <w:tc>
          <w:tcPr>
            <w:tcW w:w="1695" w:type="dxa"/>
          </w:tcPr>
          <w:p w14:paraId="33C30733"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c>
          <w:tcPr>
            <w:tcW w:w="1770" w:type="dxa"/>
          </w:tcPr>
          <w:p w14:paraId="5BF7F6C8"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r>
      <w:tr w:rsidR="001A5D62" w:rsidRPr="009373E7" w14:paraId="41B0D83B" w14:textId="77777777" w:rsidTr="00572CD2">
        <w:tc>
          <w:tcPr>
            <w:tcW w:w="1665" w:type="dxa"/>
          </w:tcPr>
          <w:p w14:paraId="2969B8CC"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1.25</w:t>
            </w:r>
          </w:p>
        </w:tc>
        <w:tc>
          <w:tcPr>
            <w:tcW w:w="1695" w:type="dxa"/>
          </w:tcPr>
          <w:p w14:paraId="57E32826"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100%</w:t>
            </w:r>
          </w:p>
        </w:tc>
        <w:tc>
          <w:tcPr>
            <w:tcW w:w="1770" w:type="dxa"/>
          </w:tcPr>
          <w:p w14:paraId="408822EE" w14:textId="77777777" w:rsidR="001A5D62" w:rsidRPr="009373E7" w:rsidRDefault="001A5D62" w:rsidP="00572CD2">
            <w:pPr>
              <w:widowControl w:val="0"/>
              <w:jc w:val="center"/>
              <w:rPr>
                <w:rFonts w:asciiTheme="minorHAnsi" w:hAnsiTheme="minorHAnsi"/>
                <w:sz w:val="20"/>
                <w:szCs w:val="20"/>
              </w:rPr>
            </w:pPr>
            <w:r w:rsidRPr="009373E7">
              <w:rPr>
                <w:rFonts w:asciiTheme="minorHAnsi" w:hAnsiTheme="minorHAnsi"/>
                <w:sz w:val="20"/>
                <w:szCs w:val="20"/>
              </w:rPr>
              <w:t>0%</w:t>
            </w:r>
          </w:p>
        </w:tc>
      </w:tr>
    </w:tbl>
    <w:p w14:paraId="38642C1F" w14:textId="77777777" w:rsidR="001A5D62" w:rsidRPr="009373E7" w:rsidRDefault="001A5D62" w:rsidP="001A5D62">
      <w:pPr>
        <w:spacing w:line="360" w:lineRule="auto"/>
        <w:jc w:val="both"/>
        <w:rPr>
          <w:rFonts w:asciiTheme="minorHAnsi" w:hAnsiTheme="minorHAnsi"/>
          <w:sz w:val="20"/>
          <w:szCs w:val="20"/>
        </w:rPr>
      </w:pPr>
    </w:p>
    <w:p w14:paraId="75FD6F2F" w14:textId="77777777" w:rsidR="001A5D62" w:rsidRPr="009373E7" w:rsidRDefault="001A5D62" w:rsidP="001A5D62">
      <w:pPr>
        <w:spacing w:line="360" w:lineRule="auto"/>
        <w:jc w:val="both"/>
        <w:rPr>
          <w:rFonts w:asciiTheme="minorHAnsi" w:hAnsiTheme="minorHAnsi"/>
          <w:sz w:val="20"/>
          <w:szCs w:val="20"/>
        </w:rPr>
      </w:pPr>
    </w:p>
    <w:p w14:paraId="169F5AAF" w14:textId="77777777" w:rsidR="001A5D62" w:rsidRPr="009373E7" w:rsidRDefault="001A5D62" w:rsidP="001A5D62">
      <w:pPr>
        <w:spacing w:line="360" w:lineRule="auto"/>
        <w:jc w:val="both"/>
        <w:rPr>
          <w:rFonts w:asciiTheme="minorHAnsi" w:hAnsiTheme="minorHAnsi"/>
          <w:sz w:val="20"/>
          <w:szCs w:val="20"/>
        </w:rPr>
      </w:pPr>
    </w:p>
    <w:p w14:paraId="7A66A1BE" w14:textId="77777777" w:rsidR="001A5D62" w:rsidRPr="009373E7" w:rsidRDefault="001A5D62" w:rsidP="001A5D62">
      <w:pPr>
        <w:spacing w:line="360" w:lineRule="auto"/>
        <w:jc w:val="both"/>
        <w:rPr>
          <w:rFonts w:asciiTheme="minorHAnsi" w:hAnsiTheme="minorHAnsi"/>
          <w:sz w:val="20"/>
          <w:szCs w:val="20"/>
        </w:rPr>
      </w:pPr>
    </w:p>
    <w:p w14:paraId="4E5802BD" w14:textId="77777777" w:rsidR="001A5D62" w:rsidRPr="009373E7" w:rsidRDefault="001A5D62" w:rsidP="001A5D62">
      <w:pPr>
        <w:spacing w:line="360" w:lineRule="auto"/>
        <w:jc w:val="both"/>
        <w:rPr>
          <w:rFonts w:asciiTheme="minorHAnsi" w:hAnsiTheme="minorHAnsi"/>
          <w:sz w:val="20"/>
          <w:szCs w:val="20"/>
        </w:rPr>
      </w:pPr>
    </w:p>
    <w:p w14:paraId="216DEB26" w14:textId="77777777" w:rsidR="001A5D62" w:rsidRPr="009373E7" w:rsidRDefault="001A5D62" w:rsidP="001A5D62">
      <w:pPr>
        <w:spacing w:line="360" w:lineRule="auto"/>
        <w:jc w:val="both"/>
        <w:rPr>
          <w:rFonts w:asciiTheme="minorHAnsi" w:hAnsiTheme="minorHAnsi"/>
          <w:sz w:val="20"/>
          <w:szCs w:val="20"/>
        </w:rPr>
      </w:pPr>
    </w:p>
    <w:p w14:paraId="10E2C628" w14:textId="77777777" w:rsidR="001A5D62" w:rsidRPr="009373E7" w:rsidRDefault="001A5D62" w:rsidP="001A5D62">
      <w:pPr>
        <w:spacing w:line="360" w:lineRule="auto"/>
        <w:jc w:val="both"/>
        <w:rPr>
          <w:rFonts w:asciiTheme="minorHAnsi" w:hAnsiTheme="minorHAnsi"/>
          <w:sz w:val="20"/>
          <w:szCs w:val="20"/>
        </w:rPr>
      </w:pPr>
    </w:p>
    <w:p w14:paraId="66D8AC98" w14:textId="77777777" w:rsidR="001A5D62" w:rsidRPr="009373E7" w:rsidRDefault="001A5D62" w:rsidP="001A5D62">
      <w:pPr>
        <w:spacing w:line="360" w:lineRule="auto"/>
        <w:jc w:val="both"/>
        <w:rPr>
          <w:rFonts w:asciiTheme="minorHAnsi" w:hAnsiTheme="minorHAnsi"/>
          <w:sz w:val="20"/>
          <w:szCs w:val="20"/>
        </w:rPr>
      </w:pPr>
    </w:p>
    <w:p w14:paraId="216228AD" w14:textId="77777777" w:rsidR="001A5D62" w:rsidRDefault="001A5D62" w:rsidP="001A5D62">
      <w:pPr>
        <w:spacing w:line="360" w:lineRule="auto"/>
        <w:jc w:val="both"/>
        <w:rPr>
          <w:sz w:val="20"/>
          <w:szCs w:val="20"/>
        </w:rPr>
      </w:pPr>
    </w:p>
    <w:p w14:paraId="4DBF2613" w14:textId="77777777" w:rsidR="001A5D62" w:rsidRDefault="001A5D62" w:rsidP="001A5D62">
      <w:pPr>
        <w:spacing w:line="360" w:lineRule="auto"/>
        <w:jc w:val="both"/>
        <w:rPr>
          <w:sz w:val="20"/>
          <w:szCs w:val="20"/>
        </w:rPr>
      </w:pPr>
    </w:p>
    <w:p w14:paraId="39248DB4" w14:textId="77777777" w:rsidR="001A5D62" w:rsidRPr="001146C8" w:rsidRDefault="001A5D62" w:rsidP="001A5D62">
      <w:pPr>
        <w:spacing w:line="360" w:lineRule="auto"/>
        <w:jc w:val="both"/>
        <w:rPr>
          <w:color w:val="000000" w:themeColor="text1"/>
          <w:sz w:val="20"/>
          <w:szCs w:val="20"/>
        </w:rPr>
      </w:pPr>
    </w:p>
    <w:p w14:paraId="4A5D1452" w14:textId="77777777" w:rsidR="001A5D62" w:rsidRDefault="001A5D62" w:rsidP="001A5D62">
      <w:pPr>
        <w:rPr>
          <w:color w:val="000000" w:themeColor="text1"/>
          <w:sz w:val="20"/>
          <w:szCs w:val="20"/>
        </w:rPr>
      </w:pPr>
      <w:r>
        <w:rPr>
          <w:color w:val="000000" w:themeColor="text1"/>
          <w:sz w:val="20"/>
          <w:szCs w:val="20"/>
        </w:rPr>
        <w:br w:type="page"/>
      </w:r>
    </w:p>
    <w:p w14:paraId="017950B9" w14:textId="77777777" w:rsidR="001767A4" w:rsidRDefault="001767A4" w:rsidP="001A5D62">
      <w:pPr>
        <w:keepNext/>
        <w:keepLines/>
        <w:spacing w:before="240" w:line="360" w:lineRule="auto"/>
        <w:jc w:val="both"/>
        <w:rPr>
          <w:rFonts w:asciiTheme="minorHAnsi" w:hAnsiTheme="minorHAnsi"/>
          <w:color w:val="000000" w:themeColor="text1"/>
          <w:sz w:val="20"/>
          <w:szCs w:val="20"/>
        </w:rPr>
      </w:pPr>
      <w:r w:rsidRPr="001767A4">
        <w:rPr>
          <w:rFonts w:asciiTheme="minorHAnsi" w:hAnsiTheme="minorHAnsi"/>
          <w:color w:val="000000" w:themeColor="text1"/>
          <w:sz w:val="20"/>
          <w:szCs w:val="20"/>
        </w:rPr>
        <w:lastRenderedPageBreak/>
        <w:t>Standard compound results:</w:t>
      </w:r>
    </w:p>
    <w:p w14:paraId="37A46264" w14:textId="0FF33D0A" w:rsidR="001A5D62" w:rsidRPr="009373E7" w:rsidRDefault="001A5D62" w:rsidP="001A5D62">
      <w:pPr>
        <w:keepNext/>
        <w:keepLines/>
        <w:spacing w:before="240" w:line="360" w:lineRule="auto"/>
        <w:jc w:val="both"/>
        <w:rPr>
          <w:rFonts w:asciiTheme="minorHAnsi" w:hAnsiTheme="minorHAnsi"/>
          <w:color w:val="000000" w:themeColor="text1"/>
          <w:sz w:val="20"/>
          <w:szCs w:val="20"/>
        </w:rPr>
      </w:pPr>
      <w:r w:rsidRPr="009373E7">
        <w:rPr>
          <w:rFonts w:asciiTheme="minorHAnsi" w:hAnsiTheme="minorHAnsi"/>
          <w:b/>
          <w:color w:val="000000" w:themeColor="text1"/>
          <w:sz w:val="20"/>
          <w:szCs w:val="20"/>
        </w:rPr>
        <w:t xml:space="preserve">Table </w:t>
      </w:r>
      <w:r w:rsidR="009373E7" w:rsidRPr="009373E7">
        <w:rPr>
          <w:rFonts w:asciiTheme="minorHAnsi" w:hAnsiTheme="minorHAnsi"/>
          <w:b/>
          <w:color w:val="000000" w:themeColor="text1"/>
          <w:sz w:val="20"/>
          <w:szCs w:val="20"/>
        </w:rPr>
        <w:t>6</w:t>
      </w:r>
      <w:r w:rsidRPr="009373E7">
        <w:rPr>
          <w:rFonts w:asciiTheme="minorHAnsi" w:hAnsiTheme="minorHAnsi"/>
          <w:b/>
          <w:color w:val="000000" w:themeColor="text1"/>
          <w:sz w:val="20"/>
          <w:szCs w:val="20"/>
        </w:rPr>
        <w:t xml:space="preserve">. </w:t>
      </w:r>
      <w:r w:rsidRPr="009373E7">
        <w:rPr>
          <w:rFonts w:asciiTheme="minorHAnsi" w:hAnsiTheme="minorHAnsi"/>
          <w:color w:val="000000" w:themeColor="text1"/>
          <w:sz w:val="20"/>
          <w:szCs w:val="20"/>
        </w:rPr>
        <w:t>Inhibition percent values obtained and inhibitor potency values (IC50) described in the literature for the</w:t>
      </w:r>
    </w:p>
    <w:p w14:paraId="385F66BA" w14:textId="77777777" w:rsidR="001A5D62" w:rsidRPr="009373E7" w:rsidRDefault="001A5D62" w:rsidP="001A5D62">
      <w:pPr>
        <w:keepNext/>
        <w:keepLines/>
        <w:spacing w:line="276" w:lineRule="auto"/>
        <w:jc w:val="both"/>
        <w:rPr>
          <w:rFonts w:asciiTheme="minorHAnsi" w:hAnsiTheme="minorHAnsi"/>
          <w:b/>
          <w:color w:val="000000" w:themeColor="text1"/>
          <w:sz w:val="20"/>
          <w:szCs w:val="20"/>
        </w:rPr>
      </w:pPr>
      <w:r w:rsidRPr="009373E7">
        <w:rPr>
          <w:rFonts w:asciiTheme="minorHAnsi" w:hAnsiTheme="minorHAnsi"/>
          <w:color w:val="000000" w:themeColor="text1"/>
          <w:sz w:val="20"/>
          <w:szCs w:val="20"/>
        </w:rPr>
        <w:t>compounds used to validate the assay.</w:t>
      </w:r>
    </w:p>
    <w:tbl>
      <w:tblPr>
        <w:tblW w:w="9870" w:type="dxa"/>
        <w:tblLayout w:type="fixed"/>
        <w:tblLook w:val="0600" w:firstRow="0" w:lastRow="0" w:firstColumn="0" w:lastColumn="0" w:noHBand="1" w:noVBand="1"/>
      </w:tblPr>
      <w:tblGrid>
        <w:gridCol w:w="1700"/>
        <w:gridCol w:w="1890"/>
        <w:gridCol w:w="2340"/>
        <w:gridCol w:w="2430"/>
        <w:gridCol w:w="1510"/>
      </w:tblGrid>
      <w:tr w:rsidR="001A5D62" w:rsidRPr="009373E7" w14:paraId="2E6858FC" w14:textId="77777777" w:rsidTr="00572CD2">
        <w:tc>
          <w:tcPr>
            <w:tcW w:w="1700"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EF4C397" w14:textId="77777777" w:rsidR="001A5D62" w:rsidRPr="009373E7" w:rsidRDefault="001A5D62" w:rsidP="00572CD2">
            <w:pPr>
              <w:widowControl w:val="0"/>
              <w:spacing w:line="276" w:lineRule="auto"/>
              <w:jc w:val="center"/>
              <w:rPr>
                <w:rFonts w:asciiTheme="minorHAnsi" w:hAnsiTheme="minorHAnsi"/>
                <w:b/>
                <w:bCs/>
                <w:color w:val="000000" w:themeColor="text1"/>
                <w:sz w:val="20"/>
                <w:szCs w:val="20"/>
              </w:rPr>
            </w:pPr>
            <w:r w:rsidRPr="009373E7">
              <w:rPr>
                <w:rFonts w:asciiTheme="minorHAnsi" w:hAnsiTheme="minorHAnsi"/>
                <w:b/>
                <w:bCs/>
                <w:color w:val="000000" w:themeColor="text1"/>
                <w:sz w:val="20"/>
                <w:szCs w:val="20"/>
              </w:rPr>
              <w:t>Cytochrome</w:t>
            </w:r>
          </w:p>
        </w:tc>
        <w:tc>
          <w:tcPr>
            <w:tcW w:w="1890" w:type="dxa"/>
            <w:tcBorders>
              <w:top w:val="single" w:sz="8" w:space="0" w:color="000000"/>
              <w:left w:val="single" w:sz="8" w:space="0" w:color="000000"/>
              <w:bottom w:val="single" w:sz="8" w:space="0" w:color="000000"/>
            </w:tcBorders>
            <w:shd w:val="clear" w:color="auto" w:fill="auto"/>
            <w:tcMar>
              <w:top w:w="100" w:type="dxa"/>
              <w:left w:w="100" w:type="dxa"/>
              <w:bottom w:w="100" w:type="dxa"/>
              <w:right w:w="100" w:type="dxa"/>
            </w:tcMar>
            <w:vAlign w:val="center"/>
          </w:tcPr>
          <w:p w14:paraId="4F003F69" w14:textId="77777777" w:rsidR="001A5D62" w:rsidRPr="009373E7" w:rsidRDefault="001A5D62" w:rsidP="00572CD2">
            <w:pPr>
              <w:widowControl w:val="0"/>
              <w:spacing w:line="276" w:lineRule="auto"/>
              <w:jc w:val="center"/>
              <w:rPr>
                <w:rFonts w:asciiTheme="minorHAnsi" w:hAnsiTheme="minorHAnsi"/>
                <w:b/>
                <w:bCs/>
                <w:color w:val="000000" w:themeColor="text1"/>
                <w:sz w:val="20"/>
                <w:szCs w:val="20"/>
              </w:rPr>
            </w:pPr>
            <w:r w:rsidRPr="009373E7">
              <w:rPr>
                <w:rFonts w:asciiTheme="minorHAnsi" w:hAnsiTheme="minorHAnsi"/>
                <w:b/>
                <w:bCs/>
                <w:color w:val="000000" w:themeColor="text1"/>
                <w:sz w:val="20"/>
                <w:szCs w:val="20"/>
              </w:rPr>
              <w:t>Compound</w:t>
            </w:r>
          </w:p>
        </w:tc>
        <w:tc>
          <w:tcPr>
            <w:tcW w:w="2340" w:type="dxa"/>
            <w:tcBorders>
              <w:top w:val="single" w:sz="8" w:space="0" w:color="000000"/>
              <w:bottom w:val="single" w:sz="8" w:space="0" w:color="000000"/>
            </w:tcBorders>
            <w:shd w:val="clear" w:color="auto" w:fill="auto"/>
            <w:tcMar>
              <w:top w:w="100" w:type="dxa"/>
              <w:left w:w="100" w:type="dxa"/>
              <w:bottom w:w="100" w:type="dxa"/>
              <w:right w:w="100" w:type="dxa"/>
            </w:tcMar>
            <w:vAlign w:val="center"/>
          </w:tcPr>
          <w:p w14:paraId="578D8AE4" w14:textId="77777777" w:rsidR="001A5D62" w:rsidRPr="009373E7" w:rsidRDefault="001A5D62" w:rsidP="00572CD2">
            <w:pPr>
              <w:widowControl w:val="0"/>
              <w:spacing w:line="276" w:lineRule="auto"/>
              <w:jc w:val="center"/>
              <w:rPr>
                <w:rFonts w:asciiTheme="minorHAnsi" w:hAnsiTheme="minorHAnsi"/>
                <w:b/>
                <w:bCs/>
                <w:color w:val="000000" w:themeColor="text1"/>
                <w:sz w:val="20"/>
                <w:szCs w:val="20"/>
              </w:rPr>
            </w:pPr>
            <w:r w:rsidRPr="009373E7">
              <w:rPr>
                <w:rFonts w:asciiTheme="minorHAnsi" w:hAnsiTheme="minorHAnsi"/>
                <w:b/>
                <w:bCs/>
                <w:color w:val="000000" w:themeColor="text1"/>
                <w:sz w:val="20"/>
                <w:szCs w:val="20"/>
              </w:rPr>
              <w:t>% inhibition obtained</w:t>
            </w:r>
          </w:p>
        </w:tc>
        <w:tc>
          <w:tcPr>
            <w:tcW w:w="2430" w:type="dxa"/>
            <w:tcBorders>
              <w:top w:val="single" w:sz="8" w:space="0" w:color="000000"/>
              <w:bottom w:val="single" w:sz="8" w:space="0" w:color="000000"/>
            </w:tcBorders>
            <w:shd w:val="clear" w:color="auto" w:fill="auto"/>
            <w:tcMar>
              <w:top w:w="100" w:type="dxa"/>
              <w:left w:w="100" w:type="dxa"/>
              <w:bottom w:w="100" w:type="dxa"/>
              <w:right w:w="100" w:type="dxa"/>
            </w:tcMar>
            <w:vAlign w:val="center"/>
          </w:tcPr>
          <w:p w14:paraId="6C162E4F" w14:textId="77777777" w:rsidR="001A5D62" w:rsidRPr="009373E7" w:rsidRDefault="001A5D62" w:rsidP="00572CD2">
            <w:pPr>
              <w:widowControl w:val="0"/>
              <w:spacing w:line="276" w:lineRule="auto"/>
              <w:jc w:val="center"/>
              <w:rPr>
                <w:rFonts w:asciiTheme="minorHAnsi" w:hAnsiTheme="minorHAnsi"/>
                <w:b/>
                <w:bCs/>
                <w:color w:val="000000" w:themeColor="text1"/>
                <w:sz w:val="20"/>
                <w:szCs w:val="20"/>
              </w:rPr>
            </w:pPr>
            <w:r w:rsidRPr="009373E7">
              <w:rPr>
                <w:rFonts w:asciiTheme="minorHAnsi" w:hAnsiTheme="minorHAnsi"/>
                <w:b/>
                <w:bCs/>
                <w:color w:val="000000" w:themeColor="text1"/>
                <w:sz w:val="20"/>
                <w:szCs w:val="20"/>
              </w:rPr>
              <w:t>IC50 (µM) described</w:t>
            </w:r>
          </w:p>
        </w:tc>
        <w:tc>
          <w:tcPr>
            <w:tcW w:w="1510" w:type="dxa"/>
            <w:tcBorders>
              <w:top w:val="single" w:sz="8" w:space="0" w:color="000000"/>
              <w:bottom w:val="single" w:sz="8" w:space="0" w:color="000000"/>
            </w:tcBorders>
            <w:shd w:val="clear" w:color="auto" w:fill="auto"/>
            <w:tcMar>
              <w:top w:w="100" w:type="dxa"/>
              <w:left w:w="100" w:type="dxa"/>
              <w:bottom w:w="100" w:type="dxa"/>
              <w:right w:w="100" w:type="dxa"/>
            </w:tcMar>
            <w:vAlign w:val="center"/>
          </w:tcPr>
          <w:p w14:paraId="29FB729A" w14:textId="77777777" w:rsidR="001A5D62" w:rsidRPr="009373E7" w:rsidRDefault="001A5D62" w:rsidP="00572CD2">
            <w:pPr>
              <w:widowControl w:val="0"/>
              <w:spacing w:line="276" w:lineRule="auto"/>
              <w:jc w:val="center"/>
              <w:rPr>
                <w:rFonts w:asciiTheme="minorHAnsi" w:hAnsiTheme="minorHAnsi"/>
                <w:b/>
                <w:bCs/>
                <w:color w:val="000000" w:themeColor="text1"/>
                <w:sz w:val="20"/>
                <w:szCs w:val="20"/>
              </w:rPr>
            </w:pPr>
            <w:r w:rsidRPr="009373E7">
              <w:rPr>
                <w:rFonts w:asciiTheme="minorHAnsi" w:hAnsiTheme="minorHAnsi"/>
                <w:b/>
                <w:bCs/>
                <w:color w:val="000000" w:themeColor="text1"/>
                <w:sz w:val="20"/>
                <w:szCs w:val="20"/>
              </w:rPr>
              <w:t>Reference</w:t>
            </w:r>
          </w:p>
        </w:tc>
      </w:tr>
      <w:tr w:rsidR="001A5D62" w:rsidRPr="009373E7" w14:paraId="775C3D8C" w14:textId="77777777" w:rsidTr="00572CD2">
        <w:tc>
          <w:tcPr>
            <w:tcW w:w="1700" w:type="dxa"/>
            <w:tcBorders>
              <w:top w:val="single" w:sz="8" w:space="0" w:color="000000"/>
              <w:right w:val="single" w:sz="8" w:space="0" w:color="000000"/>
            </w:tcBorders>
            <w:tcMar>
              <w:top w:w="0" w:type="dxa"/>
              <w:left w:w="100" w:type="dxa"/>
              <w:bottom w:w="0" w:type="dxa"/>
              <w:right w:w="100" w:type="dxa"/>
            </w:tcMar>
            <w:vAlign w:val="center"/>
          </w:tcPr>
          <w:p w14:paraId="742A899F"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CYP1A2</w:t>
            </w:r>
          </w:p>
        </w:tc>
        <w:tc>
          <w:tcPr>
            <w:tcW w:w="1890" w:type="dxa"/>
            <w:tcBorders>
              <w:top w:val="single" w:sz="8" w:space="0" w:color="000000"/>
              <w:left w:val="single" w:sz="8" w:space="0" w:color="000000"/>
            </w:tcBorders>
            <w:tcMar>
              <w:top w:w="0" w:type="dxa"/>
              <w:left w:w="100" w:type="dxa"/>
              <w:bottom w:w="0" w:type="dxa"/>
              <w:right w:w="100" w:type="dxa"/>
            </w:tcMar>
            <w:vAlign w:val="center"/>
          </w:tcPr>
          <w:p w14:paraId="1EEE7CF1"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Furafylline</w:t>
            </w:r>
          </w:p>
        </w:tc>
        <w:tc>
          <w:tcPr>
            <w:tcW w:w="2340" w:type="dxa"/>
            <w:tcBorders>
              <w:top w:val="single" w:sz="8" w:space="0" w:color="000000"/>
            </w:tcBorders>
            <w:tcMar>
              <w:top w:w="0" w:type="dxa"/>
              <w:left w:w="100" w:type="dxa"/>
              <w:bottom w:w="0" w:type="dxa"/>
              <w:right w:w="100" w:type="dxa"/>
            </w:tcMar>
            <w:vAlign w:val="center"/>
          </w:tcPr>
          <w:p w14:paraId="3E3BFDD8"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76.5 ± 1.6 (15μM)</w:t>
            </w:r>
          </w:p>
        </w:tc>
        <w:tc>
          <w:tcPr>
            <w:tcW w:w="2430" w:type="dxa"/>
            <w:tcBorders>
              <w:top w:val="single" w:sz="8" w:space="0" w:color="000000"/>
            </w:tcBorders>
            <w:tcMar>
              <w:top w:w="0" w:type="dxa"/>
              <w:left w:w="100" w:type="dxa"/>
              <w:bottom w:w="0" w:type="dxa"/>
              <w:right w:w="100" w:type="dxa"/>
            </w:tcMar>
            <w:vAlign w:val="center"/>
          </w:tcPr>
          <w:p w14:paraId="1E862E93"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7.5</w:t>
            </w:r>
          </w:p>
        </w:tc>
        <w:tc>
          <w:tcPr>
            <w:tcW w:w="1510" w:type="dxa"/>
            <w:tcBorders>
              <w:top w:val="single" w:sz="8" w:space="0" w:color="000000"/>
            </w:tcBorders>
            <w:tcMar>
              <w:top w:w="0" w:type="dxa"/>
              <w:left w:w="100" w:type="dxa"/>
              <w:bottom w:w="0" w:type="dxa"/>
              <w:right w:w="100" w:type="dxa"/>
            </w:tcMar>
            <w:vAlign w:val="center"/>
          </w:tcPr>
          <w:p w14:paraId="1CB56E7C" w14:textId="77777777" w:rsidR="001A5D62" w:rsidRPr="009373E7" w:rsidRDefault="00000000" w:rsidP="00572CD2">
            <w:pPr>
              <w:widowControl w:val="0"/>
              <w:spacing w:line="276" w:lineRule="auto"/>
              <w:jc w:val="center"/>
              <w:rPr>
                <w:rFonts w:asciiTheme="minorHAnsi" w:eastAsia="Arial" w:hAnsiTheme="minorHAnsi" w:cs="Arial"/>
                <w:sz w:val="20"/>
                <w:szCs w:val="20"/>
              </w:rPr>
            </w:pPr>
            <w:sdt>
              <w:sdtPr>
                <w:rPr>
                  <w:rFonts w:asciiTheme="minorHAnsi" w:eastAsia="Arial" w:hAnsiTheme="minorHAnsi" w:cs="Arial"/>
                  <w:color w:val="000000"/>
                  <w:sz w:val="20"/>
                  <w:szCs w:val="20"/>
                  <w:vertAlign w:val="superscript"/>
                </w:rPr>
                <w:tag w:val="MENDELEY_CITATION_v3_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"/>
                <w:id w:val="1756246832"/>
                <w:placeholder>
                  <w:docPart w:val="F63A4453129FBC49B84C1FC2C4781CF5"/>
                </w:placeholder>
              </w:sdtPr>
              <w:sdtContent>
                <w:r w:rsidR="001A5D62" w:rsidRPr="009373E7">
                  <w:rPr>
                    <w:rFonts w:asciiTheme="minorHAnsi" w:eastAsia="Arial" w:hAnsiTheme="minorHAnsi" w:cs="Arial"/>
                    <w:color w:val="000000"/>
                    <w:sz w:val="20"/>
                    <w:szCs w:val="20"/>
                    <w:vertAlign w:val="superscript"/>
                  </w:rPr>
                  <w:t>[3]</w:t>
                </w:r>
              </w:sdtContent>
            </w:sdt>
          </w:p>
        </w:tc>
      </w:tr>
      <w:tr w:rsidR="001A5D62" w:rsidRPr="009373E7" w14:paraId="50D318B1" w14:textId="77777777" w:rsidTr="00572CD2">
        <w:tc>
          <w:tcPr>
            <w:tcW w:w="1700" w:type="dxa"/>
            <w:tcBorders>
              <w:right w:val="single" w:sz="8" w:space="0" w:color="000000"/>
            </w:tcBorders>
            <w:tcMar>
              <w:top w:w="0" w:type="dxa"/>
              <w:left w:w="100" w:type="dxa"/>
              <w:bottom w:w="0" w:type="dxa"/>
              <w:right w:w="100" w:type="dxa"/>
            </w:tcMar>
            <w:vAlign w:val="center"/>
          </w:tcPr>
          <w:p w14:paraId="28B20E09"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CYP2C9</w:t>
            </w:r>
          </w:p>
        </w:tc>
        <w:tc>
          <w:tcPr>
            <w:tcW w:w="1890" w:type="dxa"/>
            <w:tcBorders>
              <w:left w:val="single" w:sz="8" w:space="0" w:color="000000"/>
            </w:tcBorders>
            <w:tcMar>
              <w:top w:w="0" w:type="dxa"/>
              <w:left w:w="100" w:type="dxa"/>
              <w:bottom w:w="0" w:type="dxa"/>
              <w:right w:w="100" w:type="dxa"/>
            </w:tcMar>
            <w:vAlign w:val="center"/>
          </w:tcPr>
          <w:p w14:paraId="51D13195"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Sulfaphenazole</w:t>
            </w:r>
          </w:p>
        </w:tc>
        <w:tc>
          <w:tcPr>
            <w:tcW w:w="2340" w:type="dxa"/>
            <w:tcMar>
              <w:top w:w="0" w:type="dxa"/>
              <w:left w:w="100" w:type="dxa"/>
              <w:bottom w:w="0" w:type="dxa"/>
              <w:right w:w="100" w:type="dxa"/>
            </w:tcMar>
            <w:vAlign w:val="center"/>
          </w:tcPr>
          <w:p w14:paraId="6167F173"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52.8 ± 11.8 (1.5μM)</w:t>
            </w:r>
          </w:p>
        </w:tc>
        <w:tc>
          <w:tcPr>
            <w:tcW w:w="2430" w:type="dxa"/>
            <w:tcMar>
              <w:top w:w="0" w:type="dxa"/>
              <w:left w:w="100" w:type="dxa"/>
              <w:bottom w:w="0" w:type="dxa"/>
              <w:right w:w="100" w:type="dxa"/>
            </w:tcMar>
            <w:vAlign w:val="center"/>
          </w:tcPr>
          <w:p w14:paraId="6BA6BE30"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0.72</w:t>
            </w:r>
          </w:p>
        </w:tc>
        <w:tc>
          <w:tcPr>
            <w:tcW w:w="1510" w:type="dxa"/>
            <w:tcMar>
              <w:top w:w="0" w:type="dxa"/>
              <w:left w:w="100" w:type="dxa"/>
              <w:bottom w:w="0" w:type="dxa"/>
              <w:right w:w="100" w:type="dxa"/>
            </w:tcMar>
            <w:vAlign w:val="center"/>
          </w:tcPr>
          <w:p w14:paraId="76DB297A" w14:textId="77777777" w:rsidR="001A5D62" w:rsidRPr="009373E7" w:rsidRDefault="00000000" w:rsidP="00572CD2">
            <w:pPr>
              <w:widowControl w:val="0"/>
              <w:spacing w:line="276" w:lineRule="auto"/>
              <w:jc w:val="center"/>
              <w:rPr>
                <w:rFonts w:asciiTheme="minorHAnsi" w:eastAsia="Arial" w:hAnsiTheme="minorHAnsi" w:cs="Arial"/>
                <w:sz w:val="20"/>
                <w:szCs w:val="20"/>
              </w:rPr>
            </w:pPr>
            <w:sdt>
              <w:sdtPr>
                <w:rPr>
                  <w:rFonts w:asciiTheme="minorHAnsi" w:eastAsia="Arial" w:hAnsiTheme="minorHAnsi" w:cs="Arial"/>
                  <w:color w:val="000000"/>
                  <w:sz w:val="20"/>
                  <w:szCs w:val="20"/>
                  <w:vertAlign w:val="superscript"/>
                </w:rPr>
                <w:tag w:val="MENDELEY_CITATION_v3_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"/>
                <w:id w:val="962158760"/>
                <w:placeholder>
                  <w:docPart w:val="F63A4453129FBC49B84C1FC2C4781CF5"/>
                </w:placeholder>
              </w:sdtPr>
              <w:sdtContent>
                <w:r w:rsidR="001A5D62" w:rsidRPr="009373E7">
                  <w:rPr>
                    <w:rFonts w:asciiTheme="minorHAnsi" w:eastAsia="Arial" w:hAnsiTheme="minorHAnsi" w:cs="Arial"/>
                    <w:color w:val="000000"/>
                    <w:sz w:val="20"/>
                    <w:szCs w:val="20"/>
                    <w:vertAlign w:val="superscript"/>
                  </w:rPr>
                  <w:t>[4]</w:t>
                </w:r>
              </w:sdtContent>
            </w:sdt>
          </w:p>
        </w:tc>
      </w:tr>
      <w:tr w:rsidR="001A5D62" w:rsidRPr="009373E7" w14:paraId="33EAF24D" w14:textId="77777777" w:rsidTr="00572CD2">
        <w:tc>
          <w:tcPr>
            <w:tcW w:w="1700" w:type="dxa"/>
            <w:tcBorders>
              <w:right w:val="single" w:sz="8" w:space="0" w:color="000000"/>
            </w:tcBorders>
            <w:tcMar>
              <w:top w:w="0" w:type="dxa"/>
              <w:left w:w="100" w:type="dxa"/>
              <w:bottom w:w="0" w:type="dxa"/>
              <w:right w:w="100" w:type="dxa"/>
            </w:tcMar>
            <w:vAlign w:val="center"/>
          </w:tcPr>
          <w:p w14:paraId="4D672361"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CYP2C19</w:t>
            </w:r>
          </w:p>
        </w:tc>
        <w:tc>
          <w:tcPr>
            <w:tcW w:w="1890" w:type="dxa"/>
            <w:tcBorders>
              <w:left w:val="single" w:sz="8" w:space="0" w:color="000000"/>
            </w:tcBorders>
            <w:tcMar>
              <w:top w:w="0" w:type="dxa"/>
              <w:left w:w="100" w:type="dxa"/>
              <w:bottom w:w="0" w:type="dxa"/>
              <w:right w:w="100" w:type="dxa"/>
            </w:tcMar>
            <w:vAlign w:val="center"/>
          </w:tcPr>
          <w:p w14:paraId="08C51B5B"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Tranylcypromine</w:t>
            </w:r>
          </w:p>
        </w:tc>
        <w:tc>
          <w:tcPr>
            <w:tcW w:w="2340" w:type="dxa"/>
            <w:tcMar>
              <w:top w:w="0" w:type="dxa"/>
              <w:left w:w="100" w:type="dxa"/>
              <w:bottom w:w="0" w:type="dxa"/>
              <w:right w:w="100" w:type="dxa"/>
            </w:tcMar>
            <w:vAlign w:val="center"/>
          </w:tcPr>
          <w:p w14:paraId="0CB720BE"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39.6 ± 6.3 (5μM)</w:t>
            </w:r>
          </w:p>
        </w:tc>
        <w:tc>
          <w:tcPr>
            <w:tcW w:w="2430" w:type="dxa"/>
            <w:tcMar>
              <w:top w:w="0" w:type="dxa"/>
              <w:left w:w="100" w:type="dxa"/>
              <w:bottom w:w="0" w:type="dxa"/>
              <w:right w:w="100" w:type="dxa"/>
            </w:tcMar>
            <w:vAlign w:val="center"/>
          </w:tcPr>
          <w:p w14:paraId="686FD2B7"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10.9</w:t>
            </w:r>
          </w:p>
        </w:tc>
        <w:tc>
          <w:tcPr>
            <w:tcW w:w="1510" w:type="dxa"/>
            <w:tcMar>
              <w:top w:w="0" w:type="dxa"/>
              <w:left w:w="100" w:type="dxa"/>
              <w:bottom w:w="0" w:type="dxa"/>
              <w:right w:w="100" w:type="dxa"/>
            </w:tcMar>
            <w:vAlign w:val="center"/>
          </w:tcPr>
          <w:p w14:paraId="24F3B171" w14:textId="77777777" w:rsidR="001A5D62" w:rsidRPr="009373E7" w:rsidRDefault="00000000" w:rsidP="00572CD2">
            <w:pPr>
              <w:widowControl w:val="0"/>
              <w:spacing w:line="276" w:lineRule="auto"/>
              <w:jc w:val="center"/>
              <w:rPr>
                <w:rFonts w:asciiTheme="minorHAnsi" w:eastAsia="Arial" w:hAnsiTheme="minorHAnsi" w:cs="Arial"/>
                <w:sz w:val="20"/>
                <w:szCs w:val="20"/>
              </w:rPr>
            </w:pPr>
            <w:sdt>
              <w:sdtPr>
                <w:rPr>
                  <w:rFonts w:asciiTheme="minorHAnsi" w:eastAsia="Arial" w:hAnsiTheme="minorHAnsi" w:cs="Arial"/>
                  <w:color w:val="000000"/>
                  <w:sz w:val="20"/>
                  <w:szCs w:val="20"/>
                  <w:vertAlign w:val="superscript"/>
                </w:rPr>
                <w:tag w:val="MENDELEY_CITATION_v3_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"/>
                <w:id w:val="-449547043"/>
                <w:placeholder>
                  <w:docPart w:val="CABB5628103FDE4592B93E2E94D46285"/>
                </w:placeholder>
              </w:sdtPr>
              <w:sdtContent>
                <w:r w:rsidR="001A5D62" w:rsidRPr="009373E7">
                  <w:rPr>
                    <w:rFonts w:asciiTheme="minorHAnsi" w:eastAsia="Arial" w:hAnsiTheme="minorHAnsi" w:cs="Arial"/>
                    <w:color w:val="000000"/>
                    <w:sz w:val="20"/>
                    <w:szCs w:val="20"/>
                    <w:vertAlign w:val="superscript"/>
                  </w:rPr>
                  <w:t>[3]</w:t>
                </w:r>
              </w:sdtContent>
            </w:sdt>
          </w:p>
        </w:tc>
      </w:tr>
      <w:tr w:rsidR="001A5D62" w:rsidRPr="009373E7" w14:paraId="6F84E224" w14:textId="77777777" w:rsidTr="00572CD2">
        <w:tc>
          <w:tcPr>
            <w:tcW w:w="1700" w:type="dxa"/>
            <w:tcBorders>
              <w:right w:val="single" w:sz="8" w:space="0" w:color="000000"/>
            </w:tcBorders>
            <w:tcMar>
              <w:top w:w="0" w:type="dxa"/>
              <w:left w:w="100" w:type="dxa"/>
              <w:bottom w:w="0" w:type="dxa"/>
              <w:right w:w="100" w:type="dxa"/>
            </w:tcMar>
            <w:vAlign w:val="center"/>
          </w:tcPr>
          <w:p w14:paraId="575E3AEE"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CYP2D6</w:t>
            </w:r>
          </w:p>
        </w:tc>
        <w:tc>
          <w:tcPr>
            <w:tcW w:w="1890" w:type="dxa"/>
            <w:tcBorders>
              <w:left w:val="single" w:sz="8" w:space="0" w:color="000000"/>
            </w:tcBorders>
            <w:tcMar>
              <w:top w:w="0" w:type="dxa"/>
              <w:left w:w="100" w:type="dxa"/>
              <w:bottom w:w="0" w:type="dxa"/>
              <w:right w:w="100" w:type="dxa"/>
            </w:tcMar>
            <w:vAlign w:val="center"/>
          </w:tcPr>
          <w:p w14:paraId="550796D3"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Quinidine</w:t>
            </w:r>
          </w:p>
        </w:tc>
        <w:tc>
          <w:tcPr>
            <w:tcW w:w="2340" w:type="dxa"/>
            <w:tcMar>
              <w:top w:w="0" w:type="dxa"/>
              <w:left w:w="100" w:type="dxa"/>
              <w:bottom w:w="0" w:type="dxa"/>
              <w:right w:w="100" w:type="dxa"/>
            </w:tcMar>
            <w:vAlign w:val="center"/>
          </w:tcPr>
          <w:p w14:paraId="1F31F8BE"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59.7 ± 2.4 (0.5μM)</w:t>
            </w:r>
          </w:p>
        </w:tc>
        <w:tc>
          <w:tcPr>
            <w:tcW w:w="2430" w:type="dxa"/>
            <w:tcMar>
              <w:top w:w="0" w:type="dxa"/>
              <w:left w:w="100" w:type="dxa"/>
              <w:bottom w:w="0" w:type="dxa"/>
              <w:right w:w="100" w:type="dxa"/>
            </w:tcMar>
            <w:vAlign w:val="center"/>
          </w:tcPr>
          <w:p w14:paraId="5B204D90"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0.2</w:t>
            </w:r>
          </w:p>
        </w:tc>
        <w:tc>
          <w:tcPr>
            <w:tcW w:w="1510" w:type="dxa"/>
            <w:tcMar>
              <w:top w:w="0" w:type="dxa"/>
              <w:left w:w="100" w:type="dxa"/>
              <w:bottom w:w="0" w:type="dxa"/>
              <w:right w:w="100" w:type="dxa"/>
            </w:tcMar>
            <w:vAlign w:val="center"/>
          </w:tcPr>
          <w:p w14:paraId="014C8487" w14:textId="77777777" w:rsidR="001A5D62" w:rsidRPr="009373E7" w:rsidRDefault="00000000" w:rsidP="00572CD2">
            <w:pPr>
              <w:widowControl w:val="0"/>
              <w:spacing w:line="276" w:lineRule="auto"/>
              <w:jc w:val="center"/>
              <w:rPr>
                <w:rFonts w:asciiTheme="minorHAnsi" w:eastAsia="Arial" w:hAnsiTheme="minorHAnsi" w:cs="Arial"/>
                <w:sz w:val="20"/>
                <w:szCs w:val="20"/>
              </w:rPr>
            </w:pPr>
            <w:sdt>
              <w:sdtPr>
                <w:rPr>
                  <w:rFonts w:asciiTheme="minorHAnsi" w:eastAsia="Arial" w:hAnsiTheme="minorHAnsi" w:cs="Arial"/>
                  <w:color w:val="000000"/>
                  <w:sz w:val="20"/>
                  <w:szCs w:val="20"/>
                  <w:vertAlign w:val="superscript"/>
                </w:rPr>
                <w:tag w:val="MENDELEY_CITATION_v3_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"/>
                <w:id w:val="-906303329"/>
                <w:placeholder>
                  <w:docPart w:val="4E4FD0641814384D8BBD03D94E28211A"/>
                </w:placeholder>
              </w:sdtPr>
              <w:sdtContent>
                <w:r w:rsidR="001A5D62" w:rsidRPr="009373E7">
                  <w:rPr>
                    <w:rFonts w:asciiTheme="minorHAnsi" w:eastAsia="Arial" w:hAnsiTheme="minorHAnsi" w:cs="Arial"/>
                    <w:color w:val="000000"/>
                    <w:sz w:val="20"/>
                    <w:szCs w:val="20"/>
                    <w:vertAlign w:val="superscript"/>
                  </w:rPr>
                  <w:t>[4]</w:t>
                </w:r>
              </w:sdtContent>
            </w:sdt>
          </w:p>
        </w:tc>
      </w:tr>
      <w:tr w:rsidR="001A5D62" w:rsidRPr="009373E7" w14:paraId="41AB2DEB" w14:textId="77777777" w:rsidTr="00572CD2">
        <w:tc>
          <w:tcPr>
            <w:tcW w:w="1700" w:type="dxa"/>
            <w:tcBorders>
              <w:right w:val="single" w:sz="8" w:space="0" w:color="000000"/>
            </w:tcBorders>
            <w:tcMar>
              <w:top w:w="0" w:type="dxa"/>
              <w:left w:w="100" w:type="dxa"/>
              <w:bottom w:w="0" w:type="dxa"/>
              <w:right w:w="100" w:type="dxa"/>
            </w:tcMar>
            <w:vAlign w:val="center"/>
          </w:tcPr>
          <w:p w14:paraId="57E47AA3"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CYP3A4 (Testosterone)</w:t>
            </w:r>
          </w:p>
        </w:tc>
        <w:tc>
          <w:tcPr>
            <w:tcW w:w="1890" w:type="dxa"/>
            <w:tcBorders>
              <w:left w:val="single" w:sz="8" w:space="0" w:color="000000"/>
            </w:tcBorders>
            <w:tcMar>
              <w:top w:w="0" w:type="dxa"/>
              <w:left w:w="100" w:type="dxa"/>
              <w:bottom w:w="0" w:type="dxa"/>
              <w:right w:w="100" w:type="dxa"/>
            </w:tcMar>
            <w:vAlign w:val="center"/>
          </w:tcPr>
          <w:p w14:paraId="7341924F"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Ketoconazole</w:t>
            </w:r>
          </w:p>
        </w:tc>
        <w:tc>
          <w:tcPr>
            <w:tcW w:w="2340" w:type="dxa"/>
            <w:tcMar>
              <w:top w:w="0" w:type="dxa"/>
              <w:left w:w="100" w:type="dxa"/>
              <w:bottom w:w="0" w:type="dxa"/>
              <w:right w:w="100" w:type="dxa"/>
            </w:tcMar>
            <w:vAlign w:val="center"/>
          </w:tcPr>
          <w:p w14:paraId="3596CB66"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75.0 ± 4.5 (0.1μM)</w:t>
            </w:r>
          </w:p>
        </w:tc>
        <w:tc>
          <w:tcPr>
            <w:tcW w:w="2430" w:type="dxa"/>
            <w:tcMar>
              <w:top w:w="0" w:type="dxa"/>
              <w:left w:w="100" w:type="dxa"/>
              <w:bottom w:w="0" w:type="dxa"/>
              <w:right w:w="100" w:type="dxa"/>
            </w:tcMar>
            <w:vAlign w:val="center"/>
          </w:tcPr>
          <w:p w14:paraId="7505D4B4"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0.05</w:t>
            </w:r>
          </w:p>
        </w:tc>
        <w:tc>
          <w:tcPr>
            <w:tcW w:w="1510" w:type="dxa"/>
            <w:tcMar>
              <w:top w:w="0" w:type="dxa"/>
              <w:left w:w="100" w:type="dxa"/>
              <w:bottom w:w="0" w:type="dxa"/>
              <w:right w:w="100" w:type="dxa"/>
            </w:tcMar>
            <w:vAlign w:val="center"/>
          </w:tcPr>
          <w:p w14:paraId="7BBDF69F" w14:textId="77777777" w:rsidR="001A5D62" w:rsidRPr="009373E7" w:rsidRDefault="00000000" w:rsidP="00572CD2">
            <w:pPr>
              <w:widowControl w:val="0"/>
              <w:spacing w:line="276" w:lineRule="auto"/>
              <w:jc w:val="center"/>
              <w:rPr>
                <w:rFonts w:asciiTheme="minorHAnsi" w:eastAsia="Arial" w:hAnsiTheme="minorHAnsi" w:cs="Arial"/>
                <w:sz w:val="20"/>
                <w:szCs w:val="20"/>
              </w:rPr>
            </w:pPr>
            <w:sdt>
              <w:sdtPr>
                <w:rPr>
                  <w:rFonts w:asciiTheme="minorHAnsi" w:eastAsia="Arial" w:hAnsiTheme="minorHAnsi" w:cs="Arial"/>
                  <w:color w:val="000000"/>
                  <w:sz w:val="20"/>
                  <w:szCs w:val="20"/>
                  <w:vertAlign w:val="superscript"/>
                </w:rPr>
                <w:tag w:val="MENDELEY_CITATION_v3_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"/>
                <w:id w:val="-45382612"/>
                <w:placeholder>
                  <w:docPart w:val="F63A4453129FBC49B84C1FC2C4781CF5"/>
                </w:placeholder>
              </w:sdtPr>
              <w:sdtContent>
                <w:r w:rsidR="001A5D62" w:rsidRPr="009373E7">
                  <w:rPr>
                    <w:rFonts w:asciiTheme="minorHAnsi" w:eastAsia="Arial" w:hAnsiTheme="minorHAnsi" w:cs="Arial"/>
                    <w:color w:val="000000"/>
                    <w:sz w:val="20"/>
                    <w:szCs w:val="20"/>
                    <w:vertAlign w:val="superscript"/>
                  </w:rPr>
                  <w:t>[5]</w:t>
                </w:r>
              </w:sdtContent>
            </w:sdt>
          </w:p>
        </w:tc>
      </w:tr>
      <w:tr w:rsidR="001A5D62" w:rsidRPr="009373E7" w14:paraId="497C53EF" w14:textId="77777777" w:rsidTr="00572CD2">
        <w:tc>
          <w:tcPr>
            <w:tcW w:w="1700" w:type="dxa"/>
            <w:tcBorders>
              <w:bottom w:val="single" w:sz="8" w:space="0" w:color="000000"/>
              <w:right w:val="single" w:sz="8" w:space="0" w:color="000000"/>
            </w:tcBorders>
            <w:tcMar>
              <w:top w:w="0" w:type="dxa"/>
              <w:left w:w="100" w:type="dxa"/>
              <w:bottom w:w="0" w:type="dxa"/>
              <w:right w:w="100" w:type="dxa"/>
            </w:tcMar>
            <w:vAlign w:val="center"/>
          </w:tcPr>
          <w:p w14:paraId="5F0D6976"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CYP3A4 (Midazolam)</w:t>
            </w:r>
          </w:p>
        </w:tc>
        <w:tc>
          <w:tcPr>
            <w:tcW w:w="1890" w:type="dxa"/>
            <w:tcBorders>
              <w:left w:val="single" w:sz="8" w:space="0" w:color="000000"/>
              <w:bottom w:val="single" w:sz="8" w:space="0" w:color="000000"/>
            </w:tcBorders>
            <w:tcMar>
              <w:top w:w="0" w:type="dxa"/>
              <w:left w:w="100" w:type="dxa"/>
              <w:bottom w:w="0" w:type="dxa"/>
              <w:right w:w="100" w:type="dxa"/>
            </w:tcMar>
            <w:vAlign w:val="center"/>
          </w:tcPr>
          <w:p w14:paraId="2093AC96"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Ketoconazole</w:t>
            </w:r>
          </w:p>
        </w:tc>
        <w:tc>
          <w:tcPr>
            <w:tcW w:w="2340" w:type="dxa"/>
            <w:tcBorders>
              <w:bottom w:val="single" w:sz="8" w:space="0" w:color="000000"/>
            </w:tcBorders>
            <w:tcMar>
              <w:top w:w="0" w:type="dxa"/>
              <w:left w:w="100" w:type="dxa"/>
              <w:bottom w:w="0" w:type="dxa"/>
              <w:right w:w="100" w:type="dxa"/>
            </w:tcMar>
            <w:vAlign w:val="center"/>
          </w:tcPr>
          <w:p w14:paraId="5C50AC5D"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58.7 ± 5.9 (0.1μM)</w:t>
            </w:r>
          </w:p>
        </w:tc>
        <w:tc>
          <w:tcPr>
            <w:tcW w:w="2430" w:type="dxa"/>
            <w:tcBorders>
              <w:bottom w:val="single" w:sz="8" w:space="0" w:color="000000"/>
            </w:tcBorders>
            <w:tcMar>
              <w:top w:w="0" w:type="dxa"/>
              <w:left w:w="100" w:type="dxa"/>
              <w:bottom w:w="0" w:type="dxa"/>
              <w:right w:w="100" w:type="dxa"/>
            </w:tcMar>
            <w:vAlign w:val="center"/>
          </w:tcPr>
          <w:p w14:paraId="1DF15CA1" w14:textId="77777777" w:rsidR="001A5D62" w:rsidRPr="009373E7" w:rsidRDefault="001A5D62" w:rsidP="00572CD2">
            <w:pPr>
              <w:widowControl w:val="0"/>
              <w:spacing w:line="276" w:lineRule="auto"/>
              <w:jc w:val="center"/>
              <w:rPr>
                <w:rFonts w:asciiTheme="minorHAnsi" w:eastAsia="Arial" w:hAnsiTheme="minorHAnsi" w:cs="Arial"/>
                <w:sz w:val="20"/>
                <w:szCs w:val="20"/>
              </w:rPr>
            </w:pPr>
            <w:r w:rsidRPr="009373E7">
              <w:rPr>
                <w:rFonts w:asciiTheme="minorHAnsi" w:eastAsia="Arial" w:hAnsiTheme="minorHAnsi" w:cs="Arial"/>
                <w:sz w:val="20"/>
                <w:szCs w:val="20"/>
              </w:rPr>
              <w:t>0.12</w:t>
            </w:r>
          </w:p>
        </w:tc>
        <w:tc>
          <w:tcPr>
            <w:tcW w:w="1510" w:type="dxa"/>
            <w:tcBorders>
              <w:bottom w:val="single" w:sz="8" w:space="0" w:color="000000"/>
            </w:tcBorders>
            <w:tcMar>
              <w:top w:w="0" w:type="dxa"/>
              <w:left w:w="100" w:type="dxa"/>
              <w:bottom w:w="0" w:type="dxa"/>
              <w:right w:w="100" w:type="dxa"/>
            </w:tcMar>
            <w:vAlign w:val="center"/>
          </w:tcPr>
          <w:p w14:paraId="4F7B5518" w14:textId="77777777" w:rsidR="001A5D62" w:rsidRPr="009373E7" w:rsidRDefault="00000000" w:rsidP="00572CD2">
            <w:pPr>
              <w:widowControl w:val="0"/>
              <w:spacing w:line="276" w:lineRule="auto"/>
              <w:jc w:val="center"/>
              <w:rPr>
                <w:rFonts w:asciiTheme="minorHAnsi" w:eastAsia="Arial" w:hAnsiTheme="minorHAnsi" w:cs="Arial"/>
                <w:sz w:val="20"/>
                <w:szCs w:val="20"/>
              </w:rPr>
            </w:pPr>
            <w:sdt>
              <w:sdtPr>
                <w:rPr>
                  <w:rFonts w:asciiTheme="minorHAnsi" w:eastAsia="Arial" w:hAnsiTheme="minorHAnsi" w:cs="Arial"/>
                  <w:color w:val="000000"/>
                  <w:sz w:val="20"/>
                  <w:szCs w:val="20"/>
                  <w:vertAlign w:val="superscript"/>
                </w:rPr>
                <w:tag w:val="MENDELEY_CITATION_v3_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"/>
                <w:id w:val="1753779589"/>
                <w:placeholder>
                  <w:docPart w:val="F63A4453129FBC49B84C1FC2C4781CF5"/>
                </w:placeholder>
              </w:sdtPr>
              <w:sdtContent>
                <w:r w:rsidR="001A5D62" w:rsidRPr="009373E7">
                  <w:rPr>
                    <w:rFonts w:asciiTheme="minorHAnsi" w:eastAsia="Arial" w:hAnsiTheme="minorHAnsi" w:cs="Arial"/>
                    <w:color w:val="000000"/>
                    <w:sz w:val="20"/>
                    <w:szCs w:val="20"/>
                    <w:vertAlign w:val="superscript"/>
                  </w:rPr>
                  <w:t>[5]</w:t>
                </w:r>
              </w:sdtContent>
            </w:sdt>
          </w:p>
        </w:tc>
      </w:tr>
    </w:tbl>
    <w:p w14:paraId="41ACC5FA" w14:textId="77777777" w:rsidR="001A5D62" w:rsidRPr="009373E7" w:rsidRDefault="001A5D62" w:rsidP="001A5D62">
      <w:pPr>
        <w:keepNext/>
        <w:keepLines/>
        <w:spacing w:before="240" w:line="360" w:lineRule="auto"/>
        <w:jc w:val="both"/>
        <w:rPr>
          <w:rFonts w:asciiTheme="minorHAnsi" w:hAnsiTheme="minorHAnsi"/>
          <w:b/>
          <w:sz w:val="20"/>
          <w:szCs w:val="20"/>
        </w:rPr>
      </w:pPr>
    </w:p>
    <w:p w14:paraId="1C33CC9B" w14:textId="2C242905" w:rsidR="001A5D62" w:rsidRPr="009373E7" w:rsidRDefault="001A5D62" w:rsidP="001A5D62">
      <w:pPr>
        <w:keepNext/>
        <w:keepLines/>
        <w:spacing w:before="240" w:line="360" w:lineRule="auto"/>
        <w:jc w:val="both"/>
        <w:rPr>
          <w:rFonts w:asciiTheme="minorHAnsi" w:hAnsiTheme="minorHAnsi"/>
          <w:b/>
          <w:color w:val="FF0000"/>
          <w:sz w:val="20"/>
          <w:szCs w:val="20"/>
        </w:rPr>
      </w:pPr>
      <w:r w:rsidRPr="009373E7">
        <w:rPr>
          <w:rFonts w:asciiTheme="minorHAnsi" w:hAnsiTheme="minorHAnsi"/>
          <w:b/>
          <w:color w:val="000000" w:themeColor="text1"/>
          <w:sz w:val="20"/>
          <w:szCs w:val="20"/>
        </w:rPr>
        <w:t xml:space="preserve">Table </w:t>
      </w:r>
      <w:r w:rsidR="009373E7" w:rsidRPr="009373E7">
        <w:rPr>
          <w:rFonts w:asciiTheme="minorHAnsi" w:hAnsiTheme="minorHAnsi"/>
          <w:b/>
          <w:color w:val="000000" w:themeColor="text1"/>
          <w:sz w:val="20"/>
          <w:szCs w:val="20"/>
        </w:rPr>
        <w:t>7</w:t>
      </w:r>
      <w:r w:rsidRPr="009373E7">
        <w:rPr>
          <w:rFonts w:asciiTheme="minorHAnsi" w:hAnsiTheme="minorHAnsi"/>
          <w:b/>
          <w:color w:val="000000" w:themeColor="text1"/>
          <w:sz w:val="20"/>
          <w:szCs w:val="20"/>
        </w:rPr>
        <w:t xml:space="preserve">. </w:t>
      </w:r>
      <w:r w:rsidRPr="009373E7">
        <w:rPr>
          <w:rFonts w:asciiTheme="minorHAnsi" w:hAnsiTheme="minorHAnsi"/>
          <w:color w:val="000000" w:themeColor="text1"/>
          <w:sz w:val="20"/>
          <w:szCs w:val="20"/>
        </w:rPr>
        <w:t xml:space="preserve">Results </w:t>
      </w:r>
      <w:r w:rsidRPr="009373E7">
        <w:rPr>
          <w:rFonts w:asciiTheme="minorHAnsi" w:hAnsiTheme="minorHAnsi"/>
          <w:sz w:val="20"/>
          <w:szCs w:val="20"/>
        </w:rPr>
        <w:t xml:space="preserve">of </w:t>
      </w:r>
      <w:r w:rsidRPr="009373E7">
        <w:rPr>
          <w:rFonts w:asciiTheme="minorHAnsi" w:eastAsia="Arial" w:hAnsiTheme="minorHAnsi" w:cs="Arial"/>
          <w:sz w:val="18"/>
          <w:szCs w:val="18"/>
        </w:rPr>
        <w:t>CYP1A2, CYP2C9, and CYP2C19</w:t>
      </w:r>
      <w:r w:rsidRPr="009373E7">
        <w:rPr>
          <w:rFonts w:asciiTheme="minorHAnsi" w:hAnsiTheme="minorHAnsi"/>
          <w:sz w:val="20"/>
          <w:szCs w:val="20"/>
        </w:rPr>
        <w:t xml:space="preserve"> inhibition of tested compounds.</w:t>
      </w:r>
    </w:p>
    <w:tbl>
      <w:tblPr>
        <w:tblW w:w="5000" w:type="pct"/>
        <w:tblLook w:val="0600" w:firstRow="0" w:lastRow="0" w:firstColumn="0" w:lastColumn="0" w:noHBand="1" w:noVBand="1"/>
      </w:tblPr>
      <w:tblGrid>
        <w:gridCol w:w="1418"/>
        <w:gridCol w:w="1057"/>
        <w:gridCol w:w="1405"/>
        <w:gridCol w:w="1325"/>
        <w:gridCol w:w="1409"/>
        <w:gridCol w:w="1325"/>
        <w:gridCol w:w="1407"/>
        <w:gridCol w:w="734"/>
      </w:tblGrid>
      <w:tr w:rsidR="001A5D62" w:rsidRPr="009373E7" w14:paraId="64BA89C0" w14:textId="77777777" w:rsidTr="00572CD2">
        <w:trPr>
          <w:trHeight w:val="225"/>
        </w:trPr>
        <w:tc>
          <w:tcPr>
            <w:tcW w:w="703" w:type="pct"/>
            <w:tcBorders>
              <w:bottom w:val="single" w:sz="8" w:space="0" w:color="000000"/>
            </w:tcBorders>
            <w:tcMar>
              <w:top w:w="0" w:type="dxa"/>
              <w:left w:w="100" w:type="dxa"/>
              <w:bottom w:w="0" w:type="dxa"/>
              <w:right w:w="100" w:type="dxa"/>
            </w:tcMar>
            <w:vAlign w:val="center"/>
          </w:tcPr>
          <w:p w14:paraId="0A3D2669" w14:textId="77777777" w:rsidR="001A5D62" w:rsidRPr="009373E7" w:rsidRDefault="001A5D62" w:rsidP="00572CD2">
            <w:pPr>
              <w:jc w:val="center"/>
              <w:rPr>
                <w:rFonts w:asciiTheme="minorHAnsi" w:hAnsiTheme="minorHAnsi"/>
                <w:b/>
                <w:sz w:val="18"/>
                <w:szCs w:val="18"/>
              </w:rPr>
            </w:pPr>
          </w:p>
        </w:tc>
        <w:tc>
          <w:tcPr>
            <w:tcW w:w="1221" w:type="pct"/>
            <w:gridSpan w:val="2"/>
            <w:tcBorders>
              <w:top w:val="single" w:sz="8" w:space="0" w:color="000000"/>
              <w:bottom w:val="single" w:sz="8" w:space="0" w:color="000000"/>
              <w:right w:val="single" w:sz="4" w:space="0" w:color="D9D9D9" w:themeColor="background1" w:themeShade="D9"/>
            </w:tcBorders>
            <w:tcMar>
              <w:top w:w="0" w:type="dxa"/>
              <w:left w:w="100" w:type="dxa"/>
              <w:bottom w:w="0" w:type="dxa"/>
              <w:right w:w="100" w:type="dxa"/>
            </w:tcMar>
            <w:vAlign w:val="center"/>
          </w:tcPr>
          <w:p w14:paraId="66F74449"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CYP1A2</w:t>
            </w:r>
          </w:p>
        </w:tc>
        <w:tc>
          <w:tcPr>
            <w:tcW w:w="1356" w:type="pct"/>
            <w:gridSpan w:val="2"/>
            <w:tcBorders>
              <w:top w:val="single" w:sz="8" w:space="0" w:color="000000"/>
              <w:left w:val="single" w:sz="4" w:space="0" w:color="D9D9D9" w:themeColor="background1" w:themeShade="D9"/>
              <w:bottom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3703A2ED"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CYP2C9</w:t>
            </w:r>
          </w:p>
        </w:tc>
        <w:tc>
          <w:tcPr>
            <w:tcW w:w="1719" w:type="pct"/>
            <w:gridSpan w:val="3"/>
            <w:tcBorders>
              <w:top w:val="single" w:sz="8" w:space="0" w:color="000000"/>
              <w:left w:val="single" w:sz="4" w:space="0" w:color="D9D9D9" w:themeColor="background1" w:themeShade="D9"/>
              <w:bottom w:val="single" w:sz="8" w:space="0" w:color="000000"/>
            </w:tcBorders>
            <w:shd w:val="clear" w:color="auto" w:fill="auto"/>
            <w:tcMar>
              <w:top w:w="0" w:type="dxa"/>
              <w:left w:w="100" w:type="dxa"/>
              <w:bottom w:w="0" w:type="dxa"/>
              <w:right w:w="100" w:type="dxa"/>
            </w:tcMar>
            <w:vAlign w:val="center"/>
          </w:tcPr>
          <w:p w14:paraId="218E21FC"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CYP2C19</w:t>
            </w:r>
          </w:p>
        </w:tc>
      </w:tr>
      <w:tr w:rsidR="001A5D62" w:rsidRPr="009373E7" w14:paraId="7615773C" w14:textId="77777777" w:rsidTr="00572CD2">
        <w:trPr>
          <w:trHeight w:val="240"/>
        </w:trPr>
        <w:tc>
          <w:tcPr>
            <w:tcW w:w="703" w:type="pct"/>
            <w:tcBorders>
              <w:top w:val="single" w:sz="8" w:space="0" w:color="000000"/>
              <w:bottom w:val="single" w:sz="8" w:space="0" w:color="000000"/>
              <w:right w:val="single" w:sz="8" w:space="0" w:color="000000"/>
            </w:tcBorders>
            <w:shd w:val="clear" w:color="auto" w:fill="auto"/>
            <w:tcMar>
              <w:top w:w="0" w:type="dxa"/>
              <w:left w:w="100" w:type="dxa"/>
              <w:bottom w:w="0" w:type="dxa"/>
              <w:right w:w="100" w:type="dxa"/>
            </w:tcMar>
            <w:vAlign w:val="center"/>
          </w:tcPr>
          <w:p w14:paraId="63437658"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Compound</w:t>
            </w:r>
          </w:p>
        </w:tc>
        <w:tc>
          <w:tcPr>
            <w:tcW w:w="524" w:type="pct"/>
            <w:tcBorders>
              <w:top w:val="single" w:sz="8" w:space="0" w:color="000000"/>
              <w:left w:val="single" w:sz="8" w:space="0" w:color="000000"/>
              <w:bottom w:val="single" w:sz="8" w:space="0" w:color="000000"/>
            </w:tcBorders>
            <w:shd w:val="clear" w:color="auto" w:fill="auto"/>
            <w:tcMar>
              <w:top w:w="0" w:type="dxa"/>
              <w:left w:w="100" w:type="dxa"/>
              <w:bottom w:w="0" w:type="dxa"/>
              <w:right w:w="100" w:type="dxa"/>
            </w:tcMar>
            <w:vAlign w:val="center"/>
          </w:tcPr>
          <w:p w14:paraId="2E2007E1"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  inhibition (1µM)</w:t>
            </w:r>
          </w:p>
        </w:tc>
        <w:tc>
          <w:tcPr>
            <w:tcW w:w="697" w:type="pct"/>
            <w:tcBorders>
              <w:top w:val="single" w:sz="8" w:space="0" w:color="000000"/>
              <w:bottom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1DDB0A86"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  inhibition (10 μM)</w:t>
            </w:r>
          </w:p>
        </w:tc>
        <w:tc>
          <w:tcPr>
            <w:tcW w:w="657" w:type="pct"/>
            <w:tcBorders>
              <w:top w:val="single" w:sz="8" w:space="0" w:color="000000"/>
              <w:left w:val="single" w:sz="4" w:space="0" w:color="D9D9D9" w:themeColor="background1" w:themeShade="D9"/>
              <w:bottom w:val="single" w:sz="8" w:space="0" w:color="000000"/>
            </w:tcBorders>
            <w:shd w:val="clear" w:color="auto" w:fill="auto"/>
            <w:tcMar>
              <w:top w:w="0" w:type="dxa"/>
              <w:left w:w="100" w:type="dxa"/>
              <w:bottom w:w="0" w:type="dxa"/>
              <w:right w:w="100" w:type="dxa"/>
            </w:tcMar>
            <w:vAlign w:val="center"/>
          </w:tcPr>
          <w:p w14:paraId="772F6A9A"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  inhibition (1µM)</w:t>
            </w:r>
          </w:p>
        </w:tc>
        <w:tc>
          <w:tcPr>
            <w:tcW w:w="699" w:type="pct"/>
            <w:tcBorders>
              <w:top w:val="single" w:sz="8" w:space="0" w:color="000000"/>
              <w:bottom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7119916D"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  inhibition (10 μM)</w:t>
            </w:r>
          </w:p>
        </w:tc>
        <w:tc>
          <w:tcPr>
            <w:tcW w:w="657" w:type="pct"/>
            <w:tcBorders>
              <w:top w:val="single" w:sz="8" w:space="0" w:color="000000"/>
              <w:left w:val="single" w:sz="4" w:space="0" w:color="D9D9D9" w:themeColor="background1" w:themeShade="D9"/>
              <w:bottom w:val="single" w:sz="8" w:space="0" w:color="000000"/>
            </w:tcBorders>
            <w:shd w:val="clear" w:color="auto" w:fill="auto"/>
            <w:tcMar>
              <w:top w:w="0" w:type="dxa"/>
              <w:left w:w="100" w:type="dxa"/>
              <w:bottom w:w="0" w:type="dxa"/>
              <w:right w:w="100" w:type="dxa"/>
            </w:tcMar>
            <w:vAlign w:val="center"/>
          </w:tcPr>
          <w:p w14:paraId="7CECE99F"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  inhibition (1µM)</w:t>
            </w:r>
          </w:p>
        </w:tc>
        <w:tc>
          <w:tcPr>
            <w:tcW w:w="698" w:type="pct"/>
            <w:tcBorders>
              <w:top w:val="single" w:sz="8" w:space="0" w:color="000000"/>
              <w:bottom w:val="single" w:sz="8" w:space="0" w:color="000000"/>
            </w:tcBorders>
            <w:shd w:val="clear" w:color="auto" w:fill="auto"/>
            <w:tcMar>
              <w:top w:w="0" w:type="dxa"/>
              <w:left w:w="100" w:type="dxa"/>
              <w:bottom w:w="0" w:type="dxa"/>
              <w:right w:w="100" w:type="dxa"/>
            </w:tcMar>
            <w:vAlign w:val="center"/>
          </w:tcPr>
          <w:p w14:paraId="27CB6FAD"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  inhibition (10 μM)</w:t>
            </w:r>
          </w:p>
        </w:tc>
        <w:tc>
          <w:tcPr>
            <w:tcW w:w="364" w:type="pct"/>
            <w:tcBorders>
              <w:top w:val="single" w:sz="8" w:space="0" w:color="000000"/>
              <w:bottom w:val="single" w:sz="8" w:space="0" w:color="000000"/>
            </w:tcBorders>
            <w:shd w:val="clear" w:color="auto" w:fill="auto"/>
            <w:tcMar>
              <w:top w:w="0" w:type="dxa"/>
              <w:left w:w="100" w:type="dxa"/>
              <w:bottom w:w="0" w:type="dxa"/>
              <w:right w:w="100" w:type="dxa"/>
            </w:tcMar>
            <w:vAlign w:val="center"/>
          </w:tcPr>
          <w:p w14:paraId="4287FD84"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IC</w:t>
            </w:r>
            <w:r w:rsidRPr="009373E7">
              <w:rPr>
                <w:rFonts w:asciiTheme="minorHAnsi" w:hAnsiTheme="minorHAnsi"/>
                <w:sz w:val="18"/>
                <w:szCs w:val="18"/>
                <w:vertAlign w:val="subscript"/>
              </w:rPr>
              <w:t>50</w:t>
            </w:r>
            <w:r w:rsidRPr="009373E7">
              <w:rPr>
                <w:rFonts w:asciiTheme="minorHAnsi" w:hAnsiTheme="minorHAnsi"/>
                <w:sz w:val="18"/>
                <w:szCs w:val="18"/>
              </w:rPr>
              <w:t xml:space="preserve"> (nM)</w:t>
            </w:r>
          </w:p>
        </w:tc>
      </w:tr>
      <w:tr w:rsidR="001A5D62" w:rsidRPr="009373E7" w14:paraId="1EFCD6A4" w14:textId="77777777" w:rsidTr="00572CD2">
        <w:trPr>
          <w:trHeight w:val="300"/>
        </w:trPr>
        <w:tc>
          <w:tcPr>
            <w:tcW w:w="703" w:type="pct"/>
            <w:tcBorders>
              <w:top w:val="single" w:sz="8" w:space="0" w:color="000000"/>
              <w:right w:val="single" w:sz="8" w:space="0" w:color="000000"/>
            </w:tcBorders>
            <w:shd w:val="clear" w:color="auto" w:fill="auto"/>
            <w:tcMar>
              <w:top w:w="0" w:type="dxa"/>
              <w:left w:w="100" w:type="dxa"/>
              <w:bottom w:w="0" w:type="dxa"/>
              <w:right w:w="100" w:type="dxa"/>
            </w:tcMar>
            <w:vAlign w:val="center"/>
          </w:tcPr>
          <w:p w14:paraId="308C212C"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1</w:t>
            </w:r>
          </w:p>
        </w:tc>
        <w:tc>
          <w:tcPr>
            <w:tcW w:w="524" w:type="pct"/>
            <w:tcBorders>
              <w:top w:val="single" w:sz="8" w:space="0" w:color="000000"/>
              <w:left w:val="single" w:sz="8" w:space="0" w:color="000000"/>
            </w:tcBorders>
            <w:shd w:val="clear" w:color="auto" w:fill="auto"/>
            <w:tcMar>
              <w:top w:w="0" w:type="dxa"/>
              <w:left w:w="100" w:type="dxa"/>
              <w:bottom w:w="0" w:type="dxa"/>
              <w:right w:w="100" w:type="dxa"/>
            </w:tcMar>
            <w:vAlign w:val="center"/>
          </w:tcPr>
          <w:p w14:paraId="0AE16FE0" w14:textId="77777777" w:rsidR="001A5D62" w:rsidRPr="009373E7" w:rsidRDefault="001A5D62" w:rsidP="00572CD2">
            <w:pPr>
              <w:jc w:val="center"/>
              <w:rPr>
                <w:rFonts w:asciiTheme="minorHAnsi" w:hAnsiTheme="minorHAnsi"/>
                <w:sz w:val="18"/>
                <w:szCs w:val="18"/>
              </w:rPr>
            </w:pPr>
          </w:p>
        </w:tc>
        <w:tc>
          <w:tcPr>
            <w:tcW w:w="697" w:type="pct"/>
            <w:tcBorders>
              <w:top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058DA484"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9 ± 1</w:t>
            </w:r>
          </w:p>
        </w:tc>
        <w:tc>
          <w:tcPr>
            <w:tcW w:w="657" w:type="pct"/>
            <w:tcBorders>
              <w:top w:val="single" w:sz="8" w:space="0" w:color="000000"/>
              <w:left w:val="single" w:sz="4" w:space="0" w:color="D9D9D9" w:themeColor="background1" w:themeShade="D9"/>
            </w:tcBorders>
            <w:shd w:val="clear" w:color="auto" w:fill="auto"/>
            <w:tcMar>
              <w:top w:w="0" w:type="dxa"/>
              <w:left w:w="100" w:type="dxa"/>
              <w:bottom w:w="0" w:type="dxa"/>
              <w:right w:w="100" w:type="dxa"/>
            </w:tcMar>
            <w:vAlign w:val="center"/>
          </w:tcPr>
          <w:p w14:paraId="25ED2203" w14:textId="77777777" w:rsidR="001A5D62" w:rsidRPr="009373E7" w:rsidRDefault="001A5D62" w:rsidP="00572CD2">
            <w:pPr>
              <w:jc w:val="center"/>
              <w:rPr>
                <w:rFonts w:asciiTheme="minorHAnsi" w:hAnsiTheme="minorHAnsi"/>
                <w:sz w:val="18"/>
                <w:szCs w:val="18"/>
              </w:rPr>
            </w:pPr>
          </w:p>
        </w:tc>
        <w:tc>
          <w:tcPr>
            <w:tcW w:w="699" w:type="pct"/>
            <w:tcBorders>
              <w:top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153EA090"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27 ± 1</w:t>
            </w:r>
          </w:p>
        </w:tc>
        <w:tc>
          <w:tcPr>
            <w:tcW w:w="657" w:type="pct"/>
            <w:tcBorders>
              <w:top w:val="single" w:sz="8" w:space="0" w:color="000000"/>
              <w:left w:val="single" w:sz="4" w:space="0" w:color="D9D9D9" w:themeColor="background1" w:themeShade="D9"/>
            </w:tcBorders>
            <w:shd w:val="clear" w:color="auto" w:fill="auto"/>
            <w:tcMar>
              <w:top w:w="0" w:type="dxa"/>
              <w:left w:w="100" w:type="dxa"/>
              <w:bottom w:w="0" w:type="dxa"/>
              <w:right w:w="100" w:type="dxa"/>
            </w:tcMar>
            <w:vAlign w:val="center"/>
          </w:tcPr>
          <w:p w14:paraId="1EA27521" w14:textId="77777777" w:rsidR="001A5D62" w:rsidRPr="009373E7" w:rsidRDefault="001A5D62" w:rsidP="00572CD2">
            <w:pPr>
              <w:jc w:val="center"/>
              <w:rPr>
                <w:rFonts w:asciiTheme="minorHAnsi" w:hAnsiTheme="minorHAnsi"/>
                <w:sz w:val="18"/>
                <w:szCs w:val="18"/>
              </w:rPr>
            </w:pPr>
          </w:p>
        </w:tc>
        <w:tc>
          <w:tcPr>
            <w:tcW w:w="698" w:type="pct"/>
            <w:tcBorders>
              <w:top w:val="single" w:sz="8" w:space="0" w:color="000000"/>
            </w:tcBorders>
            <w:shd w:val="clear" w:color="auto" w:fill="auto"/>
            <w:tcMar>
              <w:top w:w="0" w:type="dxa"/>
              <w:left w:w="100" w:type="dxa"/>
              <w:bottom w:w="0" w:type="dxa"/>
              <w:right w:w="100" w:type="dxa"/>
            </w:tcMar>
            <w:vAlign w:val="center"/>
          </w:tcPr>
          <w:p w14:paraId="59742B09" w14:textId="77777777" w:rsidR="001A5D62" w:rsidRPr="009373E7" w:rsidRDefault="001A5D62" w:rsidP="00572CD2">
            <w:pPr>
              <w:jc w:val="center"/>
              <w:rPr>
                <w:rFonts w:asciiTheme="minorHAnsi" w:hAnsiTheme="minorHAnsi"/>
                <w:sz w:val="18"/>
                <w:szCs w:val="18"/>
              </w:rPr>
            </w:pPr>
          </w:p>
        </w:tc>
        <w:tc>
          <w:tcPr>
            <w:tcW w:w="364" w:type="pct"/>
            <w:tcBorders>
              <w:top w:val="single" w:sz="8" w:space="0" w:color="000000"/>
            </w:tcBorders>
            <w:shd w:val="clear" w:color="auto" w:fill="auto"/>
            <w:tcMar>
              <w:top w:w="0" w:type="dxa"/>
              <w:left w:w="100" w:type="dxa"/>
              <w:bottom w:w="0" w:type="dxa"/>
              <w:right w:w="100" w:type="dxa"/>
            </w:tcMar>
            <w:vAlign w:val="center"/>
          </w:tcPr>
          <w:p w14:paraId="58A3CD03" w14:textId="77777777" w:rsidR="001A5D62" w:rsidRPr="009373E7" w:rsidRDefault="001A5D62" w:rsidP="00572CD2">
            <w:pPr>
              <w:jc w:val="center"/>
              <w:rPr>
                <w:rFonts w:asciiTheme="minorHAnsi" w:hAnsiTheme="minorHAnsi"/>
                <w:sz w:val="18"/>
                <w:szCs w:val="18"/>
                <w:vertAlign w:val="superscript"/>
              </w:rPr>
            </w:pPr>
            <w:r w:rsidRPr="009373E7">
              <w:rPr>
                <w:rFonts w:asciiTheme="minorHAnsi" w:hAnsiTheme="minorHAnsi"/>
                <w:sz w:val="18"/>
                <w:szCs w:val="18"/>
              </w:rPr>
              <w:t>1556</w:t>
            </w:r>
          </w:p>
        </w:tc>
      </w:tr>
      <w:tr w:rsidR="001A5D62" w:rsidRPr="009373E7" w14:paraId="168DB81C" w14:textId="77777777" w:rsidTr="00572CD2">
        <w:trPr>
          <w:trHeight w:val="81"/>
        </w:trPr>
        <w:tc>
          <w:tcPr>
            <w:tcW w:w="703" w:type="pct"/>
            <w:tcBorders>
              <w:right w:val="single" w:sz="8" w:space="0" w:color="000000"/>
            </w:tcBorders>
            <w:shd w:val="clear" w:color="auto" w:fill="auto"/>
            <w:tcMar>
              <w:top w:w="0" w:type="dxa"/>
              <w:left w:w="100" w:type="dxa"/>
              <w:bottom w:w="0" w:type="dxa"/>
              <w:right w:w="100" w:type="dxa"/>
            </w:tcMar>
            <w:vAlign w:val="center"/>
          </w:tcPr>
          <w:p w14:paraId="64C3104B"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enantiomer 1A</w:t>
            </w:r>
          </w:p>
        </w:tc>
        <w:tc>
          <w:tcPr>
            <w:tcW w:w="524" w:type="pct"/>
            <w:tcBorders>
              <w:left w:val="single" w:sz="8" w:space="0" w:color="000000"/>
            </w:tcBorders>
            <w:shd w:val="clear" w:color="auto" w:fill="auto"/>
            <w:tcMar>
              <w:top w:w="0" w:type="dxa"/>
              <w:left w:w="100" w:type="dxa"/>
              <w:bottom w:w="0" w:type="dxa"/>
              <w:right w:w="100" w:type="dxa"/>
            </w:tcMar>
            <w:vAlign w:val="center"/>
          </w:tcPr>
          <w:p w14:paraId="2A54E85C"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3.1 ± 1.7</w:t>
            </w:r>
          </w:p>
        </w:tc>
        <w:tc>
          <w:tcPr>
            <w:tcW w:w="697"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1662E678" w14:textId="77777777" w:rsidR="001A5D62" w:rsidRPr="009373E7" w:rsidRDefault="001A5D62" w:rsidP="00572CD2">
            <w:pPr>
              <w:jc w:val="center"/>
              <w:rPr>
                <w:rFonts w:asciiTheme="minorHAnsi" w:hAnsiTheme="minorHAnsi"/>
                <w:sz w:val="18"/>
                <w:szCs w:val="18"/>
              </w:rPr>
            </w:pP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6B304349"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-0.1 ± 5.7</w:t>
            </w:r>
          </w:p>
        </w:tc>
        <w:tc>
          <w:tcPr>
            <w:tcW w:w="699"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3592427A" w14:textId="77777777" w:rsidR="001A5D62" w:rsidRPr="009373E7" w:rsidRDefault="001A5D62" w:rsidP="00572CD2">
            <w:pPr>
              <w:jc w:val="center"/>
              <w:rPr>
                <w:rFonts w:asciiTheme="minorHAnsi" w:hAnsiTheme="minorHAnsi"/>
                <w:sz w:val="18"/>
                <w:szCs w:val="18"/>
              </w:rPr>
            </w:pP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470D1F02"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-12.5 ± 5.4</w:t>
            </w:r>
          </w:p>
        </w:tc>
        <w:tc>
          <w:tcPr>
            <w:tcW w:w="698" w:type="pct"/>
            <w:shd w:val="clear" w:color="auto" w:fill="auto"/>
            <w:tcMar>
              <w:top w:w="0" w:type="dxa"/>
              <w:left w:w="100" w:type="dxa"/>
              <w:bottom w:w="0" w:type="dxa"/>
              <w:right w:w="100" w:type="dxa"/>
            </w:tcMar>
            <w:vAlign w:val="center"/>
          </w:tcPr>
          <w:p w14:paraId="5D6B5DA7" w14:textId="77777777" w:rsidR="001A5D62" w:rsidRPr="009373E7" w:rsidRDefault="001A5D62" w:rsidP="00572CD2">
            <w:pPr>
              <w:jc w:val="center"/>
              <w:rPr>
                <w:rFonts w:asciiTheme="minorHAnsi" w:hAnsiTheme="minorHAnsi"/>
                <w:sz w:val="18"/>
                <w:szCs w:val="18"/>
              </w:rPr>
            </w:pPr>
          </w:p>
        </w:tc>
        <w:tc>
          <w:tcPr>
            <w:tcW w:w="364" w:type="pct"/>
            <w:shd w:val="clear" w:color="auto" w:fill="auto"/>
            <w:tcMar>
              <w:top w:w="0" w:type="dxa"/>
              <w:left w:w="100" w:type="dxa"/>
              <w:bottom w:w="0" w:type="dxa"/>
              <w:right w:w="100" w:type="dxa"/>
            </w:tcMar>
            <w:vAlign w:val="center"/>
          </w:tcPr>
          <w:p w14:paraId="7AF4A5E8" w14:textId="77777777" w:rsidR="001A5D62" w:rsidRPr="009373E7" w:rsidRDefault="001A5D62" w:rsidP="00572CD2">
            <w:pPr>
              <w:jc w:val="center"/>
              <w:rPr>
                <w:rFonts w:asciiTheme="minorHAnsi" w:hAnsiTheme="minorHAnsi"/>
                <w:sz w:val="18"/>
                <w:szCs w:val="18"/>
              </w:rPr>
            </w:pPr>
          </w:p>
        </w:tc>
      </w:tr>
      <w:tr w:rsidR="001A5D62" w:rsidRPr="009373E7" w14:paraId="417566BC" w14:textId="77777777" w:rsidTr="00572CD2">
        <w:trPr>
          <w:trHeight w:val="300"/>
        </w:trPr>
        <w:tc>
          <w:tcPr>
            <w:tcW w:w="703" w:type="pct"/>
            <w:tcBorders>
              <w:right w:val="single" w:sz="8" w:space="0" w:color="000000"/>
            </w:tcBorders>
            <w:shd w:val="clear" w:color="auto" w:fill="auto"/>
            <w:tcMar>
              <w:top w:w="0" w:type="dxa"/>
              <w:left w:w="100" w:type="dxa"/>
              <w:bottom w:w="0" w:type="dxa"/>
              <w:right w:w="100" w:type="dxa"/>
            </w:tcMar>
            <w:vAlign w:val="center"/>
          </w:tcPr>
          <w:p w14:paraId="55DCC331"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enantiomer 1B</w:t>
            </w:r>
          </w:p>
        </w:tc>
        <w:tc>
          <w:tcPr>
            <w:tcW w:w="524" w:type="pct"/>
            <w:tcBorders>
              <w:left w:val="single" w:sz="8" w:space="0" w:color="000000"/>
            </w:tcBorders>
            <w:shd w:val="clear" w:color="auto" w:fill="auto"/>
            <w:tcMar>
              <w:top w:w="0" w:type="dxa"/>
              <w:left w:w="100" w:type="dxa"/>
              <w:bottom w:w="0" w:type="dxa"/>
              <w:right w:w="100" w:type="dxa"/>
            </w:tcMar>
            <w:vAlign w:val="center"/>
          </w:tcPr>
          <w:p w14:paraId="11391169"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-7.7 ± 1.5</w:t>
            </w:r>
          </w:p>
        </w:tc>
        <w:tc>
          <w:tcPr>
            <w:tcW w:w="697"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555D9E1E" w14:textId="77777777" w:rsidR="001A5D62" w:rsidRPr="009373E7" w:rsidRDefault="001A5D62" w:rsidP="00572CD2">
            <w:pPr>
              <w:jc w:val="center"/>
              <w:rPr>
                <w:rFonts w:asciiTheme="minorHAnsi" w:hAnsiTheme="minorHAnsi"/>
                <w:sz w:val="18"/>
                <w:szCs w:val="18"/>
              </w:rPr>
            </w:pP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0387CEDA"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2.4 ± 0</w:t>
            </w:r>
          </w:p>
        </w:tc>
        <w:tc>
          <w:tcPr>
            <w:tcW w:w="699"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0C172E88" w14:textId="77777777" w:rsidR="001A5D62" w:rsidRPr="009373E7" w:rsidRDefault="001A5D62" w:rsidP="00572CD2">
            <w:pPr>
              <w:jc w:val="center"/>
              <w:rPr>
                <w:rFonts w:asciiTheme="minorHAnsi" w:hAnsiTheme="minorHAnsi"/>
                <w:sz w:val="18"/>
                <w:szCs w:val="18"/>
              </w:rPr>
            </w:pP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7060C6C2"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-2.6 ± 4.1</w:t>
            </w:r>
          </w:p>
        </w:tc>
        <w:tc>
          <w:tcPr>
            <w:tcW w:w="698" w:type="pct"/>
            <w:shd w:val="clear" w:color="auto" w:fill="auto"/>
            <w:tcMar>
              <w:top w:w="0" w:type="dxa"/>
              <w:left w:w="100" w:type="dxa"/>
              <w:bottom w:w="0" w:type="dxa"/>
              <w:right w:w="100" w:type="dxa"/>
            </w:tcMar>
            <w:vAlign w:val="center"/>
          </w:tcPr>
          <w:p w14:paraId="4BB5F8E3" w14:textId="77777777" w:rsidR="001A5D62" w:rsidRPr="009373E7" w:rsidRDefault="001A5D62" w:rsidP="00572CD2">
            <w:pPr>
              <w:jc w:val="center"/>
              <w:rPr>
                <w:rFonts w:asciiTheme="minorHAnsi" w:hAnsiTheme="minorHAnsi"/>
                <w:sz w:val="18"/>
                <w:szCs w:val="18"/>
              </w:rPr>
            </w:pPr>
          </w:p>
        </w:tc>
        <w:tc>
          <w:tcPr>
            <w:tcW w:w="364" w:type="pct"/>
            <w:shd w:val="clear" w:color="auto" w:fill="auto"/>
            <w:tcMar>
              <w:top w:w="0" w:type="dxa"/>
              <w:left w:w="100" w:type="dxa"/>
              <w:bottom w:w="0" w:type="dxa"/>
              <w:right w:w="100" w:type="dxa"/>
            </w:tcMar>
            <w:vAlign w:val="center"/>
          </w:tcPr>
          <w:p w14:paraId="1F19F269" w14:textId="77777777" w:rsidR="001A5D62" w:rsidRPr="009373E7" w:rsidRDefault="001A5D62" w:rsidP="00572CD2">
            <w:pPr>
              <w:jc w:val="center"/>
              <w:rPr>
                <w:rFonts w:asciiTheme="minorHAnsi" w:hAnsiTheme="minorHAnsi"/>
                <w:sz w:val="18"/>
                <w:szCs w:val="18"/>
              </w:rPr>
            </w:pPr>
          </w:p>
        </w:tc>
      </w:tr>
      <w:tr w:rsidR="001A5D62" w:rsidRPr="009373E7" w14:paraId="4CF74682" w14:textId="77777777" w:rsidTr="00572CD2">
        <w:trPr>
          <w:trHeight w:val="300"/>
        </w:trPr>
        <w:tc>
          <w:tcPr>
            <w:tcW w:w="703" w:type="pct"/>
            <w:tcBorders>
              <w:right w:val="single" w:sz="8" w:space="0" w:color="000000"/>
            </w:tcBorders>
            <w:shd w:val="clear" w:color="auto" w:fill="auto"/>
            <w:tcMar>
              <w:top w:w="0" w:type="dxa"/>
              <w:left w:w="100" w:type="dxa"/>
              <w:bottom w:w="0" w:type="dxa"/>
              <w:right w:w="100" w:type="dxa"/>
            </w:tcMar>
            <w:vAlign w:val="center"/>
          </w:tcPr>
          <w:p w14:paraId="4FF303CD"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3</w:t>
            </w:r>
          </w:p>
        </w:tc>
        <w:tc>
          <w:tcPr>
            <w:tcW w:w="524" w:type="pct"/>
            <w:tcBorders>
              <w:left w:val="single" w:sz="8" w:space="0" w:color="000000"/>
            </w:tcBorders>
            <w:shd w:val="clear" w:color="auto" w:fill="auto"/>
            <w:tcMar>
              <w:top w:w="0" w:type="dxa"/>
              <w:left w:w="100" w:type="dxa"/>
              <w:bottom w:w="0" w:type="dxa"/>
              <w:right w:w="100" w:type="dxa"/>
            </w:tcMar>
            <w:vAlign w:val="center"/>
          </w:tcPr>
          <w:p w14:paraId="38E5B095" w14:textId="77777777" w:rsidR="001A5D62" w:rsidRPr="009373E7" w:rsidRDefault="001A5D62" w:rsidP="00572CD2">
            <w:pPr>
              <w:jc w:val="center"/>
              <w:rPr>
                <w:rFonts w:asciiTheme="minorHAnsi" w:hAnsiTheme="minorHAnsi"/>
                <w:sz w:val="18"/>
                <w:szCs w:val="18"/>
              </w:rPr>
            </w:pPr>
          </w:p>
        </w:tc>
        <w:tc>
          <w:tcPr>
            <w:tcW w:w="697"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5EB40730"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39.9 ± 1.4</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3B84AC15" w14:textId="77777777" w:rsidR="001A5D62" w:rsidRPr="009373E7" w:rsidRDefault="001A5D62" w:rsidP="00572CD2">
            <w:pPr>
              <w:jc w:val="center"/>
              <w:rPr>
                <w:rFonts w:asciiTheme="minorHAnsi" w:hAnsiTheme="minorHAnsi"/>
                <w:sz w:val="18"/>
                <w:szCs w:val="18"/>
              </w:rPr>
            </w:pPr>
          </w:p>
        </w:tc>
        <w:tc>
          <w:tcPr>
            <w:tcW w:w="699"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6BCA6DD4"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1.7 ± 2.4</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4FE453CD" w14:textId="77777777" w:rsidR="001A5D62" w:rsidRPr="009373E7" w:rsidRDefault="001A5D62" w:rsidP="00572CD2">
            <w:pPr>
              <w:jc w:val="center"/>
              <w:rPr>
                <w:rFonts w:asciiTheme="minorHAnsi" w:hAnsiTheme="minorHAnsi"/>
                <w:sz w:val="18"/>
                <w:szCs w:val="18"/>
              </w:rPr>
            </w:pPr>
          </w:p>
        </w:tc>
        <w:tc>
          <w:tcPr>
            <w:tcW w:w="698" w:type="pct"/>
            <w:shd w:val="clear" w:color="auto" w:fill="auto"/>
            <w:tcMar>
              <w:top w:w="0" w:type="dxa"/>
              <w:left w:w="100" w:type="dxa"/>
              <w:bottom w:w="0" w:type="dxa"/>
              <w:right w:w="100" w:type="dxa"/>
            </w:tcMar>
            <w:vAlign w:val="center"/>
          </w:tcPr>
          <w:p w14:paraId="056FCDFF"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-7.3 ± 8.6</w:t>
            </w:r>
          </w:p>
        </w:tc>
        <w:tc>
          <w:tcPr>
            <w:tcW w:w="364" w:type="pct"/>
            <w:shd w:val="clear" w:color="auto" w:fill="auto"/>
            <w:tcMar>
              <w:top w:w="0" w:type="dxa"/>
              <w:left w:w="100" w:type="dxa"/>
              <w:bottom w:w="0" w:type="dxa"/>
              <w:right w:w="100" w:type="dxa"/>
            </w:tcMar>
            <w:vAlign w:val="center"/>
          </w:tcPr>
          <w:p w14:paraId="2D3E600B" w14:textId="77777777" w:rsidR="001A5D62" w:rsidRPr="009373E7" w:rsidRDefault="001A5D62" w:rsidP="00572CD2">
            <w:pPr>
              <w:jc w:val="center"/>
              <w:rPr>
                <w:rFonts w:asciiTheme="minorHAnsi" w:hAnsiTheme="minorHAnsi"/>
                <w:sz w:val="18"/>
                <w:szCs w:val="18"/>
              </w:rPr>
            </w:pPr>
          </w:p>
        </w:tc>
      </w:tr>
      <w:tr w:rsidR="001A5D62" w:rsidRPr="009373E7" w14:paraId="704D377A" w14:textId="77777777" w:rsidTr="00572CD2">
        <w:trPr>
          <w:trHeight w:val="300"/>
        </w:trPr>
        <w:tc>
          <w:tcPr>
            <w:tcW w:w="703" w:type="pct"/>
            <w:tcBorders>
              <w:right w:val="single" w:sz="8" w:space="0" w:color="000000"/>
            </w:tcBorders>
            <w:shd w:val="clear" w:color="auto" w:fill="auto"/>
            <w:tcMar>
              <w:top w:w="0" w:type="dxa"/>
              <w:left w:w="100" w:type="dxa"/>
              <w:bottom w:w="0" w:type="dxa"/>
              <w:right w:w="100" w:type="dxa"/>
            </w:tcMar>
            <w:vAlign w:val="center"/>
          </w:tcPr>
          <w:p w14:paraId="4558D220"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4</w:t>
            </w:r>
          </w:p>
        </w:tc>
        <w:tc>
          <w:tcPr>
            <w:tcW w:w="524" w:type="pct"/>
            <w:tcBorders>
              <w:left w:val="single" w:sz="8" w:space="0" w:color="000000"/>
            </w:tcBorders>
            <w:shd w:val="clear" w:color="auto" w:fill="auto"/>
            <w:tcMar>
              <w:top w:w="0" w:type="dxa"/>
              <w:left w:w="100" w:type="dxa"/>
              <w:bottom w:w="0" w:type="dxa"/>
              <w:right w:w="100" w:type="dxa"/>
            </w:tcMar>
            <w:vAlign w:val="center"/>
          </w:tcPr>
          <w:p w14:paraId="7B81FADA" w14:textId="77777777" w:rsidR="001A5D62" w:rsidRPr="009373E7" w:rsidRDefault="001A5D62" w:rsidP="00572CD2">
            <w:pPr>
              <w:jc w:val="center"/>
              <w:rPr>
                <w:rFonts w:asciiTheme="minorHAnsi" w:hAnsiTheme="minorHAnsi"/>
                <w:sz w:val="18"/>
                <w:szCs w:val="18"/>
              </w:rPr>
            </w:pPr>
          </w:p>
        </w:tc>
        <w:tc>
          <w:tcPr>
            <w:tcW w:w="697"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4481663F"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37.9 ± 1.1</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333C4BB0" w14:textId="77777777" w:rsidR="001A5D62" w:rsidRPr="009373E7" w:rsidRDefault="001A5D62" w:rsidP="00572CD2">
            <w:pPr>
              <w:jc w:val="center"/>
              <w:rPr>
                <w:rFonts w:asciiTheme="minorHAnsi" w:hAnsiTheme="minorHAnsi"/>
                <w:sz w:val="18"/>
                <w:szCs w:val="18"/>
              </w:rPr>
            </w:pPr>
          </w:p>
        </w:tc>
        <w:tc>
          <w:tcPr>
            <w:tcW w:w="699"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2B307FBF"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11.2 ± 6.9</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7EA18FEF" w14:textId="77777777" w:rsidR="001A5D62" w:rsidRPr="009373E7" w:rsidRDefault="001A5D62" w:rsidP="00572CD2">
            <w:pPr>
              <w:jc w:val="center"/>
              <w:rPr>
                <w:rFonts w:asciiTheme="minorHAnsi" w:hAnsiTheme="minorHAnsi"/>
                <w:sz w:val="18"/>
                <w:szCs w:val="18"/>
              </w:rPr>
            </w:pPr>
          </w:p>
        </w:tc>
        <w:tc>
          <w:tcPr>
            <w:tcW w:w="698" w:type="pct"/>
            <w:shd w:val="clear" w:color="auto" w:fill="auto"/>
            <w:tcMar>
              <w:top w:w="0" w:type="dxa"/>
              <w:left w:w="100" w:type="dxa"/>
              <w:bottom w:w="0" w:type="dxa"/>
              <w:right w:w="100" w:type="dxa"/>
            </w:tcMar>
            <w:vAlign w:val="center"/>
          </w:tcPr>
          <w:p w14:paraId="171BC3F4"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25.3 ± 6.6</w:t>
            </w:r>
          </w:p>
        </w:tc>
        <w:tc>
          <w:tcPr>
            <w:tcW w:w="364" w:type="pct"/>
            <w:shd w:val="clear" w:color="auto" w:fill="auto"/>
            <w:tcMar>
              <w:top w:w="0" w:type="dxa"/>
              <w:left w:w="100" w:type="dxa"/>
              <w:bottom w:w="0" w:type="dxa"/>
              <w:right w:w="100" w:type="dxa"/>
            </w:tcMar>
            <w:vAlign w:val="center"/>
          </w:tcPr>
          <w:p w14:paraId="1F393259" w14:textId="77777777" w:rsidR="001A5D62" w:rsidRPr="009373E7" w:rsidRDefault="001A5D62" w:rsidP="00572CD2">
            <w:pPr>
              <w:jc w:val="center"/>
              <w:rPr>
                <w:rFonts w:asciiTheme="minorHAnsi" w:hAnsiTheme="minorHAnsi"/>
                <w:sz w:val="18"/>
                <w:szCs w:val="18"/>
              </w:rPr>
            </w:pPr>
          </w:p>
        </w:tc>
      </w:tr>
      <w:tr w:rsidR="001A5D62" w:rsidRPr="009373E7" w14:paraId="2EDA58F8" w14:textId="77777777" w:rsidTr="00572CD2">
        <w:trPr>
          <w:trHeight w:val="300"/>
        </w:trPr>
        <w:tc>
          <w:tcPr>
            <w:tcW w:w="703" w:type="pct"/>
            <w:tcBorders>
              <w:right w:val="single" w:sz="8" w:space="0" w:color="000000"/>
            </w:tcBorders>
            <w:shd w:val="clear" w:color="auto" w:fill="auto"/>
            <w:tcMar>
              <w:top w:w="0" w:type="dxa"/>
              <w:left w:w="100" w:type="dxa"/>
              <w:bottom w:w="0" w:type="dxa"/>
              <w:right w:w="100" w:type="dxa"/>
            </w:tcMar>
            <w:vAlign w:val="center"/>
          </w:tcPr>
          <w:p w14:paraId="5D563788"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27</w:t>
            </w:r>
          </w:p>
        </w:tc>
        <w:tc>
          <w:tcPr>
            <w:tcW w:w="524" w:type="pct"/>
            <w:tcBorders>
              <w:left w:val="single" w:sz="8" w:space="0" w:color="000000"/>
            </w:tcBorders>
            <w:shd w:val="clear" w:color="auto" w:fill="auto"/>
            <w:tcMar>
              <w:top w:w="0" w:type="dxa"/>
              <w:left w:w="100" w:type="dxa"/>
              <w:bottom w:w="0" w:type="dxa"/>
              <w:right w:w="100" w:type="dxa"/>
            </w:tcMar>
            <w:vAlign w:val="center"/>
          </w:tcPr>
          <w:p w14:paraId="4F9D521E" w14:textId="77777777" w:rsidR="001A5D62" w:rsidRPr="009373E7" w:rsidRDefault="001A5D62" w:rsidP="00572CD2">
            <w:pPr>
              <w:jc w:val="center"/>
              <w:rPr>
                <w:rFonts w:asciiTheme="minorHAnsi" w:hAnsiTheme="minorHAnsi"/>
                <w:sz w:val="18"/>
                <w:szCs w:val="18"/>
              </w:rPr>
            </w:pPr>
          </w:p>
        </w:tc>
        <w:tc>
          <w:tcPr>
            <w:tcW w:w="697"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61643073"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22.4 ± 6.2</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5BA386AA" w14:textId="77777777" w:rsidR="001A5D62" w:rsidRPr="009373E7" w:rsidRDefault="001A5D62" w:rsidP="00572CD2">
            <w:pPr>
              <w:jc w:val="center"/>
              <w:rPr>
                <w:rFonts w:asciiTheme="minorHAnsi" w:hAnsiTheme="minorHAnsi"/>
                <w:sz w:val="18"/>
                <w:szCs w:val="18"/>
              </w:rPr>
            </w:pPr>
          </w:p>
        </w:tc>
        <w:tc>
          <w:tcPr>
            <w:tcW w:w="699"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2B720E43"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0.7 ± 0.4</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5199E666" w14:textId="77777777" w:rsidR="001A5D62" w:rsidRPr="009373E7" w:rsidRDefault="001A5D62" w:rsidP="00572CD2">
            <w:pPr>
              <w:jc w:val="center"/>
              <w:rPr>
                <w:rFonts w:asciiTheme="minorHAnsi" w:hAnsiTheme="minorHAnsi"/>
                <w:sz w:val="18"/>
                <w:szCs w:val="18"/>
              </w:rPr>
            </w:pPr>
          </w:p>
        </w:tc>
        <w:tc>
          <w:tcPr>
            <w:tcW w:w="698" w:type="pct"/>
            <w:shd w:val="clear" w:color="auto" w:fill="auto"/>
            <w:tcMar>
              <w:top w:w="0" w:type="dxa"/>
              <w:left w:w="100" w:type="dxa"/>
              <w:bottom w:w="0" w:type="dxa"/>
              <w:right w:w="100" w:type="dxa"/>
            </w:tcMar>
            <w:vAlign w:val="center"/>
          </w:tcPr>
          <w:p w14:paraId="1828AA87"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63.6 ± 1.8</w:t>
            </w:r>
          </w:p>
        </w:tc>
        <w:tc>
          <w:tcPr>
            <w:tcW w:w="364" w:type="pct"/>
            <w:shd w:val="clear" w:color="auto" w:fill="auto"/>
            <w:tcMar>
              <w:top w:w="0" w:type="dxa"/>
              <w:left w:w="100" w:type="dxa"/>
              <w:bottom w:w="0" w:type="dxa"/>
              <w:right w:w="100" w:type="dxa"/>
            </w:tcMar>
            <w:vAlign w:val="center"/>
          </w:tcPr>
          <w:p w14:paraId="6B22BDDB" w14:textId="77777777" w:rsidR="001A5D62" w:rsidRPr="009373E7" w:rsidRDefault="001A5D62" w:rsidP="00572CD2">
            <w:pPr>
              <w:jc w:val="center"/>
              <w:rPr>
                <w:rFonts w:asciiTheme="minorHAnsi" w:hAnsiTheme="minorHAnsi"/>
                <w:sz w:val="18"/>
                <w:szCs w:val="18"/>
              </w:rPr>
            </w:pPr>
          </w:p>
        </w:tc>
      </w:tr>
      <w:tr w:rsidR="001A5D62" w:rsidRPr="009373E7" w14:paraId="5F17D37B" w14:textId="77777777" w:rsidTr="00572CD2">
        <w:trPr>
          <w:trHeight w:val="300"/>
        </w:trPr>
        <w:tc>
          <w:tcPr>
            <w:tcW w:w="703" w:type="pct"/>
            <w:tcBorders>
              <w:right w:val="single" w:sz="8" w:space="0" w:color="000000"/>
            </w:tcBorders>
            <w:shd w:val="clear" w:color="auto" w:fill="auto"/>
            <w:tcMar>
              <w:top w:w="0" w:type="dxa"/>
              <w:left w:w="100" w:type="dxa"/>
              <w:bottom w:w="0" w:type="dxa"/>
              <w:right w:w="100" w:type="dxa"/>
            </w:tcMar>
            <w:vAlign w:val="center"/>
          </w:tcPr>
          <w:p w14:paraId="0993F6D7"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29</w:t>
            </w:r>
          </w:p>
        </w:tc>
        <w:tc>
          <w:tcPr>
            <w:tcW w:w="524" w:type="pct"/>
            <w:tcBorders>
              <w:left w:val="single" w:sz="8" w:space="0" w:color="000000"/>
            </w:tcBorders>
            <w:shd w:val="clear" w:color="auto" w:fill="auto"/>
            <w:tcMar>
              <w:top w:w="0" w:type="dxa"/>
              <w:left w:w="100" w:type="dxa"/>
              <w:bottom w:w="0" w:type="dxa"/>
              <w:right w:w="100" w:type="dxa"/>
            </w:tcMar>
            <w:vAlign w:val="center"/>
          </w:tcPr>
          <w:p w14:paraId="0C715A4B" w14:textId="77777777" w:rsidR="001A5D62" w:rsidRPr="009373E7" w:rsidRDefault="001A5D62" w:rsidP="00572CD2">
            <w:pPr>
              <w:jc w:val="center"/>
              <w:rPr>
                <w:rFonts w:asciiTheme="minorHAnsi" w:hAnsiTheme="minorHAnsi"/>
                <w:sz w:val="18"/>
                <w:szCs w:val="18"/>
              </w:rPr>
            </w:pPr>
          </w:p>
        </w:tc>
        <w:tc>
          <w:tcPr>
            <w:tcW w:w="697"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73A1ADF5"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35.9 ± 4</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1C9B917C" w14:textId="77777777" w:rsidR="001A5D62" w:rsidRPr="009373E7" w:rsidRDefault="001A5D62" w:rsidP="00572CD2">
            <w:pPr>
              <w:jc w:val="center"/>
              <w:rPr>
                <w:rFonts w:asciiTheme="minorHAnsi" w:hAnsiTheme="minorHAnsi"/>
                <w:sz w:val="18"/>
                <w:szCs w:val="18"/>
              </w:rPr>
            </w:pPr>
          </w:p>
        </w:tc>
        <w:tc>
          <w:tcPr>
            <w:tcW w:w="699"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1728F0BB"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5.3 ± 15.9</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18A7EFA2" w14:textId="77777777" w:rsidR="001A5D62" w:rsidRPr="009373E7" w:rsidRDefault="001A5D62" w:rsidP="00572CD2">
            <w:pPr>
              <w:jc w:val="center"/>
              <w:rPr>
                <w:rFonts w:asciiTheme="minorHAnsi" w:hAnsiTheme="minorHAnsi"/>
                <w:sz w:val="18"/>
                <w:szCs w:val="18"/>
              </w:rPr>
            </w:pPr>
          </w:p>
        </w:tc>
        <w:tc>
          <w:tcPr>
            <w:tcW w:w="698" w:type="pct"/>
            <w:shd w:val="clear" w:color="auto" w:fill="auto"/>
            <w:tcMar>
              <w:top w:w="0" w:type="dxa"/>
              <w:left w:w="100" w:type="dxa"/>
              <w:bottom w:w="0" w:type="dxa"/>
              <w:right w:w="100" w:type="dxa"/>
            </w:tcMar>
            <w:vAlign w:val="center"/>
          </w:tcPr>
          <w:p w14:paraId="7DA0C814"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2.3 ± 1.3</w:t>
            </w:r>
          </w:p>
        </w:tc>
        <w:tc>
          <w:tcPr>
            <w:tcW w:w="364" w:type="pct"/>
            <w:shd w:val="clear" w:color="auto" w:fill="auto"/>
            <w:tcMar>
              <w:top w:w="0" w:type="dxa"/>
              <w:left w:w="100" w:type="dxa"/>
              <w:bottom w:w="0" w:type="dxa"/>
              <w:right w:w="100" w:type="dxa"/>
            </w:tcMar>
            <w:vAlign w:val="center"/>
          </w:tcPr>
          <w:p w14:paraId="1C28AA3E" w14:textId="77777777" w:rsidR="001A5D62" w:rsidRPr="009373E7" w:rsidRDefault="001A5D62" w:rsidP="00572CD2">
            <w:pPr>
              <w:jc w:val="center"/>
              <w:rPr>
                <w:rFonts w:asciiTheme="minorHAnsi" w:hAnsiTheme="minorHAnsi"/>
                <w:sz w:val="18"/>
                <w:szCs w:val="18"/>
              </w:rPr>
            </w:pPr>
          </w:p>
        </w:tc>
      </w:tr>
      <w:tr w:rsidR="001A5D62" w:rsidRPr="009373E7" w14:paraId="61F2D749" w14:textId="77777777" w:rsidTr="00572CD2">
        <w:trPr>
          <w:trHeight w:val="300"/>
        </w:trPr>
        <w:tc>
          <w:tcPr>
            <w:tcW w:w="703" w:type="pct"/>
            <w:tcBorders>
              <w:right w:val="single" w:sz="8" w:space="0" w:color="000000"/>
            </w:tcBorders>
            <w:shd w:val="clear" w:color="auto" w:fill="auto"/>
            <w:tcMar>
              <w:top w:w="0" w:type="dxa"/>
              <w:left w:w="100" w:type="dxa"/>
              <w:bottom w:w="0" w:type="dxa"/>
              <w:right w:w="100" w:type="dxa"/>
            </w:tcMar>
            <w:vAlign w:val="center"/>
          </w:tcPr>
          <w:p w14:paraId="3018F00C"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33</w:t>
            </w:r>
          </w:p>
        </w:tc>
        <w:tc>
          <w:tcPr>
            <w:tcW w:w="524" w:type="pct"/>
            <w:tcBorders>
              <w:left w:val="single" w:sz="8" w:space="0" w:color="000000"/>
            </w:tcBorders>
            <w:shd w:val="clear" w:color="auto" w:fill="auto"/>
            <w:tcMar>
              <w:top w:w="0" w:type="dxa"/>
              <w:left w:w="100" w:type="dxa"/>
              <w:bottom w:w="0" w:type="dxa"/>
              <w:right w:w="100" w:type="dxa"/>
            </w:tcMar>
            <w:vAlign w:val="center"/>
          </w:tcPr>
          <w:p w14:paraId="47BDD872"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2.9 ± 8.9</w:t>
            </w:r>
          </w:p>
        </w:tc>
        <w:tc>
          <w:tcPr>
            <w:tcW w:w="697"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59257051" w14:textId="77777777" w:rsidR="001A5D62" w:rsidRPr="009373E7" w:rsidRDefault="001A5D62" w:rsidP="00572CD2">
            <w:pPr>
              <w:jc w:val="center"/>
              <w:rPr>
                <w:rFonts w:asciiTheme="minorHAnsi" w:hAnsiTheme="minorHAnsi"/>
                <w:sz w:val="18"/>
                <w:szCs w:val="18"/>
              </w:rPr>
            </w:pP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0C52CAA4"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5.9 ± 3.1</w:t>
            </w:r>
          </w:p>
        </w:tc>
        <w:tc>
          <w:tcPr>
            <w:tcW w:w="699"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5F34A8AD" w14:textId="77777777" w:rsidR="001A5D62" w:rsidRPr="009373E7" w:rsidRDefault="001A5D62" w:rsidP="00572CD2">
            <w:pPr>
              <w:jc w:val="center"/>
              <w:rPr>
                <w:rFonts w:asciiTheme="minorHAnsi" w:hAnsiTheme="minorHAnsi"/>
                <w:sz w:val="18"/>
                <w:szCs w:val="18"/>
              </w:rPr>
            </w:pP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0237F069"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-4 ± 1.6</w:t>
            </w:r>
          </w:p>
        </w:tc>
        <w:tc>
          <w:tcPr>
            <w:tcW w:w="698" w:type="pct"/>
            <w:shd w:val="clear" w:color="auto" w:fill="auto"/>
            <w:tcMar>
              <w:top w:w="0" w:type="dxa"/>
              <w:left w:w="100" w:type="dxa"/>
              <w:bottom w:w="0" w:type="dxa"/>
              <w:right w:w="100" w:type="dxa"/>
            </w:tcMar>
            <w:vAlign w:val="center"/>
          </w:tcPr>
          <w:p w14:paraId="370E8D6A" w14:textId="77777777" w:rsidR="001A5D62" w:rsidRPr="009373E7" w:rsidRDefault="001A5D62" w:rsidP="00572CD2">
            <w:pPr>
              <w:jc w:val="center"/>
              <w:rPr>
                <w:rFonts w:asciiTheme="minorHAnsi" w:hAnsiTheme="minorHAnsi"/>
                <w:sz w:val="18"/>
                <w:szCs w:val="18"/>
              </w:rPr>
            </w:pPr>
          </w:p>
        </w:tc>
        <w:tc>
          <w:tcPr>
            <w:tcW w:w="364" w:type="pct"/>
            <w:shd w:val="clear" w:color="auto" w:fill="auto"/>
            <w:tcMar>
              <w:top w:w="0" w:type="dxa"/>
              <w:left w:w="100" w:type="dxa"/>
              <w:bottom w:w="0" w:type="dxa"/>
              <w:right w:w="100" w:type="dxa"/>
            </w:tcMar>
            <w:vAlign w:val="center"/>
          </w:tcPr>
          <w:p w14:paraId="4453E7DD" w14:textId="77777777" w:rsidR="001A5D62" w:rsidRPr="009373E7" w:rsidRDefault="001A5D62" w:rsidP="00572CD2">
            <w:pPr>
              <w:jc w:val="center"/>
              <w:rPr>
                <w:rFonts w:asciiTheme="minorHAnsi" w:hAnsiTheme="minorHAnsi"/>
                <w:sz w:val="18"/>
                <w:szCs w:val="18"/>
              </w:rPr>
            </w:pPr>
          </w:p>
        </w:tc>
      </w:tr>
      <w:tr w:rsidR="001A5D62" w:rsidRPr="009373E7" w14:paraId="514A082F" w14:textId="77777777" w:rsidTr="00572CD2">
        <w:trPr>
          <w:trHeight w:val="300"/>
        </w:trPr>
        <w:tc>
          <w:tcPr>
            <w:tcW w:w="703" w:type="pct"/>
            <w:tcBorders>
              <w:right w:val="single" w:sz="8" w:space="0" w:color="000000"/>
            </w:tcBorders>
            <w:shd w:val="clear" w:color="auto" w:fill="auto"/>
            <w:tcMar>
              <w:top w:w="0" w:type="dxa"/>
              <w:left w:w="100" w:type="dxa"/>
              <w:bottom w:w="0" w:type="dxa"/>
              <w:right w:w="100" w:type="dxa"/>
            </w:tcMar>
            <w:vAlign w:val="center"/>
          </w:tcPr>
          <w:p w14:paraId="3C39E8BB"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35</w:t>
            </w:r>
          </w:p>
        </w:tc>
        <w:tc>
          <w:tcPr>
            <w:tcW w:w="524" w:type="pct"/>
            <w:tcBorders>
              <w:left w:val="single" w:sz="8" w:space="0" w:color="000000"/>
            </w:tcBorders>
            <w:shd w:val="clear" w:color="auto" w:fill="auto"/>
            <w:tcMar>
              <w:top w:w="0" w:type="dxa"/>
              <w:left w:w="100" w:type="dxa"/>
              <w:bottom w:w="0" w:type="dxa"/>
              <w:right w:w="100" w:type="dxa"/>
            </w:tcMar>
            <w:vAlign w:val="center"/>
          </w:tcPr>
          <w:p w14:paraId="14A22647" w14:textId="77777777" w:rsidR="001A5D62" w:rsidRPr="009373E7" w:rsidRDefault="001A5D62" w:rsidP="00572CD2">
            <w:pPr>
              <w:jc w:val="center"/>
              <w:rPr>
                <w:rFonts w:asciiTheme="minorHAnsi" w:hAnsiTheme="minorHAnsi"/>
                <w:sz w:val="18"/>
                <w:szCs w:val="18"/>
              </w:rPr>
            </w:pPr>
          </w:p>
        </w:tc>
        <w:tc>
          <w:tcPr>
            <w:tcW w:w="697"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2BA32B31"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22.2 ± 5.9</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2DBCAF86" w14:textId="77777777" w:rsidR="001A5D62" w:rsidRPr="009373E7" w:rsidRDefault="001A5D62" w:rsidP="00572CD2">
            <w:pPr>
              <w:jc w:val="center"/>
              <w:rPr>
                <w:rFonts w:asciiTheme="minorHAnsi" w:hAnsiTheme="minorHAnsi"/>
                <w:sz w:val="18"/>
                <w:szCs w:val="18"/>
              </w:rPr>
            </w:pPr>
          </w:p>
        </w:tc>
        <w:tc>
          <w:tcPr>
            <w:tcW w:w="699"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3AA66E6A"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-2.3 ± 1.3</w:t>
            </w:r>
          </w:p>
        </w:tc>
        <w:tc>
          <w:tcPr>
            <w:tcW w:w="657"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1DE69DF8" w14:textId="77777777" w:rsidR="001A5D62" w:rsidRPr="009373E7" w:rsidRDefault="001A5D62" w:rsidP="00572CD2">
            <w:pPr>
              <w:jc w:val="center"/>
              <w:rPr>
                <w:rFonts w:asciiTheme="minorHAnsi" w:hAnsiTheme="minorHAnsi"/>
                <w:sz w:val="18"/>
                <w:szCs w:val="18"/>
              </w:rPr>
            </w:pPr>
          </w:p>
        </w:tc>
        <w:tc>
          <w:tcPr>
            <w:tcW w:w="698" w:type="pct"/>
            <w:shd w:val="clear" w:color="auto" w:fill="auto"/>
            <w:tcMar>
              <w:top w:w="0" w:type="dxa"/>
              <w:left w:w="100" w:type="dxa"/>
              <w:bottom w:w="0" w:type="dxa"/>
              <w:right w:w="100" w:type="dxa"/>
            </w:tcMar>
            <w:vAlign w:val="center"/>
          </w:tcPr>
          <w:p w14:paraId="3346F52E"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5.5 ± 2.6</w:t>
            </w:r>
          </w:p>
        </w:tc>
        <w:tc>
          <w:tcPr>
            <w:tcW w:w="364" w:type="pct"/>
            <w:shd w:val="clear" w:color="auto" w:fill="auto"/>
            <w:tcMar>
              <w:top w:w="0" w:type="dxa"/>
              <w:left w:w="100" w:type="dxa"/>
              <w:bottom w:w="0" w:type="dxa"/>
              <w:right w:w="100" w:type="dxa"/>
            </w:tcMar>
            <w:vAlign w:val="center"/>
          </w:tcPr>
          <w:p w14:paraId="4438C77E" w14:textId="77777777" w:rsidR="001A5D62" w:rsidRPr="009373E7" w:rsidRDefault="001A5D62" w:rsidP="00572CD2">
            <w:pPr>
              <w:jc w:val="center"/>
              <w:rPr>
                <w:rFonts w:asciiTheme="minorHAnsi" w:hAnsiTheme="minorHAnsi"/>
                <w:sz w:val="18"/>
                <w:szCs w:val="18"/>
              </w:rPr>
            </w:pPr>
          </w:p>
        </w:tc>
      </w:tr>
      <w:tr w:rsidR="001A5D62" w:rsidRPr="009373E7" w14:paraId="77B78D51" w14:textId="77777777" w:rsidTr="00572CD2">
        <w:trPr>
          <w:trHeight w:val="300"/>
        </w:trPr>
        <w:tc>
          <w:tcPr>
            <w:tcW w:w="703" w:type="pct"/>
            <w:tcBorders>
              <w:bottom w:val="single" w:sz="8" w:space="0" w:color="000000"/>
              <w:right w:val="single" w:sz="8" w:space="0" w:color="000000"/>
            </w:tcBorders>
            <w:shd w:val="clear" w:color="auto" w:fill="auto"/>
            <w:tcMar>
              <w:top w:w="0" w:type="dxa"/>
              <w:left w:w="100" w:type="dxa"/>
              <w:bottom w:w="0" w:type="dxa"/>
              <w:right w:w="100" w:type="dxa"/>
            </w:tcMar>
            <w:vAlign w:val="center"/>
          </w:tcPr>
          <w:p w14:paraId="2028E3FE" w14:textId="77777777" w:rsidR="001A5D62" w:rsidRPr="009373E7" w:rsidRDefault="001A5D62" w:rsidP="00572CD2">
            <w:pPr>
              <w:jc w:val="center"/>
              <w:rPr>
                <w:rFonts w:asciiTheme="minorHAnsi" w:hAnsiTheme="minorHAnsi"/>
                <w:b/>
                <w:sz w:val="18"/>
                <w:szCs w:val="18"/>
              </w:rPr>
            </w:pPr>
            <w:r w:rsidRPr="009373E7">
              <w:rPr>
                <w:rFonts w:asciiTheme="minorHAnsi" w:hAnsiTheme="minorHAnsi"/>
                <w:b/>
                <w:sz w:val="18"/>
                <w:szCs w:val="18"/>
              </w:rPr>
              <w:t>47</w:t>
            </w:r>
          </w:p>
        </w:tc>
        <w:tc>
          <w:tcPr>
            <w:tcW w:w="524" w:type="pct"/>
            <w:tcBorders>
              <w:left w:val="single" w:sz="8" w:space="0" w:color="000000"/>
              <w:bottom w:val="single" w:sz="8" w:space="0" w:color="000000"/>
            </w:tcBorders>
            <w:shd w:val="clear" w:color="auto" w:fill="auto"/>
            <w:tcMar>
              <w:top w:w="0" w:type="dxa"/>
              <w:left w:w="100" w:type="dxa"/>
              <w:bottom w:w="0" w:type="dxa"/>
              <w:right w:w="100" w:type="dxa"/>
            </w:tcMar>
            <w:vAlign w:val="center"/>
          </w:tcPr>
          <w:p w14:paraId="5BBF56D9" w14:textId="77777777" w:rsidR="001A5D62" w:rsidRPr="009373E7" w:rsidRDefault="001A5D62" w:rsidP="00572CD2">
            <w:pPr>
              <w:jc w:val="center"/>
              <w:rPr>
                <w:rFonts w:asciiTheme="minorHAnsi" w:hAnsiTheme="minorHAnsi"/>
                <w:sz w:val="18"/>
                <w:szCs w:val="18"/>
              </w:rPr>
            </w:pPr>
          </w:p>
        </w:tc>
        <w:tc>
          <w:tcPr>
            <w:tcW w:w="697" w:type="pct"/>
            <w:tcBorders>
              <w:bottom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567398EC"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21.4 ± 7.7</w:t>
            </w:r>
          </w:p>
        </w:tc>
        <w:tc>
          <w:tcPr>
            <w:tcW w:w="657" w:type="pct"/>
            <w:tcBorders>
              <w:left w:val="single" w:sz="4" w:space="0" w:color="D9D9D9" w:themeColor="background1" w:themeShade="D9"/>
              <w:bottom w:val="single" w:sz="8" w:space="0" w:color="000000"/>
            </w:tcBorders>
            <w:shd w:val="clear" w:color="auto" w:fill="auto"/>
            <w:tcMar>
              <w:top w:w="0" w:type="dxa"/>
              <w:left w:w="100" w:type="dxa"/>
              <w:bottom w:w="0" w:type="dxa"/>
              <w:right w:w="100" w:type="dxa"/>
            </w:tcMar>
            <w:vAlign w:val="center"/>
          </w:tcPr>
          <w:p w14:paraId="2BBE8AA0" w14:textId="77777777" w:rsidR="001A5D62" w:rsidRPr="009373E7" w:rsidRDefault="001A5D62" w:rsidP="00572CD2">
            <w:pPr>
              <w:jc w:val="center"/>
              <w:rPr>
                <w:rFonts w:asciiTheme="minorHAnsi" w:hAnsiTheme="minorHAnsi"/>
                <w:sz w:val="18"/>
                <w:szCs w:val="18"/>
              </w:rPr>
            </w:pPr>
          </w:p>
        </w:tc>
        <w:tc>
          <w:tcPr>
            <w:tcW w:w="699" w:type="pct"/>
            <w:tcBorders>
              <w:bottom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47D8DD63"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3.1 ± 0.3</w:t>
            </w:r>
          </w:p>
        </w:tc>
        <w:tc>
          <w:tcPr>
            <w:tcW w:w="657" w:type="pct"/>
            <w:tcBorders>
              <w:left w:val="single" w:sz="4" w:space="0" w:color="D9D9D9" w:themeColor="background1" w:themeShade="D9"/>
              <w:bottom w:val="single" w:sz="8" w:space="0" w:color="000000"/>
            </w:tcBorders>
            <w:shd w:val="clear" w:color="auto" w:fill="auto"/>
            <w:tcMar>
              <w:top w:w="0" w:type="dxa"/>
              <w:left w:w="100" w:type="dxa"/>
              <w:bottom w:w="0" w:type="dxa"/>
              <w:right w:w="100" w:type="dxa"/>
            </w:tcMar>
            <w:vAlign w:val="center"/>
          </w:tcPr>
          <w:p w14:paraId="65B200D2" w14:textId="77777777" w:rsidR="001A5D62" w:rsidRPr="009373E7" w:rsidRDefault="001A5D62" w:rsidP="00572CD2">
            <w:pPr>
              <w:jc w:val="center"/>
              <w:rPr>
                <w:rFonts w:asciiTheme="minorHAnsi" w:hAnsiTheme="minorHAnsi"/>
                <w:sz w:val="18"/>
                <w:szCs w:val="18"/>
              </w:rPr>
            </w:pPr>
          </w:p>
        </w:tc>
        <w:tc>
          <w:tcPr>
            <w:tcW w:w="698" w:type="pct"/>
            <w:tcBorders>
              <w:bottom w:val="single" w:sz="8" w:space="0" w:color="000000"/>
            </w:tcBorders>
            <w:shd w:val="clear" w:color="auto" w:fill="auto"/>
            <w:tcMar>
              <w:top w:w="0" w:type="dxa"/>
              <w:left w:w="100" w:type="dxa"/>
              <w:bottom w:w="0" w:type="dxa"/>
              <w:right w:w="100" w:type="dxa"/>
            </w:tcMar>
            <w:vAlign w:val="center"/>
          </w:tcPr>
          <w:p w14:paraId="78D65AAB" w14:textId="77777777" w:rsidR="001A5D62" w:rsidRPr="009373E7" w:rsidRDefault="001A5D62" w:rsidP="00572CD2">
            <w:pPr>
              <w:jc w:val="center"/>
              <w:rPr>
                <w:rFonts w:asciiTheme="minorHAnsi" w:hAnsiTheme="minorHAnsi"/>
                <w:sz w:val="18"/>
                <w:szCs w:val="18"/>
              </w:rPr>
            </w:pPr>
            <w:r w:rsidRPr="009373E7">
              <w:rPr>
                <w:rFonts w:asciiTheme="minorHAnsi" w:hAnsiTheme="minorHAnsi"/>
                <w:sz w:val="18"/>
                <w:szCs w:val="18"/>
              </w:rPr>
              <w:t>20.7 ± 15.2</w:t>
            </w:r>
          </w:p>
        </w:tc>
        <w:tc>
          <w:tcPr>
            <w:tcW w:w="364" w:type="pct"/>
            <w:tcBorders>
              <w:bottom w:val="single" w:sz="8" w:space="0" w:color="000000"/>
            </w:tcBorders>
            <w:shd w:val="clear" w:color="auto" w:fill="auto"/>
            <w:tcMar>
              <w:top w:w="0" w:type="dxa"/>
              <w:left w:w="100" w:type="dxa"/>
              <w:bottom w:w="0" w:type="dxa"/>
              <w:right w:w="100" w:type="dxa"/>
            </w:tcMar>
            <w:vAlign w:val="center"/>
          </w:tcPr>
          <w:p w14:paraId="52613EEB" w14:textId="77777777" w:rsidR="001A5D62" w:rsidRPr="009373E7" w:rsidRDefault="001A5D62" w:rsidP="00572CD2">
            <w:pPr>
              <w:jc w:val="center"/>
              <w:rPr>
                <w:rFonts w:asciiTheme="minorHAnsi" w:hAnsiTheme="minorHAnsi"/>
                <w:sz w:val="18"/>
                <w:szCs w:val="18"/>
              </w:rPr>
            </w:pPr>
          </w:p>
        </w:tc>
      </w:tr>
    </w:tbl>
    <w:p w14:paraId="57B5555C" w14:textId="77777777" w:rsidR="001A5D62" w:rsidRPr="009373E7" w:rsidRDefault="001A5D62" w:rsidP="001A5D62">
      <w:pPr>
        <w:spacing w:line="360" w:lineRule="auto"/>
        <w:jc w:val="both"/>
        <w:rPr>
          <w:rFonts w:asciiTheme="minorHAnsi" w:hAnsiTheme="minorHAnsi"/>
          <w:b/>
          <w:color w:val="000000" w:themeColor="text1"/>
          <w:sz w:val="20"/>
          <w:szCs w:val="20"/>
        </w:rPr>
      </w:pPr>
    </w:p>
    <w:p w14:paraId="62988AB4" w14:textId="77777777" w:rsidR="001A5D62" w:rsidRPr="009373E7" w:rsidRDefault="001A5D62" w:rsidP="001A5D62">
      <w:pPr>
        <w:rPr>
          <w:rFonts w:asciiTheme="minorHAnsi" w:hAnsiTheme="minorHAnsi"/>
          <w:b/>
          <w:color w:val="000000" w:themeColor="text1"/>
          <w:sz w:val="20"/>
          <w:szCs w:val="20"/>
        </w:rPr>
      </w:pPr>
      <w:r w:rsidRPr="009373E7">
        <w:rPr>
          <w:rFonts w:asciiTheme="minorHAnsi" w:hAnsiTheme="minorHAnsi"/>
          <w:b/>
          <w:color w:val="000000" w:themeColor="text1"/>
          <w:sz w:val="20"/>
          <w:szCs w:val="20"/>
        </w:rPr>
        <w:br w:type="page"/>
      </w:r>
    </w:p>
    <w:p w14:paraId="110E04E5" w14:textId="4F1BB251" w:rsidR="001A5D62" w:rsidRPr="009373E7" w:rsidRDefault="001A5D62" w:rsidP="001A5D62">
      <w:pPr>
        <w:keepNext/>
        <w:keepLines/>
        <w:spacing w:before="240" w:line="360" w:lineRule="auto"/>
        <w:jc w:val="both"/>
        <w:rPr>
          <w:rFonts w:asciiTheme="minorHAnsi" w:hAnsiTheme="minorHAnsi"/>
          <w:color w:val="000000" w:themeColor="text1"/>
          <w:sz w:val="20"/>
          <w:szCs w:val="20"/>
        </w:rPr>
      </w:pPr>
      <w:r w:rsidRPr="009373E7">
        <w:rPr>
          <w:rFonts w:asciiTheme="minorHAnsi" w:hAnsiTheme="minorHAnsi"/>
          <w:b/>
          <w:color w:val="000000" w:themeColor="text1"/>
          <w:sz w:val="20"/>
          <w:szCs w:val="20"/>
        </w:rPr>
        <w:lastRenderedPageBreak/>
        <w:t xml:space="preserve">Table </w:t>
      </w:r>
      <w:r w:rsidR="009373E7" w:rsidRPr="009373E7">
        <w:rPr>
          <w:rFonts w:asciiTheme="minorHAnsi" w:hAnsiTheme="minorHAnsi"/>
          <w:b/>
          <w:color w:val="000000" w:themeColor="text1"/>
          <w:sz w:val="20"/>
          <w:szCs w:val="20"/>
        </w:rPr>
        <w:t>8.</w:t>
      </w:r>
      <w:r w:rsidRPr="009373E7">
        <w:rPr>
          <w:rFonts w:asciiTheme="minorHAnsi" w:hAnsiTheme="minorHAnsi"/>
          <w:b/>
          <w:color w:val="000000" w:themeColor="text1"/>
          <w:sz w:val="20"/>
          <w:szCs w:val="20"/>
        </w:rPr>
        <w:t xml:space="preserve"> </w:t>
      </w:r>
      <w:r w:rsidRPr="009373E7">
        <w:rPr>
          <w:rFonts w:asciiTheme="minorHAnsi" w:hAnsiTheme="minorHAnsi"/>
          <w:color w:val="000000" w:themeColor="text1"/>
          <w:sz w:val="20"/>
          <w:szCs w:val="20"/>
        </w:rPr>
        <w:t xml:space="preserve">Results of </w:t>
      </w:r>
      <w:r w:rsidRPr="009373E7">
        <w:rPr>
          <w:rFonts w:asciiTheme="minorHAnsi" w:eastAsia="Arial" w:hAnsiTheme="minorHAnsi" w:cs="Arial"/>
          <w:color w:val="000000" w:themeColor="text1"/>
          <w:sz w:val="18"/>
          <w:szCs w:val="18"/>
        </w:rPr>
        <w:t>CYP2D6, and CYP3A4</w:t>
      </w:r>
      <w:r w:rsidRPr="009373E7">
        <w:rPr>
          <w:rFonts w:asciiTheme="minorHAnsi" w:hAnsiTheme="minorHAnsi"/>
          <w:color w:val="000000" w:themeColor="text1"/>
          <w:sz w:val="20"/>
          <w:szCs w:val="20"/>
        </w:rPr>
        <w:t xml:space="preserve"> inhibition of tested compounds.</w:t>
      </w:r>
    </w:p>
    <w:tbl>
      <w:tblPr>
        <w:tblW w:w="5000" w:type="pct"/>
        <w:tblLook w:val="0600" w:firstRow="0" w:lastRow="0" w:firstColumn="0" w:lastColumn="0" w:noHBand="1" w:noVBand="1"/>
      </w:tblPr>
      <w:tblGrid>
        <w:gridCol w:w="1150"/>
        <w:gridCol w:w="1200"/>
        <w:gridCol w:w="1264"/>
        <w:gridCol w:w="746"/>
        <w:gridCol w:w="1200"/>
        <w:gridCol w:w="1310"/>
        <w:gridCol w:w="1200"/>
        <w:gridCol w:w="1310"/>
        <w:gridCol w:w="700"/>
      </w:tblGrid>
      <w:tr w:rsidR="001A5D62" w:rsidRPr="009373E7" w14:paraId="2BF5F013" w14:textId="77777777" w:rsidTr="00572CD2">
        <w:trPr>
          <w:trHeight w:val="435"/>
        </w:trPr>
        <w:tc>
          <w:tcPr>
            <w:tcW w:w="539" w:type="pct"/>
            <w:tcBorders>
              <w:bottom w:val="single" w:sz="8" w:space="0" w:color="000000"/>
            </w:tcBorders>
            <w:tcMar>
              <w:top w:w="0" w:type="dxa"/>
              <w:left w:w="100" w:type="dxa"/>
              <w:bottom w:w="0" w:type="dxa"/>
              <w:right w:w="100" w:type="dxa"/>
            </w:tcMar>
            <w:vAlign w:val="center"/>
          </w:tcPr>
          <w:p w14:paraId="61DE6F13" w14:textId="77777777" w:rsidR="001A5D62" w:rsidRPr="009373E7" w:rsidRDefault="001A5D62" w:rsidP="00572CD2">
            <w:pPr>
              <w:spacing w:line="276" w:lineRule="auto"/>
              <w:jc w:val="center"/>
              <w:rPr>
                <w:rFonts w:asciiTheme="minorHAnsi" w:hAnsiTheme="minorHAnsi"/>
                <w:sz w:val="18"/>
                <w:szCs w:val="18"/>
              </w:rPr>
            </w:pPr>
          </w:p>
        </w:tc>
        <w:tc>
          <w:tcPr>
            <w:tcW w:w="1604" w:type="pct"/>
            <w:gridSpan w:val="3"/>
            <w:tcBorders>
              <w:top w:val="single" w:sz="8" w:space="0" w:color="000000"/>
              <w:left w:val="nil"/>
              <w:bottom w:val="single" w:sz="8" w:space="0" w:color="000000"/>
              <w:right w:val="single" w:sz="4" w:space="0" w:color="D9D9D9" w:themeColor="background1" w:themeShade="D9"/>
            </w:tcBorders>
            <w:tcMar>
              <w:top w:w="0" w:type="dxa"/>
              <w:left w:w="100" w:type="dxa"/>
              <w:bottom w:w="0" w:type="dxa"/>
              <w:right w:w="100" w:type="dxa"/>
            </w:tcMar>
            <w:vAlign w:val="center"/>
          </w:tcPr>
          <w:p w14:paraId="2D581A59"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CYP2D6</w:t>
            </w:r>
          </w:p>
        </w:tc>
        <w:tc>
          <w:tcPr>
            <w:tcW w:w="1253" w:type="pct"/>
            <w:gridSpan w:val="2"/>
            <w:tcBorders>
              <w:top w:val="single" w:sz="8" w:space="0" w:color="000000"/>
              <w:left w:val="single" w:sz="4" w:space="0" w:color="D9D9D9" w:themeColor="background1" w:themeShade="D9"/>
              <w:bottom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27F79822"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CYP3A4 (DBF)</w:t>
            </w:r>
          </w:p>
        </w:tc>
        <w:tc>
          <w:tcPr>
            <w:tcW w:w="1604" w:type="pct"/>
            <w:gridSpan w:val="3"/>
            <w:tcBorders>
              <w:top w:val="single" w:sz="8" w:space="0" w:color="000000"/>
              <w:left w:val="single" w:sz="4" w:space="0" w:color="D9D9D9" w:themeColor="background1" w:themeShade="D9"/>
              <w:bottom w:val="single" w:sz="8" w:space="0" w:color="000000"/>
            </w:tcBorders>
            <w:shd w:val="clear" w:color="auto" w:fill="auto"/>
            <w:tcMar>
              <w:top w:w="0" w:type="dxa"/>
              <w:left w:w="100" w:type="dxa"/>
              <w:bottom w:w="0" w:type="dxa"/>
              <w:right w:w="100" w:type="dxa"/>
            </w:tcMar>
            <w:vAlign w:val="center"/>
          </w:tcPr>
          <w:p w14:paraId="609414FC"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CYP3A4 (7-BFC)</w:t>
            </w:r>
          </w:p>
        </w:tc>
      </w:tr>
      <w:tr w:rsidR="001A5D62" w:rsidRPr="009373E7" w14:paraId="6485DAA5" w14:textId="77777777" w:rsidTr="00572CD2">
        <w:trPr>
          <w:trHeight w:val="449"/>
        </w:trPr>
        <w:tc>
          <w:tcPr>
            <w:tcW w:w="539" w:type="pct"/>
            <w:tcBorders>
              <w:top w:val="single" w:sz="8" w:space="0" w:color="000000"/>
              <w:bottom w:val="single" w:sz="8" w:space="0" w:color="000000" w:themeColor="text1"/>
              <w:right w:val="single" w:sz="8" w:space="0" w:color="000000"/>
            </w:tcBorders>
            <w:shd w:val="clear" w:color="auto" w:fill="auto"/>
            <w:tcMar>
              <w:top w:w="0" w:type="dxa"/>
              <w:left w:w="100" w:type="dxa"/>
              <w:bottom w:w="0" w:type="dxa"/>
              <w:right w:w="100" w:type="dxa"/>
            </w:tcMar>
            <w:vAlign w:val="center"/>
          </w:tcPr>
          <w:p w14:paraId="1507CB4B" w14:textId="77777777" w:rsidR="001A5D62" w:rsidRPr="009373E7" w:rsidRDefault="001A5D62" w:rsidP="00572CD2">
            <w:pPr>
              <w:spacing w:line="276" w:lineRule="auto"/>
              <w:jc w:val="center"/>
              <w:rPr>
                <w:rFonts w:asciiTheme="minorHAnsi" w:hAnsiTheme="minorHAnsi"/>
                <w:b/>
                <w:bCs/>
                <w:sz w:val="18"/>
                <w:szCs w:val="18"/>
              </w:rPr>
            </w:pPr>
            <w:r w:rsidRPr="009373E7">
              <w:rPr>
                <w:rFonts w:asciiTheme="minorHAnsi" w:hAnsiTheme="minorHAnsi"/>
                <w:b/>
                <w:bCs/>
                <w:sz w:val="18"/>
                <w:szCs w:val="18"/>
              </w:rPr>
              <w:t>Compound</w:t>
            </w:r>
          </w:p>
        </w:tc>
        <w:tc>
          <w:tcPr>
            <w:tcW w:w="599" w:type="pct"/>
            <w:tcBorders>
              <w:top w:val="single" w:sz="8" w:space="0" w:color="000000"/>
              <w:left w:val="single" w:sz="8" w:space="0" w:color="000000"/>
              <w:bottom w:val="single" w:sz="8" w:space="0" w:color="000000" w:themeColor="text1"/>
            </w:tcBorders>
            <w:shd w:val="clear" w:color="auto" w:fill="auto"/>
            <w:tcMar>
              <w:top w:w="0" w:type="dxa"/>
              <w:left w:w="100" w:type="dxa"/>
              <w:bottom w:w="0" w:type="dxa"/>
              <w:right w:w="100" w:type="dxa"/>
            </w:tcMar>
            <w:vAlign w:val="center"/>
          </w:tcPr>
          <w:p w14:paraId="670EAD2C"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  inhibition (1µM)</w:t>
            </w:r>
          </w:p>
        </w:tc>
        <w:tc>
          <w:tcPr>
            <w:tcW w:w="631" w:type="pct"/>
            <w:tcBorders>
              <w:top w:val="single" w:sz="8" w:space="0" w:color="000000"/>
              <w:bottom w:val="single" w:sz="8" w:space="0" w:color="000000" w:themeColor="text1"/>
            </w:tcBorders>
            <w:shd w:val="clear" w:color="auto" w:fill="auto"/>
            <w:tcMar>
              <w:top w:w="0" w:type="dxa"/>
              <w:left w:w="100" w:type="dxa"/>
              <w:bottom w:w="0" w:type="dxa"/>
              <w:right w:w="100" w:type="dxa"/>
            </w:tcMar>
            <w:vAlign w:val="center"/>
          </w:tcPr>
          <w:p w14:paraId="39166247"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  inhibition (10 μM)</w:t>
            </w:r>
          </w:p>
        </w:tc>
        <w:tc>
          <w:tcPr>
            <w:tcW w:w="374" w:type="pct"/>
            <w:tcBorders>
              <w:top w:val="single" w:sz="8" w:space="0" w:color="000000"/>
              <w:bottom w:val="single" w:sz="8" w:space="0" w:color="000000" w:themeColor="text1"/>
              <w:right w:val="single" w:sz="4" w:space="0" w:color="D9D9D9" w:themeColor="background1" w:themeShade="D9"/>
            </w:tcBorders>
            <w:shd w:val="clear" w:color="auto" w:fill="auto"/>
            <w:tcMar>
              <w:top w:w="0" w:type="dxa"/>
              <w:left w:w="100" w:type="dxa"/>
              <w:bottom w:w="0" w:type="dxa"/>
              <w:right w:w="100" w:type="dxa"/>
            </w:tcMar>
            <w:vAlign w:val="center"/>
          </w:tcPr>
          <w:p w14:paraId="2AC509D9"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IC</w:t>
            </w:r>
            <w:r w:rsidRPr="009373E7">
              <w:rPr>
                <w:rFonts w:asciiTheme="minorHAnsi" w:hAnsiTheme="minorHAnsi"/>
                <w:sz w:val="18"/>
                <w:szCs w:val="18"/>
                <w:vertAlign w:val="subscript"/>
              </w:rPr>
              <w:t>50</w:t>
            </w:r>
            <w:r w:rsidRPr="009373E7">
              <w:rPr>
                <w:rFonts w:asciiTheme="minorHAnsi" w:hAnsiTheme="minorHAnsi"/>
                <w:sz w:val="18"/>
                <w:szCs w:val="18"/>
              </w:rPr>
              <w:t xml:space="preserve"> (nM)</w:t>
            </w:r>
          </w:p>
        </w:tc>
        <w:tc>
          <w:tcPr>
            <w:tcW w:w="599" w:type="pct"/>
            <w:tcBorders>
              <w:top w:val="single" w:sz="8" w:space="0" w:color="000000"/>
              <w:left w:val="single" w:sz="4" w:space="0" w:color="D9D9D9" w:themeColor="background1" w:themeShade="D9"/>
              <w:bottom w:val="single" w:sz="8" w:space="0" w:color="000000" w:themeColor="text1"/>
            </w:tcBorders>
            <w:shd w:val="clear" w:color="auto" w:fill="auto"/>
            <w:tcMar>
              <w:top w:w="0" w:type="dxa"/>
              <w:left w:w="100" w:type="dxa"/>
              <w:bottom w:w="0" w:type="dxa"/>
              <w:right w:w="100" w:type="dxa"/>
            </w:tcMar>
            <w:vAlign w:val="center"/>
          </w:tcPr>
          <w:p w14:paraId="64178B51"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  inhibition (1µM)</w:t>
            </w:r>
          </w:p>
        </w:tc>
        <w:tc>
          <w:tcPr>
            <w:tcW w:w="654" w:type="pct"/>
            <w:tcBorders>
              <w:top w:val="single" w:sz="8" w:space="0" w:color="000000"/>
              <w:bottom w:val="single" w:sz="8" w:space="0" w:color="000000" w:themeColor="text1"/>
              <w:right w:val="single" w:sz="4" w:space="0" w:color="D9D9D9" w:themeColor="background1" w:themeShade="D9"/>
            </w:tcBorders>
            <w:shd w:val="clear" w:color="auto" w:fill="auto"/>
            <w:tcMar>
              <w:top w:w="0" w:type="dxa"/>
              <w:left w:w="100" w:type="dxa"/>
              <w:bottom w:w="0" w:type="dxa"/>
              <w:right w:w="100" w:type="dxa"/>
            </w:tcMar>
            <w:vAlign w:val="center"/>
          </w:tcPr>
          <w:p w14:paraId="7648992F"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  inhibition (10 μM)</w:t>
            </w:r>
          </w:p>
        </w:tc>
        <w:tc>
          <w:tcPr>
            <w:tcW w:w="599" w:type="pct"/>
            <w:tcBorders>
              <w:top w:val="single" w:sz="8" w:space="0" w:color="000000"/>
              <w:left w:val="single" w:sz="4" w:space="0" w:color="D9D9D9" w:themeColor="background1" w:themeShade="D9"/>
              <w:bottom w:val="single" w:sz="8" w:space="0" w:color="000000" w:themeColor="text1"/>
            </w:tcBorders>
            <w:shd w:val="clear" w:color="auto" w:fill="auto"/>
            <w:tcMar>
              <w:top w:w="0" w:type="dxa"/>
              <w:left w:w="100" w:type="dxa"/>
              <w:bottom w:w="0" w:type="dxa"/>
              <w:right w:w="100" w:type="dxa"/>
            </w:tcMar>
            <w:vAlign w:val="center"/>
          </w:tcPr>
          <w:p w14:paraId="5A299C74"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  inhibition (1µM)</w:t>
            </w:r>
          </w:p>
        </w:tc>
        <w:tc>
          <w:tcPr>
            <w:tcW w:w="654" w:type="pct"/>
            <w:tcBorders>
              <w:top w:val="single" w:sz="8" w:space="0" w:color="000000"/>
              <w:bottom w:val="single" w:sz="8" w:space="0" w:color="000000" w:themeColor="text1"/>
            </w:tcBorders>
            <w:shd w:val="clear" w:color="auto" w:fill="auto"/>
            <w:tcMar>
              <w:top w:w="0" w:type="dxa"/>
              <w:left w:w="100" w:type="dxa"/>
              <w:bottom w:w="0" w:type="dxa"/>
              <w:right w:w="100" w:type="dxa"/>
            </w:tcMar>
            <w:vAlign w:val="center"/>
          </w:tcPr>
          <w:p w14:paraId="0963FC10"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  inhibition (10 μM)</w:t>
            </w:r>
          </w:p>
        </w:tc>
        <w:tc>
          <w:tcPr>
            <w:tcW w:w="351" w:type="pct"/>
            <w:tcBorders>
              <w:top w:val="single" w:sz="8" w:space="0" w:color="000000"/>
              <w:bottom w:val="single" w:sz="8" w:space="0" w:color="000000" w:themeColor="text1"/>
            </w:tcBorders>
            <w:shd w:val="clear" w:color="auto" w:fill="auto"/>
            <w:tcMar>
              <w:top w:w="0" w:type="dxa"/>
              <w:left w:w="100" w:type="dxa"/>
              <w:bottom w:w="0" w:type="dxa"/>
              <w:right w:w="100" w:type="dxa"/>
            </w:tcMar>
            <w:vAlign w:val="center"/>
          </w:tcPr>
          <w:p w14:paraId="5BC9B732"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IC</w:t>
            </w:r>
            <w:r w:rsidRPr="009373E7">
              <w:rPr>
                <w:rFonts w:asciiTheme="minorHAnsi" w:hAnsiTheme="minorHAnsi"/>
                <w:sz w:val="18"/>
                <w:szCs w:val="18"/>
                <w:vertAlign w:val="subscript"/>
              </w:rPr>
              <w:t>50</w:t>
            </w:r>
            <w:r w:rsidRPr="009373E7">
              <w:rPr>
                <w:rFonts w:asciiTheme="minorHAnsi" w:hAnsiTheme="minorHAnsi"/>
                <w:sz w:val="18"/>
                <w:szCs w:val="18"/>
              </w:rPr>
              <w:t xml:space="preserve"> (nM)</w:t>
            </w:r>
          </w:p>
        </w:tc>
      </w:tr>
      <w:tr w:rsidR="001A5D62" w:rsidRPr="009373E7" w14:paraId="0302B875" w14:textId="77777777" w:rsidTr="00572CD2">
        <w:trPr>
          <w:trHeight w:val="300"/>
        </w:trPr>
        <w:tc>
          <w:tcPr>
            <w:tcW w:w="539" w:type="pct"/>
            <w:tcBorders>
              <w:top w:val="single" w:sz="8" w:space="0" w:color="000000" w:themeColor="text1"/>
              <w:right w:val="single" w:sz="8" w:space="0" w:color="000000"/>
            </w:tcBorders>
            <w:shd w:val="clear" w:color="auto" w:fill="auto"/>
            <w:tcMar>
              <w:top w:w="0" w:type="dxa"/>
              <w:left w:w="100" w:type="dxa"/>
              <w:bottom w:w="0" w:type="dxa"/>
              <w:right w:w="100" w:type="dxa"/>
            </w:tcMar>
            <w:vAlign w:val="center"/>
          </w:tcPr>
          <w:p w14:paraId="7E21D1D7"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1</w:t>
            </w:r>
          </w:p>
        </w:tc>
        <w:tc>
          <w:tcPr>
            <w:tcW w:w="599" w:type="pct"/>
            <w:tcBorders>
              <w:top w:val="single" w:sz="8" w:space="0" w:color="000000" w:themeColor="text1"/>
              <w:left w:val="single" w:sz="8" w:space="0" w:color="000000"/>
            </w:tcBorders>
            <w:shd w:val="clear" w:color="auto" w:fill="auto"/>
            <w:tcMar>
              <w:top w:w="0" w:type="dxa"/>
              <w:left w:w="100" w:type="dxa"/>
              <w:bottom w:w="0" w:type="dxa"/>
              <w:right w:w="100" w:type="dxa"/>
            </w:tcMar>
            <w:vAlign w:val="center"/>
          </w:tcPr>
          <w:p w14:paraId="727C2681" w14:textId="77777777" w:rsidR="001A5D62" w:rsidRPr="009373E7" w:rsidRDefault="001A5D62" w:rsidP="00572CD2">
            <w:pPr>
              <w:spacing w:line="276" w:lineRule="auto"/>
              <w:jc w:val="center"/>
              <w:rPr>
                <w:rFonts w:asciiTheme="minorHAnsi" w:hAnsiTheme="minorHAnsi"/>
                <w:sz w:val="18"/>
                <w:szCs w:val="18"/>
              </w:rPr>
            </w:pPr>
          </w:p>
        </w:tc>
        <w:tc>
          <w:tcPr>
            <w:tcW w:w="631" w:type="pct"/>
            <w:tcBorders>
              <w:top w:val="single" w:sz="8" w:space="0" w:color="000000" w:themeColor="text1"/>
            </w:tcBorders>
            <w:shd w:val="clear" w:color="auto" w:fill="auto"/>
            <w:tcMar>
              <w:top w:w="0" w:type="dxa"/>
              <w:left w:w="100" w:type="dxa"/>
              <w:bottom w:w="0" w:type="dxa"/>
              <w:right w:w="100" w:type="dxa"/>
            </w:tcMar>
            <w:vAlign w:val="center"/>
          </w:tcPr>
          <w:p w14:paraId="1FDE1761" w14:textId="77777777" w:rsidR="001A5D62" w:rsidRPr="009373E7" w:rsidRDefault="001A5D62" w:rsidP="00572CD2">
            <w:pPr>
              <w:spacing w:line="276" w:lineRule="auto"/>
              <w:jc w:val="center"/>
              <w:rPr>
                <w:rFonts w:asciiTheme="minorHAnsi" w:hAnsiTheme="minorHAnsi"/>
                <w:sz w:val="18"/>
                <w:szCs w:val="18"/>
              </w:rPr>
            </w:pPr>
          </w:p>
        </w:tc>
        <w:tc>
          <w:tcPr>
            <w:tcW w:w="374" w:type="pct"/>
            <w:tcBorders>
              <w:top w:val="single" w:sz="8" w:space="0" w:color="000000" w:themeColor="text1"/>
              <w:right w:val="single" w:sz="4" w:space="0" w:color="D9D9D9" w:themeColor="background1" w:themeShade="D9"/>
            </w:tcBorders>
            <w:shd w:val="clear" w:color="auto" w:fill="auto"/>
            <w:tcMar>
              <w:top w:w="0" w:type="dxa"/>
              <w:left w:w="100" w:type="dxa"/>
              <w:bottom w:w="0" w:type="dxa"/>
              <w:right w:w="100" w:type="dxa"/>
            </w:tcMar>
            <w:vAlign w:val="center"/>
          </w:tcPr>
          <w:p w14:paraId="2633A919" w14:textId="77777777" w:rsidR="001A5D62" w:rsidRPr="009373E7" w:rsidRDefault="001A5D62" w:rsidP="00572CD2">
            <w:pPr>
              <w:spacing w:line="276" w:lineRule="auto"/>
              <w:jc w:val="center"/>
              <w:rPr>
                <w:rFonts w:asciiTheme="minorHAnsi" w:hAnsiTheme="minorHAnsi"/>
                <w:sz w:val="18"/>
                <w:szCs w:val="18"/>
                <w:vertAlign w:val="superscript"/>
              </w:rPr>
            </w:pPr>
            <w:r w:rsidRPr="009373E7">
              <w:rPr>
                <w:rFonts w:asciiTheme="minorHAnsi" w:hAnsiTheme="minorHAnsi"/>
                <w:sz w:val="18"/>
                <w:szCs w:val="18"/>
              </w:rPr>
              <w:t>3434</w:t>
            </w:r>
          </w:p>
        </w:tc>
        <w:tc>
          <w:tcPr>
            <w:tcW w:w="599" w:type="pct"/>
            <w:tcBorders>
              <w:top w:val="single" w:sz="8" w:space="0" w:color="000000" w:themeColor="text1"/>
              <w:left w:val="single" w:sz="4" w:space="0" w:color="D9D9D9" w:themeColor="background1" w:themeShade="D9"/>
            </w:tcBorders>
            <w:shd w:val="clear" w:color="auto" w:fill="auto"/>
            <w:tcMar>
              <w:top w:w="0" w:type="dxa"/>
              <w:left w:w="100" w:type="dxa"/>
              <w:bottom w:w="0" w:type="dxa"/>
              <w:right w:w="100" w:type="dxa"/>
            </w:tcMar>
            <w:vAlign w:val="center"/>
          </w:tcPr>
          <w:p w14:paraId="26EAFB27" w14:textId="77777777" w:rsidR="001A5D62" w:rsidRPr="009373E7" w:rsidRDefault="001A5D62" w:rsidP="00572CD2">
            <w:pPr>
              <w:spacing w:line="276" w:lineRule="auto"/>
              <w:jc w:val="center"/>
              <w:rPr>
                <w:rFonts w:asciiTheme="minorHAnsi" w:hAnsiTheme="minorHAnsi"/>
                <w:sz w:val="18"/>
                <w:szCs w:val="18"/>
              </w:rPr>
            </w:pPr>
          </w:p>
        </w:tc>
        <w:tc>
          <w:tcPr>
            <w:tcW w:w="654" w:type="pct"/>
            <w:tcBorders>
              <w:top w:val="single" w:sz="8" w:space="0" w:color="000000" w:themeColor="text1"/>
              <w:right w:val="single" w:sz="4" w:space="0" w:color="D9D9D9" w:themeColor="background1" w:themeShade="D9"/>
            </w:tcBorders>
            <w:shd w:val="clear" w:color="auto" w:fill="auto"/>
            <w:tcMar>
              <w:top w:w="0" w:type="dxa"/>
              <w:left w:w="100" w:type="dxa"/>
              <w:bottom w:w="0" w:type="dxa"/>
              <w:right w:w="100" w:type="dxa"/>
            </w:tcMar>
            <w:vAlign w:val="center"/>
          </w:tcPr>
          <w:p w14:paraId="1FB1BD32"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57 ± 4</w:t>
            </w:r>
          </w:p>
        </w:tc>
        <w:tc>
          <w:tcPr>
            <w:tcW w:w="599" w:type="pct"/>
            <w:tcBorders>
              <w:top w:val="single" w:sz="8" w:space="0" w:color="000000" w:themeColor="text1"/>
              <w:left w:val="single" w:sz="4" w:space="0" w:color="D9D9D9" w:themeColor="background1" w:themeShade="D9"/>
            </w:tcBorders>
            <w:shd w:val="clear" w:color="auto" w:fill="auto"/>
            <w:tcMar>
              <w:top w:w="0" w:type="dxa"/>
              <w:left w:w="100" w:type="dxa"/>
              <w:bottom w:w="0" w:type="dxa"/>
              <w:right w:w="100" w:type="dxa"/>
            </w:tcMar>
            <w:vAlign w:val="center"/>
          </w:tcPr>
          <w:p w14:paraId="00B3D938" w14:textId="77777777" w:rsidR="001A5D62" w:rsidRPr="009373E7" w:rsidRDefault="001A5D62" w:rsidP="00572CD2">
            <w:pPr>
              <w:spacing w:line="276" w:lineRule="auto"/>
              <w:jc w:val="center"/>
              <w:rPr>
                <w:rFonts w:asciiTheme="minorHAnsi" w:hAnsiTheme="minorHAnsi"/>
                <w:sz w:val="18"/>
                <w:szCs w:val="18"/>
              </w:rPr>
            </w:pPr>
          </w:p>
        </w:tc>
        <w:tc>
          <w:tcPr>
            <w:tcW w:w="654" w:type="pct"/>
            <w:tcBorders>
              <w:top w:val="single" w:sz="8" w:space="0" w:color="000000" w:themeColor="text1"/>
            </w:tcBorders>
            <w:shd w:val="clear" w:color="auto" w:fill="auto"/>
            <w:tcMar>
              <w:top w:w="0" w:type="dxa"/>
              <w:left w:w="100" w:type="dxa"/>
              <w:bottom w:w="0" w:type="dxa"/>
              <w:right w:w="100" w:type="dxa"/>
            </w:tcMar>
            <w:vAlign w:val="center"/>
          </w:tcPr>
          <w:p w14:paraId="0EA0F9B6" w14:textId="77777777" w:rsidR="001A5D62" w:rsidRPr="009373E7" w:rsidRDefault="001A5D62" w:rsidP="00572CD2">
            <w:pPr>
              <w:spacing w:line="276" w:lineRule="auto"/>
              <w:jc w:val="center"/>
              <w:rPr>
                <w:rFonts w:asciiTheme="minorHAnsi" w:hAnsiTheme="minorHAnsi"/>
                <w:sz w:val="18"/>
                <w:szCs w:val="18"/>
              </w:rPr>
            </w:pPr>
          </w:p>
        </w:tc>
        <w:tc>
          <w:tcPr>
            <w:tcW w:w="351" w:type="pct"/>
            <w:tcBorders>
              <w:top w:val="single" w:sz="8" w:space="0" w:color="000000" w:themeColor="text1"/>
            </w:tcBorders>
            <w:shd w:val="clear" w:color="auto" w:fill="auto"/>
            <w:tcMar>
              <w:top w:w="0" w:type="dxa"/>
              <w:left w:w="100" w:type="dxa"/>
              <w:bottom w:w="0" w:type="dxa"/>
              <w:right w:w="100" w:type="dxa"/>
            </w:tcMar>
            <w:vAlign w:val="center"/>
          </w:tcPr>
          <w:p w14:paraId="50986FB8" w14:textId="77777777" w:rsidR="001A5D62" w:rsidRPr="009373E7" w:rsidRDefault="001A5D62" w:rsidP="00572CD2">
            <w:pPr>
              <w:spacing w:line="276" w:lineRule="auto"/>
              <w:jc w:val="center"/>
              <w:rPr>
                <w:rFonts w:asciiTheme="minorHAnsi" w:hAnsiTheme="minorHAnsi"/>
                <w:sz w:val="18"/>
                <w:szCs w:val="18"/>
                <w:vertAlign w:val="superscript"/>
              </w:rPr>
            </w:pPr>
            <w:r w:rsidRPr="009373E7">
              <w:rPr>
                <w:rFonts w:asciiTheme="minorHAnsi" w:hAnsiTheme="minorHAnsi"/>
                <w:sz w:val="18"/>
                <w:szCs w:val="18"/>
              </w:rPr>
              <w:t>1789</w:t>
            </w:r>
          </w:p>
        </w:tc>
      </w:tr>
      <w:tr w:rsidR="001A5D62" w:rsidRPr="009373E7" w14:paraId="1AC788EB" w14:textId="77777777" w:rsidTr="00572CD2">
        <w:trPr>
          <w:trHeight w:val="300"/>
        </w:trPr>
        <w:tc>
          <w:tcPr>
            <w:tcW w:w="539" w:type="pct"/>
            <w:tcBorders>
              <w:right w:val="single" w:sz="8" w:space="0" w:color="000000"/>
            </w:tcBorders>
            <w:shd w:val="clear" w:color="auto" w:fill="auto"/>
            <w:tcMar>
              <w:top w:w="0" w:type="dxa"/>
              <w:left w:w="100" w:type="dxa"/>
              <w:bottom w:w="0" w:type="dxa"/>
              <w:right w:w="100" w:type="dxa"/>
            </w:tcMar>
            <w:vAlign w:val="center"/>
          </w:tcPr>
          <w:p w14:paraId="1A6B0AC4"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enantiomer 1A</w:t>
            </w:r>
          </w:p>
        </w:tc>
        <w:tc>
          <w:tcPr>
            <w:tcW w:w="599" w:type="pct"/>
            <w:tcBorders>
              <w:left w:val="single" w:sz="8" w:space="0" w:color="000000"/>
            </w:tcBorders>
            <w:shd w:val="clear" w:color="auto" w:fill="auto"/>
            <w:tcMar>
              <w:top w:w="0" w:type="dxa"/>
              <w:left w:w="100" w:type="dxa"/>
              <w:bottom w:w="0" w:type="dxa"/>
              <w:right w:w="100" w:type="dxa"/>
            </w:tcMar>
            <w:vAlign w:val="center"/>
          </w:tcPr>
          <w:p w14:paraId="1788C5C5"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-11.8 ± 6.1</w:t>
            </w:r>
          </w:p>
        </w:tc>
        <w:tc>
          <w:tcPr>
            <w:tcW w:w="631" w:type="pct"/>
            <w:shd w:val="clear" w:color="auto" w:fill="auto"/>
            <w:tcMar>
              <w:top w:w="0" w:type="dxa"/>
              <w:left w:w="100" w:type="dxa"/>
              <w:bottom w:w="0" w:type="dxa"/>
              <w:right w:w="100" w:type="dxa"/>
            </w:tcMar>
            <w:vAlign w:val="center"/>
          </w:tcPr>
          <w:p w14:paraId="7517C266" w14:textId="77777777" w:rsidR="001A5D62" w:rsidRPr="009373E7" w:rsidRDefault="001A5D62" w:rsidP="00572CD2">
            <w:pPr>
              <w:spacing w:line="276" w:lineRule="auto"/>
              <w:jc w:val="center"/>
              <w:rPr>
                <w:rFonts w:asciiTheme="minorHAnsi" w:hAnsiTheme="minorHAnsi"/>
                <w:sz w:val="18"/>
                <w:szCs w:val="18"/>
              </w:rPr>
            </w:pPr>
          </w:p>
        </w:tc>
        <w:tc>
          <w:tcPr>
            <w:tcW w:w="37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2B89A6DC"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5AD31DA9"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-10.3 ± 6.3</w:t>
            </w:r>
          </w:p>
        </w:tc>
        <w:tc>
          <w:tcPr>
            <w:tcW w:w="65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7025D121"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75D4DF0A"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-1.3 ± 1.3</w:t>
            </w:r>
          </w:p>
        </w:tc>
        <w:tc>
          <w:tcPr>
            <w:tcW w:w="654" w:type="pct"/>
            <w:shd w:val="clear" w:color="auto" w:fill="auto"/>
            <w:tcMar>
              <w:top w:w="0" w:type="dxa"/>
              <w:left w:w="100" w:type="dxa"/>
              <w:bottom w:w="0" w:type="dxa"/>
              <w:right w:w="100" w:type="dxa"/>
            </w:tcMar>
            <w:vAlign w:val="center"/>
          </w:tcPr>
          <w:p w14:paraId="027D6CCF" w14:textId="77777777" w:rsidR="001A5D62" w:rsidRPr="009373E7" w:rsidRDefault="001A5D62" w:rsidP="00572CD2">
            <w:pPr>
              <w:spacing w:line="276" w:lineRule="auto"/>
              <w:jc w:val="center"/>
              <w:rPr>
                <w:rFonts w:asciiTheme="minorHAnsi" w:hAnsiTheme="minorHAnsi"/>
                <w:sz w:val="18"/>
                <w:szCs w:val="18"/>
              </w:rPr>
            </w:pPr>
          </w:p>
        </w:tc>
        <w:tc>
          <w:tcPr>
            <w:tcW w:w="351" w:type="pct"/>
            <w:shd w:val="clear" w:color="auto" w:fill="auto"/>
            <w:tcMar>
              <w:top w:w="0" w:type="dxa"/>
              <w:left w:w="100" w:type="dxa"/>
              <w:bottom w:w="0" w:type="dxa"/>
              <w:right w:w="100" w:type="dxa"/>
            </w:tcMar>
            <w:vAlign w:val="center"/>
          </w:tcPr>
          <w:p w14:paraId="20C40383" w14:textId="77777777" w:rsidR="001A5D62" w:rsidRPr="009373E7" w:rsidRDefault="001A5D62" w:rsidP="00572CD2">
            <w:pPr>
              <w:spacing w:line="276" w:lineRule="auto"/>
              <w:jc w:val="center"/>
              <w:rPr>
                <w:rFonts w:asciiTheme="minorHAnsi" w:hAnsiTheme="minorHAnsi"/>
                <w:sz w:val="18"/>
                <w:szCs w:val="18"/>
              </w:rPr>
            </w:pPr>
          </w:p>
        </w:tc>
      </w:tr>
      <w:tr w:rsidR="001A5D62" w:rsidRPr="009373E7" w14:paraId="233FE8F1" w14:textId="77777777" w:rsidTr="00572CD2">
        <w:trPr>
          <w:trHeight w:val="300"/>
        </w:trPr>
        <w:tc>
          <w:tcPr>
            <w:tcW w:w="539" w:type="pct"/>
            <w:tcBorders>
              <w:right w:val="single" w:sz="8" w:space="0" w:color="000000"/>
            </w:tcBorders>
            <w:shd w:val="clear" w:color="auto" w:fill="auto"/>
            <w:tcMar>
              <w:top w:w="0" w:type="dxa"/>
              <w:left w:w="100" w:type="dxa"/>
              <w:bottom w:w="0" w:type="dxa"/>
              <w:right w:w="100" w:type="dxa"/>
            </w:tcMar>
            <w:vAlign w:val="center"/>
          </w:tcPr>
          <w:p w14:paraId="73DC5F0F"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enantiomer 1B</w:t>
            </w:r>
          </w:p>
        </w:tc>
        <w:tc>
          <w:tcPr>
            <w:tcW w:w="599" w:type="pct"/>
            <w:tcBorders>
              <w:left w:val="single" w:sz="8" w:space="0" w:color="000000"/>
            </w:tcBorders>
            <w:shd w:val="clear" w:color="auto" w:fill="auto"/>
            <w:tcMar>
              <w:top w:w="0" w:type="dxa"/>
              <w:left w:w="100" w:type="dxa"/>
              <w:bottom w:w="0" w:type="dxa"/>
              <w:right w:w="100" w:type="dxa"/>
            </w:tcMar>
            <w:vAlign w:val="center"/>
          </w:tcPr>
          <w:p w14:paraId="6837AB6C"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3.6 ± 2</w:t>
            </w:r>
          </w:p>
        </w:tc>
        <w:tc>
          <w:tcPr>
            <w:tcW w:w="631" w:type="pct"/>
            <w:shd w:val="clear" w:color="auto" w:fill="auto"/>
            <w:tcMar>
              <w:top w:w="0" w:type="dxa"/>
              <w:left w:w="100" w:type="dxa"/>
              <w:bottom w:w="0" w:type="dxa"/>
              <w:right w:w="100" w:type="dxa"/>
            </w:tcMar>
            <w:vAlign w:val="center"/>
          </w:tcPr>
          <w:p w14:paraId="3AB83A82" w14:textId="77777777" w:rsidR="001A5D62" w:rsidRPr="009373E7" w:rsidRDefault="001A5D62" w:rsidP="00572CD2">
            <w:pPr>
              <w:spacing w:line="276" w:lineRule="auto"/>
              <w:jc w:val="center"/>
              <w:rPr>
                <w:rFonts w:asciiTheme="minorHAnsi" w:hAnsiTheme="minorHAnsi"/>
                <w:sz w:val="18"/>
                <w:szCs w:val="18"/>
              </w:rPr>
            </w:pPr>
          </w:p>
        </w:tc>
        <w:tc>
          <w:tcPr>
            <w:tcW w:w="37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48A952C3"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22D8CBE6"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2.6 ± 4.1</w:t>
            </w:r>
          </w:p>
        </w:tc>
        <w:tc>
          <w:tcPr>
            <w:tcW w:w="65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7212EDD9"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5B3B9FFB"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0.7 ± 0.6</w:t>
            </w:r>
          </w:p>
        </w:tc>
        <w:tc>
          <w:tcPr>
            <w:tcW w:w="654" w:type="pct"/>
            <w:shd w:val="clear" w:color="auto" w:fill="auto"/>
            <w:tcMar>
              <w:top w:w="0" w:type="dxa"/>
              <w:left w:w="100" w:type="dxa"/>
              <w:bottom w:w="0" w:type="dxa"/>
              <w:right w:w="100" w:type="dxa"/>
            </w:tcMar>
            <w:vAlign w:val="center"/>
          </w:tcPr>
          <w:p w14:paraId="19754DA8" w14:textId="77777777" w:rsidR="001A5D62" w:rsidRPr="009373E7" w:rsidRDefault="001A5D62" w:rsidP="00572CD2">
            <w:pPr>
              <w:spacing w:line="276" w:lineRule="auto"/>
              <w:jc w:val="center"/>
              <w:rPr>
                <w:rFonts w:asciiTheme="minorHAnsi" w:hAnsiTheme="minorHAnsi"/>
                <w:sz w:val="18"/>
                <w:szCs w:val="18"/>
              </w:rPr>
            </w:pPr>
          </w:p>
        </w:tc>
        <w:tc>
          <w:tcPr>
            <w:tcW w:w="351" w:type="pct"/>
            <w:shd w:val="clear" w:color="auto" w:fill="auto"/>
            <w:tcMar>
              <w:top w:w="0" w:type="dxa"/>
              <w:left w:w="100" w:type="dxa"/>
              <w:bottom w:w="0" w:type="dxa"/>
              <w:right w:w="100" w:type="dxa"/>
            </w:tcMar>
            <w:vAlign w:val="center"/>
          </w:tcPr>
          <w:p w14:paraId="4430E7F8" w14:textId="77777777" w:rsidR="001A5D62" w:rsidRPr="009373E7" w:rsidRDefault="001A5D62" w:rsidP="00572CD2">
            <w:pPr>
              <w:spacing w:line="276" w:lineRule="auto"/>
              <w:jc w:val="center"/>
              <w:rPr>
                <w:rFonts w:asciiTheme="minorHAnsi" w:hAnsiTheme="minorHAnsi"/>
                <w:sz w:val="18"/>
                <w:szCs w:val="18"/>
              </w:rPr>
            </w:pPr>
          </w:p>
        </w:tc>
      </w:tr>
      <w:tr w:rsidR="001A5D62" w:rsidRPr="009373E7" w14:paraId="7885575F" w14:textId="77777777" w:rsidTr="00572CD2">
        <w:trPr>
          <w:trHeight w:val="300"/>
        </w:trPr>
        <w:tc>
          <w:tcPr>
            <w:tcW w:w="539" w:type="pct"/>
            <w:tcBorders>
              <w:right w:val="single" w:sz="8" w:space="0" w:color="000000"/>
            </w:tcBorders>
            <w:shd w:val="clear" w:color="auto" w:fill="auto"/>
            <w:tcMar>
              <w:top w:w="0" w:type="dxa"/>
              <w:left w:w="100" w:type="dxa"/>
              <w:bottom w:w="0" w:type="dxa"/>
              <w:right w:w="100" w:type="dxa"/>
            </w:tcMar>
            <w:vAlign w:val="center"/>
          </w:tcPr>
          <w:p w14:paraId="65D822D7"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3</w:t>
            </w:r>
          </w:p>
        </w:tc>
        <w:tc>
          <w:tcPr>
            <w:tcW w:w="599" w:type="pct"/>
            <w:tcBorders>
              <w:left w:val="single" w:sz="8" w:space="0" w:color="000000"/>
            </w:tcBorders>
            <w:shd w:val="clear" w:color="auto" w:fill="auto"/>
            <w:tcMar>
              <w:top w:w="0" w:type="dxa"/>
              <w:left w:w="100" w:type="dxa"/>
              <w:bottom w:w="0" w:type="dxa"/>
              <w:right w:w="100" w:type="dxa"/>
            </w:tcMar>
            <w:vAlign w:val="center"/>
          </w:tcPr>
          <w:p w14:paraId="2FBD8246" w14:textId="77777777" w:rsidR="001A5D62" w:rsidRPr="009373E7" w:rsidRDefault="001A5D62" w:rsidP="00572CD2">
            <w:pPr>
              <w:spacing w:line="276" w:lineRule="auto"/>
              <w:jc w:val="center"/>
              <w:rPr>
                <w:rFonts w:asciiTheme="minorHAnsi" w:hAnsiTheme="minorHAnsi"/>
                <w:sz w:val="18"/>
                <w:szCs w:val="18"/>
              </w:rPr>
            </w:pPr>
          </w:p>
        </w:tc>
        <w:tc>
          <w:tcPr>
            <w:tcW w:w="631" w:type="pct"/>
            <w:shd w:val="clear" w:color="auto" w:fill="auto"/>
            <w:tcMar>
              <w:top w:w="0" w:type="dxa"/>
              <w:left w:w="100" w:type="dxa"/>
              <w:bottom w:w="0" w:type="dxa"/>
              <w:right w:w="100" w:type="dxa"/>
            </w:tcMar>
            <w:vAlign w:val="center"/>
          </w:tcPr>
          <w:p w14:paraId="143B8E0D"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54 ± 4.5</w:t>
            </w:r>
          </w:p>
        </w:tc>
        <w:tc>
          <w:tcPr>
            <w:tcW w:w="37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4BC53B4D"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6880C3C0" w14:textId="77777777" w:rsidR="001A5D62" w:rsidRPr="009373E7" w:rsidRDefault="001A5D62" w:rsidP="00572CD2">
            <w:pPr>
              <w:spacing w:line="276" w:lineRule="auto"/>
              <w:jc w:val="center"/>
              <w:rPr>
                <w:rFonts w:asciiTheme="minorHAnsi" w:hAnsiTheme="minorHAnsi"/>
                <w:sz w:val="18"/>
                <w:szCs w:val="18"/>
              </w:rPr>
            </w:pPr>
          </w:p>
        </w:tc>
        <w:tc>
          <w:tcPr>
            <w:tcW w:w="65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2EE2813B"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5.8 ± 1.2</w:t>
            </w: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42847E2A" w14:textId="77777777" w:rsidR="001A5D62" w:rsidRPr="009373E7" w:rsidRDefault="001A5D62" w:rsidP="00572CD2">
            <w:pPr>
              <w:spacing w:line="276" w:lineRule="auto"/>
              <w:jc w:val="center"/>
              <w:rPr>
                <w:rFonts w:asciiTheme="minorHAnsi" w:hAnsiTheme="minorHAnsi"/>
                <w:sz w:val="18"/>
                <w:szCs w:val="18"/>
              </w:rPr>
            </w:pPr>
          </w:p>
        </w:tc>
        <w:tc>
          <w:tcPr>
            <w:tcW w:w="654" w:type="pct"/>
            <w:shd w:val="clear" w:color="auto" w:fill="auto"/>
            <w:tcMar>
              <w:top w:w="0" w:type="dxa"/>
              <w:left w:w="100" w:type="dxa"/>
              <w:bottom w:w="0" w:type="dxa"/>
              <w:right w:w="100" w:type="dxa"/>
            </w:tcMar>
            <w:vAlign w:val="center"/>
          </w:tcPr>
          <w:p w14:paraId="6FE8E0E7"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-4.7 ± 5.3</w:t>
            </w:r>
          </w:p>
        </w:tc>
        <w:tc>
          <w:tcPr>
            <w:tcW w:w="351" w:type="pct"/>
            <w:shd w:val="clear" w:color="auto" w:fill="auto"/>
            <w:tcMar>
              <w:top w:w="0" w:type="dxa"/>
              <w:left w:w="100" w:type="dxa"/>
              <w:bottom w:w="0" w:type="dxa"/>
              <w:right w:w="100" w:type="dxa"/>
            </w:tcMar>
            <w:vAlign w:val="center"/>
          </w:tcPr>
          <w:p w14:paraId="54090157" w14:textId="77777777" w:rsidR="001A5D62" w:rsidRPr="009373E7" w:rsidRDefault="001A5D62" w:rsidP="00572CD2">
            <w:pPr>
              <w:spacing w:line="276" w:lineRule="auto"/>
              <w:jc w:val="center"/>
              <w:rPr>
                <w:rFonts w:asciiTheme="minorHAnsi" w:hAnsiTheme="minorHAnsi"/>
                <w:sz w:val="18"/>
                <w:szCs w:val="18"/>
              </w:rPr>
            </w:pPr>
          </w:p>
        </w:tc>
      </w:tr>
      <w:tr w:rsidR="001A5D62" w:rsidRPr="009373E7" w14:paraId="64875379" w14:textId="77777777" w:rsidTr="00572CD2">
        <w:trPr>
          <w:trHeight w:val="300"/>
        </w:trPr>
        <w:tc>
          <w:tcPr>
            <w:tcW w:w="539" w:type="pct"/>
            <w:tcBorders>
              <w:right w:val="single" w:sz="8" w:space="0" w:color="000000"/>
            </w:tcBorders>
            <w:shd w:val="clear" w:color="auto" w:fill="auto"/>
            <w:tcMar>
              <w:top w:w="0" w:type="dxa"/>
              <w:left w:w="100" w:type="dxa"/>
              <w:bottom w:w="0" w:type="dxa"/>
              <w:right w:w="100" w:type="dxa"/>
            </w:tcMar>
            <w:vAlign w:val="center"/>
          </w:tcPr>
          <w:p w14:paraId="2E75BF83"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4</w:t>
            </w:r>
          </w:p>
        </w:tc>
        <w:tc>
          <w:tcPr>
            <w:tcW w:w="599" w:type="pct"/>
            <w:tcBorders>
              <w:left w:val="single" w:sz="8" w:space="0" w:color="000000"/>
            </w:tcBorders>
            <w:shd w:val="clear" w:color="auto" w:fill="auto"/>
            <w:tcMar>
              <w:top w:w="0" w:type="dxa"/>
              <w:left w:w="100" w:type="dxa"/>
              <w:bottom w:w="0" w:type="dxa"/>
              <w:right w:w="100" w:type="dxa"/>
            </w:tcMar>
            <w:vAlign w:val="center"/>
          </w:tcPr>
          <w:p w14:paraId="7640E2EC" w14:textId="77777777" w:rsidR="001A5D62" w:rsidRPr="009373E7" w:rsidRDefault="001A5D62" w:rsidP="00572CD2">
            <w:pPr>
              <w:spacing w:line="276" w:lineRule="auto"/>
              <w:jc w:val="center"/>
              <w:rPr>
                <w:rFonts w:asciiTheme="minorHAnsi" w:hAnsiTheme="minorHAnsi"/>
                <w:sz w:val="18"/>
                <w:szCs w:val="18"/>
              </w:rPr>
            </w:pPr>
          </w:p>
        </w:tc>
        <w:tc>
          <w:tcPr>
            <w:tcW w:w="631" w:type="pct"/>
            <w:shd w:val="clear" w:color="auto" w:fill="auto"/>
            <w:tcMar>
              <w:top w:w="0" w:type="dxa"/>
              <w:left w:w="100" w:type="dxa"/>
              <w:bottom w:w="0" w:type="dxa"/>
              <w:right w:w="100" w:type="dxa"/>
            </w:tcMar>
            <w:vAlign w:val="center"/>
          </w:tcPr>
          <w:p w14:paraId="324E6BE0"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34.1 ± 5.7</w:t>
            </w:r>
          </w:p>
        </w:tc>
        <w:tc>
          <w:tcPr>
            <w:tcW w:w="37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058D38AF"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15C44FEB" w14:textId="77777777" w:rsidR="001A5D62" w:rsidRPr="009373E7" w:rsidRDefault="001A5D62" w:rsidP="00572CD2">
            <w:pPr>
              <w:spacing w:line="276" w:lineRule="auto"/>
              <w:jc w:val="center"/>
              <w:rPr>
                <w:rFonts w:asciiTheme="minorHAnsi" w:hAnsiTheme="minorHAnsi"/>
                <w:sz w:val="18"/>
                <w:szCs w:val="18"/>
              </w:rPr>
            </w:pPr>
          </w:p>
        </w:tc>
        <w:tc>
          <w:tcPr>
            <w:tcW w:w="65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273AA2A5"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18.5 ± 17.6</w:t>
            </w: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0F7E573B" w14:textId="77777777" w:rsidR="001A5D62" w:rsidRPr="009373E7" w:rsidRDefault="001A5D62" w:rsidP="00572CD2">
            <w:pPr>
              <w:spacing w:line="276" w:lineRule="auto"/>
              <w:jc w:val="center"/>
              <w:rPr>
                <w:rFonts w:asciiTheme="minorHAnsi" w:hAnsiTheme="minorHAnsi"/>
                <w:sz w:val="18"/>
                <w:szCs w:val="18"/>
              </w:rPr>
            </w:pPr>
          </w:p>
        </w:tc>
        <w:tc>
          <w:tcPr>
            <w:tcW w:w="654" w:type="pct"/>
            <w:shd w:val="clear" w:color="auto" w:fill="auto"/>
            <w:tcMar>
              <w:top w:w="0" w:type="dxa"/>
              <w:left w:w="100" w:type="dxa"/>
              <w:bottom w:w="0" w:type="dxa"/>
              <w:right w:w="100" w:type="dxa"/>
            </w:tcMar>
            <w:vAlign w:val="center"/>
          </w:tcPr>
          <w:p w14:paraId="7CE52A40"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13.8 ± 7.6</w:t>
            </w:r>
          </w:p>
        </w:tc>
        <w:tc>
          <w:tcPr>
            <w:tcW w:w="351" w:type="pct"/>
            <w:shd w:val="clear" w:color="auto" w:fill="auto"/>
            <w:tcMar>
              <w:top w:w="0" w:type="dxa"/>
              <w:left w:w="100" w:type="dxa"/>
              <w:bottom w:w="0" w:type="dxa"/>
              <w:right w:w="100" w:type="dxa"/>
            </w:tcMar>
            <w:vAlign w:val="center"/>
          </w:tcPr>
          <w:p w14:paraId="7E92E5D0" w14:textId="77777777" w:rsidR="001A5D62" w:rsidRPr="009373E7" w:rsidRDefault="001A5D62" w:rsidP="00572CD2">
            <w:pPr>
              <w:spacing w:line="276" w:lineRule="auto"/>
              <w:jc w:val="center"/>
              <w:rPr>
                <w:rFonts w:asciiTheme="minorHAnsi" w:hAnsiTheme="minorHAnsi"/>
                <w:sz w:val="18"/>
                <w:szCs w:val="18"/>
              </w:rPr>
            </w:pPr>
          </w:p>
        </w:tc>
      </w:tr>
      <w:tr w:rsidR="001A5D62" w:rsidRPr="009373E7" w14:paraId="6C9312F0" w14:textId="77777777" w:rsidTr="00572CD2">
        <w:trPr>
          <w:trHeight w:val="300"/>
        </w:trPr>
        <w:tc>
          <w:tcPr>
            <w:tcW w:w="539" w:type="pct"/>
            <w:tcBorders>
              <w:right w:val="single" w:sz="8" w:space="0" w:color="000000"/>
            </w:tcBorders>
            <w:shd w:val="clear" w:color="auto" w:fill="auto"/>
            <w:tcMar>
              <w:top w:w="0" w:type="dxa"/>
              <w:left w:w="100" w:type="dxa"/>
              <w:bottom w:w="0" w:type="dxa"/>
              <w:right w:w="100" w:type="dxa"/>
            </w:tcMar>
            <w:vAlign w:val="center"/>
          </w:tcPr>
          <w:p w14:paraId="369A2CFD"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27</w:t>
            </w:r>
          </w:p>
        </w:tc>
        <w:tc>
          <w:tcPr>
            <w:tcW w:w="599" w:type="pct"/>
            <w:tcBorders>
              <w:left w:val="single" w:sz="8" w:space="0" w:color="000000"/>
            </w:tcBorders>
            <w:shd w:val="clear" w:color="auto" w:fill="auto"/>
            <w:tcMar>
              <w:top w:w="0" w:type="dxa"/>
              <w:left w:w="100" w:type="dxa"/>
              <w:bottom w:w="0" w:type="dxa"/>
              <w:right w:w="100" w:type="dxa"/>
            </w:tcMar>
            <w:vAlign w:val="center"/>
          </w:tcPr>
          <w:p w14:paraId="53BCAC31" w14:textId="77777777" w:rsidR="001A5D62" w:rsidRPr="009373E7" w:rsidRDefault="001A5D62" w:rsidP="00572CD2">
            <w:pPr>
              <w:spacing w:line="276" w:lineRule="auto"/>
              <w:jc w:val="center"/>
              <w:rPr>
                <w:rFonts w:asciiTheme="minorHAnsi" w:hAnsiTheme="minorHAnsi"/>
                <w:sz w:val="18"/>
                <w:szCs w:val="18"/>
              </w:rPr>
            </w:pPr>
          </w:p>
        </w:tc>
        <w:tc>
          <w:tcPr>
            <w:tcW w:w="631" w:type="pct"/>
            <w:shd w:val="clear" w:color="auto" w:fill="auto"/>
            <w:tcMar>
              <w:top w:w="0" w:type="dxa"/>
              <w:left w:w="100" w:type="dxa"/>
              <w:bottom w:w="0" w:type="dxa"/>
              <w:right w:w="100" w:type="dxa"/>
            </w:tcMar>
            <w:vAlign w:val="center"/>
          </w:tcPr>
          <w:p w14:paraId="0826BC2E"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56.8 ± 7.3</w:t>
            </w:r>
          </w:p>
        </w:tc>
        <w:tc>
          <w:tcPr>
            <w:tcW w:w="37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510DE529"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1D1D356E" w14:textId="77777777" w:rsidR="001A5D62" w:rsidRPr="009373E7" w:rsidRDefault="001A5D62" w:rsidP="00572CD2">
            <w:pPr>
              <w:spacing w:line="276" w:lineRule="auto"/>
              <w:jc w:val="center"/>
              <w:rPr>
                <w:rFonts w:asciiTheme="minorHAnsi" w:hAnsiTheme="minorHAnsi"/>
                <w:sz w:val="18"/>
                <w:szCs w:val="18"/>
              </w:rPr>
            </w:pPr>
          </w:p>
        </w:tc>
        <w:tc>
          <w:tcPr>
            <w:tcW w:w="65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04978725"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24.9 ± 5.1</w:t>
            </w: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4428432C" w14:textId="77777777" w:rsidR="001A5D62" w:rsidRPr="009373E7" w:rsidRDefault="001A5D62" w:rsidP="00572CD2">
            <w:pPr>
              <w:spacing w:line="276" w:lineRule="auto"/>
              <w:jc w:val="center"/>
              <w:rPr>
                <w:rFonts w:asciiTheme="minorHAnsi" w:hAnsiTheme="minorHAnsi"/>
                <w:sz w:val="18"/>
                <w:szCs w:val="18"/>
              </w:rPr>
            </w:pPr>
          </w:p>
        </w:tc>
        <w:tc>
          <w:tcPr>
            <w:tcW w:w="654" w:type="pct"/>
            <w:shd w:val="clear" w:color="auto" w:fill="auto"/>
            <w:tcMar>
              <w:top w:w="0" w:type="dxa"/>
              <w:left w:w="100" w:type="dxa"/>
              <w:bottom w:w="0" w:type="dxa"/>
              <w:right w:w="100" w:type="dxa"/>
            </w:tcMar>
            <w:vAlign w:val="center"/>
          </w:tcPr>
          <w:p w14:paraId="57A5D9AE"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8.1 ± 1.5</w:t>
            </w:r>
          </w:p>
        </w:tc>
        <w:tc>
          <w:tcPr>
            <w:tcW w:w="351" w:type="pct"/>
            <w:shd w:val="clear" w:color="auto" w:fill="auto"/>
            <w:tcMar>
              <w:top w:w="0" w:type="dxa"/>
              <w:left w:w="100" w:type="dxa"/>
              <w:bottom w:w="0" w:type="dxa"/>
              <w:right w:w="100" w:type="dxa"/>
            </w:tcMar>
            <w:vAlign w:val="center"/>
          </w:tcPr>
          <w:p w14:paraId="109CDB3B" w14:textId="77777777" w:rsidR="001A5D62" w:rsidRPr="009373E7" w:rsidRDefault="001A5D62" w:rsidP="00572CD2">
            <w:pPr>
              <w:spacing w:line="276" w:lineRule="auto"/>
              <w:jc w:val="center"/>
              <w:rPr>
                <w:rFonts w:asciiTheme="minorHAnsi" w:hAnsiTheme="minorHAnsi"/>
                <w:sz w:val="18"/>
                <w:szCs w:val="18"/>
              </w:rPr>
            </w:pPr>
          </w:p>
        </w:tc>
      </w:tr>
      <w:tr w:rsidR="001A5D62" w:rsidRPr="009373E7" w14:paraId="19C51129" w14:textId="77777777" w:rsidTr="00572CD2">
        <w:trPr>
          <w:trHeight w:val="300"/>
        </w:trPr>
        <w:tc>
          <w:tcPr>
            <w:tcW w:w="539" w:type="pct"/>
            <w:tcBorders>
              <w:right w:val="single" w:sz="8" w:space="0" w:color="000000"/>
            </w:tcBorders>
            <w:shd w:val="clear" w:color="auto" w:fill="auto"/>
            <w:tcMar>
              <w:top w:w="0" w:type="dxa"/>
              <w:left w:w="100" w:type="dxa"/>
              <w:bottom w:w="0" w:type="dxa"/>
              <w:right w:w="100" w:type="dxa"/>
            </w:tcMar>
            <w:vAlign w:val="center"/>
          </w:tcPr>
          <w:p w14:paraId="614A7D58"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29</w:t>
            </w:r>
          </w:p>
        </w:tc>
        <w:tc>
          <w:tcPr>
            <w:tcW w:w="599" w:type="pct"/>
            <w:tcBorders>
              <w:left w:val="single" w:sz="8" w:space="0" w:color="000000"/>
            </w:tcBorders>
            <w:shd w:val="clear" w:color="auto" w:fill="auto"/>
            <w:tcMar>
              <w:top w:w="0" w:type="dxa"/>
              <w:left w:w="100" w:type="dxa"/>
              <w:bottom w:w="0" w:type="dxa"/>
              <w:right w:w="100" w:type="dxa"/>
            </w:tcMar>
            <w:vAlign w:val="center"/>
          </w:tcPr>
          <w:p w14:paraId="01B77210" w14:textId="77777777" w:rsidR="001A5D62" w:rsidRPr="009373E7" w:rsidRDefault="001A5D62" w:rsidP="00572CD2">
            <w:pPr>
              <w:spacing w:line="276" w:lineRule="auto"/>
              <w:jc w:val="center"/>
              <w:rPr>
                <w:rFonts w:asciiTheme="minorHAnsi" w:hAnsiTheme="minorHAnsi"/>
                <w:sz w:val="18"/>
                <w:szCs w:val="18"/>
              </w:rPr>
            </w:pPr>
          </w:p>
        </w:tc>
        <w:tc>
          <w:tcPr>
            <w:tcW w:w="631" w:type="pct"/>
            <w:shd w:val="clear" w:color="auto" w:fill="auto"/>
            <w:tcMar>
              <w:top w:w="0" w:type="dxa"/>
              <w:left w:w="100" w:type="dxa"/>
              <w:bottom w:w="0" w:type="dxa"/>
              <w:right w:w="100" w:type="dxa"/>
            </w:tcMar>
            <w:vAlign w:val="center"/>
          </w:tcPr>
          <w:p w14:paraId="759F8229"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17.3 ± 17</w:t>
            </w:r>
          </w:p>
        </w:tc>
        <w:tc>
          <w:tcPr>
            <w:tcW w:w="37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03516180"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6416269E" w14:textId="77777777" w:rsidR="001A5D62" w:rsidRPr="009373E7" w:rsidRDefault="001A5D62" w:rsidP="00572CD2">
            <w:pPr>
              <w:spacing w:line="276" w:lineRule="auto"/>
              <w:jc w:val="center"/>
              <w:rPr>
                <w:rFonts w:asciiTheme="minorHAnsi" w:hAnsiTheme="minorHAnsi"/>
                <w:sz w:val="18"/>
                <w:szCs w:val="18"/>
              </w:rPr>
            </w:pPr>
          </w:p>
        </w:tc>
        <w:tc>
          <w:tcPr>
            <w:tcW w:w="65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40D4614E"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9.6 ± 11.9</w:t>
            </w: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2EA5B904" w14:textId="77777777" w:rsidR="001A5D62" w:rsidRPr="009373E7" w:rsidRDefault="001A5D62" w:rsidP="00572CD2">
            <w:pPr>
              <w:spacing w:line="276" w:lineRule="auto"/>
              <w:jc w:val="center"/>
              <w:rPr>
                <w:rFonts w:asciiTheme="minorHAnsi" w:hAnsiTheme="minorHAnsi"/>
                <w:sz w:val="18"/>
                <w:szCs w:val="18"/>
              </w:rPr>
            </w:pPr>
          </w:p>
        </w:tc>
        <w:tc>
          <w:tcPr>
            <w:tcW w:w="654" w:type="pct"/>
            <w:shd w:val="clear" w:color="auto" w:fill="auto"/>
            <w:tcMar>
              <w:top w:w="0" w:type="dxa"/>
              <w:left w:w="100" w:type="dxa"/>
              <w:bottom w:w="0" w:type="dxa"/>
              <w:right w:w="100" w:type="dxa"/>
            </w:tcMar>
            <w:vAlign w:val="center"/>
          </w:tcPr>
          <w:p w14:paraId="26B79377"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5.7 ± 16.8</w:t>
            </w:r>
          </w:p>
        </w:tc>
        <w:tc>
          <w:tcPr>
            <w:tcW w:w="351" w:type="pct"/>
            <w:shd w:val="clear" w:color="auto" w:fill="auto"/>
            <w:tcMar>
              <w:top w:w="0" w:type="dxa"/>
              <w:left w:w="100" w:type="dxa"/>
              <w:bottom w:w="0" w:type="dxa"/>
              <w:right w:w="100" w:type="dxa"/>
            </w:tcMar>
            <w:vAlign w:val="center"/>
          </w:tcPr>
          <w:p w14:paraId="6BA0FADE" w14:textId="77777777" w:rsidR="001A5D62" w:rsidRPr="009373E7" w:rsidRDefault="001A5D62" w:rsidP="00572CD2">
            <w:pPr>
              <w:spacing w:line="276" w:lineRule="auto"/>
              <w:jc w:val="center"/>
              <w:rPr>
                <w:rFonts w:asciiTheme="minorHAnsi" w:hAnsiTheme="minorHAnsi"/>
                <w:sz w:val="18"/>
                <w:szCs w:val="18"/>
              </w:rPr>
            </w:pPr>
          </w:p>
        </w:tc>
      </w:tr>
      <w:tr w:rsidR="001A5D62" w:rsidRPr="009373E7" w14:paraId="6B37F842" w14:textId="77777777" w:rsidTr="00572CD2">
        <w:trPr>
          <w:trHeight w:val="300"/>
        </w:trPr>
        <w:tc>
          <w:tcPr>
            <w:tcW w:w="539" w:type="pct"/>
            <w:tcBorders>
              <w:right w:val="single" w:sz="8" w:space="0" w:color="000000"/>
            </w:tcBorders>
            <w:shd w:val="clear" w:color="auto" w:fill="auto"/>
            <w:tcMar>
              <w:top w:w="0" w:type="dxa"/>
              <w:left w:w="100" w:type="dxa"/>
              <w:bottom w:w="0" w:type="dxa"/>
              <w:right w:w="100" w:type="dxa"/>
            </w:tcMar>
            <w:vAlign w:val="center"/>
          </w:tcPr>
          <w:p w14:paraId="383004C6"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33</w:t>
            </w:r>
          </w:p>
        </w:tc>
        <w:tc>
          <w:tcPr>
            <w:tcW w:w="599" w:type="pct"/>
            <w:tcBorders>
              <w:left w:val="single" w:sz="8" w:space="0" w:color="000000"/>
            </w:tcBorders>
            <w:shd w:val="clear" w:color="auto" w:fill="auto"/>
            <w:tcMar>
              <w:top w:w="0" w:type="dxa"/>
              <w:left w:w="100" w:type="dxa"/>
              <w:bottom w:w="0" w:type="dxa"/>
              <w:right w:w="100" w:type="dxa"/>
            </w:tcMar>
            <w:vAlign w:val="center"/>
          </w:tcPr>
          <w:p w14:paraId="2533E038"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5.5 ± 5.7</w:t>
            </w:r>
          </w:p>
        </w:tc>
        <w:tc>
          <w:tcPr>
            <w:tcW w:w="631" w:type="pct"/>
            <w:shd w:val="clear" w:color="auto" w:fill="auto"/>
            <w:tcMar>
              <w:top w:w="0" w:type="dxa"/>
              <w:left w:w="100" w:type="dxa"/>
              <w:bottom w:w="0" w:type="dxa"/>
              <w:right w:w="100" w:type="dxa"/>
            </w:tcMar>
            <w:vAlign w:val="center"/>
          </w:tcPr>
          <w:p w14:paraId="522D9856" w14:textId="77777777" w:rsidR="001A5D62" w:rsidRPr="009373E7" w:rsidRDefault="001A5D62" w:rsidP="00572CD2">
            <w:pPr>
              <w:spacing w:line="276" w:lineRule="auto"/>
              <w:jc w:val="center"/>
              <w:rPr>
                <w:rFonts w:asciiTheme="minorHAnsi" w:hAnsiTheme="minorHAnsi"/>
                <w:sz w:val="18"/>
                <w:szCs w:val="18"/>
              </w:rPr>
            </w:pPr>
          </w:p>
        </w:tc>
        <w:tc>
          <w:tcPr>
            <w:tcW w:w="37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3A3A0CD6"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600B2F4E"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5.9 ± 2.4</w:t>
            </w:r>
          </w:p>
        </w:tc>
        <w:tc>
          <w:tcPr>
            <w:tcW w:w="65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28229AB4"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5295BD49"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8.2 ± 4.9</w:t>
            </w:r>
          </w:p>
        </w:tc>
        <w:tc>
          <w:tcPr>
            <w:tcW w:w="654" w:type="pct"/>
            <w:shd w:val="clear" w:color="auto" w:fill="auto"/>
            <w:tcMar>
              <w:top w:w="0" w:type="dxa"/>
              <w:left w:w="100" w:type="dxa"/>
              <w:bottom w:w="0" w:type="dxa"/>
              <w:right w:w="100" w:type="dxa"/>
            </w:tcMar>
            <w:vAlign w:val="center"/>
          </w:tcPr>
          <w:p w14:paraId="558B87D0" w14:textId="77777777" w:rsidR="001A5D62" w:rsidRPr="009373E7" w:rsidRDefault="001A5D62" w:rsidP="00572CD2">
            <w:pPr>
              <w:spacing w:line="276" w:lineRule="auto"/>
              <w:jc w:val="center"/>
              <w:rPr>
                <w:rFonts w:asciiTheme="minorHAnsi" w:hAnsiTheme="minorHAnsi"/>
                <w:sz w:val="18"/>
                <w:szCs w:val="18"/>
              </w:rPr>
            </w:pPr>
          </w:p>
        </w:tc>
        <w:tc>
          <w:tcPr>
            <w:tcW w:w="351" w:type="pct"/>
            <w:shd w:val="clear" w:color="auto" w:fill="auto"/>
            <w:tcMar>
              <w:top w:w="0" w:type="dxa"/>
              <w:left w:w="100" w:type="dxa"/>
              <w:bottom w:w="0" w:type="dxa"/>
              <w:right w:w="100" w:type="dxa"/>
            </w:tcMar>
            <w:vAlign w:val="center"/>
          </w:tcPr>
          <w:p w14:paraId="64E61EC9" w14:textId="77777777" w:rsidR="001A5D62" w:rsidRPr="009373E7" w:rsidRDefault="001A5D62" w:rsidP="00572CD2">
            <w:pPr>
              <w:spacing w:line="276" w:lineRule="auto"/>
              <w:jc w:val="center"/>
              <w:rPr>
                <w:rFonts w:asciiTheme="minorHAnsi" w:hAnsiTheme="minorHAnsi"/>
                <w:sz w:val="18"/>
                <w:szCs w:val="18"/>
              </w:rPr>
            </w:pPr>
          </w:p>
        </w:tc>
      </w:tr>
      <w:tr w:rsidR="001A5D62" w:rsidRPr="009373E7" w14:paraId="3F7A8CDC" w14:textId="77777777" w:rsidTr="00572CD2">
        <w:trPr>
          <w:trHeight w:val="300"/>
        </w:trPr>
        <w:tc>
          <w:tcPr>
            <w:tcW w:w="539" w:type="pct"/>
            <w:tcBorders>
              <w:right w:val="single" w:sz="8" w:space="0" w:color="000000"/>
            </w:tcBorders>
            <w:shd w:val="clear" w:color="auto" w:fill="auto"/>
            <w:tcMar>
              <w:top w:w="0" w:type="dxa"/>
              <w:left w:w="100" w:type="dxa"/>
              <w:bottom w:w="0" w:type="dxa"/>
              <w:right w:w="100" w:type="dxa"/>
            </w:tcMar>
            <w:vAlign w:val="center"/>
          </w:tcPr>
          <w:p w14:paraId="5D3BE3C0"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35</w:t>
            </w:r>
          </w:p>
        </w:tc>
        <w:tc>
          <w:tcPr>
            <w:tcW w:w="599" w:type="pct"/>
            <w:tcBorders>
              <w:left w:val="single" w:sz="8" w:space="0" w:color="000000"/>
            </w:tcBorders>
            <w:shd w:val="clear" w:color="auto" w:fill="auto"/>
            <w:tcMar>
              <w:top w:w="0" w:type="dxa"/>
              <w:left w:w="100" w:type="dxa"/>
              <w:bottom w:w="0" w:type="dxa"/>
              <w:right w:w="100" w:type="dxa"/>
            </w:tcMar>
            <w:vAlign w:val="center"/>
          </w:tcPr>
          <w:p w14:paraId="5D9D2C9E" w14:textId="77777777" w:rsidR="001A5D62" w:rsidRPr="009373E7" w:rsidRDefault="001A5D62" w:rsidP="00572CD2">
            <w:pPr>
              <w:spacing w:line="276" w:lineRule="auto"/>
              <w:jc w:val="center"/>
              <w:rPr>
                <w:rFonts w:asciiTheme="minorHAnsi" w:hAnsiTheme="minorHAnsi"/>
                <w:sz w:val="18"/>
                <w:szCs w:val="18"/>
              </w:rPr>
            </w:pPr>
          </w:p>
        </w:tc>
        <w:tc>
          <w:tcPr>
            <w:tcW w:w="631" w:type="pct"/>
            <w:shd w:val="clear" w:color="auto" w:fill="auto"/>
            <w:tcMar>
              <w:top w:w="0" w:type="dxa"/>
              <w:left w:w="100" w:type="dxa"/>
              <w:bottom w:w="0" w:type="dxa"/>
              <w:right w:w="100" w:type="dxa"/>
            </w:tcMar>
            <w:vAlign w:val="center"/>
          </w:tcPr>
          <w:p w14:paraId="71C58A81"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3.1 ± 5.1</w:t>
            </w:r>
          </w:p>
        </w:tc>
        <w:tc>
          <w:tcPr>
            <w:tcW w:w="37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425F604A"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5FFDC03C" w14:textId="77777777" w:rsidR="001A5D62" w:rsidRPr="009373E7" w:rsidRDefault="001A5D62" w:rsidP="00572CD2">
            <w:pPr>
              <w:spacing w:line="276" w:lineRule="auto"/>
              <w:jc w:val="center"/>
              <w:rPr>
                <w:rFonts w:asciiTheme="minorHAnsi" w:hAnsiTheme="minorHAnsi"/>
                <w:sz w:val="18"/>
                <w:szCs w:val="18"/>
              </w:rPr>
            </w:pPr>
          </w:p>
        </w:tc>
        <w:tc>
          <w:tcPr>
            <w:tcW w:w="654" w:type="pct"/>
            <w:tcBorders>
              <w:right w:val="single" w:sz="4" w:space="0" w:color="D9D9D9" w:themeColor="background1" w:themeShade="D9"/>
            </w:tcBorders>
            <w:shd w:val="clear" w:color="auto" w:fill="auto"/>
            <w:tcMar>
              <w:top w:w="0" w:type="dxa"/>
              <w:left w:w="100" w:type="dxa"/>
              <w:bottom w:w="0" w:type="dxa"/>
              <w:right w:w="100" w:type="dxa"/>
            </w:tcMar>
            <w:vAlign w:val="center"/>
          </w:tcPr>
          <w:p w14:paraId="24C4B755"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9.1 ± 5.8</w:t>
            </w:r>
          </w:p>
        </w:tc>
        <w:tc>
          <w:tcPr>
            <w:tcW w:w="599" w:type="pct"/>
            <w:tcBorders>
              <w:left w:val="single" w:sz="4" w:space="0" w:color="D9D9D9" w:themeColor="background1" w:themeShade="D9"/>
            </w:tcBorders>
            <w:shd w:val="clear" w:color="auto" w:fill="auto"/>
            <w:tcMar>
              <w:top w:w="0" w:type="dxa"/>
              <w:left w:w="100" w:type="dxa"/>
              <w:bottom w:w="0" w:type="dxa"/>
              <w:right w:w="100" w:type="dxa"/>
            </w:tcMar>
            <w:vAlign w:val="center"/>
          </w:tcPr>
          <w:p w14:paraId="29BA032F" w14:textId="77777777" w:rsidR="001A5D62" w:rsidRPr="009373E7" w:rsidRDefault="001A5D62" w:rsidP="00572CD2">
            <w:pPr>
              <w:spacing w:line="276" w:lineRule="auto"/>
              <w:jc w:val="center"/>
              <w:rPr>
                <w:rFonts w:asciiTheme="minorHAnsi" w:hAnsiTheme="minorHAnsi"/>
                <w:sz w:val="18"/>
                <w:szCs w:val="18"/>
              </w:rPr>
            </w:pPr>
          </w:p>
        </w:tc>
        <w:tc>
          <w:tcPr>
            <w:tcW w:w="654" w:type="pct"/>
            <w:shd w:val="clear" w:color="auto" w:fill="auto"/>
            <w:tcMar>
              <w:top w:w="0" w:type="dxa"/>
              <w:left w:w="100" w:type="dxa"/>
              <w:bottom w:w="0" w:type="dxa"/>
              <w:right w:w="100" w:type="dxa"/>
            </w:tcMar>
            <w:vAlign w:val="center"/>
          </w:tcPr>
          <w:p w14:paraId="6018EA9A"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8 ± 0.5</w:t>
            </w:r>
          </w:p>
        </w:tc>
        <w:tc>
          <w:tcPr>
            <w:tcW w:w="351" w:type="pct"/>
            <w:shd w:val="clear" w:color="auto" w:fill="auto"/>
            <w:tcMar>
              <w:top w:w="0" w:type="dxa"/>
              <w:left w:w="100" w:type="dxa"/>
              <w:bottom w:w="0" w:type="dxa"/>
              <w:right w:w="100" w:type="dxa"/>
            </w:tcMar>
            <w:vAlign w:val="center"/>
          </w:tcPr>
          <w:p w14:paraId="36ED0F8E" w14:textId="77777777" w:rsidR="001A5D62" w:rsidRPr="009373E7" w:rsidRDefault="001A5D62" w:rsidP="00572CD2">
            <w:pPr>
              <w:spacing w:line="276" w:lineRule="auto"/>
              <w:jc w:val="center"/>
              <w:rPr>
                <w:rFonts w:asciiTheme="minorHAnsi" w:hAnsiTheme="minorHAnsi"/>
                <w:sz w:val="18"/>
                <w:szCs w:val="18"/>
              </w:rPr>
            </w:pPr>
          </w:p>
        </w:tc>
      </w:tr>
      <w:tr w:rsidR="001A5D62" w:rsidRPr="009373E7" w14:paraId="554384FF" w14:textId="77777777" w:rsidTr="00572CD2">
        <w:trPr>
          <w:trHeight w:val="300"/>
        </w:trPr>
        <w:tc>
          <w:tcPr>
            <w:tcW w:w="539" w:type="pct"/>
            <w:tcBorders>
              <w:bottom w:val="single" w:sz="8" w:space="0" w:color="000000"/>
              <w:right w:val="single" w:sz="8" w:space="0" w:color="000000"/>
            </w:tcBorders>
            <w:shd w:val="clear" w:color="auto" w:fill="auto"/>
            <w:tcMar>
              <w:top w:w="0" w:type="dxa"/>
              <w:left w:w="100" w:type="dxa"/>
              <w:bottom w:w="0" w:type="dxa"/>
              <w:right w:w="100" w:type="dxa"/>
            </w:tcMar>
            <w:vAlign w:val="center"/>
          </w:tcPr>
          <w:p w14:paraId="5B7A9854" w14:textId="77777777" w:rsidR="001A5D62" w:rsidRPr="009373E7" w:rsidRDefault="001A5D62" w:rsidP="00572CD2">
            <w:pPr>
              <w:spacing w:line="276" w:lineRule="auto"/>
              <w:jc w:val="center"/>
              <w:rPr>
                <w:rFonts w:asciiTheme="minorHAnsi" w:hAnsiTheme="minorHAnsi"/>
                <w:b/>
                <w:sz w:val="18"/>
                <w:szCs w:val="18"/>
              </w:rPr>
            </w:pPr>
            <w:r w:rsidRPr="009373E7">
              <w:rPr>
                <w:rFonts w:asciiTheme="minorHAnsi" w:hAnsiTheme="minorHAnsi"/>
                <w:b/>
                <w:sz w:val="18"/>
                <w:szCs w:val="18"/>
              </w:rPr>
              <w:t>47</w:t>
            </w:r>
          </w:p>
        </w:tc>
        <w:tc>
          <w:tcPr>
            <w:tcW w:w="599" w:type="pct"/>
            <w:tcBorders>
              <w:left w:val="single" w:sz="8" w:space="0" w:color="000000"/>
              <w:bottom w:val="single" w:sz="8" w:space="0" w:color="000000"/>
            </w:tcBorders>
            <w:shd w:val="clear" w:color="auto" w:fill="auto"/>
            <w:tcMar>
              <w:top w:w="0" w:type="dxa"/>
              <w:left w:w="100" w:type="dxa"/>
              <w:bottom w:w="0" w:type="dxa"/>
              <w:right w:w="100" w:type="dxa"/>
            </w:tcMar>
            <w:vAlign w:val="center"/>
          </w:tcPr>
          <w:p w14:paraId="0932C881" w14:textId="77777777" w:rsidR="001A5D62" w:rsidRPr="009373E7" w:rsidRDefault="001A5D62" w:rsidP="00572CD2">
            <w:pPr>
              <w:spacing w:line="276" w:lineRule="auto"/>
              <w:jc w:val="center"/>
              <w:rPr>
                <w:rFonts w:asciiTheme="minorHAnsi" w:hAnsiTheme="minorHAnsi"/>
                <w:sz w:val="18"/>
                <w:szCs w:val="18"/>
              </w:rPr>
            </w:pPr>
          </w:p>
        </w:tc>
        <w:tc>
          <w:tcPr>
            <w:tcW w:w="631" w:type="pct"/>
            <w:tcBorders>
              <w:bottom w:val="single" w:sz="8" w:space="0" w:color="000000"/>
            </w:tcBorders>
            <w:shd w:val="clear" w:color="auto" w:fill="auto"/>
            <w:tcMar>
              <w:top w:w="0" w:type="dxa"/>
              <w:left w:w="100" w:type="dxa"/>
              <w:bottom w:w="0" w:type="dxa"/>
              <w:right w:w="100" w:type="dxa"/>
            </w:tcMar>
            <w:vAlign w:val="center"/>
          </w:tcPr>
          <w:p w14:paraId="7C42A53F"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46.3 ± 2.3</w:t>
            </w:r>
          </w:p>
        </w:tc>
        <w:tc>
          <w:tcPr>
            <w:tcW w:w="374" w:type="pct"/>
            <w:tcBorders>
              <w:bottom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23CA5E6B" w14:textId="77777777" w:rsidR="001A5D62" w:rsidRPr="009373E7" w:rsidRDefault="001A5D62" w:rsidP="00572CD2">
            <w:pPr>
              <w:spacing w:line="276" w:lineRule="auto"/>
              <w:jc w:val="center"/>
              <w:rPr>
                <w:rFonts w:asciiTheme="minorHAnsi" w:hAnsiTheme="minorHAnsi"/>
                <w:sz w:val="18"/>
                <w:szCs w:val="18"/>
              </w:rPr>
            </w:pPr>
          </w:p>
        </w:tc>
        <w:tc>
          <w:tcPr>
            <w:tcW w:w="599" w:type="pct"/>
            <w:tcBorders>
              <w:left w:val="single" w:sz="4" w:space="0" w:color="D9D9D9" w:themeColor="background1" w:themeShade="D9"/>
              <w:bottom w:val="single" w:sz="8" w:space="0" w:color="000000"/>
            </w:tcBorders>
            <w:shd w:val="clear" w:color="auto" w:fill="auto"/>
            <w:tcMar>
              <w:top w:w="0" w:type="dxa"/>
              <w:left w:w="100" w:type="dxa"/>
              <w:bottom w:w="0" w:type="dxa"/>
              <w:right w:w="100" w:type="dxa"/>
            </w:tcMar>
            <w:vAlign w:val="center"/>
          </w:tcPr>
          <w:p w14:paraId="2595045E" w14:textId="77777777" w:rsidR="001A5D62" w:rsidRPr="009373E7" w:rsidRDefault="001A5D62" w:rsidP="00572CD2">
            <w:pPr>
              <w:spacing w:line="276" w:lineRule="auto"/>
              <w:jc w:val="center"/>
              <w:rPr>
                <w:rFonts w:asciiTheme="minorHAnsi" w:hAnsiTheme="minorHAnsi"/>
                <w:sz w:val="18"/>
                <w:szCs w:val="18"/>
              </w:rPr>
            </w:pPr>
          </w:p>
        </w:tc>
        <w:tc>
          <w:tcPr>
            <w:tcW w:w="654" w:type="pct"/>
            <w:tcBorders>
              <w:bottom w:val="single" w:sz="8" w:space="0" w:color="000000"/>
              <w:right w:val="single" w:sz="4" w:space="0" w:color="D9D9D9" w:themeColor="background1" w:themeShade="D9"/>
            </w:tcBorders>
            <w:shd w:val="clear" w:color="auto" w:fill="auto"/>
            <w:tcMar>
              <w:top w:w="0" w:type="dxa"/>
              <w:left w:w="100" w:type="dxa"/>
              <w:bottom w:w="0" w:type="dxa"/>
              <w:right w:w="100" w:type="dxa"/>
            </w:tcMar>
            <w:vAlign w:val="center"/>
          </w:tcPr>
          <w:p w14:paraId="60D5474A"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2.3 ± 1.6</w:t>
            </w:r>
          </w:p>
        </w:tc>
        <w:tc>
          <w:tcPr>
            <w:tcW w:w="599" w:type="pct"/>
            <w:tcBorders>
              <w:left w:val="single" w:sz="4" w:space="0" w:color="D9D9D9" w:themeColor="background1" w:themeShade="D9"/>
              <w:bottom w:val="single" w:sz="8" w:space="0" w:color="000000"/>
            </w:tcBorders>
            <w:shd w:val="clear" w:color="auto" w:fill="auto"/>
            <w:tcMar>
              <w:top w:w="0" w:type="dxa"/>
              <w:left w:w="100" w:type="dxa"/>
              <w:bottom w:w="0" w:type="dxa"/>
              <w:right w:w="100" w:type="dxa"/>
            </w:tcMar>
            <w:vAlign w:val="center"/>
          </w:tcPr>
          <w:p w14:paraId="711CC41C" w14:textId="77777777" w:rsidR="001A5D62" w:rsidRPr="009373E7" w:rsidRDefault="001A5D62" w:rsidP="00572CD2">
            <w:pPr>
              <w:spacing w:line="276" w:lineRule="auto"/>
              <w:jc w:val="center"/>
              <w:rPr>
                <w:rFonts w:asciiTheme="minorHAnsi" w:hAnsiTheme="minorHAnsi"/>
                <w:sz w:val="18"/>
                <w:szCs w:val="18"/>
              </w:rPr>
            </w:pPr>
          </w:p>
        </w:tc>
        <w:tc>
          <w:tcPr>
            <w:tcW w:w="654" w:type="pct"/>
            <w:tcBorders>
              <w:bottom w:val="single" w:sz="8" w:space="0" w:color="000000"/>
            </w:tcBorders>
            <w:shd w:val="clear" w:color="auto" w:fill="auto"/>
            <w:tcMar>
              <w:top w:w="0" w:type="dxa"/>
              <w:left w:w="100" w:type="dxa"/>
              <w:bottom w:w="0" w:type="dxa"/>
              <w:right w:w="100" w:type="dxa"/>
            </w:tcMar>
            <w:vAlign w:val="center"/>
          </w:tcPr>
          <w:p w14:paraId="779C6B64" w14:textId="77777777" w:rsidR="001A5D62" w:rsidRPr="009373E7" w:rsidRDefault="001A5D62" w:rsidP="00572CD2">
            <w:pPr>
              <w:spacing w:line="276" w:lineRule="auto"/>
              <w:jc w:val="center"/>
              <w:rPr>
                <w:rFonts w:asciiTheme="minorHAnsi" w:hAnsiTheme="minorHAnsi"/>
                <w:sz w:val="18"/>
                <w:szCs w:val="18"/>
              </w:rPr>
            </w:pPr>
            <w:r w:rsidRPr="009373E7">
              <w:rPr>
                <w:rFonts w:asciiTheme="minorHAnsi" w:hAnsiTheme="minorHAnsi"/>
                <w:sz w:val="18"/>
                <w:szCs w:val="18"/>
              </w:rPr>
              <w:t>5.4 ± 0.2</w:t>
            </w:r>
          </w:p>
        </w:tc>
        <w:tc>
          <w:tcPr>
            <w:tcW w:w="351" w:type="pct"/>
            <w:tcBorders>
              <w:bottom w:val="single" w:sz="8" w:space="0" w:color="000000"/>
            </w:tcBorders>
            <w:shd w:val="clear" w:color="auto" w:fill="auto"/>
            <w:tcMar>
              <w:top w:w="0" w:type="dxa"/>
              <w:left w:w="100" w:type="dxa"/>
              <w:bottom w:w="0" w:type="dxa"/>
              <w:right w:w="100" w:type="dxa"/>
            </w:tcMar>
            <w:vAlign w:val="center"/>
          </w:tcPr>
          <w:p w14:paraId="46D0D9E2" w14:textId="77777777" w:rsidR="001A5D62" w:rsidRPr="009373E7" w:rsidRDefault="001A5D62" w:rsidP="00572CD2">
            <w:pPr>
              <w:spacing w:line="276" w:lineRule="auto"/>
              <w:jc w:val="center"/>
              <w:rPr>
                <w:rFonts w:asciiTheme="minorHAnsi" w:hAnsiTheme="minorHAnsi"/>
                <w:sz w:val="18"/>
                <w:szCs w:val="18"/>
              </w:rPr>
            </w:pPr>
          </w:p>
        </w:tc>
      </w:tr>
    </w:tbl>
    <w:p w14:paraId="1A5218EF" w14:textId="77777777" w:rsidR="001A5D62" w:rsidRPr="009373E7" w:rsidRDefault="001A5D62" w:rsidP="001A5D62">
      <w:pPr>
        <w:keepNext/>
        <w:keepLines/>
        <w:spacing w:before="240" w:line="360" w:lineRule="auto"/>
        <w:jc w:val="both"/>
        <w:rPr>
          <w:rFonts w:asciiTheme="minorHAnsi" w:hAnsiTheme="minorHAnsi"/>
          <w:sz w:val="20"/>
          <w:szCs w:val="20"/>
        </w:rPr>
      </w:pPr>
    </w:p>
    <w:p w14:paraId="5A934AAF" w14:textId="77777777" w:rsidR="001A5D62" w:rsidRPr="009373E7" w:rsidRDefault="001A5D62" w:rsidP="001A5D62">
      <w:pPr>
        <w:spacing w:line="276" w:lineRule="auto"/>
        <w:jc w:val="both"/>
        <w:rPr>
          <w:rFonts w:asciiTheme="minorHAnsi" w:hAnsiTheme="minorHAnsi"/>
          <w:sz w:val="20"/>
          <w:szCs w:val="20"/>
        </w:rPr>
      </w:pPr>
    </w:p>
    <w:p w14:paraId="5FA50ED0" w14:textId="77777777" w:rsidR="001A5D62" w:rsidRPr="009373E7" w:rsidRDefault="001A5D62" w:rsidP="001A5D62">
      <w:pPr>
        <w:spacing w:line="276" w:lineRule="auto"/>
        <w:jc w:val="both"/>
        <w:rPr>
          <w:rFonts w:asciiTheme="minorHAnsi" w:hAnsiTheme="minorHAnsi"/>
          <w:sz w:val="20"/>
          <w:szCs w:val="20"/>
        </w:rPr>
      </w:pPr>
    </w:p>
    <w:p w14:paraId="5A362956" w14:textId="77777777" w:rsidR="001A5D62" w:rsidRDefault="001A5D62" w:rsidP="001A5D62">
      <w:pPr>
        <w:spacing w:line="276" w:lineRule="auto"/>
        <w:jc w:val="both"/>
        <w:rPr>
          <w:sz w:val="20"/>
          <w:szCs w:val="20"/>
        </w:rPr>
      </w:pPr>
    </w:p>
    <w:p w14:paraId="6ADCB808" w14:textId="77777777" w:rsidR="001A5D62" w:rsidRDefault="001A5D62" w:rsidP="001A5D62">
      <w:pPr>
        <w:spacing w:line="276" w:lineRule="auto"/>
        <w:jc w:val="both"/>
        <w:rPr>
          <w:sz w:val="20"/>
          <w:szCs w:val="20"/>
        </w:rPr>
      </w:pPr>
    </w:p>
    <w:p w14:paraId="308D0B69" w14:textId="77777777" w:rsidR="001A5D62" w:rsidRDefault="001A5D62" w:rsidP="001A5D62">
      <w:pPr>
        <w:spacing w:line="276" w:lineRule="auto"/>
        <w:jc w:val="both"/>
        <w:rPr>
          <w:sz w:val="20"/>
          <w:szCs w:val="20"/>
        </w:rPr>
      </w:pPr>
    </w:p>
    <w:p w14:paraId="2DFB8267" w14:textId="77777777" w:rsidR="001A5D62" w:rsidRDefault="001A5D62" w:rsidP="001A5D62">
      <w:pPr>
        <w:spacing w:line="276" w:lineRule="auto"/>
        <w:jc w:val="both"/>
        <w:rPr>
          <w:sz w:val="20"/>
          <w:szCs w:val="20"/>
        </w:rPr>
      </w:pPr>
    </w:p>
    <w:p w14:paraId="24C6794B" w14:textId="77777777" w:rsidR="001A5D62" w:rsidRDefault="001A5D62" w:rsidP="001A5D62">
      <w:pPr>
        <w:spacing w:line="276" w:lineRule="auto"/>
        <w:jc w:val="both"/>
        <w:rPr>
          <w:b/>
          <w:sz w:val="20"/>
          <w:szCs w:val="20"/>
        </w:rPr>
      </w:pPr>
    </w:p>
    <w:p w14:paraId="6D27FDD9" w14:textId="77777777" w:rsidR="001A5D62" w:rsidRDefault="001A5D62" w:rsidP="001A5D62">
      <w:pPr>
        <w:spacing w:line="276" w:lineRule="auto"/>
        <w:jc w:val="both"/>
        <w:rPr>
          <w:sz w:val="20"/>
          <w:szCs w:val="20"/>
        </w:rPr>
      </w:pPr>
    </w:p>
    <w:p w14:paraId="3242523D" w14:textId="77777777" w:rsidR="001A5D62" w:rsidRPr="009373E7" w:rsidRDefault="001A5D62" w:rsidP="001A5D62">
      <w:pPr>
        <w:rPr>
          <w:rFonts w:asciiTheme="minorHAnsi" w:hAnsiTheme="minorHAnsi"/>
          <w:b/>
          <w:sz w:val="20"/>
          <w:szCs w:val="20"/>
        </w:rPr>
      </w:pPr>
      <w:r>
        <w:rPr>
          <w:b/>
          <w:sz w:val="20"/>
          <w:szCs w:val="20"/>
        </w:rPr>
        <w:br w:type="page"/>
      </w:r>
    </w:p>
    <w:p w14:paraId="3559B0EC" w14:textId="77777777" w:rsidR="001A5D62" w:rsidRPr="009373E7" w:rsidRDefault="001A5D62" w:rsidP="001A5D62">
      <w:pPr>
        <w:spacing w:line="276" w:lineRule="auto"/>
        <w:jc w:val="both"/>
        <w:rPr>
          <w:rFonts w:asciiTheme="minorHAnsi" w:hAnsiTheme="minorHAnsi"/>
          <w:b/>
          <w:sz w:val="20"/>
          <w:szCs w:val="20"/>
        </w:rPr>
      </w:pPr>
      <w:r w:rsidRPr="009373E7">
        <w:rPr>
          <w:rFonts w:asciiTheme="minorHAnsi" w:hAnsiTheme="minorHAnsi"/>
          <w:b/>
          <w:sz w:val="20"/>
          <w:szCs w:val="20"/>
        </w:rPr>
        <w:lastRenderedPageBreak/>
        <w:t>hERG ion channel inhibition</w:t>
      </w:r>
    </w:p>
    <w:p w14:paraId="4CE52181" w14:textId="77777777" w:rsidR="001A5D62" w:rsidRPr="009373E7" w:rsidRDefault="001A5D62" w:rsidP="001A5D62">
      <w:pPr>
        <w:spacing w:line="276" w:lineRule="auto"/>
        <w:jc w:val="both"/>
        <w:rPr>
          <w:rFonts w:asciiTheme="minorHAnsi" w:hAnsiTheme="minorHAnsi"/>
          <w:b/>
          <w:sz w:val="20"/>
          <w:szCs w:val="20"/>
        </w:rPr>
      </w:pPr>
    </w:p>
    <w:p w14:paraId="0D432E8E" w14:textId="014E296A" w:rsidR="001A5D62" w:rsidRPr="009373E7" w:rsidRDefault="001A5D62" w:rsidP="001A5D62">
      <w:pPr>
        <w:spacing w:line="360" w:lineRule="auto"/>
        <w:jc w:val="both"/>
        <w:rPr>
          <w:rFonts w:asciiTheme="minorHAnsi" w:hAnsiTheme="minorHAnsi"/>
          <w:sz w:val="20"/>
          <w:szCs w:val="20"/>
        </w:rPr>
      </w:pPr>
      <w:r w:rsidRPr="009373E7">
        <w:rPr>
          <w:rFonts w:asciiTheme="minorHAnsi" w:hAnsiTheme="minorHAnsi"/>
          <w:sz w:val="20"/>
          <w:szCs w:val="20"/>
        </w:rPr>
        <w:t>The assay was carried out at a CHO cell line transfected with the hERG potassium channel. 72h before the assay, 2500 cells were seeded on a 384 well black plate (Greiner 781091). Cell line were maintained at 37ºC in a 5% CO</w:t>
      </w:r>
      <w:r w:rsidRPr="00B37767">
        <w:rPr>
          <w:rFonts w:asciiTheme="minorHAnsi" w:hAnsiTheme="minorHAnsi"/>
          <w:sz w:val="20"/>
          <w:szCs w:val="20"/>
          <w:vertAlign w:val="subscript"/>
        </w:rPr>
        <w:t>2</w:t>
      </w:r>
      <w:r w:rsidRPr="009373E7">
        <w:rPr>
          <w:rFonts w:asciiTheme="minorHAnsi" w:hAnsiTheme="minorHAnsi"/>
          <w:sz w:val="20"/>
          <w:szCs w:val="20"/>
        </w:rPr>
        <w:t xml:space="preserve"> atmosphere for 24h and at 30ºC in a 5% CO</w:t>
      </w:r>
      <w:r w:rsidRPr="00B37767">
        <w:rPr>
          <w:rFonts w:asciiTheme="minorHAnsi" w:hAnsiTheme="minorHAnsi"/>
          <w:sz w:val="20"/>
          <w:szCs w:val="20"/>
          <w:vertAlign w:val="subscript"/>
        </w:rPr>
        <w:t>2</w:t>
      </w:r>
      <w:r w:rsidRPr="009373E7">
        <w:rPr>
          <w:rFonts w:asciiTheme="minorHAnsi" w:hAnsiTheme="minorHAnsi"/>
          <w:sz w:val="20"/>
          <w:szCs w:val="20"/>
        </w:rPr>
        <w:t xml:space="preserve"> atmosphere for 48h plus. hERG activity was measured by using the </w:t>
      </w:r>
      <w:r w:rsidR="00B37767" w:rsidRPr="00B37767">
        <w:rPr>
          <w:rFonts w:asciiTheme="minorHAnsi" w:hAnsiTheme="minorHAnsi"/>
          <w:sz w:val="20"/>
          <w:szCs w:val="20"/>
        </w:rPr>
        <w:t xml:space="preserve">FluxorTM Potassium Ion Channel Assay Kit </w:t>
      </w:r>
      <w:r w:rsidRPr="009373E7">
        <w:rPr>
          <w:rFonts w:asciiTheme="minorHAnsi" w:hAnsiTheme="minorHAnsi"/>
          <w:sz w:val="20"/>
          <w:szCs w:val="20"/>
        </w:rPr>
        <w:t xml:space="preserve">(Fisher F10016). Medium was replaced for 20μl Loading Buffer and the cells were incubated for 60 minutes at RT, protected from direct light. </w:t>
      </w:r>
      <w:r w:rsidR="00B37767" w:rsidRPr="00B37767">
        <w:rPr>
          <w:rFonts w:asciiTheme="minorHAnsi" w:hAnsiTheme="minorHAnsi"/>
          <w:sz w:val="20"/>
          <w:szCs w:val="20"/>
        </w:rPr>
        <w:t xml:space="preserve">After incubation, loading buffer was replaced by assay buffer </w:t>
      </w:r>
      <w:r w:rsidRPr="009373E7">
        <w:rPr>
          <w:rFonts w:asciiTheme="minorHAnsi" w:hAnsiTheme="minorHAnsi"/>
          <w:sz w:val="20"/>
          <w:szCs w:val="20"/>
        </w:rPr>
        <w:t>and the compounds were incubated for 30 minutes at RT. 5μl of Stimulus Buffer was added to each well and the fluorescence was read (λex=490 nm, λem=525nm) using imaging plate reader system (FDSS7000EX, Hamamatsu®) every second after the establishment of a baseline line.</w:t>
      </w:r>
    </w:p>
    <w:p w14:paraId="655DA525" w14:textId="77777777" w:rsidR="001A5D62" w:rsidRPr="009373E7" w:rsidRDefault="001A5D62" w:rsidP="001A5D62">
      <w:pPr>
        <w:spacing w:line="360" w:lineRule="auto"/>
        <w:jc w:val="both"/>
        <w:rPr>
          <w:rFonts w:asciiTheme="minorHAnsi" w:hAnsiTheme="minorHAnsi"/>
          <w:sz w:val="20"/>
          <w:szCs w:val="20"/>
        </w:rPr>
      </w:pPr>
    </w:p>
    <w:p w14:paraId="5495790C" w14:textId="77777777" w:rsidR="001A5D62" w:rsidRPr="009373E7" w:rsidRDefault="001A5D62" w:rsidP="001A5D62">
      <w:pPr>
        <w:spacing w:line="276" w:lineRule="auto"/>
        <w:jc w:val="both"/>
        <w:rPr>
          <w:rFonts w:asciiTheme="minorHAnsi" w:hAnsiTheme="minorHAnsi"/>
          <w:bCs/>
          <w:sz w:val="20"/>
          <w:szCs w:val="20"/>
        </w:rPr>
      </w:pPr>
      <w:r w:rsidRPr="009373E7">
        <w:rPr>
          <w:rFonts w:asciiTheme="minorHAnsi" w:hAnsiTheme="minorHAnsi"/>
          <w:bCs/>
          <w:sz w:val="20"/>
          <w:szCs w:val="20"/>
        </w:rPr>
        <w:t>Assay validation:</w:t>
      </w:r>
    </w:p>
    <w:p w14:paraId="05519DD3" w14:textId="77777777" w:rsidR="001A5D62" w:rsidRPr="009373E7" w:rsidRDefault="001A5D62" w:rsidP="001A5D62">
      <w:pPr>
        <w:spacing w:line="276" w:lineRule="auto"/>
        <w:jc w:val="both"/>
        <w:rPr>
          <w:rFonts w:asciiTheme="minorHAnsi" w:hAnsiTheme="minorHAnsi"/>
          <w:b/>
          <w:sz w:val="20"/>
          <w:szCs w:val="20"/>
        </w:rPr>
      </w:pPr>
    </w:p>
    <w:p w14:paraId="272060AD" w14:textId="77777777" w:rsidR="001A5D62" w:rsidRPr="009373E7" w:rsidRDefault="001A5D62" w:rsidP="001A5D62">
      <w:pPr>
        <w:spacing w:line="276" w:lineRule="auto"/>
        <w:jc w:val="both"/>
        <w:rPr>
          <w:rFonts w:asciiTheme="minorHAnsi" w:hAnsiTheme="minorHAnsi"/>
          <w:sz w:val="20"/>
          <w:szCs w:val="20"/>
        </w:rPr>
      </w:pPr>
      <w:r w:rsidRPr="009373E7">
        <w:rPr>
          <w:rFonts w:asciiTheme="minorHAnsi" w:hAnsiTheme="minorHAnsi"/>
          <w:sz w:val="20"/>
          <w:szCs w:val="20"/>
        </w:rPr>
        <w:t xml:space="preserve">Control used to validate the assay. </w:t>
      </w:r>
    </w:p>
    <w:p w14:paraId="20298918" w14:textId="77777777" w:rsidR="001A5D62" w:rsidRPr="009373E7" w:rsidRDefault="001A5D62" w:rsidP="001A5D62">
      <w:pPr>
        <w:spacing w:line="276" w:lineRule="auto"/>
        <w:jc w:val="both"/>
        <w:rPr>
          <w:rFonts w:asciiTheme="minorHAnsi" w:hAnsiTheme="minorHAnsi"/>
          <w:sz w:val="17"/>
          <w:szCs w:val="17"/>
        </w:rPr>
      </w:pPr>
      <w:r w:rsidRPr="009373E7">
        <w:rPr>
          <w:rFonts w:asciiTheme="minorHAnsi" w:hAnsiTheme="minorHAnsi"/>
          <w:noProof/>
          <w:sz w:val="17"/>
          <w:szCs w:val="17"/>
        </w:rPr>
        <w:drawing>
          <wp:inline distT="114300" distB="114300" distL="114300" distR="114300" wp14:anchorId="74A251FB" wp14:editId="123007EB">
            <wp:extent cx="2853576" cy="2088944"/>
            <wp:effectExtent l="0" t="0" r="0" b="0"/>
            <wp:docPr id="2135020846" name="image222.png" descr="A graph of a number and a line&#10;&#10;AI-generated content may be incorrect."/>
            <wp:cNvGraphicFramePr/>
            <a:graphic xmlns:a="http://schemas.openxmlformats.org/drawingml/2006/main">
              <a:graphicData uri="http://schemas.openxmlformats.org/drawingml/2006/picture">
                <pic:pic xmlns:pic="http://schemas.openxmlformats.org/drawingml/2006/picture">
                  <pic:nvPicPr>
                    <pic:cNvPr id="2135020846" name="image222.png" descr="A graph of a number and a line&#10;&#10;AI-generated content may be incorrect."/>
                    <pic:cNvPicPr preferRelativeResize="0"/>
                  </pic:nvPicPr>
                  <pic:blipFill>
                    <a:blip r:embed="rId195"/>
                    <a:srcRect/>
                    <a:stretch>
                      <a:fillRect/>
                    </a:stretch>
                  </pic:blipFill>
                  <pic:spPr>
                    <a:xfrm>
                      <a:off x="0" y="0"/>
                      <a:ext cx="2853576" cy="2088944"/>
                    </a:xfrm>
                    <a:prstGeom prst="rect">
                      <a:avLst/>
                    </a:prstGeom>
                    <a:ln/>
                  </pic:spPr>
                </pic:pic>
              </a:graphicData>
            </a:graphic>
          </wp:inline>
        </w:drawing>
      </w:r>
    </w:p>
    <w:p w14:paraId="747D12B1" w14:textId="091CC8D0" w:rsidR="001A5D62" w:rsidRPr="009373E7" w:rsidRDefault="001A5D62" w:rsidP="001A5D62">
      <w:pPr>
        <w:spacing w:line="360" w:lineRule="auto"/>
        <w:jc w:val="both"/>
        <w:rPr>
          <w:rFonts w:asciiTheme="minorHAnsi" w:hAnsiTheme="minorHAnsi"/>
          <w:color w:val="000000" w:themeColor="text1"/>
          <w:sz w:val="20"/>
          <w:szCs w:val="20"/>
        </w:rPr>
      </w:pPr>
      <w:r w:rsidRPr="009373E7">
        <w:rPr>
          <w:rFonts w:asciiTheme="minorHAnsi" w:hAnsiTheme="minorHAnsi"/>
          <w:b/>
          <w:color w:val="000000" w:themeColor="text1"/>
          <w:sz w:val="20"/>
          <w:szCs w:val="20"/>
        </w:rPr>
        <w:t xml:space="preserve">Figure </w:t>
      </w:r>
      <w:r w:rsidR="009373E7" w:rsidRPr="009373E7">
        <w:rPr>
          <w:rFonts w:asciiTheme="minorHAnsi" w:hAnsiTheme="minorHAnsi"/>
          <w:b/>
          <w:color w:val="000000" w:themeColor="text1"/>
          <w:sz w:val="20"/>
          <w:szCs w:val="20"/>
        </w:rPr>
        <w:t>4</w:t>
      </w:r>
      <w:r w:rsidRPr="009373E7">
        <w:rPr>
          <w:rFonts w:asciiTheme="minorHAnsi" w:hAnsiTheme="minorHAnsi"/>
          <w:color w:val="000000" w:themeColor="text1"/>
          <w:sz w:val="20"/>
          <w:szCs w:val="20"/>
        </w:rPr>
        <w:t xml:space="preserve">. Representation of the concentration-response curve of the compound used as standard control. The mean ± SEM (vertical bars) of each measure determined in duplicate of the percentage of maximum effect is shown. </w:t>
      </w:r>
    </w:p>
    <w:p w14:paraId="7D42FA3F" w14:textId="77777777" w:rsidR="001A5D62" w:rsidRPr="009373E7" w:rsidRDefault="001A5D62" w:rsidP="001A5D62">
      <w:pPr>
        <w:spacing w:line="360" w:lineRule="auto"/>
        <w:jc w:val="both"/>
        <w:rPr>
          <w:rFonts w:asciiTheme="minorHAnsi" w:hAnsiTheme="minorHAnsi"/>
          <w:color w:val="000000" w:themeColor="text1"/>
          <w:sz w:val="20"/>
          <w:szCs w:val="20"/>
        </w:rPr>
      </w:pPr>
    </w:p>
    <w:p w14:paraId="0D873CF3" w14:textId="77777777" w:rsidR="001A5D62" w:rsidRPr="009373E7" w:rsidRDefault="001A5D62" w:rsidP="001A5D62">
      <w:pPr>
        <w:spacing w:line="360" w:lineRule="auto"/>
        <w:jc w:val="both"/>
        <w:rPr>
          <w:rFonts w:asciiTheme="minorHAnsi" w:hAnsiTheme="minorHAnsi"/>
          <w:color w:val="000000" w:themeColor="text1"/>
          <w:sz w:val="20"/>
          <w:szCs w:val="20"/>
        </w:rPr>
      </w:pPr>
    </w:p>
    <w:p w14:paraId="1839E5B6" w14:textId="01F00036" w:rsidR="001A5D62" w:rsidRPr="009373E7" w:rsidRDefault="001A5D62" w:rsidP="001A5D62">
      <w:pPr>
        <w:spacing w:line="360" w:lineRule="auto"/>
        <w:jc w:val="both"/>
        <w:rPr>
          <w:rFonts w:asciiTheme="minorHAnsi" w:hAnsiTheme="minorHAnsi"/>
          <w:color w:val="000000" w:themeColor="text1"/>
          <w:sz w:val="20"/>
          <w:szCs w:val="20"/>
        </w:rPr>
      </w:pPr>
      <w:r w:rsidRPr="009373E7">
        <w:rPr>
          <w:rFonts w:asciiTheme="minorHAnsi" w:hAnsiTheme="minorHAnsi"/>
          <w:b/>
          <w:color w:val="000000" w:themeColor="text1"/>
          <w:sz w:val="20"/>
          <w:szCs w:val="20"/>
        </w:rPr>
        <w:t xml:space="preserve">Table </w:t>
      </w:r>
      <w:r w:rsidR="009373E7" w:rsidRPr="009373E7">
        <w:rPr>
          <w:rFonts w:asciiTheme="minorHAnsi" w:hAnsiTheme="minorHAnsi"/>
          <w:b/>
          <w:color w:val="000000" w:themeColor="text1"/>
          <w:sz w:val="20"/>
          <w:szCs w:val="20"/>
        </w:rPr>
        <w:t>9.</w:t>
      </w:r>
      <w:r w:rsidRPr="009373E7">
        <w:rPr>
          <w:rFonts w:asciiTheme="minorHAnsi" w:hAnsiTheme="minorHAnsi"/>
          <w:color w:val="000000" w:themeColor="text1"/>
          <w:sz w:val="20"/>
          <w:szCs w:val="20"/>
        </w:rPr>
        <w:t xml:space="preserve"> Values (IC</w:t>
      </w:r>
      <w:r w:rsidRPr="009373E7">
        <w:rPr>
          <w:rFonts w:asciiTheme="minorHAnsi" w:hAnsiTheme="minorHAnsi"/>
          <w:color w:val="000000" w:themeColor="text1"/>
          <w:sz w:val="20"/>
          <w:szCs w:val="20"/>
          <w:vertAlign w:val="subscript"/>
        </w:rPr>
        <w:t>50</w:t>
      </w:r>
      <w:r w:rsidRPr="009373E7">
        <w:rPr>
          <w:rFonts w:asciiTheme="minorHAnsi" w:hAnsiTheme="minorHAnsi"/>
          <w:color w:val="000000" w:themeColor="text1"/>
          <w:sz w:val="20"/>
          <w:szCs w:val="20"/>
        </w:rPr>
        <w:t>) obtained and described in the literature for the compound used to validate the assay.</w:t>
      </w:r>
    </w:p>
    <w:p w14:paraId="002E29C6" w14:textId="77777777" w:rsidR="001A5D62" w:rsidRPr="009373E7" w:rsidRDefault="001A5D62" w:rsidP="001A5D62">
      <w:pPr>
        <w:spacing w:line="360" w:lineRule="auto"/>
        <w:jc w:val="both"/>
        <w:rPr>
          <w:rFonts w:asciiTheme="minorHAnsi" w:hAnsiTheme="minorHAnsi"/>
          <w:color w:val="000000" w:themeColor="text1"/>
          <w:sz w:val="20"/>
          <w:szCs w:val="20"/>
        </w:rPr>
      </w:pPr>
      <w:r w:rsidRPr="009373E7">
        <w:rPr>
          <w:rFonts w:asciiTheme="minorHAnsi" w:hAnsiTheme="minorHAnsi"/>
          <w:color w:val="000000" w:themeColor="text1"/>
          <w:sz w:val="20"/>
          <w:szCs w:val="20"/>
        </w:rPr>
        <w:t xml:space="preserve"> </w:t>
      </w:r>
    </w:p>
    <w:tbl>
      <w:tblPr>
        <w:tblpPr w:leftFromText="180" w:rightFromText="180" w:topFromText="180" w:bottomFromText="180" w:vertAnchor="text"/>
        <w:tblW w:w="9375" w:type="dxa"/>
        <w:tblLayout w:type="fixed"/>
        <w:tblLook w:val="0600" w:firstRow="0" w:lastRow="0" w:firstColumn="0" w:lastColumn="0" w:noHBand="1" w:noVBand="1"/>
      </w:tblPr>
      <w:tblGrid>
        <w:gridCol w:w="1440"/>
        <w:gridCol w:w="1440"/>
        <w:gridCol w:w="1995"/>
        <w:gridCol w:w="2085"/>
        <w:gridCol w:w="2415"/>
      </w:tblGrid>
      <w:tr w:rsidR="001A5D62" w:rsidRPr="009373E7" w14:paraId="63BC70CE" w14:textId="77777777" w:rsidTr="00572CD2">
        <w:tc>
          <w:tcPr>
            <w:tcW w:w="1440" w:type="dxa"/>
            <w:tcBorders>
              <w:top w:val="single" w:sz="8" w:space="0" w:color="000000" w:themeColor="text1"/>
              <w:bottom w:val="single" w:sz="8" w:space="0" w:color="000000" w:themeColor="text1"/>
            </w:tcBorders>
            <w:vAlign w:val="center"/>
          </w:tcPr>
          <w:p w14:paraId="06053C51" w14:textId="77777777" w:rsidR="001A5D62" w:rsidRPr="009373E7" w:rsidRDefault="001A5D62" w:rsidP="00572CD2">
            <w:pPr>
              <w:spacing w:line="360" w:lineRule="auto"/>
              <w:jc w:val="center"/>
              <w:rPr>
                <w:rFonts w:asciiTheme="minorHAnsi" w:hAnsiTheme="minorHAnsi"/>
                <w:color w:val="000000" w:themeColor="text1"/>
                <w:sz w:val="20"/>
                <w:szCs w:val="20"/>
              </w:rPr>
            </w:pPr>
            <w:r w:rsidRPr="009373E7">
              <w:rPr>
                <w:rFonts w:asciiTheme="minorHAnsi" w:hAnsiTheme="minorHAnsi"/>
                <w:color w:val="000000" w:themeColor="text1"/>
                <w:sz w:val="20"/>
                <w:szCs w:val="20"/>
              </w:rPr>
              <w:t>Channel</w:t>
            </w:r>
          </w:p>
        </w:tc>
        <w:tc>
          <w:tcPr>
            <w:tcW w:w="1440" w:type="dxa"/>
            <w:tcBorders>
              <w:top w:val="single" w:sz="8" w:space="0" w:color="000000" w:themeColor="text1"/>
              <w:bottom w:val="single" w:sz="8" w:space="0" w:color="000000" w:themeColor="text1"/>
            </w:tcBorders>
            <w:vAlign w:val="center"/>
          </w:tcPr>
          <w:p w14:paraId="11E7A96D" w14:textId="77777777" w:rsidR="001A5D62" w:rsidRPr="009373E7" w:rsidRDefault="001A5D62" w:rsidP="00572CD2">
            <w:pPr>
              <w:spacing w:line="360" w:lineRule="auto"/>
              <w:jc w:val="center"/>
              <w:rPr>
                <w:rFonts w:asciiTheme="minorHAnsi" w:hAnsiTheme="minorHAnsi"/>
                <w:color w:val="000000" w:themeColor="text1"/>
                <w:sz w:val="20"/>
                <w:szCs w:val="20"/>
              </w:rPr>
            </w:pPr>
            <w:r w:rsidRPr="009373E7">
              <w:rPr>
                <w:rFonts w:asciiTheme="minorHAnsi" w:hAnsiTheme="minorHAnsi"/>
                <w:color w:val="000000" w:themeColor="text1"/>
                <w:sz w:val="20"/>
                <w:szCs w:val="20"/>
              </w:rPr>
              <w:t>Compound</w:t>
            </w:r>
          </w:p>
        </w:tc>
        <w:tc>
          <w:tcPr>
            <w:tcW w:w="1995" w:type="dxa"/>
            <w:tcBorders>
              <w:top w:val="single" w:sz="8" w:space="0" w:color="000000" w:themeColor="text1"/>
              <w:bottom w:val="single" w:sz="8" w:space="0" w:color="000000" w:themeColor="text1"/>
            </w:tcBorders>
            <w:vAlign w:val="center"/>
          </w:tcPr>
          <w:p w14:paraId="7F5B6CB5" w14:textId="77777777" w:rsidR="001A5D62" w:rsidRPr="009373E7" w:rsidRDefault="001A5D62" w:rsidP="00572CD2">
            <w:pPr>
              <w:spacing w:line="360" w:lineRule="auto"/>
              <w:jc w:val="center"/>
              <w:rPr>
                <w:rFonts w:asciiTheme="minorHAnsi" w:hAnsiTheme="minorHAnsi"/>
                <w:color w:val="000000" w:themeColor="text1"/>
                <w:sz w:val="20"/>
                <w:szCs w:val="20"/>
              </w:rPr>
            </w:pPr>
            <w:r w:rsidRPr="009373E7">
              <w:rPr>
                <w:rFonts w:asciiTheme="minorHAnsi" w:hAnsiTheme="minorHAnsi"/>
                <w:color w:val="000000" w:themeColor="text1"/>
                <w:sz w:val="20"/>
                <w:szCs w:val="20"/>
              </w:rPr>
              <w:t>IC50 (nM) obtained</w:t>
            </w:r>
          </w:p>
        </w:tc>
        <w:tc>
          <w:tcPr>
            <w:tcW w:w="2085" w:type="dxa"/>
            <w:tcBorders>
              <w:top w:val="single" w:sz="8" w:space="0" w:color="000000" w:themeColor="text1"/>
              <w:bottom w:val="single" w:sz="8" w:space="0" w:color="000000" w:themeColor="text1"/>
            </w:tcBorders>
            <w:vAlign w:val="center"/>
          </w:tcPr>
          <w:p w14:paraId="716658EB" w14:textId="77777777" w:rsidR="001A5D62" w:rsidRPr="009373E7" w:rsidRDefault="001A5D62" w:rsidP="00572CD2">
            <w:pPr>
              <w:spacing w:line="360" w:lineRule="auto"/>
              <w:jc w:val="center"/>
              <w:rPr>
                <w:rFonts w:asciiTheme="minorHAnsi" w:hAnsiTheme="minorHAnsi"/>
                <w:color w:val="000000" w:themeColor="text1"/>
                <w:sz w:val="20"/>
                <w:szCs w:val="20"/>
              </w:rPr>
            </w:pPr>
            <w:r w:rsidRPr="009373E7">
              <w:rPr>
                <w:rFonts w:asciiTheme="minorHAnsi" w:hAnsiTheme="minorHAnsi"/>
                <w:color w:val="000000" w:themeColor="text1"/>
                <w:sz w:val="20"/>
                <w:szCs w:val="20"/>
              </w:rPr>
              <w:t>IC50 (nM) described</w:t>
            </w:r>
          </w:p>
        </w:tc>
        <w:tc>
          <w:tcPr>
            <w:tcW w:w="2415" w:type="dxa"/>
            <w:tcBorders>
              <w:top w:val="single" w:sz="8" w:space="0" w:color="000000" w:themeColor="text1"/>
              <w:bottom w:val="single" w:sz="8" w:space="0" w:color="000000" w:themeColor="text1"/>
            </w:tcBorders>
            <w:vAlign w:val="center"/>
          </w:tcPr>
          <w:p w14:paraId="7E6E2CDF" w14:textId="77777777" w:rsidR="001A5D62" w:rsidRPr="009373E7" w:rsidRDefault="001A5D62" w:rsidP="00572CD2">
            <w:pPr>
              <w:spacing w:line="360" w:lineRule="auto"/>
              <w:jc w:val="center"/>
              <w:rPr>
                <w:rFonts w:asciiTheme="minorHAnsi" w:hAnsiTheme="minorHAnsi"/>
                <w:color w:val="000000" w:themeColor="text1"/>
                <w:sz w:val="20"/>
                <w:szCs w:val="20"/>
              </w:rPr>
            </w:pPr>
            <w:r w:rsidRPr="009373E7">
              <w:rPr>
                <w:rFonts w:asciiTheme="minorHAnsi" w:hAnsiTheme="minorHAnsi"/>
                <w:color w:val="000000" w:themeColor="text1"/>
                <w:sz w:val="20"/>
                <w:szCs w:val="20"/>
              </w:rPr>
              <w:t>Bibliographic reference</w:t>
            </w:r>
          </w:p>
        </w:tc>
      </w:tr>
      <w:tr w:rsidR="001A5D62" w:rsidRPr="009373E7" w14:paraId="31B58D2F" w14:textId="77777777" w:rsidTr="00572CD2">
        <w:tc>
          <w:tcPr>
            <w:tcW w:w="1440" w:type="dxa"/>
            <w:tcBorders>
              <w:top w:val="single" w:sz="8" w:space="0" w:color="000000" w:themeColor="text1"/>
              <w:bottom w:val="single" w:sz="8" w:space="0" w:color="000000" w:themeColor="text1"/>
            </w:tcBorders>
            <w:vAlign w:val="center"/>
          </w:tcPr>
          <w:p w14:paraId="4F406A2C" w14:textId="77777777" w:rsidR="001A5D62" w:rsidRPr="009373E7" w:rsidRDefault="001A5D62" w:rsidP="00572CD2">
            <w:pPr>
              <w:spacing w:line="360" w:lineRule="auto"/>
              <w:jc w:val="center"/>
              <w:rPr>
                <w:rFonts w:asciiTheme="minorHAnsi" w:hAnsiTheme="minorHAnsi"/>
                <w:sz w:val="20"/>
                <w:szCs w:val="20"/>
              </w:rPr>
            </w:pPr>
            <w:r w:rsidRPr="009373E7">
              <w:rPr>
                <w:rFonts w:asciiTheme="minorHAnsi" w:hAnsiTheme="minorHAnsi"/>
                <w:sz w:val="20"/>
                <w:szCs w:val="20"/>
              </w:rPr>
              <w:t>hERG</w:t>
            </w:r>
          </w:p>
        </w:tc>
        <w:tc>
          <w:tcPr>
            <w:tcW w:w="1440" w:type="dxa"/>
            <w:tcBorders>
              <w:top w:val="single" w:sz="8" w:space="0" w:color="000000" w:themeColor="text1"/>
              <w:bottom w:val="single" w:sz="8" w:space="0" w:color="000000" w:themeColor="text1"/>
            </w:tcBorders>
            <w:vAlign w:val="center"/>
          </w:tcPr>
          <w:p w14:paraId="753603EE" w14:textId="77777777" w:rsidR="001A5D62" w:rsidRPr="009373E7" w:rsidRDefault="001A5D62" w:rsidP="00572CD2">
            <w:pPr>
              <w:spacing w:line="360" w:lineRule="auto"/>
              <w:jc w:val="center"/>
              <w:rPr>
                <w:rFonts w:asciiTheme="minorHAnsi" w:hAnsiTheme="minorHAnsi"/>
                <w:sz w:val="20"/>
                <w:szCs w:val="20"/>
              </w:rPr>
            </w:pPr>
            <w:r w:rsidRPr="009373E7">
              <w:rPr>
                <w:rFonts w:asciiTheme="minorHAnsi" w:hAnsiTheme="minorHAnsi"/>
                <w:sz w:val="20"/>
                <w:szCs w:val="20"/>
              </w:rPr>
              <w:t>Astemizole</w:t>
            </w:r>
          </w:p>
        </w:tc>
        <w:tc>
          <w:tcPr>
            <w:tcW w:w="1995" w:type="dxa"/>
            <w:tcBorders>
              <w:top w:val="single" w:sz="8" w:space="0" w:color="000000" w:themeColor="text1"/>
              <w:bottom w:val="single" w:sz="8" w:space="0" w:color="000000" w:themeColor="text1"/>
            </w:tcBorders>
            <w:vAlign w:val="center"/>
          </w:tcPr>
          <w:p w14:paraId="3441BB85" w14:textId="77777777" w:rsidR="001A5D62" w:rsidRPr="009373E7" w:rsidRDefault="001A5D62" w:rsidP="00572CD2">
            <w:pPr>
              <w:spacing w:line="360" w:lineRule="auto"/>
              <w:jc w:val="center"/>
              <w:rPr>
                <w:rFonts w:asciiTheme="minorHAnsi" w:hAnsiTheme="minorHAnsi"/>
                <w:sz w:val="20"/>
                <w:szCs w:val="20"/>
              </w:rPr>
            </w:pPr>
            <w:r w:rsidRPr="009373E7">
              <w:rPr>
                <w:rFonts w:asciiTheme="minorHAnsi" w:hAnsiTheme="minorHAnsi"/>
                <w:sz w:val="20"/>
                <w:szCs w:val="20"/>
              </w:rPr>
              <w:t>87.6</w:t>
            </w:r>
          </w:p>
        </w:tc>
        <w:tc>
          <w:tcPr>
            <w:tcW w:w="2085" w:type="dxa"/>
            <w:tcBorders>
              <w:top w:val="single" w:sz="8" w:space="0" w:color="000000" w:themeColor="text1"/>
              <w:bottom w:val="single" w:sz="8" w:space="0" w:color="000000" w:themeColor="text1"/>
            </w:tcBorders>
            <w:vAlign w:val="center"/>
          </w:tcPr>
          <w:p w14:paraId="58C3B31C" w14:textId="77777777" w:rsidR="001A5D62" w:rsidRPr="009373E7" w:rsidRDefault="001A5D62" w:rsidP="00572CD2">
            <w:pPr>
              <w:spacing w:line="360" w:lineRule="auto"/>
              <w:jc w:val="center"/>
              <w:rPr>
                <w:rFonts w:asciiTheme="minorHAnsi" w:hAnsiTheme="minorHAnsi"/>
                <w:sz w:val="20"/>
                <w:szCs w:val="20"/>
              </w:rPr>
            </w:pPr>
            <w:r w:rsidRPr="009373E7">
              <w:rPr>
                <w:rFonts w:asciiTheme="minorHAnsi" w:hAnsiTheme="minorHAnsi"/>
                <w:sz w:val="20"/>
                <w:szCs w:val="20"/>
              </w:rPr>
              <w:t>48</w:t>
            </w:r>
          </w:p>
        </w:tc>
        <w:tc>
          <w:tcPr>
            <w:tcW w:w="2415" w:type="dxa"/>
            <w:tcBorders>
              <w:top w:val="single" w:sz="8" w:space="0" w:color="000000" w:themeColor="text1"/>
              <w:bottom w:val="single" w:sz="8" w:space="0" w:color="000000" w:themeColor="text1"/>
            </w:tcBorders>
            <w:vAlign w:val="center"/>
          </w:tcPr>
          <w:p w14:paraId="66BB122F" w14:textId="77777777" w:rsidR="001A5D62" w:rsidRPr="009373E7" w:rsidRDefault="001A5D62" w:rsidP="00572CD2">
            <w:pPr>
              <w:spacing w:line="360" w:lineRule="auto"/>
              <w:jc w:val="center"/>
              <w:rPr>
                <w:rFonts w:asciiTheme="minorHAnsi" w:hAnsiTheme="minorHAnsi"/>
                <w:sz w:val="20"/>
                <w:szCs w:val="20"/>
              </w:rPr>
            </w:pPr>
            <w:r w:rsidRPr="009373E7">
              <w:rPr>
                <w:rFonts w:asciiTheme="minorHAnsi" w:hAnsiTheme="minorHAnsi"/>
                <w:sz w:val="20"/>
                <w:szCs w:val="20"/>
              </w:rPr>
              <w:t>Molecular devices</w:t>
            </w:r>
          </w:p>
        </w:tc>
      </w:tr>
    </w:tbl>
    <w:p w14:paraId="1CF6246F" w14:textId="77777777" w:rsidR="001A5D62" w:rsidRPr="009373E7" w:rsidRDefault="001A5D62" w:rsidP="001A5D62">
      <w:pPr>
        <w:spacing w:line="360" w:lineRule="auto"/>
        <w:jc w:val="both"/>
        <w:rPr>
          <w:rFonts w:asciiTheme="minorHAnsi" w:hAnsiTheme="minorHAnsi"/>
          <w:sz w:val="20"/>
          <w:szCs w:val="20"/>
        </w:rPr>
      </w:pPr>
    </w:p>
    <w:p w14:paraId="29E0806E" w14:textId="77777777" w:rsidR="001A5D62" w:rsidRPr="009373E7" w:rsidRDefault="001A5D62" w:rsidP="001A5D62">
      <w:pPr>
        <w:spacing w:line="360" w:lineRule="auto"/>
        <w:jc w:val="both"/>
        <w:rPr>
          <w:rFonts w:asciiTheme="minorHAnsi" w:hAnsiTheme="minorHAnsi"/>
          <w:sz w:val="20"/>
          <w:szCs w:val="20"/>
        </w:rPr>
      </w:pPr>
    </w:p>
    <w:p w14:paraId="24ABC817" w14:textId="77777777" w:rsidR="001A5D62" w:rsidRPr="009373E7" w:rsidRDefault="001A5D62" w:rsidP="001A5D62">
      <w:pPr>
        <w:spacing w:line="360" w:lineRule="auto"/>
        <w:jc w:val="both"/>
        <w:rPr>
          <w:rFonts w:asciiTheme="minorHAnsi" w:hAnsiTheme="minorHAnsi"/>
          <w:sz w:val="20"/>
          <w:szCs w:val="20"/>
        </w:rPr>
      </w:pPr>
    </w:p>
    <w:p w14:paraId="6D27E2CF" w14:textId="77777777" w:rsidR="001A5D62" w:rsidRPr="009373E7" w:rsidRDefault="001A5D62" w:rsidP="001A5D62">
      <w:pPr>
        <w:spacing w:line="360" w:lineRule="auto"/>
        <w:jc w:val="both"/>
        <w:rPr>
          <w:rFonts w:asciiTheme="minorHAnsi" w:hAnsiTheme="minorHAnsi"/>
          <w:sz w:val="20"/>
          <w:szCs w:val="20"/>
        </w:rPr>
      </w:pPr>
    </w:p>
    <w:p w14:paraId="2E3511D7" w14:textId="13DF37ED" w:rsidR="001A5D62" w:rsidRPr="009373E7" w:rsidRDefault="001A5D62" w:rsidP="001A5D62">
      <w:pPr>
        <w:keepNext/>
        <w:keepLines/>
        <w:spacing w:before="240" w:line="360" w:lineRule="auto"/>
        <w:jc w:val="both"/>
        <w:rPr>
          <w:rFonts w:asciiTheme="minorHAnsi" w:hAnsiTheme="minorHAnsi"/>
          <w:b/>
          <w:color w:val="FF0000"/>
          <w:sz w:val="20"/>
          <w:szCs w:val="20"/>
        </w:rPr>
      </w:pPr>
      <w:r w:rsidRPr="009373E7">
        <w:rPr>
          <w:rFonts w:asciiTheme="minorHAnsi" w:hAnsiTheme="minorHAnsi"/>
          <w:b/>
          <w:color w:val="000000" w:themeColor="text1"/>
          <w:sz w:val="20"/>
          <w:szCs w:val="20"/>
        </w:rPr>
        <w:lastRenderedPageBreak/>
        <w:t xml:space="preserve">Table </w:t>
      </w:r>
      <w:r w:rsidR="009373E7" w:rsidRPr="009373E7">
        <w:rPr>
          <w:rFonts w:asciiTheme="minorHAnsi" w:hAnsiTheme="minorHAnsi"/>
          <w:b/>
          <w:color w:val="000000" w:themeColor="text1"/>
          <w:sz w:val="20"/>
          <w:szCs w:val="20"/>
        </w:rPr>
        <w:t>10</w:t>
      </w:r>
      <w:r w:rsidRPr="009373E7">
        <w:rPr>
          <w:rFonts w:asciiTheme="minorHAnsi" w:hAnsiTheme="minorHAnsi"/>
          <w:b/>
          <w:color w:val="000000" w:themeColor="text1"/>
          <w:sz w:val="20"/>
          <w:szCs w:val="20"/>
        </w:rPr>
        <w:t>.</w:t>
      </w:r>
      <w:r w:rsidRPr="009373E7">
        <w:rPr>
          <w:rFonts w:asciiTheme="minorHAnsi" w:hAnsiTheme="minorHAnsi"/>
          <w:color w:val="000000" w:themeColor="text1"/>
          <w:sz w:val="20"/>
          <w:szCs w:val="20"/>
        </w:rPr>
        <w:t xml:space="preserve"> Inhibition </w:t>
      </w:r>
      <w:r w:rsidRPr="009373E7">
        <w:rPr>
          <w:rFonts w:asciiTheme="minorHAnsi" w:hAnsiTheme="minorHAnsi"/>
          <w:sz w:val="20"/>
          <w:szCs w:val="20"/>
        </w:rPr>
        <w:t>hERG ion channel of tested compounds.</w:t>
      </w:r>
    </w:p>
    <w:tbl>
      <w:tblPr>
        <w:tblW w:w="6075" w:type="dxa"/>
        <w:tblBorders>
          <w:top w:val="nil"/>
          <w:left w:val="nil"/>
          <w:bottom w:val="nil"/>
          <w:right w:val="nil"/>
          <w:insideH w:val="nil"/>
          <w:insideV w:val="nil"/>
        </w:tblBorders>
        <w:tblLayout w:type="fixed"/>
        <w:tblLook w:val="0600" w:firstRow="0" w:lastRow="0" w:firstColumn="0" w:lastColumn="0" w:noHBand="1" w:noVBand="1"/>
      </w:tblPr>
      <w:tblGrid>
        <w:gridCol w:w="2355"/>
        <w:gridCol w:w="1605"/>
        <w:gridCol w:w="2115"/>
      </w:tblGrid>
      <w:tr w:rsidR="001A5D62" w:rsidRPr="009373E7" w14:paraId="51FD1D00" w14:textId="77777777" w:rsidTr="00572CD2">
        <w:trPr>
          <w:trHeight w:val="525"/>
        </w:trPr>
        <w:tc>
          <w:tcPr>
            <w:tcW w:w="2355" w:type="dxa"/>
            <w:tcBorders>
              <w:top w:val="single" w:sz="8" w:space="0" w:color="000000"/>
              <w:bottom w:val="single" w:sz="8" w:space="0" w:color="000000" w:themeColor="text1"/>
              <w:right w:val="nil"/>
            </w:tcBorders>
            <w:tcMar>
              <w:top w:w="0" w:type="dxa"/>
              <w:left w:w="100" w:type="dxa"/>
              <w:bottom w:w="0" w:type="dxa"/>
              <w:right w:w="100" w:type="dxa"/>
            </w:tcMar>
            <w:vAlign w:val="center"/>
          </w:tcPr>
          <w:p w14:paraId="44FA3B7F"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Compounds</w:t>
            </w:r>
          </w:p>
        </w:tc>
        <w:tc>
          <w:tcPr>
            <w:tcW w:w="1605" w:type="dxa"/>
            <w:tcBorders>
              <w:top w:val="single" w:sz="8" w:space="0" w:color="000000"/>
              <w:left w:val="nil"/>
              <w:bottom w:val="single" w:sz="8" w:space="0" w:color="000000" w:themeColor="text1"/>
            </w:tcBorders>
            <w:tcMar>
              <w:top w:w="0" w:type="dxa"/>
              <w:left w:w="100" w:type="dxa"/>
              <w:bottom w:w="0" w:type="dxa"/>
              <w:right w:w="100" w:type="dxa"/>
            </w:tcMar>
            <w:vAlign w:val="center"/>
          </w:tcPr>
          <w:p w14:paraId="4EC96189"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hERG IC</w:t>
            </w:r>
            <w:r w:rsidRPr="009373E7">
              <w:rPr>
                <w:rFonts w:asciiTheme="minorHAnsi" w:eastAsia="Arial" w:hAnsiTheme="minorHAnsi" w:cs="Arial"/>
                <w:b/>
                <w:sz w:val="20"/>
                <w:szCs w:val="20"/>
                <w:vertAlign w:val="subscript"/>
              </w:rPr>
              <w:t>50</w:t>
            </w:r>
            <w:r w:rsidRPr="009373E7">
              <w:rPr>
                <w:rFonts w:asciiTheme="minorHAnsi" w:eastAsia="Arial" w:hAnsiTheme="minorHAnsi" w:cs="Arial"/>
                <w:b/>
                <w:sz w:val="20"/>
                <w:szCs w:val="20"/>
              </w:rPr>
              <w:t>(nM)</w:t>
            </w:r>
          </w:p>
        </w:tc>
        <w:tc>
          <w:tcPr>
            <w:tcW w:w="2115" w:type="dxa"/>
            <w:tcBorders>
              <w:top w:val="single" w:sz="8" w:space="0" w:color="000000"/>
              <w:bottom w:val="single" w:sz="8" w:space="0" w:color="000000" w:themeColor="text1"/>
            </w:tcBorders>
            <w:tcMar>
              <w:top w:w="0" w:type="dxa"/>
              <w:left w:w="100" w:type="dxa"/>
              <w:bottom w:w="0" w:type="dxa"/>
              <w:right w:w="100" w:type="dxa"/>
            </w:tcMar>
            <w:vAlign w:val="center"/>
          </w:tcPr>
          <w:p w14:paraId="1EAF9BEA"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%Inhibition (10µM)</w:t>
            </w:r>
          </w:p>
        </w:tc>
      </w:tr>
      <w:tr w:rsidR="001A5D62" w:rsidRPr="009373E7" w14:paraId="7A12F2CB" w14:textId="77777777" w:rsidTr="00572CD2">
        <w:trPr>
          <w:trHeight w:val="495"/>
        </w:trPr>
        <w:tc>
          <w:tcPr>
            <w:tcW w:w="2355" w:type="dxa"/>
            <w:tcBorders>
              <w:top w:val="nil"/>
              <w:right w:val="nil"/>
            </w:tcBorders>
            <w:tcMar>
              <w:top w:w="0" w:type="dxa"/>
              <w:left w:w="100" w:type="dxa"/>
              <w:bottom w:w="0" w:type="dxa"/>
              <w:right w:w="100" w:type="dxa"/>
            </w:tcMar>
            <w:vAlign w:val="center"/>
          </w:tcPr>
          <w:p w14:paraId="764E5D4B"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w:t>
            </w:r>
          </w:p>
        </w:tc>
        <w:tc>
          <w:tcPr>
            <w:tcW w:w="1605" w:type="dxa"/>
            <w:tcBorders>
              <w:top w:val="nil"/>
              <w:left w:val="nil"/>
              <w:right w:val="nil"/>
            </w:tcBorders>
            <w:tcMar>
              <w:top w:w="0" w:type="dxa"/>
              <w:left w:w="100" w:type="dxa"/>
              <w:bottom w:w="0" w:type="dxa"/>
              <w:right w:w="100" w:type="dxa"/>
            </w:tcMar>
            <w:vAlign w:val="center"/>
          </w:tcPr>
          <w:p w14:paraId="375DED59"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2860</w:t>
            </w:r>
          </w:p>
        </w:tc>
        <w:tc>
          <w:tcPr>
            <w:tcW w:w="2115" w:type="dxa"/>
            <w:tcBorders>
              <w:top w:val="nil"/>
              <w:left w:val="nil"/>
            </w:tcBorders>
            <w:tcMar>
              <w:top w:w="0" w:type="dxa"/>
              <w:left w:w="100" w:type="dxa"/>
              <w:bottom w:w="0" w:type="dxa"/>
              <w:right w:w="100" w:type="dxa"/>
            </w:tcMar>
            <w:vAlign w:val="center"/>
          </w:tcPr>
          <w:p w14:paraId="296746C6"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r>
      <w:tr w:rsidR="001A5D62" w:rsidRPr="009373E7" w14:paraId="551D0F9F" w14:textId="77777777" w:rsidTr="00572CD2">
        <w:trPr>
          <w:trHeight w:val="495"/>
        </w:trPr>
        <w:tc>
          <w:tcPr>
            <w:tcW w:w="2355" w:type="dxa"/>
            <w:tcBorders>
              <w:right w:val="nil"/>
            </w:tcBorders>
            <w:tcMar>
              <w:top w:w="0" w:type="dxa"/>
              <w:left w:w="100" w:type="dxa"/>
              <w:bottom w:w="0" w:type="dxa"/>
              <w:right w:w="100" w:type="dxa"/>
            </w:tcMar>
            <w:vAlign w:val="center"/>
          </w:tcPr>
          <w:p w14:paraId="43F93FEB"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enantiomer 1A</w:t>
            </w:r>
          </w:p>
        </w:tc>
        <w:tc>
          <w:tcPr>
            <w:tcW w:w="1605" w:type="dxa"/>
            <w:tcBorders>
              <w:left w:val="nil"/>
              <w:right w:val="nil"/>
            </w:tcBorders>
            <w:tcMar>
              <w:top w:w="0" w:type="dxa"/>
              <w:left w:w="100" w:type="dxa"/>
              <w:bottom w:w="0" w:type="dxa"/>
              <w:right w:w="100" w:type="dxa"/>
            </w:tcMar>
            <w:vAlign w:val="center"/>
          </w:tcPr>
          <w:p w14:paraId="4C16030C"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c>
          <w:tcPr>
            <w:tcW w:w="2115" w:type="dxa"/>
            <w:tcBorders>
              <w:left w:val="nil"/>
            </w:tcBorders>
            <w:tcMar>
              <w:top w:w="0" w:type="dxa"/>
              <w:left w:w="100" w:type="dxa"/>
              <w:bottom w:w="0" w:type="dxa"/>
              <w:right w:w="100" w:type="dxa"/>
            </w:tcMar>
            <w:vAlign w:val="center"/>
          </w:tcPr>
          <w:p w14:paraId="037FB3B0"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20 ± 6</w:t>
            </w:r>
          </w:p>
        </w:tc>
      </w:tr>
      <w:tr w:rsidR="001A5D62" w:rsidRPr="009373E7" w14:paraId="0A7E601B" w14:textId="77777777" w:rsidTr="00572CD2">
        <w:trPr>
          <w:trHeight w:val="495"/>
        </w:trPr>
        <w:tc>
          <w:tcPr>
            <w:tcW w:w="2355" w:type="dxa"/>
            <w:tcBorders>
              <w:right w:val="nil"/>
            </w:tcBorders>
            <w:tcMar>
              <w:top w:w="0" w:type="dxa"/>
              <w:left w:w="100" w:type="dxa"/>
              <w:bottom w:w="0" w:type="dxa"/>
              <w:right w:w="100" w:type="dxa"/>
            </w:tcMar>
            <w:vAlign w:val="center"/>
          </w:tcPr>
          <w:p w14:paraId="56ED38CD"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enantiomer 1B</w:t>
            </w:r>
          </w:p>
        </w:tc>
        <w:tc>
          <w:tcPr>
            <w:tcW w:w="1605" w:type="dxa"/>
            <w:tcBorders>
              <w:left w:val="nil"/>
              <w:right w:val="nil"/>
            </w:tcBorders>
            <w:tcMar>
              <w:top w:w="0" w:type="dxa"/>
              <w:left w:w="100" w:type="dxa"/>
              <w:bottom w:w="0" w:type="dxa"/>
              <w:right w:w="100" w:type="dxa"/>
            </w:tcMar>
            <w:vAlign w:val="center"/>
          </w:tcPr>
          <w:p w14:paraId="65A8FBD8"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c>
          <w:tcPr>
            <w:tcW w:w="2115" w:type="dxa"/>
            <w:tcBorders>
              <w:left w:val="nil"/>
            </w:tcBorders>
            <w:tcMar>
              <w:top w:w="0" w:type="dxa"/>
              <w:left w:w="100" w:type="dxa"/>
              <w:bottom w:w="0" w:type="dxa"/>
              <w:right w:w="100" w:type="dxa"/>
            </w:tcMar>
            <w:vAlign w:val="center"/>
          </w:tcPr>
          <w:p w14:paraId="1ED27279"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13 ± 2</w:t>
            </w:r>
          </w:p>
        </w:tc>
      </w:tr>
      <w:tr w:rsidR="001A5D62" w:rsidRPr="009373E7" w14:paraId="543A8E33" w14:textId="77777777" w:rsidTr="00572CD2">
        <w:trPr>
          <w:trHeight w:val="495"/>
        </w:trPr>
        <w:tc>
          <w:tcPr>
            <w:tcW w:w="2355" w:type="dxa"/>
            <w:tcBorders>
              <w:right w:val="nil"/>
            </w:tcBorders>
            <w:tcMar>
              <w:top w:w="0" w:type="dxa"/>
              <w:left w:w="100" w:type="dxa"/>
              <w:bottom w:w="0" w:type="dxa"/>
              <w:right w:w="100" w:type="dxa"/>
            </w:tcMar>
            <w:vAlign w:val="center"/>
          </w:tcPr>
          <w:p w14:paraId="2D399E9D"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2</w:t>
            </w:r>
          </w:p>
        </w:tc>
        <w:tc>
          <w:tcPr>
            <w:tcW w:w="1605" w:type="dxa"/>
            <w:tcBorders>
              <w:left w:val="nil"/>
              <w:right w:val="nil"/>
            </w:tcBorders>
            <w:tcMar>
              <w:top w:w="0" w:type="dxa"/>
              <w:left w:w="100" w:type="dxa"/>
              <w:bottom w:w="0" w:type="dxa"/>
              <w:right w:w="100" w:type="dxa"/>
            </w:tcMar>
            <w:vAlign w:val="center"/>
          </w:tcPr>
          <w:p w14:paraId="1686A65C"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4341</w:t>
            </w:r>
          </w:p>
        </w:tc>
        <w:tc>
          <w:tcPr>
            <w:tcW w:w="2115" w:type="dxa"/>
            <w:tcBorders>
              <w:left w:val="nil"/>
            </w:tcBorders>
            <w:tcMar>
              <w:top w:w="0" w:type="dxa"/>
              <w:left w:w="100" w:type="dxa"/>
              <w:bottom w:w="0" w:type="dxa"/>
              <w:right w:w="100" w:type="dxa"/>
            </w:tcMar>
            <w:vAlign w:val="center"/>
          </w:tcPr>
          <w:p w14:paraId="46A8C92D"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r>
      <w:tr w:rsidR="001A5D62" w:rsidRPr="009373E7" w14:paraId="09C4B117" w14:textId="77777777" w:rsidTr="00572CD2">
        <w:trPr>
          <w:trHeight w:val="495"/>
        </w:trPr>
        <w:tc>
          <w:tcPr>
            <w:tcW w:w="2355" w:type="dxa"/>
            <w:tcBorders>
              <w:right w:val="nil"/>
            </w:tcBorders>
            <w:tcMar>
              <w:top w:w="0" w:type="dxa"/>
              <w:left w:w="100" w:type="dxa"/>
              <w:bottom w:w="0" w:type="dxa"/>
              <w:right w:w="100" w:type="dxa"/>
            </w:tcMar>
            <w:vAlign w:val="center"/>
          </w:tcPr>
          <w:p w14:paraId="656E25F9"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3</w:t>
            </w:r>
          </w:p>
        </w:tc>
        <w:tc>
          <w:tcPr>
            <w:tcW w:w="1605" w:type="dxa"/>
            <w:tcBorders>
              <w:left w:val="nil"/>
              <w:right w:val="nil"/>
            </w:tcBorders>
            <w:tcMar>
              <w:top w:w="0" w:type="dxa"/>
              <w:left w:w="100" w:type="dxa"/>
              <w:bottom w:w="0" w:type="dxa"/>
              <w:right w:w="100" w:type="dxa"/>
            </w:tcMar>
            <w:vAlign w:val="center"/>
          </w:tcPr>
          <w:p w14:paraId="4DB3AD6E"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8700</w:t>
            </w:r>
          </w:p>
        </w:tc>
        <w:tc>
          <w:tcPr>
            <w:tcW w:w="2115" w:type="dxa"/>
            <w:tcBorders>
              <w:left w:val="nil"/>
            </w:tcBorders>
            <w:tcMar>
              <w:top w:w="0" w:type="dxa"/>
              <w:left w:w="100" w:type="dxa"/>
              <w:bottom w:w="0" w:type="dxa"/>
              <w:right w:w="100" w:type="dxa"/>
            </w:tcMar>
            <w:vAlign w:val="center"/>
          </w:tcPr>
          <w:p w14:paraId="011124FD"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r>
      <w:tr w:rsidR="001A5D62" w:rsidRPr="009373E7" w14:paraId="67DE8632" w14:textId="77777777" w:rsidTr="00572CD2">
        <w:trPr>
          <w:trHeight w:val="495"/>
        </w:trPr>
        <w:tc>
          <w:tcPr>
            <w:tcW w:w="2355" w:type="dxa"/>
            <w:tcBorders>
              <w:right w:val="nil"/>
            </w:tcBorders>
            <w:tcMar>
              <w:top w:w="0" w:type="dxa"/>
              <w:left w:w="100" w:type="dxa"/>
              <w:bottom w:w="0" w:type="dxa"/>
              <w:right w:w="100" w:type="dxa"/>
            </w:tcMar>
            <w:vAlign w:val="center"/>
          </w:tcPr>
          <w:p w14:paraId="59CA7527"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4</w:t>
            </w:r>
          </w:p>
        </w:tc>
        <w:tc>
          <w:tcPr>
            <w:tcW w:w="1605" w:type="dxa"/>
            <w:tcBorders>
              <w:left w:val="nil"/>
              <w:right w:val="nil"/>
            </w:tcBorders>
            <w:tcMar>
              <w:top w:w="0" w:type="dxa"/>
              <w:left w:w="100" w:type="dxa"/>
              <w:bottom w:w="0" w:type="dxa"/>
              <w:right w:w="100" w:type="dxa"/>
            </w:tcMar>
            <w:vAlign w:val="center"/>
          </w:tcPr>
          <w:p w14:paraId="46FD4E8B"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c>
          <w:tcPr>
            <w:tcW w:w="2115" w:type="dxa"/>
            <w:tcBorders>
              <w:left w:val="nil"/>
            </w:tcBorders>
            <w:tcMar>
              <w:top w:w="0" w:type="dxa"/>
              <w:left w:w="100" w:type="dxa"/>
              <w:bottom w:w="0" w:type="dxa"/>
              <w:right w:w="100" w:type="dxa"/>
            </w:tcMar>
            <w:vAlign w:val="center"/>
          </w:tcPr>
          <w:p w14:paraId="7EBB05E8"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27 ± 3</w:t>
            </w:r>
          </w:p>
        </w:tc>
      </w:tr>
      <w:tr w:rsidR="001A5D62" w:rsidRPr="009373E7" w14:paraId="43D1EDDC" w14:textId="77777777" w:rsidTr="00572CD2">
        <w:trPr>
          <w:trHeight w:val="495"/>
        </w:trPr>
        <w:tc>
          <w:tcPr>
            <w:tcW w:w="2355" w:type="dxa"/>
            <w:tcBorders>
              <w:right w:val="nil"/>
            </w:tcBorders>
            <w:tcMar>
              <w:top w:w="0" w:type="dxa"/>
              <w:left w:w="100" w:type="dxa"/>
              <w:bottom w:w="0" w:type="dxa"/>
              <w:right w:w="100" w:type="dxa"/>
            </w:tcMar>
            <w:vAlign w:val="center"/>
          </w:tcPr>
          <w:p w14:paraId="5ECF222D"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10</w:t>
            </w:r>
          </w:p>
        </w:tc>
        <w:tc>
          <w:tcPr>
            <w:tcW w:w="1605" w:type="dxa"/>
            <w:tcBorders>
              <w:left w:val="nil"/>
              <w:right w:val="nil"/>
            </w:tcBorders>
            <w:tcMar>
              <w:top w:w="0" w:type="dxa"/>
              <w:left w:w="100" w:type="dxa"/>
              <w:bottom w:w="0" w:type="dxa"/>
              <w:right w:w="100" w:type="dxa"/>
            </w:tcMar>
            <w:vAlign w:val="center"/>
          </w:tcPr>
          <w:p w14:paraId="4B5EF569"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2266</w:t>
            </w:r>
          </w:p>
        </w:tc>
        <w:tc>
          <w:tcPr>
            <w:tcW w:w="2115" w:type="dxa"/>
            <w:tcBorders>
              <w:left w:val="nil"/>
            </w:tcBorders>
            <w:tcMar>
              <w:top w:w="0" w:type="dxa"/>
              <w:left w:w="100" w:type="dxa"/>
              <w:bottom w:w="0" w:type="dxa"/>
              <w:right w:w="100" w:type="dxa"/>
            </w:tcMar>
            <w:vAlign w:val="center"/>
          </w:tcPr>
          <w:p w14:paraId="14F9878D"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r>
      <w:tr w:rsidR="001A5D62" w:rsidRPr="009373E7" w14:paraId="6C4BF593" w14:textId="77777777" w:rsidTr="00572CD2">
        <w:trPr>
          <w:trHeight w:val="495"/>
        </w:trPr>
        <w:tc>
          <w:tcPr>
            <w:tcW w:w="2355" w:type="dxa"/>
            <w:tcBorders>
              <w:right w:val="nil"/>
            </w:tcBorders>
            <w:tcMar>
              <w:top w:w="0" w:type="dxa"/>
              <w:left w:w="100" w:type="dxa"/>
              <w:bottom w:w="0" w:type="dxa"/>
              <w:right w:w="100" w:type="dxa"/>
            </w:tcMar>
            <w:vAlign w:val="center"/>
          </w:tcPr>
          <w:p w14:paraId="679EEF41"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11</w:t>
            </w:r>
          </w:p>
        </w:tc>
        <w:tc>
          <w:tcPr>
            <w:tcW w:w="1605" w:type="dxa"/>
            <w:tcBorders>
              <w:left w:val="nil"/>
              <w:right w:val="nil"/>
            </w:tcBorders>
            <w:tcMar>
              <w:top w:w="0" w:type="dxa"/>
              <w:left w:w="100" w:type="dxa"/>
              <w:bottom w:w="0" w:type="dxa"/>
              <w:right w:w="100" w:type="dxa"/>
            </w:tcMar>
            <w:vAlign w:val="center"/>
          </w:tcPr>
          <w:p w14:paraId="574D84C0"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3606</w:t>
            </w:r>
          </w:p>
        </w:tc>
        <w:tc>
          <w:tcPr>
            <w:tcW w:w="2115" w:type="dxa"/>
            <w:tcBorders>
              <w:left w:val="nil"/>
            </w:tcBorders>
            <w:tcMar>
              <w:top w:w="0" w:type="dxa"/>
              <w:left w:w="100" w:type="dxa"/>
              <w:bottom w:w="0" w:type="dxa"/>
              <w:right w:w="100" w:type="dxa"/>
            </w:tcMar>
            <w:vAlign w:val="center"/>
          </w:tcPr>
          <w:p w14:paraId="53EAA86B"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9±1</w:t>
            </w:r>
          </w:p>
        </w:tc>
      </w:tr>
      <w:tr w:rsidR="001A5D62" w:rsidRPr="009373E7" w14:paraId="06DE8DAF" w14:textId="77777777" w:rsidTr="00572CD2">
        <w:trPr>
          <w:trHeight w:val="495"/>
        </w:trPr>
        <w:tc>
          <w:tcPr>
            <w:tcW w:w="2355" w:type="dxa"/>
            <w:tcBorders>
              <w:right w:val="nil"/>
            </w:tcBorders>
            <w:tcMar>
              <w:top w:w="0" w:type="dxa"/>
              <w:left w:w="100" w:type="dxa"/>
              <w:bottom w:w="0" w:type="dxa"/>
              <w:right w:w="100" w:type="dxa"/>
            </w:tcMar>
            <w:vAlign w:val="center"/>
          </w:tcPr>
          <w:p w14:paraId="3918E70A"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12</w:t>
            </w:r>
          </w:p>
        </w:tc>
        <w:tc>
          <w:tcPr>
            <w:tcW w:w="1605" w:type="dxa"/>
            <w:tcBorders>
              <w:left w:val="nil"/>
              <w:right w:val="nil"/>
            </w:tcBorders>
            <w:tcMar>
              <w:top w:w="0" w:type="dxa"/>
              <w:left w:w="100" w:type="dxa"/>
              <w:bottom w:w="0" w:type="dxa"/>
              <w:right w:w="100" w:type="dxa"/>
            </w:tcMar>
            <w:vAlign w:val="center"/>
          </w:tcPr>
          <w:p w14:paraId="0B642DFF"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1288-3100</w:t>
            </w:r>
          </w:p>
        </w:tc>
        <w:tc>
          <w:tcPr>
            <w:tcW w:w="2115" w:type="dxa"/>
            <w:tcBorders>
              <w:left w:val="nil"/>
            </w:tcBorders>
            <w:tcMar>
              <w:top w:w="0" w:type="dxa"/>
              <w:left w:w="100" w:type="dxa"/>
              <w:bottom w:w="0" w:type="dxa"/>
              <w:right w:w="100" w:type="dxa"/>
            </w:tcMar>
            <w:vAlign w:val="center"/>
          </w:tcPr>
          <w:p w14:paraId="1D454E6E"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r>
      <w:tr w:rsidR="001A5D62" w:rsidRPr="009373E7" w14:paraId="02CBD9BB" w14:textId="77777777" w:rsidTr="00572CD2">
        <w:trPr>
          <w:trHeight w:val="495"/>
        </w:trPr>
        <w:tc>
          <w:tcPr>
            <w:tcW w:w="2355" w:type="dxa"/>
            <w:tcBorders>
              <w:right w:val="nil"/>
            </w:tcBorders>
            <w:tcMar>
              <w:top w:w="0" w:type="dxa"/>
              <w:left w:w="100" w:type="dxa"/>
              <w:bottom w:w="0" w:type="dxa"/>
              <w:right w:w="100" w:type="dxa"/>
            </w:tcMar>
            <w:vAlign w:val="center"/>
          </w:tcPr>
          <w:p w14:paraId="22EE1D23"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13</w:t>
            </w:r>
          </w:p>
        </w:tc>
        <w:tc>
          <w:tcPr>
            <w:tcW w:w="1605" w:type="dxa"/>
            <w:tcBorders>
              <w:left w:val="nil"/>
              <w:right w:val="nil"/>
            </w:tcBorders>
            <w:tcMar>
              <w:top w:w="0" w:type="dxa"/>
              <w:left w:w="100" w:type="dxa"/>
              <w:bottom w:w="0" w:type="dxa"/>
              <w:right w:w="100" w:type="dxa"/>
            </w:tcMar>
            <w:vAlign w:val="center"/>
          </w:tcPr>
          <w:p w14:paraId="23E081C9"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c>
          <w:tcPr>
            <w:tcW w:w="2115" w:type="dxa"/>
            <w:tcBorders>
              <w:left w:val="nil"/>
            </w:tcBorders>
            <w:tcMar>
              <w:top w:w="0" w:type="dxa"/>
              <w:left w:w="100" w:type="dxa"/>
              <w:bottom w:w="0" w:type="dxa"/>
              <w:right w:w="100" w:type="dxa"/>
            </w:tcMar>
            <w:vAlign w:val="center"/>
          </w:tcPr>
          <w:p w14:paraId="76DFCD17"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42 ± 1</w:t>
            </w:r>
          </w:p>
        </w:tc>
      </w:tr>
      <w:tr w:rsidR="001A5D62" w:rsidRPr="009373E7" w14:paraId="732CB61F" w14:textId="77777777" w:rsidTr="00572CD2">
        <w:trPr>
          <w:trHeight w:val="495"/>
        </w:trPr>
        <w:tc>
          <w:tcPr>
            <w:tcW w:w="2355" w:type="dxa"/>
            <w:tcBorders>
              <w:top w:val="nil"/>
              <w:right w:val="nil"/>
            </w:tcBorders>
            <w:tcMar>
              <w:top w:w="0" w:type="dxa"/>
              <w:left w:w="100" w:type="dxa"/>
              <w:bottom w:w="0" w:type="dxa"/>
              <w:right w:w="100" w:type="dxa"/>
            </w:tcMar>
            <w:vAlign w:val="center"/>
          </w:tcPr>
          <w:p w14:paraId="616C7D79"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23</w:t>
            </w:r>
          </w:p>
        </w:tc>
        <w:tc>
          <w:tcPr>
            <w:tcW w:w="1605" w:type="dxa"/>
            <w:tcBorders>
              <w:top w:val="nil"/>
              <w:left w:val="nil"/>
              <w:right w:val="nil"/>
            </w:tcBorders>
            <w:tcMar>
              <w:top w:w="0" w:type="dxa"/>
              <w:left w:w="100" w:type="dxa"/>
              <w:bottom w:w="0" w:type="dxa"/>
              <w:right w:w="100" w:type="dxa"/>
            </w:tcMar>
            <w:vAlign w:val="center"/>
          </w:tcPr>
          <w:p w14:paraId="1A16810D"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594</w:t>
            </w:r>
          </w:p>
        </w:tc>
        <w:tc>
          <w:tcPr>
            <w:tcW w:w="2115" w:type="dxa"/>
            <w:tcBorders>
              <w:top w:val="nil"/>
              <w:left w:val="nil"/>
            </w:tcBorders>
            <w:tcMar>
              <w:top w:w="0" w:type="dxa"/>
              <w:left w:w="100" w:type="dxa"/>
              <w:bottom w:w="0" w:type="dxa"/>
              <w:right w:w="100" w:type="dxa"/>
            </w:tcMar>
            <w:vAlign w:val="center"/>
          </w:tcPr>
          <w:p w14:paraId="6C617E07"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r>
      <w:tr w:rsidR="001A5D62" w:rsidRPr="009373E7" w14:paraId="5DA890C4" w14:textId="77777777" w:rsidTr="00572CD2">
        <w:trPr>
          <w:trHeight w:val="495"/>
        </w:trPr>
        <w:tc>
          <w:tcPr>
            <w:tcW w:w="2355" w:type="dxa"/>
            <w:tcBorders>
              <w:right w:val="nil"/>
            </w:tcBorders>
            <w:tcMar>
              <w:top w:w="0" w:type="dxa"/>
              <w:left w:w="100" w:type="dxa"/>
              <w:bottom w:w="0" w:type="dxa"/>
              <w:right w:w="100" w:type="dxa"/>
            </w:tcMar>
            <w:vAlign w:val="center"/>
          </w:tcPr>
          <w:p w14:paraId="1553AC8A"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27</w:t>
            </w:r>
          </w:p>
        </w:tc>
        <w:tc>
          <w:tcPr>
            <w:tcW w:w="1605" w:type="dxa"/>
            <w:tcBorders>
              <w:left w:val="nil"/>
              <w:right w:val="nil"/>
            </w:tcBorders>
            <w:tcMar>
              <w:top w:w="0" w:type="dxa"/>
              <w:left w:w="100" w:type="dxa"/>
              <w:bottom w:w="0" w:type="dxa"/>
              <w:right w:w="100" w:type="dxa"/>
            </w:tcMar>
            <w:vAlign w:val="center"/>
          </w:tcPr>
          <w:p w14:paraId="460EE58D"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33 ± 3</w:t>
            </w:r>
          </w:p>
        </w:tc>
        <w:tc>
          <w:tcPr>
            <w:tcW w:w="2115" w:type="dxa"/>
            <w:tcBorders>
              <w:left w:val="nil"/>
            </w:tcBorders>
            <w:tcMar>
              <w:top w:w="0" w:type="dxa"/>
              <w:left w:w="100" w:type="dxa"/>
              <w:bottom w:w="0" w:type="dxa"/>
              <w:right w:w="100" w:type="dxa"/>
            </w:tcMar>
            <w:vAlign w:val="center"/>
          </w:tcPr>
          <w:p w14:paraId="44892DA3"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r>
      <w:tr w:rsidR="001A5D62" w:rsidRPr="009373E7" w14:paraId="7FF8FCD9" w14:textId="77777777" w:rsidTr="00572CD2">
        <w:trPr>
          <w:trHeight w:val="495"/>
        </w:trPr>
        <w:tc>
          <w:tcPr>
            <w:tcW w:w="2355" w:type="dxa"/>
            <w:tcBorders>
              <w:right w:val="nil"/>
            </w:tcBorders>
            <w:tcMar>
              <w:top w:w="0" w:type="dxa"/>
              <w:left w:w="100" w:type="dxa"/>
              <w:bottom w:w="0" w:type="dxa"/>
              <w:right w:w="100" w:type="dxa"/>
            </w:tcMar>
            <w:vAlign w:val="center"/>
          </w:tcPr>
          <w:p w14:paraId="26C6A524"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32</w:t>
            </w:r>
          </w:p>
        </w:tc>
        <w:tc>
          <w:tcPr>
            <w:tcW w:w="1605" w:type="dxa"/>
            <w:tcBorders>
              <w:left w:val="nil"/>
              <w:right w:val="nil"/>
            </w:tcBorders>
            <w:tcMar>
              <w:top w:w="0" w:type="dxa"/>
              <w:left w:w="100" w:type="dxa"/>
              <w:bottom w:w="0" w:type="dxa"/>
              <w:right w:w="100" w:type="dxa"/>
            </w:tcMar>
            <w:vAlign w:val="center"/>
          </w:tcPr>
          <w:p w14:paraId="2DBA2C2C"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4132</w:t>
            </w:r>
          </w:p>
        </w:tc>
        <w:tc>
          <w:tcPr>
            <w:tcW w:w="2115" w:type="dxa"/>
            <w:tcBorders>
              <w:left w:val="nil"/>
            </w:tcBorders>
            <w:tcMar>
              <w:top w:w="0" w:type="dxa"/>
              <w:left w:w="100" w:type="dxa"/>
              <w:bottom w:w="0" w:type="dxa"/>
              <w:right w:w="100" w:type="dxa"/>
            </w:tcMar>
            <w:vAlign w:val="center"/>
          </w:tcPr>
          <w:p w14:paraId="5A3D6282"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r>
      <w:tr w:rsidR="001A5D62" w:rsidRPr="009373E7" w14:paraId="08FA1E7A" w14:textId="77777777" w:rsidTr="00572CD2">
        <w:trPr>
          <w:trHeight w:val="495"/>
        </w:trPr>
        <w:tc>
          <w:tcPr>
            <w:tcW w:w="2355" w:type="dxa"/>
            <w:tcBorders>
              <w:right w:val="nil"/>
            </w:tcBorders>
            <w:tcMar>
              <w:top w:w="0" w:type="dxa"/>
              <w:left w:w="100" w:type="dxa"/>
              <w:bottom w:w="0" w:type="dxa"/>
              <w:right w:w="100" w:type="dxa"/>
            </w:tcMar>
            <w:vAlign w:val="center"/>
          </w:tcPr>
          <w:p w14:paraId="0E09190E"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35</w:t>
            </w:r>
          </w:p>
        </w:tc>
        <w:tc>
          <w:tcPr>
            <w:tcW w:w="1605" w:type="dxa"/>
            <w:tcBorders>
              <w:left w:val="nil"/>
              <w:right w:val="nil"/>
            </w:tcBorders>
            <w:tcMar>
              <w:top w:w="0" w:type="dxa"/>
              <w:left w:w="100" w:type="dxa"/>
              <w:bottom w:w="0" w:type="dxa"/>
              <w:right w:w="100" w:type="dxa"/>
            </w:tcMar>
            <w:vAlign w:val="center"/>
          </w:tcPr>
          <w:p w14:paraId="0E12EA1B"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c>
          <w:tcPr>
            <w:tcW w:w="2115" w:type="dxa"/>
            <w:tcBorders>
              <w:left w:val="nil"/>
            </w:tcBorders>
            <w:tcMar>
              <w:top w:w="0" w:type="dxa"/>
              <w:left w:w="100" w:type="dxa"/>
              <w:bottom w:w="0" w:type="dxa"/>
              <w:right w:w="100" w:type="dxa"/>
            </w:tcMar>
            <w:vAlign w:val="center"/>
          </w:tcPr>
          <w:p w14:paraId="06ABD43F"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26 ± 1</w:t>
            </w:r>
          </w:p>
        </w:tc>
      </w:tr>
      <w:tr w:rsidR="001A5D62" w:rsidRPr="009373E7" w14:paraId="220080CA" w14:textId="77777777" w:rsidTr="00572CD2">
        <w:trPr>
          <w:trHeight w:val="495"/>
        </w:trPr>
        <w:tc>
          <w:tcPr>
            <w:tcW w:w="2355" w:type="dxa"/>
            <w:tcBorders>
              <w:bottom w:val="single" w:sz="8" w:space="0" w:color="000000" w:themeColor="text1"/>
              <w:right w:val="nil"/>
            </w:tcBorders>
            <w:tcMar>
              <w:top w:w="0" w:type="dxa"/>
              <w:left w:w="100" w:type="dxa"/>
              <w:bottom w:w="0" w:type="dxa"/>
              <w:right w:w="100" w:type="dxa"/>
            </w:tcMar>
            <w:vAlign w:val="center"/>
          </w:tcPr>
          <w:p w14:paraId="7E6FDA86" w14:textId="77777777" w:rsidR="001A5D62" w:rsidRPr="009373E7" w:rsidRDefault="001A5D62" w:rsidP="00572CD2">
            <w:pPr>
              <w:keepNext/>
              <w:keepLines/>
              <w:spacing w:line="360" w:lineRule="auto"/>
              <w:jc w:val="center"/>
              <w:rPr>
                <w:rFonts w:asciiTheme="minorHAnsi" w:eastAsia="Arial" w:hAnsiTheme="minorHAnsi" w:cs="Arial"/>
                <w:b/>
                <w:sz w:val="20"/>
                <w:szCs w:val="20"/>
              </w:rPr>
            </w:pPr>
            <w:r w:rsidRPr="009373E7">
              <w:rPr>
                <w:rFonts w:asciiTheme="minorHAnsi" w:eastAsia="Arial" w:hAnsiTheme="minorHAnsi" w:cs="Arial"/>
                <w:b/>
                <w:sz w:val="20"/>
                <w:szCs w:val="20"/>
              </w:rPr>
              <w:t>47</w:t>
            </w:r>
          </w:p>
        </w:tc>
        <w:tc>
          <w:tcPr>
            <w:tcW w:w="1605" w:type="dxa"/>
            <w:tcBorders>
              <w:left w:val="nil"/>
              <w:bottom w:val="single" w:sz="8" w:space="0" w:color="000000" w:themeColor="text1"/>
              <w:right w:val="nil"/>
            </w:tcBorders>
            <w:tcMar>
              <w:top w:w="0" w:type="dxa"/>
              <w:left w:w="100" w:type="dxa"/>
              <w:bottom w:w="0" w:type="dxa"/>
              <w:right w:w="100" w:type="dxa"/>
            </w:tcMar>
            <w:vAlign w:val="center"/>
          </w:tcPr>
          <w:p w14:paraId="241F4D54" w14:textId="77777777" w:rsidR="001A5D62" w:rsidRPr="009373E7" w:rsidRDefault="001A5D62" w:rsidP="00572CD2">
            <w:pPr>
              <w:keepNext/>
              <w:keepLines/>
              <w:spacing w:line="360" w:lineRule="auto"/>
              <w:jc w:val="center"/>
              <w:rPr>
                <w:rFonts w:asciiTheme="minorHAnsi" w:eastAsia="Arial" w:hAnsiTheme="minorHAnsi" w:cs="Arial"/>
                <w:sz w:val="20"/>
                <w:szCs w:val="20"/>
              </w:rPr>
            </w:pPr>
            <w:r w:rsidRPr="009373E7">
              <w:rPr>
                <w:rFonts w:asciiTheme="minorHAnsi" w:eastAsia="Arial" w:hAnsiTheme="minorHAnsi" w:cs="Arial"/>
                <w:sz w:val="20"/>
                <w:szCs w:val="20"/>
              </w:rPr>
              <w:t>5800</w:t>
            </w:r>
          </w:p>
        </w:tc>
        <w:tc>
          <w:tcPr>
            <w:tcW w:w="2115" w:type="dxa"/>
            <w:tcBorders>
              <w:left w:val="nil"/>
              <w:bottom w:val="single" w:sz="8" w:space="0" w:color="000000" w:themeColor="text1"/>
            </w:tcBorders>
            <w:tcMar>
              <w:top w:w="0" w:type="dxa"/>
              <w:left w:w="100" w:type="dxa"/>
              <w:bottom w:w="0" w:type="dxa"/>
              <w:right w:w="100" w:type="dxa"/>
            </w:tcMar>
            <w:vAlign w:val="center"/>
          </w:tcPr>
          <w:p w14:paraId="5FE652BA" w14:textId="77777777" w:rsidR="001A5D62" w:rsidRPr="009373E7" w:rsidRDefault="001A5D62" w:rsidP="00572CD2">
            <w:pPr>
              <w:keepNext/>
              <w:keepLines/>
              <w:spacing w:line="360" w:lineRule="auto"/>
              <w:jc w:val="center"/>
              <w:rPr>
                <w:rFonts w:asciiTheme="minorHAnsi" w:eastAsia="Arial" w:hAnsiTheme="minorHAnsi" w:cs="Arial"/>
                <w:sz w:val="20"/>
                <w:szCs w:val="20"/>
              </w:rPr>
            </w:pPr>
          </w:p>
        </w:tc>
      </w:tr>
    </w:tbl>
    <w:p w14:paraId="339F6A91" w14:textId="38ADFC24" w:rsidR="00C3449E" w:rsidRPr="009459DA" w:rsidRDefault="00C3449E" w:rsidP="009373E7">
      <w:pPr>
        <w:spacing w:line="360" w:lineRule="auto"/>
        <w:rPr>
          <w:rFonts w:ascii="Aptos" w:hAnsi="Aptos"/>
        </w:rPr>
      </w:pPr>
    </w:p>
    <w:sectPr w:rsidR="00C3449E" w:rsidRPr="009459DA" w:rsidSect="000C019C">
      <w:footerReference w:type="even" r:id="rId196"/>
      <w:footerReference w:type="default" r:id="rId197"/>
      <w:pgSz w:w="11520" w:h="1440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A8ECCB" w14:textId="77777777" w:rsidR="00844036" w:rsidRDefault="00844036" w:rsidP="002A7BB4">
      <w:r>
        <w:separator/>
      </w:r>
    </w:p>
  </w:endnote>
  <w:endnote w:type="continuationSeparator" w:id="0">
    <w:p w14:paraId="28A57ED2" w14:textId="77777777" w:rsidR="00844036" w:rsidRDefault="00844036" w:rsidP="002A7B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604020202020204"/>
    <w:charset w:val="00"/>
    <w:family w:val="swiss"/>
    <w:pitch w:val="variable"/>
    <w:sig w:usb0="E4002EFF" w:usb1="C000E47F" w:usb2="00000009" w:usb3="00000000" w:csb0="000001FF" w:csb1="00000000"/>
  </w:font>
  <w:font w:name="Times">
    <w:altName w:val="Times New Roman"/>
    <w:panose1 w:val="00000500000000020000"/>
    <w:charset w:val="00"/>
    <w:family w:val="auto"/>
    <w:pitch w:val="variable"/>
    <w:sig w:usb0="00000003" w:usb1="00000000" w:usb2="00000000" w:usb3="00000000" w:csb0="00000007" w:csb1="00000000"/>
  </w:font>
  <w:font w:name="Calibri">
    <w:panose1 w:val="020F0502020204030204"/>
    <w:charset w:val="00"/>
    <w:family w:val="swiss"/>
    <w:pitch w:val="variable"/>
    <w:sig w:usb0="E4002EFF" w:usb1="C200247B" w:usb2="00000009" w:usb3="00000000" w:csb0="000001FF" w:csb1="00000000"/>
  </w:font>
  <w:font w:name="Sabon Next LT">
    <w:panose1 w:val="02000500000000000000"/>
    <w:charset w:val="00"/>
    <w:family w:val="auto"/>
    <w:pitch w:val="variable"/>
    <w:sig w:usb0="A11526FF" w:usb1="D000000B" w:usb2="0001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435898670"/>
      <w:docPartObj>
        <w:docPartGallery w:val="Page Numbers (Bottom of Page)"/>
        <w:docPartUnique/>
      </w:docPartObj>
    </w:sdtPr>
    <w:sdtContent>
      <w:p w14:paraId="0192652D" w14:textId="01989267" w:rsidR="002A7BB4" w:rsidRDefault="002A7BB4" w:rsidP="007462F7">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sidR="00000000">
          <w:rPr>
            <w:rStyle w:val="Nmerodepgina"/>
          </w:rPr>
          <w:fldChar w:fldCharType="separate"/>
        </w:r>
        <w:r>
          <w:rPr>
            <w:rStyle w:val="Nmerodepgina"/>
          </w:rPr>
          <w:fldChar w:fldCharType="end"/>
        </w:r>
      </w:p>
    </w:sdtContent>
  </w:sdt>
  <w:p w14:paraId="4DF66BCD" w14:textId="77777777" w:rsidR="002A7BB4" w:rsidRDefault="002A7BB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685982846"/>
      <w:docPartObj>
        <w:docPartGallery w:val="Page Numbers (Bottom of Page)"/>
        <w:docPartUnique/>
      </w:docPartObj>
    </w:sdtPr>
    <w:sdtContent>
      <w:p w14:paraId="0235BC28" w14:textId="3F28E2F3" w:rsidR="002A7BB4" w:rsidRDefault="002A7BB4" w:rsidP="007462F7">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19</w:t>
        </w:r>
        <w:r>
          <w:rPr>
            <w:rStyle w:val="Nmerodepgina"/>
          </w:rPr>
          <w:fldChar w:fldCharType="end"/>
        </w:r>
      </w:p>
    </w:sdtContent>
  </w:sdt>
  <w:p w14:paraId="04F33B47" w14:textId="77777777" w:rsidR="002A7BB4" w:rsidRDefault="002A7BB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03AD72" w14:textId="77777777" w:rsidR="00844036" w:rsidRDefault="00844036" w:rsidP="002A7BB4">
      <w:r>
        <w:separator/>
      </w:r>
    </w:p>
  </w:footnote>
  <w:footnote w:type="continuationSeparator" w:id="0">
    <w:p w14:paraId="657FE026" w14:textId="77777777" w:rsidR="00844036" w:rsidRDefault="00844036" w:rsidP="002A7BB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313B9D"/>
    <w:multiLevelType w:val="multilevel"/>
    <w:tmpl w:val="706C3B40"/>
    <w:lvl w:ilvl="0">
      <w:start w:val="1"/>
      <w:numFmt w:val="decimal"/>
      <w:lvlText w:val="%1."/>
      <w:lvlJc w:val="left"/>
      <w:pPr>
        <w:ind w:left="360" w:hanging="360"/>
      </w:pPr>
      <w:rPr>
        <w:i w:val="0"/>
        <w:sz w:val="20"/>
        <w:szCs w:val="20"/>
      </w:rPr>
    </w:lvl>
    <w:lvl w:ilvl="1">
      <w:start w:val="1"/>
      <w:numFmt w:val="decimal"/>
      <w:lvlText w:val="%1.%2."/>
      <w:lvlJc w:val="left"/>
      <w:pPr>
        <w:ind w:left="360" w:hanging="360"/>
      </w:pPr>
      <w:rPr>
        <w:b/>
        <w:i w:val="0"/>
        <w:u w:val="none"/>
      </w:rPr>
    </w:lvl>
    <w:lvl w:ilvl="2">
      <w:start w:val="1"/>
      <w:numFmt w:val="decimal"/>
      <w:lvlText w:val="%1.%2.%3."/>
      <w:lvlJc w:val="left"/>
      <w:pPr>
        <w:ind w:left="720" w:hanging="720"/>
      </w:pPr>
      <w:rPr>
        <w:b/>
        <w:i w:val="0"/>
        <w:sz w:val="20"/>
        <w:szCs w:val="20"/>
      </w:rPr>
    </w:lvl>
    <w:lvl w:ilvl="3">
      <w:start w:val="1"/>
      <w:numFmt w:val="decimal"/>
      <w:lvlText w:val="%1.%2.%3.%4."/>
      <w:lvlJc w:val="left"/>
      <w:pPr>
        <w:ind w:left="720" w:hanging="720"/>
      </w:pPr>
      <w:rPr>
        <w:b/>
        <w:i w:val="0"/>
        <w:sz w:val="20"/>
        <w:szCs w:val="20"/>
      </w:rPr>
    </w:lvl>
    <w:lvl w:ilvl="4">
      <w:start w:val="1"/>
      <w:numFmt w:val="decimal"/>
      <w:lvlText w:val="%1.%2.%3.%4.%5."/>
      <w:lvlJc w:val="left"/>
      <w:pPr>
        <w:ind w:left="1080" w:hanging="1080"/>
      </w:pPr>
      <w:rPr>
        <w:i/>
      </w:rPr>
    </w:lvl>
    <w:lvl w:ilvl="5">
      <w:start w:val="1"/>
      <w:numFmt w:val="decimal"/>
      <w:lvlText w:val="%1.%2.%3.%4.%5.%6."/>
      <w:lvlJc w:val="left"/>
      <w:pPr>
        <w:ind w:left="1080" w:hanging="1080"/>
      </w:pPr>
      <w:rPr>
        <w:i/>
      </w:rPr>
    </w:lvl>
    <w:lvl w:ilvl="6">
      <w:start w:val="1"/>
      <w:numFmt w:val="decimal"/>
      <w:lvlText w:val="%1.%2.%3.%4.%5.%6.%7."/>
      <w:lvlJc w:val="left"/>
      <w:pPr>
        <w:ind w:left="1440" w:hanging="1440"/>
      </w:pPr>
      <w:rPr>
        <w:i/>
      </w:rPr>
    </w:lvl>
    <w:lvl w:ilvl="7">
      <w:start w:val="1"/>
      <w:numFmt w:val="decimal"/>
      <w:lvlText w:val="%1.%2.%3.%4.%5.%6.%7.%8."/>
      <w:lvlJc w:val="left"/>
      <w:pPr>
        <w:ind w:left="1440" w:hanging="1440"/>
      </w:pPr>
      <w:rPr>
        <w:i/>
      </w:rPr>
    </w:lvl>
    <w:lvl w:ilvl="8">
      <w:start w:val="1"/>
      <w:numFmt w:val="decimal"/>
      <w:lvlText w:val="%1.%2.%3.%4.%5.%6.%7.%8.%9."/>
      <w:lvlJc w:val="left"/>
      <w:pPr>
        <w:ind w:left="1800" w:hanging="1800"/>
      </w:pPr>
      <w:rPr>
        <w:i/>
      </w:rPr>
    </w:lvl>
  </w:abstractNum>
  <w:abstractNum w:abstractNumId="1" w15:restartNumberingAfterBreak="0">
    <w:nsid w:val="299DD5F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38752033"/>
    <w:multiLevelType w:val="multilevel"/>
    <w:tmpl w:val="00E219B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3DB206FA"/>
    <w:multiLevelType w:val="multilevel"/>
    <w:tmpl w:val="17600112"/>
    <w:lvl w:ilvl="0">
      <w:start w:val="1"/>
      <w:numFmt w:val="decimal"/>
      <w:lvlText w:val="%1."/>
      <w:lvlJc w:val="left"/>
      <w:pPr>
        <w:ind w:left="360" w:hanging="360"/>
      </w:pPr>
      <w:rPr>
        <w:rFonts w:hint="default"/>
        <w:b/>
        <w:bCs/>
      </w:rPr>
    </w:lvl>
    <w:lvl w:ilvl="1">
      <w:start w:val="1"/>
      <w:numFmt w:val="decimal"/>
      <w:pStyle w:val="3Tesisbo"/>
      <w:isLgl/>
      <w:lvlText w:val="%1.%2."/>
      <w:lvlJc w:val="left"/>
      <w:pPr>
        <w:ind w:left="360" w:hanging="360"/>
      </w:pPr>
      <w:rPr>
        <w:rFonts w:hint="default"/>
      </w:rPr>
    </w:lvl>
    <w:lvl w:ilvl="2">
      <w:start w:val="1"/>
      <w:numFmt w:val="decimal"/>
      <w:isLgl/>
      <w:lvlText w:val="%1.%2.%3."/>
      <w:lvlJc w:val="left"/>
      <w:pPr>
        <w:ind w:left="720" w:hanging="720"/>
      </w:pPr>
      <w:rPr>
        <w:rFonts w:hint="default"/>
        <w:b/>
        <w:bCs/>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3E7E3305"/>
    <w:multiLevelType w:val="multilevel"/>
    <w:tmpl w:val="E3609BA8"/>
    <w:lvl w:ilvl="0">
      <w:start w:val="1"/>
      <w:numFmt w:val="decimal"/>
      <w:lvlText w:val="%1."/>
      <w:lvlJc w:val="left"/>
      <w:pPr>
        <w:ind w:left="360" w:hanging="360"/>
      </w:pPr>
      <w:rPr>
        <w:i w:val="0"/>
        <w:sz w:val="20"/>
        <w:szCs w:val="20"/>
      </w:rPr>
    </w:lvl>
    <w:lvl w:ilvl="1">
      <w:start w:val="1"/>
      <w:numFmt w:val="decimal"/>
      <w:lvlText w:val="%1.%2."/>
      <w:lvlJc w:val="left"/>
      <w:pPr>
        <w:ind w:left="360" w:hanging="360"/>
      </w:pPr>
      <w:rPr>
        <w:b/>
        <w:i w:val="0"/>
        <w:u w:val="none"/>
      </w:rPr>
    </w:lvl>
    <w:lvl w:ilvl="2">
      <w:start w:val="1"/>
      <w:numFmt w:val="decimal"/>
      <w:lvlText w:val="%1.%2.%3."/>
      <w:lvlJc w:val="left"/>
      <w:pPr>
        <w:ind w:left="720" w:hanging="720"/>
      </w:pPr>
      <w:rPr>
        <w:b/>
        <w:i w:val="0"/>
        <w:sz w:val="20"/>
        <w:szCs w:val="20"/>
      </w:rPr>
    </w:lvl>
    <w:lvl w:ilvl="3">
      <w:start w:val="1"/>
      <w:numFmt w:val="decimal"/>
      <w:lvlText w:val="%1.%2.%3.%4."/>
      <w:lvlJc w:val="left"/>
      <w:pPr>
        <w:ind w:left="720" w:hanging="720"/>
      </w:pPr>
      <w:rPr>
        <w:b/>
        <w:i w:val="0"/>
        <w:sz w:val="20"/>
        <w:szCs w:val="20"/>
      </w:rPr>
    </w:lvl>
    <w:lvl w:ilvl="4">
      <w:start w:val="1"/>
      <w:numFmt w:val="decimal"/>
      <w:lvlText w:val="%1.%2.%3.%4.%5."/>
      <w:lvlJc w:val="left"/>
      <w:pPr>
        <w:ind w:left="1080" w:hanging="1080"/>
      </w:pPr>
      <w:rPr>
        <w:i/>
      </w:rPr>
    </w:lvl>
    <w:lvl w:ilvl="5">
      <w:start w:val="1"/>
      <w:numFmt w:val="decimal"/>
      <w:lvlText w:val="%1.%2.%3.%4.%5.%6."/>
      <w:lvlJc w:val="left"/>
      <w:pPr>
        <w:ind w:left="1080" w:hanging="1080"/>
      </w:pPr>
      <w:rPr>
        <w:i/>
      </w:rPr>
    </w:lvl>
    <w:lvl w:ilvl="6">
      <w:start w:val="1"/>
      <w:numFmt w:val="decimal"/>
      <w:lvlText w:val="%1.%2.%3.%4.%5.%6.%7."/>
      <w:lvlJc w:val="left"/>
      <w:pPr>
        <w:ind w:left="1440" w:hanging="1440"/>
      </w:pPr>
      <w:rPr>
        <w:i/>
      </w:rPr>
    </w:lvl>
    <w:lvl w:ilvl="7">
      <w:start w:val="1"/>
      <w:numFmt w:val="decimal"/>
      <w:lvlText w:val="%1.%2.%3.%4.%5.%6.%7.%8."/>
      <w:lvlJc w:val="left"/>
      <w:pPr>
        <w:ind w:left="1440" w:hanging="1440"/>
      </w:pPr>
      <w:rPr>
        <w:i/>
      </w:rPr>
    </w:lvl>
    <w:lvl w:ilvl="8">
      <w:start w:val="1"/>
      <w:numFmt w:val="decimal"/>
      <w:lvlText w:val="%1.%2.%3.%4.%5.%6.%7.%8.%9."/>
      <w:lvlJc w:val="left"/>
      <w:pPr>
        <w:ind w:left="1800" w:hanging="1800"/>
      </w:pPr>
      <w:rPr>
        <w:i/>
      </w:rPr>
    </w:lvl>
  </w:abstractNum>
  <w:abstractNum w:abstractNumId="5" w15:restartNumberingAfterBreak="0">
    <w:nsid w:val="4BB814DA"/>
    <w:multiLevelType w:val="multilevel"/>
    <w:tmpl w:val="361ACEB0"/>
    <w:lvl w:ilvl="0">
      <w:start w:val="1"/>
      <w:numFmt w:val="decimal"/>
      <w:pStyle w:val="1Tesis"/>
      <w:lvlText w:val="%1."/>
      <w:lvlJc w:val="left"/>
      <w:pPr>
        <w:tabs>
          <w:tab w:val="num" w:pos="720"/>
        </w:tabs>
        <w:ind w:left="720" w:hanging="720"/>
      </w:pPr>
    </w:lvl>
    <w:lvl w:ilvl="1">
      <w:start w:val="1"/>
      <w:numFmt w:val="decimal"/>
      <w:pStyle w:val="2tesis"/>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512126A9"/>
    <w:multiLevelType w:val="multilevel"/>
    <w:tmpl w:val="0882C80C"/>
    <w:lvl w:ilvl="0">
      <w:start w:val="1"/>
      <w:numFmt w:val="decimal"/>
      <w:lvlText w:val="%1."/>
      <w:lvlJc w:val="left"/>
      <w:pPr>
        <w:ind w:left="500" w:hanging="500"/>
      </w:pPr>
      <w:rPr>
        <w:rFonts w:hint="default"/>
        <w:b/>
        <w:bCs/>
      </w:rPr>
    </w:lvl>
    <w:lvl w:ilvl="1">
      <w:start w:val="2"/>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640500021">
    <w:abstractNumId w:val="0"/>
  </w:num>
  <w:num w:numId="2" w16cid:durableId="1360358446">
    <w:abstractNumId w:val="5"/>
  </w:num>
  <w:num w:numId="3" w16cid:durableId="1606112198">
    <w:abstractNumId w:val="1"/>
  </w:num>
  <w:num w:numId="4" w16cid:durableId="1835100518">
    <w:abstractNumId w:val="4"/>
  </w:num>
  <w:num w:numId="5" w16cid:durableId="558438446">
    <w:abstractNumId w:val="2"/>
  </w:num>
  <w:num w:numId="6" w16cid:durableId="407388673">
    <w:abstractNumId w:val="3"/>
  </w:num>
  <w:num w:numId="7" w16cid:durableId="934753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6"/>
  <w:defaultTabStop w:val="720"/>
  <w:hyphenationZone w:val="425"/>
  <w:drawingGridHorizontalSpacing w:val="120"/>
  <w:displayHorizontalDrawingGridEvery w:val="2"/>
  <w:displayVerticalDrawingGridEvery w:val="2"/>
  <w:characterSpacingControl w:val="doNotCompress"/>
  <w:hdrShapeDefaults>
    <o:shapedefaults v:ext="edit" spidmax="205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5528"/>
    <w:rsid w:val="000224AA"/>
    <w:rsid w:val="000C019C"/>
    <w:rsid w:val="00103EC6"/>
    <w:rsid w:val="001767A4"/>
    <w:rsid w:val="001A5D62"/>
    <w:rsid w:val="00266D58"/>
    <w:rsid w:val="002A7BB4"/>
    <w:rsid w:val="0040130D"/>
    <w:rsid w:val="004570C4"/>
    <w:rsid w:val="0046525E"/>
    <w:rsid w:val="00482DC0"/>
    <w:rsid w:val="004F2CB5"/>
    <w:rsid w:val="005B5E2C"/>
    <w:rsid w:val="005C724B"/>
    <w:rsid w:val="00761BAB"/>
    <w:rsid w:val="007871C2"/>
    <w:rsid w:val="00837E7E"/>
    <w:rsid w:val="00844036"/>
    <w:rsid w:val="00882744"/>
    <w:rsid w:val="008A449F"/>
    <w:rsid w:val="008C24F3"/>
    <w:rsid w:val="008D1F78"/>
    <w:rsid w:val="009373E7"/>
    <w:rsid w:val="009459DA"/>
    <w:rsid w:val="00963D98"/>
    <w:rsid w:val="00976A7B"/>
    <w:rsid w:val="00986D8A"/>
    <w:rsid w:val="00A077EE"/>
    <w:rsid w:val="00B22860"/>
    <w:rsid w:val="00B37767"/>
    <w:rsid w:val="00B626F6"/>
    <w:rsid w:val="00BA6F10"/>
    <w:rsid w:val="00C108FA"/>
    <w:rsid w:val="00C10E27"/>
    <w:rsid w:val="00C3449E"/>
    <w:rsid w:val="00C74D5F"/>
    <w:rsid w:val="00CF4C94"/>
    <w:rsid w:val="00D319B3"/>
    <w:rsid w:val="00E47E10"/>
    <w:rsid w:val="00E91EC0"/>
    <w:rsid w:val="00ED5528"/>
    <w:rsid w:val="00F04032"/>
    <w:rsid w:val="00F76D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6F0F90C4"/>
  <w15:chartTrackingRefBased/>
  <w15:docId w15:val="{6BD8A277-45FC-034D-B963-8477CD9EC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5528"/>
    <w:pPr>
      <w:spacing w:after="0" w:line="240" w:lineRule="auto"/>
    </w:pPr>
    <w:rPr>
      <w:rFonts w:ascii="Times New Roman" w:eastAsia="MS Mincho" w:hAnsi="Times New Roman" w:cs="Times New Roman"/>
      <w:kern w:val="0"/>
      <w:lang w:val="de-DE" w:eastAsia="ja-JP"/>
      <w14:ligatures w14:val="none"/>
    </w:rPr>
  </w:style>
  <w:style w:type="paragraph" w:styleId="Ttulo1">
    <w:name w:val="heading 1"/>
    <w:basedOn w:val="Normal"/>
    <w:next w:val="Normal"/>
    <w:link w:val="Ttulo1Car"/>
    <w:uiPriority w:val="9"/>
    <w:qFormat/>
    <w:rsid w:val="00ED552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ED552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ED5528"/>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ED5528"/>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ED5528"/>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ED5528"/>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ED5528"/>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ED5528"/>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ED5528"/>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D5528"/>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ED5528"/>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rsid w:val="00ED5528"/>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ED5528"/>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ED5528"/>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ED5528"/>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ED5528"/>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ED5528"/>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ED5528"/>
    <w:rPr>
      <w:rFonts w:eastAsiaTheme="majorEastAsia" w:cstheme="majorBidi"/>
      <w:color w:val="272727" w:themeColor="text1" w:themeTint="D8"/>
    </w:rPr>
  </w:style>
  <w:style w:type="paragraph" w:styleId="Ttulo">
    <w:name w:val="Title"/>
    <w:basedOn w:val="Normal"/>
    <w:next w:val="Normal"/>
    <w:link w:val="TtuloCar"/>
    <w:uiPriority w:val="10"/>
    <w:qFormat/>
    <w:rsid w:val="00ED5528"/>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D552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ED5528"/>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ED5528"/>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ED5528"/>
    <w:pPr>
      <w:spacing w:before="160"/>
      <w:jc w:val="center"/>
    </w:pPr>
    <w:rPr>
      <w:i/>
      <w:iCs/>
      <w:color w:val="404040" w:themeColor="text1" w:themeTint="BF"/>
    </w:rPr>
  </w:style>
  <w:style w:type="character" w:customStyle="1" w:styleId="CitaCar">
    <w:name w:val="Cita Car"/>
    <w:basedOn w:val="Fuentedeprrafopredeter"/>
    <w:link w:val="Cita"/>
    <w:uiPriority w:val="29"/>
    <w:rsid w:val="00ED5528"/>
    <w:rPr>
      <w:i/>
      <w:iCs/>
      <w:color w:val="404040" w:themeColor="text1" w:themeTint="BF"/>
    </w:rPr>
  </w:style>
  <w:style w:type="paragraph" w:styleId="Prrafodelista">
    <w:name w:val="List Paragraph"/>
    <w:basedOn w:val="Normal"/>
    <w:uiPriority w:val="34"/>
    <w:qFormat/>
    <w:rsid w:val="00ED5528"/>
    <w:pPr>
      <w:ind w:left="720"/>
      <w:contextualSpacing/>
    </w:pPr>
  </w:style>
  <w:style w:type="character" w:styleId="nfasisintenso">
    <w:name w:val="Intense Emphasis"/>
    <w:basedOn w:val="Fuentedeprrafopredeter"/>
    <w:uiPriority w:val="21"/>
    <w:qFormat/>
    <w:rsid w:val="00ED5528"/>
    <w:rPr>
      <w:i/>
      <w:iCs/>
      <w:color w:val="0F4761" w:themeColor="accent1" w:themeShade="BF"/>
    </w:rPr>
  </w:style>
  <w:style w:type="paragraph" w:styleId="Citadestacada">
    <w:name w:val="Intense Quote"/>
    <w:basedOn w:val="Normal"/>
    <w:next w:val="Normal"/>
    <w:link w:val="CitadestacadaCar"/>
    <w:uiPriority w:val="30"/>
    <w:qFormat/>
    <w:rsid w:val="00ED552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ED5528"/>
    <w:rPr>
      <w:i/>
      <w:iCs/>
      <w:color w:val="0F4761" w:themeColor="accent1" w:themeShade="BF"/>
    </w:rPr>
  </w:style>
  <w:style w:type="character" w:styleId="Referenciaintensa">
    <w:name w:val="Intense Reference"/>
    <w:basedOn w:val="Fuentedeprrafopredeter"/>
    <w:uiPriority w:val="32"/>
    <w:qFormat/>
    <w:rsid w:val="00ED5528"/>
    <w:rPr>
      <w:b/>
      <w:bCs/>
      <w:smallCaps/>
      <w:color w:val="0F4761" w:themeColor="accent1" w:themeShade="BF"/>
      <w:spacing w:val="5"/>
    </w:rPr>
  </w:style>
  <w:style w:type="paragraph" w:customStyle="1" w:styleId="Authors">
    <w:name w:val="Authors"/>
    <w:basedOn w:val="Normal"/>
    <w:qFormat/>
    <w:rsid w:val="00ED5528"/>
    <w:pPr>
      <w:spacing w:before="120" w:after="120" w:line="320" w:lineRule="exact"/>
    </w:pPr>
    <w:rPr>
      <w:rFonts w:ascii="Arial" w:hAnsi="Arial"/>
      <w:sz w:val="22"/>
      <w:lang w:val="en-GB"/>
    </w:rPr>
  </w:style>
  <w:style w:type="character" w:styleId="Hipervnculo">
    <w:name w:val="Hyperlink"/>
    <w:basedOn w:val="Fuentedeprrafopredeter"/>
    <w:uiPriority w:val="99"/>
    <w:unhideWhenUsed/>
    <w:rsid w:val="00ED5528"/>
    <w:rPr>
      <w:color w:val="467886" w:themeColor="hyperlink"/>
      <w:u w:val="single"/>
    </w:rPr>
  </w:style>
  <w:style w:type="table" w:styleId="Tablaconcuadrcula">
    <w:name w:val="Table Grid"/>
    <w:basedOn w:val="Tablanormal"/>
    <w:uiPriority w:val="39"/>
    <w:rsid w:val="00ED5528"/>
    <w:pPr>
      <w:spacing w:after="0" w:line="240" w:lineRule="auto"/>
    </w:pPr>
    <w:rPr>
      <w:rFonts w:ascii="Aptos" w:eastAsia="Aptos" w:hAnsi="Aptos" w:cs="Aptos"/>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unhideWhenUsed/>
    <w:rsid w:val="00ED55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ca-ES" w:eastAsia="en-GB"/>
    </w:rPr>
  </w:style>
  <w:style w:type="character" w:customStyle="1" w:styleId="HTMLconformatoprevioCar">
    <w:name w:val="HTML con formato previo Car"/>
    <w:basedOn w:val="Fuentedeprrafopredeter"/>
    <w:link w:val="HTMLconformatoprevio"/>
    <w:uiPriority w:val="99"/>
    <w:rsid w:val="00ED5528"/>
    <w:rPr>
      <w:rFonts w:ascii="Courier New" w:eastAsia="Times New Roman" w:hAnsi="Courier New" w:cs="Courier New"/>
      <w:kern w:val="0"/>
      <w:sz w:val="20"/>
      <w:szCs w:val="20"/>
      <w:lang w:val="ca-ES" w:eastAsia="en-GB"/>
      <w14:ligatures w14:val="none"/>
    </w:rPr>
  </w:style>
  <w:style w:type="paragraph" w:customStyle="1" w:styleId="3Tesisbo">
    <w:name w:val="3. Tesis bo"/>
    <w:basedOn w:val="Normal"/>
    <w:next w:val="Normal"/>
    <w:autoRedefine/>
    <w:qFormat/>
    <w:rsid w:val="00ED5528"/>
    <w:pPr>
      <w:keepNext/>
      <w:keepLines/>
      <w:numPr>
        <w:ilvl w:val="1"/>
        <w:numId w:val="6"/>
      </w:numPr>
      <w:spacing w:before="240" w:line="276" w:lineRule="auto"/>
      <w:jc w:val="both"/>
      <w:outlineLvl w:val="0"/>
    </w:pPr>
    <w:rPr>
      <w:rFonts w:ascii="Aptos" w:eastAsiaTheme="majorEastAsia" w:hAnsi="Aptos"/>
      <w:bCs/>
      <w:noProof/>
      <w:color w:val="000000" w:themeColor="text1"/>
      <w:sz w:val="20"/>
      <w:szCs w:val="20"/>
      <w:u w:val="single"/>
      <w:lang w:val="ca-ES" w:eastAsia="en-GB"/>
    </w:rPr>
  </w:style>
  <w:style w:type="paragraph" w:customStyle="1" w:styleId="Default">
    <w:name w:val="Default"/>
    <w:rsid w:val="00ED5528"/>
    <w:pPr>
      <w:autoSpaceDE w:val="0"/>
      <w:autoSpaceDN w:val="0"/>
      <w:adjustRightInd w:val="0"/>
      <w:spacing w:after="0" w:line="240" w:lineRule="auto"/>
    </w:pPr>
    <w:rPr>
      <w:rFonts w:ascii="Arial Narrow" w:eastAsia="Aptos" w:hAnsi="Arial Narrow" w:cs="Arial Narrow"/>
      <w:color w:val="000000"/>
      <w:kern w:val="0"/>
      <w:lang w:val="ca-ES"/>
      <w14:ligatures w14:val="none"/>
    </w:rPr>
  </w:style>
  <w:style w:type="paragraph" w:styleId="NormalWeb">
    <w:name w:val="Normal (Web)"/>
    <w:aliases w:val="Normal (Chemistry)"/>
    <w:basedOn w:val="Normal"/>
    <w:uiPriority w:val="99"/>
    <w:unhideWhenUsed/>
    <w:qFormat/>
    <w:rsid w:val="00ED5528"/>
    <w:pPr>
      <w:spacing w:before="100" w:beforeAutospacing="1" w:after="100" w:afterAutospacing="1"/>
    </w:pPr>
    <w:rPr>
      <w:rFonts w:eastAsia="Times New Roman"/>
      <w:lang w:val="ca-ES" w:eastAsia="en-US"/>
    </w:rPr>
  </w:style>
  <w:style w:type="character" w:customStyle="1" w:styleId="apple-converted-space">
    <w:name w:val="apple-converted-space"/>
    <w:basedOn w:val="Fuentedeprrafopredeter"/>
    <w:rsid w:val="00ED5528"/>
  </w:style>
  <w:style w:type="character" w:styleId="nfasis">
    <w:name w:val="Emphasis"/>
    <w:basedOn w:val="Fuentedeprrafopredeter"/>
    <w:uiPriority w:val="20"/>
    <w:qFormat/>
    <w:rsid w:val="00ED5528"/>
    <w:rPr>
      <w:i/>
      <w:iCs/>
    </w:rPr>
  </w:style>
  <w:style w:type="character" w:styleId="Textoennegrita">
    <w:name w:val="Strong"/>
    <w:basedOn w:val="Fuentedeprrafopredeter"/>
    <w:uiPriority w:val="22"/>
    <w:qFormat/>
    <w:rsid w:val="00ED5528"/>
    <w:rPr>
      <w:b/>
      <w:bCs/>
    </w:rPr>
  </w:style>
  <w:style w:type="character" w:customStyle="1" w:styleId="html-italic">
    <w:name w:val="html-italic"/>
    <w:basedOn w:val="Fuentedeprrafopredeter"/>
    <w:rsid w:val="00ED5528"/>
  </w:style>
  <w:style w:type="character" w:styleId="Textodelmarcadordeposicin">
    <w:name w:val="Placeholder Text"/>
    <w:basedOn w:val="Fuentedeprrafopredeter"/>
    <w:uiPriority w:val="99"/>
    <w:semiHidden/>
    <w:rsid w:val="00ED5528"/>
    <w:rPr>
      <w:color w:val="666666"/>
    </w:rPr>
  </w:style>
  <w:style w:type="character" w:styleId="Hipervnculovisitado">
    <w:name w:val="FollowedHyperlink"/>
    <w:basedOn w:val="Fuentedeprrafopredeter"/>
    <w:uiPriority w:val="99"/>
    <w:semiHidden/>
    <w:unhideWhenUsed/>
    <w:rsid w:val="00ED5528"/>
    <w:rPr>
      <w:color w:val="96607D" w:themeColor="followedHyperlink"/>
      <w:u w:val="single"/>
    </w:rPr>
  </w:style>
  <w:style w:type="paragraph" w:customStyle="1" w:styleId="p">
    <w:name w:val="p"/>
    <w:basedOn w:val="Normal"/>
    <w:rsid w:val="00ED5528"/>
    <w:pPr>
      <w:spacing w:before="100" w:beforeAutospacing="1" w:after="100" w:afterAutospacing="1"/>
    </w:pPr>
    <w:rPr>
      <w:rFonts w:eastAsia="Times New Roman"/>
      <w:lang w:val="ca-ES" w:eastAsia="en-GB"/>
    </w:rPr>
  </w:style>
  <w:style w:type="character" w:styleId="Refdecomentario">
    <w:name w:val="annotation reference"/>
    <w:basedOn w:val="Fuentedeprrafopredeter"/>
    <w:uiPriority w:val="99"/>
    <w:unhideWhenUsed/>
    <w:qFormat/>
    <w:rsid w:val="00ED5528"/>
    <w:rPr>
      <w:sz w:val="16"/>
      <w:szCs w:val="16"/>
    </w:rPr>
  </w:style>
  <w:style w:type="paragraph" w:styleId="Textocomentario">
    <w:name w:val="annotation text"/>
    <w:basedOn w:val="Normal"/>
    <w:link w:val="TextocomentarioCar"/>
    <w:uiPriority w:val="99"/>
    <w:unhideWhenUsed/>
    <w:rsid w:val="00ED5528"/>
    <w:rPr>
      <w:rFonts w:ascii="Aptos" w:eastAsia="Aptos" w:hAnsi="Aptos" w:cs="Aptos"/>
      <w:sz w:val="20"/>
      <w:szCs w:val="20"/>
      <w:lang w:val="ca-ES" w:eastAsia="en-US"/>
    </w:rPr>
  </w:style>
  <w:style w:type="character" w:customStyle="1" w:styleId="TextocomentarioCar">
    <w:name w:val="Texto comentario Car"/>
    <w:basedOn w:val="Fuentedeprrafopredeter"/>
    <w:link w:val="Textocomentario"/>
    <w:uiPriority w:val="99"/>
    <w:rsid w:val="00ED5528"/>
    <w:rPr>
      <w:rFonts w:ascii="Aptos" w:eastAsia="Aptos" w:hAnsi="Aptos" w:cs="Aptos"/>
      <w:kern w:val="0"/>
      <w:sz w:val="20"/>
      <w:szCs w:val="20"/>
      <w:lang w:val="ca-ES"/>
      <w14:ligatures w14:val="none"/>
    </w:rPr>
  </w:style>
  <w:style w:type="paragraph" w:styleId="Asuntodelcomentario">
    <w:name w:val="annotation subject"/>
    <w:basedOn w:val="Textocomentario"/>
    <w:next w:val="Textocomentario"/>
    <w:link w:val="AsuntodelcomentarioCar"/>
    <w:uiPriority w:val="99"/>
    <w:semiHidden/>
    <w:unhideWhenUsed/>
    <w:rsid w:val="00ED5528"/>
    <w:rPr>
      <w:b/>
      <w:bCs/>
    </w:rPr>
  </w:style>
  <w:style w:type="character" w:customStyle="1" w:styleId="AsuntodelcomentarioCar">
    <w:name w:val="Asunto del comentario Car"/>
    <w:basedOn w:val="TextocomentarioCar"/>
    <w:link w:val="Asuntodelcomentario"/>
    <w:uiPriority w:val="99"/>
    <w:semiHidden/>
    <w:rsid w:val="00ED5528"/>
    <w:rPr>
      <w:rFonts w:ascii="Aptos" w:eastAsia="Aptos" w:hAnsi="Aptos" w:cs="Aptos"/>
      <w:b/>
      <w:bCs/>
      <w:kern w:val="0"/>
      <w:sz w:val="20"/>
      <w:szCs w:val="20"/>
      <w:lang w:val="ca-ES"/>
      <w14:ligatures w14:val="none"/>
    </w:rPr>
  </w:style>
  <w:style w:type="paragraph" w:styleId="Revisin">
    <w:name w:val="Revision"/>
    <w:hidden/>
    <w:uiPriority w:val="99"/>
    <w:semiHidden/>
    <w:rsid w:val="00ED5528"/>
    <w:pPr>
      <w:spacing w:after="0" w:line="240" w:lineRule="auto"/>
    </w:pPr>
    <w:rPr>
      <w:rFonts w:ascii="Aptos" w:eastAsia="Aptos" w:hAnsi="Aptos" w:cs="Aptos"/>
      <w:kern w:val="0"/>
      <w:lang w:val="es-ES"/>
      <w14:ligatures w14:val="none"/>
    </w:rPr>
  </w:style>
  <w:style w:type="paragraph" w:customStyle="1" w:styleId="1Tesis">
    <w:name w:val="1. Tesis"/>
    <w:basedOn w:val="Ttulo1"/>
    <w:next w:val="Normal"/>
    <w:autoRedefine/>
    <w:qFormat/>
    <w:rsid w:val="00ED5528"/>
    <w:pPr>
      <w:numPr>
        <w:numId w:val="2"/>
      </w:numPr>
      <w:tabs>
        <w:tab w:val="num" w:pos="360"/>
      </w:tabs>
      <w:spacing w:before="240" w:after="0" w:line="360" w:lineRule="auto"/>
      <w:ind w:left="0" w:firstLine="0"/>
      <w:jc w:val="both"/>
    </w:pPr>
    <w:rPr>
      <w:rFonts w:ascii="Times New Roman" w:hAnsi="Times New Roman"/>
      <w:b/>
      <w:bCs/>
      <w:color w:val="000000" w:themeColor="text1"/>
      <w:sz w:val="28"/>
      <w:szCs w:val="28"/>
      <w:lang w:val="ca-ES" w:eastAsia="en-GB"/>
    </w:rPr>
  </w:style>
  <w:style w:type="paragraph" w:customStyle="1" w:styleId="2tesis">
    <w:name w:val="2. tesis"/>
    <w:basedOn w:val="Ttulo1"/>
    <w:next w:val="Normal"/>
    <w:qFormat/>
    <w:rsid w:val="00ED5528"/>
    <w:pPr>
      <w:numPr>
        <w:ilvl w:val="1"/>
        <w:numId w:val="2"/>
      </w:numPr>
      <w:tabs>
        <w:tab w:val="num" w:pos="360"/>
      </w:tabs>
      <w:spacing w:before="240" w:after="0" w:line="360" w:lineRule="auto"/>
      <w:ind w:left="432" w:firstLine="0"/>
    </w:pPr>
    <w:rPr>
      <w:rFonts w:ascii="Times New Roman" w:hAnsi="Times New Roman"/>
      <w:b/>
      <w:color w:val="000000" w:themeColor="text1"/>
      <w:sz w:val="26"/>
      <w:szCs w:val="32"/>
      <w:lang w:val="ca-ES" w:eastAsia="en-GB"/>
    </w:rPr>
  </w:style>
  <w:style w:type="character" w:styleId="Mencinsinresolver">
    <w:name w:val="Unresolved Mention"/>
    <w:basedOn w:val="Fuentedeprrafopredeter"/>
    <w:uiPriority w:val="99"/>
    <w:semiHidden/>
    <w:unhideWhenUsed/>
    <w:rsid w:val="00ED5528"/>
    <w:rPr>
      <w:color w:val="605E5C"/>
      <w:shd w:val="clear" w:color="auto" w:fill="E1DFDD"/>
    </w:rPr>
  </w:style>
  <w:style w:type="paragraph" w:styleId="Descripcin">
    <w:name w:val="caption"/>
    <w:basedOn w:val="Normal"/>
    <w:next w:val="Normal"/>
    <w:uiPriority w:val="35"/>
    <w:unhideWhenUsed/>
    <w:qFormat/>
    <w:rsid w:val="00ED5528"/>
    <w:pPr>
      <w:spacing w:after="200"/>
    </w:pPr>
    <w:rPr>
      <w:rFonts w:ascii="Aptos" w:eastAsia="Aptos" w:hAnsi="Aptos" w:cs="Aptos"/>
      <w:i/>
      <w:iCs/>
      <w:color w:val="0E2841" w:themeColor="text2"/>
      <w:sz w:val="18"/>
      <w:szCs w:val="18"/>
      <w:lang w:val="ca-ES" w:eastAsia="en-US"/>
    </w:rPr>
  </w:style>
  <w:style w:type="character" w:customStyle="1" w:styleId="anchor-text">
    <w:name w:val="anchor-text"/>
    <w:basedOn w:val="Fuentedeprrafopredeter"/>
    <w:rsid w:val="00ED5528"/>
  </w:style>
  <w:style w:type="table" w:styleId="Tablanormal5">
    <w:name w:val="Plain Table 5"/>
    <w:basedOn w:val="Tablanormal"/>
    <w:uiPriority w:val="45"/>
    <w:rsid w:val="00ED5528"/>
    <w:pPr>
      <w:spacing w:after="0" w:line="240" w:lineRule="auto"/>
    </w:pPr>
    <w:rPr>
      <w:rFonts w:ascii="Aptos" w:eastAsia="Aptos" w:hAnsi="Aptos" w:cs="Aptos"/>
      <w:kern w:val="0"/>
      <w:lang w:val="es-ES"/>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normaltextrun">
    <w:name w:val="normaltextrun"/>
    <w:basedOn w:val="Fuentedeprrafopredeter"/>
    <w:rsid w:val="00ED5528"/>
  </w:style>
  <w:style w:type="paragraph" w:styleId="Piedepgina">
    <w:name w:val="footer"/>
    <w:basedOn w:val="Normal"/>
    <w:link w:val="PiedepginaCar"/>
    <w:uiPriority w:val="99"/>
    <w:unhideWhenUsed/>
    <w:rsid w:val="00ED5528"/>
    <w:pPr>
      <w:tabs>
        <w:tab w:val="center" w:pos="4680"/>
        <w:tab w:val="right" w:pos="9360"/>
      </w:tabs>
    </w:pPr>
    <w:rPr>
      <w:rFonts w:ascii="Aptos" w:eastAsia="Aptos" w:hAnsi="Aptos" w:cs="Aptos"/>
      <w:lang w:val="ca-ES" w:eastAsia="en-US"/>
    </w:rPr>
  </w:style>
  <w:style w:type="character" w:customStyle="1" w:styleId="PiedepginaCar">
    <w:name w:val="Pie de página Car"/>
    <w:basedOn w:val="Fuentedeprrafopredeter"/>
    <w:link w:val="Piedepgina"/>
    <w:uiPriority w:val="99"/>
    <w:rsid w:val="00ED5528"/>
    <w:rPr>
      <w:rFonts w:ascii="Aptos" w:eastAsia="Aptos" w:hAnsi="Aptos" w:cs="Aptos"/>
      <w:kern w:val="0"/>
      <w:lang w:val="ca-ES"/>
      <w14:ligatures w14:val="none"/>
    </w:rPr>
  </w:style>
  <w:style w:type="character" w:styleId="Nmerodepgina">
    <w:name w:val="page number"/>
    <w:basedOn w:val="Fuentedeprrafopredeter"/>
    <w:uiPriority w:val="99"/>
    <w:semiHidden/>
    <w:unhideWhenUsed/>
    <w:rsid w:val="00ED5528"/>
  </w:style>
  <w:style w:type="paragraph" w:styleId="Encabezado">
    <w:name w:val="header"/>
    <w:basedOn w:val="Normal"/>
    <w:link w:val="EncabezadoCar"/>
    <w:uiPriority w:val="99"/>
    <w:unhideWhenUsed/>
    <w:rsid w:val="00ED5528"/>
    <w:pPr>
      <w:tabs>
        <w:tab w:val="center" w:pos="4680"/>
        <w:tab w:val="right" w:pos="9360"/>
      </w:tabs>
    </w:pPr>
    <w:rPr>
      <w:rFonts w:ascii="Aptos" w:eastAsia="Aptos" w:hAnsi="Aptos" w:cs="Aptos"/>
      <w:lang w:val="ca-ES" w:eastAsia="en-US"/>
    </w:rPr>
  </w:style>
  <w:style w:type="character" w:customStyle="1" w:styleId="EncabezadoCar">
    <w:name w:val="Encabezado Car"/>
    <w:basedOn w:val="Fuentedeprrafopredeter"/>
    <w:link w:val="Encabezado"/>
    <w:uiPriority w:val="99"/>
    <w:rsid w:val="00ED5528"/>
    <w:rPr>
      <w:rFonts w:ascii="Aptos" w:eastAsia="Aptos" w:hAnsi="Aptos" w:cs="Aptos"/>
      <w:kern w:val="0"/>
      <w:lang w:val="ca-ES"/>
      <w14:ligatures w14:val="none"/>
    </w:rPr>
  </w:style>
  <w:style w:type="paragraph" w:customStyle="1" w:styleId="BodyA">
    <w:name w:val="Body A"/>
    <w:rsid w:val="00ED5528"/>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sz w:val="22"/>
      <w:szCs w:val="22"/>
      <w:u w:color="000000"/>
      <w:bdr w:val="nil"/>
      <w:lang w:eastAsia="en-IN" w:bidi="hi-IN"/>
      <w14:textOutline w14:w="12700" w14:cap="flat" w14:cmpd="sng" w14:algn="ctr">
        <w14:noFill/>
        <w14:prstDash w14:val="solid"/>
        <w14:miter w14:lim="400000"/>
      </w14:textOutline>
      <w14:ligatures w14:val="none"/>
    </w:rPr>
  </w:style>
  <w:style w:type="paragraph" w:styleId="Textodeglobo">
    <w:name w:val="Balloon Text"/>
    <w:basedOn w:val="Normal"/>
    <w:link w:val="TextodegloboCar"/>
    <w:uiPriority w:val="99"/>
    <w:semiHidden/>
    <w:unhideWhenUsed/>
    <w:rsid w:val="00ED5528"/>
    <w:rPr>
      <w:rFonts w:ascii="Segoe UI" w:eastAsia="Aptos" w:hAnsi="Segoe UI" w:cs="Segoe UI"/>
      <w:sz w:val="18"/>
      <w:szCs w:val="18"/>
      <w:lang w:val="ca-ES" w:eastAsia="en-US"/>
    </w:rPr>
  </w:style>
  <w:style w:type="character" w:customStyle="1" w:styleId="TextodegloboCar">
    <w:name w:val="Texto de globo Car"/>
    <w:basedOn w:val="Fuentedeprrafopredeter"/>
    <w:link w:val="Textodeglobo"/>
    <w:uiPriority w:val="99"/>
    <w:semiHidden/>
    <w:rsid w:val="00ED5528"/>
    <w:rPr>
      <w:rFonts w:ascii="Segoe UI" w:eastAsia="Aptos" w:hAnsi="Segoe UI" w:cs="Segoe UI"/>
      <w:kern w:val="0"/>
      <w:sz w:val="18"/>
      <w:szCs w:val="18"/>
      <w:lang w:val="ca-ES"/>
      <w14:ligatures w14:val="none"/>
    </w:rPr>
  </w:style>
  <w:style w:type="paragraph" w:customStyle="1" w:styleId="Adress">
    <w:name w:val="Adress"/>
    <w:basedOn w:val="Normal"/>
    <w:qFormat/>
    <w:rsid w:val="00ED5528"/>
    <w:pPr>
      <w:spacing w:line="180" w:lineRule="exact"/>
      <w:ind w:left="425" w:hanging="425"/>
    </w:pPr>
    <w:rPr>
      <w:rFonts w:ascii="Arial" w:hAnsi="Arial"/>
      <w:sz w:val="14"/>
      <w:szCs w:val="20"/>
    </w:rPr>
  </w:style>
  <w:style w:type="table" w:customStyle="1" w:styleId="TableNormal1">
    <w:name w:val="Table Normal1"/>
    <w:rsid w:val="00ED5528"/>
    <w:rPr>
      <w:rFonts w:ascii="Aptos" w:eastAsia="Aptos" w:hAnsi="Aptos" w:cs="Aptos"/>
      <w:kern w:val="0"/>
      <w:lang w:val="ca-ES" w:eastAsia="es-ES"/>
      <w14:ligatures w14:val="none"/>
    </w:rPr>
    <w:tblPr>
      <w:tblCellMar>
        <w:top w:w="0" w:type="dxa"/>
        <w:left w:w="0" w:type="dxa"/>
        <w:bottom w:w="0" w:type="dxa"/>
        <w:right w:w="0" w:type="dxa"/>
      </w:tblCellMar>
    </w:tblPr>
  </w:style>
  <w:style w:type="paragraph" w:customStyle="1" w:styleId="VDTableTitle">
    <w:name w:val="VD_Table_Title"/>
    <w:basedOn w:val="Normal"/>
    <w:next w:val="Normal"/>
    <w:rsid w:val="00ED5528"/>
    <w:pPr>
      <w:spacing w:after="200" w:line="480" w:lineRule="auto"/>
      <w:jc w:val="both"/>
    </w:pPr>
    <w:rPr>
      <w:rFonts w:ascii="Times" w:eastAsia="Times New Roman" w:hAnsi="Times"/>
      <w:szCs w:val="20"/>
      <w:lang w:val="en-US" w:eastAsia="en-US"/>
    </w:rPr>
  </w:style>
  <w:style w:type="paragraph" w:customStyle="1" w:styleId="TCTableBody">
    <w:name w:val="TC_Table_Body"/>
    <w:basedOn w:val="Normal"/>
    <w:rsid w:val="00ED5528"/>
    <w:pPr>
      <w:spacing w:after="200"/>
      <w:jc w:val="both"/>
    </w:pPr>
    <w:rPr>
      <w:rFonts w:ascii="Times" w:eastAsia="Times New Roman" w:hAnsi="Times"/>
      <w:szCs w:val="20"/>
      <w:lang w:val="en-US" w:eastAsia="en-US"/>
    </w:rPr>
  </w:style>
  <w:style w:type="table" w:customStyle="1" w:styleId="Tabellaelenco1chiara-colore31">
    <w:name w:val="Tabella elenco 1 chiara - colore 31"/>
    <w:basedOn w:val="Tablanormal"/>
    <w:next w:val="Tabladelista1clara-nfasis3"/>
    <w:uiPriority w:val="46"/>
    <w:rsid w:val="00ED5528"/>
    <w:pPr>
      <w:spacing w:after="0" w:line="240" w:lineRule="auto"/>
    </w:pPr>
    <w:rPr>
      <w:rFonts w:ascii="Calibri" w:eastAsia="Calibri" w:hAnsi="Calibri" w:cs="Times New Roman"/>
      <w:kern w:val="0"/>
      <w:sz w:val="22"/>
      <w:szCs w:val="22"/>
      <w:lang w:val="it-IT"/>
      <w14:ligatures w14:val="none"/>
    </w:rPr>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FETableFootnote">
    <w:name w:val="FE_Table_Footnote"/>
    <w:basedOn w:val="Normal"/>
    <w:next w:val="Normal"/>
    <w:rsid w:val="00ED5528"/>
    <w:pPr>
      <w:spacing w:after="200"/>
      <w:ind w:firstLine="187"/>
      <w:jc w:val="both"/>
    </w:pPr>
    <w:rPr>
      <w:rFonts w:ascii="Times" w:eastAsia="Times New Roman" w:hAnsi="Times"/>
      <w:szCs w:val="20"/>
      <w:lang w:val="en-US" w:eastAsia="en-US"/>
    </w:rPr>
  </w:style>
  <w:style w:type="table" w:styleId="Tabladelista1clara-nfasis3">
    <w:name w:val="List Table 1 Light Accent 3"/>
    <w:basedOn w:val="Tablanormal"/>
    <w:uiPriority w:val="46"/>
    <w:rsid w:val="00ED5528"/>
    <w:pPr>
      <w:spacing w:after="0" w:line="240" w:lineRule="auto"/>
    </w:pPr>
    <w:rPr>
      <w:rFonts w:ascii="Aptos" w:eastAsia="Aptos" w:hAnsi="Aptos" w:cs="Aptos"/>
      <w:kern w:val="0"/>
      <w:lang w:val="ca-ES"/>
      <w14:ligatures w14:val="none"/>
    </w:rPr>
    <w:tblPr>
      <w:tblStyleRowBandSize w:val="1"/>
      <w:tblStyleColBandSize w:val="1"/>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Tablanormal2">
    <w:name w:val="Plain Table 2"/>
    <w:basedOn w:val="Tablanormal"/>
    <w:uiPriority w:val="42"/>
    <w:rsid w:val="00ED5528"/>
    <w:pPr>
      <w:spacing w:after="0" w:line="240" w:lineRule="auto"/>
    </w:pPr>
    <w:rPr>
      <w:sz w:val="22"/>
      <w:szCs w:val="22"/>
      <w:lang w:val="es-E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oleObject" Target="embeddings/oleObject3.bin"/><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14.png"/><Relationship Id="rId159" Type="http://schemas.openxmlformats.org/officeDocument/2006/relationships/image" Target="media/image134.png"/><Relationship Id="rId170" Type="http://schemas.openxmlformats.org/officeDocument/2006/relationships/image" Target="media/image145.emf"/><Relationship Id="rId191" Type="http://schemas.openxmlformats.org/officeDocument/2006/relationships/oleObject" Target="embeddings/oleObject24.bin"/><Relationship Id="rId107" Type="http://schemas.openxmlformats.org/officeDocument/2006/relationships/image" Target="media/image90.emf"/><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05.emf"/><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5.png"/><Relationship Id="rId181" Type="http://schemas.openxmlformats.org/officeDocument/2006/relationships/image" Target="media/image153.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0.emf"/><Relationship Id="rId139" Type="http://schemas.openxmlformats.org/officeDocument/2006/relationships/image" Target="media/image115.png"/><Relationship Id="rId85" Type="http://schemas.openxmlformats.org/officeDocument/2006/relationships/image" Target="media/image73.png"/><Relationship Id="rId150" Type="http://schemas.openxmlformats.org/officeDocument/2006/relationships/image" Target="media/image125.png"/><Relationship Id="rId171" Type="http://schemas.openxmlformats.org/officeDocument/2006/relationships/oleObject" Target="embeddings/oleObject17.bin"/><Relationship Id="rId192" Type="http://schemas.openxmlformats.org/officeDocument/2006/relationships/image" Target="media/image159.emf"/><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oleObject" Target="embeddings/oleObject9.bin"/><Relationship Id="rId129" Type="http://schemas.openxmlformats.org/officeDocument/2006/relationships/oleObject" Target="embeddings/oleObject15.bin"/><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1.png"/><Relationship Id="rId140" Type="http://schemas.openxmlformats.org/officeDocument/2006/relationships/image" Target="media/image116.png"/><Relationship Id="rId161" Type="http://schemas.openxmlformats.org/officeDocument/2006/relationships/image" Target="media/image136.png"/><Relationship Id="rId182" Type="http://schemas.openxmlformats.org/officeDocument/2006/relationships/image" Target="media/image154.emf"/><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oleObject" Target="embeddings/oleObject10.bin"/><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06.png"/><Relationship Id="rId151" Type="http://schemas.openxmlformats.org/officeDocument/2006/relationships/image" Target="media/image126.png"/><Relationship Id="rId172" Type="http://schemas.openxmlformats.org/officeDocument/2006/relationships/image" Target="media/image146.emf"/><Relationship Id="rId193" Type="http://schemas.openxmlformats.org/officeDocument/2006/relationships/oleObject" Target="embeddings/oleObject25.bin"/><Relationship Id="rId13" Type="http://schemas.openxmlformats.org/officeDocument/2006/relationships/image" Target="media/image4.png"/><Relationship Id="rId109" Type="http://schemas.openxmlformats.org/officeDocument/2006/relationships/image" Target="media/image91.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2.png"/><Relationship Id="rId120" Type="http://schemas.openxmlformats.org/officeDocument/2006/relationships/image" Target="media/image101.emf"/><Relationship Id="rId141"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8.emf"/><Relationship Id="rId162" Type="http://schemas.openxmlformats.org/officeDocument/2006/relationships/image" Target="media/image137.png"/><Relationship Id="rId183" Type="http://schemas.openxmlformats.org/officeDocument/2006/relationships/oleObject" Target="embeddings/oleObject20.bin"/><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2.png"/><Relationship Id="rId178" Type="http://schemas.openxmlformats.org/officeDocument/2006/relationships/image" Target="media/image150.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27.png"/><Relationship Id="rId173" Type="http://schemas.openxmlformats.org/officeDocument/2006/relationships/oleObject" Target="embeddings/oleObject18.bin"/><Relationship Id="rId194" Type="http://schemas.openxmlformats.org/officeDocument/2006/relationships/image" Target="media/image160.png"/><Relationship Id="rId199" Type="http://schemas.openxmlformats.org/officeDocument/2006/relationships/glossaryDocument" Target="glossary/document.xml"/><Relationship Id="rId19" Type="http://schemas.openxmlformats.org/officeDocument/2006/relationships/oleObject" Target="embeddings/oleObject2.bin"/><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5.png"/><Relationship Id="rId105" Type="http://schemas.openxmlformats.org/officeDocument/2006/relationships/image" Target="media/image89.emf"/><Relationship Id="rId126" Type="http://schemas.openxmlformats.org/officeDocument/2006/relationships/image" Target="media/image104.emf"/><Relationship Id="rId147" Type="http://schemas.openxmlformats.org/officeDocument/2006/relationships/image" Target="media/image122.png"/><Relationship Id="rId168" Type="http://schemas.openxmlformats.org/officeDocument/2006/relationships/image" Target="media/image143.png"/><Relationship Id="rId8" Type="http://schemas.openxmlformats.org/officeDocument/2006/relationships/hyperlink" Target="mailto:christian.grinan@ub.edu" TargetMode="Externa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oleObject" Target="embeddings/oleObject6.bin"/><Relationship Id="rId98" Type="http://schemas.openxmlformats.org/officeDocument/2006/relationships/image" Target="media/image83.png"/><Relationship Id="rId121" Type="http://schemas.openxmlformats.org/officeDocument/2006/relationships/oleObject" Target="embeddings/oleObject11.bin"/><Relationship Id="rId142" Type="http://schemas.openxmlformats.org/officeDocument/2006/relationships/image" Target="media/image118.png"/><Relationship Id="rId163" Type="http://schemas.openxmlformats.org/officeDocument/2006/relationships/image" Target="media/image138.png"/><Relationship Id="rId184" Type="http://schemas.openxmlformats.org/officeDocument/2006/relationships/image" Target="media/image155.emf"/><Relationship Id="rId189" Type="http://schemas.openxmlformats.org/officeDocument/2006/relationships/oleObject" Target="embeddings/oleObject23.bin"/><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98.png"/><Relationship Id="rId137" Type="http://schemas.openxmlformats.org/officeDocument/2006/relationships/image" Target="media/image113.png"/><Relationship Id="rId158" Type="http://schemas.openxmlformats.org/officeDocument/2006/relationships/image" Target="media/image133.png"/><Relationship Id="rId20" Type="http://schemas.openxmlformats.org/officeDocument/2006/relationships/image" Target="media/image9.emf"/><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emf"/><Relationship Id="rId111" Type="http://schemas.openxmlformats.org/officeDocument/2006/relationships/image" Target="media/image93.png"/><Relationship Id="rId132" Type="http://schemas.openxmlformats.org/officeDocument/2006/relationships/image" Target="media/image108.png"/><Relationship Id="rId153" Type="http://schemas.openxmlformats.org/officeDocument/2006/relationships/image" Target="media/image128.png"/><Relationship Id="rId174" Type="http://schemas.openxmlformats.org/officeDocument/2006/relationships/image" Target="media/image147.emf"/><Relationship Id="rId179" Type="http://schemas.openxmlformats.org/officeDocument/2006/relationships/image" Target="media/image151.emf"/><Relationship Id="rId195" Type="http://schemas.openxmlformats.org/officeDocument/2006/relationships/image" Target="media/image161.png"/><Relationship Id="rId190" Type="http://schemas.openxmlformats.org/officeDocument/2006/relationships/image" Target="media/image158.emf"/><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oleObject" Target="embeddings/oleObject8.bin"/><Relationship Id="rId127" Type="http://schemas.openxmlformats.org/officeDocument/2006/relationships/oleObject" Target="embeddings/oleObject14.bin"/><Relationship Id="rId10" Type="http://schemas.openxmlformats.org/officeDocument/2006/relationships/image" Target="media/image1.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2.emf"/><Relationship Id="rId143" Type="http://schemas.openxmlformats.org/officeDocument/2006/relationships/image" Target="media/image119.emf"/><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oleObject" Target="embeddings/oleObject21.bin"/><Relationship Id="rId4" Type="http://schemas.openxmlformats.org/officeDocument/2006/relationships/settings" Target="settings.xml"/><Relationship Id="rId9" Type="http://schemas.openxmlformats.org/officeDocument/2006/relationships/hyperlink" Target="mailto:Christian.grinan@ub.edu" TargetMode="External"/><Relationship Id="rId180" Type="http://schemas.openxmlformats.org/officeDocument/2006/relationships/image" Target="media/image152.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oleObject" Target="embeddings/oleObject4.bin"/><Relationship Id="rId112" Type="http://schemas.openxmlformats.org/officeDocument/2006/relationships/image" Target="media/image94.png"/><Relationship Id="rId133" Type="http://schemas.openxmlformats.org/officeDocument/2006/relationships/image" Target="media/image109.png"/><Relationship Id="rId154" Type="http://schemas.openxmlformats.org/officeDocument/2006/relationships/image" Target="media/image129.png"/><Relationship Id="rId175" Type="http://schemas.openxmlformats.org/officeDocument/2006/relationships/oleObject" Target="embeddings/oleObject19.bin"/><Relationship Id="rId196" Type="http://schemas.openxmlformats.org/officeDocument/2006/relationships/footer" Target="footer1.xml"/><Relationship Id="rId200" Type="http://schemas.openxmlformats.org/officeDocument/2006/relationships/theme" Target="theme/theme1.xml"/><Relationship Id="rId16" Type="http://schemas.openxmlformats.org/officeDocument/2006/relationships/image" Target="media/image7.emf"/><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7.png"/><Relationship Id="rId123" Type="http://schemas.openxmlformats.org/officeDocument/2006/relationships/oleObject" Target="embeddings/oleObject12.bin"/><Relationship Id="rId144" Type="http://schemas.openxmlformats.org/officeDocument/2006/relationships/oleObject" Target="embeddings/oleObject16.bin"/><Relationship Id="rId90" Type="http://schemas.openxmlformats.org/officeDocument/2006/relationships/image" Target="media/image77.emf"/><Relationship Id="rId165" Type="http://schemas.openxmlformats.org/officeDocument/2006/relationships/image" Target="media/image140.png"/><Relationship Id="rId186" Type="http://schemas.openxmlformats.org/officeDocument/2006/relationships/image" Target="media/image156.emf"/><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95.png"/><Relationship Id="rId134" Type="http://schemas.openxmlformats.org/officeDocument/2006/relationships/image" Target="media/image110.png"/><Relationship Id="rId80" Type="http://schemas.openxmlformats.org/officeDocument/2006/relationships/image" Target="media/image68.png"/><Relationship Id="rId155" Type="http://schemas.openxmlformats.org/officeDocument/2006/relationships/image" Target="media/image130.png"/><Relationship Id="rId176" Type="http://schemas.openxmlformats.org/officeDocument/2006/relationships/image" Target="media/image148.png"/><Relationship Id="rId197" Type="http://schemas.openxmlformats.org/officeDocument/2006/relationships/footer" Target="footer2.xml"/><Relationship Id="rId17" Type="http://schemas.openxmlformats.org/officeDocument/2006/relationships/oleObject" Target="embeddings/oleObject1.bin"/><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8.emf"/><Relationship Id="rId124" Type="http://schemas.openxmlformats.org/officeDocument/2006/relationships/image" Target="media/image103.emf"/><Relationship Id="rId70" Type="http://schemas.openxmlformats.org/officeDocument/2006/relationships/image" Target="media/image58.png"/><Relationship Id="rId91" Type="http://schemas.openxmlformats.org/officeDocument/2006/relationships/oleObject" Target="embeddings/oleObject5.bin"/><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oleObject" Target="embeddings/oleObject22.bin"/><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6.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11.png"/><Relationship Id="rId156" Type="http://schemas.openxmlformats.org/officeDocument/2006/relationships/image" Target="media/image131.png"/><Relationship Id="rId177" Type="http://schemas.openxmlformats.org/officeDocument/2006/relationships/image" Target="media/image149.png"/><Relationship Id="rId198" Type="http://schemas.openxmlformats.org/officeDocument/2006/relationships/fontTable" Target="fontTable.xml"/><Relationship Id="rId18" Type="http://schemas.openxmlformats.org/officeDocument/2006/relationships/image" Target="media/image8.emf"/><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oleObject" Target="embeddings/oleObject7.bin"/><Relationship Id="rId125" Type="http://schemas.openxmlformats.org/officeDocument/2006/relationships/oleObject" Target="embeddings/oleObject13.bin"/><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57.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63A4453129FBC49B84C1FC2C4781CF5"/>
        <w:category>
          <w:name w:val="General"/>
          <w:gallery w:val="placeholder"/>
        </w:category>
        <w:types>
          <w:type w:val="bbPlcHdr"/>
        </w:types>
        <w:behaviors>
          <w:behavior w:val="content"/>
        </w:behaviors>
        <w:guid w:val="{5CD70B27-26E5-0846-896D-DCA5D88624CC}"/>
      </w:docPartPr>
      <w:docPartBody>
        <w:p w:rsidR="00991253" w:rsidRDefault="00905C75" w:rsidP="00905C75">
          <w:pPr>
            <w:pStyle w:val="F63A4453129FBC49B84C1FC2C4781CF5"/>
          </w:pPr>
          <w:r w:rsidRPr="00BD5534">
            <w:rPr>
              <w:rStyle w:val="Textodelmarcadordeposicin"/>
            </w:rPr>
            <w:t>Click or tap here to enter text.</w:t>
          </w:r>
        </w:p>
      </w:docPartBody>
    </w:docPart>
    <w:docPart>
      <w:docPartPr>
        <w:name w:val="CABB5628103FDE4592B93E2E94D46285"/>
        <w:category>
          <w:name w:val="General"/>
          <w:gallery w:val="placeholder"/>
        </w:category>
        <w:types>
          <w:type w:val="bbPlcHdr"/>
        </w:types>
        <w:behaviors>
          <w:behavior w:val="content"/>
        </w:behaviors>
        <w:guid w:val="{4A6B9B64-06EB-7D4C-8833-B7DD47D1A341}"/>
      </w:docPartPr>
      <w:docPartBody>
        <w:p w:rsidR="00991253" w:rsidRDefault="00905C75" w:rsidP="00905C75">
          <w:pPr>
            <w:pStyle w:val="CABB5628103FDE4592B93E2E94D46285"/>
          </w:pPr>
          <w:r w:rsidRPr="00BD5534">
            <w:rPr>
              <w:rStyle w:val="Textodelmarcadordeposicin"/>
            </w:rPr>
            <w:t>Click or tap here to enter text.</w:t>
          </w:r>
        </w:p>
      </w:docPartBody>
    </w:docPart>
    <w:docPart>
      <w:docPartPr>
        <w:name w:val="4E4FD0641814384D8BBD03D94E28211A"/>
        <w:category>
          <w:name w:val="General"/>
          <w:gallery w:val="placeholder"/>
        </w:category>
        <w:types>
          <w:type w:val="bbPlcHdr"/>
        </w:types>
        <w:behaviors>
          <w:behavior w:val="content"/>
        </w:behaviors>
        <w:guid w:val="{2DA78B84-28F5-764E-AA01-245D97AF200E}"/>
      </w:docPartPr>
      <w:docPartBody>
        <w:p w:rsidR="00991253" w:rsidRDefault="00905C75" w:rsidP="00905C75">
          <w:pPr>
            <w:pStyle w:val="4E4FD0641814384D8BBD03D94E28211A"/>
          </w:pPr>
          <w:r w:rsidRPr="00BD5534">
            <w:rPr>
              <w:rStyle w:val="Textodelmarcadordeposicin"/>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604020202020204"/>
    <w:charset w:val="00"/>
    <w:family w:val="swiss"/>
    <w:pitch w:val="variable"/>
    <w:sig w:usb0="E4002EFF" w:usb1="C000E47F" w:usb2="00000009" w:usb3="00000000" w:csb0="000001FF" w:csb1="00000000"/>
  </w:font>
  <w:font w:name="Times">
    <w:altName w:val="Times New Roman"/>
    <w:panose1 w:val="00000500000000020000"/>
    <w:charset w:val="00"/>
    <w:family w:val="auto"/>
    <w:pitch w:val="variable"/>
    <w:sig w:usb0="00000003" w:usb1="00000000" w:usb2="00000000" w:usb3="00000000" w:csb0="00000007" w:csb1="00000000"/>
  </w:font>
  <w:font w:name="Calibri">
    <w:panose1 w:val="020F0502020204030204"/>
    <w:charset w:val="00"/>
    <w:family w:val="swiss"/>
    <w:pitch w:val="variable"/>
    <w:sig w:usb0="E4002EFF" w:usb1="C200247B" w:usb2="00000009" w:usb3="00000000" w:csb0="000001FF" w:csb1="00000000"/>
  </w:font>
  <w:font w:name="Sabon Next LT">
    <w:panose1 w:val="02000500000000000000"/>
    <w:charset w:val="00"/>
    <w:family w:val="auto"/>
    <w:pitch w:val="variable"/>
    <w:sig w:usb0="A11526FF" w:usb1="D000000B" w:usb2="0001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5C75"/>
    <w:rsid w:val="00617276"/>
    <w:rsid w:val="007F3F2B"/>
    <w:rsid w:val="00905C75"/>
    <w:rsid w:val="00963D98"/>
    <w:rsid w:val="00991253"/>
    <w:rsid w:val="00A34763"/>
    <w:rsid w:val="00AB4876"/>
    <w:rsid w:val="00E47E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905C75"/>
    <w:rPr>
      <w:color w:val="666666"/>
    </w:rPr>
  </w:style>
  <w:style w:type="paragraph" w:customStyle="1" w:styleId="F63A4453129FBC49B84C1FC2C4781CF5">
    <w:name w:val="F63A4453129FBC49B84C1FC2C4781CF5"/>
    <w:rsid w:val="00905C75"/>
  </w:style>
  <w:style w:type="paragraph" w:customStyle="1" w:styleId="CABB5628103FDE4592B93E2E94D46285">
    <w:name w:val="CABB5628103FDE4592B93E2E94D46285"/>
    <w:rsid w:val="00905C75"/>
  </w:style>
  <w:style w:type="paragraph" w:customStyle="1" w:styleId="4E4FD0641814384D8BBD03D94E28211A">
    <w:name w:val="4E4FD0641814384D8BBD03D94E28211A"/>
    <w:rsid w:val="00905C7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DE0B62-B9DA-2C4F-8C6F-9F7C45767B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83</Pages>
  <Words>15209</Words>
  <Characters>83651</Characters>
  <Application>Microsoft Office Word</Application>
  <DocSecurity>0</DocSecurity>
  <Lines>697</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abellversanchis</dc:creator>
  <cp:keywords/>
  <dc:description/>
  <cp:lastModifiedBy>Christian Griñán Ferré</cp:lastModifiedBy>
  <cp:revision>21</cp:revision>
  <dcterms:created xsi:type="dcterms:W3CDTF">2025-06-05T06:17:00Z</dcterms:created>
  <dcterms:modified xsi:type="dcterms:W3CDTF">2025-06-20T12:36:00Z</dcterms:modified>
</cp:coreProperties>
</file>