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D3BC" w14:textId="50989575" w:rsidR="00FA775C" w:rsidRPr="0023172E" w:rsidRDefault="0099402D" w:rsidP="0099402D">
      <w:pPr>
        <w:jc w:val="center"/>
        <w:rPr>
          <w:b/>
          <w:bCs/>
          <w:sz w:val="24"/>
          <w:szCs w:val="24"/>
          <w:lang w:val="en-US"/>
        </w:rPr>
      </w:pPr>
      <w:r w:rsidRPr="0023172E">
        <w:rPr>
          <w:b/>
          <w:bCs/>
          <w:sz w:val="24"/>
          <w:szCs w:val="24"/>
          <w:lang w:val="en-US"/>
        </w:rPr>
        <w:t xml:space="preserve">Molecular Detection of </w:t>
      </w:r>
      <w:r w:rsidRPr="0023172E">
        <w:rPr>
          <w:b/>
          <w:bCs/>
          <w:i/>
          <w:iCs/>
          <w:sz w:val="24"/>
          <w:szCs w:val="24"/>
          <w:lang w:val="en-US"/>
        </w:rPr>
        <w:t xml:space="preserve">M. </w:t>
      </w:r>
      <w:proofErr w:type="spellStart"/>
      <w:r w:rsidRPr="0023172E">
        <w:rPr>
          <w:b/>
          <w:bCs/>
          <w:i/>
          <w:iCs/>
          <w:sz w:val="24"/>
          <w:szCs w:val="24"/>
          <w:lang w:val="en-US"/>
        </w:rPr>
        <w:t>bovis</w:t>
      </w:r>
      <w:proofErr w:type="spellEnd"/>
      <w:r w:rsidRPr="0023172E">
        <w:rPr>
          <w:b/>
          <w:bCs/>
          <w:sz w:val="24"/>
          <w:szCs w:val="24"/>
          <w:lang w:val="en-US"/>
        </w:rPr>
        <w:t xml:space="preserve"> via Mpb70 Gene Amplification by PCR from Blood Samples</w:t>
      </w:r>
    </w:p>
    <w:p w14:paraId="536AF63B" w14:textId="77777777" w:rsidR="0099402D" w:rsidRPr="0023172E" w:rsidRDefault="0099402D" w:rsidP="00FA775C">
      <w:pPr>
        <w:rPr>
          <w:b/>
          <w:bCs/>
          <w:sz w:val="24"/>
          <w:szCs w:val="24"/>
          <w:lang w:val="en-US"/>
        </w:rPr>
      </w:pPr>
    </w:p>
    <w:p w14:paraId="2B227EBE" w14:textId="540C5B28" w:rsidR="0099402D" w:rsidRDefault="0099402D" w:rsidP="0099402D">
      <w:pPr>
        <w:jc w:val="center"/>
        <w:rPr>
          <w:b/>
          <w:bCs/>
        </w:rPr>
      </w:pPr>
      <w:r w:rsidRPr="00FA775C">
        <w:rPr>
          <w:noProof/>
        </w:rPr>
        <w:drawing>
          <wp:inline distT="0" distB="0" distL="0" distR="0" wp14:anchorId="7911EEC9" wp14:editId="40028C61">
            <wp:extent cx="4333875" cy="2381250"/>
            <wp:effectExtent l="0" t="0" r="9525" b="0"/>
            <wp:docPr id="133752317" name="Image 1" descr="Une image contenant texte, capture d’écran, noir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2317" name="Image 1" descr="Une image contenant texte, capture d’écran, noir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0" t="14991" r="10219" b="1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81F11" w14:textId="6FE9E4AE" w:rsidR="0099402D" w:rsidRDefault="00FA775C" w:rsidP="0099402D">
      <w:pPr>
        <w:spacing w:line="240" w:lineRule="auto"/>
        <w:jc w:val="both"/>
      </w:pPr>
      <w:r w:rsidRPr="0023172E">
        <w:rPr>
          <w:b/>
          <w:bCs/>
          <w:lang w:val="en-US"/>
        </w:rPr>
        <w:t xml:space="preserve">Figure SIII (1): </w:t>
      </w:r>
      <w:r w:rsidR="0099402D" w:rsidRPr="0023172E">
        <w:rPr>
          <w:lang w:val="en-US"/>
        </w:rPr>
        <w:t xml:space="preserve">Agarose gel electrophoresis of PCR-amplified Mpb70 gene from </w:t>
      </w:r>
      <w:r w:rsidR="0099402D" w:rsidRPr="0023172E">
        <w:rPr>
          <w:i/>
          <w:iCs/>
          <w:lang w:val="en-US"/>
        </w:rPr>
        <w:t xml:space="preserve">Mycobacterium </w:t>
      </w:r>
      <w:proofErr w:type="spellStart"/>
      <w:r w:rsidR="0099402D" w:rsidRPr="0023172E">
        <w:rPr>
          <w:i/>
          <w:iCs/>
          <w:lang w:val="en-US"/>
        </w:rPr>
        <w:t>bovis</w:t>
      </w:r>
      <w:proofErr w:type="spellEnd"/>
      <w:r w:rsidR="0099402D" w:rsidRPr="0023172E">
        <w:rPr>
          <w:i/>
          <w:iCs/>
          <w:lang w:val="en-US"/>
        </w:rPr>
        <w:t xml:space="preserve"> </w:t>
      </w:r>
      <w:r w:rsidR="0099402D" w:rsidRPr="0023172E">
        <w:rPr>
          <w:lang w:val="en-US"/>
        </w:rPr>
        <w:t xml:space="preserve">in bovine blood samples. 2% agarose gel stained with ethidium bromide and visualized under UV light. </w:t>
      </w:r>
      <w:r w:rsidR="0099402D" w:rsidRPr="00F1249B">
        <w:rPr>
          <w:b/>
          <w:bCs/>
          <w:lang w:val="en-US"/>
        </w:rPr>
        <w:t>MT:</w:t>
      </w:r>
      <w:r w:rsidR="0099402D" w:rsidRPr="0023172E">
        <w:rPr>
          <w:lang w:val="en-US"/>
        </w:rPr>
        <w:t xml:space="preserve"> DNA ladder (</w:t>
      </w:r>
      <w:proofErr w:type="spellStart"/>
      <w:r w:rsidR="00B22A73" w:rsidRPr="0023172E">
        <w:rPr>
          <w:lang w:val="en-US"/>
        </w:rPr>
        <w:t>Thermo</w:t>
      </w:r>
      <w:proofErr w:type="spellEnd"/>
      <w:r w:rsidR="00B22A73" w:rsidRPr="0023172E">
        <w:rPr>
          <w:lang w:val="en-US"/>
        </w:rPr>
        <w:t xml:space="preserve"> Scientific™ GeneRuler™100 pb DNA Ladder</w:t>
      </w:r>
      <w:r w:rsidR="0099402D" w:rsidRPr="0023172E">
        <w:rPr>
          <w:lang w:val="en-US"/>
        </w:rPr>
        <w:t xml:space="preserve">). </w:t>
      </w:r>
      <w:r w:rsidR="0099402D" w:rsidRPr="00F1249B">
        <w:rPr>
          <w:b/>
          <w:bCs/>
          <w:lang w:val="en-US"/>
        </w:rPr>
        <w:t>T+:</w:t>
      </w:r>
      <w:r w:rsidR="0099402D" w:rsidRPr="0023172E">
        <w:rPr>
          <w:lang w:val="en-US"/>
        </w:rPr>
        <w:t xml:space="preserve"> Positive control (</w:t>
      </w:r>
      <w:r w:rsidR="0099402D" w:rsidRPr="0023172E">
        <w:rPr>
          <w:i/>
          <w:iCs/>
          <w:lang w:val="en-US"/>
        </w:rPr>
        <w:t xml:space="preserve">M. </w:t>
      </w:r>
      <w:proofErr w:type="spellStart"/>
      <w:r w:rsidR="0099402D" w:rsidRPr="0023172E">
        <w:rPr>
          <w:i/>
          <w:iCs/>
          <w:lang w:val="en-US"/>
        </w:rPr>
        <w:t>bovis</w:t>
      </w:r>
      <w:proofErr w:type="spellEnd"/>
      <w:r w:rsidR="00B22A73" w:rsidRPr="0023172E">
        <w:rPr>
          <w:lang w:val="en-US"/>
        </w:rPr>
        <w:t xml:space="preserve"> strain</w:t>
      </w:r>
      <w:r w:rsidR="0099402D" w:rsidRPr="0023172E">
        <w:rPr>
          <w:lang w:val="en-US"/>
        </w:rPr>
        <w:t xml:space="preserve"> DNA). </w:t>
      </w:r>
      <w:proofErr w:type="spellStart"/>
      <w:r w:rsidR="0099402D" w:rsidRPr="00F1249B">
        <w:rPr>
          <w:b/>
          <w:bCs/>
        </w:rPr>
        <w:t>Lanes</w:t>
      </w:r>
      <w:proofErr w:type="spellEnd"/>
      <w:r w:rsidR="0099402D" w:rsidRPr="00F1249B">
        <w:rPr>
          <w:b/>
          <w:bCs/>
        </w:rPr>
        <w:t xml:space="preserve"> 03, 07, and 08</w:t>
      </w:r>
      <w:r w:rsidR="0099402D" w:rsidRPr="0099402D">
        <w:t xml:space="preserve"> show positive amplification.</w:t>
      </w:r>
    </w:p>
    <w:p w14:paraId="62E54BFA" w14:textId="0F7270A5" w:rsidR="00FA775C" w:rsidRPr="00FA775C" w:rsidRDefault="00FA775C" w:rsidP="0099402D">
      <w:pPr>
        <w:spacing w:line="240" w:lineRule="auto"/>
        <w:jc w:val="center"/>
      </w:pPr>
      <w:r w:rsidRPr="00FA775C">
        <w:rPr>
          <w:noProof/>
        </w:rPr>
        <w:drawing>
          <wp:inline distT="0" distB="0" distL="0" distR="0" wp14:anchorId="528C13ED" wp14:editId="7878665F">
            <wp:extent cx="4171950" cy="2462134"/>
            <wp:effectExtent l="0" t="0" r="0" b="0"/>
            <wp:docPr id="662188582" name="Image 2" descr="Une image contenant capture d’écran,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88582" name="Image 2" descr="Une image contenant capture d’écran, text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7" t="11464" r="16501" b="14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34" cy="24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02B26" w14:textId="02AA6A1B" w:rsidR="00B22A73" w:rsidRDefault="00FA775C" w:rsidP="00B22A73">
      <w:pPr>
        <w:spacing w:line="240" w:lineRule="auto"/>
        <w:jc w:val="both"/>
      </w:pPr>
      <w:r w:rsidRPr="0023172E">
        <w:rPr>
          <w:b/>
          <w:bCs/>
          <w:lang w:val="en-US"/>
        </w:rPr>
        <w:t>Figure SIII (2</w:t>
      </w:r>
      <w:proofErr w:type="gramStart"/>
      <w:r w:rsidRPr="0023172E">
        <w:rPr>
          <w:b/>
          <w:bCs/>
          <w:lang w:val="en-US"/>
        </w:rPr>
        <w:t>) :</w:t>
      </w:r>
      <w:proofErr w:type="gramEnd"/>
      <w:r w:rsidRPr="0023172E">
        <w:rPr>
          <w:b/>
          <w:bCs/>
          <w:lang w:val="en-US"/>
        </w:rPr>
        <w:t xml:space="preserve"> </w:t>
      </w:r>
      <w:r w:rsidR="00B22A73" w:rsidRPr="0023172E">
        <w:rPr>
          <w:lang w:val="en-US"/>
        </w:rPr>
        <w:t xml:space="preserve">Agarose gel electrophoresis of PCR-amplified Mpb70 gene from </w:t>
      </w:r>
      <w:r w:rsidR="00B22A73" w:rsidRPr="0023172E">
        <w:rPr>
          <w:i/>
          <w:iCs/>
          <w:lang w:val="en-US"/>
        </w:rPr>
        <w:t xml:space="preserve">Mycobacterium </w:t>
      </w:r>
      <w:proofErr w:type="spellStart"/>
      <w:r w:rsidR="00B22A73" w:rsidRPr="0023172E">
        <w:rPr>
          <w:i/>
          <w:iCs/>
          <w:lang w:val="en-US"/>
        </w:rPr>
        <w:t>bovis</w:t>
      </w:r>
      <w:proofErr w:type="spellEnd"/>
      <w:r w:rsidR="00B22A73" w:rsidRPr="0023172E">
        <w:rPr>
          <w:i/>
          <w:iCs/>
          <w:lang w:val="en-US"/>
        </w:rPr>
        <w:t xml:space="preserve"> </w:t>
      </w:r>
      <w:r w:rsidR="00B22A73" w:rsidRPr="0023172E">
        <w:rPr>
          <w:lang w:val="en-US"/>
        </w:rPr>
        <w:t xml:space="preserve">in bovine blood samples. 2% agarose gel stained with ethidium bromide and visualized under UV light. </w:t>
      </w:r>
      <w:r w:rsidR="00B22A73" w:rsidRPr="00F1249B">
        <w:rPr>
          <w:b/>
          <w:bCs/>
          <w:lang w:val="en-US"/>
        </w:rPr>
        <w:t>MT:</w:t>
      </w:r>
      <w:r w:rsidR="00B22A73" w:rsidRPr="0023172E">
        <w:rPr>
          <w:lang w:val="en-US"/>
        </w:rPr>
        <w:t xml:space="preserve"> DNA ladder (</w:t>
      </w:r>
      <w:proofErr w:type="spellStart"/>
      <w:r w:rsidR="00B22A73" w:rsidRPr="0023172E">
        <w:rPr>
          <w:lang w:val="en-US"/>
        </w:rPr>
        <w:t>Thermo</w:t>
      </w:r>
      <w:proofErr w:type="spellEnd"/>
      <w:r w:rsidR="00B22A73" w:rsidRPr="0023172E">
        <w:rPr>
          <w:lang w:val="en-US"/>
        </w:rPr>
        <w:t xml:space="preserve"> Scientific™ GeneRuler™100 pb DNA Ladder). </w:t>
      </w:r>
      <w:r w:rsidR="00B22A73" w:rsidRPr="00F1249B">
        <w:rPr>
          <w:b/>
          <w:bCs/>
          <w:lang w:val="en-US"/>
        </w:rPr>
        <w:t>T+:</w:t>
      </w:r>
      <w:r w:rsidR="00B22A73" w:rsidRPr="0023172E">
        <w:rPr>
          <w:lang w:val="en-US"/>
        </w:rPr>
        <w:t xml:space="preserve"> Positive control (</w:t>
      </w:r>
      <w:r w:rsidR="00B22A73" w:rsidRPr="0023172E">
        <w:rPr>
          <w:i/>
          <w:iCs/>
          <w:lang w:val="en-US"/>
        </w:rPr>
        <w:t xml:space="preserve">M. </w:t>
      </w:r>
      <w:proofErr w:type="spellStart"/>
      <w:r w:rsidR="00B22A73" w:rsidRPr="0023172E">
        <w:rPr>
          <w:i/>
          <w:iCs/>
          <w:lang w:val="en-US"/>
        </w:rPr>
        <w:t>bovis</w:t>
      </w:r>
      <w:proofErr w:type="spellEnd"/>
      <w:r w:rsidR="00B22A73" w:rsidRPr="0023172E">
        <w:rPr>
          <w:lang w:val="en-US"/>
        </w:rPr>
        <w:t xml:space="preserve"> strain DNA). </w:t>
      </w:r>
      <w:proofErr w:type="spellStart"/>
      <w:r w:rsidR="00B22A73" w:rsidRPr="00F1249B">
        <w:rPr>
          <w:b/>
          <w:bCs/>
        </w:rPr>
        <w:t>Lanes</w:t>
      </w:r>
      <w:proofErr w:type="spellEnd"/>
      <w:r w:rsidR="00B22A73" w:rsidRPr="00F1249B">
        <w:rPr>
          <w:b/>
          <w:bCs/>
        </w:rPr>
        <w:t xml:space="preserve"> 14, 15, 16, 18 and 19</w:t>
      </w:r>
      <w:r w:rsidR="00B22A73" w:rsidRPr="0099402D">
        <w:t xml:space="preserve"> show positive amplification.</w:t>
      </w:r>
    </w:p>
    <w:p w14:paraId="534CCDAE" w14:textId="4354531B" w:rsidR="00FA775C" w:rsidRPr="00FA775C" w:rsidRDefault="00FA775C" w:rsidP="00FA775C">
      <w:pPr>
        <w:rPr>
          <w:b/>
          <w:bCs/>
        </w:rPr>
      </w:pPr>
    </w:p>
    <w:p w14:paraId="20F782F0" w14:textId="0B54643B" w:rsidR="00FA775C" w:rsidRDefault="00FA775C" w:rsidP="00FA775C">
      <w:pPr>
        <w:jc w:val="center"/>
      </w:pPr>
      <w:r w:rsidRPr="00FA775C">
        <w:rPr>
          <w:noProof/>
        </w:rPr>
        <w:lastRenderedPageBreak/>
        <w:drawing>
          <wp:inline distT="0" distB="0" distL="0" distR="0" wp14:anchorId="12780228" wp14:editId="4AB4454A">
            <wp:extent cx="4331013" cy="2305050"/>
            <wp:effectExtent l="0" t="0" r="0" b="0"/>
            <wp:docPr id="1159112119" name="Image 3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12119" name="Image 3" descr="Une image contenant text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9" t="13815" r="18652"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543" cy="231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5E3D4" w14:textId="35DD6B96" w:rsidR="00FA775C" w:rsidRPr="00FA775C" w:rsidRDefault="00FA775C" w:rsidP="00FA775C">
      <w:pPr>
        <w:rPr>
          <w:b/>
          <w:bCs/>
        </w:rPr>
      </w:pPr>
      <w:r w:rsidRPr="0023172E">
        <w:rPr>
          <w:b/>
          <w:bCs/>
          <w:lang w:val="en-US"/>
        </w:rPr>
        <w:t>Figure SIII (3</w:t>
      </w:r>
      <w:proofErr w:type="gramStart"/>
      <w:r w:rsidRPr="0023172E">
        <w:rPr>
          <w:b/>
          <w:bCs/>
          <w:lang w:val="en-US"/>
        </w:rPr>
        <w:t>) :</w:t>
      </w:r>
      <w:proofErr w:type="gramEnd"/>
      <w:r w:rsidRPr="0023172E">
        <w:rPr>
          <w:b/>
          <w:bCs/>
          <w:lang w:val="en-US"/>
        </w:rPr>
        <w:t xml:space="preserve"> </w:t>
      </w:r>
      <w:r w:rsidR="00B22A73" w:rsidRPr="0023172E">
        <w:rPr>
          <w:lang w:val="en-US"/>
        </w:rPr>
        <w:t xml:space="preserve">Agarose gel electrophoresis of PCR-amplified Mpb70 gene from </w:t>
      </w:r>
      <w:r w:rsidR="00B22A73" w:rsidRPr="0023172E">
        <w:rPr>
          <w:i/>
          <w:iCs/>
          <w:lang w:val="en-US"/>
        </w:rPr>
        <w:t xml:space="preserve">Mycobacterium </w:t>
      </w:r>
      <w:proofErr w:type="spellStart"/>
      <w:r w:rsidR="00B22A73" w:rsidRPr="0023172E">
        <w:rPr>
          <w:i/>
          <w:iCs/>
          <w:lang w:val="en-US"/>
        </w:rPr>
        <w:t>bovis</w:t>
      </w:r>
      <w:proofErr w:type="spellEnd"/>
      <w:r w:rsidR="00B22A73" w:rsidRPr="0023172E">
        <w:rPr>
          <w:i/>
          <w:iCs/>
          <w:lang w:val="en-US"/>
        </w:rPr>
        <w:t xml:space="preserve"> </w:t>
      </w:r>
      <w:r w:rsidR="00B22A73" w:rsidRPr="0023172E">
        <w:rPr>
          <w:lang w:val="en-US"/>
        </w:rPr>
        <w:t xml:space="preserve">in bovine blood samples. 2% agarose gel stained with ethidium bromide and visualized under UV light. </w:t>
      </w:r>
      <w:r w:rsidR="00B22A73" w:rsidRPr="00F1249B">
        <w:rPr>
          <w:b/>
          <w:bCs/>
          <w:lang w:val="en-US"/>
        </w:rPr>
        <w:t>MT:</w:t>
      </w:r>
      <w:r w:rsidR="00B22A73" w:rsidRPr="0023172E">
        <w:rPr>
          <w:lang w:val="en-US"/>
        </w:rPr>
        <w:t xml:space="preserve"> DNA ladder (</w:t>
      </w:r>
      <w:proofErr w:type="spellStart"/>
      <w:r w:rsidR="00B22A73" w:rsidRPr="0023172E">
        <w:rPr>
          <w:lang w:val="en-US"/>
        </w:rPr>
        <w:t>Thermo</w:t>
      </w:r>
      <w:proofErr w:type="spellEnd"/>
      <w:r w:rsidR="00B22A73" w:rsidRPr="0023172E">
        <w:rPr>
          <w:lang w:val="en-US"/>
        </w:rPr>
        <w:t xml:space="preserve"> Scientific™ GeneRuler™100 pb DNA Ladder). </w:t>
      </w:r>
      <w:r w:rsidR="00B22A73" w:rsidRPr="00F1249B">
        <w:rPr>
          <w:b/>
          <w:bCs/>
          <w:lang w:val="en-US"/>
        </w:rPr>
        <w:t>T+:</w:t>
      </w:r>
      <w:r w:rsidR="00B22A73" w:rsidRPr="0023172E">
        <w:rPr>
          <w:lang w:val="en-US"/>
        </w:rPr>
        <w:t xml:space="preserve"> Positive control (</w:t>
      </w:r>
      <w:r w:rsidR="00B22A73" w:rsidRPr="0023172E">
        <w:rPr>
          <w:i/>
          <w:iCs/>
          <w:lang w:val="en-US"/>
        </w:rPr>
        <w:t xml:space="preserve">M. </w:t>
      </w:r>
      <w:proofErr w:type="spellStart"/>
      <w:r w:rsidR="00B22A73" w:rsidRPr="0023172E">
        <w:rPr>
          <w:i/>
          <w:iCs/>
          <w:lang w:val="en-US"/>
        </w:rPr>
        <w:t>bovis</w:t>
      </w:r>
      <w:proofErr w:type="spellEnd"/>
      <w:r w:rsidR="00B22A73" w:rsidRPr="0023172E">
        <w:rPr>
          <w:lang w:val="en-US"/>
        </w:rPr>
        <w:t xml:space="preserve"> strain DNA). </w:t>
      </w:r>
      <w:proofErr w:type="spellStart"/>
      <w:r w:rsidR="00B22A73" w:rsidRPr="00F1249B">
        <w:rPr>
          <w:b/>
          <w:bCs/>
        </w:rPr>
        <w:t>Lanes</w:t>
      </w:r>
      <w:proofErr w:type="spellEnd"/>
      <w:r w:rsidR="00B22A73" w:rsidRPr="00F1249B">
        <w:rPr>
          <w:b/>
          <w:bCs/>
        </w:rPr>
        <w:t xml:space="preserve"> 23, 24, 25, 26 and 32</w:t>
      </w:r>
      <w:r w:rsidR="00B22A73" w:rsidRPr="0099402D">
        <w:t xml:space="preserve"> show positive amplification.</w:t>
      </w:r>
    </w:p>
    <w:p w14:paraId="7A93A034" w14:textId="77777777" w:rsidR="00FA775C" w:rsidRPr="00FA775C" w:rsidRDefault="00FA775C" w:rsidP="00FA775C">
      <w:pPr>
        <w:jc w:val="center"/>
      </w:pPr>
    </w:p>
    <w:p w14:paraId="06789F2A" w14:textId="77777777" w:rsidR="00FA775C" w:rsidRDefault="00FA775C"/>
    <w:sectPr w:rsidR="00FA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8119" w14:textId="77777777" w:rsidR="00CA7473" w:rsidRDefault="00CA7473" w:rsidP="00982270">
      <w:pPr>
        <w:spacing w:after="0" w:line="240" w:lineRule="auto"/>
      </w:pPr>
      <w:r>
        <w:separator/>
      </w:r>
    </w:p>
  </w:endnote>
  <w:endnote w:type="continuationSeparator" w:id="0">
    <w:p w14:paraId="3072FBEF" w14:textId="77777777" w:rsidR="00CA7473" w:rsidRDefault="00CA7473" w:rsidP="0098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D5C0" w14:textId="77777777" w:rsidR="00CA7473" w:rsidRDefault="00CA7473" w:rsidP="00982270">
      <w:pPr>
        <w:spacing w:after="0" w:line="240" w:lineRule="auto"/>
      </w:pPr>
      <w:r>
        <w:separator/>
      </w:r>
    </w:p>
  </w:footnote>
  <w:footnote w:type="continuationSeparator" w:id="0">
    <w:p w14:paraId="47F8EBCD" w14:textId="77777777" w:rsidR="00CA7473" w:rsidRDefault="00CA7473" w:rsidP="00982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3A"/>
    <w:rsid w:val="00064725"/>
    <w:rsid w:val="001439E2"/>
    <w:rsid w:val="0023172E"/>
    <w:rsid w:val="0023500E"/>
    <w:rsid w:val="002558B8"/>
    <w:rsid w:val="00487931"/>
    <w:rsid w:val="00487BC6"/>
    <w:rsid w:val="005167AA"/>
    <w:rsid w:val="00582C27"/>
    <w:rsid w:val="00621EAC"/>
    <w:rsid w:val="006C49ED"/>
    <w:rsid w:val="006D066A"/>
    <w:rsid w:val="007C0690"/>
    <w:rsid w:val="00982270"/>
    <w:rsid w:val="0099402D"/>
    <w:rsid w:val="00A3243A"/>
    <w:rsid w:val="00A904B5"/>
    <w:rsid w:val="00B22A73"/>
    <w:rsid w:val="00C02EF8"/>
    <w:rsid w:val="00C167B4"/>
    <w:rsid w:val="00CA7473"/>
    <w:rsid w:val="00F1249B"/>
    <w:rsid w:val="00F13A50"/>
    <w:rsid w:val="00F32793"/>
    <w:rsid w:val="00F441F7"/>
    <w:rsid w:val="00FA775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26338"/>
  <w15:chartTrackingRefBased/>
  <w15:docId w15:val="{791ACDD5-1121-400A-A6C1-AD78A0B5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4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4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4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4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4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4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4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4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4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4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4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8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270"/>
  </w:style>
  <w:style w:type="paragraph" w:styleId="Pieddepage">
    <w:name w:val="footer"/>
    <w:basedOn w:val="Normal"/>
    <w:link w:val="PieddepageCar"/>
    <w:uiPriority w:val="99"/>
    <w:unhideWhenUsed/>
    <w:rsid w:val="0098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179</Words>
  <Characters>998</Characters>
  <Application>Microsoft Office Word</Application>
  <DocSecurity>0</DocSecurity>
  <Lines>20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BOUKLITA Wafa</dc:creator>
  <cp:keywords/>
  <dc:description/>
  <cp:lastModifiedBy>BOUKLITA Wafa</cp:lastModifiedBy>
  <cp:revision>5</cp:revision>
  <dcterms:created xsi:type="dcterms:W3CDTF">2025-06-13T10:43:00Z</dcterms:created>
  <dcterms:modified xsi:type="dcterms:W3CDTF">2025-06-16T09:25:00Z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c639349e-e937-462f-a859-71f79975c942</vt:lpwstr>
  </property>
</Properties>
</file>