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B7D6A6" w14:textId="77777777" w:rsidR="00FA0928" w:rsidRPr="00B4394D" w:rsidRDefault="00FA0928" w:rsidP="00BF56C4">
      <w:pPr>
        <w:spacing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B4394D">
        <w:rPr>
          <w:rFonts w:ascii="Times New Roman" w:hAnsi="Times New Roman" w:cs="Times New Roman"/>
          <w:sz w:val="20"/>
          <w:szCs w:val="20"/>
          <w:lang w:val="en-US"/>
        </w:rPr>
        <w:t>Supplementary materials</w:t>
      </w:r>
    </w:p>
    <w:p w14:paraId="74BFEDA1" w14:textId="77777777" w:rsidR="00FA0928" w:rsidRPr="00B4394D" w:rsidRDefault="00FA0928" w:rsidP="00BF56C4">
      <w:pPr>
        <w:spacing w:line="48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14:paraId="1CE0AAC1" w14:textId="77777777" w:rsidR="00FA0928" w:rsidRPr="00B4394D" w:rsidRDefault="00FA0928" w:rsidP="00BF56C4">
      <w:pPr>
        <w:spacing w:line="480" w:lineRule="auto"/>
        <w:jc w:val="center"/>
        <w:rPr>
          <w:rFonts w:ascii="Times New Roman" w:hAnsi="Times New Roman" w:cs="Times New Roman"/>
          <w:sz w:val="20"/>
          <w:szCs w:val="20"/>
          <w:lang w:val="en-US"/>
        </w:rPr>
      </w:pPr>
      <w:r w:rsidRPr="00B4394D">
        <w:rPr>
          <w:rFonts w:ascii="Times New Roman" w:hAnsi="Times New Roman" w:cs="Times New Roman"/>
          <w:noProof/>
          <w:sz w:val="20"/>
          <w:szCs w:val="20"/>
          <w:lang w:val="en-US"/>
        </w:rPr>
        <w:drawing>
          <wp:inline distT="0" distB="0" distL="0" distR="0" wp14:anchorId="78DEEFA4" wp14:editId="1B9C6CC7">
            <wp:extent cx="6713220" cy="3776066"/>
            <wp:effectExtent l="0" t="0" r="0" b="0"/>
            <wp:docPr id="1" name="Imagem 1" descr="Uma imagem contendo comida, foto, diferente, xícar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1" descr="Uma imagem contendo comida, foto, diferente, xícara&#10;&#10;Descrição gerada automaticamente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23170" cy="37816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9B7310" w14:textId="604B0C7F" w:rsidR="00FA0928" w:rsidRPr="00B4394D" w:rsidRDefault="00FA0928" w:rsidP="00BF56C4">
      <w:pPr>
        <w:pStyle w:val="Caption"/>
        <w:spacing w:line="480" w:lineRule="auto"/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US"/>
        </w:rPr>
      </w:pPr>
      <w:r w:rsidRPr="00B4394D"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US"/>
        </w:rPr>
        <w:t xml:space="preserve">Fig S1  Splice grafting in tomato plants. (a) 17 days old WT (left) and </w:t>
      </w:r>
      <w:r w:rsidRPr="00B4394D">
        <w:rPr>
          <w:rFonts w:ascii="Times New Roman" w:hAnsi="Times New Roman" w:cs="Times New Roman"/>
          <w:color w:val="auto"/>
          <w:sz w:val="20"/>
          <w:szCs w:val="20"/>
          <w:lang w:val="en-US"/>
        </w:rPr>
        <w:t>phyB1</w:t>
      </w:r>
      <w:r w:rsidRPr="00B4394D"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US"/>
        </w:rPr>
        <w:t xml:space="preserve"> (right) seedlings; (b) splice cut; (c) grafted plants; (d) healing of grafted tomato in a wet chamber; (e) Example of a complete healing and union of the graft with the rootstock; and (f) grafted plants in the greenhouse</w:t>
      </w:r>
    </w:p>
    <w:p w14:paraId="5529EB06" w14:textId="04F938A8" w:rsidR="00FA0928" w:rsidRPr="00B4394D" w:rsidRDefault="00FA0928" w:rsidP="00BF56C4">
      <w:pPr>
        <w:spacing w:line="48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14:paraId="6201646B" w14:textId="77777777" w:rsidR="00FA0928" w:rsidRPr="00B4394D" w:rsidRDefault="00FA0928" w:rsidP="00BF56C4">
      <w:pPr>
        <w:pStyle w:val="Caption"/>
        <w:keepNext/>
        <w:spacing w:after="0" w:line="480" w:lineRule="auto"/>
        <w:jc w:val="both"/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US"/>
        </w:rPr>
      </w:pPr>
      <w:r w:rsidRPr="00B4394D"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US"/>
        </w:rPr>
        <w:t>Table S</w:t>
      </w:r>
      <w:r w:rsidRPr="00B4394D"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fldChar w:fldCharType="begin"/>
      </w:r>
      <w:r w:rsidRPr="00B4394D"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US"/>
        </w:rPr>
        <w:instrText xml:space="preserve"> SEQ Tabela \* ARABIC </w:instrText>
      </w:r>
      <w:r w:rsidRPr="00B4394D"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fldChar w:fldCharType="separate"/>
      </w:r>
      <w:r w:rsidRPr="00B4394D">
        <w:rPr>
          <w:rFonts w:ascii="Times New Roman" w:hAnsi="Times New Roman" w:cs="Times New Roman"/>
          <w:i w:val="0"/>
          <w:iCs w:val="0"/>
          <w:noProof/>
          <w:color w:val="auto"/>
          <w:sz w:val="20"/>
          <w:szCs w:val="20"/>
          <w:lang w:val="en-US"/>
        </w:rPr>
        <w:t>1</w:t>
      </w:r>
      <w:r w:rsidRPr="00B4394D"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fldChar w:fldCharType="end"/>
      </w:r>
      <w:r w:rsidRPr="00B4394D"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US"/>
        </w:rPr>
        <w:t xml:space="preserve">. Two-way ANOVA of nutritional parameters. F test values are presented for each main effect or interaction within each nutritional treatment. 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50"/>
        <w:gridCol w:w="1750"/>
        <w:gridCol w:w="1751"/>
        <w:gridCol w:w="1753"/>
        <w:gridCol w:w="1751"/>
        <w:gridCol w:w="1751"/>
        <w:gridCol w:w="1753"/>
        <w:gridCol w:w="1745"/>
      </w:tblGrid>
      <w:tr w:rsidR="00FA0928" w:rsidRPr="00B4394D" w14:paraId="3989EF78" w14:textId="77777777" w:rsidTr="00237CEC">
        <w:tc>
          <w:tcPr>
            <w:tcW w:w="625" w:type="pct"/>
            <w:tcBorders>
              <w:top w:val="single" w:sz="4" w:space="0" w:color="auto"/>
              <w:bottom w:val="single" w:sz="4" w:space="0" w:color="auto"/>
            </w:tcBorders>
          </w:tcPr>
          <w:p w14:paraId="6A764EE9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Nutritional treatment</w:t>
            </w:r>
          </w:p>
        </w:tc>
        <w:tc>
          <w:tcPr>
            <w:tcW w:w="625" w:type="pct"/>
            <w:tcBorders>
              <w:top w:val="single" w:sz="4" w:space="0" w:color="auto"/>
              <w:bottom w:val="single" w:sz="4" w:space="0" w:color="auto"/>
            </w:tcBorders>
          </w:tcPr>
          <w:p w14:paraId="57BE2C04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Effect or interaction</w:t>
            </w:r>
          </w:p>
        </w:tc>
        <w:tc>
          <w:tcPr>
            <w:tcW w:w="1876" w:type="pct"/>
            <w:gridSpan w:val="3"/>
            <w:tcBorders>
              <w:top w:val="single" w:sz="4" w:space="0" w:color="auto"/>
            </w:tcBorders>
          </w:tcPr>
          <w:p w14:paraId="35AB7A75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Accumulation</w:t>
            </w:r>
          </w:p>
        </w:tc>
        <w:tc>
          <w:tcPr>
            <w:tcW w:w="1874" w:type="pct"/>
            <w:gridSpan w:val="3"/>
            <w:tcBorders>
              <w:top w:val="single" w:sz="4" w:space="0" w:color="auto"/>
            </w:tcBorders>
          </w:tcPr>
          <w:p w14:paraId="0E85AEA7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Use efficiency</w:t>
            </w:r>
          </w:p>
        </w:tc>
      </w:tr>
      <w:tr w:rsidR="00FA0928" w:rsidRPr="00B4394D" w14:paraId="19AF7AE2" w14:textId="77777777" w:rsidTr="00237CEC">
        <w:tc>
          <w:tcPr>
            <w:tcW w:w="625" w:type="pct"/>
            <w:tcBorders>
              <w:top w:val="single" w:sz="4" w:space="0" w:color="auto"/>
            </w:tcBorders>
          </w:tcPr>
          <w:p w14:paraId="7BB4AE46" w14:textId="77777777" w:rsidR="00FA0928" w:rsidRPr="00B4394D" w:rsidRDefault="00FA0928" w:rsidP="00BF56C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5" w:type="pct"/>
            <w:tcBorders>
              <w:top w:val="single" w:sz="4" w:space="0" w:color="auto"/>
            </w:tcBorders>
          </w:tcPr>
          <w:p w14:paraId="5D8EB1E8" w14:textId="77777777" w:rsidR="00FA0928" w:rsidRPr="00B4394D" w:rsidRDefault="00FA0928" w:rsidP="00BF56C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5" w:type="pct"/>
            <w:tcBorders>
              <w:bottom w:val="single" w:sz="4" w:space="0" w:color="auto"/>
            </w:tcBorders>
          </w:tcPr>
          <w:p w14:paraId="464C027F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626" w:type="pct"/>
            <w:tcBorders>
              <w:bottom w:val="single" w:sz="4" w:space="0" w:color="auto"/>
            </w:tcBorders>
          </w:tcPr>
          <w:p w14:paraId="6D08AD95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P</w:t>
            </w:r>
          </w:p>
        </w:tc>
        <w:tc>
          <w:tcPr>
            <w:tcW w:w="625" w:type="pct"/>
            <w:tcBorders>
              <w:bottom w:val="single" w:sz="4" w:space="0" w:color="auto"/>
            </w:tcBorders>
          </w:tcPr>
          <w:p w14:paraId="00F8191B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K</w:t>
            </w:r>
          </w:p>
        </w:tc>
        <w:tc>
          <w:tcPr>
            <w:tcW w:w="625" w:type="pct"/>
            <w:tcBorders>
              <w:bottom w:val="single" w:sz="4" w:space="0" w:color="auto"/>
            </w:tcBorders>
          </w:tcPr>
          <w:p w14:paraId="48E7CA8B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626" w:type="pct"/>
            <w:tcBorders>
              <w:bottom w:val="single" w:sz="4" w:space="0" w:color="auto"/>
            </w:tcBorders>
          </w:tcPr>
          <w:p w14:paraId="7F521700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P</w:t>
            </w:r>
          </w:p>
        </w:tc>
        <w:tc>
          <w:tcPr>
            <w:tcW w:w="623" w:type="pct"/>
            <w:tcBorders>
              <w:bottom w:val="single" w:sz="4" w:space="0" w:color="auto"/>
            </w:tcBorders>
          </w:tcPr>
          <w:p w14:paraId="0B4964DF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K</w:t>
            </w:r>
          </w:p>
        </w:tc>
      </w:tr>
      <w:tr w:rsidR="00FA0928" w:rsidRPr="00B4394D" w14:paraId="2E20A91D" w14:textId="77777777" w:rsidTr="00237CEC">
        <w:tc>
          <w:tcPr>
            <w:tcW w:w="625" w:type="pct"/>
            <w:vMerge w:val="restart"/>
          </w:tcPr>
          <w:p w14:paraId="7C09E898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Nitrogen deficiency</w:t>
            </w:r>
          </w:p>
        </w:tc>
        <w:tc>
          <w:tcPr>
            <w:tcW w:w="625" w:type="pct"/>
          </w:tcPr>
          <w:p w14:paraId="232D0DC6" w14:textId="77777777" w:rsidR="00FA0928" w:rsidRPr="00B4394D" w:rsidRDefault="00FA0928" w:rsidP="00BF56C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Genotype (G)</w:t>
            </w:r>
          </w:p>
        </w:tc>
        <w:tc>
          <w:tcPr>
            <w:tcW w:w="625" w:type="pct"/>
            <w:tcBorders>
              <w:top w:val="single" w:sz="4" w:space="0" w:color="auto"/>
            </w:tcBorders>
          </w:tcPr>
          <w:p w14:paraId="127636D4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6,69**</w:t>
            </w:r>
          </w:p>
        </w:tc>
        <w:tc>
          <w:tcPr>
            <w:tcW w:w="626" w:type="pct"/>
            <w:tcBorders>
              <w:top w:val="single" w:sz="4" w:space="0" w:color="auto"/>
            </w:tcBorders>
          </w:tcPr>
          <w:p w14:paraId="5C222AF2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6,39**</w:t>
            </w:r>
          </w:p>
        </w:tc>
        <w:tc>
          <w:tcPr>
            <w:tcW w:w="625" w:type="pct"/>
            <w:tcBorders>
              <w:top w:val="single" w:sz="4" w:space="0" w:color="auto"/>
            </w:tcBorders>
          </w:tcPr>
          <w:p w14:paraId="25D66E24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5" w:type="pct"/>
            <w:tcBorders>
              <w:top w:val="single" w:sz="4" w:space="0" w:color="auto"/>
            </w:tcBorders>
          </w:tcPr>
          <w:p w14:paraId="2E4C27F5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4,83*</w:t>
            </w:r>
          </w:p>
        </w:tc>
        <w:tc>
          <w:tcPr>
            <w:tcW w:w="626" w:type="pct"/>
            <w:tcBorders>
              <w:top w:val="single" w:sz="4" w:space="0" w:color="auto"/>
            </w:tcBorders>
          </w:tcPr>
          <w:p w14:paraId="3AA5A36B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1,35ns</w:t>
            </w:r>
          </w:p>
        </w:tc>
        <w:tc>
          <w:tcPr>
            <w:tcW w:w="623" w:type="pct"/>
            <w:tcBorders>
              <w:top w:val="single" w:sz="4" w:space="0" w:color="auto"/>
            </w:tcBorders>
          </w:tcPr>
          <w:p w14:paraId="7F7B094C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0928" w:rsidRPr="00B4394D" w14:paraId="6D0859EF" w14:textId="77777777" w:rsidTr="00237CEC">
        <w:tc>
          <w:tcPr>
            <w:tcW w:w="625" w:type="pct"/>
            <w:vMerge/>
          </w:tcPr>
          <w:p w14:paraId="360484CB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5" w:type="pct"/>
          </w:tcPr>
          <w:p w14:paraId="66672F9E" w14:textId="77777777" w:rsidR="00FA0928" w:rsidRPr="00B4394D" w:rsidRDefault="00FA0928" w:rsidP="00BF56C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Solution (S)</w:t>
            </w:r>
          </w:p>
        </w:tc>
        <w:tc>
          <w:tcPr>
            <w:tcW w:w="625" w:type="pct"/>
          </w:tcPr>
          <w:p w14:paraId="1F9AB25E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1238,57**</w:t>
            </w:r>
          </w:p>
        </w:tc>
        <w:tc>
          <w:tcPr>
            <w:tcW w:w="626" w:type="pct"/>
          </w:tcPr>
          <w:p w14:paraId="0CB97E31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815,58**</w:t>
            </w:r>
          </w:p>
        </w:tc>
        <w:tc>
          <w:tcPr>
            <w:tcW w:w="625" w:type="pct"/>
          </w:tcPr>
          <w:p w14:paraId="432AE090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5" w:type="pct"/>
          </w:tcPr>
          <w:p w14:paraId="5EF5C815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10,67**</w:t>
            </w:r>
          </w:p>
        </w:tc>
        <w:tc>
          <w:tcPr>
            <w:tcW w:w="626" w:type="pct"/>
          </w:tcPr>
          <w:p w14:paraId="1609AA51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1052,90**</w:t>
            </w:r>
          </w:p>
        </w:tc>
        <w:tc>
          <w:tcPr>
            <w:tcW w:w="623" w:type="pct"/>
          </w:tcPr>
          <w:p w14:paraId="0BD7B35B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0928" w:rsidRPr="00B4394D" w14:paraId="6AAA6BF4" w14:textId="77777777" w:rsidTr="00237CEC">
        <w:tc>
          <w:tcPr>
            <w:tcW w:w="625" w:type="pct"/>
            <w:vMerge/>
            <w:tcBorders>
              <w:bottom w:val="single" w:sz="4" w:space="0" w:color="auto"/>
            </w:tcBorders>
          </w:tcPr>
          <w:p w14:paraId="746F28A5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5" w:type="pct"/>
            <w:tcBorders>
              <w:bottom w:val="single" w:sz="4" w:space="0" w:color="auto"/>
            </w:tcBorders>
          </w:tcPr>
          <w:p w14:paraId="677747D6" w14:textId="77777777" w:rsidR="00FA0928" w:rsidRPr="00B4394D" w:rsidRDefault="00FA0928" w:rsidP="00BF56C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G x S</w:t>
            </w:r>
          </w:p>
        </w:tc>
        <w:tc>
          <w:tcPr>
            <w:tcW w:w="625" w:type="pct"/>
            <w:tcBorders>
              <w:bottom w:val="single" w:sz="4" w:space="0" w:color="auto"/>
            </w:tcBorders>
          </w:tcPr>
          <w:p w14:paraId="660BCD5B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6,43**</w:t>
            </w:r>
          </w:p>
        </w:tc>
        <w:tc>
          <w:tcPr>
            <w:tcW w:w="626" w:type="pct"/>
            <w:tcBorders>
              <w:bottom w:val="single" w:sz="4" w:space="0" w:color="auto"/>
            </w:tcBorders>
          </w:tcPr>
          <w:p w14:paraId="6DD21C7C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1,41ns</w:t>
            </w:r>
          </w:p>
        </w:tc>
        <w:tc>
          <w:tcPr>
            <w:tcW w:w="625" w:type="pct"/>
            <w:tcBorders>
              <w:bottom w:val="single" w:sz="4" w:space="0" w:color="auto"/>
            </w:tcBorders>
          </w:tcPr>
          <w:p w14:paraId="309BA7A0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5" w:type="pct"/>
            <w:tcBorders>
              <w:bottom w:val="single" w:sz="4" w:space="0" w:color="auto"/>
            </w:tcBorders>
          </w:tcPr>
          <w:p w14:paraId="5E7A723A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4,25*</w:t>
            </w:r>
          </w:p>
        </w:tc>
        <w:tc>
          <w:tcPr>
            <w:tcW w:w="626" w:type="pct"/>
            <w:tcBorders>
              <w:bottom w:val="single" w:sz="4" w:space="0" w:color="auto"/>
            </w:tcBorders>
          </w:tcPr>
          <w:p w14:paraId="1A7CF164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1,68ns</w:t>
            </w:r>
          </w:p>
        </w:tc>
        <w:tc>
          <w:tcPr>
            <w:tcW w:w="623" w:type="pct"/>
            <w:tcBorders>
              <w:bottom w:val="single" w:sz="4" w:space="0" w:color="auto"/>
            </w:tcBorders>
          </w:tcPr>
          <w:p w14:paraId="46454665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0928" w:rsidRPr="00B4394D" w14:paraId="6AFEF4DA" w14:textId="77777777" w:rsidTr="00237CEC">
        <w:tc>
          <w:tcPr>
            <w:tcW w:w="625" w:type="pct"/>
            <w:vMerge w:val="restart"/>
            <w:tcBorders>
              <w:top w:val="single" w:sz="4" w:space="0" w:color="auto"/>
            </w:tcBorders>
          </w:tcPr>
          <w:p w14:paraId="26FC529F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Phosphorus omission</w:t>
            </w:r>
          </w:p>
        </w:tc>
        <w:tc>
          <w:tcPr>
            <w:tcW w:w="625" w:type="pct"/>
            <w:tcBorders>
              <w:top w:val="single" w:sz="4" w:space="0" w:color="auto"/>
            </w:tcBorders>
          </w:tcPr>
          <w:p w14:paraId="38FA7594" w14:textId="77777777" w:rsidR="00FA0928" w:rsidRPr="00B4394D" w:rsidRDefault="00FA0928" w:rsidP="00BF56C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Genotype (G)</w:t>
            </w:r>
          </w:p>
        </w:tc>
        <w:tc>
          <w:tcPr>
            <w:tcW w:w="625" w:type="pct"/>
            <w:tcBorders>
              <w:top w:val="single" w:sz="4" w:space="0" w:color="auto"/>
            </w:tcBorders>
          </w:tcPr>
          <w:p w14:paraId="7B7D841B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9,75**</w:t>
            </w:r>
          </w:p>
        </w:tc>
        <w:tc>
          <w:tcPr>
            <w:tcW w:w="626" w:type="pct"/>
            <w:tcBorders>
              <w:top w:val="single" w:sz="4" w:space="0" w:color="auto"/>
            </w:tcBorders>
          </w:tcPr>
          <w:p w14:paraId="1941FBBE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7,05**</w:t>
            </w:r>
          </w:p>
        </w:tc>
        <w:tc>
          <w:tcPr>
            <w:tcW w:w="625" w:type="pct"/>
            <w:tcBorders>
              <w:top w:val="single" w:sz="4" w:space="0" w:color="auto"/>
            </w:tcBorders>
          </w:tcPr>
          <w:p w14:paraId="13636C49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5" w:type="pct"/>
            <w:tcBorders>
              <w:top w:val="single" w:sz="4" w:space="0" w:color="auto"/>
            </w:tcBorders>
          </w:tcPr>
          <w:p w14:paraId="683DF233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8,28**</w:t>
            </w:r>
          </w:p>
        </w:tc>
        <w:tc>
          <w:tcPr>
            <w:tcW w:w="626" w:type="pct"/>
            <w:tcBorders>
              <w:top w:val="single" w:sz="4" w:space="0" w:color="auto"/>
            </w:tcBorders>
          </w:tcPr>
          <w:p w14:paraId="2B818BE2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1,33ns</w:t>
            </w:r>
          </w:p>
        </w:tc>
        <w:tc>
          <w:tcPr>
            <w:tcW w:w="623" w:type="pct"/>
            <w:tcBorders>
              <w:top w:val="single" w:sz="4" w:space="0" w:color="auto"/>
            </w:tcBorders>
          </w:tcPr>
          <w:p w14:paraId="23E03286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0928" w:rsidRPr="00B4394D" w14:paraId="5B226D2B" w14:textId="77777777" w:rsidTr="00237CEC">
        <w:tc>
          <w:tcPr>
            <w:tcW w:w="625" w:type="pct"/>
            <w:vMerge/>
          </w:tcPr>
          <w:p w14:paraId="5204358C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5" w:type="pct"/>
          </w:tcPr>
          <w:p w14:paraId="06871A7F" w14:textId="77777777" w:rsidR="00FA0928" w:rsidRPr="00B4394D" w:rsidRDefault="00FA0928" w:rsidP="00BF56C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Solution (S)</w:t>
            </w:r>
          </w:p>
        </w:tc>
        <w:tc>
          <w:tcPr>
            <w:tcW w:w="625" w:type="pct"/>
          </w:tcPr>
          <w:p w14:paraId="08103D6D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1099,88**</w:t>
            </w:r>
          </w:p>
        </w:tc>
        <w:tc>
          <w:tcPr>
            <w:tcW w:w="626" w:type="pct"/>
          </w:tcPr>
          <w:p w14:paraId="7211366B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3233,94**</w:t>
            </w:r>
          </w:p>
        </w:tc>
        <w:tc>
          <w:tcPr>
            <w:tcW w:w="625" w:type="pct"/>
          </w:tcPr>
          <w:p w14:paraId="19618D13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5" w:type="pct"/>
          </w:tcPr>
          <w:p w14:paraId="4E6DE273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325,90**</w:t>
            </w:r>
          </w:p>
        </w:tc>
        <w:tc>
          <w:tcPr>
            <w:tcW w:w="626" w:type="pct"/>
          </w:tcPr>
          <w:p w14:paraId="689539BB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104,79**</w:t>
            </w:r>
          </w:p>
        </w:tc>
        <w:tc>
          <w:tcPr>
            <w:tcW w:w="623" w:type="pct"/>
          </w:tcPr>
          <w:p w14:paraId="3FD4A09D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0928" w:rsidRPr="00B4394D" w14:paraId="654D3104" w14:textId="77777777" w:rsidTr="00237CEC">
        <w:tc>
          <w:tcPr>
            <w:tcW w:w="625" w:type="pct"/>
            <w:vMerge/>
            <w:tcBorders>
              <w:bottom w:val="single" w:sz="4" w:space="0" w:color="auto"/>
            </w:tcBorders>
          </w:tcPr>
          <w:p w14:paraId="52C2E50F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5" w:type="pct"/>
            <w:tcBorders>
              <w:bottom w:val="single" w:sz="4" w:space="0" w:color="auto"/>
            </w:tcBorders>
          </w:tcPr>
          <w:p w14:paraId="19DA5382" w14:textId="77777777" w:rsidR="00FA0928" w:rsidRPr="00B4394D" w:rsidRDefault="00FA0928" w:rsidP="00BF56C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G x S</w:t>
            </w:r>
          </w:p>
        </w:tc>
        <w:tc>
          <w:tcPr>
            <w:tcW w:w="625" w:type="pct"/>
            <w:tcBorders>
              <w:bottom w:val="single" w:sz="4" w:space="0" w:color="auto"/>
            </w:tcBorders>
          </w:tcPr>
          <w:p w14:paraId="67C25AA5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8,12**</w:t>
            </w:r>
          </w:p>
        </w:tc>
        <w:tc>
          <w:tcPr>
            <w:tcW w:w="626" w:type="pct"/>
            <w:tcBorders>
              <w:bottom w:val="single" w:sz="4" w:space="0" w:color="auto"/>
            </w:tcBorders>
          </w:tcPr>
          <w:p w14:paraId="261C6387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1,02ns</w:t>
            </w:r>
          </w:p>
        </w:tc>
        <w:tc>
          <w:tcPr>
            <w:tcW w:w="625" w:type="pct"/>
            <w:tcBorders>
              <w:bottom w:val="single" w:sz="4" w:space="0" w:color="auto"/>
            </w:tcBorders>
          </w:tcPr>
          <w:p w14:paraId="2A2307FD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5" w:type="pct"/>
            <w:tcBorders>
              <w:bottom w:val="single" w:sz="4" w:space="0" w:color="auto"/>
            </w:tcBorders>
          </w:tcPr>
          <w:p w14:paraId="1CF63580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7,96**</w:t>
            </w:r>
          </w:p>
        </w:tc>
        <w:tc>
          <w:tcPr>
            <w:tcW w:w="626" w:type="pct"/>
            <w:tcBorders>
              <w:bottom w:val="single" w:sz="4" w:space="0" w:color="auto"/>
            </w:tcBorders>
          </w:tcPr>
          <w:p w14:paraId="2C6F3902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0,60ns</w:t>
            </w:r>
          </w:p>
        </w:tc>
        <w:tc>
          <w:tcPr>
            <w:tcW w:w="623" w:type="pct"/>
            <w:tcBorders>
              <w:bottom w:val="single" w:sz="4" w:space="0" w:color="auto"/>
            </w:tcBorders>
          </w:tcPr>
          <w:p w14:paraId="41EABC78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0928" w:rsidRPr="00B4394D" w14:paraId="7157B30A" w14:textId="77777777" w:rsidTr="00237CEC">
        <w:tc>
          <w:tcPr>
            <w:tcW w:w="625" w:type="pct"/>
            <w:vMerge w:val="restart"/>
            <w:tcBorders>
              <w:top w:val="single" w:sz="4" w:space="0" w:color="auto"/>
            </w:tcBorders>
          </w:tcPr>
          <w:p w14:paraId="5D5E5618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Potassium omission</w:t>
            </w:r>
          </w:p>
        </w:tc>
        <w:tc>
          <w:tcPr>
            <w:tcW w:w="625" w:type="pct"/>
            <w:tcBorders>
              <w:top w:val="single" w:sz="4" w:space="0" w:color="auto"/>
            </w:tcBorders>
          </w:tcPr>
          <w:p w14:paraId="0719C94A" w14:textId="77777777" w:rsidR="00FA0928" w:rsidRPr="00B4394D" w:rsidRDefault="00FA0928" w:rsidP="00BF56C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Genotype (G)</w:t>
            </w:r>
          </w:p>
        </w:tc>
        <w:tc>
          <w:tcPr>
            <w:tcW w:w="625" w:type="pct"/>
            <w:tcBorders>
              <w:top w:val="single" w:sz="4" w:space="0" w:color="auto"/>
            </w:tcBorders>
          </w:tcPr>
          <w:p w14:paraId="034BC4F3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20,63**</w:t>
            </w:r>
          </w:p>
        </w:tc>
        <w:tc>
          <w:tcPr>
            <w:tcW w:w="626" w:type="pct"/>
            <w:tcBorders>
              <w:top w:val="single" w:sz="4" w:space="0" w:color="auto"/>
            </w:tcBorders>
          </w:tcPr>
          <w:p w14:paraId="0CCF4013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4,45*</w:t>
            </w:r>
          </w:p>
        </w:tc>
        <w:tc>
          <w:tcPr>
            <w:tcW w:w="625" w:type="pct"/>
            <w:tcBorders>
              <w:top w:val="single" w:sz="4" w:space="0" w:color="auto"/>
            </w:tcBorders>
          </w:tcPr>
          <w:p w14:paraId="05D9C950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7,76**</w:t>
            </w:r>
          </w:p>
        </w:tc>
        <w:tc>
          <w:tcPr>
            <w:tcW w:w="625" w:type="pct"/>
            <w:tcBorders>
              <w:top w:val="single" w:sz="4" w:space="0" w:color="auto"/>
            </w:tcBorders>
          </w:tcPr>
          <w:p w14:paraId="0F0CB336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1,90ns</w:t>
            </w:r>
          </w:p>
        </w:tc>
        <w:tc>
          <w:tcPr>
            <w:tcW w:w="626" w:type="pct"/>
            <w:tcBorders>
              <w:top w:val="single" w:sz="4" w:space="0" w:color="auto"/>
            </w:tcBorders>
          </w:tcPr>
          <w:p w14:paraId="7543C8D4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0,54ns</w:t>
            </w:r>
          </w:p>
        </w:tc>
        <w:tc>
          <w:tcPr>
            <w:tcW w:w="623" w:type="pct"/>
            <w:tcBorders>
              <w:top w:val="single" w:sz="4" w:space="0" w:color="auto"/>
            </w:tcBorders>
          </w:tcPr>
          <w:p w14:paraId="447C5863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1,64ns</w:t>
            </w:r>
          </w:p>
        </w:tc>
      </w:tr>
      <w:tr w:rsidR="00FA0928" w:rsidRPr="00B4394D" w14:paraId="3E21A5F4" w14:textId="77777777" w:rsidTr="00237CEC">
        <w:tc>
          <w:tcPr>
            <w:tcW w:w="625" w:type="pct"/>
            <w:vMerge/>
          </w:tcPr>
          <w:p w14:paraId="4C7C881C" w14:textId="77777777" w:rsidR="00FA0928" w:rsidRPr="00B4394D" w:rsidRDefault="00FA0928" w:rsidP="00BF56C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5" w:type="pct"/>
          </w:tcPr>
          <w:p w14:paraId="607E6F37" w14:textId="77777777" w:rsidR="00FA0928" w:rsidRPr="00B4394D" w:rsidRDefault="00FA0928" w:rsidP="00BF56C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Solution (S)</w:t>
            </w:r>
          </w:p>
        </w:tc>
        <w:tc>
          <w:tcPr>
            <w:tcW w:w="625" w:type="pct"/>
          </w:tcPr>
          <w:p w14:paraId="6D7D7109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174,20**</w:t>
            </w:r>
          </w:p>
        </w:tc>
        <w:tc>
          <w:tcPr>
            <w:tcW w:w="626" w:type="pct"/>
          </w:tcPr>
          <w:p w14:paraId="0066613B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92,60**</w:t>
            </w:r>
          </w:p>
        </w:tc>
        <w:tc>
          <w:tcPr>
            <w:tcW w:w="625" w:type="pct"/>
          </w:tcPr>
          <w:p w14:paraId="72ACCAC1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2266,44**</w:t>
            </w:r>
          </w:p>
        </w:tc>
        <w:tc>
          <w:tcPr>
            <w:tcW w:w="625" w:type="pct"/>
          </w:tcPr>
          <w:p w14:paraId="69EB4267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47,14**</w:t>
            </w:r>
          </w:p>
        </w:tc>
        <w:tc>
          <w:tcPr>
            <w:tcW w:w="626" w:type="pct"/>
          </w:tcPr>
          <w:p w14:paraId="015F4E0D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121,11**</w:t>
            </w:r>
          </w:p>
        </w:tc>
        <w:tc>
          <w:tcPr>
            <w:tcW w:w="623" w:type="pct"/>
          </w:tcPr>
          <w:p w14:paraId="4041FA07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448,95**</w:t>
            </w:r>
          </w:p>
        </w:tc>
      </w:tr>
      <w:tr w:rsidR="00FA0928" w:rsidRPr="00B4394D" w14:paraId="2F60B6D9" w14:textId="77777777" w:rsidTr="00237CEC">
        <w:tc>
          <w:tcPr>
            <w:tcW w:w="625" w:type="pct"/>
            <w:vMerge/>
            <w:tcBorders>
              <w:bottom w:val="single" w:sz="4" w:space="0" w:color="auto"/>
            </w:tcBorders>
          </w:tcPr>
          <w:p w14:paraId="2BE8448E" w14:textId="77777777" w:rsidR="00FA0928" w:rsidRPr="00B4394D" w:rsidRDefault="00FA0928" w:rsidP="00BF56C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5" w:type="pct"/>
            <w:tcBorders>
              <w:bottom w:val="single" w:sz="4" w:space="0" w:color="auto"/>
            </w:tcBorders>
          </w:tcPr>
          <w:p w14:paraId="089AB6EF" w14:textId="77777777" w:rsidR="00FA0928" w:rsidRPr="00B4394D" w:rsidRDefault="00FA0928" w:rsidP="00BF56C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G x S</w:t>
            </w:r>
          </w:p>
        </w:tc>
        <w:tc>
          <w:tcPr>
            <w:tcW w:w="625" w:type="pct"/>
            <w:tcBorders>
              <w:bottom w:val="single" w:sz="4" w:space="0" w:color="auto"/>
            </w:tcBorders>
          </w:tcPr>
          <w:p w14:paraId="32689CE8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4,87**</w:t>
            </w:r>
          </w:p>
        </w:tc>
        <w:tc>
          <w:tcPr>
            <w:tcW w:w="626" w:type="pct"/>
            <w:tcBorders>
              <w:bottom w:val="single" w:sz="4" w:space="0" w:color="auto"/>
            </w:tcBorders>
          </w:tcPr>
          <w:p w14:paraId="72583EF4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3,04ns</w:t>
            </w:r>
          </w:p>
        </w:tc>
        <w:tc>
          <w:tcPr>
            <w:tcW w:w="625" w:type="pct"/>
            <w:tcBorders>
              <w:bottom w:val="single" w:sz="4" w:space="0" w:color="auto"/>
            </w:tcBorders>
          </w:tcPr>
          <w:p w14:paraId="3E740C34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4,07*</w:t>
            </w:r>
          </w:p>
        </w:tc>
        <w:tc>
          <w:tcPr>
            <w:tcW w:w="625" w:type="pct"/>
            <w:tcBorders>
              <w:bottom w:val="single" w:sz="4" w:space="0" w:color="auto"/>
            </w:tcBorders>
          </w:tcPr>
          <w:p w14:paraId="05050095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1,45ns</w:t>
            </w:r>
          </w:p>
        </w:tc>
        <w:tc>
          <w:tcPr>
            <w:tcW w:w="626" w:type="pct"/>
            <w:tcBorders>
              <w:bottom w:val="single" w:sz="4" w:space="0" w:color="auto"/>
            </w:tcBorders>
          </w:tcPr>
          <w:p w14:paraId="2BF417DE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0,52ns</w:t>
            </w:r>
          </w:p>
        </w:tc>
        <w:tc>
          <w:tcPr>
            <w:tcW w:w="623" w:type="pct"/>
            <w:tcBorders>
              <w:bottom w:val="single" w:sz="4" w:space="0" w:color="auto"/>
            </w:tcBorders>
          </w:tcPr>
          <w:p w14:paraId="4E445AEB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2,32ns</w:t>
            </w:r>
          </w:p>
        </w:tc>
      </w:tr>
    </w:tbl>
    <w:p w14:paraId="2C5375A1" w14:textId="77777777" w:rsidR="00FA0928" w:rsidRPr="00B4394D" w:rsidRDefault="00FA0928" w:rsidP="00BF56C4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09FFCD52" w14:textId="77777777" w:rsidR="00A76013" w:rsidRDefault="00A76013" w:rsidP="00BF56C4">
      <w:pPr>
        <w:pStyle w:val="Caption"/>
        <w:keepNext/>
        <w:spacing w:after="0" w:line="480" w:lineRule="auto"/>
        <w:jc w:val="both"/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US"/>
        </w:rPr>
      </w:pPr>
    </w:p>
    <w:p w14:paraId="3E992406" w14:textId="77777777" w:rsidR="00A76013" w:rsidRDefault="00A76013" w:rsidP="00BF56C4">
      <w:pPr>
        <w:pStyle w:val="Caption"/>
        <w:keepNext/>
        <w:spacing w:after="0" w:line="480" w:lineRule="auto"/>
        <w:jc w:val="both"/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US"/>
        </w:rPr>
      </w:pPr>
    </w:p>
    <w:p w14:paraId="5C3ADA76" w14:textId="77777777" w:rsidR="00A76013" w:rsidRDefault="00A76013" w:rsidP="00BF56C4">
      <w:pPr>
        <w:pStyle w:val="Caption"/>
        <w:keepNext/>
        <w:spacing w:after="0" w:line="480" w:lineRule="auto"/>
        <w:jc w:val="both"/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US"/>
        </w:rPr>
      </w:pPr>
    </w:p>
    <w:p w14:paraId="18D47051" w14:textId="389F8EED" w:rsidR="00FA0928" w:rsidRPr="00B4394D" w:rsidRDefault="00FA0928" w:rsidP="00BF56C4">
      <w:pPr>
        <w:pStyle w:val="Caption"/>
        <w:keepNext/>
        <w:spacing w:after="0" w:line="480" w:lineRule="auto"/>
        <w:jc w:val="both"/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US"/>
        </w:rPr>
      </w:pPr>
      <w:r w:rsidRPr="00B4394D"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US"/>
        </w:rPr>
        <w:t>Table S</w:t>
      </w:r>
      <w:r w:rsidRPr="00B4394D"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fldChar w:fldCharType="begin"/>
      </w:r>
      <w:r w:rsidRPr="00B4394D"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US"/>
        </w:rPr>
        <w:instrText xml:space="preserve"> SEQ Tabela \* ARABIC </w:instrText>
      </w:r>
      <w:r w:rsidRPr="00B4394D"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fldChar w:fldCharType="separate"/>
      </w:r>
      <w:r w:rsidRPr="00B4394D">
        <w:rPr>
          <w:rFonts w:ascii="Times New Roman" w:hAnsi="Times New Roman" w:cs="Times New Roman"/>
          <w:i w:val="0"/>
          <w:iCs w:val="0"/>
          <w:noProof/>
          <w:color w:val="auto"/>
          <w:sz w:val="20"/>
          <w:szCs w:val="20"/>
          <w:lang w:val="en-US"/>
        </w:rPr>
        <w:t>2</w:t>
      </w:r>
      <w:r w:rsidRPr="00B4394D"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fldChar w:fldCharType="end"/>
      </w:r>
      <w:r w:rsidRPr="00B4394D"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US"/>
        </w:rPr>
        <w:t xml:space="preserve">. Two-way ANOVA of physiological parameters. F test values are presented for each main effect or interaction within each nutritional treatment. 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6"/>
        <w:gridCol w:w="2585"/>
        <w:gridCol w:w="2101"/>
        <w:gridCol w:w="2064"/>
        <w:gridCol w:w="3019"/>
        <w:gridCol w:w="2249"/>
      </w:tblGrid>
      <w:tr w:rsidR="00FA0928" w:rsidRPr="00B4394D" w14:paraId="796CEBBF" w14:textId="77777777" w:rsidTr="00237CEC">
        <w:tc>
          <w:tcPr>
            <w:tcW w:w="709" w:type="pct"/>
            <w:tcBorders>
              <w:top w:val="single" w:sz="4" w:space="0" w:color="auto"/>
              <w:bottom w:val="single" w:sz="4" w:space="0" w:color="auto"/>
            </w:tcBorders>
          </w:tcPr>
          <w:p w14:paraId="28E58A33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Nutritional treatment</w:t>
            </w:r>
          </w:p>
        </w:tc>
        <w:tc>
          <w:tcPr>
            <w:tcW w:w="923" w:type="pct"/>
            <w:tcBorders>
              <w:top w:val="single" w:sz="4" w:space="0" w:color="auto"/>
              <w:bottom w:val="single" w:sz="4" w:space="0" w:color="auto"/>
            </w:tcBorders>
          </w:tcPr>
          <w:p w14:paraId="08F397E7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Effect or interaction</w:t>
            </w:r>
          </w:p>
        </w:tc>
        <w:tc>
          <w:tcPr>
            <w:tcW w:w="750" w:type="pct"/>
            <w:tcBorders>
              <w:top w:val="single" w:sz="4" w:space="0" w:color="auto"/>
              <w:bottom w:val="single" w:sz="4" w:space="0" w:color="auto"/>
            </w:tcBorders>
          </w:tcPr>
          <w:p w14:paraId="04173670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MDA</w:t>
            </w:r>
          </w:p>
        </w:tc>
        <w:tc>
          <w:tcPr>
            <w:tcW w:w="737" w:type="pct"/>
            <w:tcBorders>
              <w:top w:val="single" w:sz="4" w:space="0" w:color="auto"/>
              <w:bottom w:val="single" w:sz="4" w:space="0" w:color="auto"/>
            </w:tcBorders>
          </w:tcPr>
          <w:p w14:paraId="09901F0A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 xml:space="preserve"> Total Chl</w:t>
            </w:r>
          </w:p>
        </w:tc>
        <w:tc>
          <w:tcPr>
            <w:tcW w:w="1078" w:type="pct"/>
            <w:tcBorders>
              <w:top w:val="single" w:sz="4" w:space="0" w:color="auto"/>
              <w:bottom w:val="single" w:sz="4" w:space="0" w:color="auto"/>
            </w:tcBorders>
          </w:tcPr>
          <w:p w14:paraId="79036685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Carotenoids</w:t>
            </w:r>
          </w:p>
        </w:tc>
        <w:tc>
          <w:tcPr>
            <w:tcW w:w="803" w:type="pct"/>
            <w:tcBorders>
              <w:top w:val="single" w:sz="4" w:space="0" w:color="auto"/>
              <w:bottom w:val="single" w:sz="4" w:space="0" w:color="auto"/>
            </w:tcBorders>
          </w:tcPr>
          <w:p w14:paraId="1280FCBF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Fv/Fm</w:t>
            </w:r>
          </w:p>
        </w:tc>
      </w:tr>
      <w:tr w:rsidR="00FA0928" w:rsidRPr="00B4394D" w14:paraId="3B795D32" w14:textId="77777777" w:rsidTr="00237CEC">
        <w:tc>
          <w:tcPr>
            <w:tcW w:w="709" w:type="pct"/>
            <w:vMerge w:val="restart"/>
            <w:tcBorders>
              <w:top w:val="single" w:sz="4" w:space="0" w:color="auto"/>
            </w:tcBorders>
          </w:tcPr>
          <w:p w14:paraId="629CFFB6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Nitrogen deficiency</w:t>
            </w:r>
          </w:p>
        </w:tc>
        <w:tc>
          <w:tcPr>
            <w:tcW w:w="923" w:type="pct"/>
            <w:tcBorders>
              <w:top w:val="single" w:sz="4" w:space="0" w:color="auto"/>
            </w:tcBorders>
          </w:tcPr>
          <w:p w14:paraId="3C0AD6BD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Genotype (G)</w:t>
            </w:r>
          </w:p>
        </w:tc>
        <w:tc>
          <w:tcPr>
            <w:tcW w:w="750" w:type="pct"/>
            <w:tcBorders>
              <w:top w:val="single" w:sz="4" w:space="0" w:color="auto"/>
            </w:tcBorders>
          </w:tcPr>
          <w:p w14:paraId="06DCE08A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2,51ns</w:t>
            </w:r>
          </w:p>
        </w:tc>
        <w:tc>
          <w:tcPr>
            <w:tcW w:w="737" w:type="pct"/>
            <w:tcBorders>
              <w:top w:val="single" w:sz="4" w:space="0" w:color="auto"/>
            </w:tcBorders>
          </w:tcPr>
          <w:p w14:paraId="629EB35F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4,96**</w:t>
            </w:r>
          </w:p>
        </w:tc>
        <w:tc>
          <w:tcPr>
            <w:tcW w:w="1078" w:type="pct"/>
            <w:tcBorders>
              <w:top w:val="single" w:sz="4" w:space="0" w:color="auto"/>
            </w:tcBorders>
          </w:tcPr>
          <w:p w14:paraId="7D5427EA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9,06**</w:t>
            </w:r>
          </w:p>
        </w:tc>
        <w:tc>
          <w:tcPr>
            <w:tcW w:w="803" w:type="pct"/>
            <w:tcBorders>
              <w:top w:val="single" w:sz="4" w:space="0" w:color="auto"/>
            </w:tcBorders>
          </w:tcPr>
          <w:p w14:paraId="208C2522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17,00**</w:t>
            </w:r>
          </w:p>
        </w:tc>
      </w:tr>
      <w:tr w:rsidR="00FA0928" w:rsidRPr="00B4394D" w14:paraId="2D1B6594" w14:textId="77777777" w:rsidTr="00237CEC">
        <w:tc>
          <w:tcPr>
            <w:tcW w:w="709" w:type="pct"/>
            <w:vMerge/>
          </w:tcPr>
          <w:p w14:paraId="39F92AD2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3" w:type="pct"/>
          </w:tcPr>
          <w:p w14:paraId="26EC8418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Solution (S)</w:t>
            </w:r>
          </w:p>
        </w:tc>
        <w:tc>
          <w:tcPr>
            <w:tcW w:w="750" w:type="pct"/>
          </w:tcPr>
          <w:p w14:paraId="5A946356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0,05ns</w:t>
            </w:r>
          </w:p>
        </w:tc>
        <w:tc>
          <w:tcPr>
            <w:tcW w:w="737" w:type="pct"/>
          </w:tcPr>
          <w:p w14:paraId="09B3B330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197,56**</w:t>
            </w:r>
          </w:p>
        </w:tc>
        <w:tc>
          <w:tcPr>
            <w:tcW w:w="1078" w:type="pct"/>
          </w:tcPr>
          <w:p w14:paraId="4DEDDCDA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134,63**</w:t>
            </w:r>
          </w:p>
        </w:tc>
        <w:tc>
          <w:tcPr>
            <w:tcW w:w="803" w:type="pct"/>
          </w:tcPr>
          <w:p w14:paraId="393E7BAD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803,99**</w:t>
            </w:r>
          </w:p>
        </w:tc>
      </w:tr>
      <w:tr w:rsidR="00FA0928" w:rsidRPr="00B4394D" w14:paraId="045ACA40" w14:textId="77777777" w:rsidTr="00237CEC">
        <w:tc>
          <w:tcPr>
            <w:tcW w:w="709" w:type="pct"/>
            <w:vMerge/>
            <w:tcBorders>
              <w:bottom w:val="single" w:sz="4" w:space="0" w:color="auto"/>
            </w:tcBorders>
          </w:tcPr>
          <w:p w14:paraId="0F14AE6B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3" w:type="pct"/>
            <w:tcBorders>
              <w:bottom w:val="single" w:sz="4" w:space="0" w:color="auto"/>
            </w:tcBorders>
          </w:tcPr>
          <w:p w14:paraId="2773F592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G x S</w:t>
            </w:r>
          </w:p>
        </w:tc>
        <w:tc>
          <w:tcPr>
            <w:tcW w:w="750" w:type="pct"/>
            <w:tcBorders>
              <w:bottom w:val="single" w:sz="4" w:space="0" w:color="auto"/>
            </w:tcBorders>
          </w:tcPr>
          <w:p w14:paraId="26A0AC72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1,45ns</w:t>
            </w:r>
          </w:p>
        </w:tc>
        <w:tc>
          <w:tcPr>
            <w:tcW w:w="737" w:type="pct"/>
            <w:tcBorders>
              <w:bottom w:val="single" w:sz="4" w:space="0" w:color="auto"/>
            </w:tcBorders>
          </w:tcPr>
          <w:p w14:paraId="7D04530C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5,38**</w:t>
            </w:r>
          </w:p>
        </w:tc>
        <w:tc>
          <w:tcPr>
            <w:tcW w:w="1078" w:type="pct"/>
            <w:tcBorders>
              <w:bottom w:val="single" w:sz="4" w:space="0" w:color="auto"/>
            </w:tcBorders>
          </w:tcPr>
          <w:p w14:paraId="29F2F80F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9,83**</w:t>
            </w:r>
          </w:p>
        </w:tc>
        <w:tc>
          <w:tcPr>
            <w:tcW w:w="803" w:type="pct"/>
            <w:tcBorders>
              <w:bottom w:val="single" w:sz="4" w:space="0" w:color="auto"/>
            </w:tcBorders>
          </w:tcPr>
          <w:p w14:paraId="6923254C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24,24**</w:t>
            </w:r>
          </w:p>
        </w:tc>
      </w:tr>
      <w:tr w:rsidR="00FA0928" w:rsidRPr="00B4394D" w14:paraId="1D6D9450" w14:textId="77777777" w:rsidTr="00237CEC">
        <w:tc>
          <w:tcPr>
            <w:tcW w:w="709" w:type="pct"/>
            <w:vMerge w:val="restart"/>
            <w:tcBorders>
              <w:top w:val="single" w:sz="4" w:space="0" w:color="auto"/>
            </w:tcBorders>
          </w:tcPr>
          <w:p w14:paraId="2A0DB379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Phosphorus omission</w:t>
            </w:r>
          </w:p>
        </w:tc>
        <w:tc>
          <w:tcPr>
            <w:tcW w:w="923" w:type="pct"/>
            <w:tcBorders>
              <w:top w:val="single" w:sz="4" w:space="0" w:color="auto"/>
            </w:tcBorders>
          </w:tcPr>
          <w:p w14:paraId="6AAAE19A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Genotype (G)</w:t>
            </w:r>
          </w:p>
        </w:tc>
        <w:tc>
          <w:tcPr>
            <w:tcW w:w="750" w:type="pct"/>
            <w:tcBorders>
              <w:top w:val="single" w:sz="4" w:space="0" w:color="auto"/>
            </w:tcBorders>
          </w:tcPr>
          <w:p w14:paraId="389DB713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3,34*</w:t>
            </w:r>
          </w:p>
        </w:tc>
        <w:tc>
          <w:tcPr>
            <w:tcW w:w="737" w:type="pct"/>
            <w:tcBorders>
              <w:top w:val="single" w:sz="4" w:space="0" w:color="auto"/>
            </w:tcBorders>
          </w:tcPr>
          <w:p w14:paraId="15851D7C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11,22**</w:t>
            </w:r>
          </w:p>
        </w:tc>
        <w:tc>
          <w:tcPr>
            <w:tcW w:w="1078" w:type="pct"/>
            <w:tcBorders>
              <w:top w:val="single" w:sz="4" w:space="0" w:color="auto"/>
            </w:tcBorders>
          </w:tcPr>
          <w:p w14:paraId="2EC8DFC3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4,82*</w:t>
            </w:r>
          </w:p>
        </w:tc>
        <w:tc>
          <w:tcPr>
            <w:tcW w:w="803" w:type="pct"/>
            <w:tcBorders>
              <w:top w:val="single" w:sz="4" w:space="0" w:color="auto"/>
            </w:tcBorders>
          </w:tcPr>
          <w:p w14:paraId="6B3CFAC7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14,17**</w:t>
            </w:r>
          </w:p>
        </w:tc>
      </w:tr>
      <w:tr w:rsidR="00FA0928" w:rsidRPr="00B4394D" w14:paraId="560CB596" w14:textId="77777777" w:rsidTr="00237CEC">
        <w:tc>
          <w:tcPr>
            <w:tcW w:w="709" w:type="pct"/>
            <w:vMerge/>
          </w:tcPr>
          <w:p w14:paraId="0FDF89D2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3" w:type="pct"/>
          </w:tcPr>
          <w:p w14:paraId="0DB6FF14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Solution (S)</w:t>
            </w:r>
          </w:p>
        </w:tc>
        <w:tc>
          <w:tcPr>
            <w:tcW w:w="750" w:type="pct"/>
          </w:tcPr>
          <w:p w14:paraId="4064682D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24,89**</w:t>
            </w:r>
          </w:p>
        </w:tc>
        <w:tc>
          <w:tcPr>
            <w:tcW w:w="737" w:type="pct"/>
          </w:tcPr>
          <w:p w14:paraId="66FD4BE1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434,31**</w:t>
            </w:r>
          </w:p>
        </w:tc>
        <w:tc>
          <w:tcPr>
            <w:tcW w:w="1078" w:type="pct"/>
          </w:tcPr>
          <w:p w14:paraId="1E54E629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422,38**</w:t>
            </w:r>
          </w:p>
        </w:tc>
        <w:tc>
          <w:tcPr>
            <w:tcW w:w="803" w:type="pct"/>
          </w:tcPr>
          <w:p w14:paraId="3A0E6A31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296,52**</w:t>
            </w:r>
          </w:p>
        </w:tc>
      </w:tr>
      <w:tr w:rsidR="00FA0928" w:rsidRPr="00B4394D" w14:paraId="0A0215F0" w14:textId="77777777" w:rsidTr="00237CEC">
        <w:tc>
          <w:tcPr>
            <w:tcW w:w="709" w:type="pct"/>
            <w:vMerge/>
            <w:tcBorders>
              <w:bottom w:val="single" w:sz="4" w:space="0" w:color="auto"/>
            </w:tcBorders>
          </w:tcPr>
          <w:p w14:paraId="409F28E3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3" w:type="pct"/>
            <w:tcBorders>
              <w:bottom w:val="single" w:sz="4" w:space="0" w:color="auto"/>
            </w:tcBorders>
          </w:tcPr>
          <w:p w14:paraId="34F06DCC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G x S</w:t>
            </w:r>
          </w:p>
        </w:tc>
        <w:tc>
          <w:tcPr>
            <w:tcW w:w="750" w:type="pct"/>
            <w:tcBorders>
              <w:bottom w:val="single" w:sz="4" w:space="0" w:color="auto"/>
            </w:tcBorders>
          </w:tcPr>
          <w:p w14:paraId="06B10314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1,52ns</w:t>
            </w:r>
          </w:p>
        </w:tc>
        <w:tc>
          <w:tcPr>
            <w:tcW w:w="737" w:type="pct"/>
            <w:tcBorders>
              <w:bottom w:val="single" w:sz="4" w:space="0" w:color="auto"/>
            </w:tcBorders>
          </w:tcPr>
          <w:p w14:paraId="4FCFD32F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14,57**</w:t>
            </w:r>
          </w:p>
        </w:tc>
        <w:tc>
          <w:tcPr>
            <w:tcW w:w="1078" w:type="pct"/>
            <w:tcBorders>
              <w:bottom w:val="single" w:sz="4" w:space="0" w:color="auto"/>
            </w:tcBorders>
          </w:tcPr>
          <w:p w14:paraId="72E57F66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13,02**</w:t>
            </w:r>
          </w:p>
        </w:tc>
        <w:tc>
          <w:tcPr>
            <w:tcW w:w="803" w:type="pct"/>
            <w:tcBorders>
              <w:bottom w:val="single" w:sz="4" w:space="0" w:color="auto"/>
            </w:tcBorders>
          </w:tcPr>
          <w:p w14:paraId="69555746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12,26**</w:t>
            </w:r>
          </w:p>
        </w:tc>
      </w:tr>
      <w:tr w:rsidR="00FA0928" w:rsidRPr="00B4394D" w14:paraId="0681DF78" w14:textId="77777777" w:rsidTr="00237CEC">
        <w:tc>
          <w:tcPr>
            <w:tcW w:w="709" w:type="pct"/>
            <w:vMerge w:val="restart"/>
            <w:tcBorders>
              <w:top w:val="single" w:sz="4" w:space="0" w:color="auto"/>
            </w:tcBorders>
          </w:tcPr>
          <w:p w14:paraId="0D10552F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Potassium omission</w:t>
            </w:r>
          </w:p>
        </w:tc>
        <w:tc>
          <w:tcPr>
            <w:tcW w:w="923" w:type="pct"/>
            <w:tcBorders>
              <w:top w:val="single" w:sz="4" w:space="0" w:color="auto"/>
            </w:tcBorders>
          </w:tcPr>
          <w:p w14:paraId="46A09A01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Genotype (G)</w:t>
            </w:r>
          </w:p>
        </w:tc>
        <w:tc>
          <w:tcPr>
            <w:tcW w:w="750" w:type="pct"/>
            <w:tcBorders>
              <w:top w:val="single" w:sz="4" w:space="0" w:color="auto"/>
            </w:tcBorders>
          </w:tcPr>
          <w:p w14:paraId="1A40FF78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2,69ns</w:t>
            </w:r>
          </w:p>
        </w:tc>
        <w:tc>
          <w:tcPr>
            <w:tcW w:w="737" w:type="pct"/>
            <w:tcBorders>
              <w:top w:val="single" w:sz="4" w:space="0" w:color="auto"/>
            </w:tcBorders>
          </w:tcPr>
          <w:p w14:paraId="4A954FAC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9,53**</w:t>
            </w:r>
          </w:p>
        </w:tc>
        <w:tc>
          <w:tcPr>
            <w:tcW w:w="1078" w:type="pct"/>
            <w:tcBorders>
              <w:top w:val="single" w:sz="4" w:space="0" w:color="auto"/>
            </w:tcBorders>
          </w:tcPr>
          <w:p w14:paraId="5D1E5259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7,18**</w:t>
            </w:r>
          </w:p>
        </w:tc>
        <w:tc>
          <w:tcPr>
            <w:tcW w:w="803" w:type="pct"/>
            <w:tcBorders>
              <w:top w:val="single" w:sz="4" w:space="0" w:color="auto"/>
            </w:tcBorders>
          </w:tcPr>
          <w:p w14:paraId="6F4A0A81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1,22ns</w:t>
            </w:r>
          </w:p>
        </w:tc>
      </w:tr>
      <w:tr w:rsidR="00FA0928" w:rsidRPr="00B4394D" w14:paraId="630DEA2C" w14:textId="77777777" w:rsidTr="00237CEC">
        <w:tc>
          <w:tcPr>
            <w:tcW w:w="709" w:type="pct"/>
            <w:vMerge/>
          </w:tcPr>
          <w:p w14:paraId="3F66A196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3" w:type="pct"/>
          </w:tcPr>
          <w:p w14:paraId="5F51CAA9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Solution (S)</w:t>
            </w:r>
          </w:p>
        </w:tc>
        <w:tc>
          <w:tcPr>
            <w:tcW w:w="750" w:type="pct"/>
          </w:tcPr>
          <w:p w14:paraId="5FD8A70F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0,18ns</w:t>
            </w:r>
          </w:p>
        </w:tc>
        <w:tc>
          <w:tcPr>
            <w:tcW w:w="737" w:type="pct"/>
          </w:tcPr>
          <w:p w14:paraId="158DD959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218,49**</w:t>
            </w:r>
          </w:p>
        </w:tc>
        <w:tc>
          <w:tcPr>
            <w:tcW w:w="1078" w:type="pct"/>
          </w:tcPr>
          <w:p w14:paraId="7DD7D836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202,12**</w:t>
            </w:r>
          </w:p>
        </w:tc>
        <w:tc>
          <w:tcPr>
            <w:tcW w:w="803" w:type="pct"/>
          </w:tcPr>
          <w:p w14:paraId="5C8E8840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11,48**</w:t>
            </w:r>
          </w:p>
        </w:tc>
      </w:tr>
      <w:tr w:rsidR="00FA0928" w:rsidRPr="00B4394D" w14:paraId="548717C2" w14:textId="77777777" w:rsidTr="00237CEC">
        <w:tc>
          <w:tcPr>
            <w:tcW w:w="709" w:type="pct"/>
            <w:vMerge/>
            <w:tcBorders>
              <w:bottom w:val="single" w:sz="4" w:space="0" w:color="auto"/>
            </w:tcBorders>
          </w:tcPr>
          <w:p w14:paraId="27DD7B8B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3" w:type="pct"/>
            <w:tcBorders>
              <w:bottom w:val="single" w:sz="4" w:space="0" w:color="auto"/>
            </w:tcBorders>
          </w:tcPr>
          <w:p w14:paraId="76D94A00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G x S</w:t>
            </w:r>
          </w:p>
        </w:tc>
        <w:tc>
          <w:tcPr>
            <w:tcW w:w="750" w:type="pct"/>
            <w:tcBorders>
              <w:bottom w:val="single" w:sz="4" w:space="0" w:color="auto"/>
            </w:tcBorders>
          </w:tcPr>
          <w:p w14:paraId="08F8DF49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3,54*</w:t>
            </w:r>
          </w:p>
        </w:tc>
        <w:tc>
          <w:tcPr>
            <w:tcW w:w="737" w:type="pct"/>
            <w:tcBorders>
              <w:bottom w:val="single" w:sz="4" w:space="0" w:color="auto"/>
            </w:tcBorders>
          </w:tcPr>
          <w:p w14:paraId="4E9A9B9B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10,20**</w:t>
            </w:r>
          </w:p>
        </w:tc>
        <w:tc>
          <w:tcPr>
            <w:tcW w:w="1078" w:type="pct"/>
            <w:tcBorders>
              <w:bottom w:val="single" w:sz="4" w:space="0" w:color="auto"/>
            </w:tcBorders>
          </w:tcPr>
          <w:p w14:paraId="1C5069F8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10,22**</w:t>
            </w:r>
          </w:p>
        </w:tc>
        <w:tc>
          <w:tcPr>
            <w:tcW w:w="803" w:type="pct"/>
            <w:tcBorders>
              <w:bottom w:val="single" w:sz="4" w:space="0" w:color="auto"/>
            </w:tcBorders>
          </w:tcPr>
          <w:p w14:paraId="53FE0EB5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0,13ns</w:t>
            </w:r>
          </w:p>
        </w:tc>
      </w:tr>
    </w:tbl>
    <w:p w14:paraId="2EB1EB26" w14:textId="77777777" w:rsidR="00A76013" w:rsidRDefault="00A76013" w:rsidP="00BF56C4">
      <w:pPr>
        <w:pStyle w:val="Caption"/>
        <w:keepNext/>
        <w:spacing w:after="0" w:line="480" w:lineRule="auto"/>
        <w:jc w:val="both"/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US"/>
        </w:rPr>
      </w:pPr>
    </w:p>
    <w:p w14:paraId="396FD67D" w14:textId="77777777" w:rsidR="00A76013" w:rsidRDefault="00A76013" w:rsidP="00BF56C4">
      <w:pPr>
        <w:pStyle w:val="Caption"/>
        <w:keepNext/>
        <w:spacing w:after="0" w:line="480" w:lineRule="auto"/>
        <w:jc w:val="both"/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US"/>
        </w:rPr>
      </w:pPr>
    </w:p>
    <w:p w14:paraId="60C149F3" w14:textId="77777777" w:rsidR="00A76013" w:rsidRDefault="00A76013" w:rsidP="00BF56C4">
      <w:pPr>
        <w:pStyle w:val="Caption"/>
        <w:keepNext/>
        <w:spacing w:after="0" w:line="480" w:lineRule="auto"/>
        <w:jc w:val="both"/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US"/>
        </w:rPr>
      </w:pPr>
    </w:p>
    <w:p w14:paraId="78C6194C" w14:textId="0079EE8D" w:rsidR="00FA0928" w:rsidRPr="00B4394D" w:rsidRDefault="00FA0928" w:rsidP="00BF56C4">
      <w:pPr>
        <w:pStyle w:val="Caption"/>
        <w:keepNext/>
        <w:spacing w:after="0" w:line="480" w:lineRule="auto"/>
        <w:jc w:val="both"/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US"/>
        </w:rPr>
      </w:pPr>
      <w:r w:rsidRPr="00B4394D"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US"/>
        </w:rPr>
        <w:t>Table S</w:t>
      </w:r>
      <w:r w:rsidRPr="00B4394D"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fldChar w:fldCharType="begin"/>
      </w:r>
      <w:r w:rsidRPr="00B4394D"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US"/>
        </w:rPr>
        <w:instrText xml:space="preserve"> SEQ Tabela \* ARABIC </w:instrText>
      </w:r>
      <w:r w:rsidRPr="00B4394D"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fldChar w:fldCharType="separate"/>
      </w:r>
      <w:r w:rsidRPr="00B4394D">
        <w:rPr>
          <w:rFonts w:ascii="Times New Roman" w:hAnsi="Times New Roman" w:cs="Times New Roman"/>
          <w:i w:val="0"/>
          <w:iCs w:val="0"/>
          <w:noProof/>
          <w:color w:val="auto"/>
          <w:sz w:val="20"/>
          <w:szCs w:val="20"/>
          <w:lang w:val="en-US"/>
        </w:rPr>
        <w:t>3</w:t>
      </w:r>
      <w:r w:rsidRPr="00B4394D"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fldChar w:fldCharType="end"/>
      </w:r>
      <w:r w:rsidRPr="00B4394D"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US"/>
        </w:rPr>
        <w:t>. Two-way ANOVA of physiological parameters. F test values are presented for each main effect or interaction within each nutritional treatment.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5"/>
        <w:gridCol w:w="2322"/>
        <w:gridCol w:w="2454"/>
        <w:gridCol w:w="2445"/>
        <w:gridCol w:w="2462"/>
        <w:gridCol w:w="2336"/>
      </w:tblGrid>
      <w:tr w:rsidR="00FA0928" w:rsidRPr="00B4394D" w14:paraId="67D7849E" w14:textId="77777777" w:rsidTr="00237CEC">
        <w:tc>
          <w:tcPr>
            <w:tcW w:w="709" w:type="pct"/>
            <w:tcBorders>
              <w:top w:val="single" w:sz="4" w:space="0" w:color="auto"/>
              <w:bottom w:val="single" w:sz="4" w:space="0" w:color="auto"/>
            </w:tcBorders>
          </w:tcPr>
          <w:p w14:paraId="62C56FAB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Nutritional treatment</w:t>
            </w:r>
          </w:p>
        </w:tc>
        <w:tc>
          <w:tcPr>
            <w:tcW w:w="829" w:type="pct"/>
            <w:tcBorders>
              <w:top w:val="single" w:sz="4" w:space="0" w:color="auto"/>
              <w:bottom w:val="single" w:sz="4" w:space="0" w:color="auto"/>
            </w:tcBorders>
          </w:tcPr>
          <w:p w14:paraId="4B59E516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Effect</w:t>
            </w: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 xml:space="preserve"> or interaction</w:t>
            </w:r>
          </w:p>
        </w:tc>
        <w:tc>
          <w:tcPr>
            <w:tcW w:w="876" w:type="pct"/>
            <w:tcBorders>
              <w:top w:val="single" w:sz="4" w:space="0" w:color="auto"/>
              <w:bottom w:val="single" w:sz="4" w:space="0" w:color="auto"/>
            </w:tcBorders>
          </w:tcPr>
          <w:p w14:paraId="52B66165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Photosynthesis</w:t>
            </w:r>
          </w:p>
        </w:tc>
        <w:tc>
          <w:tcPr>
            <w:tcW w:w="873" w:type="pct"/>
            <w:tcBorders>
              <w:top w:val="single" w:sz="4" w:space="0" w:color="auto"/>
              <w:bottom w:val="single" w:sz="4" w:space="0" w:color="auto"/>
            </w:tcBorders>
          </w:tcPr>
          <w:p w14:paraId="39C348D1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Stomatal conductance</w:t>
            </w:r>
          </w:p>
        </w:tc>
        <w:tc>
          <w:tcPr>
            <w:tcW w:w="879" w:type="pct"/>
            <w:tcBorders>
              <w:top w:val="single" w:sz="4" w:space="0" w:color="auto"/>
              <w:bottom w:val="single" w:sz="4" w:space="0" w:color="auto"/>
            </w:tcBorders>
          </w:tcPr>
          <w:p w14:paraId="13CD4DB3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Transpiration</w:t>
            </w:r>
          </w:p>
        </w:tc>
        <w:tc>
          <w:tcPr>
            <w:tcW w:w="834" w:type="pct"/>
            <w:tcBorders>
              <w:top w:val="single" w:sz="4" w:space="0" w:color="auto"/>
              <w:bottom w:val="single" w:sz="4" w:space="0" w:color="auto"/>
            </w:tcBorders>
          </w:tcPr>
          <w:p w14:paraId="462A825A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Water use efficiency</w:t>
            </w:r>
          </w:p>
        </w:tc>
      </w:tr>
      <w:tr w:rsidR="00FA0928" w:rsidRPr="00B4394D" w14:paraId="7AFCE8DE" w14:textId="77777777" w:rsidTr="00237CEC">
        <w:tc>
          <w:tcPr>
            <w:tcW w:w="709" w:type="pct"/>
            <w:vMerge w:val="restart"/>
            <w:tcBorders>
              <w:top w:val="single" w:sz="4" w:space="0" w:color="auto"/>
            </w:tcBorders>
          </w:tcPr>
          <w:p w14:paraId="52079E01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Nitrogen deficiency</w:t>
            </w:r>
          </w:p>
        </w:tc>
        <w:tc>
          <w:tcPr>
            <w:tcW w:w="829" w:type="pct"/>
            <w:tcBorders>
              <w:top w:val="single" w:sz="4" w:space="0" w:color="auto"/>
            </w:tcBorders>
          </w:tcPr>
          <w:p w14:paraId="094568D4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Genotype (G)</w:t>
            </w:r>
          </w:p>
        </w:tc>
        <w:tc>
          <w:tcPr>
            <w:tcW w:w="876" w:type="pct"/>
            <w:tcBorders>
              <w:top w:val="single" w:sz="4" w:space="0" w:color="auto"/>
            </w:tcBorders>
          </w:tcPr>
          <w:p w14:paraId="46D34609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0,34ns</w:t>
            </w:r>
          </w:p>
        </w:tc>
        <w:tc>
          <w:tcPr>
            <w:tcW w:w="873" w:type="pct"/>
            <w:tcBorders>
              <w:top w:val="single" w:sz="4" w:space="0" w:color="auto"/>
            </w:tcBorders>
          </w:tcPr>
          <w:p w14:paraId="3232A9E0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2,27ns</w:t>
            </w:r>
          </w:p>
        </w:tc>
        <w:tc>
          <w:tcPr>
            <w:tcW w:w="879" w:type="pct"/>
            <w:tcBorders>
              <w:top w:val="single" w:sz="4" w:space="0" w:color="auto"/>
            </w:tcBorders>
          </w:tcPr>
          <w:p w14:paraId="5CABD1B6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6,87**</w:t>
            </w:r>
          </w:p>
        </w:tc>
        <w:tc>
          <w:tcPr>
            <w:tcW w:w="834" w:type="pct"/>
            <w:tcBorders>
              <w:top w:val="single" w:sz="4" w:space="0" w:color="auto"/>
            </w:tcBorders>
          </w:tcPr>
          <w:p w14:paraId="46991D11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1,82ns</w:t>
            </w:r>
          </w:p>
        </w:tc>
      </w:tr>
      <w:tr w:rsidR="00FA0928" w:rsidRPr="00B4394D" w14:paraId="07B5EACE" w14:textId="77777777" w:rsidTr="00237CEC">
        <w:tc>
          <w:tcPr>
            <w:tcW w:w="709" w:type="pct"/>
            <w:vMerge/>
          </w:tcPr>
          <w:p w14:paraId="537E88BB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9" w:type="pct"/>
          </w:tcPr>
          <w:p w14:paraId="38503FFB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Solution (S)</w:t>
            </w:r>
          </w:p>
        </w:tc>
        <w:tc>
          <w:tcPr>
            <w:tcW w:w="876" w:type="pct"/>
          </w:tcPr>
          <w:p w14:paraId="79B3560C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1470,41**</w:t>
            </w:r>
          </w:p>
        </w:tc>
        <w:tc>
          <w:tcPr>
            <w:tcW w:w="873" w:type="pct"/>
          </w:tcPr>
          <w:p w14:paraId="6FF910B4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271,90**</w:t>
            </w:r>
          </w:p>
        </w:tc>
        <w:tc>
          <w:tcPr>
            <w:tcW w:w="879" w:type="pct"/>
          </w:tcPr>
          <w:p w14:paraId="4102BD74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1798,80**</w:t>
            </w:r>
          </w:p>
        </w:tc>
        <w:tc>
          <w:tcPr>
            <w:tcW w:w="834" w:type="pct"/>
          </w:tcPr>
          <w:p w14:paraId="212AF2EB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13,16**</w:t>
            </w:r>
          </w:p>
        </w:tc>
      </w:tr>
      <w:tr w:rsidR="00FA0928" w:rsidRPr="00B4394D" w14:paraId="2EFA84AD" w14:textId="77777777" w:rsidTr="00237CEC">
        <w:tc>
          <w:tcPr>
            <w:tcW w:w="709" w:type="pct"/>
            <w:vMerge/>
            <w:tcBorders>
              <w:bottom w:val="single" w:sz="4" w:space="0" w:color="auto"/>
            </w:tcBorders>
          </w:tcPr>
          <w:p w14:paraId="68FD949C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9" w:type="pct"/>
            <w:tcBorders>
              <w:bottom w:val="single" w:sz="4" w:space="0" w:color="auto"/>
            </w:tcBorders>
          </w:tcPr>
          <w:p w14:paraId="633B1237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G x S</w:t>
            </w:r>
          </w:p>
        </w:tc>
        <w:tc>
          <w:tcPr>
            <w:tcW w:w="876" w:type="pct"/>
            <w:tcBorders>
              <w:bottom w:val="single" w:sz="4" w:space="0" w:color="auto"/>
            </w:tcBorders>
          </w:tcPr>
          <w:p w14:paraId="6C36B73F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0,44ns</w:t>
            </w:r>
          </w:p>
        </w:tc>
        <w:tc>
          <w:tcPr>
            <w:tcW w:w="873" w:type="pct"/>
            <w:tcBorders>
              <w:bottom w:val="single" w:sz="4" w:space="0" w:color="auto"/>
            </w:tcBorders>
          </w:tcPr>
          <w:p w14:paraId="0A20E1FA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3,34*</w:t>
            </w:r>
          </w:p>
        </w:tc>
        <w:tc>
          <w:tcPr>
            <w:tcW w:w="879" w:type="pct"/>
            <w:tcBorders>
              <w:bottom w:val="single" w:sz="4" w:space="0" w:color="auto"/>
            </w:tcBorders>
          </w:tcPr>
          <w:p w14:paraId="2A89F17D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17,39**</w:t>
            </w:r>
          </w:p>
        </w:tc>
        <w:tc>
          <w:tcPr>
            <w:tcW w:w="834" w:type="pct"/>
            <w:tcBorders>
              <w:bottom w:val="single" w:sz="4" w:space="0" w:color="auto"/>
            </w:tcBorders>
          </w:tcPr>
          <w:p w14:paraId="09020EB2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3,82*</w:t>
            </w:r>
          </w:p>
        </w:tc>
      </w:tr>
      <w:tr w:rsidR="00FA0928" w:rsidRPr="00B4394D" w14:paraId="251B4F34" w14:textId="77777777" w:rsidTr="00237CEC">
        <w:tc>
          <w:tcPr>
            <w:tcW w:w="709" w:type="pct"/>
            <w:vMerge w:val="restart"/>
            <w:tcBorders>
              <w:top w:val="single" w:sz="4" w:space="0" w:color="auto"/>
            </w:tcBorders>
          </w:tcPr>
          <w:p w14:paraId="5BC0BBA9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Phosphorus omission</w:t>
            </w:r>
          </w:p>
        </w:tc>
        <w:tc>
          <w:tcPr>
            <w:tcW w:w="829" w:type="pct"/>
            <w:tcBorders>
              <w:top w:val="single" w:sz="4" w:space="0" w:color="auto"/>
            </w:tcBorders>
          </w:tcPr>
          <w:p w14:paraId="0BEC21EE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Genotype (G)</w:t>
            </w:r>
          </w:p>
        </w:tc>
        <w:tc>
          <w:tcPr>
            <w:tcW w:w="876" w:type="pct"/>
            <w:tcBorders>
              <w:top w:val="single" w:sz="4" w:space="0" w:color="auto"/>
            </w:tcBorders>
          </w:tcPr>
          <w:p w14:paraId="7CDE71A3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0,30ns</w:t>
            </w:r>
          </w:p>
        </w:tc>
        <w:tc>
          <w:tcPr>
            <w:tcW w:w="873" w:type="pct"/>
            <w:tcBorders>
              <w:top w:val="single" w:sz="4" w:space="0" w:color="auto"/>
            </w:tcBorders>
          </w:tcPr>
          <w:p w14:paraId="7CBA73AC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2,84ns</w:t>
            </w:r>
          </w:p>
        </w:tc>
        <w:tc>
          <w:tcPr>
            <w:tcW w:w="879" w:type="pct"/>
            <w:tcBorders>
              <w:top w:val="single" w:sz="4" w:space="0" w:color="auto"/>
            </w:tcBorders>
          </w:tcPr>
          <w:p w14:paraId="17F47843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1,75ns</w:t>
            </w:r>
          </w:p>
        </w:tc>
        <w:tc>
          <w:tcPr>
            <w:tcW w:w="834" w:type="pct"/>
            <w:tcBorders>
              <w:top w:val="single" w:sz="4" w:space="0" w:color="auto"/>
            </w:tcBorders>
          </w:tcPr>
          <w:p w14:paraId="18B64FAD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4,47*</w:t>
            </w:r>
          </w:p>
        </w:tc>
      </w:tr>
      <w:tr w:rsidR="00FA0928" w:rsidRPr="00B4394D" w14:paraId="28067998" w14:textId="77777777" w:rsidTr="00237CEC">
        <w:tc>
          <w:tcPr>
            <w:tcW w:w="709" w:type="pct"/>
            <w:vMerge/>
          </w:tcPr>
          <w:p w14:paraId="23BA4FF0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9" w:type="pct"/>
          </w:tcPr>
          <w:p w14:paraId="3D99800E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Solution (S)</w:t>
            </w:r>
          </w:p>
        </w:tc>
        <w:tc>
          <w:tcPr>
            <w:tcW w:w="876" w:type="pct"/>
          </w:tcPr>
          <w:p w14:paraId="44D27912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1249,51**</w:t>
            </w:r>
          </w:p>
        </w:tc>
        <w:tc>
          <w:tcPr>
            <w:tcW w:w="873" w:type="pct"/>
          </w:tcPr>
          <w:p w14:paraId="597B752A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286,29**</w:t>
            </w:r>
          </w:p>
        </w:tc>
        <w:tc>
          <w:tcPr>
            <w:tcW w:w="879" w:type="pct"/>
          </w:tcPr>
          <w:p w14:paraId="704AACFD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981,43**</w:t>
            </w:r>
          </w:p>
        </w:tc>
        <w:tc>
          <w:tcPr>
            <w:tcW w:w="834" w:type="pct"/>
          </w:tcPr>
          <w:p w14:paraId="7BDB52DA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12,38**</w:t>
            </w:r>
          </w:p>
        </w:tc>
      </w:tr>
      <w:tr w:rsidR="00FA0928" w:rsidRPr="00B4394D" w14:paraId="1034DCA0" w14:textId="77777777" w:rsidTr="00237CEC">
        <w:tc>
          <w:tcPr>
            <w:tcW w:w="709" w:type="pct"/>
            <w:vMerge/>
            <w:tcBorders>
              <w:bottom w:val="single" w:sz="4" w:space="0" w:color="auto"/>
            </w:tcBorders>
          </w:tcPr>
          <w:p w14:paraId="1B739490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9" w:type="pct"/>
            <w:tcBorders>
              <w:bottom w:val="single" w:sz="4" w:space="0" w:color="auto"/>
            </w:tcBorders>
          </w:tcPr>
          <w:p w14:paraId="3C1711B5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G x S</w:t>
            </w:r>
          </w:p>
        </w:tc>
        <w:tc>
          <w:tcPr>
            <w:tcW w:w="876" w:type="pct"/>
            <w:tcBorders>
              <w:bottom w:val="single" w:sz="4" w:space="0" w:color="auto"/>
            </w:tcBorders>
          </w:tcPr>
          <w:p w14:paraId="5C0F2BD6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0,43ns</w:t>
            </w:r>
          </w:p>
        </w:tc>
        <w:tc>
          <w:tcPr>
            <w:tcW w:w="873" w:type="pct"/>
            <w:tcBorders>
              <w:bottom w:val="single" w:sz="4" w:space="0" w:color="auto"/>
            </w:tcBorders>
          </w:tcPr>
          <w:p w14:paraId="4D119DD6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2,52ns</w:t>
            </w:r>
          </w:p>
        </w:tc>
        <w:tc>
          <w:tcPr>
            <w:tcW w:w="879" w:type="pct"/>
            <w:tcBorders>
              <w:bottom w:val="single" w:sz="4" w:space="0" w:color="auto"/>
            </w:tcBorders>
          </w:tcPr>
          <w:p w14:paraId="37E10691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5,97**</w:t>
            </w:r>
          </w:p>
        </w:tc>
        <w:tc>
          <w:tcPr>
            <w:tcW w:w="834" w:type="pct"/>
            <w:tcBorders>
              <w:bottom w:val="single" w:sz="4" w:space="0" w:color="auto"/>
            </w:tcBorders>
          </w:tcPr>
          <w:p w14:paraId="4EC5AAC3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9,49**</w:t>
            </w:r>
          </w:p>
        </w:tc>
      </w:tr>
      <w:tr w:rsidR="00FA0928" w:rsidRPr="00B4394D" w14:paraId="4564EB87" w14:textId="77777777" w:rsidTr="00237CEC">
        <w:tc>
          <w:tcPr>
            <w:tcW w:w="709" w:type="pct"/>
            <w:vMerge w:val="restart"/>
            <w:tcBorders>
              <w:top w:val="single" w:sz="4" w:space="0" w:color="auto"/>
            </w:tcBorders>
          </w:tcPr>
          <w:p w14:paraId="57009B2C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Potassium omission</w:t>
            </w:r>
          </w:p>
        </w:tc>
        <w:tc>
          <w:tcPr>
            <w:tcW w:w="829" w:type="pct"/>
            <w:tcBorders>
              <w:top w:val="single" w:sz="4" w:space="0" w:color="auto"/>
            </w:tcBorders>
          </w:tcPr>
          <w:p w14:paraId="4D4DD7E7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Genotype (G)</w:t>
            </w:r>
          </w:p>
        </w:tc>
        <w:tc>
          <w:tcPr>
            <w:tcW w:w="876" w:type="pct"/>
            <w:tcBorders>
              <w:top w:val="single" w:sz="4" w:space="0" w:color="auto"/>
            </w:tcBorders>
          </w:tcPr>
          <w:p w14:paraId="3E60887E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11,13**</w:t>
            </w:r>
          </w:p>
        </w:tc>
        <w:tc>
          <w:tcPr>
            <w:tcW w:w="873" w:type="pct"/>
            <w:tcBorders>
              <w:top w:val="single" w:sz="4" w:space="0" w:color="auto"/>
            </w:tcBorders>
          </w:tcPr>
          <w:p w14:paraId="18611FDE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9,43**</w:t>
            </w:r>
          </w:p>
        </w:tc>
        <w:tc>
          <w:tcPr>
            <w:tcW w:w="879" w:type="pct"/>
            <w:tcBorders>
              <w:top w:val="single" w:sz="4" w:space="0" w:color="auto"/>
            </w:tcBorders>
          </w:tcPr>
          <w:p w14:paraId="6110562C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11,11**</w:t>
            </w:r>
          </w:p>
        </w:tc>
        <w:tc>
          <w:tcPr>
            <w:tcW w:w="834" w:type="pct"/>
            <w:tcBorders>
              <w:top w:val="single" w:sz="4" w:space="0" w:color="auto"/>
            </w:tcBorders>
          </w:tcPr>
          <w:p w14:paraId="4AC6BD9C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2,36ns</w:t>
            </w:r>
          </w:p>
        </w:tc>
      </w:tr>
      <w:tr w:rsidR="00FA0928" w:rsidRPr="00B4394D" w14:paraId="49798AEC" w14:textId="77777777" w:rsidTr="00237CEC">
        <w:tc>
          <w:tcPr>
            <w:tcW w:w="709" w:type="pct"/>
            <w:vMerge/>
          </w:tcPr>
          <w:p w14:paraId="4BAC7C6C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9" w:type="pct"/>
          </w:tcPr>
          <w:p w14:paraId="332E2808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Solution (S)</w:t>
            </w:r>
          </w:p>
        </w:tc>
        <w:tc>
          <w:tcPr>
            <w:tcW w:w="876" w:type="pct"/>
          </w:tcPr>
          <w:p w14:paraId="0CC28ADC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131,45**</w:t>
            </w:r>
          </w:p>
        </w:tc>
        <w:tc>
          <w:tcPr>
            <w:tcW w:w="873" w:type="pct"/>
          </w:tcPr>
          <w:p w14:paraId="1E55C622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4,80*</w:t>
            </w:r>
          </w:p>
        </w:tc>
        <w:tc>
          <w:tcPr>
            <w:tcW w:w="879" w:type="pct"/>
          </w:tcPr>
          <w:p w14:paraId="5B9EC045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24,49**</w:t>
            </w:r>
          </w:p>
        </w:tc>
        <w:tc>
          <w:tcPr>
            <w:tcW w:w="834" w:type="pct"/>
          </w:tcPr>
          <w:p w14:paraId="74430090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20,63**</w:t>
            </w:r>
          </w:p>
        </w:tc>
      </w:tr>
      <w:tr w:rsidR="00FA0928" w:rsidRPr="00B4394D" w14:paraId="3EFF422D" w14:textId="77777777" w:rsidTr="00237CEC">
        <w:tc>
          <w:tcPr>
            <w:tcW w:w="709" w:type="pct"/>
            <w:vMerge/>
            <w:tcBorders>
              <w:bottom w:val="single" w:sz="4" w:space="0" w:color="auto"/>
            </w:tcBorders>
          </w:tcPr>
          <w:p w14:paraId="56D36E41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9" w:type="pct"/>
            <w:tcBorders>
              <w:bottom w:val="single" w:sz="4" w:space="0" w:color="auto"/>
            </w:tcBorders>
          </w:tcPr>
          <w:p w14:paraId="08398A62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G x S</w:t>
            </w:r>
          </w:p>
        </w:tc>
        <w:tc>
          <w:tcPr>
            <w:tcW w:w="876" w:type="pct"/>
            <w:tcBorders>
              <w:bottom w:val="single" w:sz="4" w:space="0" w:color="auto"/>
            </w:tcBorders>
          </w:tcPr>
          <w:p w14:paraId="227E921E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6,95**</w:t>
            </w:r>
          </w:p>
        </w:tc>
        <w:tc>
          <w:tcPr>
            <w:tcW w:w="873" w:type="pct"/>
            <w:tcBorders>
              <w:bottom w:val="single" w:sz="4" w:space="0" w:color="auto"/>
            </w:tcBorders>
          </w:tcPr>
          <w:p w14:paraId="6CB84B6F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2,31ns</w:t>
            </w:r>
          </w:p>
        </w:tc>
        <w:tc>
          <w:tcPr>
            <w:tcW w:w="879" w:type="pct"/>
            <w:tcBorders>
              <w:bottom w:val="single" w:sz="4" w:space="0" w:color="auto"/>
            </w:tcBorders>
          </w:tcPr>
          <w:p w14:paraId="7532C68D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2,50ns</w:t>
            </w:r>
          </w:p>
        </w:tc>
        <w:tc>
          <w:tcPr>
            <w:tcW w:w="834" w:type="pct"/>
            <w:tcBorders>
              <w:bottom w:val="single" w:sz="4" w:space="0" w:color="auto"/>
            </w:tcBorders>
          </w:tcPr>
          <w:p w14:paraId="37F7F859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2,18ns</w:t>
            </w:r>
          </w:p>
        </w:tc>
      </w:tr>
    </w:tbl>
    <w:p w14:paraId="619A9C00" w14:textId="77777777" w:rsidR="00FA0928" w:rsidRPr="00B4394D" w:rsidRDefault="00FA0928" w:rsidP="00BF56C4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16F61C0D" w14:textId="77777777" w:rsidR="00A76013" w:rsidRDefault="00A76013" w:rsidP="00BF56C4">
      <w:pPr>
        <w:pStyle w:val="Caption"/>
        <w:keepNext/>
        <w:spacing w:after="0" w:line="480" w:lineRule="auto"/>
        <w:jc w:val="both"/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US"/>
        </w:rPr>
      </w:pPr>
    </w:p>
    <w:p w14:paraId="035F9C2C" w14:textId="0A91D070" w:rsidR="00FA0928" w:rsidRPr="00B4394D" w:rsidRDefault="00FA0928" w:rsidP="00BF56C4">
      <w:pPr>
        <w:pStyle w:val="Caption"/>
        <w:keepNext/>
        <w:spacing w:after="0" w:line="480" w:lineRule="auto"/>
        <w:jc w:val="both"/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US"/>
        </w:rPr>
      </w:pPr>
      <w:r w:rsidRPr="00B4394D"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US"/>
        </w:rPr>
        <w:t>Table S</w:t>
      </w:r>
      <w:r w:rsidRPr="00B4394D"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fldChar w:fldCharType="begin"/>
      </w:r>
      <w:r w:rsidRPr="00B4394D"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US"/>
        </w:rPr>
        <w:instrText xml:space="preserve"> SEQ Tabela \* ARABIC </w:instrText>
      </w:r>
      <w:r w:rsidRPr="00B4394D"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fldChar w:fldCharType="separate"/>
      </w:r>
      <w:r w:rsidRPr="00B4394D">
        <w:rPr>
          <w:rFonts w:ascii="Times New Roman" w:hAnsi="Times New Roman" w:cs="Times New Roman"/>
          <w:i w:val="0"/>
          <w:iCs w:val="0"/>
          <w:noProof/>
          <w:color w:val="auto"/>
          <w:sz w:val="20"/>
          <w:szCs w:val="20"/>
          <w:lang w:val="en-US"/>
        </w:rPr>
        <w:t>4</w:t>
      </w:r>
      <w:r w:rsidRPr="00B4394D"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fldChar w:fldCharType="end"/>
      </w:r>
      <w:r w:rsidRPr="00B4394D"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US"/>
        </w:rPr>
        <w:t>. Two-way ANOVA of growth parameters. F test values are presented for each main effect or interaction within each nutritional treatment.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00"/>
        <w:gridCol w:w="2801"/>
        <w:gridCol w:w="2801"/>
        <w:gridCol w:w="2801"/>
        <w:gridCol w:w="2801"/>
      </w:tblGrid>
      <w:tr w:rsidR="00FA0928" w:rsidRPr="00B4394D" w14:paraId="55C4C856" w14:textId="77777777" w:rsidTr="00237CEC">
        <w:tc>
          <w:tcPr>
            <w:tcW w:w="1000" w:type="pct"/>
            <w:tcBorders>
              <w:top w:val="single" w:sz="4" w:space="0" w:color="auto"/>
              <w:bottom w:val="single" w:sz="4" w:space="0" w:color="auto"/>
            </w:tcBorders>
          </w:tcPr>
          <w:p w14:paraId="05F6F43E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Nutritional treatment</w:t>
            </w:r>
          </w:p>
        </w:tc>
        <w:tc>
          <w:tcPr>
            <w:tcW w:w="1000" w:type="pct"/>
            <w:tcBorders>
              <w:top w:val="single" w:sz="4" w:space="0" w:color="auto"/>
              <w:bottom w:val="single" w:sz="4" w:space="0" w:color="auto"/>
            </w:tcBorders>
          </w:tcPr>
          <w:p w14:paraId="6E04A119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Effect or interaction</w:t>
            </w:r>
          </w:p>
        </w:tc>
        <w:tc>
          <w:tcPr>
            <w:tcW w:w="3000" w:type="pct"/>
            <w:gridSpan w:val="3"/>
            <w:tcBorders>
              <w:top w:val="single" w:sz="4" w:space="0" w:color="auto"/>
            </w:tcBorders>
          </w:tcPr>
          <w:p w14:paraId="42A52D39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Dry weight</w:t>
            </w:r>
          </w:p>
        </w:tc>
      </w:tr>
      <w:tr w:rsidR="00FA0928" w:rsidRPr="00B4394D" w14:paraId="2EBFB15D" w14:textId="77777777" w:rsidTr="00237CEC">
        <w:tc>
          <w:tcPr>
            <w:tcW w:w="1000" w:type="pct"/>
            <w:tcBorders>
              <w:top w:val="single" w:sz="4" w:space="0" w:color="auto"/>
            </w:tcBorders>
          </w:tcPr>
          <w:p w14:paraId="794662E8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0" w:type="pct"/>
            <w:tcBorders>
              <w:top w:val="single" w:sz="4" w:space="0" w:color="auto"/>
            </w:tcBorders>
          </w:tcPr>
          <w:p w14:paraId="1C4D4C0E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0" w:type="pct"/>
            <w:tcBorders>
              <w:bottom w:val="single" w:sz="4" w:space="0" w:color="auto"/>
            </w:tcBorders>
          </w:tcPr>
          <w:p w14:paraId="5C6B6C9B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Shoot</w:t>
            </w:r>
          </w:p>
        </w:tc>
        <w:tc>
          <w:tcPr>
            <w:tcW w:w="1000" w:type="pct"/>
            <w:tcBorders>
              <w:bottom w:val="single" w:sz="4" w:space="0" w:color="auto"/>
            </w:tcBorders>
          </w:tcPr>
          <w:p w14:paraId="20326701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Root</w:t>
            </w:r>
          </w:p>
        </w:tc>
        <w:tc>
          <w:tcPr>
            <w:tcW w:w="1000" w:type="pct"/>
            <w:tcBorders>
              <w:bottom w:val="single" w:sz="4" w:space="0" w:color="auto"/>
            </w:tcBorders>
          </w:tcPr>
          <w:p w14:paraId="48A64C08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Plant</w:t>
            </w:r>
          </w:p>
        </w:tc>
      </w:tr>
      <w:tr w:rsidR="00FA0928" w:rsidRPr="00B4394D" w14:paraId="1F331020" w14:textId="77777777" w:rsidTr="00237CEC">
        <w:tc>
          <w:tcPr>
            <w:tcW w:w="1000" w:type="pct"/>
            <w:vMerge w:val="restart"/>
          </w:tcPr>
          <w:p w14:paraId="0B040A31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Nitrogen deficiency</w:t>
            </w:r>
          </w:p>
        </w:tc>
        <w:tc>
          <w:tcPr>
            <w:tcW w:w="1000" w:type="pct"/>
          </w:tcPr>
          <w:p w14:paraId="35079F44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Genotype (G)</w:t>
            </w:r>
          </w:p>
        </w:tc>
        <w:tc>
          <w:tcPr>
            <w:tcW w:w="1000" w:type="pct"/>
            <w:tcBorders>
              <w:top w:val="single" w:sz="4" w:space="0" w:color="auto"/>
            </w:tcBorders>
          </w:tcPr>
          <w:p w14:paraId="0075C6A7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6,64**</w:t>
            </w:r>
          </w:p>
        </w:tc>
        <w:tc>
          <w:tcPr>
            <w:tcW w:w="1000" w:type="pct"/>
            <w:tcBorders>
              <w:top w:val="single" w:sz="4" w:space="0" w:color="auto"/>
            </w:tcBorders>
          </w:tcPr>
          <w:p w14:paraId="4152AB11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6,69**</w:t>
            </w:r>
          </w:p>
        </w:tc>
        <w:tc>
          <w:tcPr>
            <w:tcW w:w="1000" w:type="pct"/>
            <w:tcBorders>
              <w:top w:val="single" w:sz="4" w:space="0" w:color="auto"/>
            </w:tcBorders>
          </w:tcPr>
          <w:p w14:paraId="1B798013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5,62**</w:t>
            </w:r>
          </w:p>
        </w:tc>
      </w:tr>
      <w:tr w:rsidR="00FA0928" w:rsidRPr="00B4394D" w14:paraId="76509570" w14:textId="77777777" w:rsidTr="00237CEC">
        <w:tc>
          <w:tcPr>
            <w:tcW w:w="1000" w:type="pct"/>
            <w:vMerge/>
          </w:tcPr>
          <w:p w14:paraId="04FE7073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0" w:type="pct"/>
          </w:tcPr>
          <w:p w14:paraId="302C9092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Solution (S)</w:t>
            </w:r>
          </w:p>
        </w:tc>
        <w:tc>
          <w:tcPr>
            <w:tcW w:w="1000" w:type="pct"/>
          </w:tcPr>
          <w:p w14:paraId="38B2EBA2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4889,79**</w:t>
            </w:r>
          </w:p>
        </w:tc>
        <w:tc>
          <w:tcPr>
            <w:tcW w:w="1000" w:type="pct"/>
          </w:tcPr>
          <w:p w14:paraId="43068157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542,21**</w:t>
            </w:r>
          </w:p>
        </w:tc>
        <w:tc>
          <w:tcPr>
            <w:tcW w:w="1000" w:type="pct"/>
          </w:tcPr>
          <w:p w14:paraId="6B9CB820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1182,98**</w:t>
            </w:r>
          </w:p>
        </w:tc>
      </w:tr>
      <w:tr w:rsidR="00FA0928" w:rsidRPr="00B4394D" w14:paraId="27F7185A" w14:textId="77777777" w:rsidTr="00237CEC">
        <w:tc>
          <w:tcPr>
            <w:tcW w:w="1000" w:type="pct"/>
            <w:vMerge/>
            <w:tcBorders>
              <w:bottom w:val="single" w:sz="4" w:space="0" w:color="auto"/>
            </w:tcBorders>
          </w:tcPr>
          <w:p w14:paraId="0C81E699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0" w:type="pct"/>
            <w:tcBorders>
              <w:bottom w:val="single" w:sz="4" w:space="0" w:color="auto"/>
            </w:tcBorders>
          </w:tcPr>
          <w:p w14:paraId="6E782743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G x S</w:t>
            </w:r>
          </w:p>
        </w:tc>
        <w:tc>
          <w:tcPr>
            <w:tcW w:w="1000" w:type="pct"/>
            <w:tcBorders>
              <w:bottom w:val="single" w:sz="4" w:space="0" w:color="auto"/>
            </w:tcBorders>
          </w:tcPr>
          <w:p w14:paraId="12873193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3,07ns</w:t>
            </w:r>
          </w:p>
        </w:tc>
        <w:tc>
          <w:tcPr>
            <w:tcW w:w="1000" w:type="pct"/>
            <w:tcBorders>
              <w:bottom w:val="single" w:sz="4" w:space="0" w:color="auto"/>
            </w:tcBorders>
          </w:tcPr>
          <w:p w14:paraId="67858E2C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9,06**</w:t>
            </w:r>
          </w:p>
        </w:tc>
        <w:tc>
          <w:tcPr>
            <w:tcW w:w="1000" w:type="pct"/>
            <w:tcBorders>
              <w:bottom w:val="single" w:sz="4" w:space="0" w:color="auto"/>
            </w:tcBorders>
          </w:tcPr>
          <w:p w14:paraId="09AC098D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6,23**</w:t>
            </w:r>
          </w:p>
        </w:tc>
      </w:tr>
      <w:tr w:rsidR="00FA0928" w:rsidRPr="00B4394D" w14:paraId="2E5F8373" w14:textId="77777777" w:rsidTr="00237CEC">
        <w:tc>
          <w:tcPr>
            <w:tcW w:w="1000" w:type="pct"/>
            <w:vMerge w:val="restart"/>
            <w:tcBorders>
              <w:top w:val="single" w:sz="4" w:space="0" w:color="auto"/>
            </w:tcBorders>
          </w:tcPr>
          <w:p w14:paraId="4D6DFC07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Phosphorus omission</w:t>
            </w:r>
          </w:p>
        </w:tc>
        <w:tc>
          <w:tcPr>
            <w:tcW w:w="1000" w:type="pct"/>
            <w:tcBorders>
              <w:top w:val="single" w:sz="4" w:space="0" w:color="auto"/>
            </w:tcBorders>
          </w:tcPr>
          <w:p w14:paraId="0F6A6F63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Genotype (G)</w:t>
            </w:r>
          </w:p>
        </w:tc>
        <w:tc>
          <w:tcPr>
            <w:tcW w:w="1000" w:type="pct"/>
            <w:tcBorders>
              <w:top w:val="single" w:sz="4" w:space="0" w:color="auto"/>
            </w:tcBorders>
          </w:tcPr>
          <w:p w14:paraId="013FF073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2,82ns</w:t>
            </w:r>
          </w:p>
        </w:tc>
        <w:tc>
          <w:tcPr>
            <w:tcW w:w="1000" w:type="pct"/>
            <w:tcBorders>
              <w:top w:val="single" w:sz="4" w:space="0" w:color="auto"/>
            </w:tcBorders>
          </w:tcPr>
          <w:p w14:paraId="0CF82A32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18,14**</w:t>
            </w:r>
          </w:p>
        </w:tc>
        <w:tc>
          <w:tcPr>
            <w:tcW w:w="1000" w:type="pct"/>
            <w:tcBorders>
              <w:top w:val="single" w:sz="4" w:space="0" w:color="auto"/>
            </w:tcBorders>
          </w:tcPr>
          <w:p w14:paraId="27777F68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7,26**</w:t>
            </w:r>
          </w:p>
        </w:tc>
      </w:tr>
      <w:tr w:rsidR="00FA0928" w:rsidRPr="00B4394D" w14:paraId="5EFBFA6E" w14:textId="77777777" w:rsidTr="00237CEC">
        <w:tc>
          <w:tcPr>
            <w:tcW w:w="1000" w:type="pct"/>
            <w:vMerge/>
          </w:tcPr>
          <w:p w14:paraId="214299A0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0" w:type="pct"/>
          </w:tcPr>
          <w:p w14:paraId="130C4BDC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Solution (S)</w:t>
            </w:r>
          </w:p>
        </w:tc>
        <w:tc>
          <w:tcPr>
            <w:tcW w:w="1000" w:type="pct"/>
          </w:tcPr>
          <w:p w14:paraId="59C6DFA5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462,42**</w:t>
            </w:r>
          </w:p>
        </w:tc>
        <w:tc>
          <w:tcPr>
            <w:tcW w:w="1000" w:type="pct"/>
          </w:tcPr>
          <w:p w14:paraId="3D7E9F49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279,90**</w:t>
            </w:r>
          </w:p>
        </w:tc>
        <w:tc>
          <w:tcPr>
            <w:tcW w:w="1000" w:type="pct"/>
          </w:tcPr>
          <w:p w14:paraId="3DB189B0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493,49**</w:t>
            </w:r>
          </w:p>
        </w:tc>
      </w:tr>
      <w:tr w:rsidR="00FA0928" w:rsidRPr="00B4394D" w14:paraId="1CACE4A8" w14:textId="77777777" w:rsidTr="00237CEC">
        <w:tc>
          <w:tcPr>
            <w:tcW w:w="1000" w:type="pct"/>
            <w:vMerge/>
            <w:tcBorders>
              <w:bottom w:val="single" w:sz="4" w:space="0" w:color="auto"/>
            </w:tcBorders>
          </w:tcPr>
          <w:p w14:paraId="03C33178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0" w:type="pct"/>
            <w:tcBorders>
              <w:bottom w:val="single" w:sz="4" w:space="0" w:color="auto"/>
            </w:tcBorders>
          </w:tcPr>
          <w:p w14:paraId="724D8475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G x S</w:t>
            </w:r>
          </w:p>
        </w:tc>
        <w:tc>
          <w:tcPr>
            <w:tcW w:w="1000" w:type="pct"/>
            <w:tcBorders>
              <w:bottom w:val="single" w:sz="4" w:space="0" w:color="auto"/>
            </w:tcBorders>
          </w:tcPr>
          <w:p w14:paraId="22DF81BB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1,61ns</w:t>
            </w:r>
          </w:p>
        </w:tc>
        <w:tc>
          <w:tcPr>
            <w:tcW w:w="1000" w:type="pct"/>
            <w:tcBorders>
              <w:bottom w:val="single" w:sz="4" w:space="0" w:color="auto"/>
            </w:tcBorders>
          </w:tcPr>
          <w:p w14:paraId="738094E8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0,33ns</w:t>
            </w:r>
          </w:p>
        </w:tc>
        <w:tc>
          <w:tcPr>
            <w:tcW w:w="1000" w:type="pct"/>
            <w:tcBorders>
              <w:bottom w:val="single" w:sz="4" w:space="0" w:color="auto"/>
            </w:tcBorders>
          </w:tcPr>
          <w:p w14:paraId="26DD8E68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1,42ns</w:t>
            </w:r>
          </w:p>
        </w:tc>
      </w:tr>
      <w:tr w:rsidR="00FA0928" w:rsidRPr="00B4394D" w14:paraId="213D60AF" w14:textId="77777777" w:rsidTr="00237CEC">
        <w:tc>
          <w:tcPr>
            <w:tcW w:w="1000" w:type="pct"/>
            <w:vMerge w:val="restart"/>
            <w:tcBorders>
              <w:top w:val="single" w:sz="4" w:space="0" w:color="auto"/>
            </w:tcBorders>
          </w:tcPr>
          <w:p w14:paraId="2FCCAF57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Potassium omission</w:t>
            </w:r>
          </w:p>
        </w:tc>
        <w:tc>
          <w:tcPr>
            <w:tcW w:w="1000" w:type="pct"/>
            <w:tcBorders>
              <w:top w:val="single" w:sz="4" w:space="0" w:color="auto"/>
            </w:tcBorders>
          </w:tcPr>
          <w:p w14:paraId="5A6F59D2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Genotype (G)</w:t>
            </w:r>
          </w:p>
        </w:tc>
        <w:tc>
          <w:tcPr>
            <w:tcW w:w="1000" w:type="pct"/>
            <w:tcBorders>
              <w:top w:val="single" w:sz="4" w:space="0" w:color="auto"/>
            </w:tcBorders>
          </w:tcPr>
          <w:p w14:paraId="7CD5B67C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6,53**</w:t>
            </w:r>
          </w:p>
        </w:tc>
        <w:tc>
          <w:tcPr>
            <w:tcW w:w="1000" w:type="pct"/>
            <w:tcBorders>
              <w:top w:val="single" w:sz="4" w:space="0" w:color="auto"/>
            </w:tcBorders>
          </w:tcPr>
          <w:p w14:paraId="2DC6B426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4,36*</w:t>
            </w:r>
          </w:p>
        </w:tc>
        <w:tc>
          <w:tcPr>
            <w:tcW w:w="1000" w:type="pct"/>
            <w:tcBorders>
              <w:top w:val="single" w:sz="4" w:space="0" w:color="auto"/>
            </w:tcBorders>
          </w:tcPr>
          <w:p w14:paraId="3AF9EE72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6,89**</w:t>
            </w:r>
          </w:p>
        </w:tc>
      </w:tr>
      <w:tr w:rsidR="00FA0928" w:rsidRPr="00B4394D" w14:paraId="5FE9F22B" w14:textId="77777777" w:rsidTr="00237CEC">
        <w:tc>
          <w:tcPr>
            <w:tcW w:w="1000" w:type="pct"/>
            <w:vMerge/>
          </w:tcPr>
          <w:p w14:paraId="4AB2E82C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0" w:type="pct"/>
          </w:tcPr>
          <w:p w14:paraId="4C81CE94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Solution (S)</w:t>
            </w:r>
          </w:p>
        </w:tc>
        <w:tc>
          <w:tcPr>
            <w:tcW w:w="1000" w:type="pct"/>
          </w:tcPr>
          <w:p w14:paraId="2ADEE181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630,64**</w:t>
            </w:r>
          </w:p>
        </w:tc>
        <w:tc>
          <w:tcPr>
            <w:tcW w:w="1000" w:type="pct"/>
          </w:tcPr>
          <w:p w14:paraId="437DCE41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5,58*</w:t>
            </w:r>
          </w:p>
        </w:tc>
        <w:tc>
          <w:tcPr>
            <w:tcW w:w="1000" w:type="pct"/>
          </w:tcPr>
          <w:p w14:paraId="4C5E7CE3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156,68**</w:t>
            </w:r>
          </w:p>
        </w:tc>
      </w:tr>
      <w:tr w:rsidR="00FA0928" w:rsidRPr="00B4394D" w14:paraId="76131A14" w14:textId="77777777" w:rsidTr="00237CEC">
        <w:tc>
          <w:tcPr>
            <w:tcW w:w="1000" w:type="pct"/>
            <w:vMerge/>
            <w:tcBorders>
              <w:bottom w:val="single" w:sz="4" w:space="0" w:color="auto"/>
            </w:tcBorders>
          </w:tcPr>
          <w:p w14:paraId="2CFC566E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0" w:type="pct"/>
            <w:tcBorders>
              <w:bottom w:val="single" w:sz="4" w:space="0" w:color="auto"/>
            </w:tcBorders>
          </w:tcPr>
          <w:p w14:paraId="678C88A2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G x S</w:t>
            </w:r>
          </w:p>
        </w:tc>
        <w:tc>
          <w:tcPr>
            <w:tcW w:w="1000" w:type="pct"/>
            <w:tcBorders>
              <w:bottom w:val="single" w:sz="4" w:space="0" w:color="auto"/>
            </w:tcBorders>
          </w:tcPr>
          <w:p w14:paraId="1562A46B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0,31ns</w:t>
            </w:r>
          </w:p>
        </w:tc>
        <w:tc>
          <w:tcPr>
            <w:tcW w:w="1000" w:type="pct"/>
            <w:tcBorders>
              <w:bottom w:val="single" w:sz="4" w:space="0" w:color="auto"/>
            </w:tcBorders>
          </w:tcPr>
          <w:p w14:paraId="044A5020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2,67ns</w:t>
            </w:r>
          </w:p>
        </w:tc>
        <w:tc>
          <w:tcPr>
            <w:tcW w:w="1000" w:type="pct"/>
            <w:tcBorders>
              <w:bottom w:val="single" w:sz="4" w:space="0" w:color="auto"/>
            </w:tcBorders>
          </w:tcPr>
          <w:p w14:paraId="31F09865" w14:textId="77777777" w:rsidR="00FA0928" w:rsidRPr="00B4394D" w:rsidRDefault="00FA0928" w:rsidP="00BF56C4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394D">
              <w:rPr>
                <w:rFonts w:ascii="Times New Roman" w:hAnsi="Times New Roman" w:cs="Times New Roman"/>
                <w:sz w:val="20"/>
                <w:szCs w:val="20"/>
              </w:rPr>
              <w:t>0,96ns</w:t>
            </w:r>
          </w:p>
        </w:tc>
      </w:tr>
    </w:tbl>
    <w:p w14:paraId="55DC64BB" w14:textId="77777777" w:rsidR="00FA0928" w:rsidRPr="00B4394D" w:rsidRDefault="00FA0928" w:rsidP="00BF56C4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04760B2B" w14:textId="77777777" w:rsidR="00FA0928" w:rsidRPr="00B4394D" w:rsidRDefault="00FA0928" w:rsidP="00BF56C4">
      <w:pPr>
        <w:spacing w:line="480" w:lineRule="auto"/>
        <w:jc w:val="both"/>
        <w:rPr>
          <w:rFonts w:ascii="Times New Roman" w:hAnsi="Times New Roman" w:cs="Times New Roman"/>
          <w:i/>
          <w:iCs/>
          <w:sz w:val="20"/>
          <w:szCs w:val="20"/>
          <w:lang w:val="en-US"/>
        </w:rPr>
      </w:pPr>
    </w:p>
    <w:sectPr w:rsidR="00FA0928" w:rsidRPr="00B4394D" w:rsidSect="00FA0928">
      <w:pgSz w:w="16838" w:h="11906" w:orient="landscape"/>
      <w:pgMar w:top="1701" w:right="1417" w:bottom="1701" w:left="1417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2BE767" w14:textId="77777777" w:rsidR="002D62DE" w:rsidRDefault="002D62DE" w:rsidP="00565E1A">
      <w:pPr>
        <w:spacing w:after="0" w:line="240" w:lineRule="auto"/>
      </w:pPr>
      <w:r>
        <w:separator/>
      </w:r>
    </w:p>
  </w:endnote>
  <w:endnote w:type="continuationSeparator" w:id="0">
    <w:p w14:paraId="6B44768B" w14:textId="77777777" w:rsidR="002D62DE" w:rsidRDefault="002D62DE" w:rsidP="00565E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17A11B" w14:textId="77777777" w:rsidR="002D62DE" w:rsidRDefault="002D62DE" w:rsidP="00565E1A">
      <w:pPr>
        <w:spacing w:after="0" w:line="240" w:lineRule="auto"/>
      </w:pPr>
      <w:r>
        <w:separator/>
      </w:r>
    </w:p>
  </w:footnote>
  <w:footnote w:type="continuationSeparator" w:id="0">
    <w:p w14:paraId="46BA1719" w14:textId="77777777" w:rsidR="002D62DE" w:rsidRDefault="002D62DE" w:rsidP="00565E1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C38558B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52A37C82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5F311DD3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79A33A8C"/>
    <w:multiLevelType w:val="hybridMultilevel"/>
    <w:tmpl w:val="B8B8EAE8"/>
    <w:lvl w:ilvl="0" w:tplc="8DF21DEE">
      <w:start w:val="1"/>
      <w:numFmt w:val="decimal"/>
      <w:lvlText w:val="%1."/>
      <w:lvlJc w:val="left"/>
      <w:pPr>
        <w:ind w:left="720" w:hanging="360"/>
      </w:pPr>
    </w:lvl>
    <w:lvl w:ilvl="1" w:tplc="7E422ED0" w:tentative="1">
      <w:start w:val="1"/>
      <w:numFmt w:val="lowerLetter"/>
      <w:lvlText w:val="%2."/>
      <w:lvlJc w:val="left"/>
      <w:pPr>
        <w:ind w:left="1440" w:hanging="360"/>
      </w:pPr>
    </w:lvl>
    <w:lvl w:ilvl="2" w:tplc="5F0269B8" w:tentative="1">
      <w:start w:val="1"/>
      <w:numFmt w:val="lowerRoman"/>
      <w:lvlText w:val="%3."/>
      <w:lvlJc w:val="right"/>
      <w:pPr>
        <w:ind w:left="2160" w:hanging="180"/>
      </w:pPr>
    </w:lvl>
    <w:lvl w:ilvl="3" w:tplc="1A2C733C" w:tentative="1">
      <w:start w:val="1"/>
      <w:numFmt w:val="decimal"/>
      <w:lvlText w:val="%4."/>
      <w:lvlJc w:val="left"/>
      <w:pPr>
        <w:ind w:left="2880" w:hanging="360"/>
      </w:pPr>
    </w:lvl>
    <w:lvl w:ilvl="4" w:tplc="62ACC1B2" w:tentative="1">
      <w:start w:val="1"/>
      <w:numFmt w:val="lowerLetter"/>
      <w:lvlText w:val="%5."/>
      <w:lvlJc w:val="left"/>
      <w:pPr>
        <w:ind w:left="3600" w:hanging="360"/>
      </w:pPr>
    </w:lvl>
    <w:lvl w:ilvl="5" w:tplc="85CE9A22" w:tentative="1">
      <w:start w:val="1"/>
      <w:numFmt w:val="lowerRoman"/>
      <w:lvlText w:val="%6."/>
      <w:lvlJc w:val="right"/>
      <w:pPr>
        <w:ind w:left="4320" w:hanging="180"/>
      </w:pPr>
    </w:lvl>
    <w:lvl w:ilvl="6" w:tplc="7CD44108" w:tentative="1">
      <w:start w:val="1"/>
      <w:numFmt w:val="decimal"/>
      <w:lvlText w:val="%7."/>
      <w:lvlJc w:val="left"/>
      <w:pPr>
        <w:ind w:left="5040" w:hanging="360"/>
      </w:pPr>
    </w:lvl>
    <w:lvl w:ilvl="7" w:tplc="44C6E47A" w:tentative="1">
      <w:start w:val="1"/>
      <w:numFmt w:val="lowerLetter"/>
      <w:lvlText w:val="%8."/>
      <w:lvlJc w:val="left"/>
      <w:pPr>
        <w:ind w:left="5760" w:hanging="360"/>
      </w:pPr>
    </w:lvl>
    <w:lvl w:ilvl="8" w:tplc="9B707DD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E253742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1764762097">
    <w:abstractNumId w:val="3"/>
  </w:num>
  <w:num w:numId="2" w16cid:durableId="962541831">
    <w:abstractNumId w:val="2"/>
  </w:num>
  <w:num w:numId="3" w16cid:durableId="1989819044">
    <w:abstractNumId w:val="0"/>
  </w:num>
  <w:num w:numId="4" w16cid:durableId="233246060">
    <w:abstractNumId w:val="4"/>
  </w:num>
  <w:num w:numId="5" w16cid:durableId="42561635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removeDateAndTime/>
  <w:activeWritingStyle w:appName="MSWord" w:lang="en-US" w:vendorID="64" w:dllVersion="0" w:nlCheck="1" w:checkStyle="0"/>
  <w:activeWritingStyle w:appName="MSWord" w:lang="en-GB" w:vendorID="64" w:dllVersion="0" w:nlCheck="1" w:checkStyle="0"/>
  <w:activeWritingStyle w:appName="MSWord" w:lang="pt-BR" w:vendorID="64" w:dllVersion="0" w:nlCheck="1" w:checkStyle="0"/>
  <w:activeWritingStyle w:appName="MSWord" w:lang="en-US" w:vendorID="64" w:dllVersion="4096" w:nlCheck="1" w:checkStyle="0"/>
  <w:activeWritingStyle w:appName="MSWord" w:lang="pt-BR" w:vendorID="64" w:dllVersion="4096" w:nlCheck="1" w:checkStyle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tzAztDQyMDEwNrIwM7ZU0lEKTi0uzszPAykwMawFADNrprwtAAAA"/>
  </w:docVars>
  <w:rsids>
    <w:rsidRoot w:val="00E12914"/>
    <w:rsid w:val="00000385"/>
    <w:rsid w:val="0000111F"/>
    <w:rsid w:val="00001CE4"/>
    <w:rsid w:val="000039BB"/>
    <w:rsid w:val="000050D4"/>
    <w:rsid w:val="0000591B"/>
    <w:rsid w:val="000063D4"/>
    <w:rsid w:val="0000643E"/>
    <w:rsid w:val="000068E4"/>
    <w:rsid w:val="00006B5C"/>
    <w:rsid w:val="00007B5B"/>
    <w:rsid w:val="00011755"/>
    <w:rsid w:val="0001192B"/>
    <w:rsid w:val="00011BFD"/>
    <w:rsid w:val="00011CC6"/>
    <w:rsid w:val="000124D8"/>
    <w:rsid w:val="000136F6"/>
    <w:rsid w:val="00015502"/>
    <w:rsid w:val="0001647D"/>
    <w:rsid w:val="000166E5"/>
    <w:rsid w:val="00017480"/>
    <w:rsid w:val="00017C1C"/>
    <w:rsid w:val="00020B17"/>
    <w:rsid w:val="00021574"/>
    <w:rsid w:val="00021B22"/>
    <w:rsid w:val="00022958"/>
    <w:rsid w:val="00022A18"/>
    <w:rsid w:val="000243D7"/>
    <w:rsid w:val="00024B04"/>
    <w:rsid w:val="00024D98"/>
    <w:rsid w:val="00024F44"/>
    <w:rsid w:val="0002760C"/>
    <w:rsid w:val="00030E6D"/>
    <w:rsid w:val="000312BC"/>
    <w:rsid w:val="0003136B"/>
    <w:rsid w:val="00034339"/>
    <w:rsid w:val="00034C99"/>
    <w:rsid w:val="0003529C"/>
    <w:rsid w:val="0003681E"/>
    <w:rsid w:val="000374EE"/>
    <w:rsid w:val="0004056B"/>
    <w:rsid w:val="000417D5"/>
    <w:rsid w:val="00041930"/>
    <w:rsid w:val="00041AED"/>
    <w:rsid w:val="00041E89"/>
    <w:rsid w:val="0004244A"/>
    <w:rsid w:val="000429E0"/>
    <w:rsid w:val="00043D59"/>
    <w:rsid w:val="00044FDC"/>
    <w:rsid w:val="00045769"/>
    <w:rsid w:val="00045926"/>
    <w:rsid w:val="00046384"/>
    <w:rsid w:val="00047313"/>
    <w:rsid w:val="0004782B"/>
    <w:rsid w:val="00050A84"/>
    <w:rsid w:val="000537C7"/>
    <w:rsid w:val="00053C79"/>
    <w:rsid w:val="00054B82"/>
    <w:rsid w:val="00054D7A"/>
    <w:rsid w:val="000554F9"/>
    <w:rsid w:val="00055F7B"/>
    <w:rsid w:val="00056539"/>
    <w:rsid w:val="00056552"/>
    <w:rsid w:val="0005661F"/>
    <w:rsid w:val="00056C95"/>
    <w:rsid w:val="000600CC"/>
    <w:rsid w:val="00060FC8"/>
    <w:rsid w:val="00062EE3"/>
    <w:rsid w:val="00063E20"/>
    <w:rsid w:val="000644C4"/>
    <w:rsid w:val="00064F52"/>
    <w:rsid w:val="00065043"/>
    <w:rsid w:val="000651D3"/>
    <w:rsid w:val="000652AB"/>
    <w:rsid w:val="00065CA3"/>
    <w:rsid w:val="00066F9A"/>
    <w:rsid w:val="00070A60"/>
    <w:rsid w:val="00072084"/>
    <w:rsid w:val="0007228C"/>
    <w:rsid w:val="000727CA"/>
    <w:rsid w:val="00073422"/>
    <w:rsid w:val="00073473"/>
    <w:rsid w:val="00073DCA"/>
    <w:rsid w:val="00073FD1"/>
    <w:rsid w:val="0007412B"/>
    <w:rsid w:val="000751F3"/>
    <w:rsid w:val="000753CE"/>
    <w:rsid w:val="00076767"/>
    <w:rsid w:val="00080212"/>
    <w:rsid w:val="00080C0E"/>
    <w:rsid w:val="00081029"/>
    <w:rsid w:val="00081235"/>
    <w:rsid w:val="0008133E"/>
    <w:rsid w:val="000817BD"/>
    <w:rsid w:val="000834CA"/>
    <w:rsid w:val="00084196"/>
    <w:rsid w:val="000853C2"/>
    <w:rsid w:val="000854A0"/>
    <w:rsid w:val="000857CA"/>
    <w:rsid w:val="00085995"/>
    <w:rsid w:val="00085D41"/>
    <w:rsid w:val="000870A4"/>
    <w:rsid w:val="000902B6"/>
    <w:rsid w:val="0009070C"/>
    <w:rsid w:val="00091623"/>
    <w:rsid w:val="00091B5A"/>
    <w:rsid w:val="00091EF1"/>
    <w:rsid w:val="000928B4"/>
    <w:rsid w:val="000933FE"/>
    <w:rsid w:val="0009494E"/>
    <w:rsid w:val="000949E9"/>
    <w:rsid w:val="00094C78"/>
    <w:rsid w:val="00095E5D"/>
    <w:rsid w:val="0009692F"/>
    <w:rsid w:val="00096F0C"/>
    <w:rsid w:val="000970AE"/>
    <w:rsid w:val="00097B6A"/>
    <w:rsid w:val="000A072F"/>
    <w:rsid w:val="000A1CF0"/>
    <w:rsid w:val="000A2DB5"/>
    <w:rsid w:val="000A2E7D"/>
    <w:rsid w:val="000A317E"/>
    <w:rsid w:val="000A3479"/>
    <w:rsid w:val="000A403F"/>
    <w:rsid w:val="000A5261"/>
    <w:rsid w:val="000A54B8"/>
    <w:rsid w:val="000A67AD"/>
    <w:rsid w:val="000B013B"/>
    <w:rsid w:val="000B04B3"/>
    <w:rsid w:val="000B1A0F"/>
    <w:rsid w:val="000B1C51"/>
    <w:rsid w:val="000B2BAC"/>
    <w:rsid w:val="000B3153"/>
    <w:rsid w:val="000B6C42"/>
    <w:rsid w:val="000B72C6"/>
    <w:rsid w:val="000B7FE4"/>
    <w:rsid w:val="000C0516"/>
    <w:rsid w:val="000C0602"/>
    <w:rsid w:val="000C2BA8"/>
    <w:rsid w:val="000C4409"/>
    <w:rsid w:val="000C4629"/>
    <w:rsid w:val="000C4F7F"/>
    <w:rsid w:val="000C6C28"/>
    <w:rsid w:val="000C73AB"/>
    <w:rsid w:val="000D02F9"/>
    <w:rsid w:val="000D11BC"/>
    <w:rsid w:val="000D2DDE"/>
    <w:rsid w:val="000D3182"/>
    <w:rsid w:val="000D393A"/>
    <w:rsid w:val="000D44A3"/>
    <w:rsid w:val="000D4C27"/>
    <w:rsid w:val="000D6305"/>
    <w:rsid w:val="000D65B8"/>
    <w:rsid w:val="000D6F6A"/>
    <w:rsid w:val="000D72D4"/>
    <w:rsid w:val="000D7CBF"/>
    <w:rsid w:val="000E1A07"/>
    <w:rsid w:val="000E2080"/>
    <w:rsid w:val="000E27F8"/>
    <w:rsid w:val="000E2D21"/>
    <w:rsid w:val="000E3091"/>
    <w:rsid w:val="000E38E2"/>
    <w:rsid w:val="000E40A5"/>
    <w:rsid w:val="000E4991"/>
    <w:rsid w:val="000E5897"/>
    <w:rsid w:val="000E6AA2"/>
    <w:rsid w:val="000E6F05"/>
    <w:rsid w:val="000E709C"/>
    <w:rsid w:val="000F01F0"/>
    <w:rsid w:val="000F2F28"/>
    <w:rsid w:val="000F3284"/>
    <w:rsid w:val="000F4157"/>
    <w:rsid w:val="000F5104"/>
    <w:rsid w:val="000F5B62"/>
    <w:rsid w:val="000F70DE"/>
    <w:rsid w:val="000F78B1"/>
    <w:rsid w:val="001009F0"/>
    <w:rsid w:val="00100D8B"/>
    <w:rsid w:val="00100F63"/>
    <w:rsid w:val="0010164C"/>
    <w:rsid w:val="001023B0"/>
    <w:rsid w:val="001037E0"/>
    <w:rsid w:val="001045B2"/>
    <w:rsid w:val="00104847"/>
    <w:rsid w:val="001057D1"/>
    <w:rsid w:val="00106B19"/>
    <w:rsid w:val="0010771A"/>
    <w:rsid w:val="0011033F"/>
    <w:rsid w:val="00110754"/>
    <w:rsid w:val="00110F13"/>
    <w:rsid w:val="001119F6"/>
    <w:rsid w:val="00111EE7"/>
    <w:rsid w:val="00112599"/>
    <w:rsid w:val="001127A1"/>
    <w:rsid w:val="00114121"/>
    <w:rsid w:val="001157F3"/>
    <w:rsid w:val="00115F60"/>
    <w:rsid w:val="00117F97"/>
    <w:rsid w:val="001200EC"/>
    <w:rsid w:val="00121495"/>
    <w:rsid w:val="0012228F"/>
    <w:rsid w:val="00122328"/>
    <w:rsid w:val="001251B5"/>
    <w:rsid w:val="00125232"/>
    <w:rsid w:val="00126D58"/>
    <w:rsid w:val="00126D69"/>
    <w:rsid w:val="0012750C"/>
    <w:rsid w:val="001276BD"/>
    <w:rsid w:val="0013001E"/>
    <w:rsid w:val="001301FA"/>
    <w:rsid w:val="0013075C"/>
    <w:rsid w:val="001309C2"/>
    <w:rsid w:val="00130A9E"/>
    <w:rsid w:val="00130CB2"/>
    <w:rsid w:val="00131614"/>
    <w:rsid w:val="00132C7C"/>
    <w:rsid w:val="00132CC9"/>
    <w:rsid w:val="00133824"/>
    <w:rsid w:val="00133A68"/>
    <w:rsid w:val="00133AE1"/>
    <w:rsid w:val="00133AFE"/>
    <w:rsid w:val="00134D93"/>
    <w:rsid w:val="00136B89"/>
    <w:rsid w:val="00137669"/>
    <w:rsid w:val="001377B0"/>
    <w:rsid w:val="00140588"/>
    <w:rsid w:val="00140933"/>
    <w:rsid w:val="00141C34"/>
    <w:rsid w:val="00142790"/>
    <w:rsid w:val="00142B72"/>
    <w:rsid w:val="00142DB0"/>
    <w:rsid w:val="001440DD"/>
    <w:rsid w:val="0014410B"/>
    <w:rsid w:val="00144B05"/>
    <w:rsid w:val="00144E59"/>
    <w:rsid w:val="00145F51"/>
    <w:rsid w:val="00146045"/>
    <w:rsid w:val="00146074"/>
    <w:rsid w:val="0014645C"/>
    <w:rsid w:val="00147535"/>
    <w:rsid w:val="00147F7A"/>
    <w:rsid w:val="0015026A"/>
    <w:rsid w:val="00151620"/>
    <w:rsid w:val="001517C4"/>
    <w:rsid w:val="00151C05"/>
    <w:rsid w:val="00155FB1"/>
    <w:rsid w:val="00160424"/>
    <w:rsid w:val="00160DA4"/>
    <w:rsid w:val="00161033"/>
    <w:rsid w:val="0016114C"/>
    <w:rsid w:val="00161BDB"/>
    <w:rsid w:val="00161BE3"/>
    <w:rsid w:val="00161DFF"/>
    <w:rsid w:val="001626F9"/>
    <w:rsid w:val="00162F8D"/>
    <w:rsid w:val="001641EA"/>
    <w:rsid w:val="0016497F"/>
    <w:rsid w:val="001671B5"/>
    <w:rsid w:val="001674B3"/>
    <w:rsid w:val="00170CDD"/>
    <w:rsid w:val="00170EC2"/>
    <w:rsid w:val="001726BF"/>
    <w:rsid w:val="00172992"/>
    <w:rsid w:val="00173D11"/>
    <w:rsid w:val="00175ED2"/>
    <w:rsid w:val="00177722"/>
    <w:rsid w:val="00177E74"/>
    <w:rsid w:val="00180703"/>
    <w:rsid w:val="001834E9"/>
    <w:rsid w:val="001836C9"/>
    <w:rsid w:val="001837F0"/>
    <w:rsid w:val="00184121"/>
    <w:rsid w:val="00184609"/>
    <w:rsid w:val="00184BBE"/>
    <w:rsid w:val="00185739"/>
    <w:rsid w:val="00186091"/>
    <w:rsid w:val="00186135"/>
    <w:rsid w:val="001878A9"/>
    <w:rsid w:val="00190364"/>
    <w:rsid w:val="00190612"/>
    <w:rsid w:val="00191405"/>
    <w:rsid w:val="0019177C"/>
    <w:rsid w:val="001919A5"/>
    <w:rsid w:val="00191E43"/>
    <w:rsid w:val="0019227A"/>
    <w:rsid w:val="00192B3F"/>
    <w:rsid w:val="0019454F"/>
    <w:rsid w:val="001950BB"/>
    <w:rsid w:val="001A08B6"/>
    <w:rsid w:val="001A0D38"/>
    <w:rsid w:val="001A1A2D"/>
    <w:rsid w:val="001A3048"/>
    <w:rsid w:val="001A3ACB"/>
    <w:rsid w:val="001A41A1"/>
    <w:rsid w:val="001A5737"/>
    <w:rsid w:val="001A63F6"/>
    <w:rsid w:val="001A68F8"/>
    <w:rsid w:val="001B1884"/>
    <w:rsid w:val="001B1A91"/>
    <w:rsid w:val="001B236D"/>
    <w:rsid w:val="001B2DD3"/>
    <w:rsid w:val="001B35BD"/>
    <w:rsid w:val="001B7043"/>
    <w:rsid w:val="001C08B9"/>
    <w:rsid w:val="001C1106"/>
    <w:rsid w:val="001C11A8"/>
    <w:rsid w:val="001C2CD6"/>
    <w:rsid w:val="001C3927"/>
    <w:rsid w:val="001C51B8"/>
    <w:rsid w:val="001C5A8E"/>
    <w:rsid w:val="001C5F93"/>
    <w:rsid w:val="001C7125"/>
    <w:rsid w:val="001D01F3"/>
    <w:rsid w:val="001D0896"/>
    <w:rsid w:val="001D0F27"/>
    <w:rsid w:val="001D2D5A"/>
    <w:rsid w:val="001D3C7A"/>
    <w:rsid w:val="001D75B4"/>
    <w:rsid w:val="001E18BA"/>
    <w:rsid w:val="001E2A50"/>
    <w:rsid w:val="001E3A37"/>
    <w:rsid w:val="001E4399"/>
    <w:rsid w:val="001E567C"/>
    <w:rsid w:val="001E69ED"/>
    <w:rsid w:val="001E6C72"/>
    <w:rsid w:val="001E7787"/>
    <w:rsid w:val="001F0317"/>
    <w:rsid w:val="001F0FDD"/>
    <w:rsid w:val="001F14B6"/>
    <w:rsid w:val="001F1747"/>
    <w:rsid w:val="001F1EB2"/>
    <w:rsid w:val="001F2015"/>
    <w:rsid w:val="001F239C"/>
    <w:rsid w:val="001F25B4"/>
    <w:rsid w:val="001F2B2E"/>
    <w:rsid w:val="001F3C61"/>
    <w:rsid w:val="001F3EC0"/>
    <w:rsid w:val="001F407F"/>
    <w:rsid w:val="001F4150"/>
    <w:rsid w:val="001F63AF"/>
    <w:rsid w:val="001F6A13"/>
    <w:rsid w:val="001F7212"/>
    <w:rsid w:val="001F7896"/>
    <w:rsid w:val="001F7FAA"/>
    <w:rsid w:val="00201BAA"/>
    <w:rsid w:val="002026E2"/>
    <w:rsid w:val="0020285A"/>
    <w:rsid w:val="00202C96"/>
    <w:rsid w:val="002040D8"/>
    <w:rsid w:val="0020427F"/>
    <w:rsid w:val="00205176"/>
    <w:rsid w:val="002067C0"/>
    <w:rsid w:val="00207C9F"/>
    <w:rsid w:val="00207F75"/>
    <w:rsid w:val="002104E5"/>
    <w:rsid w:val="002107FC"/>
    <w:rsid w:val="00210FDA"/>
    <w:rsid w:val="00211244"/>
    <w:rsid w:val="00213B8E"/>
    <w:rsid w:val="00213E18"/>
    <w:rsid w:val="00214C49"/>
    <w:rsid w:val="002150BF"/>
    <w:rsid w:val="0021535D"/>
    <w:rsid w:val="002161DE"/>
    <w:rsid w:val="002175B3"/>
    <w:rsid w:val="002175B8"/>
    <w:rsid w:val="00220B86"/>
    <w:rsid w:val="0022155E"/>
    <w:rsid w:val="002229BE"/>
    <w:rsid w:val="0022318D"/>
    <w:rsid w:val="00223481"/>
    <w:rsid w:val="00223609"/>
    <w:rsid w:val="00223B66"/>
    <w:rsid w:val="00223C1E"/>
    <w:rsid w:val="00223F22"/>
    <w:rsid w:val="00223F97"/>
    <w:rsid w:val="0022416C"/>
    <w:rsid w:val="00224CD0"/>
    <w:rsid w:val="00225AE5"/>
    <w:rsid w:val="002266CB"/>
    <w:rsid w:val="00226A3F"/>
    <w:rsid w:val="00226BDD"/>
    <w:rsid w:val="00226CC5"/>
    <w:rsid w:val="00227012"/>
    <w:rsid w:val="002274AC"/>
    <w:rsid w:val="00230528"/>
    <w:rsid w:val="00230E98"/>
    <w:rsid w:val="00231D2F"/>
    <w:rsid w:val="00232F10"/>
    <w:rsid w:val="002356A5"/>
    <w:rsid w:val="00237DA9"/>
    <w:rsid w:val="0024162B"/>
    <w:rsid w:val="00241A20"/>
    <w:rsid w:val="00241B2A"/>
    <w:rsid w:val="002434D4"/>
    <w:rsid w:val="0024455C"/>
    <w:rsid w:val="002461BB"/>
    <w:rsid w:val="0025005C"/>
    <w:rsid w:val="00251BC6"/>
    <w:rsid w:val="00252746"/>
    <w:rsid w:val="00252BA5"/>
    <w:rsid w:val="0025371E"/>
    <w:rsid w:val="0025493A"/>
    <w:rsid w:val="00256D07"/>
    <w:rsid w:val="00256DA9"/>
    <w:rsid w:val="002578B2"/>
    <w:rsid w:val="00257D45"/>
    <w:rsid w:val="00257EF3"/>
    <w:rsid w:val="002603C7"/>
    <w:rsid w:val="00260BDF"/>
    <w:rsid w:val="00260DEC"/>
    <w:rsid w:val="00261435"/>
    <w:rsid w:val="00262C29"/>
    <w:rsid w:val="00262CA2"/>
    <w:rsid w:val="00263D88"/>
    <w:rsid w:val="00264166"/>
    <w:rsid w:val="00265451"/>
    <w:rsid w:val="00266536"/>
    <w:rsid w:val="00266A4F"/>
    <w:rsid w:val="00267843"/>
    <w:rsid w:val="00271F0A"/>
    <w:rsid w:val="002720F6"/>
    <w:rsid w:val="00272998"/>
    <w:rsid w:val="00273C94"/>
    <w:rsid w:val="00273F69"/>
    <w:rsid w:val="00274834"/>
    <w:rsid w:val="00275364"/>
    <w:rsid w:val="00276030"/>
    <w:rsid w:val="00276080"/>
    <w:rsid w:val="00276B19"/>
    <w:rsid w:val="00276DAA"/>
    <w:rsid w:val="00277338"/>
    <w:rsid w:val="002809BB"/>
    <w:rsid w:val="002815BC"/>
    <w:rsid w:val="00281C28"/>
    <w:rsid w:val="00281FE0"/>
    <w:rsid w:val="002820F8"/>
    <w:rsid w:val="00282F3B"/>
    <w:rsid w:val="0028661A"/>
    <w:rsid w:val="0028787A"/>
    <w:rsid w:val="0029049E"/>
    <w:rsid w:val="00290836"/>
    <w:rsid w:val="00291409"/>
    <w:rsid w:val="00291C03"/>
    <w:rsid w:val="0029263A"/>
    <w:rsid w:val="002928BF"/>
    <w:rsid w:val="002929A9"/>
    <w:rsid w:val="00292D02"/>
    <w:rsid w:val="00293AD0"/>
    <w:rsid w:val="00295D6E"/>
    <w:rsid w:val="002960AE"/>
    <w:rsid w:val="002965F0"/>
    <w:rsid w:val="00296FD8"/>
    <w:rsid w:val="00297394"/>
    <w:rsid w:val="0029755F"/>
    <w:rsid w:val="00297D02"/>
    <w:rsid w:val="002A0911"/>
    <w:rsid w:val="002A18C0"/>
    <w:rsid w:val="002A2336"/>
    <w:rsid w:val="002A5011"/>
    <w:rsid w:val="002A5419"/>
    <w:rsid w:val="002A5788"/>
    <w:rsid w:val="002A5FCA"/>
    <w:rsid w:val="002A6054"/>
    <w:rsid w:val="002A7502"/>
    <w:rsid w:val="002A75F1"/>
    <w:rsid w:val="002A7AA9"/>
    <w:rsid w:val="002B25A3"/>
    <w:rsid w:val="002B2BF5"/>
    <w:rsid w:val="002B46F5"/>
    <w:rsid w:val="002B54EF"/>
    <w:rsid w:val="002B6CD8"/>
    <w:rsid w:val="002B6D7F"/>
    <w:rsid w:val="002C022F"/>
    <w:rsid w:val="002C26EA"/>
    <w:rsid w:val="002C2BAD"/>
    <w:rsid w:val="002C3249"/>
    <w:rsid w:val="002C5057"/>
    <w:rsid w:val="002C6033"/>
    <w:rsid w:val="002C6954"/>
    <w:rsid w:val="002D0561"/>
    <w:rsid w:val="002D06B7"/>
    <w:rsid w:val="002D0D91"/>
    <w:rsid w:val="002D12E1"/>
    <w:rsid w:val="002D1698"/>
    <w:rsid w:val="002D215E"/>
    <w:rsid w:val="002D23F0"/>
    <w:rsid w:val="002D32CD"/>
    <w:rsid w:val="002D5071"/>
    <w:rsid w:val="002D571B"/>
    <w:rsid w:val="002D62DE"/>
    <w:rsid w:val="002E0B4E"/>
    <w:rsid w:val="002E0CE0"/>
    <w:rsid w:val="002E2159"/>
    <w:rsid w:val="002E248D"/>
    <w:rsid w:val="002E3139"/>
    <w:rsid w:val="002E3B2C"/>
    <w:rsid w:val="002E3EE5"/>
    <w:rsid w:val="002E423C"/>
    <w:rsid w:val="002E4935"/>
    <w:rsid w:val="002E4EA9"/>
    <w:rsid w:val="002E5238"/>
    <w:rsid w:val="002F0506"/>
    <w:rsid w:val="002F22D1"/>
    <w:rsid w:val="002F3826"/>
    <w:rsid w:val="002F60AF"/>
    <w:rsid w:val="002F611B"/>
    <w:rsid w:val="002F61A4"/>
    <w:rsid w:val="002F6A58"/>
    <w:rsid w:val="002F72BB"/>
    <w:rsid w:val="002F7435"/>
    <w:rsid w:val="002F7468"/>
    <w:rsid w:val="002F7B32"/>
    <w:rsid w:val="002F7EB0"/>
    <w:rsid w:val="00300AE0"/>
    <w:rsid w:val="0030164A"/>
    <w:rsid w:val="00302C29"/>
    <w:rsid w:val="00302DF4"/>
    <w:rsid w:val="00303D98"/>
    <w:rsid w:val="003041E4"/>
    <w:rsid w:val="00304502"/>
    <w:rsid w:val="0030565D"/>
    <w:rsid w:val="003061B3"/>
    <w:rsid w:val="0030641C"/>
    <w:rsid w:val="0030662F"/>
    <w:rsid w:val="00306A41"/>
    <w:rsid w:val="00306E5D"/>
    <w:rsid w:val="00306EB4"/>
    <w:rsid w:val="00307127"/>
    <w:rsid w:val="00307C29"/>
    <w:rsid w:val="003100C2"/>
    <w:rsid w:val="0031063D"/>
    <w:rsid w:val="00310B1E"/>
    <w:rsid w:val="00312C60"/>
    <w:rsid w:val="0031344E"/>
    <w:rsid w:val="00314569"/>
    <w:rsid w:val="00315521"/>
    <w:rsid w:val="0031603C"/>
    <w:rsid w:val="00316429"/>
    <w:rsid w:val="00316F0F"/>
    <w:rsid w:val="00317BE4"/>
    <w:rsid w:val="00320748"/>
    <w:rsid w:val="00321C31"/>
    <w:rsid w:val="0032323D"/>
    <w:rsid w:val="00323862"/>
    <w:rsid w:val="00324794"/>
    <w:rsid w:val="00324A9D"/>
    <w:rsid w:val="00324C83"/>
    <w:rsid w:val="003250B6"/>
    <w:rsid w:val="003253C4"/>
    <w:rsid w:val="00325738"/>
    <w:rsid w:val="00326A83"/>
    <w:rsid w:val="0032716C"/>
    <w:rsid w:val="00327666"/>
    <w:rsid w:val="003277B6"/>
    <w:rsid w:val="00330830"/>
    <w:rsid w:val="00330981"/>
    <w:rsid w:val="00331F09"/>
    <w:rsid w:val="0033458A"/>
    <w:rsid w:val="00334FF3"/>
    <w:rsid w:val="003350F2"/>
    <w:rsid w:val="003351E8"/>
    <w:rsid w:val="00335642"/>
    <w:rsid w:val="00335F90"/>
    <w:rsid w:val="00336196"/>
    <w:rsid w:val="003361A5"/>
    <w:rsid w:val="00340DDF"/>
    <w:rsid w:val="0034206E"/>
    <w:rsid w:val="00344834"/>
    <w:rsid w:val="00344C79"/>
    <w:rsid w:val="003470DD"/>
    <w:rsid w:val="00347718"/>
    <w:rsid w:val="003511B1"/>
    <w:rsid w:val="0035136B"/>
    <w:rsid w:val="003513A3"/>
    <w:rsid w:val="00351AED"/>
    <w:rsid w:val="0035207B"/>
    <w:rsid w:val="003535A2"/>
    <w:rsid w:val="00353AFD"/>
    <w:rsid w:val="00353D6B"/>
    <w:rsid w:val="00354AAA"/>
    <w:rsid w:val="00355F34"/>
    <w:rsid w:val="003564C5"/>
    <w:rsid w:val="0036010A"/>
    <w:rsid w:val="00360532"/>
    <w:rsid w:val="003608D1"/>
    <w:rsid w:val="00364CC9"/>
    <w:rsid w:val="00370910"/>
    <w:rsid w:val="003711D9"/>
    <w:rsid w:val="003721B5"/>
    <w:rsid w:val="00372772"/>
    <w:rsid w:val="0037299E"/>
    <w:rsid w:val="00373AAB"/>
    <w:rsid w:val="00374739"/>
    <w:rsid w:val="00374B73"/>
    <w:rsid w:val="003754D7"/>
    <w:rsid w:val="00375BDC"/>
    <w:rsid w:val="00376332"/>
    <w:rsid w:val="00376540"/>
    <w:rsid w:val="00384657"/>
    <w:rsid w:val="00384D40"/>
    <w:rsid w:val="0038509F"/>
    <w:rsid w:val="00386DEA"/>
    <w:rsid w:val="003874F6"/>
    <w:rsid w:val="00387550"/>
    <w:rsid w:val="00390007"/>
    <w:rsid w:val="00391CBF"/>
    <w:rsid w:val="00392D99"/>
    <w:rsid w:val="00393028"/>
    <w:rsid w:val="003935E8"/>
    <w:rsid w:val="003936A8"/>
    <w:rsid w:val="0039572B"/>
    <w:rsid w:val="003957AF"/>
    <w:rsid w:val="00395EDE"/>
    <w:rsid w:val="00396972"/>
    <w:rsid w:val="00396A71"/>
    <w:rsid w:val="0039757E"/>
    <w:rsid w:val="003977C4"/>
    <w:rsid w:val="003A0584"/>
    <w:rsid w:val="003A0AFE"/>
    <w:rsid w:val="003A1428"/>
    <w:rsid w:val="003A174D"/>
    <w:rsid w:val="003A1C4A"/>
    <w:rsid w:val="003A2908"/>
    <w:rsid w:val="003A3830"/>
    <w:rsid w:val="003A5675"/>
    <w:rsid w:val="003A5FF4"/>
    <w:rsid w:val="003A678F"/>
    <w:rsid w:val="003A6A56"/>
    <w:rsid w:val="003A723B"/>
    <w:rsid w:val="003B0227"/>
    <w:rsid w:val="003B0293"/>
    <w:rsid w:val="003B2ABD"/>
    <w:rsid w:val="003B2FAC"/>
    <w:rsid w:val="003B4FDC"/>
    <w:rsid w:val="003B509C"/>
    <w:rsid w:val="003B602F"/>
    <w:rsid w:val="003B6BDB"/>
    <w:rsid w:val="003C01D4"/>
    <w:rsid w:val="003C0BED"/>
    <w:rsid w:val="003C0C71"/>
    <w:rsid w:val="003C14D9"/>
    <w:rsid w:val="003C1706"/>
    <w:rsid w:val="003C4459"/>
    <w:rsid w:val="003C5675"/>
    <w:rsid w:val="003C6A93"/>
    <w:rsid w:val="003D17AF"/>
    <w:rsid w:val="003D24E4"/>
    <w:rsid w:val="003D28B2"/>
    <w:rsid w:val="003D6186"/>
    <w:rsid w:val="003D6A1D"/>
    <w:rsid w:val="003D7808"/>
    <w:rsid w:val="003D7BD6"/>
    <w:rsid w:val="003D7D08"/>
    <w:rsid w:val="003E02C1"/>
    <w:rsid w:val="003E12E5"/>
    <w:rsid w:val="003E2A83"/>
    <w:rsid w:val="003E39DA"/>
    <w:rsid w:val="003E3A6A"/>
    <w:rsid w:val="003E3A9F"/>
    <w:rsid w:val="003E3E1A"/>
    <w:rsid w:val="003E4312"/>
    <w:rsid w:val="003E4655"/>
    <w:rsid w:val="003E4BC8"/>
    <w:rsid w:val="003E4C6C"/>
    <w:rsid w:val="003E6048"/>
    <w:rsid w:val="003F04E1"/>
    <w:rsid w:val="003F08EC"/>
    <w:rsid w:val="003F1DEF"/>
    <w:rsid w:val="003F2FAA"/>
    <w:rsid w:val="003F3950"/>
    <w:rsid w:val="003F3A7A"/>
    <w:rsid w:val="003F6E33"/>
    <w:rsid w:val="00400FEC"/>
    <w:rsid w:val="00401572"/>
    <w:rsid w:val="00403733"/>
    <w:rsid w:val="00403FF3"/>
    <w:rsid w:val="004043D1"/>
    <w:rsid w:val="0040469B"/>
    <w:rsid w:val="00404B00"/>
    <w:rsid w:val="00407561"/>
    <w:rsid w:val="00407D8B"/>
    <w:rsid w:val="00410764"/>
    <w:rsid w:val="00411D31"/>
    <w:rsid w:val="00412AAC"/>
    <w:rsid w:val="00413070"/>
    <w:rsid w:val="00414141"/>
    <w:rsid w:val="004142D1"/>
    <w:rsid w:val="00415984"/>
    <w:rsid w:val="00415B85"/>
    <w:rsid w:val="004160E8"/>
    <w:rsid w:val="00416FA6"/>
    <w:rsid w:val="004170C7"/>
    <w:rsid w:val="00417ABD"/>
    <w:rsid w:val="00417FB0"/>
    <w:rsid w:val="00420040"/>
    <w:rsid w:val="00420BC6"/>
    <w:rsid w:val="004219E0"/>
    <w:rsid w:val="004222C2"/>
    <w:rsid w:val="00423BB4"/>
    <w:rsid w:val="00424A1B"/>
    <w:rsid w:val="00426EA1"/>
    <w:rsid w:val="0042727F"/>
    <w:rsid w:val="0043011A"/>
    <w:rsid w:val="00433162"/>
    <w:rsid w:val="0043397A"/>
    <w:rsid w:val="0043670A"/>
    <w:rsid w:val="00437BD3"/>
    <w:rsid w:val="00442E83"/>
    <w:rsid w:val="004443D5"/>
    <w:rsid w:val="004449C7"/>
    <w:rsid w:val="0044561B"/>
    <w:rsid w:val="00445C07"/>
    <w:rsid w:val="0045086A"/>
    <w:rsid w:val="00450C01"/>
    <w:rsid w:val="00450EC4"/>
    <w:rsid w:val="00452A4A"/>
    <w:rsid w:val="00453798"/>
    <w:rsid w:val="00453EC9"/>
    <w:rsid w:val="0045621E"/>
    <w:rsid w:val="004579F5"/>
    <w:rsid w:val="00457F46"/>
    <w:rsid w:val="00457F6F"/>
    <w:rsid w:val="004612DD"/>
    <w:rsid w:val="0046304E"/>
    <w:rsid w:val="00463A41"/>
    <w:rsid w:val="00466DE8"/>
    <w:rsid w:val="004722DD"/>
    <w:rsid w:val="00473702"/>
    <w:rsid w:val="00473C3D"/>
    <w:rsid w:val="004753B1"/>
    <w:rsid w:val="00475D95"/>
    <w:rsid w:val="0047626E"/>
    <w:rsid w:val="004768E5"/>
    <w:rsid w:val="00480816"/>
    <w:rsid w:val="00483339"/>
    <w:rsid w:val="00483DE6"/>
    <w:rsid w:val="00484FF7"/>
    <w:rsid w:val="004852FB"/>
    <w:rsid w:val="00486EB7"/>
    <w:rsid w:val="00486ECF"/>
    <w:rsid w:val="004870BD"/>
    <w:rsid w:val="00487F12"/>
    <w:rsid w:val="00487F8A"/>
    <w:rsid w:val="004916A8"/>
    <w:rsid w:val="00491AD9"/>
    <w:rsid w:val="004925A0"/>
    <w:rsid w:val="00493478"/>
    <w:rsid w:val="00493EA4"/>
    <w:rsid w:val="00494356"/>
    <w:rsid w:val="00494883"/>
    <w:rsid w:val="00494C5D"/>
    <w:rsid w:val="004A151C"/>
    <w:rsid w:val="004A1569"/>
    <w:rsid w:val="004A1E59"/>
    <w:rsid w:val="004A320D"/>
    <w:rsid w:val="004A3590"/>
    <w:rsid w:val="004A44CC"/>
    <w:rsid w:val="004A64E2"/>
    <w:rsid w:val="004A713C"/>
    <w:rsid w:val="004A78AC"/>
    <w:rsid w:val="004B11AE"/>
    <w:rsid w:val="004B1E41"/>
    <w:rsid w:val="004B3FD4"/>
    <w:rsid w:val="004B4339"/>
    <w:rsid w:val="004B46CB"/>
    <w:rsid w:val="004B4C2B"/>
    <w:rsid w:val="004B55E6"/>
    <w:rsid w:val="004B5CED"/>
    <w:rsid w:val="004B5DB2"/>
    <w:rsid w:val="004B5FF5"/>
    <w:rsid w:val="004B6636"/>
    <w:rsid w:val="004B7711"/>
    <w:rsid w:val="004B7C4B"/>
    <w:rsid w:val="004B7EAB"/>
    <w:rsid w:val="004C065A"/>
    <w:rsid w:val="004C0CF0"/>
    <w:rsid w:val="004C17C0"/>
    <w:rsid w:val="004C1DEB"/>
    <w:rsid w:val="004C2BDA"/>
    <w:rsid w:val="004C3ED8"/>
    <w:rsid w:val="004C4923"/>
    <w:rsid w:val="004C4EE3"/>
    <w:rsid w:val="004C4F2E"/>
    <w:rsid w:val="004C5388"/>
    <w:rsid w:val="004C65B3"/>
    <w:rsid w:val="004C7644"/>
    <w:rsid w:val="004C7A9E"/>
    <w:rsid w:val="004D03B9"/>
    <w:rsid w:val="004D0A87"/>
    <w:rsid w:val="004D0ACF"/>
    <w:rsid w:val="004D2A70"/>
    <w:rsid w:val="004D2B18"/>
    <w:rsid w:val="004D3116"/>
    <w:rsid w:val="004D33ED"/>
    <w:rsid w:val="004D3E01"/>
    <w:rsid w:val="004D3FD3"/>
    <w:rsid w:val="004D4441"/>
    <w:rsid w:val="004D585D"/>
    <w:rsid w:val="004D6DDB"/>
    <w:rsid w:val="004D6DF3"/>
    <w:rsid w:val="004D7C04"/>
    <w:rsid w:val="004E13B1"/>
    <w:rsid w:val="004E1B7E"/>
    <w:rsid w:val="004E32F4"/>
    <w:rsid w:val="004E3E06"/>
    <w:rsid w:val="004E3E78"/>
    <w:rsid w:val="004E4D02"/>
    <w:rsid w:val="004E51AE"/>
    <w:rsid w:val="004E6343"/>
    <w:rsid w:val="004F0063"/>
    <w:rsid w:val="004F096D"/>
    <w:rsid w:val="004F0B70"/>
    <w:rsid w:val="004F1E56"/>
    <w:rsid w:val="004F3812"/>
    <w:rsid w:val="004F3F85"/>
    <w:rsid w:val="004F663C"/>
    <w:rsid w:val="004F7671"/>
    <w:rsid w:val="0050082F"/>
    <w:rsid w:val="00500BCA"/>
    <w:rsid w:val="005016BA"/>
    <w:rsid w:val="005019D5"/>
    <w:rsid w:val="00501E65"/>
    <w:rsid w:val="00506219"/>
    <w:rsid w:val="00506ED3"/>
    <w:rsid w:val="00507148"/>
    <w:rsid w:val="00507755"/>
    <w:rsid w:val="00507A3B"/>
    <w:rsid w:val="00507A64"/>
    <w:rsid w:val="00507C80"/>
    <w:rsid w:val="00510DBD"/>
    <w:rsid w:val="00511092"/>
    <w:rsid w:val="00511E7D"/>
    <w:rsid w:val="00511F5B"/>
    <w:rsid w:val="005121CF"/>
    <w:rsid w:val="00512D13"/>
    <w:rsid w:val="00513FDC"/>
    <w:rsid w:val="005140F0"/>
    <w:rsid w:val="005154FC"/>
    <w:rsid w:val="0051607F"/>
    <w:rsid w:val="00516145"/>
    <w:rsid w:val="00517811"/>
    <w:rsid w:val="00521195"/>
    <w:rsid w:val="00521756"/>
    <w:rsid w:val="00521F03"/>
    <w:rsid w:val="00521F2F"/>
    <w:rsid w:val="00522618"/>
    <w:rsid w:val="00523233"/>
    <w:rsid w:val="005236D2"/>
    <w:rsid w:val="005238F2"/>
    <w:rsid w:val="0052482E"/>
    <w:rsid w:val="00525780"/>
    <w:rsid w:val="00525EDB"/>
    <w:rsid w:val="00526AEB"/>
    <w:rsid w:val="00526BEC"/>
    <w:rsid w:val="005326F5"/>
    <w:rsid w:val="00533F35"/>
    <w:rsid w:val="00534413"/>
    <w:rsid w:val="0053489D"/>
    <w:rsid w:val="00534CF1"/>
    <w:rsid w:val="00535D22"/>
    <w:rsid w:val="00536080"/>
    <w:rsid w:val="0053655B"/>
    <w:rsid w:val="00540410"/>
    <w:rsid w:val="00541172"/>
    <w:rsid w:val="005417F2"/>
    <w:rsid w:val="00541917"/>
    <w:rsid w:val="00541CFE"/>
    <w:rsid w:val="005425A4"/>
    <w:rsid w:val="005429AA"/>
    <w:rsid w:val="00543FE4"/>
    <w:rsid w:val="00544181"/>
    <w:rsid w:val="005452B8"/>
    <w:rsid w:val="005468CE"/>
    <w:rsid w:val="00550134"/>
    <w:rsid w:val="00550695"/>
    <w:rsid w:val="00550D63"/>
    <w:rsid w:val="005519FD"/>
    <w:rsid w:val="00553CF3"/>
    <w:rsid w:val="005541FF"/>
    <w:rsid w:val="005555D5"/>
    <w:rsid w:val="00555641"/>
    <w:rsid w:val="00556D25"/>
    <w:rsid w:val="00556E9F"/>
    <w:rsid w:val="0056144E"/>
    <w:rsid w:val="00561FAC"/>
    <w:rsid w:val="0056244F"/>
    <w:rsid w:val="005627B6"/>
    <w:rsid w:val="00562876"/>
    <w:rsid w:val="0056290E"/>
    <w:rsid w:val="00562CA2"/>
    <w:rsid w:val="0056498B"/>
    <w:rsid w:val="0056588E"/>
    <w:rsid w:val="00565E1A"/>
    <w:rsid w:val="00566106"/>
    <w:rsid w:val="005663DC"/>
    <w:rsid w:val="00567779"/>
    <w:rsid w:val="00567910"/>
    <w:rsid w:val="005702C4"/>
    <w:rsid w:val="005709F5"/>
    <w:rsid w:val="00570B8C"/>
    <w:rsid w:val="00571E1B"/>
    <w:rsid w:val="0057338B"/>
    <w:rsid w:val="005734F4"/>
    <w:rsid w:val="00574039"/>
    <w:rsid w:val="005758B5"/>
    <w:rsid w:val="00576C97"/>
    <w:rsid w:val="00576CD5"/>
    <w:rsid w:val="0057712C"/>
    <w:rsid w:val="00577F3F"/>
    <w:rsid w:val="005804A3"/>
    <w:rsid w:val="00580562"/>
    <w:rsid w:val="005813F5"/>
    <w:rsid w:val="00581EEF"/>
    <w:rsid w:val="0058300F"/>
    <w:rsid w:val="0058321A"/>
    <w:rsid w:val="00584C3F"/>
    <w:rsid w:val="00586DC0"/>
    <w:rsid w:val="00587060"/>
    <w:rsid w:val="00590710"/>
    <w:rsid w:val="00591706"/>
    <w:rsid w:val="00592EBF"/>
    <w:rsid w:val="00593F39"/>
    <w:rsid w:val="00594441"/>
    <w:rsid w:val="00595090"/>
    <w:rsid w:val="00596768"/>
    <w:rsid w:val="0059771F"/>
    <w:rsid w:val="0059783E"/>
    <w:rsid w:val="005A19C6"/>
    <w:rsid w:val="005A1BBE"/>
    <w:rsid w:val="005A2728"/>
    <w:rsid w:val="005A360B"/>
    <w:rsid w:val="005A36E7"/>
    <w:rsid w:val="005A4561"/>
    <w:rsid w:val="005A4C57"/>
    <w:rsid w:val="005A4F33"/>
    <w:rsid w:val="005A5030"/>
    <w:rsid w:val="005A5738"/>
    <w:rsid w:val="005A5FC7"/>
    <w:rsid w:val="005A71C7"/>
    <w:rsid w:val="005A75B5"/>
    <w:rsid w:val="005B028B"/>
    <w:rsid w:val="005B04C6"/>
    <w:rsid w:val="005B0792"/>
    <w:rsid w:val="005B1274"/>
    <w:rsid w:val="005B1EE0"/>
    <w:rsid w:val="005B20B4"/>
    <w:rsid w:val="005B23E8"/>
    <w:rsid w:val="005B43F5"/>
    <w:rsid w:val="005B4D0D"/>
    <w:rsid w:val="005B53E8"/>
    <w:rsid w:val="005B6D4B"/>
    <w:rsid w:val="005C0472"/>
    <w:rsid w:val="005C1C46"/>
    <w:rsid w:val="005C1E13"/>
    <w:rsid w:val="005C376D"/>
    <w:rsid w:val="005C3C26"/>
    <w:rsid w:val="005C4042"/>
    <w:rsid w:val="005C4D64"/>
    <w:rsid w:val="005C5BA4"/>
    <w:rsid w:val="005C6B3A"/>
    <w:rsid w:val="005C6DC7"/>
    <w:rsid w:val="005C7142"/>
    <w:rsid w:val="005C788B"/>
    <w:rsid w:val="005D12DF"/>
    <w:rsid w:val="005D1A70"/>
    <w:rsid w:val="005D405D"/>
    <w:rsid w:val="005D48FE"/>
    <w:rsid w:val="005D4AD2"/>
    <w:rsid w:val="005D50BD"/>
    <w:rsid w:val="005D62F1"/>
    <w:rsid w:val="005D667D"/>
    <w:rsid w:val="005D75E7"/>
    <w:rsid w:val="005E04E9"/>
    <w:rsid w:val="005E1DFC"/>
    <w:rsid w:val="005E7771"/>
    <w:rsid w:val="005F043A"/>
    <w:rsid w:val="005F17A3"/>
    <w:rsid w:val="005F1AFB"/>
    <w:rsid w:val="005F1CCB"/>
    <w:rsid w:val="005F20CB"/>
    <w:rsid w:val="005F2193"/>
    <w:rsid w:val="005F2901"/>
    <w:rsid w:val="005F4220"/>
    <w:rsid w:val="005F50D0"/>
    <w:rsid w:val="005F5358"/>
    <w:rsid w:val="005F749E"/>
    <w:rsid w:val="0060021B"/>
    <w:rsid w:val="00601357"/>
    <w:rsid w:val="006028F8"/>
    <w:rsid w:val="00603BB6"/>
    <w:rsid w:val="00604711"/>
    <w:rsid w:val="0060478A"/>
    <w:rsid w:val="0060496C"/>
    <w:rsid w:val="00604D8E"/>
    <w:rsid w:val="006059B6"/>
    <w:rsid w:val="00605C38"/>
    <w:rsid w:val="00606833"/>
    <w:rsid w:val="00606B71"/>
    <w:rsid w:val="00606CE1"/>
    <w:rsid w:val="00607B9E"/>
    <w:rsid w:val="006102D0"/>
    <w:rsid w:val="00610A2A"/>
    <w:rsid w:val="006111FD"/>
    <w:rsid w:val="0061255B"/>
    <w:rsid w:val="00613485"/>
    <w:rsid w:val="00613AA0"/>
    <w:rsid w:val="00614B12"/>
    <w:rsid w:val="006152A2"/>
    <w:rsid w:val="0061579A"/>
    <w:rsid w:val="00615FEC"/>
    <w:rsid w:val="006160E8"/>
    <w:rsid w:val="006164CA"/>
    <w:rsid w:val="006167BD"/>
    <w:rsid w:val="00616CC6"/>
    <w:rsid w:val="006177F9"/>
    <w:rsid w:val="006211F8"/>
    <w:rsid w:val="006217A8"/>
    <w:rsid w:val="00621FDA"/>
    <w:rsid w:val="00622896"/>
    <w:rsid w:val="006229A4"/>
    <w:rsid w:val="006230E9"/>
    <w:rsid w:val="00623F2E"/>
    <w:rsid w:val="00624A7C"/>
    <w:rsid w:val="00624FEB"/>
    <w:rsid w:val="0062552A"/>
    <w:rsid w:val="006256AF"/>
    <w:rsid w:val="00626D67"/>
    <w:rsid w:val="00627129"/>
    <w:rsid w:val="00627F98"/>
    <w:rsid w:val="0063092E"/>
    <w:rsid w:val="00630DAC"/>
    <w:rsid w:val="00631362"/>
    <w:rsid w:val="0063145C"/>
    <w:rsid w:val="00631A07"/>
    <w:rsid w:val="006342F8"/>
    <w:rsid w:val="00634340"/>
    <w:rsid w:val="006353F9"/>
    <w:rsid w:val="00636800"/>
    <w:rsid w:val="006401E0"/>
    <w:rsid w:val="00640834"/>
    <w:rsid w:val="006410EF"/>
    <w:rsid w:val="0064248E"/>
    <w:rsid w:val="0064289A"/>
    <w:rsid w:val="00642BBE"/>
    <w:rsid w:val="00643131"/>
    <w:rsid w:val="006454A8"/>
    <w:rsid w:val="0064563C"/>
    <w:rsid w:val="006459BE"/>
    <w:rsid w:val="00645C35"/>
    <w:rsid w:val="00645D97"/>
    <w:rsid w:val="00647F7C"/>
    <w:rsid w:val="006520EF"/>
    <w:rsid w:val="006526A6"/>
    <w:rsid w:val="00652C59"/>
    <w:rsid w:val="00652C77"/>
    <w:rsid w:val="00653014"/>
    <w:rsid w:val="006539B9"/>
    <w:rsid w:val="00653C38"/>
    <w:rsid w:val="0065407B"/>
    <w:rsid w:val="00655BCE"/>
    <w:rsid w:val="006570FA"/>
    <w:rsid w:val="00657361"/>
    <w:rsid w:val="00661A41"/>
    <w:rsid w:val="006624A6"/>
    <w:rsid w:val="006630B9"/>
    <w:rsid w:val="00663192"/>
    <w:rsid w:val="00663CED"/>
    <w:rsid w:val="006649AE"/>
    <w:rsid w:val="00664D67"/>
    <w:rsid w:val="0066527E"/>
    <w:rsid w:val="006664AF"/>
    <w:rsid w:val="0066667F"/>
    <w:rsid w:val="0066789D"/>
    <w:rsid w:val="006702ED"/>
    <w:rsid w:val="00670702"/>
    <w:rsid w:val="00670787"/>
    <w:rsid w:val="006731B6"/>
    <w:rsid w:val="00673355"/>
    <w:rsid w:val="006734D0"/>
    <w:rsid w:val="006736AD"/>
    <w:rsid w:val="00673841"/>
    <w:rsid w:val="00674469"/>
    <w:rsid w:val="0067611C"/>
    <w:rsid w:val="0067613C"/>
    <w:rsid w:val="00676F57"/>
    <w:rsid w:val="0067757B"/>
    <w:rsid w:val="00677FF5"/>
    <w:rsid w:val="00680025"/>
    <w:rsid w:val="00680A8D"/>
    <w:rsid w:val="00681617"/>
    <w:rsid w:val="00683056"/>
    <w:rsid w:val="006836F7"/>
    <w:rsid w:val="006843DF"/>
    <w:rsid w:val="00684AB8"/>
    <w:rsid w:val="00684C94"/>
    <w:rsid w:val="00686800"/>
    <w:rsid w:val="006872C9"/>
    <w:rsid w:val="00691864"/>
    <w:rsid w:val="006933CF"/>
    <w:rsid w:val="00693A3C"/>
    <w:rsid w:val="00694F6D"/>
    <w:rsid w:val="00696026"/>
    <w:rsid w:val="006A0731"/>
    <w:rsid w:val="006A0D0B"/>
    <w:rsid w:val="006A10C4"/>
    <w:rsid w:val="006A1F13"/>
    <w:rsid w:val="006A209C"/>
    <w:rsid w:val="006A22DC"/>
    <w:rsid w:val="006A2987"/>
    <w:rsid w:val="006A3360"/>
    <w:rsid w:val="006A3B71"/>
    <w:rsid w:val="006A3E0C"/>
    <w:rsid w:val="006A52EE"/>
    <w:rsid w:val="006A63BB"/>
    <w:rsid w:val="006A6C3F"/>
    <w:rsid w:val="006A6D1B"/>
    <w:rsid w:val="006B0E5E"/>
    <w:rsid w:val="006B118B"/>
    <w:rsid w:val="006B13FB"/>
    <w:rsid w:val="006B1AAD"/>
    <w:rsid w:val="006B3F22"/>
    <w:rsid w:val="006B4BEE"/>
    <w:rsid w:val="006B4CD0"/>
    <w:rsid w:val="006B5A6D"/>
    <w:rsid w:val="006B5DD3"/>
    <w:rsid w:val="006B5F04"/>
    <w:rsid w:val="006B6F1F"/>
    <w:rsid w:val="006B7E51"/>
    <w:rsid w:val="006C019F"/>
    <w:rsid w:val="006C07FE"/>
    <w:rsid w:val="006C1BBD"/>
    <w:rsid w:val="006C205A"/>
    <w:rsid w:val="006C20F4"/>
    <w:rsid w:val="006C2F6B"/>
    <w:rsid w:val="006C323B"/>
    <w:rsid w:val="006C5024"/>
    <w:rsid w:val="006C58D4"/>
    <w:rsid w:val="006C58E4"/>
    <w:rsid w:val="006C6D13"/>
    <w:rsid w:val="006C7F84"/>
    <w:rsid w:val="006D0711"/>
    <w:rsid w:val="006D1A01"/>
    <w:rsid w:val="006D2D1E"/>
    <w:rsid w:val="006D2FAE"/>
    <w:rsid w:val="006D3473"/>
    <w:rsid w:val="006D4995"/>
    <w:rsid w:val="006E1985"/>
    <w:rsid w:val="006E2164"/>
    <w:rsid w:val="006E2FDF"/>
    <w:rsid w:val="006E4F77"/>
    <w:rsid w:val="006E554D"/>
    <w:rsid w:val="006E56B5"/>
    <w:rsid w:val="006E7425"/>
    <w:rsid w:val="006E7935"/>
    <w:rsid w:val="006E7E8E"/>
    <w:rsid w:val="006F0046"/>
    <w:rsid w:val="006F00A8"/>
    <w:rsid w:val="006F18F2"/>
    <w:rsid w:val="006F1D4F"/>
    <w:rsid w:val="006F268A"/>
    <w:rsid w:val="006F2C80"/>
    <w:rsid w:val="006F2E2F"/>
    <w:rsid w:val="006F3062"/>
    <w:rsid w:val="006F448B"/>
    <w:rsid w:val="006F58F8"/>
    <w:rsid w:val="006F59E4"/>
    <w:rsid w:val="006F5B01"/>
    <w:rsid w:val="0070194A"/>
    <w:rsid w:val="007029DB"/>
    <w:rsid w:val="0070302C"/>
    <w:rsid w:val="00703165"/>
    <w:rsid w:val="00704183"/>
    <w:rsid w:val="007055DE"/>
    <w:rsid w:val="00705E2A"/>
    <w:rsid w:val="00706395"/>
    <w:rsid w:val="00706BB9"/>
    <w:rsid w:val="0070745F"/>
    <w:rsid w:val="00710389"/>
    <w:rsid w:val="00710AF7"/>
    <w:rsid w:val="00710F49"/>
    <w:rsid w:val="0071125A"/>
    <w:rsid w:val="00711B9F"/>
    <w:rsid w:val="00711D7C"/>
    <w:rsid w:val="00712737"/>
    <w:rsid w:val="007137C0"/>
    <w:rsid w:val="00714CD6"/>
    <w:rsid w:val="00715BC5"/>
    <w:rsid w:val="0071602E"/>
    <w:rsid w:val="00717E71"/>
    <w:rsid w:val="0072048F"/>
    <w:rsid w:val="00722A6A"/>
    <w:rsid w:val="007231BB"/>
    <w:rsid w:val="00724536"/>
    <w:rsid w:val="00724AA8"/>
    <w:rsid w:val="00731A45"/>
    <w:rsid w:val="00732284"/>
    <w:rsid w:val="00734CAD"/>
    <w:rsid w:val="00734DF4"/>
    <w:rsid w:val="0073506F"/>
    <w:rsid w:val="007354A3"/>
    <w:rsid w:val="00735A25"/>
    <w:rsid w:val="007366BB"/>
    <w:rsid w:val="00736D79"/>
    <w:rsid w:val="00737D51"/>
    <w:rsid w:val="00740640"/>
    <w:rsid w:val="0074148F"/>
    <w:rsid w:val="00742BB8"/>
    <w:rsid w:val="00745028"/>
    <w:rsid w:val="007459CC"/>
    <w:rsid w:val="00746169"/>
    <w:rsid w:val="007470BF"/>
    <w:rsid w:val="00750E03"/>
    <w:rsid w:val="0075129C"/>
    <w:rsid w:val="00751BEF"/>
    <w:rsid w:val="007523F4"/>
    <w:rsid w:val="00753A3D"/>
    <w:rsid w:val="007550C0"/>
    <w:rsid w:val="00756941"/>
    <w:rsid w:val="0075702B"/>
    <w:rsid w:val="00760CE1"/>
    <w:rsid w:val="00760FA8"/>
    <w:rsid w:val="0076136C"/>
    <w:rsid w:val="00761B17"/>
    <w:rsid w:val="007636CF"/>
    <w:rsid w:val="007636D6"/>
    <w:rsid w:val="007644D3"/>
    <w:rsid w:val="00764D6C"/>
    <w:rsid w:val="0076523A"/>
    <w:rsid w:val="00765F47"/>
    <w:rsid w:val="007706D2"/>
    <w:rsid w:val="00771822"/>
    <w:rsid w:val="00771D37"/>
    <w:rsid w:val="00771F2C"/>
    <w:rsid w:val="00773247"/>
    <w:rsid w:val="00774856"/>
    <w:rsid w:val="00774E5B"/>
    <w:rsid w:val="0077503D"/>
    <w:rsid w:val="0077543F"/>
    <w:rsid w:val="00777A54"/>
    <w:rsid w:val="00777A58"/>
    <w:rsid w:val="00777B37"/>
    <w:rsid w:val="00777EA2"/>
    <w:rsid w:val="007802E7"/>
    <w:rsid w:val="007806EC"/>
    <w:rsid w:val="007808FF"/>
    <w:rsid w:val="00781E76"/>
    <w:rsid w:val="0078309E"/>
    <w:rsid w:val="00783401"/>
    <w:rsid w:val="00785FFA"/>
    <w:rsid w:val="00786F3E"/>
    <w:rsid w:val="00787620"/>
    <w:rsid w:val="00787DB8"/>
    <w:rsid w:val="00787EEF"/>
    <w:rsid w:val="00790C47"/>
    <w:rsid w:val="007933DB"/>
    <w:rsid w:val="00793467"/>
    <w:rsid w:val="00793965"/>
    <w:rsid w:val="00793B4D"/>
    <w:rsid w:val="00794C76"/>
    <w:rsid w:val="00794D2A"/>
    <w:rsid w:val="00797DB7"/>
    <w:rsid w:val="007A029E"/>
    <w:rsid w:val="007A233A"/>
    <w:rsid w:val="007A2D30"/>
    <w:rsid w:val="007A2EBE"/>
    <w:rsid w:val="007A34E6"/>
    <w:rsid w:val="007A4452"/>
    <w:rsid w:val="007A4B25"/>
    <w:rsid w:val="007A675D"/>
    <w:rsid w:val="007A7E4D"/>
    <w:rsid w:val="007B0407"/>
    <w:rsid w:val="007B0B31"/>
    <w:rsid w:val="007B1E0F"/>
    <w:rsid w:val="007B23DE"/>
    <w:rsid w:val="007B3301"/>
    <w:rsid w:val="007B330B"/>
    <w:rsid w:val="007B3333"/>
    <w:rsid w:val="007B4EA4"/>
    <w:rsid w:val="007B4F31"/>
    <w:rsid w:val="007B505F"/>
    <w:rsid w:val="007B5871"/>
    <w:rsid w:val="007B7921"/>
    <w:rsid w:val="007B7F03"/>
    <w:rsid w:val="007B7FE1"/>
    <w:rsid w:val="007C2170"/>
    <w:rsid w:val="007C28FF"/>
    <w:rsid w:val="007C2CDE"/>
    <w:rsid w:val="007C349C"/>
    <w:rsid w:val="007C4A11"/>
    <w:rsid w:val="007C4CA2"/>
    <w:rsid w:val="007C625E"/>
    <w:rsid w:val="007C690E"/>
    <w:rsid w:val="007C69AF"/>
    <w:rsid w:val="007C7C90"/>
    <w:rsid w:val="007C7EDF"/>
    <w:rsid w:val="007D0920"/>
    <w:rsid w:val="007D14B2"/>
    <w:rsid w:val="007D16CA"/>
    <w:rsid w:val="007D23CF"/>
    <w:rsid w:val="007D2BA1"/>
    <w:rsid w:val="007D2FC6"/>
    <w:rsid w:val="007D3504"/>
    <w:rsid w:val="007D49BB"/>
    <w:rsid w:val="007D4C5C"/>
    <w:rsid w:val="007D4FB3"/>
    <w:rsid w:val="007D5021"/>
    <w:rsid w:val="007D7115"/>
    <w:rsid w:val="007E13B2"/>
    <w:rsid w:val="007E1858"/>
    <w:rsid w:val="007E3308"/>
    <w:rsid w:val="007E37C3"/>
    <w:rsid w:val="007E39BE"/>
    <w:rsid w:val="007E4BC1"/>
    <w:rsid w:val="007E59ED"/>
    <w:rsid w:val="007E64DD"/>
    <w:rsid w:val="007E6AB5"/>
    <w:rsid w:val="007F010C"/>
    <w:rsid w:val="007F0BCD"/>
    <w:rsid w:val="007F1A8F"/>
    <w:rsid w:val="007F2B47"/>
    <w:rsid w:val="007F5576"/>
    <w:rsid w:val="007F56ED"/>
    <w:rsid w:val="007F5A51"/>
    <w:rsid w:val="007F614B"/>
    <w:rsid w:val="007F6696"/>
    <w:rsid w:val="007F7172"/>
    <w:rsid w:val="007F7E6E"/>
    <w:rsid w:val="008000CD"/>
    <w:rsid w:val="00800DE3"/>
    <w:rsid w:val="00800F45"/>
    <w:rsid w:val="00801797"/>
    <w:rsid w:val="00801B94"/>
    <w:rsid w:val="00802AB9"/>
    <w:rsid w:val="00802F57"/>
    <w:rsid w:val="00803035"/>
    <w:rsid w:val="0080447A"/>
    <w:rsid w:val="00804B9E"/>
    <w:rsid w:val="00804FCD"/>
    <w:rsid w:val="00805965"/>
    <w:rsid w:val="0080693A"/>
    <w:rsid w:val="008078B7"/>
    <w:rsid w:val="00807D21"/>
    <w:rsid w:val="00810307"/>
    <w:rsid w:val="008109C7"/>
    <w:rsid w:val="00811119"/>
    <w:rsid w:val="00811B43"/>
    <w:rsid w:val="00812B87"/>
    <w:rsid w:val="0081397B"/>
    <w:rsid w:val="00813D01"/>
    <w:rsid w:val="00815556"/>
    <w:rsid w:val="008165CB"/>
    <w:rsid w:val="00820DCD"/>
    <w:rsid w:val="00820F4F"/>
    <w:rsid w:val="00821820"/>
    <w:rsid w:val="00821CE2"/>
    <w:rsid w:val="00822BD7"/>
    <w:rsid w:val="008242EF"/>
    <w:rsid w:val="008244D7"/>
    <w:rsid w:val="00826698"/>
    <w:rsid w:val="0083094E"/>
    <w:rsid w:val="00831B55"/>
    <w:rsid w:val="00831CFE"/>
    <w:rsid w:val="00834200"/>
    <w:rsid w:val="00835219"/>
    <w:rsid w:val="00835573"/>
    <w:rsid w:val="00835B2C"/>
    <w:rsid w:val="008365D9"/>
    <w:rsid w:val="00836CA5"/>
    <w:rsid w:val="00836CBE"/>
    <w:rsid w:val="0083713E"/>
    <w:rsid w:val="00840596"/>
    <w:rsid w:val="0084060F"/>
    <w:rsid w:val="00841D4D"/>
    <w:rsid w:val="00841E07"/>
    <w:rsid w:val="008423D5"/>
    <w:rsid w:val="008431A8"/>
    <w:rsid w:val="00843951"/>
    <w:rsid w:val="008450B2"/>
    <w:rsid w:val="00846326"/>
    <w:rsid w:val="008464D2"/>
    <w:rsid w:val="008465D3"/>
    <w:rsid w:val="00846657"/>
    <w:rsid w:val="008474EC"/>
    <w:rsid w:val="008517D2"/>
    <w:rsid w:val="008519BA"/>
    <w:rsid w:val="00851BDC"/>
    <w:rsid w:val="00852C84"/>
    <w:rsid w:val="0085426D"/>
    <w:rsid w:val="0085495A"/>
    <w:rsid w:val="0085615C"/>
    <w:rsid w:val="0085643C"/>
    <w:rsid w:val="00856469"/>
    <w:rsid w:val="008567E2"/>
    <w:rsid w:val="00857533"/>
    <w:rsid w:val="00857E80"/>
    <w:rsid w:val="00860135"/>
    <w:rsid w:val="00861612"/>
    <w:rsid w:val="00861636"/>
    <w:rsid w:val="0086179A"/>
    <w:rsid w:val="008618FB"/>
    <w:rsid w:val="00861FE7"/>
    <w:rsid w:val="00862396"/>
    <w:rsid w:val="00865981"/>
    <w:rsid w:val="00866C7B"/>
    <w:rsid w:val="00867740"/>
    <w:rsid w:val="008703EF"/>
    <w:rsid w:val="0087043B"/>
    <w:rsid w:val="00870A24"/>
    <w:rsid w:val="00871F46"/>
    <w:rsid w:val="00872877"/>
    <w:rsid w:val="00873CB4"/>
    <w:rsid w:val="0087428F"/>
    <w:rsid w:val="0087666E"/>
    <w:rsid w:val="0087709F"/>
    <w:rsid w:val="00880204"/>
    <w:rsid w:val="00880725"/>
    <w:rsid w:val="008814EF"/>
    <w:rsid w:val="0088178B"/>
    <w:rsid w:val="00881808"/>
    <w:rsid w:val="00881CF6"/>
    <w:rsid w:val="00881FB9"/>
    <w:rsid w:val="00882777"/>
    <w:rsid w:val="00882CC8"/>
    <w:rsid w:val="0088303D"/>
    <w:rsid w:val="00883C4E"/>
    <w:rsid w:val="00883D60"/>
    <w:rsid w:val="00884B75"/>
    <w:rsid w:val="008854FD"/>
    <w:rsid w:val="00885C14"/>
    <w:rsid w:val="00886107"/>
    <w:rsid w:val="00886DCA"/>
    <w:rsid w:val="008927F0"/>
    <w:rsid w:val="00894968"/>
    <w:rsid w:val="008971D1"/>
    <w:rsid w:val="008974E3"/>
    <w:rsid w:val="008A0189"/>
    <w:rsid w:val="008A1185"/>
    <w:rsid w:val="008A30D3"/>
    <w:rsid w:val="008A3767"/>
    <w:rsid w:val="008A3E7A"/>
    <w:rsid w:val="008A43FB"/>
    <w:rsid w:val="008A58C9"/>
    <w:rsid w:val="008A6C96"/>
    <w:rsid w:val="008A6CEE"/>
    <w:rsid w:val="008A70C5"/>
    <w:rsid w:val="008A7386"/>
    <w:rsid w:val="008A7706"/>
    <w:rsid w:val="008A7AD8"/>
    <w:rsid w:val="008A7FB1"/>
    <w:rsid w:val="008B050E"/>
    <w:rsid w:val="008B1987"/>
    <w:rsid w:val="008B233D"/>
    <w:rsid w:val="008B3399"/>
    <w:rsid w:val="008B33C8"/>
    <w:rsid w:val="008B48D9"/>
    <w:rsid w:val="008B4B67"/>
    <w:rsid w:val="008B566F"/>
    <w:rsid w:val="008B5B2B"/>
    <w:rsid w:val="008B5B48"/>
    <w:rsid w:val="008B6A45"/>
    <w:rsid w:val="008B6E42"/>
    <w:rsid w:val="008B6EB8"/>
    <w:rsid w:val="008C0B60"/>
    <w:rsid w:val="008C155F"/>
    <w:rsid w:val="008C18C8"/>
    <w:rsid w:val="008C2470"/>
    <w:rsid w:val="008C2641"/>
    <w:rsid w:val="008C345E"/>
    <w:rsid w:val="008C3D06"/>
    <w:rsid w:val="008C40D0"/>
    <w:rsid w:val="008C5A6C"/>
    <w:rsid w:val="008C64F5"/>
    <w:rsid w:val="008D00AD"/>
    <w:rsid w:val="008D0B97"/>
    <w:rsid w:val="008D15BF"/>
    <w:rsid w:val="008D15FC"/>
    <w:rsid w:val="008D1C22"/>
    <w:rsid w:val="008D2246"/>
    <w:rsid w:val="008D4474"/>
    <w:rsid w:val="008D5D25"/>
    <w:rsid w:val="008D661E"/>
    <w:rsid w:val="008D675D"/>
    <w:rsid w:val="008D6B73"/>
    <w:rsid w:val="008D707E"/>
    <w:rsid w:val="008D7E44"/>
    <w:rsid w:val="008E03C3"/>
    <w:rsid w:val="008E0B53"/>
    <w:rsid w:val="008E0EE1"/>
    <w:rsid w:val="008E1F29"/>
    <w:rsid w:val="008E24A7"/>
    <w:rsid w:val="008E2635"/>
    <w:rsid w:val="008E31C2"/>
    <w:rsid w:val="008E416F"/>
    <w:rsid w:val="008E50F7"/>
    <w:rsid w:val="008E5316"/>
    <w:rsid w:val="008E61B1"/>
    <w:rsid w:val="008E6E59"/>
    <w:rsid w:val="008F02A4"/>
    <w:rsid w:val="008F0C42"/>
    <w:rsid w:val="008F110A"/>
    <w:rsid w:val="008F165C"/>
    <w:rsid w:val="008F2CA0"/>
    <w:rsid w:val="008F3152"/>
    <w:rsid w:val="008F365D"/>
    <w:rsid w:val="008F3CA7"/>
    <w:rsid w:val="008F44DA"/>
    <w:rsid w:val="008F492E"/>
    <w:rsid w:val="008F49BE"/>
    <w:rsid w:val="008F6E91"/>
    <w:rsid w:val="008F7642"/>
    <w:rsid w:val="008F7B6B"/>
    <w:rsid w:val="0090070D"/>
    <w:rsid w:val="009024B7"/>
    <w:rsid w:val="0090285A"/>
    <w:rsid w:val="00902FD6"/>
    <w:rsid w:val="0090306F"/>
    <w:rsid w:val="00903DA8"/>
    <w:rsid w:val="0090420E"/>
    <w:rsid w:val="009044F1"/>
    <w:rsid w:val="00904DE5"/>
    <w:rsid w:val="00910C8A"/>
    <w:rsid w:val="00910FC5"/>
    <w:rsid w:val="00911414"/>
    <w:rsid w:val="009119E6"/>
    <w:rsid w:val="00912DED"/>
    <w:rsid w:val="00913527"/>
    <w:rsid w:val="00913FE7"/>
    <w:rsid w:val="00915027"/>
    <w:rsid w:val="00916139"/>
    <w:rsid w:val="00916F9A"/>
    <w:rsid w:val="00917010"/>
    <w:rsid w:val="00920014"/>
    <w:rsid w:val="00920AB7"/>
    <w:rsid w:val="0092117D"/>
    <w:rsid w:val="009234D9"/>
    <w:rsid w:val="0092412B"/>
    <w:rsid w:val="009242BC"/>
    <w:rsid w:val="00924BF1"/>
    <w:rsid w:val="00925676"/>
    <w:rsid w:val="0092574B"/>
    <w:rsid w:val="009258D2"/>
    <w:rsid w:val="00925DAB"/>
    <w:rsid w:val="00931ADB"/>
    <w:rsid w:val="009324AD"/>
    <w:rsid w:val="0093358F"/>
    <w:rsid w:val="00933644"/>
    <w:rsid w:val="00933866"/>
    <w:rsid w:val="00933CEA"/>
    <w:rsid w:val="00936128"/>
    <w:rsid w:val="0093653F"/>
    <w:rsid w:val="0094187E"/>
    <w:rsid w:val="009418ED"/>
    <w:rsid w:val="00943ED6"/>
    <w:rsid w:val="009442F7"/>
    <w:rsid w:val="00945517"/>
    <w:rsid w:val="00945E63"/>
    <w:rsid w:val="00946085"/>
    <w:rsid w:val="009465EA"/>
    <w:rsid w:val="00946AA3"/>
    <w:rsid w:val="00946D60"/>
    <w:rsid w:val="00950317"/>
    <w:rsid w:val="0095268E"/>
    <w:rsid w:val="0095279F"/>
    <w:rsid w:val="00953091"/>
    <w:rsid w:val="00953385"/>
    <w:rsid w:val="00953893"/>
    <w:rsid w:val="0095399A"/>
    <w:rsid w:val="00953D17"/>
    <w:rsid w:val="00954920"/>
    <w:rsid w:val="0095495C"/>
    <w:rsid w:val="00954F8C"/>
    <w:rsid w:val="009552D0"/>
    <w:rsid w:val="00957907"/>
    <w:rsid w:val="00957E9A"/>
    <w:rsid w:val="00960503"/>
    <w:rsid w:val="0096087C"/>
    <w:rsid w:val="0096174C"/>
    <w:rsid w:val="00963A93"/>
    <w:rsid w:val="00963B72"/>
    <w:rsid w:val="00963DF9"/>
    <w:rsid w:val="00965067"/>
    <w:rsid w:val="00965115"/>
    <w:rsid w:val="00965307"/>
    <w:rsid w:val="00965549"/>
    <w:rsid w:val="009655ED"/>
    <w:rsid w:val="00967622"/>
    <w:rsid w:val="00972450"/>
    <w:rsid w:val="00972A94"/>
    <w:rsid w:val="00972EF5"/>
    <w:rsid w:val="009738C3"/>
    <w:rsid w:val="00973C01"/>
    <w:rsid w:val="0097414B"/>
    <w:rsid w:val="0097422D"/>
    <w:rsid w:val="00975EC3"/>
    <w:rsid w:val="009775F5"/>
    <w:rsid w:val="00977BF7"/>
    <w:rsid w:val="00980567"/>
    <w:rsid w:val="00981D9D"/>
    <w:rsid w:val="00982134"/>
    <w:rsid w:val="0098378E"/>
    <w:rsid w:val="00984335"/>
    <w:rsid w:val="00984ECC"/>
    <w:rsid w:val="0098527E"/>
    <w:rsid w:val="00985C5B"/>
    <w:rsid w:val="00985CE4"/>
    <w:rsid w:val="009862A6"/>
    <w:rsid w:val="0098691E"/>
    <w:rsid w:val="009872B4"/>
    <w:rsid w:val="0099000B"/>
    <w:rsid w:val="00990654"/>
    <w:rsid w:val="00990D66"/>
    <w:rsid w:val="00990FD9"/>
    <w:rsid w:val="00994A4E"/>
    <w:rsid w:val="00994E8D"/>
    <w:rsid w:val="009950F8"/>
    <w:rsid w:val="00996ED8"/>
    <w:rsid w:val="009974D0"/>
    <w:rsid w:val="009A05FB"/>
    <w:rsid w:val="009A0619"/>
    <w:rsid w:val="009A1DC0"/>
    <w:rsid w:val="009A4078"/>
    <w:rsid w:val="009A45D4"/>
    <w:rsid w:val="009A794F"/>
    <w:rsid w:val="009A7AB7"/>
    <w:rsid w:val="009A7C68"/>
    <w:rsid w:val="009B0873"/>
    <w:rsid w:val="009B10CD"/>
    <w:rsid w:val="009B22BD"/>
    <w:rsid w:val="009B2404"/>
    <w:rsid w:val="009B245E"/>
    <w:rsid w:val="009B2D1B"/>
    <w:rsid w:val="009B3609"/>
    <w:rsid w:val="009B4686"/>
    <w:rsid w:val="009B4AF6"/>
    <w:rsid w:val="009B56B0"/>
    <w:rsid w:val="009B5A33"/>
    <w:rsid w:val="009B6C8A"/>
    <w:rsid w:val="009B6F85"/>
    <w:rsid w:val="009B727C"/>
    <w:rsid w:val="009C0841"/>
    <w:rsid w:val="009C0926"/>
    <w:rsid w:val="009C0BAC"/>
    <w:rsid w:val="009C10D9"/>
    <w:rsid w:val="009C1946"/>
    <w:rsid w:val="009C2189"/>
    <w:rsid w:val="009C2B9D"/>
    <w:rsid w:val="009C3E2E"/>
    <w:rsid w:val="009C4D5B"/>
    <w:rsid w:val="009C5C6A"/>
    <w:rsid w:val="009C690F"/>
    <w:rsid w:val="009C6967"/>
    <w:rsid w:val="009D0073"/>
    <w:rsid w:val="009D0474"/>
    <w:rsid w:val="009D1351"/>
    <w:rsid w:val="009D1B10"/>
    <w:rsid w:val="009D1B26"/>
    <w:rsid w:val="009D3A3A"/>
    <w:rsid w:val="009D3FFB"/>
    <w:rsid w:val="009D4B04"/>
    <w:rsid w:val="009D5F24"/>
    <w:rsid w:val="009D6EDE"/>
    <w:rsid w:val="009D73F1"/>
    <w:rsid w:val="009E0DC6"/>
    <w:rsid w:val="009E1737"/>
    <w:rsid w:val="009E1AE1"/>
    <w:rsid w:val="009E1CC2"/>
    <w:rsid w:val="009E2894"/>
    <w:rsid w:val="009E2E59"/>
    <w:rsid w:val="009E5468"/>
    <w:rsid w:val="009E6539"/>
    <w:rsid w:val="009E66E8"/>
    <w:rsid w:val="009F04DA"/>
    <w:rsid w:val="009F0B00"/>
    <w:rsid w:val="009F1386"/>
    <w:rsid w:val="009F1F25"/>
    <w:rsid w:val="009F2AF3"/>
    <w:rsid w:val="009F36AC"/>
    <w:rsid w:val="009F3925"/>
    <w:rsid w:val="009F4DA0"/>
    <w:rsid w:val="009F4FEC"/>
    <w:rsid w:val="009F5307"/>
    <w:rsid w:val="009F5E57"/>
    <w:rsid w:val="009F66F9"/>
    <w:rsid w:val="009F692F"/>
    <w:rsid w:val="009F711F"/>
    <w:rsid w:val="009F71C2"/>
    <w:rsid w:val="00A0055A"/>
    <w:rsid w:val="00A01F1E"/>
    <w:rsid w:val="00A03D53"/>
    <w:rsid w:val="00A06D5E"/>
    <w:rsid w:val="00A07119"/>
    <w:rsid w:val="00A07C35"/>
    <w:rsid w:val="00A1048B"/>
    <w:rsid w:val="00A10D33"/>
    <w:rsid w:val="00A13650"/>
    <w:rsid w:val="00A14626"/>
    <w:rsid w:val="00A147C1"/>
    <w:rsid w:val="00A147CB"/>
    <w:rsid w:val="00A16122"/>
    <w:rsid w:val="00A20350"/>
    <w:rsid w:val="00A206B1"/>
    <w:rsid w:val="00A20C66"/>
    <w:rsid w:val="00A21DBC"/>
    <w:rsid w:val="00A221F2"/>
    <w:rsid w:val="00A22B8D"/>
    <w:rsid w:val="00A23B67"/>
    <w:rsid w:val="00A23FC2"/>
    <w:rsid w:val="00A2448A"/>
    <w:rsid w:val="00A24808"/>
    <w:rsid w:val="00A2484F"/>
    <w:rsid w:val="00A2498F"/>
    <w:rsid w:val="00A26687"/>
    <w:rsid w:val="00A274B0"/>
    <w:rsid w:val="00A27947"/>
    <w:rsid w:val="00A27E62"/>
    <w:rsid w:val="00A30372"/>
    <w:rsid w:val="00A30A28"/>
    <w:rsid w:val="00A30A80"/>
    <w:rsid w:val="00A30C73"/>
    <w:rsid w:val="00A314C8"/>
    <w:rsid w:val="00A31EE8"/>
    <w:rsid w:val="00A32126"/>
    <w:rsid w:val="00A341C1"/>
    <w:rsid w:val="00A35D32"/>
    <w:rsid w:val="00A35DF7"/>
    <w:rsid w:val="00A36095"/>
    <w:rsid w:val="00A361E5"/>
    <w:rsid w:val="00A37436"/>
    <w:rsid w:val="00A376C1"/>
    <w:rsid w:val="00A405F1"/>
    <w:rsid w:val="00A416F9"/>
    <w:rsid w:val="00A422C2"/>
    <w:rsid w:val="00A433C0"/>
    <w:rsid w:val="00A43D42"/>
    <w:rsid w:val="00A45571"/>
    <w:rsid w:val="00A455EF"/>
    <w:rsid w:val="00A46307"/>
    <w:rsid w:val="00A46E6C"/>
    <w:rsid w:val="00A47014"/>
    <w:rsid w:val="00A477C7"/>
    <w:rsid w:val="00A502A3"/>
    <w:rsid w:val="00A50F4D"/>
    <w:rsid w:val="00A53713"/>
    <w:rsid w:val="00A5551F"/>
    <w:rsid w:val="00A55708"/>
    <w:rsid w:val="00A55B58"/>
    <w:rsid w:val="00A56122"/>
    <w:rsid w:val="00A5676A"/>
    <w:rsid w:val="00A56B67"/>
    <w:rsid w:val="00A57E69"/>
    <w:rsid w:val="00A61F19"/>
    <w:rsid w:val="00A6249F"/>
    <w:rsid w:val="00A64C25"/>
    <w:rsid w:val="00A65338"/>
    <w:rsid w:val="00A66300"/>
    <w:rsid w:val="00A67FD8"/>
    <w:rsid w:val="00A715C6"/>
    <w:rsid w:val="00A72183"/>
    <w:rsid w:val="00A7248E"/>
    <w:rsid w:val="00A724CC"/>
    <w:rsid w:val="00A74B43"/>
    <w:rsid w:val="00A75A1F"/>
    <w:rsid w:val="00A76013"/>
    <w:rsid w:val="00A777DE"/>
    <w:rsid w:val="00A77B7C"/>
    <w:rsid w:val="00A77EFE"/>
    <w:rsid w:val="00A8049A"/>
    <w:rsid w:val="00A81326"/>
    <w:rsid w:val="00A81697"/>
    <w:rsid w:val="00A827FE"/>
    <w:rsid w:val="00A82DD4"/>
    <w:rsid w:val="00A8315E"/>
    <w:rsid w:val="00A838BE"/>
    <w:rsid w:val="00A8440B"/>
    <w:rsid w:val="00A848FF"/>
    <w:rsid w:val="00A84B7C"/>
    <w:rsid w:val="00A85381"/>
    <w:rsid w:val="00A864C8"/>
    <w:rsid w:val="00A864F7"/>
    <w:rsid w:val="00A8667A"/>
    <w:rsid w:val="00A86E9F"/>
    <w:rsid w:val="00A87078"/>
    <w:rsid w:val="00A87130"/>
    <w:rsid w:val="00A87314"/>
    <w:rsid w:val="00A87515"/>
    <w:rsid w:val="00A87847"/>
    <w:rsid w:val="00A91FBC"/>
    <w:rsid w:val="00A9207D"/>
    <w:rsid w:val="00A92D67"/>
    <w:rsid w:val="00A94278"/>
    <w:rsid w:val="00A95E36"/>
    <w:rsid w:val="00A97622"/>
    <w:rsid w:val="00AA0693"/>
    <w:rsid w:val="00AA0B66"/>
    <w:rsid w:val="00AA0C38"/>
    <w:rsid w:val="00AA0C8A"/>
    <w:rsid w:val="00AA31FE"/>
    <w:rsid w:val="00AA36F0"/>
    <w:rsid w:val="00AA3E8B"/>
    <w:rsid w:val="00AA545F"/>
    <w:rsid w:val="00AA5E68"/>
    <w:rsid w:val="00AB146B"/>
    <w:rsid w:val="00AB1BCC"/>
    <w:rsid w:val="00AB29ED"/>
    <w:rsid w:val="00AB407D"/>
    <w:rsid w:val="00AB423E"/>
    <w:rsid w:val="00AB4864"/>
    <w:rsid w:val="00AB5804"/>
    <w:rsid w:val="00AB6CA8"/>
    <w:rsid w:val="00AB7C77"/>
    <w:rsid w:val="00AB7CDB"/>
    <w:rsid w:val="00AC0068"/>
    <w:rsid w:val="00AC0B64"/>
    <w:rsid w:val="00AC0C35"/>
    <w:rsid w:val="00AC0E7C"/>
    <w:rsid w:val="00AC1485"/>
    <w:rsid w:val="00AC2268"/>
    <w:rsid w:val="00AC3265"/>
    <w:rsid w:val="00AC3923"/>
    <w:rsid w:val="00AC396F"/>
    <w:rsid w:val="00AC6DFC"/>
    <w:rsid w:val="00AC6E69"/>
    <w:rsid w:val="00AC71C5"/>
    <w:rsid w:val="00AC7E20"/>
    <w:rsid w:val="00AD0201"/>
    <w:rsid w:val="00AD0A1E"/>
    <w:rsid w:val="00AD3903"/>
    <w:rsid w:val="00AD3CDC"/>
    <w:rsid w:val="00AD48C3"/>
    <w:rsid w:val="00AD4E0A"/>
    <w:rsid w:val="00AD57E5"/>
    <w:rsid w:val="00AD7104"/>
    <w:rsid w:val="00AD7A80"/>
    <w:rsid w:val="00AE01A2"/>
    <w:rsid w:val="00AE19FD"/>
    <w:rsid w:val="00AE1F59"/>
    <w:rsid w:val="00AE399D"/>
    <w:rsid w:val="00AE5042"/>
    <w:rsid w:val="00AE54FE"/>
    <w:rsid w:val="00AE5C58"/>
    <w:rsid w:val="00AE734F"/>
    <w:rsid w:val="00AF0870"/>
    <w:rsid w:val="00AF1041"/>
    <w:rsid w:val="00AF118E"/>
    <w:rsid w:val="00AF11CC"/>
    <w:rsid w:val="00AF172C"/>
    <w:rsid w:val="00AF23D3"/>
    <w:rsid w:val="00AF3914"/>
    <w:rsid w:val="00AF4598"/>
    <w:rsid w:val="00AF47AA"/>
    <w:rsid w:val="00AF4C09"/>
    <w:rsid w:val="00B00FBF"/>
    <w:rsid w:val="00B02D29"/>
    <w:rsid w:val="00B040A0"/>
    <w:rsid w:val="00B0411B"/>
    <w:rsid w:val="00B0456C"/>
    <w:rsid w:val="00B04A69"/>
    <w:rsid w:val="00B05328"/>
    <w:rsid w:val="00B066FE"/>
    <w:rsid w:val="00B06B7F"/>
    <w:rsid w:val="00B077F3"/>
    <w:rsid w:val="00B13562"/>
    <w:rsid w:val="00B140B2"/>
    <w:rsid w:val="00B14862"/>
    <w:rsid w:val="00B14F80"/>
    <w:rsid w:val="00B15072"/>
    <w:rsid w:val="00B153E7"/>
    <w:rsid w:val="00B1723C"/>
    <w:rsid w:val="00B20B47"/>
    <w:rsid w:val="00B22135"/>
    <w:rsid w:val="00B22138"/>
    <w:rsid w:val="00B225A0"/>
    <w:rsid w:val="00B239F9"/>
    <w:rsid w:val="00B24D77"/>
    <w:rsid w:val="00B30406"/>
    <w:rsid w:val="00B31B5E"/>
    <w:rsid w:val="00B31BDA"/>
    <w:rsid w:val="00B32351"/>
    <w:rsid w:val="00B326D8"/>
    <w:rsid w:val="00B32FCC"/>
    <w:rsid w:val="00B35437"/>
    <w:rsid w:val="00B3598B"/>
    <w:rsid w:val="00B362AE"/>
    <w:rsid w:val="00B37379"/>
    <w:rsid w:val="00B400E3"/>
    <w:rsid w:val="00B40D0B"/>
    <w:rsid w:val="00B42EB6"/>
    <w:rsid w:val="00B4338A"/>
    <w:rsid w:val="00B4394D"/>
    <w:rsid w:val="00B43E39"/>
    <w:rsid w:val="00B459EF"/>
    <w:rsid w:val="00B45B08"/>
    <w:rsid w:val="00B47027"/>
    <w:rsid w:val="00B5088D"/>
    <w:rsid w:val="00B50B5F"/>
    <w:rsid w:val="00B5343F"/>
    <w:rsid w:val="00B5362B"/>
    <w:rsid w:val="00B53C6C"/>
    <w:rsid w:val="00B54A9A"/>
    <w:rsid w:val="00B54E47"/>
    <w:rsid w:val="00B54FC0"/>
    <w:rsid w:val="00B5511A"/>
    <w:rsid w:val="00B553B3"/>
    <w:rsid w:val="00B55A5D"/>
    <w:rsid w:val="00B56D69"/>
    <w:rsid w:val="00B6083E"/>
    <w:rsid w:val="00B61147"/>
    <w:rsid w:val="00B61472"/>
    <w:rsid w:val="00B615EB"/>
    <w:rsid w:val="00B63BAE"/>
    <w:rsid w:val="00B63BEF"/>
    <w:rsid w:val="00B65C38"/>
    <w:rsid w:val="00B65D41"/>
    <w:rsid w:val="00B6682C"/>
    <w:rsid w:val="00B71756"/>
    <w:rsid w:val="00B71892"/>
    <w:rsid w:val="00B7517A"/>
    <w:rsid w:val="00B7622B"/>
    <w:rsid w:val="00B77CFE"/>
    <w:rsid w:val="00B77D72"/>
    <w:rsid w:val="00B77D75"/>
    <w:rsid w:val="00B813DC"/>
    <w:rsid w:val="00B81FB9"/>
    <w:rsid w:val="00B82123"/>
    <w:rsid w:val="00B82216"/>
    <w:rsid w:val="00B824F7"/>
    <w:rsid w:val="00B82AA7"/>
    <w:rsid w:val="00B82C20"/>
    <w:rsid w:val="00B838E0"/>
    <w:rsid w:val="00B83E4E"/>
    <w:rsid w:val="00B84F6F"/>
    <w:rsid w:val="00B8539C"/>
    <w:rsid w:val="00B855C7"/>
    <w:rsid w:val="00B86BE8"/>
    <w:rsid w:val="00B871EA"/>
    <w:rsid w:val="00B87F40"/>
    <w:rsid w:val="00B91556"/>
    <w:rsid w:val="00B916E1"/>
    <w:rsid w:val="00B91E64"/>
    <w:rsid w:val="00B93AAB"/>
    <w:rsid w:val="00B95142"/>
    <w:rsid w:val="00B95414"/>
    <w:rsid w:val="00B95FCA"/>
    <w:rsid w:val="00B96B27"/>
    <w:rsid w:val="00B96CB9"/>
    <w:rsid w:val="00B96FD6"/>
    <w:rsid w:val="00B9706E"/>
    <w:rsid w:val="00B978FA"/>
    <w:rsid w:val="00B97C49"/>
    <w:rsid w:val="00BA0304"/>
    <w:rsid w:val="00BA0C35"/>
    <w:rsid w:val="00BA1554"/>
    <w:rsid w:val="00BA2479"/>
    <w:rsid w:val="00BA36BD"/>
    <w:rsid w:val="00BA37CC"/>
    <w:rsid w:val="00BA3F92"/>
    <w:rsid w:val="00BA5A3D"/>
    <w:rsid w:val="00BA5ECC"/>
    <w:rsid w:val="00BA611D"/>
    <w:rsid w:val="00BA7AC5"/>
    <w:rsid w:val="00BB0798"/>
    <w:rsid w:val="00BB100A"/>
    <w:rsid w:val="00BB18DC"/>
    <w:rsid w:val="00BB2016"/>
    <w:rsid w:val="00BB22A6"/>
    <w:rsid w:val="00BB2C75"/>
    <w:rsid w:val="00BB3B80"/>
    <w:rsid w:val="00BB3B82"/>
    <w:rsid w:val="00BB581F"/>
    <w:rsid w:val="00BB58F4"/>
    <w:rsid w:val="00BB5AEC"/>
    <w:rsid w:val="00BB5BCA"/>
    <w:rsid w:val="00BB5D58"/>
    <w:rsid w:val="00BB6539"/>
    <w:rsid w:val="00BB6629"/>
    <w:rsid w:val="00BB7A60"/>
    <w:rsid w:val="00BC02E8"/>
    <w:rsid w:val="00BC0355"/>
    <w:rsid w:val="00BC19B3"/>
    <w:rsid w:val="00BC2165"/>
    <w:rsid w:val="00BC3922"/>
    <w:rsid w:val="00BC4164"/>
    <w:rsid w:val="00BC5918"/>
    <w:rsid w:val="00BC5A50"/>
    <w:rsid w:val="00BC5A94"/>
    <w:rsid w:val="00BC5C18"/>
    <w:rsid w:val="00BC720A"/>
    <w:rsid w:val="00BD06F1"/>
    <w:rsid w:val="00BD08DB"/>
    <w:rsid w:val="00BD0C95"/>
    <w:rsid w:val="00BD130D"/>
    <w:rsid w:val="00BD417A"/>
    <w:rsid w:val="00BD42FF"/>
    <w:rsid w:val="00BD4CB7"/>
    <w:rsid w:val="00BD5896"/>
    <w:rsid w:val="00BD5EE0"/>
    <w:rsid w:val="00BD6902"/>
    <w:rsid w:val="00BE0149"/>
    <w:rsid w:val="00BE0EDF"/>
    <w:rsid w:val="00BE1470"/>
    <w:rsid w:val="00BE1A93"/>
    <w:rsid w:val="00BE26CA"/>
    <w:rsid w:val="00BE3639"/>
    <w:rsid w:val="00BE55D4"/>
    <w:rsid w:val="00BE5777"/>
    <w:rsid w:val="00BE5FB7"/>
    <w:rsid w:val="00BE6AC7"/>
    <w:rsid w:val="00BE6F51"/>
    <w:rsid w:val="00BE7397"/>
    <w:rsid w:val="00BE78EF"/>
    <w:rsid w:val="00BE7962"/>
    <w:rsid w:val="00BE7EA9"/>
    <w:rsid w:val="00BF011D"/>
    <w:rsid w:val="00BF013D"/>
    <w:rsid w:val="00BF1636"/>
    <w:rsid w:val="00BF217A"/>
    <w:rsid w:val="00BF25AC"/>
    <w:rsid w:val="00BF2ABB"/>
    <w:rsid w:val="00BF2E7E"/>
    <w:rsid w:val="00BF3A86"/>
    <w:rsid w:val="00BF51C6"/>
    <w:rsid w:val="00BF56C4"/>
    <w:rsid w:val="00BF77CD"/>
    <w:rsid w:val="00C01664"/>
    <w:rsid w:val="00C01C06"/>
    <w:rsid w:val="00C0258D"/>
    <w:rsid w:val="00C0272C"/>
    <w:rsid w:val="00C051EC"/>
    <w:rsid w:val="00C0610B"/>
    <w:rsid w:val="00C06315"/>
    <w:rsid w:val="00C06609"/>
    <w:rsid w:val="00C06F0F"/>
    <w:rsid w:val="00C073C4"/>
    <w:rsid w:val="00C074AC"/>
    <w:rsid w:val="00C107A8"/>
    <w:rsid w:val="00C10FEF"/>
    <w:rsid w:val="00C138E7"/>
    <w:rsid w:val="00C13FD3"/>
    <w:rsid w:val="00C15A64"/>
    <w:rsid w:val="00C16CC2"/>
    <w:rsid w:val="00C1727D"/>
    <w:rsid w:val="00C17471"/>
    <w:rsid w:val="00C17B41"/>
    <w:rsid w:val="00C20651"/>
    <w:rsid w:val="00C20862"/>
    <w:rsid w:val="00C20D69"/>
    <w:rsid w:val="00C21278"/>
    <w:rsid w:val="00C22062"/>
    <w:rsid w:val="00C2251A"/>
    <w:rsid w:val="00C22622"/>
    <w:rsid w:val="00C2294B"/>
    <w:rsid w:val="00C22A97"/>
    <w:rsid w:val="00C237D3"/>
    <w:rsid w:val="00C238FD"/>
    <w:rsid w:val="00C25306"/>
    <w:rsid w:val="00C2670C"/>
    <w:rsid w:val="00C27D1C"/>
    <w:rsid w:val="00C3099D"/>
    <w:rsid w:val="00C30E8B"/>
    <w:rsid w:val="00C310A0"/>
    <w:rsid w:val="00C31348"/>
    <w:rsid w:val="00C32887"/>
    <w:rsid w:val="00C33A0E"/>
    <w:rsid w:val="00C33D7B"/>
    <w:rsid w:val="00C342AB"/>
    <w:rsid w:val="00C344BD"/>
    <w:rsid w:val="00C34BC0"/>
    <w:rsid w:val="00C36B48"/>
    <w:rsid w:val="00C37C43"/>
    <w:rsid w:val="00C4080B"/>
    <w:rsid w:val="00C41146"/>
    <w:rsid w:val="00C4193A"/>
    <w:rsid w:val="00C42125"/>
    <w:rsid w:val="00C4319C"/>
    <w:rsid w:val="00C44276"/>
    <w:rsid w:val="00C44535"/>
    <w:rsid w:val="00C45C0A"/>
    <w:rsid w:val="00C45EF6"/>
    <w:rsid w:val="00C461D7"/>
    <w:rsid w:val="00C46B8C"/>
    <w:rsid w:val="00C530A5"/>
    <w:rsid w:val="00C5335E"/>
    <w:rsid w:val="00C55589"/>
    <w:rsid w:val="00C611F4"/>
    <w:rsid w:val="00C634D2"/>
    <w:rsid w:val="00C636EB"/>
    <w:rsid w:val="00C65065"/>
    <w:rsid w:val="00C6555C"/>
    <w:rsid w:val="00C65816"/>
    <w:rsid w:val="00C65883"/>
    <w:rsid w:val="00C658E0"/>
    <w:rsid w:val="00C66449"/>
    <w:rsid w:val="00C70534"/>
    <w:rsid w:val="00C71440"/>
    <w:rsid w:val="00C735CF"/>
    <w:rsid w:val="00C743E6"/>
    <w:rsid w:val="00C74422"/>
    <w:rsid w:val="00C74884"/>
    <w:rsid w:val="00C74E65"/>
    <w:rsid w:val="00C74E67"/>
    <w:rsid w:val="00C767F2"/>
    <w:rsid w:val="00C76C54"/>
    <w:rsid w:val="00C77097"/>
    <w:rsid w:val="00C77F11"/>
    <w:rsid w:val="00C80CB7"/>
    <w:rsid w:val="00C81AD2"/>
    <w:rsid w:val="00C82494"/>
    <w:rsid w:val="00C831D3"/>
    <w:rsid w:val="00C83460"/>
    <w:rsid w:val="00C841EE"/>
    <w:rsid w:val="00C84565"/>
    <w:rsid w:val="00C8532A"/>
    <w:rsid w:val="00C8566D"/>
    <w:rsid w:val="00C868A7"/>
    <w:rsid w:val="00C87550"/>
    <w:rsid w:val="00C901AF"/>
    <w:rsid w:val="00C92749"/>
    <w:rsid w:val="00C92A32"/>
    <w:rsid w:val="00C946EC"/>
    <w:rsid w:val="00C94AE6"/>
    <w:rsid w:val="00C956EB"/>
    <w:rsid w:val="00C95985"/>
    <w:rsid w:val="00C963DB"/>
    <w:rsid w:val="00CA0ABD"/>
    <w:rsid w:val="00CA0C76"/>
    <w:rsid w:val="00CA19AA"/>
    <w:rsid w:val="00CA3B05"/>
    <w:rsid w:val="00CA4DE6"/>
    <w:rsid w:val="00CA58E8"/>
    <w:rsid w:val="00CA674C"/>
    <w:rsid w:val="00CA776A"/>
    <w:rsid w:val="00CA7813"/>
    <w:rsid w:val="00CA7E98"/>
    <w:rsid w:val="00CB0380"/>
    <w:rsid w:val="00CB0C58"/>
    <w:rsid w:val="00CB3382"/>
    <w:rsid w:val="00CB3A96"/>
    <w:rsid w:val="00CB432E"/>
    <w:rsid w:val="00CC3048"/>
    <w:rsid w:val="00CC47C1"/>
    <w:rsid w:val="00CC4898"/>
    <w:rsid w:val="00CC555F"/>
    <w:rsid w:val="00CD303E"/>
    <w:rsid w:val="00CD3FCC"/>
    <w:rsid w:val="00CD44D3"/>
    <w:rsid w:val="00CD5104"/>
    <w:rsid w:val="00CD51A7"/>
    <w:rsid w:val="00CD6015"/>
    <w:rsid w:val="00CD695A"/>
    <w:rsid w:val="00CD715B"/>
    <w:rsid w:val="00CD7689"/>
    <w:rsid w:val="00CD7D59"/>
    <w:rsid w:val="00CE07E9"/>
    <w:rsid w:val="00CE1D33"/>
    <w:rsid w:val="00CE38B4"/>
    <w:rsid w:val="00CE3EB9"/>
    <w:rsid w:val="00CE475D"/>
    <w:rsid w:val="00CE5324"/>
    <w:rsid w:val="00CE5C24"/>
    <w:rsid w:val="00CE690D"/>
    <w:rsid w:val="00CE72D0"/>
    <w:rsid w:val="00CF2B15"/>
    <w:rsid w:val="00CF3287"/>
    <w:rsid w:val="00CF37AE"/>
    <w:rsid w:val="00CF3D4E"/>
    <w:rsid w:val="00CF4A18"/>
    <w:rsid w:val="00CF4EA6"/>
    <w:rsid w:val="00CF56C6"/>
    <w:rsid w:val="00CF5BD7"/>
    <w:rsid w:val="00D01E71"/>
    <w:rsid w:val="00D0316F"/>
    <w:rsid w:val="00D04E61"/>
    <w:rsid w:val="00D05810"/>
    <w:rsid w:val="00D06751"/>
    <w:rsid w:val="00D07194"/>
    <w:rsid w:val="00D11D05"/>
    <w:rsid w:val="00D14686"/>
    <w:rsid w:val="00D14D9A"/>
    <w:rsid w:val="00D179B4"/>
    <w:rsid w:val="00D21B44"/>
    <w:rsid w:val="00D220D8"/>
    <w:rsid w:val="00D225BF"/>
    <w:rsid w:val="00D22D1D"/>
    <w:rsid w:val="00D22FE6"/>
    <w:rsid w:val="00D2325D"/>
    <w:rsid w:val="00D23EE9"/>
    <w:rsid w:val="00D24607"/>
    <w:rsid w:val="00D24AA0"/>
    <w:rsid w:val="00D25962"/>
    <w:rsid w:val="00D30208"/>
    <w:rsid w:val="00D30BEB"/>
    <w:rsid w:val="00D30F56"/>
    <w:rsid w:val="00D3155E"/>
    <w:rsid w:val="00D31842"/>
    <w:rsid w:val="00D318CE"/>
    <w:rsid w:val="00D331E6"/>
    <w:rsid w:val="00D33F8C"/>
    <w:rsid w:val="00D34524"/>
    <w:rsid w:val="00D34818"/>
    <w:rsid w:val="00D360A1"/>
    <w:rsid w:val="00D36623"/>
    <w:rsid w:val="00D36A75"/>
    <w:rsid w:val="00D3746A"/>
    <w:rsid w:val="00D412A8"/>
    <w:rsid w:val="00D415AE"/>
    <w:rsid w:val="00D42C45"/>
    <w:rsid w:val="00D43859"/>
    <w:rsid w:val="00D439B9"/>
    <w:rsid w:val="00D4514B"/>
    <w:rsid w:val="00D451A0"/>
    <w:rsid w:val="00D462A2"/>
    <w:rsid w:val="00D503AA"/>
    <w:rsid w:val="00D509D0"/>
    <w:rsid w:val="00D51A42"/>
    <w:rsid w:val="00D51DE0"/>
    <w:rsid w:val="00D51F1F"/>
    <w:rsid w:val="00D53CBA"/>
    <w:rsid w:val="00D54C28"/>
    <w:rsid w:val="00D55C13"/>
    <w:rsid w:val="00D560F7"/>
    <w:rsid w:val="00D5689B"/>
    <w:rsid w:val="00D575F1"/>
    <w:rsid w:val="00D57CFE"/>
    <w:rsid w:val="00D60686"/>
    <w:rsid w:val="00D623CF"/>
    <w:rsid w:val="00D635DA"/>
    <w:rsid w:val="00D65229"/>
    <w:rsid w:val="00D65375"/>
    <w:rsid w:val="00D66399"/>
    <w:rsid w:val="00D66E42"/>
    <w:rsid w:val="00D67DF3"/>
    <w:rsid w:val="00D714A8"/>
    <w:rsid w:val="00D72FD8"/>
    <w:rsid w:val="00D7368B"/>
    <w:rsid w:val="00D74BD9"/>
    <w:rsid w:val="00D74F17"/>
    <w:rsid w:val="00D7614F"/>
    <w:rsid w:val="00D77608"/>
    <w:rsid w:val="00D77DD3"/>
    <w:rsid w:val="00D80738"/>
    <w:rsid w:val="00D81A70"/>
    <w:rsid w:val="00D82470"/>
    <w:rsid w:val="00D82B78"/>
    <w:rsid w:val="00D84165"/>
    <w:rsid w:val="00D85384"/>
    <w:rsid w:val="00D90BB7"/>
    <w:rsid w:val="00D91074"/>
    <w:rsid w:val="00D91AEB"/>
    <w:rsid w:val="00D924F7"/>
    <w:rsid w:val="00D9261D"/>
    <w:rsid w:val="00D933E0"/>
    <w:rsid w:val="00D93FB0"/>
    <w:rsid w:val="00D943C2"/>
    <w:rsid w:val="00D94A88"/>
    <w:rsid w:val="00D96752"/>
    <w:rsid w:val="00D96CFF"/>
    <w:rsid w:val="00D9742C"/>
    <w:rsid w:val="00D97EBB"/>
    <w:rsid w:val="00DA04FD"/>
    <w:rsid w:val="00DA0708"/>
    <w:rsid w:val="00DA11F5"/>
    <w:rsid w:val="00DA1853"/>
    <w:rsid w:val="00DA1E29"/>
    <w:rsid w:val="00DA365F"/>
    <w:rsid w:val="00DA41DC"/>
    <w:rsid w:val="00DA45E6"/>
    <w:rsid w:val="00DA4953"/>
    <w:rsid w:val="00DA4B68"/>
    <w:rsid w:val="00DA4CED"/>
    <w:rsid w:val="00DA6A1B"/>
    <w:rsid w:val="00DA7241"/>
    <w:rsid w:val="00DA74AD"/>
    <w:rsid w:val="00DB06CF"/>
    <w:rsid w:val="00DB0B7E"/>
    <w:rsid w:val="00DB2140"/>
    <w:rsid w:val="00DB3EA2"/>
    <w:rsid w:val="00DB4706"/>
    <w:rsid w:val="00DB479D"/>
    <w:rsid w:val="00DB4FC9"/>
    <w:rsid w:val="00DB5666"/>
    <w:rsid w:val="00DB5AF1"/>
    <w:rsid w:val="00DB6939"/>
    <w:rsid w:val="00DC0D09"/>
    <w:rsid w:val="00DC0F38"/>
    <w:rsid w:val="00DC1928"/>
    <w:rsid w:val="00DC3417"/>
    <w:rsid w:val="00DC386D"/>
    <w:rsid w:val="00DC3B23"/>
    <w:rsid w:val="00DC4810"/>
    <w:rsid w:val="00DC4EAA"/>
    <w:rsid w:val="00DC54A4"/>
    <w:rsid w:val="00DC5542"/>
    <w:rsid w:val="00DC655B"/>
    <w:rsid w:val="00DC6618"/>
    <w:rsid w:val="00DC6C05"/>
    <w:rsid w:val="00DC6DA9"/>
    <w:rsid w:val="00DC7271"/>
    <w:rsid w:val="00DC7551"/>
    <w:rsid w:val="00DC7926"/>
    <w:rsid w:val="00DD0681"/>
    <w:rsid w:val="00DD0E6F"/>
    <w:rsid w:val="00DD0F83"/>
    <w:rsid w:val="00DD1028"/>
    <w:rsid w:val="00DD1BDD"/>
    <w:rsid w:val="00DD2138"/>
    <w:rsid w:val="00DD2ED9"/>
    <w:rsid w:val="00DD3A36"/>
    <w:rsid w:val="00DD3AB9"/>
    <w:rsid w:val="00DD3AE9"/>
    <w:rsid w:val="00DD533B"/>
    <w:rsid w:val="00DD5512"/>
    <w:rsid w:val="00DD64C7"/>
    <w:rsid w:val="00DD65E6"/>
    <w:rsid w:val="00DD74C2"/>
    <w:rsid w:val="00DD789C"/>
    <w:rsid w:val="00DD7F41"/>
    <w:rsid w:val="00DE0FA7"/>
    <w:rsid w:val="00DE1763"/>
    <w:rsid w:val="00DE1F71"/>
    <w:rsid w:val="00DE1F7E"/>
    <w:rsid w:val="00DE27C1"/>
    <w:rsid w:val="00DE28C2"/>
    <w:rsid w:val="00DE37D4"/>
    <w:rsid w:val="00DE3C25"/>
    <w:rsid w:val="00DE3D98"/>
    <w:rsid w:val="00DE7537"/>
    <w:rsid w:val="00DE7736"/>
    <w:rsid w:val="00DE7900"/>
    <w:rsid w:val="00DE7A7B"/>
    <w:rsid w:val="00DF00BE"/>
    <w:rsid w:val="00DF04DB"/>
    <w:rsid w:val="00DF0A78"/>
    <w:rsid w:val="00DF1A9E"/>
    <w:rsid w:val="00DF1FE8"/>
    <w:rsid w:val="00DF335C"/>
    <w:rsid w:val="00DF5F95"/>
    <w:rsid w:val="00DF702F"/>
    <w:rsid w:val="00E00690"/>
    <w:rsid w:val="00E01359"/>
    <w:rsid w:val="00E0211F"/>
    <w:rsid w:val="00E02C1F"/>
    <w:rsid w:val="00E0372B"/>
    <w:rsid w:val="00E03ECF"/>
    <w:rsid w:val="00E042EC"/>
    <w:rsid w:val="00E05137"/>
    <w:rsid w:val="00E056FE"/>
    <w:rsid w:val="00E057AA"/>
    <w:rsid w:val="00E07A1F"/>
    <w:rsid w:val="00E07A5A"/>
    <w:rsid w:val="00E07C42"/>
    <w:rsid w:val="00E07ECC"/>
    <w:rsid w:val="00E10862"/>
    <w:rsid w:val="00E11654"/>
    <w:rsid w:val="00E118C9"/>
    <w:rsid w:val="00E11B0A"/>
    <w:rsid w:val="00E11B14"/>
    <w:rsid w:val="00E11D1B"/>
    <w:rsid w:val="00E12914"/>
    <w:rsid w:val="00E14534"/>
    <w:rsid w:val="00E1536C"/>
    <w:rsid w:val="00E156D2"/>
    <w:rsid w:val="00E15EB6"/>
    <w:rsid w:val="00E173A0"/>
    <w:rsid w:val="00E1748F"/>
    <w:rsid w:val="00E219B4"/>
    <w:rsid w:val="00E21C3D"/>
    <w:rsid w:val="00E220E8"/>
    <w:rsid w:val="00E22AAA"/>
    <w:rsid w:val="00E23237"/>
    <w:rsid w:val="00E2392D"/>
    <w:rsid w:val="00E2426F"/>
    <w:rsid w:val="00E24B88"/>
    <w:rsid w:val="00E24BDB"/>
    <w:rsid w:val="00E25204"/>
    <w:rsid w:val="00E2642C"/>
    <w:rsid w:val="00E26DEB"/>
    <w:rsid w:val="00E26FD1"/>
    <w:rsid w:val="00E3149D"/>
    <w:rsid w:val="00E318B6"/>
    <w:rsid w:val="00E31988"/>
    <w:rsid w:val="00E326D2"/>
    <w:rsid w:val="00E32706"/>
    <w:rsid w:val="00E32AF8"/>
    <w:rsid w:val="00E3405F"/>
    <w:rsid w:val="00E3621B"/>
    <w:rsid w:val="00E362AE"/>
    <w:rsid w:val="00E40D57"/>
    <w:rsid w:val="00E4141F"/>
    <w:rsid w:val="00E4147A"/>
    <w:rsid w:val="00E41CE2"/>
    <w:rsid w:val="00E41F10"/>
    <w:rsid w:val="00E4281C"/>
    <w:rsid w:val="00E43291"/>
    <w:rsid w:val="00E441D8"/>
    <w:rsid w:val="00E44F4F"/>
    <w:rsid w:val="00E45EC8"/>
    <w:rsid w:val="00E46FF9"/>
    <w:rsid w:val="00E47EC4"/>
    <w:rsid w:val="00E502C7"/>
    <w:rsid w:val="00E50D7B"/>
    <w:rsid w:val="00E5146F"/>
    <w:rsid w:val="00E515B5"/>
    <w:rsid w:val="00E51887"/>
    <w:rsid w:val="00E53C15"/>
    <w:rsid w:val="00E53DEE"/>
    <w:rsid w:val="00E54E7E"/>
    <w:rsid w:val="00E55CF3"/>
    <w:rsid w:val="00E55D22"/>
    <w:rsid w:val="00E57467"/>
    <w:rsid w:val="00E57CB7"/>
    <w:rsid w:val="00E60205"/>
    <w:rsid w:val="00E60FEB"/>
    <w:rsid w:val="00E62987"/>
    <w:rsid w:val="00E6359B"/>
    <w:rsid w:val="00E63CB1"/>
    <w:rsid w:val="00E64251"/>
    <w:rsid w:val="00E6484D"/>
    <w:rsid w:val="00E65ABD"/>
    <w:rsid w:val="00E66A06"/>
    <w:rsid w:val="00E705C3"/>
    <w:rsid w:val="00E713A4"/>
    <w:rsid w:val="00E723D3"/>
    <w:rsid w:val="00E73009"/>
    <w:rsid w:val="00E73F66"/>
    <w:rsid w:val="00E747C4"/>
    <w:rsid w:val="00E748A6"/>
    <w:rsid w:val="00E77529"/>
    <w:rsid w:val="00E81F98"/>
    <w:rsid w:val="00E823DB"/>
    <w:rsid w:val="00E82BD8"/>
    <w:rsid w:val="00E833FD"/>
    <w:rsid w:val="00E836B0"/>
    <w:rsid w:val="00E8399F"/>
    <w:rsid w:val="00E841C1"/>
    <w:rsid w:val="00E84981"/>
    <w:rsid w:val="00E85645"/>
    <w:rsid w:val="00E86679"/>
    <w:rsid w:val="00E90125"/>
    <w:rsid w:val="00E905A7"/>
    <w:rsid w:val="00E90A1D"/>
    <w:rsid w:val="00E90B2D"/>
    <w:rsid w:val="00E96120"/>
    <w:rsid w:val="00E96A75"/>
    <w:rsid w:val="00E96ADF"/>
    <w:rsid w:val="00E96D91"/>
    <w:rsid w:val="00E9796B"/>
    <w:rsid w:val="00E97D9A"/>
    <w:rsid w:val="00E97DB9"/>
    <w:rsid w:val="00EA03AA"/>
    <w:rsid w:val="00EA0B67"/>
    <w:rsid w:val="00EA0CD3"/>
    <w:rsid w:val="00EA2B8A"/>
    <w:rsid w:val="00EA3C5B"/>
    <w:rsid w:val="00EA5E82"/>
    <w:rsid w:val="00EA63B0"/>
    <w:rsid w:val="00EA647E"/>
    <w:rsid w:val="00EA707E"/>
    <w:rsid w:val="00EA75D0"/>
    <w:rsid w:val="00EB284F"/>
    <w:rsid w:val="00EB2916"/>
    <w:rsid w:val="00EB3752"/>
    <w:rsid w:val="00EB40DE"/>
    <w:rsid w:val="00EB6243"/>
    <w:rsid w:val="00EB74D5"/>
    <w:rsid w:val="00EB778F"/>
    <w:rsid w:val="00EB7D2D"/>
    <w:rsid w:val="00EB7FF1"/>
    <w:rsid w:val="00EC014B"/>
    <w:rsid w:val="00EC17AD"/>
    <w:rsid w:val="00EC1D5B"/>
    <w:rsid w:val="00EC26DE"/>
    <w:rsid w:val="00EC2AD3"/>
    <w:rsid w:val="00EC2F2D"/>
    <w:rsid w:val="00EC3415"/>
    <w:rsid w:val="00EC38C8"/>
    <w:rsid w:val="00EC3925"/>
    <w:rsid w:val="00EC4408"/>
    <w:rsid w:val="00EC4876"/>
    <w:rsid w:val="00EC573F"/>
    <w:rsid w:val="00EC58F0"/>
    <w:rsid w:val="00EC6116"/>
    <w:rsid w:val="00EC6EBD"/>
    <w:rsid w:val="00EC737E"/>
    <w:rsid w:val="00ED0389"/>
    <w:rsid w:val="00ED0A2D"/>
    <w:rsid w:val="00ED0ACC"/>
    <w:rsid w:val="00ED140F"/>
    <w:rsid w:val="00ED145A"/>
    <w:rsid w:val="00ED16C1"/>
    <w:rsid w:val="00ED21A6"/>
    <w:rsid w:val="00ED33A5"/>
    <w:rsid w:val="00ED3A5A"/>
    <w:rsid w:val="00ED5018"/>
    <w:rsid w:val="00ED5565"/>
    <w:rsid w:val="00ED56AA"/>
    <w:rsid w:val="00ED5E71"/>
    <w:rsid w:val="00ED62E3"/>
    <w:rsid w:val="00EE0D7D"/>
    <w:rsid w:val="00EE0DBA"/>
    <w:rsid w:val="00EE276B"/>
    <w:rsid w:val="00EE31BA"/>
    <w:rsid w:val="00EE3CB9"/>
    <w:rsid w:val="00EE4D9D"/>
    <w:rsid w:val="00EE4E0E"/>
    <w:rsid w:val="00EE5F67"/>
    <w:rsid w:val="00EE601A"/>
    <w:rsid w:val="00EE7130"/>
    <w:rsid w:val="00EF04B6"/>
    <w:rsid w:val="00EF33FE"/>
    <w:rsid w:val="00EF35E5"/>
    <w:rsid w:val="00EF36CE"/>
    <w:rsid w:val="00EF5C9C"/>
    <w:rsid w:val="00EF5F56"/>
    <w:rsid w:val="00EF64F7"/>
    <w:rsid w:val="00EF6635"/>
    <w:rsid w:val="00EF7A0F"/>
    <w:rsid w:val="00EF7DF4"/>
    <w:rsid w:val="00F0131A"/>
    <w:rsid w:val="00F0180B"/>
    <w:rsid w:val="00F01E90"/>
    <w:rsid w:val="00F02C17"/>
    <w:rsid w:val="00F039E9"/>
    <w:rsid w:val="00F03C3B"/>
    <w:rsid w:val="00F04B81"/>
    <w:rsid w:val="00F061FA"/>
    <w:rsid w:val="00F07BE5"/>
    <w:rsid w:val="00F07DE4"/>
    <w:rsid w:val="00F11C7C"/>
    <w:rsid w:val="00F11DD1"/>
    <w:rsid w:val="00F11DFC"/>
    <w:rsid w:val="00F11FBA"/>
    <w:rsid w:val="00F1297D"/>
    <w:rsid w:val="00F13A9F"/>
    <w:rsid w:val="00F14477"/>
    <w:rsid w:val="00F15614"/>
    <w:rsid w:val="00F160F2"/>
    <w:rsid w:val="00F1662C"/>
    <w:rsid w:val="00F16BE8"/>
    <w:rsid w:val="00F17BD3"/>
    <w:rsid w:val="00F20057"/>
    <w:rsid w:val="00F200A5"/>
    <w:rsid w:val="00F20C67"/>
    <w:rsid w:val="00F21C29"/>
    <w:rsid w:val="00F224CC"/>
    <w:rsid w:val="00F240CA"/>
    <w:rsid w:val="00F26D82"/>
    <w:rsid w:val="00F26DDC"/>
    <w:rsid w:val="00F27445"/>
    <w:rsid w:val="00F276C9"/>
    <w:rsid w:val="00F27FCA"/>
    <w:rsid w:val="00F31399"/>
    <w:rsid w:val="00F31AA9"/>
    <w:rsid w:val="00F32156"/>
    <w:rsid w:val="00F32548"/>
    <w:rsid w:val="00F32D02"/>
    <w:rsid w:val="00F3493E"/>
    <w:rsid w:val="00F34C02"/>
    <w:rsid w:val="00F3667B"/>
    <w:rsid w:val="00F36AB9"/>
    <w:rsid w:val="00F36D35"/>
    <w:rsid w:val="00F36E94"/>
    <w:rsid w:val="00F409BC"/>
    <w:rsid w:val="00F40C34"/>
    <w:rsid w:val="00F4137D"/>
    <w:rsid w:val="00F415EF"/>
    <w:rsid w:val="00F42646"/>
    <w:rsid w:val="00F426F0"/>
    <w:rsid w:val="00F4359C"/>
    <w:rsid w:val="00F43A0A"/>
    <w:rsid w:val="00F43E76"/>
    <w:rsid w:val="00F43EEF"/>
    <w:rsid w:val="00F44ABD"/>
    <w:rsid w:val="00F44D9E"/>
    <w:rsid w:val="00F45D0C"/>
    <w:rsid w:val="00F4670B"/>
    <w:rsid w:val="00F4689F"/>
    <w:rsid w:val="00F47B28"/>
    <w:rsid w:val="00F505B7"/>
    <w:rsid w:val="00F50886"/>
    <w:rsid w:val="00F516C7"/>
    <w:rsid w:val="00F5182D"/>
    <w:rsid w:val="00F51B32"/>
    <w:rsid w:val="00F527AD"/>
    <w:rsid w:val="00F53212"/>
    <w:rsid w:val="00F53978"/>
    <w:rsid w:val="00F53A9C"/>
    <w:rsid w:val="00F5450F"/>
    <w:rsid w:val="00F55983"/>
    <w:rsid w:val="00F56412"/>
    <w:rsid w:val="00F565CF"/>
    <w:rsid w:val="00F567FE"/>
    <w:rsid w:val="00F56DEA"/>
    <w:rsid w:val="00F5753A"/>
    <w:rsid w:val="00F604CA"/>
    <w:rsid w:val="00F61FD4"/>
    <w:rsid w:val="00F625BC"/>
    <w:rsid w:val="00F628BA"/>
    <w:rsid w:val="00F63D4E"/>
    <w:rsid w:val="00F6442D"/>
    <w:rsid w:val="00F6657D"/>
    <w:rsid w:val="00F70239"/>
    <w:rsid w:val="00F70724"/>
    <w:rsid w:val="00F709CD"/>
    <w:rsid w:val="00F71439"/>
    <w:rsid w:val="00F71536"/>
    <w:rsid w:val="00F7156E"/>
    <w:rsid w:val="00F718EF"/>
    <w:rsid w:val="00F7259C"/>
    <w:rsid w:val="00F732BE"/>
    <w:rsid w:val="00F73302"/>
    <w:rsid w:val="00F7447F"/>
    <w:rsid w:val="00F74693"/>
    <w:rsid w:val="00F74776"/>
    <w:rsid w:val="00F75A61"/>
    <w:rsid w:val="00F762A1"/>
    <w:rsid w:val="00F7702B"/>
    <w:rsid w:val="00F80E10"/>
    <w:rsid w:val="00F8251C"/>
    <w:rsid w:val="00F829D1"/>
    <w:rsid w:val="00F850CB"/>
    <w:rsid w:val="00F86809"/>
    <w:rsid w:val="00F8708F"/>
    <w:rsid w:val="00F87CF7"/>
    <w:rsid w:val="00F87D1D"/>
    <w:rsid w:val="00F90C87"/>
    <w:rsid w:val="00F92EAE"/>
    <w:rsid w:val="00F92F70"/>
    <w:rsid w:val="00F9335E"/>
    <w:rsid w:val="00F933CC"/>
    <w:rsid w:val="00F93E67"/>
    <w:rsid w:val="00F9675B"/>
    <w:rsid w:val="00F96955"/>
    <w:rsid w:val="00F96EE9"/>
    <w:rsid w:val="00F97C68"/>
    <w:rsid w:val="00F97D0C"/>
    <w:rsid w:val="00FA02E7"/>
    <w:rsid w:val="00FA050B"/>
    <w:rsid w:val="00FA0928"/>
    <w:rsid w:val="00FA1200"/>
    <w:rsid w:val="00FA16EF"/>
    <w:rsid w:val="00FA2409"/>
    <w:rsid w:val="00FA2E75"/>
    <w:rsid w:val="00FA4623"/>
    <w:rsid w:val="00FA58FF"/>
    <w:rsid w:val="00FA5C67"/>
    <w:rsid w:val="00FB089A"/>
    <w:rsid w:val="00FB0E37"/>
    <w:rsid w:val="00FB0E49"/>
    <w:rsid w:val="00FB19BC"/>
    <w:rsid w:val="00FB1D92"/>
    <w:rsid w:val="00FB1FF7"/>
    <w:rsid w:val="00FB2CDB"/>
    <w:rsid w:val="00FB4205"/>
    <w:rsid w:val="00FB45D8"/>
    <w:rsid w:val="00FB51A1"/>
    <w:rsid w:val="00FB589A"/>
    <w:rsid w:val="00FB78AB"/>
    <w:rsid w:val="00FC0D21"/>
    <w:rsid w:val="00FC1570"/>
    <w:rsid w:val="00FC1A10"/>
    <w:rsid w:val="00FC1B02"/>
    <w:rsid w:val="00FC223E"/>
    <w:rsid w:val="00FC3950"/>
    <w:rsid w:val="00FC541D"/>
    <w:rsid w:val="00FC5B96"/>
    <w:rsid w:val="00FC6050"/>
    <w:rsid w:val="00FC6229"/>
    <w:rsid w:val="00FC7194"/>
    <w:rsid w:val="00FC7AC7"/>
    <w:rsid w:val="00FD399B"/>
    <w:rsid w:val="00FD4A8C"/>
    <w:rsid w:val="00FD5402"/>
    <w:rsid w:val="00FD7950"/>
    <w:rsid w:val="00FE13D0"/>
    <w:rsid w:val="00FE1529"/>
    <w:rsid w:val="00FE179C"/>
    <w:rsid w:val="00FE1E71"/>
    <w:rsid w:val="00FE21E5"/>
    <w:rsid w:val="00FE2B16"/>
    <w:rsid w:val="00FE3975"/>
    <w:rsid w:val="00FE4F09"/>
    <w:rsid w:val="00FE676F"/>
    <w:rsid w:val="00FE69E4"/>
    <w:rsid w:val="00FF11AB"/>
    <w:rsid w:val="00FF1483"/>
    <w:rsid w:val="00FF2AD1"/>
    <w:rsid w:val="00FF30C0"/>
    <w:rsid w:val="00FF3B37"/>
    <w:rsid w:val="00FF40FA"/>
    <w:rsid w:val="00FF54CB"/>
    <w:rsid w:val="00FF67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5ECF7CD"/>
  <w15:chartTrackingRefBased/>
  <w15:docId w15:val="{22451189-C552-4FB9-A3D1-488654752F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qFormat/>
    <w:rsid w:val="00550D6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E6F0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6F05"/>
    <w:rPr>
      <w:rFonts w:ascii="Segoe UI" w:hAnsi="Segoe UI" w:cs="Segoe UI"/>
      <w:sz w:val="18"/>
      <w:szCs w:val="18"/>
    </w:rPr>
  </w:style>
  <w:style w:type="character" w:customStyle="1" w:styleId="a">
    <w:name w:val="_"/>
    <w:rsid w:val="000E6F05"/>
  </w:style>
  <w:style w:type="table" w:styleId="TableGrid">
    <w:name w:val="Table Grid"/>
    <w:basedOn w:val="TableNormal"/>
    <w:uiPriority w:val="39"/>
    <w:rsid w:val="006454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10771A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DD1BD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D1BD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D1BD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D1BD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D1BDD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7459CC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565E1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65E1A"/>
  </w:style>
  <w:style w:type="paragraph" w:styleId="Footer">
    <w:name w:val="footer"/>
    <w:basedOn w:val="Normal"/>
    <w:link w:val="FooterChar"/>
    <w:uiPriority w:val="99"/>
    <w:unhideWhenUsed/>
    <w:rsid w:val="00565E1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65E1A"/>
  </w:style>
  <w:style w:type="character" w:styleId="LineNumber">
    <w:name w:val="line number"/>
    <w:basedOn w:val="DefaultParagraphFont"/>
    <w:uiPriority w:val="99"/>
    <w:semiHidden/>
    <w:unhideWhenUsed/>
    <w:rsid w:val="00D82B78"/>
  </w:style>
  <w:style w:type="character" w:styleId="Hyperlink">
    <w:name w:val="Hyperlink"/>
    <w:basedOn w:val="DefaultParagraphFont"/>
    <w:uiPriority w:val="99"/>
    <w:unhideWhenUsed/>
    <w:rsid w:val="00D82B7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41D4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5409F5-F4C4-4B4A-B6E4-69F73EC2AB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2213</TotalTime>
  <Pages>5</Pages>
  <Words>472</Words>
  <Characters>2692</Characters>
  <Application>Microsoft Office Word</Application>
  <DocSecurity>0</DocSecurity>
  <Lines>22</Lines>
  <Paragraphs>6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Bhushan Tandale</cp:lastModifiedBy>
  <cp:revision>293</cp:revision>
  <dcterms:created xsi:type="dcterms:W3CDTF">2022-03-09T18:18:00Z</dcterms:created>
  <dcterms:modified xsi:type="dcterms:W3CDTF">2025-07-03T13:14:00Z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Citation Style_1">
    <vt:lpwstr>http://www.zotero.org/styles/acta-physiologiae-plantarum</vt:lpwstr>
  </property>
  <property fmtid="{D5CDD505-2E9C-101B-9397-08002B2CF9AE}" pid="3" name="Mendeley Document_1">
    <vt:lpwstr>True</vt:lpwstr>
  </property>
  <property fmtid="{D5CDD505-2E9C-101B-9397-08002B2CF9AE}" pid="4" name="Mendeley Recent Style Id 0_1">
    <vt:lpwstr>http://www.zotero.org/styles/acta-physiologiae-plantarum</vt:lpwstr>
  </property>
  <property fmtid="{D5CDD505-2E9C-101B-9397-08002B2CF9AE}" pid="5" name="Mendeley Recent Style Id 1_1">
    <vt:lpwstr>http://www.zotero.org/styles/harvard-cite-them-right</vt:lpwstr>
  </property>
  <property fmtid="{D5CDD505-2E9C-101B-9397-08002B2CF9AE}" pid="6" name="Mendeley Recent Style Id 2_1">
    <vt:lpwstr>http://www.zotero.org/styles/ieee</vt:lpwstr>
  </property>
  <property fmtid="{D5CDD505-2E9C-101B-9397-08002B2CF9AE}" pid="7" name="Mendeley Recent Style Id 3_1">
    <vt:lpwstr>http://www.zotero.org/styles/modern-humanities-research-association</vt:lpwstr>
  </property>
  <property fmtid="{D5CDD505-2E9C-101B-9397-08002B2CF9AE}" pid="8" name="Mendeley Recent Style Id 4_1">
    <vt:lpwstr>http://www.zotero.org/styles/modern-language-association</vt:lpwstr>
  </property>
  <property fmtid="{D5CDD505-2E9C-101B-9397-08002B2CF9AE}" pid="9" name="Mendeley Recent Style Id 5_1">
    <vt:lpwstr>http://www.zotero.org/styles/nature</vt:lpwstr>
  </property>
  <property fmtid="{D5CDD505-2E9C-101B-9397-08002B2CF9AE}" pid="10" name="Mendeley Recent Style Id 6_1">
    <vt:lpwstr>http://www.zotero.org/styles/plant-physiology-and-biochemistry</vt:lpwstr>
  </property>
  <property fmtid="{D5CDD505-2E9C-101B-9397-08002B2CF9AE}" pid="11" name="Mendeley Recent Style Id 7_1">
    <vt:lpwstr>http://www.zotero.org/styles/plant-science</vt:lpwstr>
  </property>
  <property fmtid="{D5CDD505-2E9C-101B-9397-08002B2CF9AE}" pid="12" name="Mendeley Recent Style Id 8_1">
    <vt:lpwstr>http://www.zotero.org/styles/scientia-horticulturae</vt:lpwstr>
  </property>
  <property fmtid="{D5CDD505-2E9C-101B-9397-08002B2CF9AE}" pid="13" name="Mendeley Recent Style Id 9_1">
    <vt:lpwstr>http://www.zotero.org/styles/scientific-reports</vt:lpwstr>
  </property>
  <property fmtid="{D5CDD505-2E9C-101B-9397-08002B2CF9AE}" pid="14" name="Mendeley Recent Style Name 0_1">
    <vt:lpwstr>Acta Physiologiae Plantarum</vt:lpwstr>
  </property>
  <property fmtid="{D5CDD505-2E9C-101B-9397-08002B2CF9AE}" pid="15" name="Mendeley Recent Style Name 1_1">
    <vt:lpwstr>Cite Them Right 10th edition - Harvard</vt:lpwstr>
  </property>
  <property fmtid="{D5CDD505-2E9C-101B-9397-08002B2CF9AE}" pid="16" name="Mendeley Recent Style Name 2_1">
    <vt:lpwstr>IEEE</vt:lpwstr>
  </property>
  <property fmtid="{D5CDD505-2E9C-101B-9397-08002B2CF9AE}" pid="17" name="Mendeley Recent Style Name 3_1">
    <vt:lpwstr>Modern Humanities Research Association 3rd edition (note with bibliography)</vt:lpwstr>
  </property>
  <property fmtid="{D5CDD505-2E9C-101B-9397-08002B2CF9AE}" pid="18" name="Mendeley Recent Style Name 4_1">
    <vt:lpwstr>Modern Language Association 8th edition</vt:lpwstr>
  </property>
  <property fmtid="{D5CDD505-2E9C-101B-9397-08002B2CF9AE}" pid="19" name="Mendeley Recent Style Name 5_1">
    <vt:lpwstr>Nature</vt:lpwstr>
  </property>
  <property fmtid="{D5CDD505-2E9C-101B-9397-08002B2CF9AE}" pid="20" name="Mendeley Recent Style Name 6_1">
    <vt:lpwstr>Plant Physiology and Biochemistry</vt:lpwstr>
  </property>
  <property fmtid="{D5CDD505-2E9C-101B-9397-08002B2CF9AE}" pid="21" name="Mendeley Recent Style Name 7_1">
    <vt:lpwstr>Plant Science</vt:lpwstr>
  </property>
  <property fmtid="{D5CDD505-2E9C-101B-9397-08002B2CF9AE}" pid="22" name="Mendeley Recent Style Name 8_1">
    <vt:lpwstr>Scientia Horticulturae</vt:lpwstr>
  </property>
  <property fmtid="{D5CDD505-2E9C-101B-9397-08002B2CF9AE}" pid="23" name="Mendeley Recent Style Name 9_1">
    <vt:lpwstr>Scientific Reports</vt:lpwstr>
  </property>
  <property fmtid="{D5CDD505-2E9C-101B-9397-08002B2CF9AE}" pid="24" name="Mendeley Unique User Id_1">
    <vt:lpwstr>6251367c-2f3f-3669-8491-26c5fa7c2664</vt:lpwstr>
  </property>
</Properties>
</file>