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6625B" w14:textId="77777777" w:rsidR="00D74A02" w:rsidRDefault="00D74A02" w:rsidP="00DB19DE">
      <w:pPr>
        <w:pStyle w:val="Heading1"/>
        <w:jc w:val="center"/>
      </w:pPr>
      <w:r w:rsidRPr="006E2646">
        <w:t>Supplementary material</w:t>
      </w:r>
    </w:p>
    <w:p w14:paraId="29BD4799" w14:textId="77777777" w:rsidR="00DB19DE" w:rsidRDefault="00DB19DE" w:rsidP="00F343F8">
      <w:pPr>
        <w:spacing w:line="360" w:lineRule="auto"/>
        <w:jc w:val="center"/>
        <w:rPr>
          <w:rFonts w:ascii="Arial" w:eastAsia="Arial" w:hAnsi="Arial" w:cs="Arial"/>
          <w:b/>
          <w:bCs/>
        </w:rPr>
      </w:pPr>
      <w:bookmarkStart w:id="0" w:name="_Hlk197073869"/>
      <w:bookmarkEnd w:id="0"/>
    </w:p>
    <w:p w14:paraId="4EDC9720" w14:textId="043CC0CE" w:rsidR="00F343F8" w:rsidRPr="000F6576" w:rsidRDefault="00F343F8" w:rsidP="00F343F8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 w:rsidRPr="000F6576">
        <w:rPr>
          <w:rFonts w:ascii="Arial" w:eastAsia="Arial" w:hAnsi="Arial" w:cs="Arial"/>
          <w:b/>
          <w:bCs/>
        </w:rPr>
        <w:t xml:space="preserve">RAPID AND SPECIFIC NINHYDRIN-FREE CHROMOGENIC ASSAY FOR DETECTION OF </w:t>
      </w:r>
      <w:r>
        <w:rPr>
          <w:rFonts w:ascii="Arial" w:eastAsia="Arial" w:hAnsi="Arial" w:cs="Arial"/>
          <w:b/>
          <w:bCs/>
        </w:rPr>
        <w:t xml:space="preserve">METABOLICALLY ACTIVE </w:t>
      </w:r>
      <w:r w:rsidRPr="000F6576">
        <w:rPr>
          <w:rFonts w:ascii="Arial" w:eastAsia="Arial" w:hAnsi="Arial" w:cs="Arial"/>
          <w:b/>
          <w:bCs/>
        </w:rPr>
        <w:t>HIPPURICASE-POSITIVE BACTERIA AND ITS VALIDATION IN RAW CHICKEN MEAT SAMPLES</w:t>
      </w:r>
    </w:p>
    <w:p w14:paraId="7F9E8B7A" w14:textId="77777777" w:rsidR="00F343F8" w:rsidRPr="000F6576" w:rsidRDefault="00F343F8" w:rsidP="00F343F8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0059B3E5" w14:textId="77777777" w:rsidR="00F343F8" w:rsidRDefault="00F343F8" w:rsidP="00F343F8">
      <w:pPr>
        <w:rPr>
          <w:vertAlign w:val="superscript"/>
        </w:rPr>
      </w:pPr>
      <w:r w:rsidRPr="000F6576">
        <w:t>Chunyan Yao</w:t>
      </w:r>
      <w:r w:rsidRPr="000F6576">
        <w:rPr>
          <w:vertAlign w:val="superscript"/>
        </w:rPr>
        <w:t>1</w:t>
      </w:r>
      <w:r w:rsidRPr="000F6576">
        <w:t xml:space="preserve">, </w:t>
      </w:r>
      <w:r w:rsidRPr="000F6576">
        <w:rPr>
          <w:rStyle w:val="ui-provider"/>
        </w:rPr>
        <w:t>Alexandra Schmid</w:t>
      </w:r>
      <w:r w:rsidRPr="000F6576">
        <w:rPr>
          <w:vertAlign w:val="superscript"/>
        </w:rPr>
        <w:t>1</w:t>
      </w:r>
      <w:r w:rsidRPr="000F6576">
        <w:rPr>
          <w:rStyle w:val="ui-provider"/>
        </w:rPr>
        <w:t>,</w:t>
      </w:r>
      <w:r w:rsidRPr="000F6576">
        <w:t xml:space="preserve"> Greta Faccio*</w:t>
      </w:r>
      <w:r w:rsidRPr="000F6576">
        <w:rPr>
          <w:vertAlign w:val="superscript"/>
        </w:rPr>
        <w:t>1</w:t>
      </w:r>
      <w:r w:rsidRPr="000F6576">
        <w:t>, Urs Spitz</w:t>
      </w:r>
      <w:r w:rsidRPr="000F6576">
        <w:rPr>
          <w:vertAlign w:val="superscript"/>
        </w:rPr>
        <w:t>1</w:t>
      </w:r>
      <w:r w:rsidRPr="000F6576">
        <w:t>, Vesna Jovanović</w:t>
      </w:r>
      <w:r w:rsidRPr="000F6576">
        <w:rPr>
          <w:vertAlign w:val="superscript"/>
        </w:rPr>
        <w:t>2</w:t>
      </w:r>
      <w:r w:rsidRPr="000F6576">
        <w:t>, Tamara Vasović</w:t>
      </w:r>
      <w:r w:rsidRPr="000F6576">
        <w:rPr>
          <w:vertAlign w:val="superscript"/>
        </w:rPr>
        <w:t>2</w:t>
      </w:r>
      <w:r w:rsidRPr="000F6576">
        <w:t xml:space="preserve">, Tanja </w:t>
      </w:r>
      <w:proofErr w:type="spellStart"/>
      <w:r w:rsidRPr="000F6576">
        <w:t>Ćirković</w:t>
      </w:r>
      <w:proofErr w:type="spellEnd"/>
      <w:r w:rsidRPr="000F6576">
        <w:t xml:space="preserve"> Veličković</w:t>
      </w:r>
      <w:r w:rsidRPr="000F6576">
        <w:rPr>
          <w:vertAlign w:val="superscript"/>
        </w:rPr>
        <w:t>2,3</w:t>
      </w:r>
    </w:p>
    <w:p w14:paraId="114EF7AA" w14:textId="77777777" w:rsidR="00F343F8" w:rsidRPr="000F6576" w:rsidRDefault="00F343F8" w:rsidP="00F343F8">
      <w:pPr>
        <w:rPr>
          <w:b/>
          <w:bCs/>
        </w:rPr>
      </w:pPr>
    </w:p>
    <w:p w14:paraId="0C571350" w14:textId="77777777" w:rsidR="00F343F8" w:rsidRPr="000F6576" w:rsidRDefault="00F343F8" w:rsidP="00F343F8">
      <w:pPr>
        <w:rPr>
          <w:lang w:val="de-CH"/>
        </w:rPr>
      </w:pPr>
      <w:r w:rsidRPr="000F6576">
        <w:rPr>
          <w:vertAlign w:val="superscript"/>
          <w:lang w:val="de-CH"/>
        </w:rPr>
        <w:t xml:space="preserve">1 </w:t>
      </w:r>
      <w:r w:rsidRPr="000F6576">
        <w:rPr>
          <w:lang w:val="de-CH"/>
        </w:rPr>
        <w:t>Biosynth AG, Rietlistrasse 4, 9422 Staad, Switzerland.</w:t>
      </w:r>
    </w:p>
    <w:p w14:paraId="038CA39B" w14:textId="77777777" w:rsidR="00F343F8" w:rsidRPr="000F6576" w:rsidRDefault="00F343F8" w:rsidP="00F343F8">
      <w:r w:rsidRPr="000F6576">
        <w:rPr>
          <w:vertAlign w:val="superscript"/>
        </w:rPr>
        <w:t>2</w:t>
      </w:r>
      <w:r w:rsidRPr="000F6576">
        <w:t xml:space="preserve"> University of Belgrade- Faculty of Chemistry, Center of Excellence for Molecular Food Sciences and Department of Biochemistry, Studentski </w:t>
      </w:r>
      <w:proofErr w:type="spellStart"/>
      <w:r w:rsidRPr="000F6576">
        <w:t>trg</w:t>
      </w:r>
      <w:proofErr w:type="spellEnd"/>
      <w:r w:rsidRPr="000F6576">
        <w:t xml:space="preserve"> 16,11000 Belgrade, Serbia.</w:t>
      </w:r>
    </w:p>
    <w:p w14:paraId="456D345C" w14:textId="77777777" w:rsidR="00F343F8" w:rsidRPr="000F6576" w:rsidRDefault="00F343F8" w:rsidP="00F343F8">
      <w:r w:rsidRPr="000F6576">
        <w:rPr>
          <w:vertAlign w:val="superscript"/>
        </w:rPr>
        <w:t xml:space="preserve">3 </w:t>
      </w:r>
      <w:r w:rsidRPr="000F6576">
        <w:t xml:space="preserve">Serbian Academy of Sciences and Arts, Knez </w:t>
      </w:r>
      <w:proofErr w:type="spellStart"/>
      <w:r w:rsidRPr="000F6576">
        <w:t>Mihajlova</w:t>
      </w:r>
      <w:proofErr w:type="spellEnd"/>
      <w:r w:rsidRPr="000F6576">
        <w:t xml:space="preserve"> 35, Belgrade, Serbia.</w:t>
      </w:r>
    </w:p>
    <w:p w14:paraId="097E8DD0" w14:textId="77777777" w:rsidR="00F343F8" w:rsidRPr="000F6576" w:rsidRDefault="00F343F8" w:rsidP="00F343F8">
      <w:r w:rsidRPr="000F6576">
        <w:t xml:space="preserve">*Corresponding author:  Greta Faccio, PhD. Intellectual Property Manager, Biosynth AG, </w:t>
      </w:r>
      <w:proofErr w:type="spellStart"/>
      <w:r w:rsidRPr="000F6576">
        <w:t>Rietlistrasse</w:t>
      </w:r>
      <w:proofErr w:type="spellEnd"/>
      <w:r w:rsidRPr="000F6576">
        <w:t xml:space="preserve"> 4, 9422 Staad, Switzerland. E-mail: </w:t>
      </w:r>
      <w:hyperlink r:id="rId4" w:history="1"/>
      <w:hyperlink r:id="rId5" w:history="1">
        <w:r w:rsidRPr="000F6576">
          <w:rPr>
            <w:rStyle w:val="Hyperlink"/>
          </w:rPr>
          <w:t>greta.faccio@biosynth.com</w:t>
        </w:r>
      </w:hyperlink>
      <w:r w:rsidRPr="000F6576">
        <w:t xml:space="preserve">.  </w:t>
      </w:r>
    </w:p>
    <w:p w14:paraId="1CD31679" w14:textId="77777777" w:rsidR="00F343F8" w:rsidRPr="00F343F8" w:rsidRDefault="00F343F8" w:rsidP="00F343F8">
      <w:pPr>
        <w:rPr>
          <w:lang w:val="en-GB"/>
        </w:rPr>
      </w:pPr>
    </w:p>
    <w:p w14:paraId="7FE821E9" w14:textId="77777777" w:rsidR="00D74A02" w:rsidRDefault="00D74A02" w:rsidP="00D74A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1"/>
        <w:gridCol w:w="1863"/>
        <w:gridCol w:w="1745"/>
        <w:gridCol w:w="240"/>
        <w:gridCol w:w="1289"/>
        <w:gridCol w:w="2018"/>
      </w:tblGrid>
      <w:tr w:rsidR="00D74A02" w14:paraId="01FF2377" w14:textId="77777777" w:rsidTr="00765CB1">
        <w:tc>
          <w:tcPr>
            <w:tcW w:w="9350" w:type="dxa"/>
            <w:gridSpan w:val="6"/>
          </w:tcPr>
          <w:p w14:paraId="0769D438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1A68D428" wp14:editId="429FBDE0">
                  <wp:extent cx="5944235" cy="112204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6F3A1DC1" w14:textId="77777777" w:rsidTr="00765CB1">
        <w:tc>
          <w:tcPr>
            <w:tcW w:w="1936" w:type="dxa"/>
          </w:tcPr>
          <w:p w14:paraId="34004BC5" w14:textId="77777777" w:rsidR="00D74A02" w:rsidRPr="001800FE" w:rsidRDefault="00D74A02" w:rsidP="00765CB1">
            <w:r w:rsidRPr="001800FE">
              <w:t>6</w:t>
            </w:r>
          </w:p>
        </w:tc>
        <w:tc>
          <w:tcPr>
            <w:tcW w:w="1938" w:type="dxa"/>
          </w:tcPr>
          <w:p w14:paraId="0A679F9C" w14:textId="77777777" w:rsidR="00D74A02" w:rsidRPr="001800FE" w:rsidRDefault="00D74A02" w:rsidP="00765CB1">
            <w:r w:rsidRPr="004C29C6">
              <w:rPr>
                <w:color w:val="FF0000"/>
              </w:rPr>
              <w:t>7</w:t>
            </w:r>
          </w:p>
        </w:tc>
        <w:tc>
          <w:tcPr>
            <w:tcW w:w="1787" w:type="dxa"/>
          </w:tcPr>
          <w:p w14:paraId="4462E263" w14:textId="77777777" w:rsidR="00D74A02" w:rsidRPr="001800FE" w:rsidRDefault="00D74A02" w:rsidP="00765CB1">
            <w:r w:rsidRPr="001800FE">
              <w:t>8</w:t>
            </w:r>
          </w:p>
        </w:tc>
        <w:tc>
          <w:tcPr>
            <w:tcW w:w="1657" w:type="dxa"/>
            <w:gridSpan w:val="2"/>
          </w:tcPr>
          <w:p w14:paraId="2093CB14" w14:textId="77777777" w:rsidR="00D74A02" w:rsidRPr="001800FE" w:rsidRDefault="00D74A02" w:rsidP="00765CB1">
            <w:r w:rsidRPr="001800FE">
              <w:t>9</w:t>
            </w:r>
          </w:p>
        </w:tc>
        <w:tc>
          <w:tcPr>
            <w:tcW w:w="2032" w:type="dxa"/>
          </w:tcPr>
          <w:p w14:paraId="60E2934F" w14:textId="77777777" w:rsidR="00D74A02" w:rsidRDefault="00D74A02" w:rsidP="00765CB1">
            <w:r w:rsidRPr="001800FE">
              <w:t>10</w:t>
            </w:r>
          </w:p>
        </w:tc>
      </w:tr>
      <w:tr w:rsidR="00D74A02" w14:paraId="109C3F3B" w14:textId="77777777" w:rsidTr="00765CB1">
        <w:tc>
          <w:tcPr>
            <w:tcW w:w="9350" w:type="dxa"/>
            <w:gridSpan w:val="6"/>
          </w:tcPr>
          <w:p w14:paraId="23947013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05440ED3" wp14:editId="1EF95CF7">
                  <wp:extent cx="5944235" cy="11645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2B9D4397" w14:textId="77777777" w:rsidTr="00765CB1">
        <w:tc>
          <w:tcPr>
            <w:tcW w:w="1936" w:type="dxa"/>
          </w:tcPr>
          <w:p w14:paraId="553261FF" w14:textId="77777777" w:rsidR="00D74A02" w:rsidRDefault="00D74A02" w:rsidP="00765CB1">
            <w:r>
              <w:t>11</w:t>
            </w:r>
          </w:p>
        </w:tc>
        <w:tc>
          <w:tcPr>
            <w:tcW w:w="1938" w:type="dxa"/>
          </w:tcPr>
          <w:p w14:paraId="08E649E2" w14:textId="77777777" w:rsidR="00D74A02" w:rsidRDefault="00D74A02" w:rsidP="00765CB1">
            <w:r>
              <w:t>12</w:t>
            </w:r>
          </w:p>
        </w:tc>
        <w:tc>
          <w:tcPr>
            <w:tcW w:w="1787" w:type="dxa"/>
          </w:tcPr>
          <w:p w14:paraId="05AD1934" w14:textId="77777777" w:rsidR="00D74A02" w:rsidRDefault="00D74A02" w:rsidP="00765CB1">
            <w:r>
              <w:t>13</w:t>
            </w:r>
          </w:p>
        </w:tc>
        <w:tc>
          <w:tcPr>
            <w:tcW w:w="1657" w:type="dxa"/>
            <w:gridSpan w:val="2"/>
          </w:tcPr>
          <w:p w14:paraId="5CAC98E9" w14:textId="77777777" w:rsidR="00D74A02" w:rsidRDefault="00D74A02" w:rsidP="00765CB1">
            <w:r>
              <w:t>14</w:t>
            </w:r>
          </w:p>
        </w:tc>
        <w:tc>
          <w:tcPr>
            <w:tcW w:w="2032" w:type="dxa"/>
          </w:tcPr>
          <w:p w14:paraId="64730540" w14:textId="77777777" w:rsidR="00D74A02" w:rsidRDefault="00D74A02" w:rsidP="00765CB1">
            <w:r w:rsidRPr="00B90BCD">
              <w:rPr>
                <w:color w:val="00B050"/>
              </w:rPr>
              <w:t>15</w:t>
            </w:r>
          </w:p>
        </w:tc>
      </w:tr>
      <w:tr w:rsidR="00D74A02" w14:paraId="0DC1B1C0" w14:textId="77777777" w:rsidTr="00765CB1">
        <w:tc>
          <w:tcPr>
            <w:tcW w:w="9350" w:type="dxa"/>
            <w:gridSpan w:val="6"/>
          </w:tcPr>
          <w:p w14:paraId="4B36BB71" w14:textId="77777777" w:rsidR="00D74A02" w:rsidRDefault="00D74A02" w:rsidP="00765CB1">
            <w:r>
              <w:rPr>
                <w:noProof/>
              </w:rPr>
              <w:lastRenderedPageBreak/>
              <w:drawing>
                <wp:inline distT="0" distB="0" distL="0" distR="0" wp14:anchorId="5F703EEE" wp14:editId="702B0A13">
                  <wp:extent cx="5944235" cy="1158240"/>
                  <wp:effectExtent l="0" t="0" r="0" b="3810"/>
                  <wp:docPr id="420242584" name="Picture 420242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128284C8" w14:textId="77777777" w:rsidTr="00765CB1">
        <w:tc>
          <w:tcPr>
            <w:tcW w:w="1936" w:type="dxa"/>
          </w:tcPr>
          <w:p w14:paraId="5ACCC21A" w14:textId="77777777" w:rsidR="00D74A02" w:rsidRDefault="00D74A02" w:rsidP="00765CB1">
            <w:r w:rsidRPr="00B90BCD">
              <w:rPr>
                <w:color w:val="00B050"/>
              </w:rPr>
              <w:t>16</w:t>
            </w:r>
          </w:p>
        </w:tc>
        <w:tc>
          <w:tcPr>
            <w:tcW w:w="1938" w:type="dxa"/>
          </w:tcPr>
          <w:p w14:paraId="7C3F57DA" w14:textId="77777777" w:rsidR="00D74A02" w:rsidRDefault="00D74A02" w:rsidP="00765CB1">
            <w:r w:rsidRPr="00B90BCD">
              <w:rPr>
                <w:color w:val="00B050"/>
              </w:rPr>
              <w:t>17</w:t>
            </w:r>
          </w:p>
        </w:tc>
        <w:tc>
          <w:tcPr>
            <w:tcW w:w="1787" w:type="dxa"/>
          </w:tcPr>
          <w:p w14:paraId="251A426E" w14:textId="77777777" w:rsidR="00D74A02" w:rsidRDefault="00D74A02" w:rsidP="00765CB1">
            <w:r w:rsidRPr="00B90BCD">
              <w:rPr>
                <w:color w:val="00B050"/>
              </w:rPr>
              <w:t>18</w:t>
            </w:r>
          </w:p>
        </w:tc>
        <w:tc>
          <w:tcPr>
            <w:tcW w:w="1657" w:type="dxa"/>
            <w:gridSpan w:val="2"/>
          </w:tcPr>
          <w:p w14:paraId="7B732FBA" w14:textId="77777777" w:rsidR="00D74A02" w:rsidRDefault="00D74A02" w:rsidP="00765CB1">
            <w:r>
              <w:t>19</w:t>
            </w:r>
          </w:p>
        </w:tc>
        <w:tc>
          <w:tcPr>
            <w:tcW w:w="2032" w:type="dxa"/>
          </w:tcPr>
          <w:p w14:paraId="0CFAF480" w14:textId="77777777" w:rsidR="00D74A02" w:rsidRDefault="00D74A02" w:rsidP="00765CB1">
            <w:r>
              <w:t>20</w:t>
            </w:r>
          </w:p>
        </w:tc>
      </w:tr>
      <w:tr w:rsidR="00D74A02" w14:paraId="2E58B1EA" w14:textId="77777777" w:rsidTr="00765CB1">
        <w:tc>
          <w:tcPr>
            <w:tcW w:w="9350" w:type="dxa"/>
            <w:gridSpan w:val="6"/>
          </w:tcPr>
          <w:p w14:paraId="342C9B90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3E2E5E08" wp14:editId="13DA3EBD">
                  <wp:extent cx="5944235" cy="11582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0ABA1230" w14:textId="77777777" w:rsidTr="00765CB1">
        <w:tc>
          <w:tcPr>
            <w:tcW w:w="1936" w:type="dxa"/>
          </w:tcPr>
          <w:p w14:paraId="1BAE263E" w14:textId="77777777" w:rsidR="00D74A02" w:rsidRDefault="00D74A02" w:rsidP="00765CB1">
            <w:r>
              <w:t>21</w:t>
            </w:r>
          </w:p>
        </w:tc>
        <w:tc>
          <w:tcPr>
            <w:tcW w:w="1938" w:type="dxa"/>
          </w:tcPr>
          <w:p w14:paraId="02FDCFE6" w14:textId="77777777" w:rsidR="00D74A02" w:rsidRDefault="00D74A02" w:rsidP="00765CB1">
            <w:r>
              <w:t>22</w:t>
            </w:r>
          </w:p>
        </w:tc>
        <w:tc>
          <w:tcPr>
            <w:tcW w:w="1787" w:type="dxa"/>
          </w:tcPr>
          <w:p w14:paraId="5E1D66F2" w14:textId="77777777" w:rsidR="00D74A02" w:rsidRDefault="00D74A02" w:rsidP="00765CB1">
            <w:r>
              <w:t>23</w:t>
            </w:r>
          </w:p>
        </w:tc>
        <w:tc>
          <w:tcPr>
            <w:tcW w:w="1657" w:type="dxa"/>
            <w:gridSpan w:val="2"/>
          </w:tcPr>
          <w:p w14:paraId="29033B31" w14:textId="77777777" w:rsidR="00D74A02" w:rsidRDefault="00D74A02" w:rsidP="00765CB1">
            <w:r>
              <w:t>24</w:t>
            </w:r>
          </w:p>
        </w:tc>
        <w:tc>
          <w:tcPr>
            <w:tcW w:w="2032" w:type="dxa"/>
          </w:tcPr>
          <w:p w14:paraId="7C029925" w14:textId="77777777" w:rsidR="00D74A02" w:rsidRDefault="00D74A02" w:rsidP="00765CB1">
            <w:r>
              <w:t>25</w:t>
            </w:r>
          </w:p>
        </w:tc>
      </w:tr>
      <w:tr w:rsidR="00D74A02" w14:paraId="1D1CEA45" w14:textId="77777777" w:rsidTr="00765CB1">
        <w:tc>
          <w:tcPr>
            <w:tcW w:w="9350" w:type="dxa"/>
            <w:gridSpan w:val="6"/>
          </w:tcPr>
          <w:p w14:paraId="1F5864BA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36A5865E" wp14:editId="07209659">
                  <wp:extent cx="5944235" cy="11461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45179F0F" w14:textId="77777777" w:rsidTr="00765CB1">
        <w:tc>
          <w:tcPr>
            <w:tcW w:w="1936" w:type="dxa"/>
          </w:tcPr>
          <w:p w14:paraId="79542378" w14:textId="77777777" w:rsidR="00D74A02" w:rsidRDefault="00D74A02" w:rsidP="00765CB1">
            <w:r>
              <w:t>26</w:t>
            </w:r>
          </w:p>
        </w:tc>
        <w:tc>
          <w:tcPr>
            <w:tcW w:w="1938" w:type="dxa"/>
          </w:tcPr>
          <w:p w14:paraId="2BE19A99" w14:textId="77777777" w:rsidR="00D74A02" w:rsidRDefault="00D74A02" w:rsidP="00765CB1">
            <w:r>
              <w:t>27</w:t>
            </w:r>
          </w:p>
        </w:tc>
        <w:tc>
          <w:tcPr>
            <w:tcW w:w="1787" w:type="dxa"/>
          </w:tcPr>
          <w:p w14:paraId="08F4978F" w14:textId="77777777" w:rsidR="00D74A02" w:rsidRDefault="00D74A02" w:rsidP="00765CB1">
            <w:r>
              <w:t>28</w:t>
            </w:r>
          </w:p>
        </w:tc>
        <w:tc>
          <w:tcPr>
            <w:tcW w:w="1657" w:type="dxa"/>
            <w:gridSpan w:val="2"/>
          </w:tcPr>
          <w:p w14:paraId="2A66F05D" w14:textId="77777777" w:rsidR="00D74A02" w:rsidRDefault="00D74A02" w:rsidP="00765CB1">
            <w:r>
              <w:t>29</w:t>
            </w:r>
          </w:p>
        </w:tc>
        <w:tc>
          <w:tcPr>
            <w:tcW w:w="2032" w:type="dxa"/>
          </w:tcPr>
          <w:p w14:paraId="4A1FE817" w14:textId="77777777" w:rsidR="00D74A02" w:rsidRDefault="00D74A02" w:rsidP="00765CB1">
            <w:r>
              <w:t>30</w:t>
            </w:r>
          </w:p>
        </w:tc>
      </w:tr>
      <w:tr w:rsidR="00D74A02" w14:paraId="7EF0CC46" w14:textId="77777777" w:rsidTr="00765CB1">
        <w:tc>
          <w:tcPr>
            <w:tcW w:w="9350" w:type="dxa"/>
            <w:gridSpan w:val="6"/>
          </w:tcPr>
          <w:p w14:paraId="363DE116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083491C7" wp14:editId="63C930AB">
                  <wp:extent cx="5944235" cy="1176655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30D67821" w14:textId="77777777" w:rsidTr="00765CB1">
        <w:tc>
          <w:tcPr>
            <w:tcW w:w="1936" w:type="dxa"/>
          </w:tcPr>
          <w:p w14:paraId="76D99DFA" w14:textId="77777777" w:rsidR="00D74A02" w:rsidRDefault="00D74A02" w:rsidP="00765CB1">
            <w:r>
              <w:t>31</w:t>
            </w:r>
          </w:p>
        </w:tc>
        <w:tc>
          <w:tcPr>
            <w:tcW w:w="1938" w:type="dxa"/>
          </w:tcPr>
          <w:p w14:paraId="158E661A" w14:textId="77777777" w:rsidR="00D74A02" w:rsidRDefault="00D74A02" w:rsidP="00765CB1">
            <w:r w:rsidRPr="00B90BCD">
              <w:rPr>
                <w:color w:val="00B050"/>
              </w:rPr>
              <w:t>32</w:t>
            </w:r>
          </w:p>
        </w:tc>
        <w:tc>
          <w:tcPr>
            <w:tcW w:w="1787" w:type="dxa"/>
          </w:tcPr>
          <w:p w14:paraId="12EFA4AD" w14:textId="77777777" w:rsidR="00D74A02" w:rsidRDefault="00D74A02" w:rsidP="00765CB1">
            <w:r>
              <w:t>33</w:t>
            </w:r>
          </w:p>
        </w:tc>
        <w:tc>
          <w:tcPr>
            <w:tcW w:w="1657" w:type="dxa"/>
            <w:gridSpan w:val="2"/>
          </w:tcPr>
          <w:p w14:paraId="0E8D414A" w14:textId="77777777" w:rsidR="00D74A02" w:rsidRDefault="00D74A02" w:rsidP="00765CB1">
            <w:r>
              <w:t>34</w:t>
            </w:r>
          </w:p>
        </w:tc>
        <w:tc>
          <w:tcPr>
            <w:tcW w:w="2032" w:type="dxa"/>
          </w:tcPr>
          <w:p w14:paraId="5C0E6F73" w14:textId="77777777" w:rsidR="00D74A02" w:rsidRDefault="00D74A02" w:rsidP="00765CB1">
            <w:r>
              <w:t>35</w:t>
            </w:r>
          </w:p>
        </w:tc>
      </w:tr>
      <w:tr w:rsidR="00D74A02" w14:paraId="483AF64C" w14:textId="77777777" w:rsidTr="00765CB1">
        <w:tc>
          <w:tcPr>
            <w:tcW w:w="9350" w:type="dxa"/>
            <w:gridSpan w:val="6"/>
          </w:tcPr>
          <w:p w14:paraId="2ECB4C4D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385D04DC" wp14:editId="6390459C">
                  <wp:extent cx="5944235" cy="119507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4133B004" w14:textId="77777777" w:rsidTr="00765CB1">
        <w:tc>
          <w:tcPr>
            <w:tcW w:w="1936" w:type="dxa"/>
          </w:tcPr>
          <w:p w14:paraId="190790A9" w14:textId="77777777" w:rsidR="00D74A02" w:rsidRDefault="00D74A02" w:rsidP="00765CB1">
            <w:r w:rsidRPr="004C29C6">
              <w:rPr>
                <w:color w:val="FF0000"/>
              </w:rPr>
              <w:t>36</w:t>
            </w:r>
          </w:p>
        </w:tc>
        <w:tc>
          <w:tcPr>
            <w:tcW w:w="1938" w:type="dxa"/>
          </w:tcPr>
          <w:p w14:paraId="52456F12" w14:textId="77777777" w:rsidR="00D74A02" w:rsidRDefault="00D74A02" w:rsidP="00765CB1">
            <w:r w:rsidRPr="00B90BCD">
              <w:rPr>
                <w:color w:val="00B050"/>
              </w:rPr>
              <w:t>37</w:t>
            </w:r>
          </w:p>
        </w:tc>
        <w:tc>
          <w:tcPr>
            <w:tcW w:w="1787" w:type="dxa"/>
          </w:tcPr>
          <w:p w14:paraId="4CC2F0E9" w14:textId="77777777" w:rsidR="00D74A02" w:rsidRDefault="00D74A02" w:rsidP="00765CB1">
            <w:r w:rsidRPr="004C29C6">
              <w:rPr>
                <w:color w:val="FF0000"/>
              </w:rPr>
              <w:t>38</w:t>
            </w:r>
          </w:p>
        </w:tc>
        <w:tc>
          <w:tcPr>
            <w:tcW w:w="1657" w:type="dxa"/>
            <w:gridSpan w:val="2"/>
          </w:tcPr>
          <w:p w14:paraId="6DA0FFA5" w14:textId="77777777" w:rsidR="00D74A02" w:rsidRDefault="00D74A02" w:rsidP="00765CB1">
            <w:r>
              <w:t>39</w:t>
            </w:r>
          </w:p>
        </w:tc>
        <w:tc>
          <w:tcPr>
            <w:tcW w:w="2032" w:type="dxa"/>
          </w:tcPr>
          <w:p w14:paraId="547C5773" w14:textId="77777777" w:rsidR="00D74A02" w:rsidRDefault="00D74A02" w:rsidP="00765CB1">
            <w:r>
              <w:t>40</w:t>
            </w:r>
          </w:p>
        </w:tc>
      </w:tr>
      <w:tr w:rsidR="00D74A02" w14:paraId="1A7D8FCE" w14:textId="77777777" w:rsidTr="00765CB1">
        <w:tc>
          <w:tcPr>
            <w:tcW w:w="9350" w:type="dxa"/>
            <w:gridSpan w:val="6"/>
          </w:tcPr>
          <w:p w14:paraId="76F4701A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30CB5BC6" wp14:editId="048C7634">
                  <wp:extent cx="5944235" cy="11525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1AFF3C51" w14:textId="77777777" w:rsidTr="00765CB1">
        <w:tc>
          <w:tcPr>
            <w:tcW w:w="1936" w:type="dxa"/>
          </w:tcPr>
          <w:p w14:paraId="5E029D23" w14:textId="77777777" w:rsidR="00D74A02" w:rsidRDefault="00D74A02" w:rsidP="00765CB1">
            <w:r w:rsidRPr="004C29C6">
              <w:rPr>
                <w:color w:val="FF0000"/>
              </w:rPr>
              <w:t>41</w:t>
            </w:r>
          </w:p>
        </w:tc>
        <w:tc>
          <w:tcPr>
            <w:tcW w:w="1938" w:type="dxa"/>
          </w:tcPr>
          <w:p w14:paraId="2553369C" w14:textId="77777777" w:rsidR="00D74A02" w:rsidRDefault="00D74A02" w:rsidP="00765CB1">
            <w:r>
              <w:t>42</w:t>
            </w:r>
          </w:p>
        </w:tc>
        <w:tc>
          <w:tcPr>
            <w:tcW w:w="1787" w:type="dxa"/>
          </w:tcPr>
          <w:p w14:paraId="0462D1EC" w14:textId="77777777" w:rsidR="00D74A02" w:rsidRDefault="00D74A02" w:rsidP="00765CB1">
            <w:r>
              <w:t>43</w:t>
            </w:r>
          </w:p>
        </w:tc>
        <w:tc>
          <w:tcPr>
            <w:tcW w:w="1657" w:type="dxa"/>
            <w:gridSpan w:val="2"/>
          </w:tcPr>
          <w:p w14:paraId="5E1BF6A4" w14:textId="77777777" w:rsidR="00D74A02" w:rsidRDefault="00D74A02" w:rsidP="00765CB1">
            <w:r>
              <w:t>44</w:t>
            </w:r>
          </w:p>
        </w:tc>
        <w:tc>
          <w:tcPr>
            <w:tcW w:w="2032" w:type="dxa"/>
          </w:tcPr>
          <w:p w14:paraId="71D1DC59" w14:textId="77777777" w:rsidR="00D74A02" w:rsidRDefault="00D74A02" w:rsidP="00765CB1">
            <w:r>
              <w:t>45</w:t>
            </w:r>
          </w:p>
        </w:tc>
      </w:tr>
      <w:tr w:rsidR="00D74A02" w14:paraId="7A518F71" w14:textId="77777777" w:rsidTr="00765CB1">
        <w:tc>
          <w:tcPr>
            <w:tcW w:w="3874" w:type="dxa"/>
            <w:gridSpan w:val="2"/>
          </w:tcPr>
          <w:p w14:paraId="4CB9BE2D" w14:textId="77777777" w:rsidR="00D74A02" w:rsidRDefault="00D74A02" w:rsidP="00765CB1">
            <w:r>
              <w:rPr>
                <w:noProof/>
              </w:rPr>
              <w:lastRenderedPageBreak/>
              <w:drawing>
                <wp:inline distT="0" distB="0" distL="0" distR="0" wp14:anchorId="1B9F5001" wp14:editId="49CD0929">
                  <wp:extent cx="2460608" cy="11582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28" cy="1176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6" w:type="dxa"/>
            <w:gridSpan w:val="4"/>
          </w:tcPr>
          <w:p w14:paraId="0CC19A85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59E538B8" wp14:editId="49BDC7FB">
                  <wp:extent cx="3413429" cy="11118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860" cy="112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0FA2DE1D" w14:textId="77777777" w:rsidTr="00765CB1">
        <w:tc>
          <w:tcPr>
            <w:tcW w:w="1936" w:type="dxa"/>
          </w:tcPr>
          <w:p w14:paraId="25F8EBEC" w14:textId="77777777" w:rsidR="00D74A02" w:rsidRDefault="00D74A02" w:rsidP="00765CB1">
            <w:r w:rsidRPr="004C29C6">
              <w:rPr>
                <w:color w:val="FF0000"/>
              </w:rPr>
              <w:t>46</w:t>
            </w:r>
          </w:p>
        </w:tc>
        <w:tc>
          <w:tcPr>
            <w:tcW w:w="1938" w:type="dxa"/>
          </w:tcPr>
          <w:p w14:paraId="597F789A" w14:textId="77777777" w:rsidR="00D74A02" w:rsidRDefault="00D74A02" w:rsidP="00765CB1">
            <w:r w:rsidRPr="004C29C6">
              <w:rPr>
                <w:color w:val="FF0000"/>
              </w:rPr>
              <w:t>47</w:t>
            </w:r>
          </w:p>
        </w:tc>
        <w:tc>
          <w:tcPr>
            <w:tcW w:w="1787" w:type="dxa"/>
          </w:tcPr>
          <w:p w14:paraId="0A428ACF" w14:textId="77777777" w:rsidR="00D74A02" w:rsidRDefault="00D74A02" w:rsidP="00765CB1">
            <w:r>
              <w:t>48</w:t>
            </w:r>
          </w:p>
        </w:tc>
        <w:tc>
          <w:tcPr>
            <w:tcW w:w="1657" w:type="dxa"/>
            <w:gridSpan w:val="2"/>
          </w:tcPr>
          <w:p w14:paraId="35D3D907" w14:textId="77777777" w:rsidR="00D74A02" w:rsidRDefault="00D74A02" w:rsidP="00765CB1">
            <w:r>
              <w:t>49</w:t>
            </w:r>
          </w:p>
        </w:tc>
        <w:tc>
          <w:tcPr>
            <w:tcW w:w="2032" w:type="dxa"/>
          </w:tcPr>
          <w:p w14:paraId="1B39B35E" w14:textId="77777777" w:rsidR="00D74A02" w:rsidRDefault="00D74A02" w:rsidP="00765CB1">
            <w:r w:rsidRPr="00B90BCD">
              <w:rPr>
                <w:color w:val="00B050"/>
              </w:rPr>
              <w:t>50</w:t>
            </w:r>
          </w:p>
        </w:tc>
      </w:tr>
      <w:tr w:rsidR="00D74A02" w14:paraId="1CE0B34D" w14:textId="77777777" w:rsidTr="00765CB1">
        <w:tc>
          <w:tcPr>
            <w:tcW w:w="3874" w:type="dxa"/>
            <w:gridSpan w:val="2"/>
          </w:tcPr>
          <w:p w14:paraId="762FC484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10ADB98F" wp14:editId="73B46076">
                  <wp:extent cx="2407920" cy="11887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6" w:type="dxa"/>
            <w:gridSpan w:val="4"/>
          </w:tcPr>
          <w:p w14:paraId="2192EED2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69E593F0" wp14:editId="27694ECE">
                  <wp:extent cx="3331483" cy="1135380"/>
                  <wp:effectExtent l="0" t="0" r="254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978" cy="1139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404FC879" w14:textId="77777777" w:rsidTr="00765CB1">
        <w:tc>
          <w:tcPr>
            <w:tcW w:w="1936" w:type="dxa"/>
          </w:tcPr>
          <w:p w14:paraId="734B4F9C" w14:textId="77777777" w:rsidR="00D74A02" w:rsidRDefault="00D74A02" w:rsidP="00765CB1">
            <w:r w:rsidRPr="00B90BCD">
              <w:rPr>
                <w:color w:val="00B050"/>
              </w:rPr>
              <w:t>51</w:t>
            </w:r>
          </w:p>
        </w:tc>
        <w:tc>
          <w:tcPr>
            <w:tcW w:w="1938" w:type="dxa"/>
          </w:tcPr>
          <w:p w14:paraId="2B3A0E2E" w14:textId="77777777" w:rsidR="00D74A02" w:rsidRDefault="00D74A02" w:rsidP="00765CB1">
            <w:r w:rsidRPr="00B90BCD">
              <w:rPr>
                <w:color w:val="00B050"/>
              </w:rPr>
              <w:t>52</w:t>
            </w:r>
          </w:p>
        </w:tc>
        <w:tc>
          <w:tcPr>
            <w:tcW w:w="1787" w:type="dxa"/>
          </w:tcPr>
          <w:p w14:paraId="6D3ED3F3" w14:textId="77777777" w:rsidR="00D74A02" w:rsidRDefault="00D74A02" w:rsidP="00765CB1">
            <w:r>
              <w:t>53</w:t>
            </w:r>
          </w:p>
        </w:tc>
        <w:tc>
          <w:tcPr>
            <w:tcW w:w="1657" w:type="dxa"/>
            <w:gridSpan w:val="2"/>
          </w:tcPr>
          <w:p w14:paraId="1E55F7EE" w14:textId="77777777" w:rsidR="00D74A02" w:rsidRDefault="00D74A02" w:rsidP="00765CB1">
            <w:r>
              <w:t>54</w:t>
            </w:r>
          </w:p>
        </w:tc>
        <w:tc>
          <w:tcPr>
            <w:tcW w:w="2032" w:type="dxa"/>
          </w:tcPr>
          <w:p w14:paraId="6315399B" w14:textId="77777777" w:rsidR="00D74A02" w:rsidRDefault="00D74A02" w:rsidP="00765CB1">
            <w:r w:rsidRPr="004C29C6">
              <w:rPr>
                <w:color w:val="FF0000"/>
              </w:rPr>
              <w:t>55</w:t>
            </w:r>
          </w:p>
        </w:tc>
      </w:tr>
      <w:tr w:rsidR="00D74A02" w14:paraId="61850784" w14:textId="77777777" w:rsidTr="00765CB1">
        <w:tc>
          <w:tcPr>
            <w:tcW w:w="3874" w:type="dxa"/>
            <w:gridSpan w:val="2"/>
          </w:tcPr>
          <w:p w14:paraId="4FCAA9A4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0E010EE7" wp14:editId="59A57421">
                  <wp:extent cx="2280285" cy="1092835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9"/>
                          <a:stretch/>
                        </pic:blipFill>
                        <pic:spPr bwMode="auto">
                          <a:xfrm>
                            <a:off x="0" y="0"/>
                            <a:ext cx="228028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6" w:type="dxa"/>
            <w:gridSpan w:val="4"/>
          </w:tcPr>
          <w:p w14:paraId="2CDAD0B2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3B650961" wp14:editId="2E259D97">
                  <wp:extent cx="3336290" cy="12071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29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28E9EBF4" w14:textId="77777777" w:rsidTr="00765CB1">
        <w:tc>
          <w:tcPr>
            <w:tcW w:w="1936" w:type="dxa"/>
          </w:tcPr>
          <w:p w14:paraId="477E3E66" w14:textId="77777777" w:rsidR="00D74A02" w:rsidRDefault="00D74A02" w:rsidP="00765CB1">
            <w:r w:rsidRPr="00B90BCD">
              <w:rPr>
                <w:color w:val="00B050"/>
              </w:rPr>
              <w:t>56</w:t>
            </w:r>
          </w:p>
        </w:tc>
        <w:tc>
          <w:tcPr>
            <w:tcW w:w="1938" w:type="dxa"/>
          </w:tcPr>
          <w:p w14:paraId="512CBB07" w14:textId="77777777" w:rsidR="00D74A02" w:rsidRDefault="00D74A02" w:rsidP="00765CB1">
            <w:r w:rsidRPr="00B90BCD">
              <w:rPr>
                <w:color w:val="00B050"/>
              </w:rPr>
              <w:t>57</w:t>
            </w:r>
          </w:p>
        </w:tc>
        <w:tc>
          <w:tcPr>
            <w:tcW w:w="1787" w:type="dxa"/>
          </w:tcPr>
          <w:p w14:paraId="3C0FCB91" w14:textId="77777777" w:rsidR="00D74A02" w:rsidRDefault="00D74A02" w:rsidP="00765CB1">
            <w:r w:rsidRPr="00B90BCD">
              <w:rPr>
                <w:color w:val="00B050"/>
              </w:rPr>
              <w:t>58</w:t>
            </w:r>
          </w:p>
        </w:tc>
        <w:tc>
          <w:tcPr>
            <w:tcW w:w="1657" w:type="dxa"/>
            <w:gridSpan w:val="2"/>
          </w:tcPr>
          <w:p w14:paraId="45015337" w14:textId="77777777" w:rsidR="00D74A02" w:rsidRDefault="00D74A02" w:rsidP="00765CB1">
            <w:r>
              <w:t>59</w:t>
            </w:r>
          </w:p>
        </w:tc>
        <w:tc>
          <w:tcPr>
            <w:tcW w:w="2032" w:type="dxa"/>
          </w:tcPr>
          <w:p w14:paraId="5EE24124" w14:textId="77777777" w:rsidR="00D74A02" w:rsidRDefault="00D74A02" w:rsidP="00765CB1">
            <w:r>
              <w:t>60</w:t>
            </w:r>
          </w:p>
        </w:tc>
      </w:tr>
      <w:tr w:rsidR="00D74A02" w14:paraId="24106FAC" w14:textId="77777777" w:rsidTr="00765CB1">
        <w:tc>
          <w:tcPr>
            <w:tcW w:w="3874" w:type="dxa"/>
            <w:gridSpan w:val="2"/>
          </w:tcPr>
          <w:p w14:paraId="310DBC5E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741B6B0A" wp14:editId="5AE65FE2">
                  <wp:extent cx="2322830" cy="1122045"/>
                  <wp:effectExtent l="0" t="0" r="127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gridSpan w:val="2"/>
          </w:tcPr>
          <w:p w14:paraId="77003BFC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52F947AD" wp14:editId="403FAB3D">
                  <wp:extent cx="1051560" cy="1039925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28" cy="106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gridSpan w:val="2"/>
          </w:tcPr>
          <w:p w14:paraId="5F0A2A95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65991282" wp14:editId="3C67ECC7">
                  <wp:extent cx="2171700" cy="110906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42" cy="1124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6BEC76D8" w14:textId="77777777" w:rsidTr="00765CB1">
        <w:tc>
          <w:tcPr>
            <w:tcW w:w="1936" w:type="dxa"/>
          </w:tcPr>
          <w:p w14:paraId="2598CF49" w14:textId="77777777" w:rsidR="00D74A02" w:rsidRDefault="00D74A02" w:rsidP="00765CB1">
            <w:r w:rsidRPr="004C29C6">
              <w:rPr>
                <w:color w:val="FF0000"/>
              </w:rPr>
              <w:t>61</w:t>
            </w:r>
          </w:p>
        </w:tc>
        <w:tc>
          <w:tcPr>
            <w:tcW w:w="1938" w:type="dxa"/>
          </w:tcPr>
          <w:p w14:paraId="7254E707" w14:textId="77777777" w:rsidR="00D74A02" w:rsidRDefault="00D74A02" w:rsidP="00765CB1">
            <w:r w:rsidRPr="004C29C6">
              <w:rPr>
                <w:color w:val="FF0000"/>
              </w:rPr>
              <w:t>62</w:t>
            </w:r>
          </w:p>
        </w:tc>
        <w:tc>
          <w:tcPr>
            <w:tcW w:w="1787" w:type="dxa"/>
          </w:tcPr>
          <w:p w14:paraId="3E2FEAA2" w14:textId="77777777" w:rsidR="00D74A02" w:rsidRDefault="00D74A02" w:rsidP="00765CB1">
            <w:r>
              <w:t>63</w:t>
            </w:r>
          </w:p>
        </w:tc>
        <w:tc>
          <w:tcPr>
            <w:tcW w:w="1657" w:type="dxa"/>
            <w:gridSpan w:val="2"/>
          </w:tcPr>
          <w:p w14:paraId="4F4922B1" w14:textId="77777777" w:rsidR="00D74A02" w:rsidRDefault="00D74A02" w:rsidP="00765CB1">
            <w:r>
              <w:t>64</w:t>
            </w:r>
          </w:p>
        </w:tc>
        <w:tc>
          <w:tcPr>
            <w:tcW w:w="2032" w:type="dxa"/>
          </w:tcPr>
          <w:p w14:paraId="43C4B1F9" w14:textId="77777777" w:rsidR="00D74A02" w:rsidRDefault="00D74A02" w:rsidP="00765CB1">
            <w:r w:rsidRPr="00B90BCD">
              <w:rPr>
                <w:color w:val="00B050"/>
              </w:rPr>
              <w:t>65</w:t>
            </w:r>
          </w:p>
        </w:tc>
      </w:tr>
      <w:tr w:rsidR="00D74A02" w14:paraId="7ED90EDD" w14:textId="77777777" w:rsidTr="00765CB1">
        <w:tc>
          <w:tcPr>
            <w:tcW w:w="5661" w:type="dxa"/>
            <w:gridSpan w:val="3"/>
          </w:tcPr>
          <w:p w14:paraId="6998310E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79F3692E" wp14:editId="0A16F037">
                  <wp:extent cx="3542030" cy="121920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03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gridSpan w:val="3"/>
          </w:tcPr>
          <w:p w14:paraId="0E9ED834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2D0A340A" wp14:editId="7B7B371A">
                  <wp:extent cx="2312035" cy="1219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66" cy="1270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C3B87" w14:textId="77777777" w:rsidR="00D74A02" w:rsidRDefault="00D74A02" w:rsidP="00D74A02"/>
    <w:p w14:paraId="1E24A501" w14:textId="77777777" w:rsidR="00D74A02" w:rsidRDefault="00D74A02" w:rsidP="00D74A02">
      <w:pPr>
        <w:pStyle w:val="Caption"/>
      </w:pPr>
      <w:r w:rsidRPr="00694C3B">
        <w:rPr>
          <w:b/>
        </w:rPr>
        <w:t xml:space="preserve">Figure 1S. </w:t>
      </w:r>
      <w:r>
        <w:t xml:space="preserve">Isolation of </w:t>
      </w:r>
      <w:r w:rsidRPr="00DC24E3">
        <w:t>Campylobacter spp</w:t>
      </w:r>
      <w:r>
        <w:t xml:space="preserve">. from 65 chicken meat samples, after 48h incubation of plates with </w:t>
      </w:r>
      <w:r>
        <w:rPr>
          <w:color w:val="000000"/>
        </w:rPr>
        <w:t>Campylobacter selective agar (</w:t>
      </w:r>
      <w:proofErr w:type="spellStart"/>
      <w:r>
        <w:rPr>
          <w:color w:val="000000"/>
        </w:rPr>
        <w:t>mCCDA</w:t>
      </w:r>
      <w:proofErr w:type="spellEnd"/>
      <w:r>
        <w:rPr>
          <w:color w:val="000000"/>
        </w:rPr>
        <w:t xml:space="preserve">) </w:t>
      </w:r>
      <w:r>
        <w:t>at 37</w:t>
      </w:r>
      <w:r>
        <w:rPr>
          <w:rFonts w:ascii="Cambria Math" w:hAnsi="Cambria Math" w:cs="Cambria Math"/>
        </w:rPr>
        <w:t>℃</w:t>
      </w:r>
      <w:r>
        <w:t xml:space="preserve"> under microaerophilic conditions. Samples marked with red were positive on hydrolysis of hippurate by </w:t>
      </w:r>
      <w:r>
        <w:rPr>
          <w:color w:val="000000"/>
        </w:rPr>
        <w:t>hippuricase positive Campylobacter strains</w:t>
      </w:r>
      <w:r>
        <w:t xml:space="preserve">.  Green marked samples have </w:t>
      </w:r>
      <w:r>
        <w:rPr>
          <w:color w:val="000000"/>
        </w:rPr>
        <w:t>no bacterial colonies or only have a few of them.</w:t>
      </w:r>
    </w:p>
    <w:p w14:paraId="7EDACD9C" w14:textId="77777777" w:rsidR="00D74A02" w:rsidRDefault="00D74A02" w:rsidP="00D74A02">
      <w:pPr>
        <w:jc w:val="both"/>
      </w:pPr>
      <w:r>
        <w:rPr>
          <w:noProof/>
        </w:rPr>
        <w:lastRenderedPageBreak/>
        <w:drawing>
          <wp:inline distT="0" distB="0" distL="0" distR="0" wp14:anchorId="40FDC79F" wp14:editId="62DFFD3F">
            <wp:extent cx="3009900" cy="154980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21" cy="1556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033599" wp14:editId="042C1503">
            <wp:extent cx="3035300" cy="1021061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50" cy="102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2B0EC6FE" w14:textId="77777777" w:rsidR="00D74A02" w:rsidRDefault="00D74A02" w:rsidP="00D74A02">
      <w:pPr>
        <w:pStyle w:val="Caption"/>
      </w:pPr>
      <w:r w:rsidRPr="00E7409E">
        <w:rPr>
          <w:b/>
        </w:rPr>
        <w:t>Figure 2S.</w:t>
      </w:r>
      <w:r>
        <w:t xml:space="preserve"> Images complementing Figure 7 showcasing the colors developed during analysis of the 65 chicken meat samples using the rapid colorimetric assay. </w:t>
      </w:r>
    </w:p>
    <w:p w14:paraId="70F4D8B6" w14:textId="77777777" w:rsidR="00D74A02" w:rsidRDefault="00D74A02" w:rsidP="00D74A02"/>
    <w:p w14:paraId="7C2AA12B" w14:textId="77777777" w:rsidR="00D74A02" w:rsidRDefault="00D74A02" w:rsidP="00D74A02">
      <w:r w:rsidRPr="00C978DB">
        <w:rPr>
          <w:noProof/>
        </w:rPr>
        <w:drawing>
          <wp:inline distT="0" distB="0" distL="0" distR="0" wp14:anchorId="2A2ED32E" wp14:editId="6168634D">
            <wp:extent cx="2174775" cy="1614832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27" cy="16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F3EC" w14:textId="77777777" w:rsidR="00D74A02" w:rsidRDefault="00D74A02" w:rsidP="00D74A02">
      <w:pPr>
        <w:pStyle w:val="Caption"/>
      </w:pPr>
      <w:r w:rsidRPr="00E7409E">
        <w:rPr>
          <w:b/>
        </w:rPr>
        <w:t xml:space="preserve">Figure </w:t>
      </w:r>
      <w:r>
        <w:rPr>
          <w:b/>
        </w:rPr>
        <w:t>3</w:t>
      </w:r>
      <w:r w:rsidRPr="00E7409E">
        <w:rPr>
          <w:b/>
        </w:rPr>
        <w:t>S</w:t>
      </w:r>
      <w:r>
        <w:rPr>
          <w:b/>
        </w:rPr>
        <w:t xml:space="preserve"> </w:t>
      </w:r>
      <w:r w:rsidRPr="0055542C">
        <w:t xml:space="preserve">- Colorations developed in the chromogenic assay using liquid culture samples of </w:t>
      </w:r>
      <w:r>
        <w:t xml:space="preserve">C. jejuni </w:t>
      </w:r>
      <w:r w:rsidRPr="0055542C">
        <w:t>determined cell density, OD600</w:t>
      </w:r>
      <w:r>
        <w:t xml:space="preserve"> and used to visually estimate sample intensity</w:t>
      </w:r>
      <w:r w:rsidRPr="0055542C">
        <w:t>.</w:t>
      </w:r>
    </w:p>
    <w:p w14:paraId="6A1B5D9A" w14:textId="77777777" w:rsidR="00D74A02" w:rsidRDefault="00D74A02" w:rsidP="00D74A02">
      <w:r>
        <w:rPr>
          <w:noProof/>
        </w:rPr>
        <w:lastRenderedPageBreak/>
        <w:drawing>
          <wp:inline distT="0" distB="0" distL="0" distR="0" wp14:anchorId="7CB667C5" wp14:editId="7CB7F8DC">
            <wp:extent cx="5943600" cy="3457575"/>
            <wp:effectExtent l="0" t="0" r="0" b="9525"/>
            <wp:docPr id="1441086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8608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D7FA" w14:textId="77777777" w:rsidR="00D74A02" w:rsidRDefault="00D74A02" w:rsidP="00D74A02">
      <w:pPr>
        <w:pStyle w:val="Caption"/>
      </w:pPr>
      <w:bookmarkStart w:id="1" w:name="_Ref137203438"/>
      <w:r w:rsidRPr="00297670">
        <w:t xml:space="preserve">Figure </w:t>
      </w:r>
      <w:bookmarkEnd w:id="1"/>
      <w:r>
        <w:rPr>
          <w:noProof/>
        </w:rPr>
        <w:t>4S</w:t>
      </w:r>
      <w:r w:rsidRPr="00297670">
        <w:rPr>
          <w:noProof/>
        </w:rPr>
        <w:t xml:space="preserve"> - </w:t>
      </w:r>
      <w:r w:rsidRPr="00297670">
        <w:t xml:space="preserve">Graphical representation of the two steps of the assay here presented for the detection of hippuricase-positive microorganisms. The output can be read visually or with a spectrophotometer to monitor signal development. The incubation time after addition of 4-HHA is for 1 h at 37°C. </w:t>
      </w:r>
    </w:p>
    <w:tbl>
      <w:tblPr>
        <w:tblStyle w:val="TableGrid"/>
        <w:tblW w:w="10440" w:type="dxa"/>
        <w:tblInd w:w="-275" w:type="dxa"/>
        <w:tblLook w:val="04A0" w:firstRow="1" w:lastRow="0" w:firstColumn="1" w:lastColumn="0" w:noHBand="0" w:noVBand="1"/>
      </w:tblPr>
      <w:tblGrid>
        <w:gridCol w:w="1530"/>
        <w:gridCol w:w="4694"/>
        <w:gridCol w:w="4216"/>
      </w:tblGrid>
      <w:tr w:rsidR="00D74A02" w14:paraId="6F98B340" w14:textId="77777777" w:rsidTr="00765CB1">
        <w:tc>
          <w:tcPr>
            <w:tcW w:w="10440" w:type="dxa"/>
            <w:gridSpan w:val="3"/>
          </w:tcPr>
          <w:p w14:paraId="37847567" w14:textId="77777777" w:rsidR="00D74A02" w:rsidRDefault="00D74A02" w:rsidP="00765CB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D2F959" wp14:editId="10B494B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539750</wp:posOffset>
                      </wp:positionV>
                      <wp:extent cx="3016250" cy="1212850"/>
                      <wp:effectExtent l="0" t="0" r="12700" b="25400"/>
                      <wp:wrapNone/>
                      <wp:docPr id="11622975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0" cy="12128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949D39" w14:textId="77777777" w:rsidR="00D74A02" w:rsidRPr="009829FA" w:rsidRDefault="00D74A02" w:rsidP="00D74A02">
                                  <w:pPr>
                                    <w:jc w:val="right"/>
                                    <w:rPr>
                                      <w:lang w:val="de-CH"/>
                                    </w:rPr>
                                  </w:pPr>
                                  <w:r>
                                    <w:rPr>
                                      <w:lang w:val="de-CH"/>
                                    </w:rPr>
                                    <w:t>MIDDLE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2F959" id="Rectangle 1" o:spid="_x0000_s1026" style="position:absolute;margin-left:3.1pt;margin-top:42.5pt;width:237.5pt;height:9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" filled="f" strokecolor="#156082 [3204]" strokeweight="1pt">
                      <v:textbox>
                        <w:txbxContent>
                          <w:p w14:paraId="77949D39" w14:textId="77777777" w:rsidR="00D74A02" w:rsidRPr="009829FA" w:rsidRDefault="00D74A02" w:rsidP="00D74A02">
                            <w:pPr>
                              <w:jc w:val="right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MIDDLE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B8F71B" wp14:editId="24ECB87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25400</wp:posOffset>
                      </wp:positionV>
                      <wp:extent cx="3016250" cy="444500"/>
                      <wp:effectExtent l="0" t="0" r="12700" b="12700"/>
                      <wp:wrapNone/>
                      <wp:docPr id="3250237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0" cy="444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9E11CD" w14:textId="77777777" w:rsidR="00D74A02" w:rsidRPr="009829FA" w:rsidRDefault="00D74A02" w:rsidP="00D74A02">
                                  <w:pPr>
                                    <w:jc w:val="right"/>
                                    <w:rPr>
                                      <w:lang w:val="de-CH"/>
                                    </w:rPr>
                                  </w:pPr>
                                  <w:r>
                                    <w:rPr>
                                      <w:lang w:val="de-CH"/>
                                    </w:rPr>
                                    <w:t>START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8F71B" id="_x0000_s1027" style="position:absolute;margin-left:1.1pt;margin-top:2pt;width:237.5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" filled="f" strokecolor="#156082 [3204]" strokeweight="1pt">
                      <v:textbox>
                        <w:txbxContent>
                          <w:p w14:paraId="649E11CD" w14:textId="77777777" w:rsidR="00D74A02" w:rsidRPr="009829FA" w:rsidRDefault="00D74A02" w:rsidP="00D74A02">
                            <w:pPr>
                              <w:jc w:val="right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START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6DE8ED" wp14:editId="1B8DA650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1835150</wp:posOffset>
                      </wp:positionV>
                      <wp:extent cx="3016250" cy="596900"/>
                      <wp:effectExtent l="0" t="0" r="12700" b="12700"/>
                      <wp:wrapNone/>
                      <wp:docPr id="170504033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0" cy="596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7A2C9E" w14:textId="77777777" w:rsidR="00D74A02" w:rsidRPr="009829FA" w:rsidRDefault="00D74A02" w:rsidP="00D74A02">
                                  <w:pPr>
                                    <w:jc w:val="right"/>
                                    <w:rPr>
                                      <w:lang w:val="de-CH"/>
                                    </w:rPr>
                                  </w:pPr>
                                  <w:r>
                                    <w:rPr>
                                      <w:lang w:val="de-CH"/>
                                    </w:rPr>
                                    <w:t>END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DE8ED" id="_x0000_s1028" style="position:absolute;margin-left:3.1pt;margin-top:144.5pt;width:237.5pt;height: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" filled="f" strokecolor="#156082 [3204]" strokeweight="1pt">
                      <v:textbox>
                        <w:txbxContent>
                          <w:p w14:paraId="567A2C9E" w14:textId="77777777" w:rsidR="00D74A02" w:rsidRPr="009829FA" w:rsidRDefault="00D74A02" w:rsidP="00D74A02">
                            <w:pPr>
                              <w:jc w:val="right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END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321937" wp14:editId="30FE17C4">
                  <wp:extent cx="2354580" cy="2484120"/>
                  <wp:effectExtent l="0" t="0" r="7620" b="0"/>
                  <wp:docPr id="553784476" name="Picture 553784476" descr="C:\Users\Vesna\Downloads\IMG-70c1748c8d19a416eba5b801a233f9c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esna\Downloads\IMG-70c1748c8d19a416eba5b801a233f9c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6" t="56080" r="26381" b="14572"/>
                          <a:stretch/>
                        </pic:blipFill>
                        <pic:spPr bwMode="auto">
                          <a:xfrm>
                            <a:off x="0" y="0"/>
                            <a:ext cx="2358062" cy="248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34EB1856" w14:textId="77777777" w:rsidTr="00765CB1">
        <w:tc>
          <w:tcPr>
            <w:tcW w:w="10440" w:type="dxa"/>
            <w:gridSpan w:val="3"/>
          </w:tcPr>
          <w:p w14:paraId="50219F5A" w14:textId="77777777" w:rsidR="00D74A02" w:rsidRDefault="00D74A02" w:rsidP="00765CB1">
            <w:r>
              <w:rPr>
                <w:noProof/>
              </w:rPr>
              <w:drawing>
                <wp:inline distT="0" distB="0" distL="0" distR="0" wp14:anchorId="1EE28A4E" wp14:editId="54693F5B">
                  <wp:extent cx="660267" cy="999348"/>
                  <wp:effectExtent l="0" t="0" r="6985" b="0"/>
                  <wp:docPr id="12405075" name="Picture 12405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1" cy="1006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7A22BA" wp14:editId="7F044A90">
                  <wp:extent cx="3281743" cy="994979"/>
                  <wp:effectExtent l="0" t="0" r="0" b="0"/>
                  <wp:docPr id="411878047" name="Picture 411878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748" cy="1007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151A95" wp14:editId="4AE39B0B">
                  <wp:extent cx="767606" cy="1003609"/>
                  <wp:effectExtent l="0" t="0" r="0" b="6350"/>
                  <wp:docPr id="1522722595" name="Picture 1522722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73" cy="1030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02" w14:paraId="4F1CD0A4" w14:textId="77777777" w:rsidTr="00F343F8">
        <w:tc>
          <w:tcPr>
            <w:tcW w:w="1530" w:type="dxa"/>
          </w:tcPr>
          <w:p w14:paraId="3A117083" w14:textId="77777777" w:rsidR="00D74A02" w:rsidRDefault="00D74A02" w:rsidP="00765CB1">
            <w:r>
              <w:t>Start</w:t>
            </w:r>
          </w:p>
        </w:tc>
        <w:tc>
          <w:tcPr>
            <w:tcW w:w="4694" w:type="dxa"/>
          </w:tcPr>
          <w:p w14:paraId="4A162030" w14:textId="1AB334BC" w:rsidR="00D74A02" w:rsidRDefault="00D74A02" w:rsidP="00765CB1">
            <w:r>
              <w:t xml:space="preserve">                                          Middle </w:t>
            </w:r>
          </w:p>
        </w:tc>
        <w:tc>
          <w:tcPr>
            <w:tcW w:w="4216" w:type="dxa"/>
          </w:tcPr>
          <w:p w14:paraId="4DDDC008" w14:textId="77777777" w:rsidR="00D74A02" w:rsidRDefault="00D74A02" w:rsidP="00765CB1">
            <w:r>
              <w:t>End</w:t>
            </w:r>
          </w:p>
        </w:tc>
      </w:tr>
    </w:tbl>
    <w:p w14:paraId="1F7D0656" w14:textId="77777777" w:rsidR="00D74A02" w:rsidRPr="000F6576" w:rsidRDefault="00D74A02" w:rsidP="00D74A02">
      <w:pPr>
        <w:pStyle w:val="Caption"/>
      </w:pPr>
      <w:r>
        <w:t xml:space="preserve">Figure 5S – Sampling from different regions of the </w:t>
      </w:r>
      <w:r w:rsidRPr="00F95EA0">
        <w:t xml:space="preserve">agar plate of </w:t>
      </w:r>
      <w:r>
        <w:t xml:space="preserve">sample 30 (shown at increased contrast for clarity) for </w:t>
      </w:r>
      <w:r w:rsidRPr="00F95EA0">
        <w:t xml:space="preserve">the presence of C. jejuni </w:t>
      </w:r>
      <w:r>
        <w:t xml:space="preserve">for testing </w:t>
      </w:r>
      <w:r w:rsidRPr="00F95EA0">
        <w:t xml:space="preserve">using </w:t>
      </w:r>
      <w:r>
        <w:t xml:space="preserve">the chromogenic biochemical </w:t>
      </w:r>
      <w:r w:rsidRPr="00F95EA0">
        <w:t>assay. The photo was taken after the colonies were transferred from the different parts of plate into the test tube for assay</w:t>
      </w:r>
      <w:r>
        <w:t xml:space="preserve"> and multiple sampling was done for the larger middle region to ensure representation</w:t>
      </w:r>
      <w:r w:rsidRPr="00F95EA0">
        <w:t>.</w:t>
      </w:r>
    </w:p>
    <w:p w14:paraId="0145EC7E" w14:textId="77777777" w:rsidR="00D74A02" w:rsidRDefault="00D74A02"/>
    <w:sectPr w:rsidR="00D74A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A02"/>
    <w:rsid w:val="00200635"/>
    <w:rsid w:val="00D74A02"/>
    <w:rsid w:val="00DB19DE"/>
    <w:rsid w:val="00F3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46740F"/>
  <w15:chartTrackingRefBased/>
  <w15:docId w15:val="{13AA6D88-4C2E-4750-A0D1-75E2550F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A02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4A0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4A0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4A0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4A0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4A0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4A0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4A0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4A0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4A0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4A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4A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4A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4A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4A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4A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4A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4A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4A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4A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74A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4A02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74A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4A02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74A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4A02"/>
    <w:pPr>
      <w:spacing w:line="278" w:lineRule="auto"/>
      <w:ind w:left="720"/>
      <w:contextualSpacing/>
    </w:pPr>
    <w:rPr>
      <w:kern w:val="2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74A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4A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4A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4A02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74A0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eGrid">
    <w:name w:val="Table Grid"/>
    <w:basedOn w:val="TableNormal"/>
    <w:uiPriority w:val="39"/>
    <w:rsid w:val="00D74A02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43F8"/>
    <w:rPr>
      <w:color w:val="467886" w:themeColor="hyperlink"/>
      <w:u w:val="single"/>
    </w:rPr>
  </w:style>
  <w:style w:type="character" w:customStyle="1" w:styleId="ui-provider">
    <w:name w:val="ui-provider"/>
    <w:basedOn w:val="DefaultParagraphFont"/>
    <w:rsid w:val="00F34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5" Type="http://schemas.openxmlformats.org/officeDocument/2006/relationships/hyperlink" Target="mailto:greta.faccio@biosynth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07/relationships/hdphoto" Target="media/hdphoto2.wdp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hyperlink" Target="mailto:chunyan.yao@biosynth.co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 Faccio</dc:creator>
  <cp:keywords/>
  <dc:description/>
  <cp:lastModifiedBy>Greta Faccio</cp:lastModifiedBy>
  <cp:revision>3</cp:revision>
  <dcterms:created xsi:type="dcterms:W3CDTF">2025-06-19T11:48:00Z</dcterms:created>
  <dcterms:modified xsi:type="dcterms:W3CDTF">2025-06-19T11:51:00Z</dcterms:modified>
</cp:coreProperties>
</file>